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40" w:rsidRPr="00CF0459" w:rsidRDefault="00642040" w:rsidP="00A05FFD">
      <w:pPr>
        <w:spacing w:line="360" w:lineRule="auto"/>
        <w:jc w:val="center"/>
        <w:rPr>
          <w:noProof/>
          <w:color w:val="000000"/>
          <w:sz w:val="28"/>
        </w:rPr>
      </w:pPr>
      <w:r w:rsidRPr="00CF0459">
        <w:rPr>
          <w:noProof/>
          <w:color w:val="000000"/>
          <w:sz w:val="28"/>
        </w:rPr>
        <w:t>Федеральное агентство по образованию</w:t>
      </w:r>
    </w:p>
    <w:p w:rsidR="00642040" w:rsidRPr="00CF0459" w:rsidRDefault="00642040" w:rsidP="00A05FFD">
      <w:pPr>
        <w:spacing w:line="360" w:lineRule="auto"/>
        <w:jc w:val="center"/>
        <w:rPr>
          <w:noProof/>
          <w:color w:val="000000"/>
          <w:sz w:val="28"/>
        </w:rPr>
      </w:pPr>
      <w:r w:rsidRPr="00CF0459">
        <w:rPr>
          <w:noProof/>
          <w:color w:val="000000"/>
          <w:sz w:val="28"/>
        </w:rPr>
        <w:t>Государственное образовательное учреждение высшего</w:t>
      </w:r>
    </w:p>
    <w:p w:rsidR="00642040" w:rsidRPr="00CF0459" w:rsidRDefault="00642040" w:rsidP="00A05FFD">
      <w:pPr>
        <w:spacing w:line="360" w:lineRule="auto"/>
        <w:jc w:val="center"/>
        <w:rPr>
          <w:noProof/>
          <w:color w:val="000000"/>
          <w:sz w:val="28"/>
        </w:rPr>
      </w:pPr>
      <w:r w:rsidRPr="00CF0459">
        <w:rPr>
          <w:noProof/>
          <w:color w:val="000000"/>
          <w:sz w:val="28"/>
        </w:rPr>
        <w:t>профессионального</w:t>
      </w:r>
      <w:r w:rsidR="00A05FFD" w:rsidRPr="00CF0459">
        <w:rPr>
          <w:noProof/>
          <w:color w:val="000000"/>
          <w:sz w:val="28"/>
        </w:rPr>
        <w:t xml:space="preserve"> </w:t>
      </w:r>
      <w:r w:rsidRPr="00CF0459">
        <w:rPr>
          <w:noProof/>
          <w:color w:val="000000"/>
          <w:sz w:val="28"/>
        </w:rPr>
        <w:t>образования</w:t>
      </w:r>
    </w:p>
    <w:p w:rsidR="00642040" w:rsidRPr="00CF0459" w:rsidRDefault="00642040" w:rsidP="00A05FFD">
      <w:pPr>
        <w:spacing w:line="360" w:lineRule="auto"/>
        <w:jc w:val="center"/>
        <w:rPr>
          <w:noProof/>
          <w:color w:val="000000"/>
          <w:sz w:val="28"/>
        </w:rPr>
      </w:pPr>
      <w:r w:rsidRPr="00CF0459">
        <w:rPr>
          <w:noProof/>
          <w:color w:val="000000"/>
          <w:sz w:val="28"/>
        </w:rPr>
        <w:t>Кубанский государственный технологический университет</w:t>
      </w:r>
    </w:p>
    <w:p w:rsidR="00642040" w:rsidRPr="00CF0459" w:rsidRDefault="00642040" w:rsidP="00A05FFD">
      <w:pPr>
        <w:spacing w:line="360" w:lineRule="auto"/>
        <w:jc w:val="center"/>
        <w:rPr>
          <w:noProof/>
          <w:color w:val="000000"/>
          <w:sz w:val="28"/>
        </w:rPr>
      </w:pPr>
      <w:r w:rsidRPr="00CF0459">
        <w:rPr>
          <w:noProof/>
          <w:color w:val="000000"/>
          <w:sz w:val="28"/>
        </w:rPr>
        <w:t>(КубГТУ)</w:t>
      </w:r>
    </w:p>
    <w:p w:rsidR="00642040" w:rsidRPr="00CF0459" w:rsidRDefault="00642040" w:rsidP="00A05FFD">
      <w:pPr>
        <w:spacing w:line="360" w:lineRule="auto"/>
        <w:jc w:val="center"/>
        <w:rPr>
          <w:noProof/>
          <w:color w:val="000000"/>
          <w:sz w:val="28"/>
          <w:szCs w:val="28"/>
        </w:rPr>
      </w:pPr>
    </w:p>
    <w:p w:rsidR="00642040" w:rsidRPr="00CF0459" w:rsidRDefault="00642040" w:rsidP="00A05FFD">
      <w:pPr>
        <w:spacing w:line="360" w:lineRule="auto"/>
        <w:jc w:val="center"/>
        <w:rPr>
          <w:noProof/>
          <w:color w:val="000000"/>
          <w:sz w:val="28"/>
          <w:szCs w:val="28"/>
        </w:rPr>
      </w:pPr>
    </w:p>
    <w:p w:rsidR="00A05FFD" w:rsidRPr="00CF0459" w:rsidRDefault="00A05FFD" w:rsidP="00A05FFD">
      <w:pPr>
        <w:spacing w:line="360" w:lineRule="auto"/>
        <w:jc w:val="center"/>
        <w:rPr>
          <w:noProof/>
          <w:color w:val="000000"/>
          <w:sz w:val="28"/>
          <w:szCs w:val="28"/>
        </w:rPr>
      </w:pPr>
    </w:p>
    <w:p w:rsidR="00A05FFD" w:rsidRPr="00CF0459" w:rsidRDefault="00A05FFD" w:rsidP="00A05FFD">
      <w:pPr>
        <w:spacing w:line="360" w:lineRule="auto"/>
        <w:jc w:val="center"/>
        <w:rPr>
          <w:noProof/>
          <w:color w:val="000000"/>
          <w:sz w:val="28"/>
          <w:szCs w:val="28"/>
        </w:rPr>
      </w:pPr>
    </w:p>
    <w:p w:rsidR="00A05FFD" w:rsidRPr="00CF0459" w:rsidRDefault="00A05FFD" w:rsidP="00A05FFD">
      <w:pPr>
        <w:spacing w:line="360" w:lineRule="auto"/>
        <w:jc w:val="center"/>
        <w:rPr>
          <w:noProof/>
          <w:color w:val="000000"/>
          <w:sz w:val="28"/>
          <w:szCs w:val="28"/>
        </w:rPr>
      </w:pPr>
    </w:p>
    <w:p w:rsidR="00A05FFD" w:rsidRPr="00CF0459" w:rsidRDefault="00A05FFD" w:rsidP="00A05FFD">
      <w:pPr>
        <w:spacing w:line="360" w:lineRule="auto"/>
        <w:jc w:val="center"/>
        <w:rPr>
          <w:noProof/>
          <w:color w:val="000000"/>
          <w:sz w:val="28"/>
          <w:szCs w:val="28"/>
        </w:rPr>
      </w:pPr>
    </w:p>
    <w:p w:rsidR="00A05FFD" w:rsidRPr="00CF0459" w:rsidRDefault="00A05FFD" w:rsidP="00A05FFD">
      <w:pPr>
        <w:spacing w:line="360" w:lineRule="auto"/>
        <w:jc w:val="center"/>
        <w:rPr>
          <w:noProof/>
          <w:color w:val="000000"/>
          <w:sz w:val="28"/>
          <w:szCs w:val="28"/>
        </w:rPr>
      </w:pPr>
    </w:p>
    <w:p w:rsidR="00642040" w:rsidRPr="00CF0459" w:rsidRDefault="00642040" w:rsidP="00A05FFD">
      <w:pPr>
        <w:spacing w:line="360" w:lineRule="auto"/>
        <w:jc w:val="center"/>
        <w:rPr>
          <w:noProof/>
          <w:color w:val="000000"/>
          <w:sz w:val="28"/>
          <w:szCs w:val="28"/>
        </w:rPr>
      </w:pPr>
    </w:p>
    <w:p w:rsidR="00642040" w:rsidRPr="00CF0459" w:rsidRDefault="00642040" w:rsidP="00A05FFD">
      <w:pPr>
        <w:spacing w:line="360" w:lineRule="auto"/>
        <w:jc w:val="center"/>
        <w:rPr>
          <w:noProof/>
          <w:color w:val="000000"/>
          <w:sz w:val="28"/>
          <w:szCs w:val="34"/>
        </w:rPr>
      </w:pPr>
      <w:r w:rsidRPr="00CF0459">
        <w:rPr>
          <w:noProof/>
          <w:color w:val="000000"/>
          <w:sz w:val="28"/>
          <w:szCs w:val="34"/>
        </w:rPr>
        <w:t>ДИПЛОМНАЯ РАБОТА</w:t>
      </w:r>
    </w:p>
    <w:p w:rsidR="00A05FFD" w:rsidRPr="00CF0459" w:rsidRDefault="00A05FFD" w:rsidP="00A05FFD">
      <w:pPr>
        <w:spacing w:line="360" w:lineRule="auto"/>
        <w:jc w:val="center"/>
        <w:rPr>
          <w:noProof/>
          <w:color w:val="000000"/>
          <w:sz w:val="28"/>
          <w:szCs w:val="28"/>
        </w:rPr>
      </w:pPr>
      <w:r w:rsidRPr="00CF0459">
        <w:rPr>
          <w:noProof/>
          <w:color w:val="000000"/>
          <w:sz w:val="28"/>
          <w:szCs w:val="28"/>
        </w:rPr>
        <w:t>на тему:</w:t>
      </w:r>
    </w:p>
    <w:p w:rsidR="00642040" w:rsidRPr="00CF0459" w:rsidRDefault="00642040" w:rsidP="00A05FFD">
      <w:pPr>
        <w:spacing w:line="360" w:lineRule="auto"/>
        <w:jc w:val="center"/>
        <w:rPr>
          <w:b/>
          <w:noProof/>
          <w:color w:val="000000"/>
          <w:sz w:val="28"/>
          <w:szCs w:val="28"/>
        </w:rPr>
      </w:pPr>
      <w:r w:rsidRPr="00CF0459">
        <w:rPr>
          <w:b/>
          <w:noProof/>
          <w:color w:val="000000"/>
          <w:sz w:val="28"/>
          <w:szCs w:val="28"/>
        </w:rPr>
        <w:t>Анализ оборачиваемости оборотных активов и выявление резервов</w:t>
      </w:r>
      <w:r w:rsidR="002B2FC1">
        <w:rPr>
          <w:b/>
          <w:noProof/>
          <w:color w:val="000000"/>
          <w:sz w:val="28"/>
          <w:szCs w:val="28"/>
        </w:rPr>
        <w:t xml:space="preserve"> эффективности их использования</w:t>
      </w:r>
    </w:p>
    <w:p w:rsidR="00642040" w:rsidRPr="00CF0459" w:rsidRDefault="00642040" w:rsidP="00A05FFD">
      <w:pPr>
        <w:spacing w:line="360" w:lineRule="auto"/>
        <w:jc w:val="center"/>
        <w:rPr>
          <w:noProof/>
          <w:color w:val="000000"/>
          <w:sz w:val="28"/>
          <w:szCs w:val="28"/>
        </w:rPr>
      </w:pPr>
    </w:p>
    <w:p w:rsidR="00642040" w:rsidRPr="00CF0459" w:rsidRDefault="00642040" w:rsidP="00A05FFD">
      <w:pPr>
        <w:spacing w:line="360" w:lineRule="auto"/>
        <w:jc w:val="center"/>
        <w:rPr>
          <w:noProof/>
          <w:color w:val="000000"/>
          <w:sz w:val="28"/>
        </w:rPr>
      </w:pPr>
    </w:p>
    <w:p w:rsidR="00642040" w:rsidRPr="00CF0459" w:rsidRDefault="00642040" w:rsidP="00A05FFD">
      <w:pPr>
        <w:spacing w:line="360" w:lineRule="auto"/>
        <w:jc w:val="center"/>
        <w:rPr>
          <w:noProof/>
          <w:color w:val="000000"/>
          <w:sz w:val="28"/>
        </w:rPr>
      </w:pPr>
    </w:p>
    <w:p w:rsidR="00A05FFD" w:rsidRPr="00CF0459" w:rsidRDefault="00A05FFD" w:rsidP="00A05FFD">
      <w:pPr>
        <w:spacing w:line="360" w:lineRule="auto"/>
        <w:jc w:val="center"/>
        <w:rPr>
          <w:noProof/>
          <w:color w:val="000000"/>
          <w:sz w:val="28"/>
        </w:rPr>
      </w:pPr>
    </w:p>
    <w:p w:rsidR="00A05FFD" w:rsidRPr="00CF0459" w:rsidRDefault="00A05FFD" w:rsidP="00A05FFD">
      <w:pPr>
        <w:spacing w:line="360" w:lineRule="auto"/>
        <w:jc w:val="center"/>
        <w:rPr>
          <w:noProof/>
          <w:color w:val="000000"/>
          <w:sz w:val="28"/>
        </w:rPr>
      </w:pPr>
    </w:p>
    <w:p w:rsidR="00A05FFD" w:rsidRPr="00CF0459" w:rsidRDefault="00A05FFD" w:rsidP="00A05FFD">
      <w:pPr>
        <w:spacing w:line="360" w:lineRule="auto"/>
        <w:jc w:val="center"/>
        <w:rPr>
          <w:noProof/>
          <w:color w:val="000000"/>
          <w:sz w:val="28"/>
        </w:rPr>
      </w:pPr>
    </w:p>
    <w:p w:rsidR="00A05FFD" w:rsidRPr="00CF0459" w:rsidRDefault="00A05FFD" w:rsidP="00A05FFD">
      <w:pPr>
        <w:spacing w:line="360" w:lineRule="auto"/>
        <w:jc w:val="center"/>
        <w:rPr>
          <w:noProof/>
          <w:color w:val="000000"/>
          <w:sz w:val="28"/>
        </w:rPr>
      </w:pPr>
    </w:p>
    <w:p w:rsidR="00A05FFD" w:rsidRPr="00CF0459" w:rsidRDefault="00A05FFD" w:rsidP="00A05FFD">
      <w:pPr>
        <w:spacing w:line="360" w:lineRule="auto"/>
        <w:jc w:val="center"/>
        <w:rPr>
          <w:noProof/>
          <w:color w:val="000000"/>
          <w:sz w:val="28"/>
        </w:rPr>
      </w:pPr>
    </w:p>
    <w:p w:rsidR="00642040" w:rsidRPr="00CF0459" w:rsidRDefault="00642040" w:rsidP="00A05FFD">
      <w:pPr>
        <w:spacing w:line="360" w:lineRule="auto"/>
        <w:jc w:val="center"/>
        <w:rPr>
          <w:noProof/>
          <w:color w:val="000000"/>
          <w:sz w:val="28"/>
        </w:rPr>
      </w:pPr>
    </w:p>
    <w:p w:rsidR="00642040" w:rsidRPr="00CF0459" w:rsidRDefault="00642040" w:rsidP="00A05FFD">
      <w:pPr>
        <w:spacing w:line="360" w:lineRule="auto"/>
        <w:jc w:val="center"/>
        <w:rPr>
          <w:noProof/>
          <w:color w:val="000000"/>
          <w:sz w:val="28"/>
        </w:rPr>
      </w:pPr>
    </w:p>
    <w:p w:rsidR="00642040" w:rsidRPr="00CF0459" w:rsidRDefault="00642040" w:rsidP="00A05FFD">
      <w:pPr>
        <w:spacing w:line="360" w:lineRule="auto"/>
        <w:jc w:val="center"/>
        <w:rPr>
          <w:noProof/>
          <w:color w:val="000000"/>
          <w:sz w:val="28"/>
        </w:rPr>
      </w:pPr>
      <w:r w:rsidRPr="00CF0459">
        <w:rPr>
          <w:noProof/>
          <w:color w:val="000000"/>
          <w:sz w:val="28"/>
        </w:rPr>
        <w:t>Краснодар</w:t>
      </w:r>
    </w:p>
    <w:p w:rsidR="00642040" w:rsidRPr="00CF0459" w:rsidRDefault="00642040" w:rsidP="00A05FFD">
      <w:pPr>
        <w:spacing w:line="360" w:lineRule="auto"/>
        <w:jc w:val="center"/>
        <w:rPr>
          <w:noProof/>
          <w:color w:val="000000"/>
          <w:sz w:val="28"/>
        </w:rPr>
      </w:pPr>
      <w:r w:rsidRPr="00CF0459">
        <w:rPr>
          <w:noProof/>
          <w:color w:val="000000"/>
          <w:sz w:val="28"/>
        </w:rPr>
        <w:t>2009</w:t>
      </w:r>
    </w:p>
    <w:p w:rsidR="00A67783" w:rsidRPr="00CF0459" w:rsidRDefault="00A05FFD" w:rsidP="00A05FFD">
      <w:pPr>
        <w:pStyle w:val="a6"/>
        <w:spacing w:line="360" w:lineRule="auto"/>
        <w:ind w:firstLine="709"/>
        <w:jc w:val="both"/>
        <w:rPr>
          <w:noProof/>
          <w:color w:val="000000"/>
          <w:sz w:val="28"/>
        </w:rPr>
      </w:pPr>
      <w:r w:rsidRPr="00CF0459">
        <w:rPr>
          <w:noProof/>
          <w:color w:val="000000"/>
          <w:sz w:val="28"/>
        </w:rPr>
        <w:br w:type="page"/>
      </w:r>
      <w:r w:rsidRPr="00CF0459">
        <w:rPr>
          <w:noProof/>
          <w:color w:val="000000"/>
          <w:sz w:val="28"/>
        </w:rPr>
        <w:lastRenderedPageBreak/>
        <w:t>Содержание</w:t>
      </w:r>
    </w:p>
    <w:p w:rsidR="00A67783" w:rsidRPr="00CF0459" w:rsidRDefault="00A67783" w:rsidP="00A05FFD">
      <w:pPr>
        <w:spacing w:line="360" w:lineRule="auto"/>
        <w:ind w:firstLine="709"/>
        <w:jc w:val="both"/>
        <w:rPr>
          <w:b/>
          <w:noProof/>
          <w:color w:val="000000"/>
          <w:sz w:val="28"/>
        </w:rPr>
      </w:pPr>
    </w:p>
    <w:p w:rsidR="00A67783" w:rsidRPr="00CF0459" w:rsidRDefault="00A67783" w:rsidP="00A05FFD">
      <w:pPr>
        <w:pStyle w:val="a9"/>
        <w:spacing w:line="360" w:lineRule="auto"/>
        <w:jc w:val="both"/>
        <w:rPr>
          <w:noProof/>
          <w:color w:val="000000"/>
          <w:sz w:val="28"/>
        </w:rPr>
      </w:pPr>
      <w:r w:rsidRPr="00CF0459">
        <w:rPr>
          <w:noProof/>
          <w:color w:val="000000"/>
          <w:sz w:val="28"/>
        </w:rPr>
        <w:t>Введение</w:t>
      </w:r>
    </w:p>
    <w:p w:rsidR="00A67783" w:rsidRPr="00CF0459" w:rsidRDefault="00A67783" w:rsidP="00A05FFD">
      <w:pPr>
        <w:pStyle w:val="a9"/>
        <w:spacing w:line="360" w:lineRule="auto"/>
        <w:jc w:val="both"/>
        <w:rPr>
          <w:noProof/>
          <w:color w:val="000000"/>
          <w:sz w:val="28"/>
        </w:rPr>
      </w:pPr>
      <w:r w:rsidRPr="00CF0459">
        <w:rPr>
          <w:noProof/>
          <w:color w:val="000000"/>
          <w:sz w:val="28"/>
        </w:rPr>
        <w:t>Глава 1. Информационная база анализа деятельности хозяйствующего субъекта</w:t>
      </w:r>
    </w:p>
    <w:p w:rsidR="00A67783" w:rsidRPr="00CF0459" w:rsidRDefault="00A67783" w:rsidP="00A05FFD">
      <w:pPr>
        <w:pStyle w:val="a9"/>
        <w:spacing w:line="360" w:lineRule="auto"/>
        <w:jc w:val="both"/>
        <w:rPr>
          <w:noProof/>
          <w:color w:val="000000"/>
          <w:sz w:val="28"/>
          <w:szCs w:val="28"/>
        </w:rPr>
      </w:pPr>
      <w:r w:rsidRPr="00CF0459">
        <w:rPr>
          <w:noProof/>
          <w:color w:val="000000"/>
          <w:sz w:val="28"/>
        </w:rPr>
        <w:t>1.1</w:t>
      </w:r>
      <w:r w:rsidR="00A05FFD" w:rsidRPr="00CF0459">
        <w:rPr>
          <w:noProof/>
          <w:color w:val="000000"/>
          <w:sz w:val="28"/>
        </w:rPr>
        <w:t xml:space="preserve"> </w:t>
      </w:r>
      <w:r w:rsidRPr="00CF0459">
        <w:rPr>
          <w:noProof/>
          <w:color w:val="000000"/>
          <w:sz w:val="28"/>
        </w:rPr>
        <w:t>Источники информации и проверка ее достоверности</w:t>
      </w:r>
    </w:p>
    <w:p w:rsidR="00A67783" w:rsidRPr="00CF0459" w:rsidRDefault="00A67783" w:rsidP="00A05FFD">
      <w:pPr>
        <w:pStyle w:val="a9"/>
        <w:spacing w:line="360" w:lineRule="auto"/>
        <w:jc w:val="both"/>
        <w:rPr>
          <w:bCs/>
          <w:noProof/>
          <w:color w:val="000000"/>
          <w:sz w:val="28"/>
        </w:rPr>
      </w:pPr>
      <w:r w:rsidRPr="00CF0459">
        <w:rPr>
          <w:bCs/>
          <w:noProof/>
          <w:color w:val="000000"/>
          <w:sz w:val="28"/>
        </w:rPr>
        <w:t>1.2</w:t>
      </w:r>
      <w:r w:rsidR="00A05FFD" w:rsidRPr="00CF0459">
        <w:rPr>
          <w:bCs/>
          <w:noProof/>
          <w:color w:val="000000"/>
          <w:sz w:val="28"/>
        </w:rPr>
        <w:t xml:space="preserve"> </w:t>
      </w:r>
      <w:r w:rsidRPr="00CF0459">
        <w:rPr>
          <w:bCs/>
          <w:noProof/>
          <w:color w:val="000000"/>
          <w:sz w:val="28"/>
        </w:rPr>
        <w:t>Аналитическая обработка информации: современные компьютерные аналитические программы</w:t>
      </w:r>
    </w:p>
    <w:p w:rsidR="00A67783" w:rsidRPr="00CF0459" w:rsidRDefault="00A67783" w:rsidP="00A05FFD">
      <w:pPr>
        <w:pStyle w:val="a9"/>
        <w:spacing w:line="360" w:lineRule="auto"/>
        <w:jc w:val="both"/>
        <w:rPr>
          <w:bCs/>
          <w:noProof/>
          <w:color w:val="000000"/>
          <w:sz w:val="28"/>
        </w:rPr>
      </w:pPr>
      <w:r w:rsidRPr="00CF0459">
        <w:rPr>
          <w:bCs/>
          <w:noProof/>
          <w:color w:val="000000"/>
          <w:sz w:val="28"/>
        </w:rPr>
        <w:t xml:space="preserve">1.3 </w:t>
      </w:r>
      <w:r w:rsidR="00AE5089" w:rsidRPr="00CF0459">
        <w:rPr>
          <w:bCs/>
          <w:noProof/>
          <w:color w:val="000000"/>
          <w:sz w:val="28"/>
        </w:rPr>
        <w:t xml:space="preserve">Экономическая сущность </w:t>
      </w:r>
      <w:r w:rsidRPr="00CF0459">
        <w:rPr>
          <w:bCs/>
          <w:noProof/>
          <w:color w:val="000000"/>
          <w:sz w:val="28"/>
        </w:rPr>
        <w:t>резервов повышения эффективности хозяйствования и принципы организации их поиска</w:t>
      </w:r>
    </w:p>
    <w:p w:rsidR="00A67783" w:rsidRPr="00CF0459" w:rsidRDefault="00A67783" w:rsidP="00A05FFD">
      <w:pPr>
        <w:pStyle w:val="a9"/>
        <w:spacing w:line="360" w:lineRule="auto"/>
        <w:jc w:val="both"/>
        <w:rPr>
          <w:noProof/>
          <w:color w:val="000000"/>
          <w:sz w:val="28"/>
        </w:rPr>
      </w:pPr>
      <w:r w:rsidRPr="00CF0459">
        <w:rPr>
          <w:noProof/>
          <w:color w:val="000000"/>
          <w:sz w:val="28"/>
        </w:rPr>
        <w:t xml:space="preserve">Глава 2. Анализ оборачиваемости оборотных активов </w:t>
      </w:r>
    </w:p>
    <w:p w:rsidR="00A67783" w:rsidRPr="00CF0459" w:rsidRDefault="00A67783" w:rsidP="00A05FFD">
      <w:pPr>
        <w:pStyle w:val="a9"/>
        <w:spacing w:line="360" w:lineRule="auto"/>
        <w:jc w:val="both"/>
        <w:rPr>
          <w:noProof/>
          <w:color w:val="000000"/>
          <w:sz w:val="28"/>
          <w:szCs w:val="28"/>
        </w:rPr>
      </w:pPr>
      <w:r w:rsidRPr="00CF0459">
        <w:rPr>
          <w:noProof/>
          <w:color w:val="000000"/>
          <w:sz w:val="28"/>
          <w:szCs w:val="28"/>
        </w:rPr>
        <w:t xml:space="preserve">2.1 Организационно-экономическая характеристика </w:t>
      </w:r>
      <w:r w:rsidR="00490845" w:rsidRPr="00CF0459">
        <w:rPr>
          <w:noProof/>
          <w:color w:val="000000"/>
          <w:sz w:val="28"/>
          <w:szCs w:val="28"/>
        </w:rPr>
        <w:t>ООО «Южная звезда</w:t>
      </w:r>
      <w:r w:rsidRPr="00CF0459">
        <w:rPr>
          <w:noProof/>
          <w:color w:val="000000"/>
          <w:sz w:val="28"/>
          <w:szCs w:val="28"/>
        </w:rPr>
        <w:t>»</w:t>
      </w:r>
    </w:p>
    <w:p w:rsidR="00A67783" w:rsidRPr="00CF0459" w:rsidRDefault="00A67783" w:rsidP="00A05FFD">
      <w:pPr>
        <w:pStyle w:val="a9"/>
        <w:spacing w:line="360" w:lineRule="auto"/>
        <w:jc w:val="both"/>
        <w:rPr>
          <w:noProof/>
          <w:color w:val="000000"/>
          <w:sz w:val="28"/>
        </w:rPr>
      </w:pPr>
      <w:r w:rsidRPr="00CF0459">
        <w:rPr>
          <w:noProof/>
          <w:color w:val="000000"/>
          <w:sz w:val="28"/>
        </w:rPr>
        <w:t>2.2 Цели, задачи и информационные источники анализа оборотных средств</w:t>
      </w:r>
    </w:p>
    <w:p w:rsidR="00A67783" w:rsidRPr="00CF0459" w:rsidRDefault="00A67783" w:rsidP="00A05FFD">
      <w:pPr>
        <w:pStyle w:val="a9"/>
        <w:spacing w:line="360" w:lineRule="auto"/>
        <w:jc w:val="both"/>
        <w:rPr>
          <w:noProof/>
          <w:color w:val="000000"/>
          <w:sz w:val="28"/>
        </w:rPr>
      </w:pPr>
      <w:r w:rsidRPr="00CF0459">
        <w:rPr>
          <w:noProof/>
          <w:color w:val="000000"/>
          <w:sz w:val="28"/>
        </w:rPr>
        <w:t>2.3 Основные показатели и направления их анализа</w:t>
      </w:r>
    </w:p>
    <w:p w:rsidR="00A67783" w:rsidRPr="00CF0459" w:rsidRDefault="00A67783" w:rsidP="00A05FFD">
      <w:pPr>
        <w:pStyle w:val="a9"/>
        <w:spacing w:line="360" w:lineRule="auto"/>
        <w:jc w:val="both"/>
        <w:rPr>
          <w:noProof/>
          <w:color w:val="000000"/>
          <w:sz w:val="28"/>
        </w:rPr>
      </w:pPr>
      <w:r w:rsidRPr="00CF0459">
        <w:rPr>
          <w:noProof/>
          <w:color w:val="000000"/>
          <w:sz w:val="28"/>
        </w:rPr>
        <w:t xml:space="preserve">2.4 Анализ оборачиваемости оборотных активов </w:t>
      </w:r>
      <w:r w:rsidR="00490845" w:rsidRPr="00CF0459">
        <w:rPr>
          <w:noProof/>
          <w:color w:val="000000"/>
          <w:sz w:val="28"/>
          <w:szCs w:val="28"/>
        </w:rPr>
        <w:t>ООО «Южная звезда»</w:t>
      </w:r>
    </w:p>
    <w:p w:rsidR="00A67783" w:rsidRPr="00CF0459" w:rsidRDefault="00A67783" w:rsidP="00A05FFD">
      <w:pPr>
        <w:pStyle w:val="a9"/>
        <w:spacing w:line="360" w:lineRule="auto"/>
        <w:jc w:val="both"/>
        <w:rPr>
          <w:iCs/>
          <w:noProof/>
          <w:color w:val="000000"/>
          <w:sz w:val="28"/>
        </w:rPr>
      </w:pPr>
      <w:r w:rsidRPr="00CF0459">
        <w:rPr>
          <w:iCs/>
          <w:noProof/>
          <w:color w:val="000000"/>
          <w:sz w:val="28"/>
        </w:rPr>
        <w:t>Глава 3. Выявление резервов эффективности использования оборотных активов</w:t>
      </w:r>
    </w:p>
    <w:p w:rsidR="00F17B57" w:rsidRPr="00CF0459" w:rsidRDefault="00A67783" w:rsidP="00A05FFD">
      <w:pPr>
        <w:pStyle w:val="a9"/>
        <w:spacing w:line="360" w:lineRule="auto"/>
        <w:jc w:val="both"/>
        <w:rPr>
          <w:bCs/>
          <w:noProof/>
          <w:color w:val="000000"/>
          <w:sz w:val="28"/>
          <w:szCs w:val="28"/>
        </w:rPr>
      </w:pPr>
      <w:r w:rsidRPr="00CF0459">
        <w:rPr>
          <w:iCs/>
          <w:noProof/>
          <w:color w:val="000000"/>
          <w:sz w:val="28"/>
        </w:rPr>
        <w:t>3.</w:t>
      </w:r>
      <w:r w:rsidRPr="00CF0459">
        <w:rPr>
          <w:bCs/>
          <w:noProof/>
          <w:color w:val="000000"/>
          <w:sz w:val="28"/>
          <w:szCs w:val="28"/>
        </w:rPr>
        <w:t>1</w:t>
      </w:r>
      <w:r w:rsidR="00F17B57" w:rsidRPr="00CF0459">
        <w:rPr>
          <w:bCs/>
          <w:noProof/>
          <w:color w:val="000000"/>
          <w:sz w:val="28"/>
          <w:szCs w:val="28"/>
        </w:rPr>
        <w:t xml:space="preserve"> Последствия ускорения (замедления) оборачиваемости оборотных средств</w:t>
      </w:r>
      <w:r w:rsidRPr="00CF0459">
        <w:rPr>
          <w:bCs/>
          <w:noProof/>
          <w:color w:val="000000"/>
          <w:sz w:val="28"/>
          <w:szCs w:val="28"/>
        </w:rPr>
        <w:t xml:space="preserve"> </w:t>
      </w:r>
    </w:p>
    <w:p w:rsidR="00A67783" w:rsidRPr="00CF0459" w:rsidRDefault="00F17B57" w:rsidP="00A05FFD">
      <w:pPr>
        <w:pStyle w:val="a9"/>
        <w:spacing w:line="360" w:lineRule="auto"/>
        <w:jc w:val="both"/>
        <w:rPr>
          <w:iCs/>
          <w:noProof/>
          <w:color w:val="000000"/>
          <w:sz w:val="28"/>
          <w:szCs w:val="28"/>
        </w:rPr>
      </w:pPr>
      <w:r w:rsidRPr="00CF0459">
        <w:rPr>
          <w:bCs/>
          <w:noProof/>
          <w:color w:val="000000"/>
          <w:sz w:val="28"/>
          <w:szCs w:val="28"/>
        </w:rPr>
        <w:t>3.2</w:t>
      </w:r>
      <w:r w:rsidR="00A05FFD" w:rsidRPr="00CF0459">
        <w:rPr>
          <w:bCs/>
          <w:noProof/>
          <w:color w:val="000000"/>
          <w:sz w:val="28"/>
          <w:szCs w:val="28"/>
        </w:rPr>
        <w:t xml:space="preserve"> </w:t>
      </w:r>
      <w:r w:rsidR="00A67783" w:rsidRPr="00CF0459">
        <w:rPr>
          <w:noProof/>
          <w:color w:val="000000"/>
          <w:sz w:val="28"/>
          <w:szCs w:val="28"/>
        </w:rPr>
        <w:t xml:space="preserve">Факторный анализ показателей </w:t>
      </w:r>
      <w:r w:rsidR="00A67783" w:rsidRPr="00CF0459">
        <w:rPr>
          <w:iCs/>
          <w:noProof/>
          <w:color w:val="000000"/>
          <w:sz w:val="28"/>
          <w:szCs w:val="28"/>
        </w:rPr>
        <w:t>оборачиваемости оборотных средств</w:t>
      </w:r>
    </w:p>
    <w:p w:rsidR="00A67783" w:rsidRPr="00CF0459" w:rsidRDefault="00A67783" w:rsidP="00A05FFD">
      <w:pPr>
        <w:pStyle w:val="a9"/>
        <w:spacing w:line="360" w:lineRule="auto"/>
        <w:jc w:val="both"/>
        <w:rPr>
          <w:bCs/>
          <w:noProof/>
          <w:color w:val="000000"/>
          <w:sz w:val="28"/>
          <w:szCs w:val="28"/>
        </w:rPr>
      </w:pPr>
      <w:r w:rsidRPr="00CF0459">
        <w:rPr>
          <w:bCs/>
          <w:noProof/>
          <w:color w:val="000000"/>
          <w:sz w:val="28"/>
          <w:szCs w:val="28"/>
        </w:rPr>
        <w:t>3.</w:t>
      </w:r>
      <w:r w:rsidR="00F17B57" w:rsidRPr="00CF0459">
        <w:rPr>
          <w:bCs/>
          <w:noProof/>
          <w:color w:val="000000"/>
          <w:sz w:val="28"/>
          <w:szCs w:val="28"/>
        </w:rPr>
        <w:t>3</w:t>
      </w:r>
      <w:r w:rsidRPr="00CF0459">
        <w:rPr>
          <w:bCs/>
          <w:noProof/>
          <w:color w:val="000000"/>
          <w:sz w:val="28"/>
          <w:szCs w:val="28"/>
        </w:rPr>
        <w:t xml:space="preserve"> </w:t>
      </w:r>
      <w:r w:rsidRPr="00CF0459">
        <w:rPr>
          <w:bCs/>
          <w:noProof/>
          <w:color w:val="000000"/>
          <w:sz w:val="28"/>
        </w:rPr>
        <w:t>Эффективность</w:t>
      </w:r>
      <w:r w:rsidR="0031247D" w:rsidRPr="00CF0459">
        <w:rPr>
          <w:bCs/>
          <w:noProof/>
          <w:color w:val="000000"/>
          <w:sz w:val="28"/>
        </w:rPr>
        <w:t xml:space="preserve"> использования оборотных</w:t>
      </w:r>
      <w:r w:rsidRPr="00CF0459">
        <w:rPr>
          <w:bCs/>
          <w:noProof/>
          <w:color w:val="000000"/>
          <w:sz w:val="28"/>
        </w:rPr>
        <w:t xml:space="preserve"> </w:t>
      </w:r>
      <w:r w:rsidR="0031247D" w:rsidRPr="00CF0459">
        <w:rPr>
          <w:bCs/>
          <w:noProof/>
          <w:color w:val="000000"/>
          <w:sz w:val="28"/>
        </w:rPr>
        <w:t>активов</w:t>
      </w:r>
      <w:r w:rsidRPr="00CF0459">
        <w:rPr>
          <w:bCs/>
          <w:noProof/>
          <w:color w:val="000000"/>
          <w:sz w:val="28"/>
        </w:rPr>
        <w:t xml:space="preserve"> и пути </w:t>
      </w:r>
      <w:r w:rsidR="00975251" w:rsidRPr="00CF0459">
        <w:rPr>
          <w:bCs/>
          <w:noProof/>
          <w:color w:val="000000"/>
          <w:sz w:val="28"/>
        </w:rPr>
        <w:t>ее</w:t>
      </w:r>
      <w:r w:rsidRPr="00CF0459">
        <w:rPr>
          <w:bCs/>
          <w:noProof/>
          <w:color w:val="000000"/>
          <w:sz w:val="28"/>
        </w:rPr>
        <w:t xml:space="preserve"> повышения</w:t>
      </w:r>
    </w:p>
    <w:p w:rsidR="00A67783" w:rsidRPr="00CF0459" w:rsidRDefault="00A67783" w:rsidP="00A05FFD">
      <w:pPr>
        <w:pStyle w:val="a9"/>
        <w:spacing w:line="360" w:lineRule="auto"/>
        <w:jc w:val="both"/>
        <w:rPr>
          <w:noProof/>
          <w:color w:val="000000"/>
          <w:sz w:val="28"/>
        </w:rPr>
      </w:pPr>
      <w:r w:rsidRPr="00CF0459">
        <w:rPr>
          <w:noProof/>
          <w:color w:val="000000"/>
          <w:sz w:val="28"/>
        </w:rPr>
        <w:t>Заключение</w:t>
      </w:r>
    </w:p>
    <w:p w:rsidR="00A67783" w:rsidRPr="00CF0459" w:rsidRDefault="00A67783" w:rsidP="00A05FFD">
      <w:pPr>
        <w:pStyle w:val="a9"/>
        <w:spacing w:line="360" w:lineRule="auto"/>
        <w:jc w:val="both"/>
        <w:rPr>
          <w:noProof/>
          <w:color w:val="000000"/>
          <w:sz w:val="28"/>
        </w:rPr>
      </w:pPr>
      <w:r w:rsidRPr="00CF0459">
        <w:rPr>
          <w:noProof/>
          <w:color w:val="000000"/>
          <w:sz w:val="28"/>
        </w:rPr>
        <w:t>Список литературы</w:t>
      </w:r>
    </w:p>
    <w:p w:rsidR="00A67783" w:rsidRPr="00CF0459" w:rsidRDefault="00A67783" w:rsidP="00A05FFD">
      <w:pPr>
        <w:pStyle w:val="a9"/>
        <w:spacing w:line="360" w:lineRule="auto"/>
        <w:jc w:val="both"/>
        <w:rPr>
          <w:noProof/>
          <w:color w:val="000000"/>
          <w:sz w:val="28"/>
        </w:rPr>
      </w:pPr>
      <w:r w:rsidRPr="00CF0459">
        <w:rPr>
          <w:noProof/>
          <w:color w:val="000000"/>
          <w:sz w:val="28"/>
        </w:rPr>
        <w:t>Приложения</w:t>
      </w:r>
    </w:p>
    <w:p w:rsidR="00A05FFD" w:rsidRPr="00CF0459" w:rsidRDefault="00A05FFD" w:rsidP="00A05FFD">
      <w:pPr>
        <w:pStyle w:val="a9"/>
        <w:spacing w:line="360" w:lineRule="auto"/>
        <w:ind w:firstLine="709"/>
        <w:jc w:val="both"/>
        <w:rPr>
          <w:noProof/>
          <w:color w:val="000000"/>
          <w:sz w:val="28"/>
        </w:rPr>
      </w:pPr>
    </w:p>
    <w:p w:rsidR="00B67BCD" w:rsidRPr="00CF0459" w:rsidRDefault="00A05FFD" w:rsidP="00A05FFD">
      <w:pPr>
        <w:pStyle w:val="a6"/>
        <w:spacing w:line="360" w:lineRule="auto"/>
        <w:ind w:firstLine="709"/>
        <w:jc w:val="both"/>
        <w:rPr>
          <w:b w:val="0"/>
          <w:noProof/>
          <w:color w:val="000000"/>
          <w:sz w:val="28"/>
        </w:rPr>
      </w:pPr>
      <w:r w:rsidRPr="00CF0459">
        <w:rPr>
          <w:b w:val="0"/>
          <w:noProof/>
          <w:color w:val="000000"/>
          <w:sz w:val="28"/>
        </w:rPr>
        <w:br w:type="page"/>
      </w:r>
      <w:r w:rsidR="00B67BCD" w:rsidRPr="00CF0459">
        <w:rPr>
          <w:b w:val="0"/>
          <w:noProof/>
          <w:color w:val="000000"/>
          <w:sz w:val="28"/>
        </w:rPr>
        <w:lastRenderedPageBreak/>
        <w:t>В</w:t>
      </w:r>
      <w:r w:rsidRPr="00CF0459">
        <w:rPr>
          <w:b w:val="0"/>
          <w:noProof/>
          <w:color w:val="000000"/>
          <w:sz w:val="28"/>
        </w:rPr>
        <w:t>ведение</w:t>
      </w:r>
    </w:p>
    <w:p w:rsidR="00DF7BCE" w:rsidRPr="00CF0459" w:rsidRDefault="00DF7BCE" w:rsidP="00A05FFD">
      <w:pPr>
        <w:pStyle w:val="a6"/>
        <w:spacing w:line="360" w:lineRule="auto"/>
        <w:ind w:firstLine="709"/>
        <w:jc w:val="both"/>
        <w:rPr>
          <w:b w:val="0"/>
          <w:noProof/>
          <w:color w:val="000000"/>
          <w:sz w:val="28"/>
        </w:rPr>
      </w:pPr>
    </w:p>
    <w:p w:rsidR="00B67BCD" w:rsidRPr="00CF0459" w:rsidRDefault="00360B1E" w:rsidP="00A05FFD">
      <w:pPr>
        <w:spacing w:line="360" w:lineRule="auto"/>
        <w:ind w:firstLine="709"/>
        <w:jc w:val="both"/>
        <w:rPr>
          <w:noProof/>
          <w:snapToGrid w:val="0"/>
          <w:color w:val="000000"/>
          <w:sz w:val="28"/>
        </w:rPr>
      </w:pPr>
      <w:r w:rsidRPr="00CF0459">
        <w:rPr>
          <w:noProof/>
          <w:snapToGrid w:val="0"/>
          <w:color w:val="000000"/>
          <w:sz w:val="28"/>
        </w:rPr>
        <w:t>Оборотные</w:t>
      </w:r>
      <w:r w:rsidR="00B67BCD" w:rsidRPr="00CF0459">
        <w:rPr>
          <w:noProof/>
          <w:snapToGrid w:val="0"/>
          <w:color w:val="000000"/>
          <w:sz w:val="28"/>
        </w:rPr>
        <w:t xml:space="preserve"> </w:t>
      </w:r>
      <w:r w:rsidRPr="00CF0459">
        <w:rPr>
          <w:noProof/>
          <w:snapToGrid w:val="0"/>
          <w:color w:val="000000"/>
          <w:sz w:val="28"/>
        </w:rPr>
        <w:t xml:space="preserve">средства </w:t>
      </w:r>
      <w:r w:rsidR="00B67BCD" w:rsidRPr="00CF0459">
        <w:rPr>
          <w:noProof/>
          <w:snapToGrid w:val="0"/>
          <w:color w:val="000000"/>
          <w:sz w:val="28"/>
        </w:rPr>
        <w:t>являются одной из составных частей имущества предприят</w:t>
      </w:r>
      <w:r w:rsidR="00C661C0" w:rsidRPr="00CF0459">
        <w:rPr>
          <w:noProof/>
          <w:snapToGrid w:val="0"/>
          <w:color w:val="000000"/>
          <w:sz w:val="28"/>
        </w:rPr>
        <w:t>и</w:t>
      </w:r>
      <w:r w:rsidRPr="00CF0459">
        <w:rPr>
          <w:noProof/>
          <w:snapToGrid w:val="0"/>
          <w:color w:val="000000"/>
          <w:sz w:val="28"/>
        </w:rPr>
        <w:t>я. Состояние и эффективность их</w:t>
      </w:r>
      <w:r w:rsidR="00B67BCD" w:rsidRPr="00CF0459">
        <w:rPr>
          <w:noProof/>
          <w:snapToGrid w:val="0"/>
          <w:color w:val="000000"/>
          <w:sz w:val="28"/>
        </w:rPr>
        <w:t xml:space="preserve"> использования </w:t>
      </w:r>
      <w:r w:rsidR="00A751A1" w:rsidRPr="00CF0459">
        <w:rPr>
          <w:noProof/>
          <w:snapToGrid w:val="0"/>
          <w:color w:val="000000"/>
          <w:sz w:val="28"/>
        </w:rPr>
        <w:t>-</w:t>
      </w:r>
      <w:r w:rsidR="00B67BCD" w:rsidRPr="00CF0459">
        <w:rPr>
          <w:noProof/>
          <w:snapToGrid w:val="0"/>
          <w:color w:val="000000"/>
          <w:sz w:val="28"/>
        </w:rPr>
        <w:t xml:space="preserve"> одно</w:t>
      </w:r>
      <w:r w:rsidR="00C661C0" w:rsidRPr="00CF0459">
        <w:rPr>
          <w:noProof/>
          <w:snapToGrid w:val="0"/>
          <w:color w:val="000000"/>
          <w:sz w:val="28"/>
        </w:rPr>
        <w:t xml:space="preserve"> из главных условий успешной</w:t>
      </w:r>
      <w:r w:rsidR="00B67BCD" w:rsidRPr="00CF0459">
        <w:rPr>
          <w:noProof/>
          <w:snapToGrid w:val="0"/>
          <w:color w:val="000000"/>
          <w:sz w:val="28"/>
        </w:rPr>
        <w:t xml:space="preserve"> деятельности. Развитие рыночных отношений определяет новые услови</w:t>
      </w:r>
      <w:r w:rsidRPr="00CF0459">
        <w:rPr>
          <w:noProof/>
          <w:snapToGrid w:val="0"/>
          <w:color w:val="000000"/>
          <w:sz w:val="28"/>
        </w:rPr>
        <w:t>я</w:t>
      </w:r>
      <w:r w:rsidR="00B67BCD" w:rsidRPr="00CF0459">
        <w:rPr>
          <w:noProof/>
          <w:snapToGrid w:val="0"/>
          <w:color w:val="000000"/>
          <w:sz w:val="28"/>
        </w:rPr>
        <w:t xml:space="preserve"> организации</w:t>
      </w:r>
      <w:r w:rsidRPr="00CF0459">
        <w:rPr>
          <w:noProof/>
          <w:snapToGrid w:val="0"/>
          <w:color w:val="000000"/>
          <w:sz w:val="28"/>
        </w:rPr>
        <w:t xml:space="preserve"> оборотных средств</w:t>
      </w:r>
      <w:r w:rsidR="00B67BCD" w:rsidRPr="00CF0459">
        <w:rPr>
          <w:noProof/>
          <w:snapToGrid w:val="0"/>
          <w:color w:val="000000"/>
          <w:sz w:val="28"/>
        </w:rPr>
        <w:t>. Высокая инфляция, неплатежи и другие кризисные явления вынуждают предприятия изменять свою политику по отношению к оборотным активам</w:t>
      </w:r>
      <w:r w:rsidRPr="00CF0459">
        <w:rPr>
          <w:noProof/>
          <w:snapToGrid w:val="0"/>
          <w:color w:val="000000"/>
          <w:sz w:val="28"/>
        </w:rPr>
        <w:t xml:space="preserve"> (средствам)</w:t>
      </w:r>
      <w:r w:rsidR="00B67BCD" w:rsidRPr="00CF0459">
        <w:rPr>
          <w:noProof/>
          <w:snapToGrid w:val="0"/>
          <w:color w:val="000000"/>
          <w:sz w:val="28"/>
        </w:rPr>
        <w:t>, искать новые источники пополнения, изучать проблему эффективности их использования.</w:t>
      </w:r>
    </w:p>
    <w:p w:rsidR="009B59EE" w:rsidRPr="00CF0459" w:rsidRDefault="009B59EE" w:rsidP="00A05FFD">
      <w:pPr>
        <w:spacing w:line="360" w:lineRule="auto"/>
        <w:ind w:firstLine="709"/>
        <w:jc w:val="both"/>
        <w:rPr>
          <w:noProof/>
          <w:color w:val="000000"/>
          <w:sz w:val="28"/>
          <w:szCs w:val="28"/>
        </w:rPr>
      </w:pPr>
      <w:r w:rsidRPr="00CF0459">
        <w:rPr>
          <w:noProof/>
          <w:color w:val="000000"/>
          <w:sz w:val="28"/>
          <w:szCs w:val="28"/>
        </w:rPr>
        <w:t xml:space="preserve">Процесс производства и продажи продукции может осуществляться бесперебойно при наличии у предприятия не только необходимых основных </w:t>
      </w:r>
      <w:r w:rsidR="00A751A1" w:rsidRPr="00CF0459">
        <w:rPr>
          <w:noProof/>
          <w:color w:val="000000"/>
          <w:sz w:val="28"/>
          <w:szCs w:val="28"/>
        </w:rPr>
        <w:t xml:space="preserve">фондов, нематериальных активов, </w:t>
      </w:r>
      <w:r w:rsidRPr="00CF0459">
        <w:rPr>
          <w:noProof/>
          <w:color w:val="000000"/>
          <w:sz w:val="28"/>
          <w:szCs w:val="28"/>
        </w:rPr>
        <w:t>но и оборотных средств, преимущественно в форме запасов сырья, материалов, полуфабрикатов, топлива и т. д.</w:t>
      </w:r>
      <w:r w:rsidR="009C1700" w:rsidRPr="00CF0459">
        <w:rPr>
          <w:noProof/>
          <w:color w:val="000000"/>
          <w:sz w:val="28"/>
          <w:szCs w:val="28"/>
        </w:rPr>
        <w:t xml:space="preserve"> </w:t>
      </w:r>
      <w:r w:rsidRPr="00CF0459">
        <w:rPr>
          <w:noProof/>
          <w:color w:val="000000"/>
          <w:sz w:val="28"/>
          <w:szCs w:val="28"/>
        </w:rPr>
        <w:t xml:space="preserve">Как и основные, оборотные средства функционируют в сфере производства, являясь материальной основой производства и представляют собой производственные фонды. Но в процессе функционирования средства труда и предметы труда по-разному и в разной степени переносят свою стоимость на стоимость производимого продукта. Этим и обусловлено деление производственных фондов на основные и оборотные. </w:t>
      </w:r>
    </w:p>
    <w:p w:rsidR="009B59EE" w:rsidRPr="00CF0459" w:rsidRDefault="009B59EE" w:rsidP="00A05FFD">
      <w:pPr>
        <w:spacing w:line="360" w:lineRule="auto"/>
        <w:ind w:firstLine="709"/>
        <w:jc w:val="both"/>
        <w:rPr>
          <w:noProof/>
          <w:color w:val="000000"/>
          <w:sz w:val="28"/>
          <w:szCs w:val="28"/>
        </w:rPr>
      </w:pPr>
      <w:r w:rsidRPr="00CF0459">
        <w:rPr>
          <w:noProof/>
          <w:color w:val="000000"/>
          <w:sz w:val="28"/>
          <w:szCs w:val="28"/>
        </w:rPr>
        <w:t xml:space="preserve">Оборотные производственные фонды по вещественному содержанию представляют собой предметы труда, а также орудия труда, учитываемые в составе малоценных и быстроизнашивающихся предметов. Оборотные производственные фонды обслуживают сферу производства и полностью переносят свою стоимость на стоимость готовой продукции, изменяя первоначальную форму в процессе одного производственного цикла. </w:t>
      </w:r>
    </w:p>
    <w:p w:rsidR="009B59EE" w:rsidRPr="00CF0459" w:rsidRDefault="009B59EE" w:rsidP="00A05FFD">
      <w:pPr>
        <w:spacing w:line="360" w:lineRule="auto"/>
        <w:ind w:firstLine="709"/>
        <w:jc w:val="both"/>
        <w:rPr>
          <w:noProof/>
          <w:color w:val="000000"/>
          <w:sz w:val="28"/>
          <w:szCs w:val="28"/>
        </w:rPr>
      </w:pPr>
      <w:r w:rsidRPr="00CF0459">
        <w:rPr>
          <w:bCs/>
          <w:noProof/>
          <w:color w:val="000000"/>
          <w:sz w:val="28"/>
          <w:szCs w:val="28"/>
        </w:rPr>
        <w:t>Оборотные производственные фонды</w:t>
      </w:r>
      <w:r w:rsidRPr="00CF0459">
        <w:rPr>
          <w:noProof/>
          <w:color w:val="000000"/>
          <w:sz w:val="28"/>
          <w:szCs w:val="28"/>
        </w:rPr>
        <w:t xml:space="preserve"> представляют собой минимально необходимые для выполнения производственной программы запасы сырья, основных материалов, покупных полуфабрикатов и комплектующих изделий, вспомогательных материалов, топлива, запасных частей для ремонта, </w:t>
      </w:r>
      <w:r w:rsidRPr="00CF0459">
        <w:rPr>
          <w:noProof/>
          <w:color w:val="000000"/>
          <w:sz w:val="28"/>
          <w:szCs w:val="28"/>
        </w:rPr>
        <w:lastRenderedPageBreak/>
        <w:t xml:space="preserve">малоценных и быстроизнашивающихся предметов, а также незавершенного производства. </w:t>
      </w:r>
    </w:p>
    <w:p w:rsidR="009B59EE" w:rsidRPr="00CF0459" w:rsidRDefault="009B59EE" w:rsidP="00A05FFD">
      <w:pPr>
        <w:spacing w:line="360" w:lineRule="auto"/>
        <w:ind w:firstLine="709"/>
        <w:jc w:val="both"/>
        <w:rPr>
          <w:noProof/>
          <w:color w:val="000000"/>
          <w:sz w:val="28"/>
          <w:szCs w:val="28"/>
        </w:rPr>
      </w:pPr>
      <w:r w:rsidRPr="00CF0459">
        <w:rPr>
          <w:bCs/>
          <w:noProof/>
          <w:color w:val="000000"/>
          <w:sz w:val="28"/>
          <w:szCs w:val="28"/>
        </w:rPr>
        <w:t>Фонды обращения</w:t>
      </w:r>
      <w:r w:rsidRPr="00CF0459">
        <w:rPr>
          <w:noProof/>
          <w:color w:val="000000"/>
          <w:sz w:val="28"/>
          <w:szCs w:val="28"/>
        </w:rPr>
        <w:t xml:space="preserve">, хотя и не участвуют непосредственно в процессе производства, но необходимы для обеспечения единства производства и обращения. Характер и сфера их функционирования создают предпосылки для выделения их в самостоятельное понятие «фонды обращения». </w:t>
      </w:r>
    </w:p>
    <w:p w:rsidR="009B59EE" w:rsidRPr="00CF0459" w:rsidRDefault="009B59EE" w:rsidP="00A05FFD">
      <w:pPr>
        <w:spacing w:line="360" w:lineRule="auto"/>
        <w:ind w:firstLine="709"/>
        <w:jc w:val="both"/>
        <w:rPr>
          <w:noProof/>
          <w:color w:val="000000"/>
          <w:sz w:val="28"/>
          <w:szCs w:val="28"/>
        </w:rPr>
      </w:pPr>
      <w:r w:rsidRPr="00CF0459">
        <w:rPr>
          <w:noProof/>
          <w:color w:val="000000"/>
          <w:sz w:val="28"/>
          <w:szCs w:val="28"/>
        </w:rPr>
        <w:t xml:space="preserve">Фонды обращения состоят из запасов готовой продукции на складе предприятия, товаров, отгруженных потребителям, и остатков денежных средств на счетах в банке и в кассе предприятия. </w:t>
      </w:r>
    </w:p>
    <w:p w:rsidR="009B59EE" w:rsidRPr="00CF0459" w:rsidRDefault="009B59EE" w:rsidP="00A05FFD">
      <w:pPr>
        <w:spacing w:line="360" w:lineRule="auto"/>
        <w:ind w:firstLine="709"/>
        <w:jc w:val="both"/>
        <w:rPr>
          <w:noProof/>
          <w:color w:val="000000"/>
          <w:sz w:val="28"/>
          <w:szCs w:val="28"/>
        </w:rPr>
      </w:pPr>
      <w:r w:rsidRPr="00CF0459">
        <w:rPr>
          <w:noProof/>
          <w:color w:val="000000"/>
          <w:sz w:val="28"/>
          <w:szCs w:val="28"/>
        </w:rPr>
        <w:t xml:space="preserve">Оборотные производственные фонды и фонды обращения тесно связаны между собой. Их движение имеет одинаковый характер и составляет единый процесс кругооборота фондов предприятия. </w:t>
      </w:r>
    </w:p>
    <w:p w:rsidR="009B59EE" w:rsidRPr="00CF0459" w:rsidRDefault="009B59EE" w:rsidP="00A05FFD">
      <w:pPr>
        <w:spacing w:line="360" w:lineRule="auto"/>
        <w:ind w:firstLine="709"/>
        <w:jc w:val="both"/>
        <w:rPr>
          <w:noProof/>
          <w:color w:val="000000"/>
          <w:sz w:val="28"/>
          <w:szCs w:val="28"/>
        </w:rPr>
      </w:pPr>
      <w:r w:rsidRPr="00CF0459">
        <w:rPr>
          <w:noProof/>
          <w:color w:val="000000"/>
          <w:sz w:val="28"/>
          <w:szCs w:val="28"/>
        </w:rPr>
        <w:t>При этом происходит постоянная и закономерная смена форм авансированной стоимос</w:t>
      </w:r>
      <w:r w:rsidR="00406204" w:rsidRPr="00CF0459">
        <w:rPr>
          <w:noProof/>
          <w:color w:val="000000"/>
          <w:sz w:val="28"/>
          <w:szCs w:val="28"/>
        </w:rPr>
        <w:t>ти: из денежной она превращает</w:t>
      </w:r>
      <w:r w:rsidRPr="00CF0459">
        <w:rPr>
          <w:noProof/>
          <w:color w:val="000000"/>
          <w:sz w:val="28"/>
          <w:szCs w:val="28"/>
        </w:rPr>
        <w:t xml:space="preserve">ся в товарную, затем в производственную и снова в товарную и денежную. Таким образом, возникает объективная необходимость авансирования средств для обеспечения непрерывного движения оборотных производственных фондов и фондов обращения в целях создания необходимых производственных запасов, задела незавершенного производства, готовой продукции и условий для ее реализации. </w:t>
      </w:r>
    </w:p>
    <w:p w:rsidR="00B67BCD" w:rsidRPr="00CF0459" w:rsidRDefault="00B67BCD" w:rsidP="00A05FFD">
      <w:pPr>
        <w:pStyle w:val="ShipleyGoldStandart"/>
        <w:ind w:left="0" w:right="0" w:firstLine="709"/>
        <w:rPr>
          <w:noProof/>
          <w:snapToGrid w:val="0"/>
          <w:color w:val="000000"/>
          <w:sz w:val="28"/>
        </w:rPr>
      </w:pPr>
      <w:r w:rsidRPr="00CF0459">
        <w:rPr>
          <w:noProof/>
          <w:color w:val="000000"/>
          <w:sz w:val="28"/>
        </w:rPr>
        <w:t>В системе мероприятий по повышению эффективности общественного производства важное место занимают вопросы рационального использования оборотных средств во всех сферах деятельности.</w:t>
      </w:r>
    </w:p>
    <w:p w:rsidR="00B67BCD" w:rsidRPr="00CF0459" w:rsidRDefault="00B67BCD" w:rsidP="00A05FFD">
      <w:pPr>
        <w:spacing w:line="360" w:lineRule="auto"/>
        <w:ind w:firstLine="709"/>
        <w:jc w:val="both"/>
        <w:rPr>
          <w:noProof/>
          <w:color w:val="000000"/>
          <w:sz w:val="28"/>
        </w:rPr>
      </w:pPr>
      <w:r w:rsidRPr="00CF0459">
        <w:rPr>
          <w:noProof/>
          <w:color w:val="000000"/>
          <w:sz w:val="28"/>
        </w:rPr>
        <w:t>Назначением анализа бухгалтерской (финансовой) отчетности с позиции пользователя является рассмотрение и оценка информации, имеющейся в отчетности, для того, чтобы получить достоверные выводы о прошлом состоянии предприятия с целью предвидения его жизнеспособности в будущем.</w:t>
      </w:r>
    </w:p>
    <w:p w:rsidR="00B67BCD" w:rsidRPr="00CF0459" w:rsidRDefault="00B67BCD" w:rsidP="00A05FFD">
      <w:pPr>
        <w:pStyle w:val="a8"/>
        <w:shd w:val="clear" w:color="auto" w:fill="auto"/>
        <w:ind w:left="0" w:right="0" w:firstLine="709"/>
        <w:jc w:val="both"/>
        <w:rPr>
          <w:noProof/>
          <w:sz w:val="28"/>
        </w:rPr>
      </w:pPr>
      <w:r w:rsidRPr="00CF0459">
        <w:rPr>
          <w:noProof/>
          <w:sz w:val="28"/>
        </w:rPr>
        <w:lastRenderedPageBreak/>
        <w:t>В результате анализа бухгалтерской (финансовой) отчетности определяются также важнейшие характеристики предприятия, которые свидетельствуют, в частности, о его успехе или угрозе банкротства.</w:t>
      </w:r>
    </w:p>
    <w:p w:rsidR="00B67BCD" w:rsidRPr="00CF0459" w:rsidRDefault="00B67BCD" w:rsidP="00A05FFD">
      <w:pPr>
        <w:spacing w:line="360" w:lineRule="auto"/>
        <w:ind w:firstLine="709"/>
        <w:jc w:val="both"/>
        <w:rPr>
          <w:noProof/>
          <w:color w:val="000000"/>
          <w:sz w:val="28"/>
        </w:rPr>
      </w:pPr>
      <w:r w:rsidRPr="00CF0459">
        <w:rPr>
          <w:noProof/>
          <w:color w:val="000000"/>
          <w:sz w:val="28"/>
        </w:rPr>
        <w:t>Для разных пользователей анализ бухгалтерской (финансовой) отчетности с точки зрения масштаба его проведения зависит от конкретно поставленной цели. В то же время характер анализа и направления работы при анализе бухгалтерской (финансовой) отчетности могут быть разными.</w:t>
      </w:r>
    </w:p>
    <w:p w:rsidR="00B67BCD" w:rsidRPr="00CF0459" w:rsidRDefault="00343D95" w:rsidP="00A05FFD">
      <w:pPr>
        <w:spacing w:line="360" w:lineRule="auto"/>
        <w:ind w:firstLine="709"/>
        <w:jc w:val="both"/>
        <w:rPr>
          <w:noProof/>
          <w:color w:val="000000"/>
          <w:sz w:val="28"/>
        </w:rPr>
      </w:pPr>
      <w:r w:rsidRPr="00CF0459">
        <w:rPr>
          <w:noProof/>
          <w:color w:val="000000"/>
          <w:sz w:val="28"/>
        </w:rPr>
        <w:t>Проведение анализа оборотных активов</w:t>
      </w:r>
      <w:r w:rsidR="00B67BCD" w:rsidRPr="00CF0459">
        <w:rPr>
          <w:noProof/>
          <w:color w:val="000000"/>
          <w:sz w:val="28"/>
        </w:rPr>
        <w:t xml:space="preserve"> является </w:t>
      </w:r>
      <w:r w:rsidRPr="00CF0459">
        <w:rPr>
          <w:noProof/>
          <w:color w:val="000000"/>
          <w:sz w:val="28"/>
        </w:rPr>
        <w:t>одним из важнейших</w:t>
      </w:r>
      <w:r w:rsidR="00B67BCD" w:rsidRPr="00CF0459">
        <w:rPr>
          <w:noProof/>
          <w:color w:val="000000"/>
          <w:sz w:val="28"/>
        </w:rPr>
        <w:t xml:space="preserve"> </w:t>
      </w:r>
      <w:r w:rsidRPr="00CF0459">
        <w:rPr>
          <w:noProof/>
          <w:color w:val="000000"/>
          <w:sz w:val="28"/>
        </w:rPr>
        <w:t>направлений</w:t>
      </w:r>
      <w:r w:rsidR="00D75BD1" w:rsidRPr="00CF0459">
        <w:rPr>
          <w:noProof/>
          <w:color w:val="000000"/>
          <w:sz w:val="28"/>
        </w:rPr>
        <w:t xml:space="preserve"> анализа бухгалтерской отче</w:t>
      </w:r>
      <w:r w:rsidR="00B67BCD" w:rsidRPr="00CF0459">
        <w:rPr>
          <w:noProof/>
          <w:color w:val="000000"/>
          <w:sz w:val="28"/>
        </w:rPr>
        <w:t>тности, так как по изменению динамики и структуры обор</w:t>
      </w:r>
      <w:r w:rsidR="00A751A1" w:rsidRPr="00CF0459">
        <w:rPr>
          <w:noProof/>
          <w:color w:val="000000"/>
          <w:sz w:val="28"/>
        </w:rPr>
        <w:t>отных активов определяется плате</w:t>
      </w:r>
      <w:r w:rsidR="00B67BCD" w:rsidRPr="00CF0459">
        <w:rPr>
          <w:noProof/>
          <w:color w:val="000000"/>
          <w:sz w:val="28"/>
        </w:rPr>
        <w:t>жеспособность предприятия, его производственные возможности, востребованность данного предприятия на рынке.</w:t>
      </w:r>
    </w:p>
    <w:p w:rsidR="00B67BCD" w:rsidRPr="00CF0459" w:rsidRDefault="00B67BCD" w:rsidP="00A05FFD">
      <w:pPr>
        <w:pStyle w:val="ShipleyGoldStandart"/>
        <w:ind w:left="0" w:right="0" w:firstLine="709"/>
        <w:rPr>
          <w:noProof/>
          <w:color w:val="000000"/>
          <w:sz w:val="28"/>
        </w:rPr>
      </w:pPr>
      <w:r w:rsidRPr="00CF0459">
        <w:rPr>
          <w:noProof/>
          <w:color w:val="000000"/>
          <w:sz w:val="28"/>
        </w:rPr>
        <w:t>Оборачиваемость оборотного капитала является одним из важнейших показателей, характеризующих интенсивность использования оборотных средств предприятия и его деловую активность. От того насколько</w:t>
      </w:r>
      <w:r w:rsidR="00A05FFD" w:rsidRPr="00CF0459">
        <w:rPr>
          <w:noProof/>
          <w:color w:val="000000"/>
          <w:sz w:val="28"/>
        </w:rPr>
        <w:t xml:space="preserve"> </w:t>
      </w:r>
      <w:r w:rsidRPr="00CF0459">
        <w:rPr>
          <w:noProof/>
          <w:color w:val="000000"/>
          <w:sz w:val="28"/>
        </w:rPr>
        <w:t>быстро средства, вложенные в оборотные активы, превращаются в реальные деньги, непосредственно зависит финансовое состояние организации. Так, рост неплатежей затрудняет ритмичность деятельности организации и ведет к увеличению дебиторской задолженности; излишнее отвлечение средств в производственные запасы, незавершенное производство, готовую продукцию приводит к «омертвлению» ресурсов и неэффективному использованию оборотных средств.</w:t>
      </w:r>
    </w:p>
    <w:p w:rsidR="00B67BCD" w:rsidRPr="00CF0459" w:rsidRDefault="00B67BCD" w:rsidP="00A05FFD">
      <w:pPr>
        <w:spacing w:line="360" w:lineRule="auto"/>
        <w:ind w:firstLine="709"/>
        <w:jc w:val="both"/>
        <w:rPr>
          <w:noProof/>
          <w:color w:val="000000"/>
          <w:sz w:val="28"/>
        </w:rPr>
      </w:pPr>
      <w:r w:rsidRPr="00CF0459">
        <w:rPr>
          <w:noProof/>
          <w:color w:val="000000"/>
          <w:sz w:val="28"/>
        </w:rPr>
        <w:t xml:space="preserve">Целью написания </w:t>
      </w:r>
      <w:r w:rsidR="00F41FB4" w:rsidRPr="00CF0459">
        <w:rPr>
          <w:noProof/>
          <w:color w:val="000000"/>
          <w:sz w:val="28"/>
        </w:rPr>
        <w:t>выпускной квалификационной</w:t>
      </w:r>
      <w:r w:rsidR="0086474D" w:rsidRPr="00CF0459">
        <w:rPr>
          <w:noProof/>
          <w:color w:val="000000"/>
          <w:sz w:val="28"/>
        </w:rPr>
        <w:t xml:space="preserve"> </w:t>
      </w:r>
      <w:r w:rsidRPr="00CF0459">
        <w:rPr>
          <w:noProof/>
          <w:color w:val="000000"/>
          <w:sz w:val="28"/>
        </w:rPr>
        <w:t>работы является проведение</w:t>
      </w:r>
      <w:r w:rsidR="00A751A1" w:rsidRPr="00CF0459">
        <w:rPr>
          <w:noProof/>
          <w:color w:val="000000"/>
          <w:sz w:val="28"/>
        </w:rPr>
        <w:t xml:space="preserve"> анализа оборотных активов </w:t>
      </w:r>
      <w:r w:rsidR="00490845" w:rsidRPr="00CF0459">
        <w:rPr>
          <w:noProof/>
          <w:color w:val="000000"/>
          <w:sz w:val="28"/>
          <w:szCs w:val="28"/>
        </w:rPr>
        <w:t xml:space="preserve">ООО «Южная звезда» </w:t>
      </w:r>
      <w:r w:rsidRPr="00CF0459">
        <w:rPr>
          <w:noProof/>
          <w:color w:val="000000"/>
          <w:sz w:val="28"/>
        </w:rPr>
        <w:t xml:space="preserve">и </w:t>
      </w:r>
      <w:r w:rsidR="00850A1F" w:rsidRPr="00CF0459">
        <w:rPr>
          <w:noProof/>
          <w:color w:val="000000"/>
          <w:sz w:val="28"/>
        </w:rPr>
        <w:t>разработка</w:t>
      </w:r>
      <w:r w:rsidRPr="00CF0459">
        <w:rPr>
          <w:noProof/>
          <w:color w:val="000000"/>
          <w:sz w:val="28"/>
        </w:rPr>
        <w:t xml:space="preserve"> рекомендаций по их оптимизации, </w:t>
      </w:r>
      <w:r w:rsidRPr="00CF0459">
        <w:rPr>
          <w:noProof/>
          <w:color w:val="000000"/>
          <w:sz w:val="28"/>
          <w:szCs w:val="27"/>
        </w:rPr>
        <w:t>определение уровня эффективности использования предприятием оборотных активов, имеющихся в его распоряжении.</w:t>
      </w:r>
    </w:p>
    <w:p w:rsidR="00C45C33" w:rsidRPr="00CF0459" w:rsidRDefault="00B67BCD" w:rsidP="00A05FFD">
      <w:pPr>
        <w:spacing w:line="360" w:lineRule="auto"/>
        <w:ind w:firstLine="709"/>
        <w:jc w:val="both"/>
        <w:rPr>
          <w:noProof/>
          <w:color w:val="000000"/>
          <w:sz w:val="28"/>
        </w:rPr>
      </w:pPr>
      <w:r w:rsidRPr="00CF0459">
        <w:rPr>
          <w:noProof/>
          <w:color w:val="000000"/>
          <w:sz w:val="28"/>
        </w:rPr>
        <w:t xml:space="preserve">В задачи </w:t>
      </w:r>
      <w:r w:rsidR="00F41FB4" w:rsidRPr="00CF0459">
        <w:rPr>
          <w:noProof/>
          <w:color w:val="000000"/>
          <w:sz w:val="28"/>
        </w:rPr>
        <w:t xml:space="preserve">выпускной квалификационной работы </w:t>
      </w:r>
      <w:r w:rsidRPr="00CF0459">
        <w:rPr>
          <w:noProof/>
          <w:color w:val="000000"/>
          <w:sz w:val="28"/>
        </w:rPr>
        <w:t>входит:</w:t>
      </w:r>
    </w:p>
    <w:p w:rsidR="00C45C33" w:rsidRPr="00CF0459" w:rsidRDefault="006B2A94" w:rsidP="00A05FFD">
      <w:pPr>
        <w:spacing w:line="360" w:lineRule="auto"/>
        <w:ind w:firstLine="709"/>
        <w:jc w:val="both"/>
        <w:rPr>
          <w:noProof/>
          <w:color w:val="000000"/>
          <w:sz w:val="28"/>
        </w:rPr>
      </w:pPr>
      <w:r w:rsidRPr="00CF0459">
        <w:rPr>
          <w:noProof/>
          <w:color w:val="000000"/>
          <w:sz w:val="28"/>
        </w:rPr>
        <w:t xml:space="preserve">- </w:t>
      </w:r>
      <w:r w:rsidR="00C45C33" w:rsidRPr="00CF0459">
        <w:rPr>
          <w:noProof/>
          <w:color w:val="000000"/>
          <w:sz w:val="28"/>
        </w:rPr>
        <w:t>и</w:t>
      </w:r>
      <w:r w:rsidR="00B67BCD" w:rsidRPr="00CF0459">
        <w:rPr>
          <w:noProof/>
          <w:color w:val="000000"/>
          <w:sz w:val="28"/>
        </w:rPr>
        <w:t xml:space="preserve">зучение теоретических и организационных </w:t>
      </w:r>
      <w:r w:rsidR="00850A1F" w:rsidRPr="00CF0459">
        <w:rPr>
          <w:noProof/>
          <w:color w:val="000000"/>
          <w:sz w:val="28"/>
        </w:rPr>
        <w:t>основ оборачиваемости оборотных активов</w:t>
      </w:r>
      <w:r w:rsidR="00B67BCD" w:rsidRPr="00CF0459">
        <w:rPr>
          <w:noProof/>
          <w:color w:val="000000"/>
          <w:sz w:val="28"/>
        </w:rPr>
        <w:t>;</w:t>
      </w:r>
    </w:p>
    <w:p w:rsidR="00C45C33" w:rsidRPr="00CF0459" w:rsidRDefault="006B2A94" w:rsidP="00A05FFD">
      <w:pPr>
        <w:spacing w:line="360" w:lineRule="auto"/>
        <w:ind w:firstLine="709"/>
        <w:jc w:val="both"/>
        <w:rPr>
          <w:noProof/>
          <w:color w:val="000000"/>
          <w:sz w:val="28"/>
        </w:rPr>
      </w:pPr>
      <w:r w:rsidRPr="00CF0459">
        <w:rPr>
          <w:noProof/>
          <w:color w:val="000000"/>
          <w:sz w:val="28"/>
        </w:rPr>
        <w:lastRenderedPageBreak/>
        <w:t xml:space="preserve">- </w:t>
      </w:r>
      <w:r w:rsidR="00C45C33" w:rsidRPr="00CF0459">
        <w:rPr>
          <w:noProof/>
          <w:color w:val="000000"/>
          <w:sz w:val="28"/>
        </w:rPr>
        <w:t>и</w:t>
      </w:r>
      <w:r w:rsidR="00B67BCD" w:rsidRPr="00CF0459">
        <w:rPr>
          <w:noProof/>
          <w:color w:val="000000"/>
          <w:sz w:val="28"/>
        </w:rPr>
        <w:t xml:space="preserve">зучение </w:t>
      </w:r>
      <w:r w:rsidRPr="00CF0459">
        <w:rPr>
          <w:noProof/>
          <w:color w:val="000000"/>
          <w:sz w:val="28"/>
        </w:rPr>
        <w:t xml:space="preserve">методики анализа оборачиваемости </w:t>
      </w:r>
      <w:r w:rsidR="00850A1F" w:rsidRPr="00CF0459">
        <w:rPr>
          <w:noProof/>
          <w:color w:val="000000"/>
          <w:sz w:val="28"/>
        </w:rPr>
        <w:t>оборотных активов</w:t>
      </w:r>
      <w:r w:rsidR="00B67BCD" w:rsidRPr="00CF0459">
        <w:rPr>
          <w:bCs/>
          <w:noProof/>
          <w:color w:val="000000"/>
          <w:sz w:val="28"/>
        </w:rPr>
        <w:t>;</w:t>
      </w:r>
    </w:p>
    <w:p w:rsidR="00B67BCD" w:rsidRPr="00CF0459" w:rsidRDefault="006B2A94" w:rsidP="00A05FFD">
      <w:pPr>
        <w:spacing w:line="360" w:lineRule="auto"/>
        <w:ind w:firstLine="709"/>
        <w:jc w:val="both"/>
        <w:rPr>
          <w:bCs/>
          <w:noProof/>
          <w:color w:val="000000"/>
          <w:sz w:val="28"/>
        </w:rPr>
      </w:pPr>
      <w:r w:rsidRPr="00CF0459">
        <w:rPr>
          <w:bCs/>
          <w:noProof/>
          <w:color w:val="000000"/>
          <w:sz w:val="28"/>
        </w:rPr>
        <w:t>- исследование организационно-экономических данных объекта</w:t>
      </w:r>
      <w:r w:rsidR="00850A1F" w:rsidRPr="00CF0459">
        <w:rPr>
          <w:bCs/>
          <w:noProof/>
          <w:color w:val="000000"/>
          <w:sz w:val="28"/>
        </w:rPr>
        <w:t xml:space="preserve"> исследования</w:t>
      </w:r>
      <w:r w:rsidRPr="00CF0459">
        <w:rPr>
          <w:bCs/>
          <w:noProof/>
          <w:color w:val="000000"/>
          <w:sz w:val="28"/>
        </w:rPr>
        <w:t xml:space="preserve"> выпускной квалификационной работы;</w:t>
      </w:r>
    </w:p>
    <w:p w:rsidR="006B2A94" w:rsidRPr="00CF0459" w:rsidRDefault="006B2A94" w:rsidP="00A05FFD">
      <w:pPr>
        <w:spacing w:line="360" w:lineRule="auto"/>
        <w:ind w:firstLine="709"/>
        <w:jc w:val="both"/>
        <w:rPr>
          <w:bCs/>
          <w:noProof/>
          <w:color w:val="000000"/>
          <w:sz w:val="28"/>
        </w:rPr>
      </w:pPr>
      <w:r w:rsidRPr="00CF0459">
        <w:rPr>
          <w:bCs/>
          <w:noProof/>
          <w:color w:val="000000"/>
          <w:sz w:val="28"/>
        </w:rPr>
        <w:t>- факторный анализ показателей оборачиваемости;</w:t>
      </w:r>
    </w:p>
    <w:p w:rsidR="006B2A94" w:rsidRPr="00CF0459" w:rsidRDefault="006B2A94" w:rsidP="00A05FFD">
      <w:pPr>
        <w:spacing w:line="360" w:lineRule="auto"/>
        <w:ind w:firstLine="709"/>
        <w:jc w:val="both"/>
        <w:rPr>
          <w:noProof/>
          <w:color w:val="000000"/>
          <w:sz w:val="28"/>
        </w:rPr>
      </w:pPr>
      <w:r w:rsidRPr="00CF0459">
        <w:rPr>
          <w:bCs/>
          <w:noProof/>
          <w:color w:val="000000"/>
          <w:sz w:val="28"/>
        </w:rPr>
        <w:t xml:space="preserve">- </w:t>
      </w:r>
      <w:r w:rsidR="00A751A1" w:rsidRPr="00CF0459">
        <w:rPr>
          <w:bCs/>
          <w:noProof/>
          <w:color w:val="000000"/>
          <w:sz w:val="28"/>
        </w:rPr>
        <w:t xml:space="preserve">анализ оборачиваемости оборотных активов </w:t>
      </w:r>
      <w:r w:rsidR="00490845" w:rsidRPr="00CF0459">
        <w:rPr>
          <w:noProof/>
          <w:color w:val="000000"/>
          <w:sz w:val="28"/>
          <w:szCs w:val="28"/>
        </w:rPr>
        <w:t xml:space="preserve">ООО «Южная звезда» </w:t>
      </w:r>
      <w:r w:rsidR="00A751A1" w:rsidRPr="00CF0459">
        <w:rPr>
          <w:bCs/>
          <w:noProof/>
          <w:color w:val="000000"/>
          <w:sz w:val="28"/>
        </w:rPr>
        <w:t>и выработка рекомендаций по результатам анализа.</w:t>
      </w:r>
    </w:p>
    <w:p w:rsidR="00B67BCD" w:rsidRPr="00CF0459" w:rsidRDefault="00B67BCD" w:rsidP="00A05FFD">
      <w:pPr>
        <w:pStyle w:val="ShipleyGoldStandart"/>
        <w:ind w:left="0" w:right="0" w:firstLine="709"/>
        <w:rPr>
          <w:noProof/>
          <w:color w:val="000000"/>
          <w:sz w:val="28"/>
          <w:szCs w:val="28"/>
        </w:rPr>
      </w:pPr>
      <w:r w:rsidRPr="00CF0459">
        <w:rPr>
          <w:noProof/>
          <w:color w:val="000000"/>
          <w:sz w:val="28"/>
        </w:rPr>
        <w:t xml:space="preserve">Анализ оборотных активов проводится на примере Общества с ограниченной ответственностью </w:t>
      </w:r>
      <w:r w:rsidR="00490845" w:rsidRPr="00CF0459">
        <w:rPr>
          <w:noProof/>
          <w:color w:val="000000"/>
          <w:sz w:val="28"/>
          <w:szCs w:val="28"/>
        </w:rPr>
        <w:t xml:space="preserve">ООО «Южная звезда». </w:t>
      </w:r>
      <w:r w:rsidR="00434EA6" w:rsidRPr="00CF0459">
        <w:rPr>
          <w:noProof/>
          <w:color w:val="000000"/>
          <w:sz w:val="28"/>
          <w:szCs w:val="28"/>
        </w:rPr>
        <w:t xml:space="preserve">Основными видами деятельности </w:t>
      </w:r>
      <w:r w:rsidR="00490845" w:rsidRPr="00CF0459">
        <w:rPr>
          <w:noProof/>
          <w:color w:val="000000"/>
          <w:sz w:val="28"/>
          <w:szCs w:val="28"/>
        </w:rPr>
        <w:t xml:space="preserve">ООО «Южная звезда» </w:t>
      </w:r>
      <w:r w:rsidR="00434EA6" w:rsidRPr="00CF0459">
        <w:rPr>
          <w:noProof/>
          <w:color w:val="000000"/>
          <w:sz w:val="28"/>
          <w:szCs w:val="28"/>
        </w:rPr>
        <w:t>является ку</w:t>
      </w:r>
      <w:r w:rsidR="00A751A1" w:rsidRPr="00CF0459">
        <w:rPr>
          <w:noProof/>
          <w:color w:val="000000"/>
          <w:sz w:val="28"/>
          <w:szCs w:val="28"/>
        </w:rPr>
        <w:t>пля-продажа следующих товаров</w:t>
      </w:r>
      <w:r w:rsidR="00434EA6" w:rsidRPr="00CF0459">
        <w:rPr>
          <w:noProof/>
          <w:color w:val="000000"/>
          <w:sz w:val="28"/>
          <w:szCs w:val="28"/>
        </w:rPr>
        <w:t>: цветочные культуры, комнатные растения, растения открытого грунта, посадочный материал, семена и луковицы, почвосмеси, аксессуары для растений, и приспособления для ухода за ними.</w:t>
      </w:r>
      <w:r w:rsidR="00A05FFD" w:rsidRPr="00CF0459">
        <w:rPr>
          <w:noProof/>
          <w:color w:val="000000"/>
          <w:sz w:val="28"/>
          <w:szCs w:val="28"/>
        </w:rPr>
        <w:t xml:space="preserve"> </w:t>
      </w:r>
    </w:p>
    <w:p w:rsidR="00642D07" w:rsidRPr="00CF0459" w:rsidRDefault="00756194" w:rsidP="00A05FFD">
      <w:pPr>
        <w:pStyle w:val="ShipleyGoldStandart"/>
        <w:ind w:left="0" w:right="0" w:firstLine="709"/>
        <w:rPr>
          <w:noProof/>
          <w:color w:val="000000"/>
          <w:sz w:val="28"/>
          <w:szCs w:val="28"/>
        </w:rPr>
      </w:pPr>
      <w:r w:rsidRPr="00CF0459">
        <w:rPr>
          <w:noProof/>
          <w:color w:val="000000"/>
          <w:sz w:val="28"/>
          <w:szCs w:val="28"/>
        </w:rPr>
        <w:t xml:space="preserve">В первой главе рассматриваются </w:t>
      </w:r>
      <w:r w:rsidR="00365DAC" w:rsidRPr="00CF0459">
        <w:rPr>
          <w:noProof/>
          <w:color w:val="000000"/>
          <w:sz w:val="28"/>
          <w:szCs w:val="28"/>
        </w:rPr>
        <w:t xml:space="preserve">общие подходы к сбору и использованию информации для экономического анализа; изучаются проблемы проверки достоверности </w:t>
      </w:r>
      <w:r w:rsidR="000E7885" w:rsidRPr="00CF0459">
        <w:rPr>
          <w:noProof/>
          <w:color w:val="000000"/>
          <w:sz w:val="28"/>
          <w:szCs w:val="28"/>
        </w:rPr>
        <w:t>информации</w:t>
      </w:r>
      <w:r w:rsidR="00365DAC" w:rsidRPr="00CF0459">
        <w:rPr>
          <w:noProof/>
          <w:color w:val="000000"/>
          <w:sz w:val="28"/>
          <w:szCs w:val="28"/>
        </w:rPr>
        <w:t>;</w:t>
      </w:r>
      <w:r w:rsidR="000E7885" w:rsidRPr="00CF0459">
        <w:rPr>
          <w:noProof/>
          <w:color w:val="000000"/>
          <w:sz w:val="28"/>
          <w:szCs w:val="28"/>
        </w:rPr>
        <w:t xml:space="preserve"> излагаются </w:t>
      </w:r>
      <w:r w:rsidR="00642D07" w:rsidRPr="00CF0459">
        <w:rPr>
          <w:noProof/>
          <w:color w:val="000000"/>
          <w:sz w:val="28"/>
          <w:szCs w:val="28"/>
        </w:rPr>
        <w:t xml:space="preserve">принципы организации поиска резервов хозяйствования. </w:t>
      </w:r>
    </w:p>
    <w:p w:rsidR="00490845" w:rsidRPr="00CF0459" w:rsidRDefault="00642D07" w:rsidP="00A05FFD">
      <w:pPr>
        <w:pStyle w:val="ShipleyGoldStandart"/>
        <w:ind w:left="0" w:right="0" w:firstLine="709"/>
        <w:rPr>
          <w:noProof/>
          <w:color w:val="000000"/>
          <w:sz w:val="28"/>
          <w:szCs w:val="28"/>
        </w:rPr>
      </w:pPr>
      <w:r w:rsidRPr="00CF0459">
        <w:rPr>
          <w:noProof/>
          <w:color w:val="000000"/>
          <w:sz w:val="28"/>
          <w:szCs w:val="28"/>
        </w:rPr>
        <w:t xml:space="preserve">Во второй главе </w:t>
      </w:r>
      <w:r w:rsidR="00412F98" w:rsidRPr="00CF0459">
        <w:rPr>
          <w:noProof/>
          <w:color w:val="000000"/>
          <w:sz w:val="28"/>
          <w:szCs w:val="28"/>
        </w:rPr>
        <w:t>дается общая организационно-экономическая характеристика объекта исследования</w:t>
      </w:r>
      <w:r w:rsidR="001E7DBD" w:rsidRPr="00CF0459">
        <w:rPr>
          <w:noProof/>
          <w:color w:val="000000"/>
          <w:sz w:val="28"/>
          <w:szCs w:val="28"/>
        </w:rPr>
        <w:t>; определены цели и задачи анализа оборачиваемости оборотных активов</w:t>
      </w:r>
      <w:r w:rsidR="001A68A5" w:rsidRPr="00CF0459">
        <w:rPr>
          <w:noProof/>
          <w:color w:val="000000"/>
          <w:sz w:val="28"/>
          <w:szCs w:val="28"/>
        </w:rPr>
        <w:t xml:space="preserve">; выполняется анализ оборачиваемости оборотных активов </w:t>
      </w:r>
      <w:r w:rsidR="00490845" w:rsidRPr="00CF0459">
        <w:rPr>
          <w:noProof/>
          <w:color w:val="000000"/>
          <w:sz w:val="28"/>
          <w:szCs w:val="28"/>
        </w:rPr>
        <w:t>ООО «Южная звезда».</w:t>
      </w:r>
    </w:p>
    <w:p w:rsidR="00670A63" w:rsidRPr="00CF0459" w:rsidRDefault="00AF5E0D" w:rsidP="00A05FFD">
      <w:pPr>
        <w:pStyle w:val="ShipleyGoldStandart"/>
        <w:ind w:left="0" w:right="0" w:firstLine="709"/>
        <w:rPr>
          <w:noProof/>
          <w:color w:val="000000"/>
          <w:sz w:val="28"/>
          <w:szCs w:val="28"/>
        </w:rPr>
      </w:pPr>
      <w:r w:rsidRPr="00CF0459">
        <w:rPr>
          <w:noProof/>
          <w:color w:val="000000"/>
          <w:sz w:val="28"/>
          <w:szCs w:val="28"/>
        </w:rPr>
        <w:t xml:space="preserve">Третья глава посвящена выявлению резервов эффективности использования оборотных средств, содержит факторный анализ </w:t>
      </w:r>
      <w:r w:rsidR="00254818" w:rsidRPr="00CF0459">
        <w:rPr>
          <w:noProof/>
          <w:color w:val="000000"/>
          <w:sz w:val="28"/>
          <w:szCs w:val="28"/>
        </w:rPr>
        <w:t xml:space="preserve">показателей оборачиваемости, перечень предложений </w:t>
      </w:r>
      <w:r w:rsidR="001D7AF3" w:rsidRPr="00CF0459">
        <w:rPr>
          <w:noProof/>
          <w:color w:val="000000"/>
          <w:sz w:val="28"/>
          <w:szCs w:val="28"/>
        </w:rPr>
        <w:t>по оптимальному</w:t>
      </w:r>
      <w:r w:rsidR="00670A63" w:rsidRPr="00CF0459">
        <w:rPr>
          <w:noProof/>
          <w:color w:val="000000"/>
          <w:sz w:val="28"/>
          <w:szCs w:val="28"/>
        </w:rPr>
        <w:t xml:space="preserve"> использованию оборотных средств.</w:t>
      </w:r>
    </w:p>
    <w:p w:rsidR="00914E47" w:rsidRPr="00CF0459" w:rsidRDefault="00A05FFD" w:rsidP="00A05FFD">
      <w:pPr>
        <w:pStyle w:val="a9"/>
        <w:spacing w:line="360" w:lineRule="auto"/>
        <w:ind w:firstLine="709"/>
        <w:jc w:val="both"/>
        <w:rPr>
          <w:noProof/>
          <w:color w:val="000000"/>
          <w:sz w:val="28"/>
        </w:rPr>
      </w:pPr>
      <w:r w:rsidRPr="00CF0459">
        <w:rPr>
          <w:noProof/>
          <w:color w:val="000000"/>
          <w:sz w:val="28"/>
        </w:rPr>
        <w:br w:type="page"/>
      </w:r>
      <w:r w:rsidRPr="00CF0459">
        <w:rPr>
          <w:noProof/>
          <w:color w:val="000000"/>
          <w:sz w:val="28"/>
        </w:rPr>
        <w:lastRenderedPageBreak/>
        <w:t>Глава 1. Информационная база анализа деятельности хозяйствующего субъекта</w:t>
      </w:r>
    </w:p>
    <w:p w:rsidR="00914E47" w:rsidRPr="00CF0459" w:rsidRDefault="00914E47" w:rsidP="00A05FFD">
      <w:pPr>
        <w:pStyle w:val="a9"/>
        <w:spacing w:line="360" w:lineRule="auto"/>
        <w:ind w:firstLine="709"/>
        <w:jc w:val="both"/>
        <w:rPr>
          <w:noProof/>
          <w:color w:val="000000"/>
          <w:sz w:val="28"/>
        </w:rPr>
      </w:pPr>
    </w:p>
    <w:p w:rsidR="00914E47" w:rsidRPr="00CF0459" w:rsidRDefault="00914E47" w:rsidP="00A05FFD">
      <w:pPr>
        <w:pStyle w:val="a9"/>
        <w:spacing w:line="360" w:lineRule="auto"/>
        <w:ind w:firstLine="709"/>
        <w:jc w:val="both"/>
        <w:rPr>
          <w:noProof/>
          <w:color w:val="000000"/>
          <w:sz w:val="28"/>
        </w:rPr>
      </w:pPr>
      <w:r w:rsidRPr="00CF0459">
        <w:rPr>
          <w:noProof/>
          <w:color w:val="000000"/>
          <w:sz w:val="28"/>
        </w:rPr>
        <w:t>1.1</w:t>
      </w:r>
      <w:r w:rsidR="00A05FFD" w:rsidRPr="00CF0459">
        <w:rPr>
          <w:noProof/>
          <w:color w:val="000000"/>
          <w:sz w:val="28"/>
        </w:rPr>
        <w:t xml:space="preserve"> </w:t>
      </w:r>
      <w:r w:rsidRPr="00CF0459">
        <w:rPr>
          <w:noProof/>
          <w:color w:val="000000"/>
          <w:sz w:val="28"/>
        </w:rPr>
        <w:t>Источники информации и проверка ее достоверности</w:t>
      </w:r>
    </w:p>
    <w:p w:rsidR="0089396E" w:rsidRPr="00CF0459" w:rsidRDefault="0089396E" w:rsidP="00A05FFD">
      <w:pPr>
        <w:pStyle w:val="a9"/>
        <w:spacing w:line="360" w:lineRule="auto"/>
        <w:ind w:firstLine="709"/>
        <w:jc w:val="both"/>
        <w:rPr>
          <w:noProof/>
          <w:color w:val="000000"/>
          <w:sz w:val="28"/>
        </w:rPr>
      </w:pPr>
    </w:p>
    <w:p w:rsidR="00CB7E4C" w:rsidRPr="00CF0459" w:rsidRDefault="00045BB8" w:rsidP="00A05FFD">
      <w:pPr>
        <w:pStyle w:val="a9"/>
        <w:spacing w:line="360" w:lineRule="auto"/>
        <w:ind w:firstLine="709"/>
        <w:jc w:val="both"/>
        <w:rPr>
          <w:noProof/>
          <w:color w:val="000000"/>
          <w:sz w:val="28"/>
        </w:rPr>
      </w:pPr>
      <w:r w:rsidRPr="00CF0459">
        <w:rPr>
          <w:noProof/>
          <w:color w:val="000000"/>
          <w:sz w:val="28"/>
        </w:rPr>
        <w:t xml:space="preserve">Глубина анализа, достоверность и объективность аналитических выводов обеспечиваются привлечением и аналитической обработкой </w:t>
      </w:r>
      <w:r w:rsidR="0089396E" w:rsidRPr="00CF0459">
        <w:rPr>
          <w:noProof/>
          <w:color w:val="000000"/>
          <w:sz w:val="28"/>
        </w:rPr>
        <w:t xml:space="preserve">разнообразных источников информации. Наибольшую роль в информационном обеспечении анализа играет внутренняя информация, к которой относятся все виды хозяйственного учета, бухгалтерская и статистическая отчетность; учредительные документы; юридическая документация, характеризующая </w:t>
      </w:r>
      <w:r w:rsidR="00846BE6" w:rsidRPr="00CF0459">
        <w:rPr>
          <w:noProof/>
          <w:color w:val="000000"/>
          <w:sz w:val="28"/>
        </w:rPr>
        <w:t>договорные отношения с поставщиками и покупателями, заемщиками, вкладчиками и эмитентами; проектная и другая техническая документация, отражающая функциональную структуру выпускаемых изделий, их качество, уровень техники и технологии производства, степень автоматизации управления всеми сторонами деятельности хозяйствующего субъекта; нормативно-плановая документация и бизнес-план; акты аудиторских проверок и плановых проверок.</w:t>
      </w:r>
    </w:p>
    <w:p w:rsidR="005F53CF" w:rsidRPr="00CF0459" w:rsidRDefault="005F53CF" w:rsidP="00A05FFD">
      <w:pPr>
        <w:pStyle w:val="a9"/>
        <w:spacing w:line="360" w:lineRule="auto"/>
        <w:ind w:firstLine="709"/>
        <w:jc w:val="both"/>
        <w:rPr>
          <w:noProof/>
          <w:color w:val="000000"/>
          <w:sz w:val="28"/>
        </w:rPr>
      </w:pPr>
      <w:r w:rsidRPr="00CF0459">
        <w:rPr>
          <w:noProof/>
          <w:color w:val="000000"/>
          <w:sz w:val="28"/>
        </w:rPr>
        <w:t>Для проведения разных видов экономического анализа используется разный набор источников внутренней информации и различное их соотношение.</w:t>
      </w:r>
    </w:p>
    <w:p w:rsidR="005F53CF" w:rsidRPr="00CF0459" w:rsidRDefault="005F53CF" w:rsidP="00A05FFD">
      <w:pPr>
        <w:pStyle w:val="a9"/>
        <w:spacing w:line="360" w:lineRule="auto"/>
        <w:ind w:firstLine="709"/>
        <w:jc w:val="both"/>
        <w:rPr>
          <w:noProof/>
          <w:color w:val="000000"/>
          <w:sz w:val="28"/>
        </w:rPr>
      </w:pPr>
      <w:r w:rsidRPr="00CF0459">
        <w:rPr>
          <w:noProof/>
          <w:color w:val="000000"/>
          <w:sz w:val="28"/>
        </w:rPr>
        <w:t>Данные внутрихозяйственного бухгалтерского учета привлекаются при осуществлении всех видов анализа внутренними пользователями в пределах санкционированного руководством доступа к этим данным.</w:t>
      </w:r>
    </w:p>
    <w:p w:rsidR="00E244B8" w:rsidRPr="00CF0459" w:rsidRDefault="008952A5" w:rsidP="00A05FFD">
      <w:pPr>
        <w:pStyle w:val="a9"/>
        <w:spacing w:line="360" w:lineRule="auto"/>
        <w:ind w:firstLine="709"/>
        <w:jc w:val="both"/>
        <w:rPr>
          <w:noProof/>
          <w:color w:val="000000"/>
          <w:sz w:val="28"/>
        </w:rPr>
      </w:pPr>
      <w:r w:rsidRPr="00CF0459">
        <w:rPr>
          <w:noProof/>
          <w:color w:val="000000"/>
          <w:sz w:val="28"/>
        </w:rPr>
        <w:t>Основным источником информации для внешних пользователей является бухгалтерская отчетность. Содержание публикуемой (так называемой публичной) отчетности и степень агрегированности ее данных</w:t>
      </w:r>
      <w:r w:rsidR="00E7384E" w:rsidRPr="00CF0459">
        <w:rPr>
          <w:noProof/>
          <w:color w:val="000000"/>
          <w:sz w:val="28"/>
        </w:rPr>
        <w:t xml:space="preserve"> устанавливаются государством в законодательном порядке</w:t>
      </w:r>
      <w:r w:rsidR="00E244B8" w:rsidRPr="00CF0459">
        <w:rPr>
          <w:noProof/>
          <w:color w:val="000000"/>
          <w:sz w:val="28"/>
        </w:rPr>
        <w:t>.</w:t>
      </w:r>
    </w:p>
    <w:p w:rsidR="00E244B8" w:rsidRPr="00CF0459" w:rsidRDefault="00E244B8" w:rsidP="00A05FFD">
      <w:pPr>
        <w:pStyle w:val="a9"/>
        <w:spacing w:line="360" w:lineRule="auto"/>
        <w:ind w:firstLine="709"/>
        <w:jc w:val="both"/>
        <w:rPr>
          <w:noProof/>
          <w:color w:val="000000"/>
          <w:sz w:val="28"/>
        </w:rPr>
      </w:pPr>
      <w:r w:rsidRPr="00CF0459">
        <w:rPr>
          <w:noProof/>
          <w:color w:val="000000"/>
          <w:sz w:val="28"/>
        </w:rPr>
        <w:t xml:space="preserve">В законодательно регулируемом объеме бухгалтерская отчетность представляется налоговым органам, с приложением расчетов </w:t>
      </w:r>
      <w:r w:rsidRPr="00CF0459">
        <w:rPr>
          <w:noProof/>
          <w:color w:val="000000"/>
          <w:sz w:val="28"/>
        </w:rPr>
        <w:lastRenderedPageBreak/>
        <w:t>налогооблагаемой базы различных налогов, в органы статистики, а также в кредитующие коммерческие банки.</w:t>
      </w:r>
    </w:p>
    <w:p w:rsidR="00581428" w:rsidRPr="00CF0459" w:rsidRDefault="00F9045F" w:rsidP="00A05FFD">
      <w:pPr>
        <w:pStyle w:val="a9"/>
        <w:spacing w:line="360" w:lineRule="auto"/>
        <w:ind w:firstLine="709"/>
        <w:jc w:val="both"/>
        <w:rPr>
          <w:noProof/>
          <w:color w:val="000000"/>
          <w:sz w:val="28"/>
        </w:rPr>
      </w:pPr>
      <w:r w:rsidRPr="00CF0459">
        <w:rPr>
          <w:noProof/>
          <w:color w:val="000000"/>
          <w:sz w:val="28"/>
        </w:rPr>
        <w:t>Наряду с внутренней информацией в современных условиях рыночной экономики России для принятия рациональных управленческих решений</w:t>
      </w:r>
      <w:r w:rsidR="00A05FFD" w:rsidRPr="00CF0459">
        <w:rPr>
          <w:noProof/>
          <w:color w:val="000000"/>
          <w:sz w:val="28"/>
        </w:rPr>
        <w:t xml:space="preserve"> </w:t>
      </w:r>
      <w:r w:rsidR="00B62103" w:rsidRPr="00CF0459">
        <w:rPr>
          <w:noProof/>
          <w:color w:val="000000"/>
          <w:sz w:val="28"/>
        </w:rPr>
        <w:t>необходимо располагать информацией о состоянии внешней среды, в которой функционирует и развивается</w:t>
      </w:r>
      <w:r w:rsidR="00581428" w:rsidRPr="00CF0459">
        <w:rPr>
          <w:noProof/>
          <w:color w:val="000000"/>
          <w:sz w:val="28"/>
        </w:rPr>
        <w:t xml:space="preserve"> хозяйствующий субъект.</w:t>
      </w:r>
    </w:p>
    <w:p w:rsidR="00581428" w:rsidRPr="00CF0459" w:rsidRDefault="00581428" w:rsidP="00A05FFD">
      <w:pPr>
        <w:pStyle w:val="a9"/>
        <w:spacing w:line="360" w:lineRule="auto"/>
        <w:ind w:firstLine="709"/>
        <w:jc w:val="both"/>
        <w:rPr>
          <w:noProof/>
          <w:color w:val="000000"/>
          <w:sz w:val="28"/>
        </w:rPr>
      </w:pPr>
      <w:r w:rsidRPr="00CF0459">
        <w:rPr>
          <w:noProof/>
          <w:color w:val="000000"/>
          <w:sz w:val="28"/>
        </w:rPr>
        <w:t>Такая информация поступает из источников, находящихся вне хозяйствующего субъекта, и поэтому называется внешней информацией; в ее состав входят:</w:t>
      </w:r>
    </w:p>
    <w:p w:rsidR="005867B6" w:rsidRPr="00CF0459" w:rsidRDefault="00D14E93" w:rsidP="00A05FFD">
      <w:pPr>
        <w:pStyle w:val="a9"/>
        <w:numPr>
          <w:ilvl w:val="0"/>
          <w:numId w:val="44"/>
        </w:numPr>
        <w:spacing w:line="360" w:lineRule="auto"/>
        <w:ind w:left="0" w:firstLine="709"/>
        <w:jc w:val="both"/>
        <w:rPr>
          <w:noProof/>
          <w:color w:val="000000"/>
          <w:sz w:val="28"/>
        </w:rPr>
      </w:pPr>
      <w:r w:rsidRPr="00CF0459">
        <w:rPr>
          <w:noProof/>
          <w:color w:val="000000"/>
          <w:sz w:val="28"/>
        </w:rPr>
        <w:t>п</w:t>
      </w:r>
      <w:r w:rsidR="00581428" w:rsidRPr="00CF0459">
        <w:rPr>
          <w:noProof/>
          <w:color w:val="000000"/>
          <w:sz w:val="28"/>
        </w:rPr>
        <w:t>олитическая информация об экономической пол</w:t>
      </w:r>
      <w:r w:rsidR="00DB77AC" w:rsidRPr="00CF0459">
        <w:rPr>
          <w:noProof/>
          <w:color w:val="000000"/>
          <w:sz w:val="28"/>
        </w:rPr>
        <w:t>и</w:t>
      </w:r>
      <w:r w:rsidR="00581428" w:rsidRPr="00CF0459">
        <w:rPr>
          <w:noProof/>
          <w:color w:val="000000"/>
          <w:sz w:val="28"/>
        </w:rPr>
        <w:t>тике государства в период проведения анализа и намечаемые ее изменения</w:t>
      </w:r>
      <w:r w:rsidRPr="00CF0459">
        <w:rPr>
          <w:noProof/>
          <w:color w:val="000000"/>
          <w:sz w:val="28"/>
        </w:rPr>
        <w:t>, в частности в отношении отдельных видов хозяйственной и коммерческой деятельности;</w:t>
      </w:r>
      <w:r w:rsidR="00B62103" w:rsidRPr="00CF0459">
        <w:rPr>
          <w:noProof/>
          <w:color w:val="000000"/>
          <w:sz w:val="28"/>
        </w:rPr>
        <w:t xml:space="preserve"> </w:t>
      </w:r>
    </w:p>
    <w:p w:rsidR="00E266CC" w:rsidRPr="00CF0459" w:rsidRDefault="005867B6" w:rsidP="00A05FFD">
      <w:pPr>
        <w:pStyle w:val="a9"/>
        <w:numPr>
          <w:ilvl w:val="0"/>
          <w:numId w:val="44"/>
        </w:numPr>
        <w:spacing w:line="360" w:lineRule="auto"/>
        <w:ind w:left="0" w:firstLine="709"/>
        <w:jc w:val="both"/>
        <w:rPr>
          <w:noProof/>
          <w:color w:val="000000"/>
          <w:sz w:val="28"/>
        </w:rPr>
      </w:pPr>
      <w:r w:rsidRPr="00CF0459">
        <w:rPr>
          <w:noProof/>
          <w:color w:val="000000"/>
          <w:sz w:val="28"/>
        </w:rPr>
        <w:t>экономическая информация о состоянии спроса и предложения по разным видам товаров и услуг на от</w:t>
      </w:r>
      <w:r w:rsidR="00241694" w:rsidRPr="00CF0459">
        <w:rPr>
          <w:noProof/>
          <w:color w:val="000000"/>
          <w:sz w:val="28"/>
        </w:rPr>
        <w:t>е</w:t>
      </w:r>
      <w:r w:rsidRPr="00CF0459">
        <w:rPr>
          <w:noProof/>
          <w:color w:val="000000"/>
          <w:sz w:val="28"/>
        </w:rPr>
        <w:t>че</w:t>
      </w:r>
      <w:r w:rsidR="00241694" w:rsidRPr="00CF0459">
        <w:rPr>
          <w:noProof/>
          <w:color w:val="000000"/>
          <w:sz w:val="28"/>
        </w:rPr>
        <w:t>ст</w:t>
      </w:r>
      <w:r w:rsidRPr="00CF0459">
        <w:rPr>
          <w:noProof/>
          <w:color w:val="000000"/>
          <w:sz w:val="28"/>
        </w:rPr>
        <w:t>венных и зарубежных рынках</w:t>
      </w:r>
      <w:r w:rsidR="00241694" w:rsidRPr="00CF0459">
        <w:rPr>
          <w:noProof/>
          <w:color w:val="000000"/>
          <w:sz w:val="28"/>
        </w:rPr>
        <w:t>, о процентных ставках за кредит, о биржевых котировках ценных бумаг разных эмитентов,</w:t>
      </w:r>
      <w:r w:rsidR="00FD08DB" w:rsidRPr="00CF0459">
        <w:rPr>
          <w:noProof/>
          <w:color w:val="000000"/>
          <w:sz w:val="28"/>
        </w:rPr>
        <w:t xml:space="preserve"> о колебаниях курсов иностранных валют,</w:t>
      </w:r>
      <w:r w:rsidR="00241694" w:rsidRPr="00CF0459">
        <w:rPr>
          <w:noProof/>
          <w:color w:val="000000"/>
          <w:sz w:val="28"/>
        </w:rPr>
        <w:t xml:space="preserve"> о рейтингах</w:t>
      </w:r>
      <w:r w:rsidR="00FD08DB" w:rsidRPr="00CF0459">
        <w:rPr>
          <w:noProof/>
          <w:color w:val="000000"/>
          <w:sz w:val="28"/>
        </w:rPr>
        <w:t xml:space="preserve"> отдельных коммерческих банках и компаний, с которыми анализируемый субъект имее</w:t>
      </w:r>
      <w:r w:rsidR="00180DED" w:rsidRPr="00CF0459">
        <w:rPr>
          <w:noProof/>
          <w:color w:val="000000"/>
          <w:sz w:val="28"/>
        </w:rPr>
        <w:t>т</w:t>
      </w:r>
      <w:r w:rsidR="00FD08DB" w:rsidRPr="00CF0459">
        <w:rPr>
          <w:noProof/>
          <w:color w:val="000000"/>
          <w:sz w:val="28"/>
        </w:rPr>
        <w:t xml:space="preserve"> деловые отношения, о перспективах развития отдельных отраслей и подотраслей народного хозяйства;</w:t>
      </w:r>
    </w:p>
    <w:p w:rsidR="00E266CC" w:rsidRPr="00CF0459" w:rsidRDefault="00E266CC" w:rsidP="00A05FFD">
      <w:pPr>
        <w:pStyle w:val="a9"/>
        <w:numPr>
          <w:ilvl w:val="0"/>
          <w:numId w:val="44"/>
        </w:numPr>
        <w:spacing w:line="360" w:lineRule="auto"/>
        <w:ind w:left="0" w:firstLine="709"/>
        <w:jc w:val="both"/>
        <w:rPr>
          <w:noProof/>
          <w:color w:val="000000"/>
          <w:sz w:val="28"/>
        </w:rPr>
      </w:pPr>
      <w:r w:rsidRPr="00CF0459">
        <w:rPr>
          <w:noProof/>
          <w:color w:val="000000"/>
          <w:sz w:val="28"/>
        </w:rPr>
        <w:t>информация о деловых и личных качествах руководителей этих юридических лиц.</w:t>
      </w:r>
    </w:p>
    <w:p w:rsidR="00E266CC" w:rsidRPr="00CF0459" w:rsidRDefault="00180DED" w:rsidP="00A05FFD">
      <w:pPr>
        <w:pStyle w:val="a9"/>
        <w:spacing w:line="360" w:lineRule="auto"/>
        <w:ind w:firstLine="709"/>
        <w:jc w:val="both"/>
        <w:rPr>
          <w:noProof/>
          <w:color w:val="000000"/>
          <w:sz w:val="28"/>
        </w:rPr>
      </w:pPr>
      <w:r w:rsidRPr="00CF0459">
        <w:rPr>
          <w:noProof/>
          <w:color w:val="000000"/>
          <w:sz w:val="28"/>
        </w:rPr>
        <w:t>Источниками внешней информации являются газеты, журналы, биржевые бюллетени, телевидение, Интернет, органы государственной статистики, сл</w:t>
      </w:r>
      <w:r w:rsidR="004378AE" w:rsidRPr="00CF0459">
        <w:rPr>
          <w:noProof/>
          <w:color w:val="000000"/>
          <w:sz w:val="28"/>
        </w:rPr>
        <w:t>ужбы экономической безопасности и личные наблюдения руководителей анализируемого субъекта, фирмы, которые специализируются на сборе и обработке информации по заказам пользователя.</w:t>
      </w:r>
    </w:p>
    <w:p w:rsidR="001C2007" w:rsidRPr="00CF0459" w:rsidRDefault="001C2007" w:rsidP="00A05FFD">
      <w:pPr>
        <w:pStyle w:val="a9"/>
        <w:spacing w:line="360" w:lineRule="auto"/>
        <w:ind w:firstLine="709"/>
        <w:jc w:val="both"/>
        <w:rPr>
          <w:noProof/>
          <w:color w:val="000000"/>
          <w:sz w:val="28"/>
        </w:rPr>
      </w:pPr>
      <w:r w:rsidRPr="00CF0459">
        <w:rPr>
          <w:noProof/>
          <w:color w:val="000000"/>
          <w:sz w:val="28"/>
        </w:rPr>
        <w:t xml:space="preserve">Собранная из разных источников информация группируется и обрабатывается в разрезах, необходимых для достижения данным видом анализа целей. При этом особое внимание уделяется проверке </w:t>
      </w:r>
      <w:r w:rsidRPr="00CF0459">
        <w:rPr>
          <w:noProof/>
          <w:color w:val="000000"/>
          <w:sz w:val="28"/>
        </w:rPr>
        <w:lastRenderedPageBreak/>
        <w:t>согласованности данных, полученных из разных источников и их достоверности.</w:t>
      </w:r>
    </w:p>
    <w:p w:rsidR="00E2591D" w:rsidRPr="00CF0459" w:rsidRDefault="00E2591D" w:rsidP="00A05FFD">
      <w:pPr>
        <w:pStyle w:val="a9"/>
        <w:spacing w:line="360" w:lineRule="auto"/>
        <w:ind w:firstLine="709"/>
        <w:jc w:val="both"/>
        <w:rPr>
          <w:noProof/>
          <w:color w:val="000000"/>
          <w:sz w:val="28"/>
        </w:rPr>
      </w:pPr>
      <w:r w:rsidRPr="00CF0459">
        <w:rPr>
          <w:noProof/>
          <w:color w:val="000000"/>
          <w:sz w:val="28"/>
        </w:rPr>
        <w:t>Недостоверность вызывается рядом причин объективного и субъективного характера.</w:t>
      </w:r>
    </w:p>
    <w:p w:rsidR="006A574E" w:rsidRPr="00CF0459" w:rsidRDefault="0076488D" w:rsidP="00A05FFD">
      <w:pPr>
        <w:pStyle w:val="a9"/>
        <w:spacing w:line="360" w:lineRule="auto"/>
        <w:ind w:firstLine="709"/>
        <w:jc w:val="both"/>
        <w:rPr>
          <w:noProof/>
          <w:color w:val="000000"/>
          <w:sz w:val="28"/>
        </w:rPr>
      </w:pPr>
      <w:r w:rsidRPr="00CF0459">
        <w:rPr>
          <w:noProof/>
          <w:color w:val="000000"/>
          <w:sz w:val="28"/>
        </w:rPr>
        <w:t>Объективной причиной несоответствия информации реальному состоянию хозяйствующего субъекта и действительным результатом его деятельности является, прежде всего, несовпадение законодательно устанавливаемых правил оценки стоимости имущества</w:t>
      </w:r>
      <w:r w:rsidR="00BF38B3" w:rsidRPr="00CF0459">
        <w:rPr>
          <w:noProof/>
          <w:color w:val="000000"/>
          <w:sz w:val="28"/>
        </w:rPr>
        <w:t xml:space="preserve"> и реальной рыночной его стоимости на дату проведения анализа. Определение размеров доходов и расходов, а, следовательно, финансовых результатов в известной степени условно, поскольку зависит от принятой учетной политики и правил их признания по методу начисления либо по кассовому методу.</w:t>
      </w:r>
      <w:r w:rsidR="0036428A" w:rsidRPr="00CF0459">
        <w:rPr>
          <w:noProof/>
          <w:color w:val="000000"/>
          <w:sz w:val="28"/>
        </w:rPr>
        <w:t xml:space="preserve"> Отклонение информации от реальной действительност</w:t>
      </w:r>
      <w:r w:rsidR="005C7FDC" w:rsidRPr="00CF0459">
        <w:rPr>
          <w:noProof/>
          <w:color w:val="000000"/>
          <w:sz w:val="28"/>
        </w:rPr>
        <w:t>и вызывается и действием ряда д</w:t>
      </w:r>
      <w:r w:rsidR="0036428A" w:rsidRPr="00CF0459">
        <w:rPr>
          <w:noProof/>
          <w:color w:val="000000"/>
          <w:sz w:val="28"/>
        </w:rPr>
        <w:t>р</w:t>
      </w:r>
      <w:r w:rsidR="005C7FDC" w:rsidRPr="00CF0459">
        <w:rPr>
          <w:noProof/>
          <w:color w:val="000000"/>
          <w:sz w:val="28"/>
        </w:rPr>
        <w:t>у</w:t>
      </w:r>
      <w:r w:rsidR="0036428A" w:rsidRPr="00CF0459">
        <w:rPr>
          <w:noProof/>
          <w:color w:val="000000"/>
          <w:sz w:val="28"/>
        </w:rPr>
        <w:t xml:space="preserve">гих объективных причин, к числу которых относится невозможность </w:t>
      </w:r>
      <w:r w:rsidR="005C7FDC" w:rsidRPr="00CF0459">
        <w:rPr>
          <w:noProof/>
          <w:color w:val="000000"/>
          <w:sz w:val="28"/>
        </w:rPr>
        <w:t xml:space="preserve">точного определения степени морального и физического износа основных средств, потери </w:t>
      </w:r>
      <w:r w:rsidR="004F25F1" w:rsidRPr="00CF0459">
        <w:rPr>
          <w:noProof/>
          <w:color w:val="000000"/>
          <w:sz w:val="28"/>
        </w:rPr>
        <w:t>потребительской стоимости материальных оборотных средств, уровня риска снижения биржевой</w:t>
      </w:r>
      <w:r w:rsidR="001F40DC" w:rsidRPr="00CF0459">
        <w:rPr>
          <w:noProof/>
          <w:color w:val="000000"/>
          <w:sz w:val="28"/>
        </w:rPr>
        <w:t xml:space="preserve"> стоимости портфеля ценных бумаг, риск непогашения задолженности</w:t>
      </w:r>
      <w:r w:rsidR="00CC7697" w:rsidRPr="00CF0459">
        <w:rPr>
          <w:noProof/>
          <w:color w:val="000000"/>
          <w:sz w:val="28"/>
        </w:rPr>
        <w:t>, а также обесценение имущества вследствие инфляции.</w:t>
      </w:r>
    </w:p>
    <w:p w:rsidR="00CC7697" w:rsidRPr="00CF0459" w:rsidRDefault="00CC7697" w:rsidP="00A05FFD">
      <w:pPr>
        <w:pStyle w:val="a9"/>
        <w:spacing w:line="360" w:lineRule="auto"/>
        <w:ind w:firstLine="709"/>
        <w:jc w:val="both"/>
        <w:rPr>
          <w:noProof/>
          <w:color w:val="000000"/>
          <w:sz w:val="28"/>
        </w:rPr>
      </w:pPr>
      <w:r w:rsidRPr="00CF0459">
        <w:rPr>
          <w:noProof/>
          <w:color w:val="000000"/>
          <w:sz w:val="28"/>
        </w:rPr>
        <w:t>Субъективными причинами получения недостоверной информации является недостаточная квалификация персонала, вызывающая ошибки в оформлении первичной, правовой, учетной и технической документации, в ведении бухгалтерского учета, составлении отчетности и расчете налогов. К субъективным причинам относится также сознательное искажение внутренней и внешней информации</w:t>
      </w:r>
      <w:r w:rsidR="0093716A" w:rsidRPr="00CF0459">
        <w:rPr>
          <w:noProof/>
          <w:color w:val="000000"/>
          <w:sz w:val="28"/>
        </w:rPr>
        <w:t xml:space="preserve"> ее составителями с целью обмана пользователей в отношении финансовой устойчивости и доходности деятельности хозяйствующего субъекта либо прямого мошенничества для личного обогащения.</w:t>
      </w:r>
    </w:p>
    <w:p w:rsidR="00C62714" w:rsidRPr="00CF0459" w:rsidRDefault="00C62714" w:rsidP="00A05FFD">
      <w:pPr>
        <w:pStyle w:val="a9"/>
        <w:spacing w:line="360" w:lineRule="auto"/>
        <w:ind w:firstLine="709"/>
        <w:jc w:val="both"/>
        <w:rPr>
          <w:noProof/>
          <w:color w:val="000000"/>
          <w:sz w:val="28"/>
        </w:rPr>
      </w:pPr>
      <w:r w:rsidRPr="00CF0459">
        <w:rPr>
          <w:noProof/>
          <w:color w:val="000000"/>
          <w:sz w:val="28"/>
        </w:rPr>
        <w:t xml:space="preserve">Все перечисленные причины объективного и субъективного характера вызывают необходимость проверки достоверности отчетности и внесения в </w:t>
      </w:r>
      <w:r w:rsidRPr="00CF0459">
        <w:rPr>
          <w:noProof/>
          <w:color w:val="000000"/>
          <w:sz w:val="28"/>
        </w:rPr>
        <w:lastRenderedPageBreak/>
        <w:t>нее корректи</w:t>
      </w:r>
      <w:r w:rsidR="00E46974" w:rsidRPr="00CF0459">
        <w:rPr>
          <w:noProof/>
          <w:color w:val="000000"/>
          <w:sz w:val="28"/>
        </w:rPr>
        <w:t>в, способствующих приближению</w:t>
      </w:r>
      <w:r w:rsidR="00A05FFD" w:rsidRPr="00CF0459">
        <w:rPr>
          <w:noProof/>
          <w:color w:val="000000"/>
          <w:sz w:val="28"/>
        </w:rPr>
        <w:t xml:space="preserve"> </w:t>
      </w:r>
      <w:r w:rsidR="00E46974" w:rsidRPr="00CF0459">
        <w:rPr>
          <w:noProof/>
          <w:color w:val="000000"/>
          <w:sz w:val="28"/>
        </w:rPr>
        <w:t>ее к реальному состоянию анализируемых сторон деятельности и позволяющих дать правильную ее оценку.</w:t>
      </w:r>
    </w:p>
    <w:p w:rsidR="00E46974" w:rsidRPr="00CF0459" w:rsidRDefault="00E46974" w:rsidP="00A05FFD">
      <w:pPr>
        <w:pStyle w:val="a9"/>
        <w:spacing w:line="360" w:lineRule="auto"/>
        <w:ind w:firstLine="709"/>
        <w:jc w:val="both"/>
        <w:rPr>
          <w:noProof/>
          <w:color w:val="000000"/>
          <w:sz w:val="28"/>
        </w:rPr>
      </w:pPr>
      <w:r w:rsidRPr="00CF0459">
        <w:rPr>
          <w:noProof/>
          <w:color w:val="000000"/>
          <w:sz w:val="28"/>
        </w:rPr>
        <w:t>Процесс проверки информации включает обычно несколько этапов.</w:t>
      </w:r>
    </w:p>
    <w:p w:rsidR="00E46974" w:rsidRPr="00CF0459" w:rsidRDefault="00E46974" w:rsidP="00A05FFD">
      <w:pPr>
        <w:pStyle w:val="a9"/>
        <w:spacing w:line="360" w:lineRule="auto"/>
        <w:ind w:firstLine="709"/>
        <w:jc w:val="both"/>
        <w:rPr>
          <w:noProof/>
          <w:color w:val="000000"/>
          <w:sz w:val="28"/>
        </w:rPr>
      </w:pPr>
      <w:r w:rsidRPr="00CF0459">
        <w:rPr>
          <w:noProof/>
          <w:color w:val="000000"/>
          <w:sz w:val="28"/>
        </w:rPr>
        <w:t xml:space="preserve">Первый этап – счетная </w:t>
      </w:r>
      <w:r w:rsidR="00253BA1" w:rsidRPr="00CF0459">
        <w:rPr>
          <w:noProof/>
          <w:color w:val="000000"/>
          <w:sz w:val="28"/>
        </w:rPr>
        <w:t>проверка, т.е. проверка соответствия данных аналитического и синтетического</w:t>
      </w:r>
      <w:r w:rsidR="009E2DA7" w:rsidRPr="00CF0459">
        <w:rPr>
          <w:noProof/>
          <w:color w:val="000000"/>
          <w:sz w:val="28"/>
        </w:rPr>
        <w:t xml:space="preserve"> бухгалтерского</w:t>
      </w:r>
      <w:r w:rsidR="00253BA1" w:rsidRPr="00CF0459">
        <w:rPr>
          <w:noProof/>
          <w:color w:val="000000"/>
          <w:sz w:val="28"/>
        </w:rPr>
        <w:t xml:space="preserve"> учета</w:t>
      </w:r>
      <w:r w:rsidR="009E2DA7" w:rsidRPr="00CF0459">
        <w:rPr>
          <w:noProof/>
          <w:color w:val="000000"/>
          <w:sz w:val="28"/>
        </w:rPr>
        <w:t xml:space="preserve"> путем составления оборотных ведомостей остатков и оборотов по каждому счету, предусмотренному рабочим планом счетов.</w:t>
      </w:r>
    </w:p>
    <w:p w:rsidR="009E2DA7" w:rsidRPr="00CF0459" w:rsidRDefault="009E2DA7" w:rsidP="00A05FFD">
      <w:pPr>
        <w:pStyle w:val="a9"/>
        <w:spacing w:line="360" w:lineRule="auto"/>
        <w:ind w:firstLine="709"/>
        <w:jc w:val="both"/>
        <w:rPr>
          <w:noProof/>
          <w:color w:val="000000"/>
          <w:sz w:val="28"/>
        </w:rPr>
      </w:pPr>
      <w:r w:rsidRPr="00CF0459">
        <w:rPr>
          <w:noProof/>
          <w:color w:val="000000"/>
          <w:sz w:val="28"/>
        </w:rPr>
        <w:t>Далее проводится сопоставление показателей разных форм отчетности, которые либо должны полностью совпадать в этих формах, либо выводиться один из другого пу</w:t>
      </w:r>
      <w:r w:rsidR="0000482D" w:rsidRPr="00CF0459">
        <w:rPr>
          <w:noProof/>
          <w:color w:val="000000"/>
          <w:sz w:val="28"/>
        </w:rPr>
        <w:t>тем вычитания, сложения или деле</w:t>
      </w:r>
      <w:r w:rsidRPr="00CF0459">
        <w:rPr>
          <w:noProof/>
          <w:color w:val="000000"/>
          <w:sz w:val="28"/>
        </w:rPr>
        <w:t>ния</w:t>
      </w:r>
      <w:r w:rsidR="0000482D" w:rsidRPr="00CF0459">
        <w:rPr>
          <w:noProof/>
          <w:color w:val="000000"/>
          <w:sz w:val="28"/>
        </w:rPr>
        <w:t xml:space="preserve"> (арифметические действия проводятся для выявления сопоставления или же взаимоувязки отдельных показателей)</w:t>
      </w:r>
      <w:r w:rsidRPr="00CF0459">
        <w:rPr>
          <w:noProof/>
          <w:color w:val="000000"/>
          <w:sz w:val="28"/>
        </w:rPr>
        <w:t>.</w:t>
      </w:r>
    </w:p>
    <w:p w:rsidR="00AF4EF6" w:rsidRPr="00CF0459" w:rsidRDefault="00AF4EF6" w:rsidP="00A05FFD">
      <w:pPr>
        <w:pStyle w:val="a9"/>
        <w:spacing w:line="360" w:lineRule="auto"/>
        <w:ind w:firstLine="709"/>
        <w:jc w:val="both"/>
        <w:rPr>
          <w:noProof/>
          <w:color w:val="000000"/>
          <w:sz w:val="28"/>
        </w:rPr>
      </w:pPr>
      <w:r w:rsidRPr="00CF0459">
        <w:rPr>
          <w:noProof/>
          <w:color w:val="000000"/>
          <w:sz w:val="28"/>
        </w:rPr>
        <w:t>Второй этап – встречная проверка, т.е. сопоставляется</w:t>
      </w:r>
      <w:r w:rsidR="00EA74DC" w:rsidRPr="00CF0459">
        <w:rPr>
          <w:noProof/>
          <w:color w:val="000000"/>
          <w:sz w:val="28"/>
        </w:rPr>
        <w:t xml:space="preserve"> информация, полученная из разных источников.</w:t>
      </w:r>
    </w:p>
    <w:p w:rsidR="00EA74DC" w:rsidRPr="00CF0459" w:rsidRDefault="00EA74DC" w:rsidP="00A05FFD">
      <w:pPr>
        <w:pStyle w:val="a9"/>
        <w:spacing w:line="360" w:lineRule="auto"/>
        <w:ind w:firstLine="709"/>
        <w:jc w:val="both"/>
        <w:rPr>
          <w:noProof/>
          <w:color w:val="000000"/>
          <w:sz w:val="28"/>
        </w:rPr>
      </w:pPr>
      <w:r w:rsidRPr="00CF0459">
        <w:rPr>
          <w:noProof/>
          <w:color w:val="000000"/>
          <w:sz w:val="28"/>
        </w:rPr>
        <w:t>Данные об остатках на расчетных, текущих, депозитных и ссудных счетах должны быть подтверждены выписками об остатках, полученным от ведущих их банков; остатки задолженности по каждому дебитору и кредитору сверяются с данными бухгалтерии этих дебиторов и кредиторов</w:t>
      </w:r>
      <w:r w:rsidR="00272B35" w:rsidRPr="00CF0459">
        <w:rPr>
          <w:noProof/>
          <w:color w:val="000000"/>
          <w:sz w:val="28"/>
        </w:rPr>
        <w:t>. В этом объеме встречная проверка должна проводиться в обязательном порядке бухгалтерией перед составлением годового бухгалтерского отчета.</w:t>
      </w:r>
    </w:p>
    <w:p w:rsidR="00272B35" w:rsidRPr="00CF0459" w:rsidRDefault="00272B35" w:rsidP="00A05FFD">
      <w:pPr>
        <w:pStyle w:val="a9"/>
        <w:spacing w:line="360" w:lineRule="auto"/>
        <w:ind w:firstLine="709"/>
        <w:jc w:val="both"/>
        <w:rPr>
          <w:noProof/>
          <w:color w:val="000000"/>
          <w:sz w:val="28"/>
        </w:rPr>
      </w:pPr>
      <w:r w:rsidRPr="00CF0459">
        <w:rPr>
          <w:noProof/>
          <w:color w:val="000000"/>
          <w:sz w:val="28"/>
        </w:rPr>
        <w:t xml:space="preserve">Дальнейшая встречная проверка информации осуществляется силами аналитиков (либо аудиторов). </w:t>
      </w:r>
    </w:p>
    <w:p w:rsidR="000B2FA0" w:rsidRPr="00CF0459" w:rsidRDefault="000B2FA0" w:rsidP="00A05FFD">
      <w:pPr>
        <w:pStyle w:val="a9"/>
        <w:spacing w:line="360" w:lineRule="auto"/>
        <w:ind w:firstLine="709"/>
        <w:jc w:val="both"/>
        <w:rPr>
          <w:noProof/>
          <w:color w:val="000000"/>
          <w:sz w:val="28"/>
        </w:rPr>
      </w:pPr>
      <w:r w:rsidRPr="00CF0459">
        <w:rPr>
          <w:noProof/>
          <w:color w:val="000000"/>
          <w:sz w:val="28"/>
        </w:rPr>
        <w:t>При этом сопоставляются данные</w:t>
      </w:r>
      <w:r w:rsidR="00354EE0" w:rsidRPr="00CF0459">
        <w:rPr>
          <w:noProof/>
          <w:color w:val="000000"/>
          <w:sz w:val="28"/>
        </w:rPr>
        <w:t xml:space="preserve"> внутреннего</w:t>
      </w:r>
      <w:r w:rsidRPr="00CF0459">
        <w:rPr>
          <w:noProof/>
          <w:color w:val="000000"/>
          <w:sz w:val="28"/>
        </w:rPr>
        <w:t xml:space="preserve"> бухгалтерского</w:t>
      </w:r>
      <w:r w:rsidR="00354EE0" w:rsidRPr="00CF0459">
        <w:rPr>
          <w:noProof/>
          <w:color w:val="000000"/>
          <w:sz w:val="28"/>
        </w:rPr>
        <w:t>, статистического и оперативного</w:t>
      </w:r>
      <w:r w:rsidRPr="00CF0459">
        <w:rPr>
          <w:noProof/>
          <w:color w:val="000000"/>
          <w:sz w:val="28"/>
        </w:rPr>
        <w:t xml:space="preserve"> учета</w:t>
      </w:r>
      <w:r w:rsidR="00354EE0" w:rsidRPr="00CF0459">
        <w:rPr>
          <w:noProof/>
          <w:color w:val="000000"/>
          <w:sz w:val="28"/>
        </w:rPr>
        <w:t xml:space="preserve"> и отчетности, а также данные, полученные из внешних источников информации; выясняются причины выявленных расхождений, что существенно для оценки достоверности информации и, по возможности, в нее вносятся необходимые уточнения.</w:t>
      </w:r>
    </w:p>
    <w:p w:rsidR="00354EE0" w:rsidRPr="00CF0459" w:rsidRDefault="00354EE0" w:rsidP="00A05FFD">
      <w:pPr>
        <w:pStyle w:val="a9"/>
        <w:spacing w:line="360" w:lineRule="auto"/>
        <w:ind w:firstLine="709"/>
        <w:jc w:val="both"/>
        <w:rPr>
          <w:noProof/>
          <w:color w:val="000000"/>
          <w:sz w:val="28"/>
        </w:rPr>
      </w:pPr>
      <w:r w:rsidRPr="00CF0459">
        <w:rPr>
          <w:noProof/>
          <w:color w:val="000000"/>
          <w:sz w:val="28"/>
        </w:rPr>
        <w:t xml:space="preserve">Третий этап </w:t>
      </w:r>
      <w:r w:rsidR="005F4FFD" w:rsidRPr="00CF0459">
        <w:rPr>
          <w:noProof/>
          <w:color w:val="000000"/>
          <w:sz w:val="28"/>
        </w:rPr>
        <w:t>–</w:t>
      </w:r>
      <w:r w:rsidRPr="00CF0459">
        <w:rPr>
          <w:noProof/>
          <w:color w:val="000000"/>
          <w:sz w:val="28"/>
        </w:rPr>
        <w:t xml:space="preserve"> </w:t>
      </w:r>
      <w:r w:rsidR="005F4FFD" w:rsidRPr="00CF0459">
        <w:rPr>
          <w:noProof/>
          <w:color w:val="000000"/>
          <w:sz w:val="28"/>
        </w:rPr>
        <w:t xml:space="preserve">логическая проверка. На этом этапе аналитик с учетом сложившейся экономической ситуации выясняет, насколько можно доверять </w:t>
      </w:r>
      <w:r w:rsidR="005F4FFD" w:rsidRPr="00CF0459">
        <w:rPr>
          <w:noProof/>
          <w:color w:val="000000"/>
          <w:sz w:val="28"/>
        </w:rPr>
        <w:lastRenderedPageBreak/>
        <w:t>данным внутренней и внешней информации</w:t>
      </w:r>
      <w:r w:rsidR="000500BB" w:rsidRPr="00CF0459">
        <w:rPr>
          <w:noProof/>
          <w:color w:val="000000"/>
          <w:sz w:val="28"/>
        </w:rPr>
        <w:t xml:space="preserve"> о качестве выпускаемой (проданной) продукции (или услуг), о доходах и расходах анализируемого хозяйствующего субъекта на основе собственной оценки квалификации и добросовестности</w:t>
      </w:r>
      <w:r w:rsidR="00C078CC" w:rsidRPr="00CF0459">
        <w:rPr>
          <w:noProof/>
          <w:color w:val="000000"/>
          <w:sz w:val="28"/>
        </w:rPr>
        <w:t xml:space="preserve"> его руководителей и персонала, состояния бухгалтерского учета и контроля.</w:t>
      </w:r>
    </w:p>
    <w:p w:rsidR="000D54AC" w:rsidRPr="00CF0459" w:rsidRDefault="000D54AC" w:rsidP="00A05FFD">
      <w:pPr>
        <w:pStyle w:val="a9"/>
        <w:spacing w:line="360" w:lineRule="auto"/>
        <w:ind w:firstLine="709"/>
        <w:jc w:val="both"/>
        <w:rPr>
          <w:noProof/>
          <w:color w:val="000000"/>
          <w:sz w:val="28"/>
        </w:rPr>
      </w:pPr>
      <w:r w:rsidRPr="00CF0459">
        <w:rPr>
          <w:noProof/>
          <w:color w:val="000000"/>
          <w:sz w:val="28"/>
        </w:rPr>
        <w:t xml:space="preserve">Методика логической проверки очень субъективна и </w:t>
      </w:r>
      <w:r w:rsidR="00490845" w:rsidRPr="00CF0459">
        <w:rPr>
          <w:noProof/>
          <w:color w:val="000000"/>
          <w:sz w:val="28"/>
        </w:rPr>
        <w:t>почти не поддается формализации.</w:t>
      </w:r>
    </w:p>
    <w:p w:rsidR="00C078CC" w:rsidRPr="00CF0459" w:rsidRDefault="00EE19B5" w:rsidP="00A05FFD">
      <w:pPr>
        <w:pStyle w:val="a9"/>
        <w:spacing w:line="360" w:lineRule="auto"/>
        <w:ind w:firstLine="709"/>
        <w:jc w:val="both"/>
        <w:rPr>
          <w:noProof/>
          <w:color w:val="000000"/>
          <w:sz w:val="28"/>
        </w:rPr>
      </w:pPr>
      <w:r w:rsidRPr="00CF0459">
        <w:rPr>
          <w:noProof/>
          <w:color w:val="000000"/>
          <w:sz w:val="28"/>
        </w:rPr>
        <w:t>На этапе логической проверки выводы аналитика носят в основном предварительный характер и всецело зависят от его квалификации и опыта практической ревизионной или аудиторской деятельности.</w:t>
      </w:r>
    </w:p>
    <w:p w:rsidR="009E1456" w:rsidRPr="00CF0459" w:rsidRDefault="009E1456" w:rsidP="00A05FFD">
      <w:pPr>
        <w:pStyle w:val="a9"/>
        <w:spacing w:line="360" w:lineRule="auto"/>
        <w:ind w:firstLine="709"/>
        <w:jc w:val="both"/>
        <w:rPr>
          <w:noProof/>
          <w:color w:val="000000"/>
          <w:sz w:val="28"/>
        </w:rPr>
      </w:pPr>
    </w:p>
    <w:p w:rsidR="00914E47" w:rsidRPr="00CF0459" w:rsidRDefault="00914E47" w:rsidP="00A05FFD">
      <w:pPr>
        <w:pStyle w:val="a9"/>
        <w:spacing w:line="360" w:lineRule="auto"/>
        <w:ind w:firstLine="709"/>
        <w:jc w:val="both"/>
        <w:rPr>
          <w:bCs/>
          <w:noProof/>
          <w:color w:val="000000"/>
          <w:sz w:val="28"/>
        </w:rPr>
      </w:pPr>
      <w:r w:rsidRPr="00CF0459">
        <w:rPr>
          <w:bCs/>
          <w:noProof/>
          <w:color w:val="000000"/>
          <w:sz w:val="28"/>
        </w:rPr>
        <w:t>1.2</w:t>
      </w:r>
      <w:r w:rsidR="00A05FFD" w:rsidRPr="00CF0459">
        <w:rPr>
          <w:bCs/>
          <w:noProof/>
          <w:color w:val="000000"/>
          <w:sz w:val="28"/>
        </w:rPr>
        <w:t xml:space="preserve"> </w:t>
      </w:r>
      <w:r w:rsidRPr="00CF0459">
        <w:rPr>
          <w:bCs/>
          <w:noProof/>
          <w:color w:val="000000"/>
          <w:sz w:val="28"/>
        </w:rPr>
        <w:t>Аналитическая обработка информации</w:t>
      </w:r>
      <w:r w:rsidR="00E93A48" w:rsidRPr="00CF0459">
        <w:rPr>
          <w:bCs/>
          <w:noProof/>
          <w:color w:val="000000"/>
          <w:sz w:val="28"/>
        </w:rPr>
        <w:t>: с</w:t>
      </w:r>
      <w:r w:rsidR="002B1608" w:rsidRPr="00CF0459">
        <w:rPr>
          <w:bCs/>
          <w:noProof/>
          <w:color w:val="000000"/>
          <w:sz w:val="28"/>
        </w:rPr>
        <w:t>овременные компьютерные аналитические программы</w:t>
      </w:r>
    </w:p>
    <w:p w:rsidR="009E1456" w:rsidRPr="00CF0459" w:rsidRDefault="009E1456" w:rsidP="00A05FFD">
      <w:pPr>
        <w:pStyle w:val="a9"/>
        <w:spacing w:line="360" w:lineRule="auto"/>
        <w:ind w:firstLine="709"/>
        <w:jc w:val="both"/>
        <w:rPr>
          <w:bCs/>
          <w:noProof/>
          <w:color w:val="000000"/>
          <w:sz w:val="28"/>
        </w:rPr>
      </w:pPr>
    </w:p>
    <w:p w:rsidR="009E1456" w:rsidRPr="00CF0459" w:rsidRDefault="000D2DAD" w:rsidP="00A05FFD">
      <w:pPr>
        <w:pStyle w:val="a9"/>
        <w:spacing w:line="360" w:lineRule="auto"/>
        <w:ind w:firstLine="709"/>
        <w:jc w:val="both"/>
        <w:rPr>
          <w:bCs/>
          <w:noProof/>
          <w:color w:val="000000"/>
          <w:sz w:val="28"/>
        </w:rPr>
      </w:pPr>
      <w:r w:rsidRPr="00CF0459">
        <w:rPr>
          <w:bCs/>
          <w:noProof/>
          <w:color w:val="000000"/>
          <w:sz w:val="28"/>
        </w:rPr>
        <w:t>После проверки полноты и достоверности информации проводится ее аналитическая обработка, т.е. определяется система показателей, изучение которых требуется для достижения</w:t>
      </w:r>
      <w:r w:rsidR="001F1BE9" w:rsidRPr="00CF0459">
        <w:rPr>
          <w:bCs/>
          <w:noProof/>
          <w:color w:val="000000"/>
          <w:sz w:val="28"/>
        </w:rPr>
        <w:t xml:space="preserve"> целей проводимого анализа. Эти показатели либо уже содержатся в подобранной информации</w:t>
      </w:r>
      <w:r w:rsidR="00E2124B" w:rsidRPr="00CF0459">
        <w:rPr>
          <w:bCs/>
          <w:noProof/>
          <w:color w:val="000000"/>
          <w:sz w:val="28"/>
        </w:rPr>
        <w:t>, либо исчисляются в процессе ее аналитической обработки.</w:t>
      </w:r>
    </w:p>
    <w:p w:rsidR="003A202A" w:rsidRPr="00CF0459" w:rsidRDefault="003A202A" w:rsidP="00A05FFD">
      <w:pPr>
        <w:pStyle w:val="a9"/>
        <w:spacing w:line="360" w:lineRule="auto"/>
        <w:ind w:firstLine="709"/>
        <w:jc w:val="both"/>
        <w:rPr>
          <w:bCs/>
          <w:noProof/>
          <w:color w:val="000000"/>
          <w:sz w:val="28"/>
        </w:rPr>
      </w:pPr>
      <w:r w:rsidRPr="00CF0459">
        <w:rPr>
          <w:bCs/>
          <w:noProof/>
          <w:color w:val="000000"/>
          <w:sz w:val="28"/>
        </w:rPr>
        <w:t>Под системой показателей подразумевается такое упорядоченное их множество, в котором каждый показатель дает качественную и количественную характеристику определенной стороны деятельности экономического субъекта, взаимосвязан с другими показателями, но не дублирует их, обладает свойствами сводимости и делимости.</w:t>
      </w:r>
    </w:p>
    <w:p w:rsidR="00AA4B25" w:rsidRPr="00CF0459" w:rsidRDefault="0081758E" w:rsidP="00A05FFD">
      <w:pPr>
        <w:pStyle w:val="ShipleyGoldStandart"/>
        <w:keepLines w:val="0"/>
        <w:ind w:left="0" w:right="0" w:firstLine="709"/>
        <w:rPr>
          <w:noProof/>
          <w:color w:val="000000"/>
          <w:sz w:val="28"/>
          <w:szCs w:val="28"/>
        </w:rPr>
      </w:pPr>
      <w:r w:rsidRPr="00CF0459">
        <w:rPr>
          <w:noProof/>
          <w:color w:val="000000"/>
          <w:sz w:val="28"/>
          <w:szCs w:val="28"/>
        </w:rPr>
        <w:t>Количество показателей в процессе аналитической обработки информации может увеличиваться практически безгранично путем их дифференциации или интеграции в зависимости от программы анализа, глубины изучения результатов деятельности и влияющих на них факторов.</w:t>
      </w:r>
    </w:p>
    <w:p w:rsidR="00D8581D" w:rsidRPr="00CF0459" w:rsidRDefault="00D8581D" w:rsidP="00A05FFD">
      <w:pPr>
        <w:pStyle w:val="ShipleyGoldStandart"/>
        <w:keepLines w:val="0"/>
        <w:ind w:left="0" w:right="0" w:firstLine="709"/>
        <w:rPr>
          <w:noProof/>
          <w:color w:val="000000"/>
          <w:sz w:val="28"/>
          <w:szCs w:val="28"/>
        </w:rPr>
      </w:pPr>
      <w:r w:rsidRPr="00CF0459">
        <w:rPr>
          <w:noProof/>
          <w:color w:val="000000"/>
          <w:sz w:val="28"/>
          <w:szCs w:val="28"/>
        </w:rPr>
        <w:t>Поскольку деятельность хозяйствующих субъектов, их структурных подразделений, а также различных их объединений</w:t>
      </w:r>
      <w:r w:rsidR="00961CC5" w:rsidRPr="00CF0459">
        <w:rPr>
          <w:noProof/>
          <w:color w:val="000000"/>
          <w:sz w:val="28"/>
          <w:szCs w:val="28"/>
        </w:rPr>
        <w:t xml:space="preserve"> в основном носит </w:t>
      </w:r>
      <w:r w:rsidR="00961CC5" w:rsidRPr="00CF0459">
        <w:rPr>
          <w:noProof/>
          <w:color w:val="000000"/>
          <w:sz w:val="28"/>
          <w:szCs w:val="28"/>
        </w:rPr>
        <w:lastRenderedPageBreak/>
        <w:t>достаточно устойчивый характер, система показателей, с помощью которых она анализируется, обладает известной устойчивостью, но постепенно обогащается новыми показателями по мере возникновения новых задач, изменения общей экономической ситуации, внешних и внутренних условий деятельности хозяйствующих субъектов.</w:t>
      </w:r>
    </w:p>
    <w:p w:rsidR="001277D4" w:rsidRPr="00CF0459" w:rsidRDefault="006A2D97" w:rsidP="00A05FFD">
      <w:pPr>
        <w:pStyle w:val="ShipleyGoldStandart"/>
        <w:keepLines w:val="0"/>
        <w:ind w:left="0" w:right="0" w:firstLine="709"/>
        <w:rPr>
          <w:noProof/>
          <w:color w:val="000000"/>
          <w:sz w:val="28"/>
          <w:szCs w:val="28"/>
        </w:rPr>
      </w:pPr>
      <w:r w:rsidRPr="00CF0459">
        <w:rPr>
          <w:noProof/>
          <w:color w:val="000000"/>
          <w:sz w:val="28"/>
          <w:szCs w:val="28"/>
        </w:rPr>
        <w:t>Широк</w:t>
      </w:r>
      <w:r w:rsidR="002721FF" w:rsidRPr="00CF0459">
        <w:rPr>
          <w:noProof/>
          <w:color w:val="000000"/>
          <w:sz w:val="28"/>
          <w:szCs w:val="28"/>
        </w:rPr>
        <w:t>ий рынок программных продуктов и множество разработчиков, предлагающих свои услуги на российском рынке, требуют оценки результативности</w:t>
      </w:r>
      <w:r w:rsidR="001277D4" w:rsidRPr="00CF0459">
        <w:rPr>
          <w:noProof/>
          <w:color w:val="000000"/>
          <w:sz w:val="28"/>
          <w:szCs w:val="28"/>
        </w:rPr>
        <w:t xml:space="preserve"> их применения в разных условиях. Для массового потребления наиболее понятны простые признаки классификации программных продуктов, например, ориентация программных продуктов на крупные, средние и малые предприятия. Несмотря на их упрощенность</w:t>
      </w:r>
      <w:r w:rsidR="001A7992" w:rsidRPr="00CF0459">
        <w:rPr>
          <w:noProof/>
          <w:color w:val="000000"/>
          <w:sz w:val="28"/>
          <w:szCs w:val="28"/>
        </w:rPr>
        <w:t>,</w:t>
      </w:r>
      <w:r w:rsidR="001277D4" w:rsidRPr="00CF0459">
        <w:rPr>
          <w:noProof/>
          <w:color w:val="000000"/>
          <w:sz w:val="28"/>
          <w:szCs w:val="28"/>
        </w:rPr>
        <w:t xml:space="preserve"> они очень широко используются.</w:t>
      </w:r>
    </w:p>
    <w:p w:rsidR="002721FF" w:rsidRPr="00CF0459" w:rsidRDefault="001A7992" w:rsidP="00A05FFD">
      <w:pPr>
        <w:pStyle w:val="ShipleyGoldStandart"/>
        <w:keepLines w:val="0"/>
        <w:ind w:left="0" w:right="0" w:firstLine="709"/>
        <w:rPr>
          <w:noProof/>
          <w:color w:val="000000"/>
          <w:sz w:val="28"/>
          <w:szCs w:val="28"/>
        </w:rPr>
      </w:pPr>
      <w:r w:rsidRPr="00CF0459">
        <w:rPr>
          <w:noProof/>
          <w:color w:val="000000"/>
          <w:sz w:val="28"/>
          <w:szCs w:val="28"/>
        </w:rPr>
        <w:t>В настоящее время по степени функционального охвата</w:t>
      </w:r>
      <w:r w:rsidR="00A05FFD" w:rsidRPr="00CF0459">
        <w:rPr>
          <w:noProof/>
          <w:color w:val="000000"/>
          <w:sz w:val="28"/>
          <w:szCs w:val="28"/>
        </w:rPr>
        <w:t xml:space="preserve"> </w:t>
      </w:r>
      <w:r w:rsidRPr="00CF0459">
        <w:rPr>
          <w:noProof/>
          <w:color w:val="000000"/>
          <w:sz w:val="28"/>
          <w:szCs w:val="28"/>
        </w:rPr>
        <w:t>программы могут быть ориентированы только на бухгалтерский, на бухгалтерский и оперативный (производственный) учет; на складской учет и другие вид</w:t>
      </w:r>
      <w:r w:rsidR="00CA495A" w:rsidRPr="00CF0459">
        <w:rPr>
          <w:noProof/>
          <w:color w:val="000000"/>
          <w:sz w:val="28"/>
          <w:szCs w:val="28"/>
        </w:rPr>
        <w:t xml:space="preserve">ы </w:t>
      </w:r>
      <w:r w:rsidRPr="00CF0459">
        <w:rPr>
          <w:noProof/>
          <w:color w:val="000000"/>
          <w:sz w:val="28"/>
          <w:szCs w:val="28"/>
        </w:rPr>
        <w:t>информации.</w:t>
      </w:r>
      <w:r w:rsidR="00CA495A" w:rsidRPr="00CF0459">
        <w:rPr>
          <w:noProof/>
          <w:color w:val="000000"/>
          <w:sz w:val="28"/>
          <w:szCs w:val="28"/>
        </w:rPr>
        <w:t xml:space="preserve"> В этом случае программные продукты ориентированы на обслуживание различных отделов, подразделений и звеньев производства и управления. При этом комплексные программы охватывают несколько подразделений сразу.</w:t>
      </w:r>
    </w:p>
    <w:p w:rsidR="00CA495A" w:rsidRPr="00CF0459" w:rsidRDefault="00CA495A" w:rsidP="00A05FFD">
      <w:pPr>
        <w:pStyle w:val="ShipleyGoldStandart"/>
        <w:keepLines w:val="0"/>
        <w:ind w:left="0" w:right="0" w:firstLine="709"/>
        <w:rPr>
          <w:noProof/>
          <w:color w:val="000000"/>
          <w:sz w:val="28"/>
          <w:szCs w:val="28"/>
        </w:rPr>
      </w:pPr>
      <w:r w:rsidRPr="00CF0459">
        <w:rPr>
          <w:noProof/>
          <w:color w:val="000000"/>
          <w:sz w:val="28"/>
          <w:szCs w:val="28"/>
        </w:rPr>
        <w:t>На рынке есть программы, имеющие отраслевую направленность, например, для строительных, торговых организаций, дискретного производства (по типу технологии производства), для железнодорожного транспорта.</w:t>
      </w:r>
    </w:p>
    <w:p w:rsidR="00A42907" w:rsidRPr="00CF0459" w:rsidRDefault="00A42907" w:rsidP="00A05FFD">
      <w:pPr>
        <w:pStyle w:val="ShipleyGoldStandart"/>
        <w:keepLines w:val="0"/>
        <w:ind w:left="0" w:right="0" w:firstLine="709"/>
        <w:rPr>
          <w:noProof/>
          <w:color w:val="000000"/>
          <w:sz w:val="28"/>
          <w:szCs w:val="28"/>
        </w:rPr>
      </w:pPr>
      <w:r w:rsidRPr="00CF0459">
        <w:rPr>
          <w:noProof/>
          <w:color w:val="000000"/>
          <w:sz w:val="28"/>
          <w:szCs w:val="28"/>
        </w:rPr>
        <w:t>По степени готовности, способу и глубине настройки можно выделить готовые программы с параметрической настройкой, с элементами алгебраическо-формульной настройки, индивидуально дорабатываемые программы.</w:t>
      </w:r>
    </w:p>
    <w:p w:rsidR="007D7F42" w:rsidRPr="00CF0459" w:rsidRDefault="007D7F42" w:rsidP="00A05FFD">
      <w:pPr>
        <w:pStyle w:val="ShipleyGoldStandart"/>
        <w:keepLines w:val="0"/>
        <w:ind w:left="0" w:right="0" w:firstLine="709"/>
        <w:rPr>
          <w:noProof/>
          <w:color w:val="000000"/>
          <w:sz w:val="28"/>
          <w:szCs w:val="28"/>
        </w:rPr>
      </w:pPr>
      <w:r w:rsidRPr="00CF0459">
        <w:rPr>
          <w:noProof/>
          <w:color w:val="000000"/>
          <w:sz w:val="28"/>
          <w:szCs w:val="28"/>
        </w:rPr>
        <w:t xml:space="preserve">Наиболее широко в России распространены интегрированные </w:t>
      </w:r>
      <w:r w:rsidR="00B52BA2" w:rsidRPr="00CF0459">
        <w:rPr>
          <w:noProof/>
          <w:color w:val="000000"/>
          <w:sz w:val="28"/>
          <w:szCs w:val="28"/>
        </w:rPr>
        <w:t xml:space="preserve">финансово-функциональные системы, ориентированные на несколько подразделений управления предприятием. В них включаются блоки </w:t>
      </w:r>
      <w:r w:rsidR="00B52BA2" w:rsidRPr="00CF0459">
        <w:rPr>
          <w:noProof/>
          <w:color w:val="000000"/>
          <w:sz w:val="28"/>
          <w:szCs w:val="28"/>
        </w:rPr>
        <w:lastRenderedPageBreak/>
        <w:t>управления финансовыми потоками, финансового анализа, но в их основе лежат, прежде всего, учетные функции. К универсальным системам этого класса относят: 1С-Предприятие, Аккорд, БЭСТ-4, Парус, Флагман; Каскад, Домино, БЭСТ-Про</w:t>
      </w:r>
      <w:r w:rsidR="00A4568F" w:rsidRPr="00CF0459">
        <w:rPr>
          <w:noProof/>
          <w:color w:val="000000"/>
          <w:sz w:val="28"/>
          <w:szCs w:val="28"/>
        </w:rPr>
        <w:t xml:space="preserve"> и др.</w:t>
      </w:r>
    </w:p>
    <w:p w:rsidR="00F47CCC" w:rsidRPr="00CF0459" w:rsidRDefault="00A4568F" w:rsidP="00A05FFD">
      <w:pPr>
        <w:pStyle w:val="ShipleyGoldStandart"/>
        <w:keepLines w:val="0"/>
        <w:ind w:left="0" w:right="0" w:firstLine="709"/>
        <w:rPr>
          <w:noProof/>
          <w:color w:val="000000"/>
          <w:sz w:val="28"/>
          <w:szCs w:val="28"/>
        </w:rPr>
      </w:pPr>
      <w:r w:rsidRPr="00CF0459">
        <w:rPr>
          <w:noProof/>
          <w:color w:val="000000"/>
          <w:sz w:val="28"/>
          <w:szCs w:val="28"/>
        </w:rPr>
        <w:t xml:space="preserve">В комплексных и интегрированных системах часто выделяются специальные модули, реализующие функции анализа и планирования. </w:t>
      </w:r>
    </w:p>
    <w:p w:rsidR="00A4568F" w:rsidRPr="00CF0459" w:rsidRDefault="00A4568F" w:rsidP="00A05FFD">
      <w:pPr>
        <w:pStyle w:val="ShipleyGoldStandart"/>
        <w:keepLines w:val="0"/>
        <w:ind w:left="0" w:right="0" w:firstLine="709"/>
        <w:rPr>
          <w:noProof/>
          <w:color w:val="000000"/>
          <w:sz w:val="28"/>
          <w:szCs w:val="28"/>
        </w:rPr>
      </w:pPr>
      <w:r w:rsidRPr="00CF0459">
        <w:rPr>
          <w:noProof/>
          <w:color w:val="000000"/>
          <w:sz w:val="28"/>
          <w:szCs w:val="28"/>
        </w:rPr>
        <w:t>Наибольшее развитие в России получили программные продукты анализа финансовых результатов и оценки финансового состояния организации. Это объясняется, с одной стороны, объективной востребованностью в решении задач финансового анализа</w:t>
      </w:r>
      <w:r w:rsidR="00B339E8" w:rsidRPr="00CF0459">
        <w:rPr>
          <w:noProof/>
          <w:color w:val="000000"/>
          <w:sz w:val="28"/>
          <w:szCs w:val="28"/>
        </w:rPr>
        <w:t>. Финансовый анализ наиболее тесно связан с финансовой (бухгалтерской) отчетностью, использует данные бухгалтерского учета, т.е. наиболее тесно примыкает к учетной системе, получившей наибольшую проработку в программных продуктах.</w:t>
      </w:r>
      <w:r w:rsidR="00C00A87" w:rsidRPr="00CF0459">
        <w:rPr>
          <w:noProof/>
          <w:color w:val="000000"/>
          <w:sz w:val="28"/>
          <w:szCs w:val="28"/>
        </w:rPr>
        <w:t xml:space="preserve"> </w:t>
      </w:r>
    </w:p>
    <w:p w:rsidR="007F2DEC" w:rsidRPr="00CF0459" w:rsidRDefault="00C00A87" w:rsidP="00A05FFD">
      <w:pPr>
        <w:pStyle w:val="ShipleyGoldStandart"/>
        <w:keepLines w:val="0"/>
        <w:ind w:left="0" w:right="0" w:firstLine="709"/>
        <w:rPr>
          <w:noProof/>
          <w:color w:val="000000"/>
          <w:sz w:val="28"/>
          <w:szCs w:val="28"/>
        </w:rPr>
      </w:pPr>
      <w:r w:rsidRPr="00CF0459">
        <w:rPr>
          <w:noProof/>
          <w:color w:val="000000"/>
          <w:sz w:val="28"/>
          <w:szCs w:val="28"/>
        </w:rPr>
        <w:t>Следует отметить, что большинство программных продуктов экон</w:t>
      </w:r>
      <w:r w:rsidR="00DF0C41" w:rsidRPr="00CF0459">
        <w:rPr>
          <w:noProof/>
          <w:color w:val="000000"/>
          <w:sz w:val="28"/>
          <w:szCs w:val="28"/>
        </w:rPr>
        <w:t>омического анализа ориентировано</w:t>
      </w:r>
      <w:r w:rsidRPr="00CF0459">
        <w:rPr>
          <w:noProof/>
          <w:color w:val="000000"/>
          <w:sz w:val="28"/>
          <w:szCs w:val="28"/>
        </w:rPr>
        <w:t xml:space="preserve"> на ретроспективный анализ финансовых коэффициентов. Многие же вопросы финансового анализа до сих пор остаются мало проработанными</w:t>
      </w:r>
      <w:r w:rsidR="0064287F" w:rsidRPr="00CF0459">
        <w:rPr>
          <w:noProof/>
          <w:color w:val="000000"/>
          <w:sz w:val="28"/>
          <w:szCs w:val="28"/>
        </w:rPr>
        <w:t>.</w:t>
      </w:r>
      <w:r w:rsidR="00F47CCC" w:rsidRPr="00CF0459">
        <w:rPr>
          <w:noProof/>
          <w:color w:val="000000"/>
          <w:sz w:val="28"/>
          <w:szCs w:val="28"/>
        </w:rPr>
        <w:t xml:space="preserve"> Так, общепринято, что центром финансового управления на предприятии является управление финансовыми потоками</w:t>
      </w:r>
      <w:r w:rsidR="00E04882" w:rsidRPr="00CF0459">
        <w:rPr>
          <w:noProof/>
          <w:color w:val="000000"/>
          <w:sz w:val="28"/>
          <w:szCs w:val="28"/>
        </w:rPr>
        <w:t>. При этом оперативное управление имен</w:t>
      </w:r>
      <w:r w:rsidR="0036330C" w:rsidRPr="00CF0459">
        <w:rPr>
          <w:noProof/>
          <w:color w:val="000000"/>
          <w:sz w:val="28"/>
          <w:szCs w:val="28"/>
        </w:rPr>
        <w:t>н</w:t>
      </w:r>
      <w:r w:rsidR="00E04882" w:rsidRPr="00CF0459">
        <w:rPr>
          <w:noProof/>
          <w:color w:val="000000"/>
          <w:sz w:val="28"/>
          <w:szCs w:val="28"/>
        </w:rPr>
        <w:t>о ден</w:t>
      </w:r>
      <w:r w:rsidR="0036330C" w:rsidRPr="00CF0459">
        <w:rPr>
          <w:noProof/>
          <w:color w:val="000000"/>
          <w:sz w:val="28"/>
          <w:szCs w:val="28"/>
        </w:rPr>
        <w:t>еж</w:t>
      </w:r>
      <w:r w:rsidR="00E04882" w:rsidRPr="00CF0459">
        <w:rPr>
          <w:noProof/>
          <w:color w:val="000000"/>
          <w:sz w:val="28"/>
          <w:szCs w:val="28"/>
        </w:rPr>
        <w:t>н</w:t>
      </w:r>
      <w:r w:rsidR="0036330C" w:rsidRPr="00CF0459">
        <w:rPr>
          <w:noProof/>
          <w:color w:val="000000"/>
          <w:sz w:val="28"/>
          <w:szCs w:val="28"/>
        </w:rPr>
        <w:t>ы</w:t>
      </w:r>
      <w:r w:rsidR="00E04882" w:rsidRPr="00CF0459">
        <w:rPr>
          <w:noProof/>
          <w:color w:val="000000"/>
          <w:sz w:val="28"/>
          <w:szCs w:val="28"/>
        </w:rPr>
        <w:t>м потоком позволяет обеспечить платежеспособность организации. Эта задача должна тесно переплетаться</w:t>
      </w:r>
      <w:r w:rsidR="0036330C" w:rsidRPr="00CF0459">
        <w:rPr>
          <w:noProof/>
          <w:color w:val="000000"/>
          <w:sz w:val="28"/>
          <w:szCs w:val="28"/>
        </w:rPr>
        <w:t xml:space="preserve"> с задачами учета реализации продукции, регулирования объема продаж и закупок, т.е. она вписывается в комплексную универсальную систему управленческих задач;</w:t>
      </w:r>
      <w:r w:rsidR="007F2DEC" w:rsidRPr="00CF0459">
        <w:rPr>
          <w:noProof/>
          <w:color w:val="000000"/>
          <w:sz w:val="28"/>
          <w:szCs w:val="28"/>
        </w:rPr>
        <w:t xml:space="preserve"> но в современных программных продуктах эта задача проработана недостаточно.</w:t>
      </w:r>
    </w:p>
    <w:p w:rsidR="00C00A87" w:rsidRPr="00CF0459" w:rsidRDefault="0064287F" w:rsidP="00A05FFD">
      <w:pPr>
        <w:pStyle w:val="ShipleyGoldStandart"/>
        <w:keepLines w:val="0"/>
        <w:ind w:left="0" w:right="0" w:firstLine="709"/>
        <w:rPr>
          <w:noProof/>
          <w:color w:val="000000"/>
          <w:sz w:val="28"/>
          <w:szCs w:val="28"/>
        </w:rPr>
      </w:pPr>
      <w:r w:rsidRPr="00CF0459">
        <w:rPr>
          <w:noProof/>
          <w:color w:val="000000"/>
          <w:sz w:val="28"/>
          <w:szCs w:val="28"/>
        </w:rPr>
        <w:t>Ретроспективный анализ позволяет сформировать качественную исходную информацию для последующего прогнозирования и планирования</w:t>
      </w:r>
      <w:r w:rsidR="00457C4D" w:rsidRPr="00CF0459">
        <w:rPr>
          <w:noProof/>
          <w:color w:val="000000"/>
          <w:sz w:val="28"/>
          <w:szCs w:val="28"/>
        </w:rPr>
        <w:t>. Но возможности программных продуктов в качественном анализе и интерпретации коэффициентов для дальнейшего прогноза ограничены.</w:t>
      </w:r>
    </w:p>
    <w:p w:rsidR="00CB7C76" w:rsidRPr="00CF0459" w:rsidRDefault="00457C4D" w:rsidP="00A05FFD">
      <w:pPr>
        <w:pStyle w:val="ShipleyGoldStandart"/>
        <w:keepLines w:val="0"/>
        <w:ind w:left="0" w:right="0" w:firstLine="709"/>
        <w:rPr>
          <w:noProof/>
          <w:color w:val="000000"/>
          <w:sz w:val="28"/>
          <w:szCs w:val="28"/>
        </w:rPr>
      </w:pPr>
      <w:r w:rsidRPr="00CF0459">
        <w:rPr>
          <w:noProof/>
          <w:color w:val="000000"/>
          <w:sz w:val="28"/>
          <w:szCs w:val="28"/>
        </w:rPr>
        <w:lastRenderedPageBreak/>
        <w:t>В последние годы достаточно активно в программных продуктах стали разрабатываться прогнозные задачи, но без предварительного качественного отбора информации, что, естественно, снижает их надежность. Эти программы могут использоваться при разработке бизнес-планов, инвестиционных проектов, формировании прогнозной финансовой отчетности.</w:t>
      </w:r>
      <w:r w:rsidR="000A22C1" w:rsidRPr="00CF0459">
        <w:rPr>
          <w:noProof/>
          <w:color w:val="000000"/>
          <w:sz w:val="28"/>
          <w:szCs w:val="28"/>
        </w:rPr>
        <w:t xml:space="preserve"> </w:t>
      </w:r>
    </w:p>
    <w:p w:rsidR="000A22C1" w:rsidRPr="00CF0459" w:rsidRDefault="000A22C1" w:rsidP="00A05FFD">
      <w:pPr>
        <w:pStyle w:val="ShipleyGoldStandart"/>
        <w:keepLines w:val="0"/>
        <w:ind w:left="0" w:right="0" w:firstLine="709"/>
        <w:rPr>
          <w:noProof/>
          <w:color w:val="000000"/>
          <w:sz w:val="28"/>
          <w:szCs w:val="28"/>
        </w:rPr>
      </w:pPr>
      <w:r w:rsidRPr="00CF0459">
        <w:rPr>
          <w:noProof/>
          <w:color w:val="000000"/>
          <w:sz w:val="28"/>
          <w:szCs w:val="28"/>
        </w:rPr>
        <w:t>Анализ финансовых результатов деятельности хозяйствующих субъектов и ее эффективности</w:t>
      </w:r>
      <w:r w:rsidR="007C3D63" w:rsidRPr="00CF0459">
        <w:rPr>
          <w:noProof/>
          <w:color w:val="000000"/>
          <w:sz w:val="28"/>
          <w:szCs w:val="28"/>
        </w:rPr>
        <w:t xml:space="preserve"> предполагает наибольший охват аналитических функций, и следовательно, использование комплексного программного обеспечения. Значение этого направления анализа бесспорно. Во-первых, именно устойчивость улучшения финансовых результатов, их положительная динамика являются гарантией финансовой устойчивости экономического субъекта. Во-вторых, рост прибыли и увеличение доли экономической прибыли, понимается как наращивание</w:t>
      </w:r>
      <w:r w:rsidR="00194DC6" w:rsidRPr="00CF0459">
        <w:rPr>
          <w:noProof/>
          <w:color w:val="000000"/>
          <w:sz w:val="28"/>
          <w:szCs w:val="28"/>
        </w:rPr>
        <w:t xml:space="preserve"> собственного капитала, являе</w:t>
      </w:r>
      <w:r w:rsidR="007C3D63" w:rsidRPr="00CF0459">
        <w:rPr>
          <w:noProof/>
          <w:color w:val="000000"/>
          <w:sz w:val="28"/>
          <w:szCs w:val="28"/>
        </w:rPr>
        <w:t>т</w:t>
      </w:r>
      <w:r w:rsidR="00194DC6" w:rsidRPr="00CF0459">
        <w:rPr>
          <w:noProof/>
          <w:color w:val="000000"/>
          <w:sz w:val="28"/>
          <w:szCs w:val="28"/>
        </w:rPr>
        <w:t>ся</w:t>
      </w:r>
      <w:r w:rsidR="007C3D63" w:rsidRPr="00CF0459">
        <w:rPr>
          <w:noProof/>
          <w:color w:val="000000"/>
          <w:sz w:val="28"/>
          <w:szCs w:val="28"/>
        </w:rPr>
        <w:t xml:space="preserve"> твердым и надежным источником финансирования мероприятий по увеличению производственного потенциала организации. В-третьих,</w:t>
      </w:r>
      <w:r w:rsidR="00490A15" w:rsidRPr="00CF0459">
        <w:rPr>
          <w:noProof/>
          <w:color w:val="000000"/>
          <w:sz w:val="28"/>
          <w:szCs w:val="28"/>
        </w:rPr>
        <w:t xml:space="preserve"> в условиях насыщенного рынка организации приходится маневрировать, выбирая рациональное соотношение роста объема продаж и рентабельности продукции, что регулируется изменением цен на определенный вид продукции. Такой подход предполагает жесткий непрерывный контроль</w:t>
      </w:r>
      <w:r w:rsidR="00AC0804" w:rsidRPr="00CF0459">
        <w:rPr>
          <w:noProof/>
          <w:color w:val="000000"/>
          <w:sz w:val="28"/>
          <w:szCs w:val="28"/>
        </w:rPr>
        <w:t xml:space="preserve"> за ассортиментной программой</w:t>
      </w:r>
      <w:r w:rsidR="00890155" w:rsidRPr="00CF0459">
        <w:rPr>
          <w:noProof/>
          <w:color w:val="000000"/>
          <w:sz w:val="28"/>
          <w:szCs w:val="28"/>
        </w:rPr>
        <w:t>, ориентированной на оптимизацию выбранного критерия (объем продаж или норма рентабельности).</w:t>
      </w:r>
    </w:p>
    <w:p w:rsidR="00CB7C76" w:rsidRPr="00CF0459" w:rsidRDefault="00CB7C76" w:rsidP="00A05FFD">
      <w:pPr>
        <w:pStyle w:val="ShipleyGoldStandart"/>
        <w:keepLines w:val="0"/>
        <w:ind w:left="0" w:right="0" w:firstLine="709"/>
        <w:rPr>
          <w:noProof/>
          <w:color w:val="000000"/>
          <w:sz w:val="28"/>
          <w:szCs w:val="28"/>
        </w:rPr>
      </w:pPr>
      <w:r w:rsidRPr="00CF0459">
        <w:rPr>
          <w:noProof/>
          <w:color w:val="000000"/>
          <w:sz w:val="28"/>
          <w:szCs w:val="28"/>
        </w:rPr>
        <w:t>Постепенно на рынке появляются новые программные продукты, которые обеспечивают решение аналитических задач, но изменение внешних и внутренних факторов хозяйствования, в свою очередь, ставит новые более сложные задачи. Решение таких аналитических задач</w:t>
      </w:r>
      <w:r w:rsidR="00A039A8" w:rsidRPr="00CF0459">
        <w:rPr>
          <w:noProof/>
          <w:color w:val="000000"/>
          <w:sz w:val="28"/>
          <w:szCs w:val="28"/>
        </w:rPr>
        <w:t xml:space="preserve"> – это серьезная теоретическая и методологическая проработка в органическом единстве с программными продуктами.</w:t>
      </w:r>
    </w:p>
    <w:p w:rsidR="008C3658" w:rsidRPr="00CF0459" w:rsidRDefault="00A05FFD" w:rsidP="00A05FFD">
      <w:pPr>
        <w:pStyle w:val="ShipleyGoldStandart"/>
        <w:keepLines w:val="0"/>
        <w:ind w:left="0" w:right="0" w:firstLine="709"/>
        <w:rPr>
          <w:noProof/>
          <w:color w:val="000000"/>
          <w:sz w:val="28"/>
          <w:szCs w:val="28"/>
        </w:rPr>
      </w:pPr>
      <w:r w:rsidRPr="00CF0459">
        <w:rPr>
          <w:noProof/>
          <w:color w:val="000000"/>
          <w:sz w:val="28"/>
          <w:szCs w:val="28"/>
        </w:rPr>
        <w:br w:type="page"/>
      </w:r>
      <w:r w:rsidR="008C3658" w:rsidRPr="00CF0459">
        <w:rPr>
          <w:noProof/>
          <w:color w:val="000000"/>
          <w:sz w:val="28"/>
          <w:szCs w:val="28"/>
        </w:rPr>
        <w:lastRenderedPageBreak/>
        <w:t>1.3 Экономическая сущность резервов повышения эффективности хозяйствования и принципы организации их поиска</w:t>
      </w:r>
    </w:p>
    <w:p w:rsidR="008C3658" w:rsidRPr="00CF0459" w:rsidRDefault="008C3658" w:rsidP="00A05FFD">
      <w:pPr>
        <w:pStyle w:val="ShipleyGoldStandart"/>
        <w:keepLines w:val="0"/>
        <w:ind w:left="0" w:right="0" w:firstLine="709"/>
        <w:rPr>
          <w:noProof/>
          <w:color w:val="000000"/>
          <w:sz w:val="28"/>
          <w:szCs w:val="28"/>
        </w:rPr>
      </w:pPr>
    </w:p>
    <w:p w:rsidR="008C3658" w:rsidRPr="00CF0459" w:rsidRDefault="00D77E79" w:rsidP="00A05FFD">
      <w:pPr>
        <w:pStyle w:val="ShipleyGoldStandart"/>
        <w:keepLines w:val="0"/>
        <w:ind w:left="0" w:right="0" w:firstLine="709"/>
        <w:rPr>
          <w:noProof/>
          <w:color w:val="000000"/>
          <w:sz w:val="28"/>
          <w:szCs w:val="28"/>
        </w:rPr>
      </w:pPr>
      <w:r w:rsidRPr="00CF0459">
        <w:rPr>
          <w:noProof/>
          <w:color w:val="000000"/>
          <w:sz w:val="28"/>
          <w:szCs w:val="28"/>
        </w:rPr>
        <w:t>Понятие «резервы» применяется в науке и практике анализа деятельности хозяйствующих субъектов в двояком смысле. Во-первых</w:t>
      </w:r>
      <w:r w:rsidR="004157F7" w:rsidRPr="00CF0459">
        <w:rPr>
          <w:noProof/>
          <w:color w:val="000000"/>
          <w:sz w:val="28"/>
          <w:szCs w:val="28"/>
        </w:rPr>
        <w:t>, резервами считаются материально-вещественные ресурсы, которые временно не используются по назначению.</w:t>
      </w:r>
      <w:r w:rsidR="0045017B" w:rsidRPr="00CF0459">
        <w:rPr>
          <w:noProof/>
          <w:color w:val="000000"/>
          <w:sz w:val="28"/>
          <w:szCs w:val="28"/>
        </w:rPr>
        <w:t xml:space="preserve"> Эти резервы создаются для дополнительных потребностей, для того, чтобы воспользоваться ими при определенных обстоятельствах. </w:t>
      </w:r>
      <w:r w:rsidR="00587734" w:rsidRPr="00CF0459">
        <w:rPr>
          <w:noProof/>
          <w:color w:val="000000"/>
          <w:sz w:val="28"/>
          <w:szCs w:val="28"/>
        </w:rPr>
        <w:t>Они выражены в конкретных материально-вещественных элементах, это запасы сырья, материалов, топлива, полуфабрикатов, неу</w:t>
      </w:r>
      <w:r w:rsidR="00F44774" w:rsidRPr="00CF0459">
        <w:rPr>
          <w:noProof/>
          <w:color w:val="000000"/>
          <w:sz w:val="28"/>
          <w:szCs w:val="28"/>
        </w:rPr>
        <w:t>с</w:t>
      </w:r>
      <w:r w:rsidR="00587734" w:rsidRPr="00CF0459">
        <w:rPr>
          <w:noProof/>
          <w:color w:val="000000"/>
          <w:sz w:val="28"/>
          <w:szCs w:val="28"/>
        </w:rPr>
        <w:t>тановленного оборудования, свободных производственных площадей.</w:t>
      </w:r>
    </w:p>
    <w:p w:rsidR="008A2B5B" w:rsidRPr="00CF0459" w:rsidRDefault="008A2B5B" w:rsidP="00A05FFD">
      <w:pPr>
        <w:pStyle w:val="ShipleyGoldStandart"/>
        <w:keepLines w:val="0"/>
        <w:ind w:left="0" w:right="0" w:firstLine="709"/>
        <w:rPr>
          <w:noProof/>
          <w:color w:val="000000"/>
          <w:sz w:val="28"/>
          <w:szCs w:val="28"/>
        </w:rPr>
      </w:pPr>
      <w:r w:rsidRPr="00CF0459">
        <w:rPr>
          <w:noProof/>
          <w:color w:val="000000"/>
          <w:sz w:val="28"/>
          <w:szCs w:val="28"/>
        </w:rPr>
        <w:t>Резервы в таком понимании анализируют с точки зрения соответствия их размеров реальной потребности: избыточны они или недостаточны. С этой целью на практике</w:t>
      </w:r>
      <w:r w:rsidR="00894E6C" w:rsidRPr="00CF0459">
        <w:rPr>
          <w:noProof/>
          <w:color w:val="000000"/>
          <w:sz w:val="28"/>
          <w:szCs w:val="28"/>
        </w:rPr>
        <w:t xml:space="preserve"> систематически анализируются производственные запасы, товарные запасы, неустановленное оборудование</w:t>
      </w:r>
      <w:r w:rsidR="008E14F2" w:rsidRPr="00CF0459">
        <w:rPr>
          <w:noProof/>
          <w:color w:val="000000"/>
          <w:sz w:val="28"/>
          <w:szCs w:val="28"/>
        </w:rPr>
        <w:t>.</w:t>
      </w:r>
    </w:p>
    <w:p w:rsidR="00587734" w:rsidRPr="00CF0459" w:rsidRDefault="00D06991" w:rsidP="00A05FFD">
      <w:pPr>
        <w:pStyle w:val="ShipleyGoldStandart"/>
        <w:keepLines w:val="0"/>
        <w:ind w:left="0" w:right="0" w:firstLine="709"/>
        <w:rPr>
          <w:noProof/>
          <w:color w:val="000000"/>
          <w:sz w:val="28"/>
          <w:szCs w:val="28"/>
        </w:rPr>
      </w:pPr>
      <w:r w:rsidRPr="00CF0459">
        <w:rPr>
          <w:noProof/>
          <w:color w:val="000000"/>
          <w:sz w:val="28"/>
          <w:szCs w:val="28"/>
        </w:rPr>
        <w:t>Во-вторых, резервы – это неиспользованные возможности повышения эффективности произ</w:t>
      </w:r>
      <w:r w:rsidR="00AA7BA2" w:rsidRPr="00CF0459">
        <w:rPr>
          <w:noProof/>
          <w:color w:val="000000"/>
          <w:sz w:val="28"/>
          <w:szCs w:val="28"/>
        </w:rPr>
        <w:t>во</w:t>
      </w:r>
      <w:r w:rsidRPr="00CF0459">
        <w:rPr>
          <w:noProof/>
          <w:color w:val="000000"/>
          <w:sz w:val="28"/>
          <w:szCs w:val="28"/>
        </w:rPr>
        <w:t>дства, усиления действия факторов, способствующих росту эффективности хозяйствования, и устранения отрицательного влияния других факторов.</w:t>
      </w:r>
      <w:r w:rsidR="00AA7BA2" w:rsidRPr="00CF0459">
        <w:rPr>
          <w:noProof/>
          <w:color w:val="000000"/>
          <w:sz w:val="28"/>
          <w:szCs w:val="28"/>
        </w:rPr>
        <w:t xml:space="preserve"> Выявление таких резервов является основными задачами экономического анализа.</w:t>
      </w:r>
    </w:p>
    <w:p w:rsidR="00B86E34" w:rsidRPr="00CF0459" w:rsidRDefault="009F0E50" w:rsidP="00A05FFD">
      <w:pPr>
        <w:pStyle w:val="ShipleyGoldStandart"/>
        <w:keepLines w:val="0"/>
        <w:ind w:left="0" w:right="0" w:firstLine="709"/>
        <w:rPr>
          <w:noProof/>
          <w:color w:val="000000"/>
          <w:sz w:val="28"/>
          <w:szCs w:val="28"/>
        </w:rPr>
      </w:pPr>
      <w:r w:rsidRPr="00CF0459">
        <w:rPr>
          <w:noProof/>
          <w:color w:val="000000"/>
          <w:sz w:val="28"/>
          <w:szCs w:val="28"/>
        </w:rPr>
        <w:t xml:space="preserve">Поиск резервов надо вести целенаправленно и систематически по главным направлениям, не распыляя силы на выявление </w:t>
      </w:r>
      <w:r w:rsidR="00AC1BA8" w:rsidRPr="00CF0459">
        <w:rPr>
          <w:noProof/>
          <w:color w:val="000000"/>
          <w:sz w:val="28"/>
          <w:szCs w:val="28"/>
        </w:rPr>
        <w:t>резервов второстепенных и незначительных. Из этого вытекает актуальность разработки принципов организации поиска резервов [Мельник, с. 197].</w:t>
      </w:r>
    </w:p>
    <w:p w:rsidR="007D374C" w:rsidRPr="00CF0459" w:rsidRDefault="007D374C" w:rsidP="00A05FFD">
      <w:pPr>
        <w:pStyle w:val="ShipleyGoldStandart"/>
        <w:keepLines w:val="0"/>
        <w:ind w:left="0" w:right="0" w:firstLine="709"/>
        <w:rPr>
          <w:noProof/>
          <w:color w:val="000000"/>
          <w:sz w:val="28"/>
          <w:szCs w:val="28"/>
        </w:rPr>
      </w:pPr>
      <w:r w:rsidRPr="00CF0459">
        <w:rPr>
          <w:noProof/>
          <w:color w:val="000000"/>
          <w:sz w:val="28"/>
          <w:szCs w:val="28"/>
        </w:rPr>
        <w:t>Принцип массовости поиска резервов. Резервы практически неисчерпаемы. По мере ускорения научно-технического прогресса</w:t>
      </w:r>
      <w:r w:rsidR="00DA67EC" w:rsidRPr="00CF0459">
        <w:rPr>
          <w:noProof/>
          <w:color w:val="000000"/>
          <w:sz w:val="28"/>
          <w:szCs w:val="28"/>
        </w:rPr>
        <w:t xml:space="preserve"> ослабляется роль резервов, связанных с экстенсивными факторами роста эффективности хозяйствования, и усиливается значение поиска резервов интенсификации общественного производства, которые легче обнаруживаются путем непосредственного их изучения на рабочих местах. </w:t>
      </w:r>
      <w:r w:rsidR="00DA67EC" w:rsidRPr="00CF0459">
        <w:rPr>
          <w:noProof/>
          <w:color w:val="000000"/>
          <w:sz w:val="28"/>
          <w:szCs w:val="28"/>
        </w:rPr>
        <w:lastRenderedPageBreak/>
        <w:t>Эти резервы выявляются тем полнее</w:t>
      </w:r>
      <w:r w:rsidR="00E97AE3" w:rsidRPr="00CF0459">
        <w:rPr>
          <w:noProof/>
          <w:color w:val="000000"/>
          <w:sz w:val="28"/>
          <w:szCs w:val="28"/>
        </w:rPr>
        <w:t>, чем большее число работников разных профессий и специальностей участвует в их поиске. Именно поэтому необходимо вовлекать в поиск резерва весь персонал в порядке выполнения служебных обязанностей.</w:t>
      </w:r>
    </w:p>
    <w:p w:rsidR="00417586" w:rsidRPr="00CF0459" w:rsidRDefault="00417586" w:rsidP="00A05FFD">
      <w:pPr>
        <w:pStyle w:val="ShipleyGoldStandart"/>
        <w:keepLines w:val="0"/>
        <w:ind w:left="0" w:right="0" w:firstLine="709"/>
        <w:rPr>
          <w:noProof/>
          <w:color w:val="000000"/>
          <w:sz w:val="28"/>
          <w:szCs w:val="28"/>
        </w:rPr>
      </w:pPr>
      <w:r w:rsidRPr="00CF0459">
        <w:rPr>
          <w:noProof/>
          <w:color w:val="000000"/>
          <w:sz w:val="28"/>
          <w:szCs w:val="28"/>
        </w:rPr>
        <w:t>Принцип определения ведущего звена в повышении эффективности производства и выделения «узких мест». Для предварительного выделения направлений поиска резервов</w:t>
      </w:r>
      <w:r w:rsidR="00824038" w:rsidRPr="00CF0459">
        <w:rPr>
          <w:noProof/>
          <w:color w:val="000000"/>
          <w:sz w:val="28"/>
          <w:szCs w:val="28"/>
        </w:rPr>
        <w:t xml:space="preserve"> существенное значение имеет структура затрат на производство, по которой можно установить, является ли производство материалоемким, энергоемким, или фондоемким (в части основных фондов) или же трудоемким. В зависимости от этого определяется решающая группа ресурсов, по которой надо изыскивать ресурсы в первую очередь.</w:t>
      </w:r>
    </w:p>
    <w:p w:rsidR="00B67CBA" w:rsidRPr="00CF0459" w:rsidRDefault="00B67CBA" w:rsidP="00A05FFD">
      <w:pPr>
        <w:pStyle w:val="ShipleyGoldStandart"/>
        <w:keepLines w:val="0"/>
        <w:ind w:left="0" w:right="0" w:firstLine="709"/>
        <w:rPr>
          <w:noProof/>
          <w:color w:val="000000"/>
          <w:sz w:val="28"/>
          <w:szCs w:val="28"/>
        </w:rPr>
      </w:pPr>
      <w:r w:rsidRPr="00CF0459">
        <w:rPr>
          <w:noProof/>
          <w:color w:val="000000"/>
          <w:sz w:val="28"/>
          <w:szCs w:val="28"/>
        </w:rPr>
        <w:t>Это не означает, что можно пренебречь поиском резервов по другим группам ресурсов и факторов на них влияющих.</w:t>
      </w:r>
    </w:p>
    <w:p w:rsidR="00B67CBA" w:rsidRPr="00CF0459" w:rsidRDefault="00B67CBA" w:rsidP="00A05FFD">
      <w:pPr>
        <w:pStyle w:val="ShipleyGoldStandart"/>
        <w:keepLines w:val="0"/>
        <w:ind w:left="0" w:right="0" w:firstLine="709"/>
        <w:rPr>
          <w:noProof/>
          <w:color w:val="000000"/>
          <w:sz w:val="28"/>
          <w:szCs w:val="28"/>
        </w:rPr>
      </w:pPr>
      <w:r w:rsidRPr="00CF0459">
        <w:rPr>
          <w:noProof/>
          <w:color w:val="000000"/>
          <w:sz w:val="28"/>
          <w:szCs w:val="28"/>
        </w:rPr>
        <w:t>Принцип выборочног</w:t>
      </w:r>
      <w:r w:rsidR="00B3518A" w:rsidRPr="00CF0459">
        <w:rPr>
          <w:noProof/>
          <w:color w:val="000000"/>
          <w:sz w:val="28"/>
          <w:szCs w:val="28"/>
        </w:rPr>
        <w:t>о</w:t>
      </w:r>
      <w:r w:rsidRPr="00CF0459">
        <w:rPr>
          <w:noProof/>
          <w:color w:val="000000"/>
          <w:sz w:val="28"/>
          <w:szCs w:val="28"/>
        </w:rPr>
        <w:t xml:space="preserve"> поиска резервов.</w:t>
      </w:r>
      <w:r w:rsidR="00B3518A" w:rsidRPr="00CF0459">
        <w:rPr>
          <w:noProof/>
          <w:color w:val="000000"/>
          <w:sz w:val="28"/>
          <w:szCs w:val="28"/>
        </w:rPr>
        <w:t xml:space="preserve"> Даже при участии всего персонала в выявлении резервов анализ проводится в выборочном порядке по наиболее резервоемким направлениям.</w:t>
      </w:r>
    </w:p>
    <w:p w:rsidR="00BA42AC" w:rsidRPr="00CF0459" w:rsidRDefault="00394228" w:rsidP="00A05FFD">
      <w:pPr>
        <w:pStyle w:val="ShipleyGoldStandart"/>
        <w:keepLines w:val="0"/>
        <w:ind w:left="0" w:right="0" w:firstLine="709"/>
        <w:rPr>
          <w:noProof/>
          <w:color w:val="000000"/>
          <w:sz w:val="28"/>
          <w:szCs w:val="28"/>
        </w:rPr>
      </w:pPr>
      <w:r w:rsidRPr="00CF0459">
        <w:rPr>
          <w:noProof/>
          <w:color w:val="000000"/>
          <w:sz w:val="28"/>
          <w:szCs w:val="28"/>
        </w:rPr>
        <w:t>Принцип учета типа производства. В массовом и крупносерийном производстве поиск резервов рекомендуется вести путем детализации показателей использования ресурсов в такой последовательности: изделие, узел, деталь, технологическая операция.</w:t>
      </w:r>
    </w:p>
    <w:p w:rsidR="00887CD8" w:rsidRPr="00CF0459" w:rsidRDefault="00887CD8" w:rsidP="00A05FFD">
      <w:pPr>
        <w:pStyle w:val="ShipleyGoldStandart"/>
        <w:keepLines w:val="0"/>
        <w:ind w:left="0" w:right="0" w:firstLine="709"/>
        <w:rPr>
          <w:noProof/>
          <w:color w:val="000000"/>
          <w:sz w:val="28"/>
          <w:szCs w:val="28"/>
        </w:rPr>
      </w:pPr>
      <w:r w:rsidRPr="00CF0459">
        <w:rPr>
          <w:noProof/>
          <w:color w:val="000000"/>
          <w:sz w:val="28"/>
          <w:szCs w:val="28"/>
        </w:rPr>
        <w:t xml:space="preserve">Принцип одновременного поиска резервов по всем стадиям жизненного цикла </w:t>
      </w:r>
      <w:r w:rsidR="008E6B86" w:rsidRPr="00CF0459">
        <w:rPr>
          <w:noProof/>
          <w:color w:val="000000"/>
          <w:sz w:val="28"/>
          <w:szCs w:val="28"/>
        </w:rPr>
        <w:t>а</w:t>
      </w:r>
      <w:r w:rsidRPr="00CF0459">
        <w:rPr>
          <w:noProof/>
          <w:color w:val="000000"/>
          <w:sz w:val="28"/>
          <w:szCs w:val="28"/>
        </w:rPr>
        <w:t>нализируемого объекта.</w:t>
      </w:r>
      <w:r w:rsidR="008E6B86" w:rsidRPr="00CF0459">
        <w:rPr>
          <w:noProof/>
          <w:color w:val="000000"/>
          <w:sz w:val="28"/>
          <w:szCs w:val="28"/>
        </w:rPr>
        <w:t xml:space="preserve"> Эффективность поиска резервов тем </w:t>
      </w:r>
      <w:r w:rsidR="00E136D5" w:rsidRPr="00CF0459">
        <w:rPr>
          <w:noProof/>
          <w:color w:val="000000"/>
          <w:sz w:val="28"/>
          <w:szCs w:val="28"/>
        </w:rPr>
        <w:t xml:space="preserve">выше, чем на более ранней стадии создания изделия он начинается. </w:t>
      </w:r>
    </w:p>
    <w:p w:rsidR="00E136D5" w:rsidRPr="00CF0459" w:rsidRDefault="00E136D5" w:rsidP="00A05FFD">
      <w:pPr>
        <w:pStyle w:val="ShipleyGoldStandart"/>
        <w:keepLines w:val="0"/>
        <w:ind w:left="0" w:right="0" w:firstLine="709"/>
        <w:rPr>
          <w:noProof/>
          <w:color w:val="000000"/>
          <w:sz w:val="28"/>
          <w:szCs w:val="28"/>
        </w:rPr>
      </w:pPr>
      <w:r w:rsidRPr="00CF0459">
        <w:rPr>
          <w:noProof/>
          <w:color w:val="000000"/>
          <w:sz w:val="28"/>
          <w:szCs w:val="28"/>
        </w:rPr>
        <w:t>Отечественный и зарубежный опыт подтверждает, что возможности выявления и мобилизации резервов экономии материалов и заработной платы на стадии проектирования объекта и подготовки его производства в несколько раз больше, чем на стадии производства</w:t>
      </w:r>
      <w:r w:rsidR="00155AE3" w:rsidRPr="00CF0459">
        <w:rPr>
          <w:noProof/>
          <w:color w:val="000000"/>
          <w:sz w:val="28"/>
          <w:szCs w:val="28"/>
        </w:rPr>
        <w:t xml:space="preserve"> и эксплуатации объекта.</w:t>
      </w:r>
      <w:r w:rsidR="000C1BBE" w:rsidRPr="00CF0459">
        <w:rPr>
          <w:noProof/>
          <w:color w:val="000000"/>
          <w:sz w:val="28"/>
          <w:szCs w:val="28"/>
        </w:rPr>
        <w:t xml:space="preserve"> Таким образом, весьма актуальным является распространение анализа резервов на предпроизводственную стадию, когда затраты еще ничтожны.</w:t>
      </w:r>
    </w:p>
    <w:p w:rsidR="00023143" w:rsidRPr="00CF0459" w:rsidRDefault="00023143" w:rsidP="00A05FFD">
      <w:pPr>
        <w:pStyle w:val="ShipleyGoldStandart"/>
        <w:keepLines w:val="0"/>
        <w:ind w:left="0" w:right="0" w:firstLine="709"/>
        <w:rPr>
          <w:noProof/>
          <w:color w:val="000000"/>
          <w:sz w:val="28"/>
          <w:szCs w:val="28"/>
        </w:rPr>
      </w:pPr>
      <w:r w:rsidRPr="00CF0459">
        <w:rPr>
          <w:noProof/>
          <w:color w:val="000000"/>
          <w:sz w:val="28"/>
          <w:szCs w:val="28"/>
        </w:rPr>
        <w:lastRenderedPageBreak/>
        <w:t>Принцип определения комплек</w:t>
      </w:r>
      <w:r w:rsidR="00C30EEF" w:rsidRPr="00CF0459">
        <w:rPr>
          <w:noProof/>
          <w:color w:val="000000"/>
          <w:sz w:val="28"/>
          <w:szCs w:val="28"/>
        </w:rPr>
        <w:t>тности резервов. Реальная возмож</w:t>
      </w:r>
      <w:r w:rsidRPr="00CF0459">
        <w:rPr>
          <w:noProof/>
          <w:color w:val="000000"/>
          <w:sz w:val="28"/>
          <w:szCs w:val="28"/>
        </w:rPr>
        <w:t>ность мобилизации резервов имеется только при условии, что резервы комплектны. Например, выявленные резервы экономии материалов не могут быть использованы для увеличения объема производства</w:t>
      </w:r>
      <w:r w:rsidR="00C30EEF" w:rsidRPr="00CF0459">
        <w:rPr>
          <w:noProof/>
          <w:color w:val="000000"/>
          <w:sz w:val="28"/>
          <w:szCs w:val="28"/>
        </w:rPr>
        <w:t>, если производственные мощности на каких-то лимитирующих участках</w:t>
      </w:r>
      <w:r w:rsidR="007A62B9" w:rsidRPr="00CF0459">
        <w:rPr>
          <w:noProof/>
          <w:color w:val="000000"/>
          <w:sz w:val="28"/>
          <w:szCs w:val="28"/>
        </w:rPr>
        <w:t xml:space="preserve"> не позволят обеспечить дальнейший рост выпуска продукции. Следовате</w:t>
      </w:r>
      <w:r w:rsidR="00B20C90" w:rsidRPr="00CF0459">
        <w:rPr>
          <w:noProof/>
          <w:color w:val="000000"/>
          <w:sz w:val="28"/>
          <w:szCs w:val="28"/>
        </w:rPr>
        <w:t>л</w:t>
      </w:r>
      <w:r w:rsidR="007A62B9" w:rsidRPr="00CF0459">
        <w:rPr>
          <w:noProof/>
          <w:color w:val="000000"/>
          <w:sz w:val="28"/>
          <w:szCs w:val="28"/>
        </w:rPr>
        <w:t>ьно, необходимо проанализировать степень использования оборудования и выявить его резервы</w:t>
      </w:r>
      <w:r w:rsidR="00413089" w:rsidRPr="00CF0459">
        <w:rPr>
          <w:noProof/>
          <w:color w:val="000000"/>
          <w:sz w:val="28"/>
          <w:szCs w:val="28"/>
        </w:rPr>
        <w:t xml:space="preserve">. Если </w:t>
      </w:r>
      <w:r w:rsidR="00B20C90" w:rsidRPr="00CF0459">
        <w:rPr>
          <w:noProof/>
          <w:color w:val="000000"/>
          <w:sz w:val="28"/>
          <w:szCs w:val="28"/>
        </w:rPr>
        <w:t>выявлена возможность увеличения</w:t>
      </w:r>
      <w:r w:rsidR="00413089" w:rsidRPr="00CF0459">
        <w:rPr>
          <w:noProof/>
          <w:color w:val="000000"/>
          <w:sz w:val="28"/>
          <w:szCs w:val="28"/>
        </w:rPr>
        <w:t xml:space="preserve"> выпуска продукции за счет повышения сменности работы оборудования, возникает проблема привлечения дополнительных рабочих и инженерно-технических работников, а это при ограниченности трудовых ресурсов предполагает условное высвобождение работников в результате</w:t>
      </w:r>
      <w:r w:rsidR="003367B4" w:rsidRPr="00CF0459">
        <w:rPr>
          <w:noProof/>
          <w:color w:val="000000"/>
          <w:sz w:val="28"/>
          <w:szCs w:val="28"/>
        </w:rPr>
        <w:t xml:space="preserve"> повышения производительности их труда.</w:t>
      </w:r>
    </w:p>
    <w:p w:rsidR="00AD0369" w:rsidRPr="00CF0459" w:rsidRDefault="00AD0369" w:rsidP="00A05FFD">
      <w:pPr>
        <w:pStyle w:val="ShipleyGoldStandart"/>
        <w:keepLines w:val="0"/>
        <w:ind w:left="0" w:right="0" w:firstLine="709"/>
        <w:rPr>
          <w:noProof/>
          <w:color w:val="000000"/>
          <w:sz w:val="28"/>
          <w:szCs w:val="28"/>
        </w:rPr>
      </w:pPr>
      <w:r w:rsidRPr="00CF0459">
        <w:rPr>
          <w:noProof/>
          <w:color w:val="000000"/>
          <w:sz w:val="28"/>
          <w:szCs w:val="28"/>
        </w:rPr>
        <w:t>Проблема оценки комплектности и реальности резервов на решается простым сопоставлением общего объема резервов в денежно</w:t>
      </w:r>
      <w:r w:rsidR="00264781" w:rsidRPr="00CF0459">
        <w:rPr>
          <w:noProof/>
          <w:color w:val="000000"/>
          <w:sz w:val="28"/>
          <w:szCs w:val="28"/>
        </w:rPr>
        <w:t>м</w:t>
      </w:r>
      <w:r w:rsidRPr="00CF0459">
        <w:rPr>
          <w:noProof/>
          <w:color w:val="000000"/>
          <w:sz w:val="28"/>
          <w:szCs w:val="28"/>
        </w:rPr>
        <w:t xml:space="preserve"> выражении по трем простым моментам процесса труда.</w:t>
      </w:r>
      <w:r w:rsidR="002D72D4" w:rsidRPr="00CF0459">
        <w:rPr>
          <w:noProof/>
          <w:color w:val="000000"/>
          <w:sz w:val="28"/>
          <w:szCs w:val="28"/>
        </w:rPr>
        <w:t xml:space="preserve"> Следует сопоставлять между собой резервы, выявленные по отдельным группам оборудования, и на этой основе определять реальный резерв роста продукции за счет основных фондов, рассматривать резервы рабочей силы в разрезе профессий и разрядов квалификации</w:t>
      </w:r>
      <w:r w:rsidR="00753748" w:rsidRPr="00CF0459">
        <w:rPr>
          <w:noProof/>
          <w:color w:val="000000"/>
          <w:sz w:val="28"/>
          <w:szCs w:val="28"/>
        </w:rPr>
        <w:t>, определять резервы по предметам труда не только в целом по их стоимости, но и с учетом натурально-вещественного состава дефицитных разновидностей материалов.</w:t>
      </w:r>
    </w:p>
    <w:p w:rsidR="00D75B5B" w:rsidRPr="00CF0459" w:rsidRDefault="00D75B5B" w:rsidP="00A05FFD">
      <w:pPr>
        <w:pStyle w:val="ShipleyGoldStandart"/>
        <w:keepLines w:val="0"/>
        <w:ind w:left="0" w:right="0" w:firstLine="709"/>
        <w:rPr>
          <w:noProof/>
          <w:color w:val="000000"/>
          <w:sz w:val="28"/>
          <w:szCs w:val="28"/>
        </w:rPr>
      </w:pPr>
      <w:r w:rsidRPr="00CF0459">
        <w:rPr>
          <w:noProof/>
          <w:color w:val="000000"/>
          <w:sz w:val="28"/>
          <w:szCs w:val="28"/>
        </w:rPr>
        <w:t xml:space="preserve">Принцип устранения повторного счета резервов. При измерении величины комплектных резервов существует опасность их повторного счета. Например, </w:t>
      </w:r>
      <w:r w:rsidR="006912A8" w:rsidRPr="00CF0459">
        <w:rPr>
          <w:noProof/>
          <w:color w:val="000000"/>
          <w:sz w:val="28"/>
          <w:szCs w:val="28"/>
        </w:rPr>
        <w:t xml:space="preserve">складывают резервы увеличения </w:t>
      </w:r>
      <w:r w:rsidR="00E944FB" w:rsidRPr="00CF0459">
        <w:rPr>
          <w:noProof/>
          <w:color w:val="000000"/>
          <w:sz w:val="28"/>
          <w:szCs w:val="28"/>
        </w:rPr>
        <w:t>объема продукции, скрытые в уст</w:t>
      </w:r>
      <w:r w:rsidR="006912A8" w:rsidRPr="00CF0459">
        <w:rPr>
          <w:noProof/>
          <w:color w:val="000000"/>
          <w:sz w:val="28"/>
          <w:szCs w:val="28"/>
        </w:rPr>
        <w:t>р</w:t>
      </w:r>
      <w:r w:rsidR="00E944FB" w:rsidRPr="00CF0459">
        <w:rPr>
          <w:noProof/>
          <w:color w:val="000000"/>
          <w:sz w:val="28"/>
          <w:szCs w:val="28"/>
        </w:rPr>
        <w:t>ан</w:t>
      </w:r>
      <w:r w:rsidR="006912A8" w:rsidRPr="00CF0459">
        <w:rPr>
          <w:noProof/>
          <w:color w:val="000000"/>
          <w:sz w:val="28"/>
          <w:szCs w:val="28"/>
        </w:rPr>
        <w:t>ении причин простоев рабочих и оборудования, хотя в подавляющей своей части время простоев рабочих совпадает с</w:t>
      </w:r>
      <w:r w:rsidR="0091112F" w:rsidRPr="00CF0459">
        <w:rPr>
          <w:noProof/>
          <w:color w:val="000000"/>
          <w:sz w:val="28"/>
          <w:szCs w:val="28"/>
        </w:rPr>
        <w:t>о</w:t>
      </w:r>
      <w:r w:rsidR="006912A8" w:rsidRPr="00CF0459">
        <w:rPr>
          <w:noProof/>
          <w:color w:val="000000"/>
          <w:sz w:val="28"/>
          <w:szCs w:val="28"/>
        </w:rPr>
        <w:t xml:space="preserve"> временем простоя оборудования, на котором они работают.</w:t>
      </w:r>
      <w:r w:rsidR="003753B0" w:rsidRPr="00CF0459">
        <w:rPr>
          <w:noProof/>
          <w:color w:val="000000"/>
          <w:sz w:val="28"/>
          <w:szCs w:val="28"/>
        </w:rPr>
        <w:t xml:space="preserve"> Чтобы устранить повторный счет, надо органически увязать изменение норм затрат с проведением отдельных мероприятий, вызывающих с</w:t>
      </w:r>
      <w:r w:rsidR="006146FC" w:rsidRPr="00CF0459">
        <w:rPr>
          <w:noProof/>
          <w:color w:val="000000"/>
          <w:sz w:val="28"/>
          <w:szCs w:val="28"/>
        </w:rPr>
        <w:t>нижение или увеличение материалое</w:t>
      </w:r>
      <w:r w:rsidR="003753B0" w:rsidRPr="00CF0459">
        <w:rPr>
          <w:noProof/>
          <w:color w:val="000000"/>
          <w:sz w:val="28"/>
          <w:szCs w:val="28"/>
        </w:rPr>
        <w:t xml:space="preserve">мкости и </w:t>
      </w:r>
      <w:r w:rsidR="003753B0" w:rsidRPr="00CF0459">
        <w:rPr>
          <w:noProof/>
          <w:color w:val="000000"/>
          <w:sz w:val="28"/>
          <w:szCs w:val="28"/>
        </w:rPr>
        <w:lastRenderedPageBreak/>
        <w:t>трудоемкости производства. В настоящее время такую увязку провести очень сложно</w:t>
      </w:r>
      <w:r w:rsidR="00D0568D" w:rsidRPr="00CF0459">
        <w:rPr>
          <w:noProof/>
          <w:color w:val="000000"/>
          <w:sz w:val="28"/>
          <w:szCs w:val="28"/>
        </w:rPr>
        <w:t xml:space="preserve"> и чаще всего практически неосуществимо, так как для этого требуется более совершенная организация учета изменения норм</w:t>
      </w:r>
      <w:r w:rsidR="00336AB6" w:rsidRPr="00CF0459">
        <w:rPr>
          <w:noProof/>
          <w:color w:val="000000"/>
          <w:sz w:val="28"/>
          <w:szCs w:val="28"/>
        </w:rPr>
        <w:t>, которая на большинстве предприятий еще не создана. В результате подсчет резервов, с одной стороны, очень неполон, а с другой – не исключен их повторный счет.</w:t>
      </w:r>
    </w:p>
    <w:p w:rsidR="00336AB6" w:rsidRPr="00CF0459" w:rsidRDefault="00336AB6" w:rsidP="00A05FFD">
      <w:pPr>
        <w:pStyle w:val="ShipleyGoldStandart"/>
        <w:keepLines w:val="0"/>
        <w:ind w:left="0" w:right="0" w:firstLine="709"/>
        <w:rPr>
          <w:noProof/>
          <w:color w:val="000000"/>
          <w:sz w:val="28"/>
          <w:szCs w:val="28"/>
        </w:rPr>
      </w:pPr>
      <w:r w:rsidRPr="00CF0459">
        <w:rPr>
          <w:noProof/>
          <w:color w:val="000000"/>
          <w:sz w:val="28"/>
          <w:szCs w:val="28"/>
        </w:rPr>
        <w:t>Главный недостаток современной практики поиска резервов заключается в том, что преимущественно</w:t>
      </w:r>
      <w:r w:rsidR="008C550E" w:rsidRPr="00CF0459">
        <w:rPr>
          <w:noProof/>
          <w:color w:val="000000"/>
          <w:sz w:val="28"/>
          <w:szCs w:val="28"/>
        </w:rPr>
        <w:t xml:space="preserve"> она</w:t>
      </w:r>
      <w:r w:rsidRPr="00CF0459">
        <w:rPr>
          <w:noProof/>
          <w:color w:val="000000"/>
          <w:sz w:val="28"/>
          <w:szCs w:val="28"/>
        </w:rPr>
        <w:t xml:space="preserve"> сводится</w:t>
      </w:r>
      <w:r w:rsidR="008C550E" w:rsidRPr="00CF0459">
        <w:rPr>
          <w:noProof/>
          <w:color w:val="000000"/>
          <w:sz w:val="28"/>
          <w:szCs w:val="28"/>
        </w:rPr>
        <w:t xml:space="preserve"> к выявлению безусловных потерь и перерасходов ресурсов. Основная масса резервов</w:t>
      </w:r>
      <w:r w:rsidR="00235D1C" w:rsidRPr="00CF0459">
        <w:rPr>
          <w:noProof/>
          <w:color w:val="000000"/>
          <w:sz w:val="28"/>
          <w:szCs w:val="28"/>
        </w:rPr>
        <w:t>, таящихся в сверхплановом ускорении научно-технического прогресса, мобилизация которых приводит к повышению использования научно-технического</w:t>
      </w:r>
      <w:r w:rsidR="00A05FFD" w:rsidRPr="00CF0459">
        <w:rPr>
          <w:noProof/>
          <w:color w:val="000000"/>
          <w:sz w:val="28"/>
          <w:szCs w:val="28"/>
        </w:rPr>
        <w:t xml:space="preserve"> </w:t>
      </w:r>
      <w:r w:rsidR="004B4BA8" w:rsidRPr="00CF0459">
        <w:rPr>
          <w:noProof/>
          <w:color w:val="000000"/>
          <w:sz w:val="28"/>
          <w:szCs w:val="28"/>
        </w:rPr>
        <w:t>и производственного потенциала анализируемого объекта, чаще всего не вскрывается.</w:t>
      </w:r>
      <w:r w:rsidRPr="00CF0459">
        <w:rPr>
          <w:noProof/>
          <w:color w:val="000000"/>
          <w:sz w:val="28"/>
          <w:szCs w:val="28"/>
        </w:rPr>
        <w:t xml:space="preserve"> </w:t>
      </w:r>
    </w:p>
    <w:p w:rsidR="00A05FFD" w:rsidRPr="00CF0459" w:rsidRDefault="00A05FFD" w:rsidP="00A05FFD">
      <w:pPr>
        <w:pStyle w:val="ShipleyGoldStandart"/>
        <w:keepLines w:val="0"/>
        <w:ind w:left="0" w:right="0" w:firstLine="709"/>
        <w:rPr>
          <w:noProof/>
          <w:color w:val="000000"/>
          <w:sz w:val="28"/>
          <w:szCs w:val="28"/>
        </w:rPr>
      </w:pPr>
    </w:p>
    <w:p w:rsidR="00DF7BCE" w:rsidRPr="00CF0459" w:rsidRDefault="002F6459" w:rsidP="00A05FFD">
      <w:pPr>
        <w:spacing w:line="360" w:lineRule="auto"/>
        <w:ind w:firstLine="709"/>
        <w:jc w:val="both"/>
        <w:rPr>
          <w:noProof/>
          <w:color w:val="000000"/>
          <w:sz w:val="28"/>
          <w:szCs w:val="28"/>
        </w:rPr>
      </w:pPr>
      <w:r w:rsidRPr="00CF0459">
        <w:rPr>
          <w:b/>
          <w:noProof/>
          <w:color w:val="000000"/>
          <w:sz w:val="28"/>
          <w:szCs w:val="28"/>
        </w:rPr>
        <w:br w:type="page"/>
      </w:r>
      <w:r w:rsidR="00A05FFD" w:rsidRPr="00CF0459">
        <w:rPr>
          <w:noProof/>
          <w:color w:val="000000"/>
          <w:sz w:val="28"/>
          <w:szCs w:val="28"/>
        </w:rPr>
        <w:lastRenderedPageBreak/>
        <w:t xml:space="preserve">Глава 2. Анализ оборачиваемости оборотных активов </w:t>
      </w:r>
      <w:r w:rsidR="00490845" w:rsidRPr="00CF0459">
        <w:rPr>
          <w:noProof/>
          <w:color w:val="000000"/>
          <w:sz w:val="28"/>
          <w:szCs w:val="28"/>
        </w:rPr>
        <w:t>ООО «Южная звезда»</w:t>
      </w:r>
      <w:r w:rsidR="00312366" w:rsidRPr="00CF0459">
        <w:rPr>
          <w:noProof/>
          <w:color w:val="000000"/>
          <w:sz w:val="28"/>
          <w:szCs w:val="28"/>
        </w:rPr>
        <w:t>"</w:t>
      </w:r>
    </w:p>
    <w:p w:rsidR="002F6459" w:rsidRPr="00CF0459" w:rsidRDefault="002F6459" w:rsidP="00A05FFD">
      <w:pPr>
        <w:spacing w:line="360" w:lineRule="auto"/>
        <w:ind w:firstLine="709"/>
        <w:jc w:val="both"/>
        <w:rPr>
          <w:noProof/>
          <w:color w:val="000000"/>
          <w:sz w:val="28"/>
          <w:szCs w:val="28"/>
        </w:rPr>
      </w:pPr>
    </w:p>
    <w:p w:rsidR="00841B1D" w:rsidRPr="00CF0459" w:rsidRDefault="00AB31FC" w:rsidP="00A05FFD">
      <w:pPr>
        <w:spacing w:line="360" w:lineRule="auto"/>
        <w:ind w:firstLine="709"/>
        <w:jc w:val="both"/>
        <w:rPr>
          <w:noProof/>
          <w:color w:val="000000"/>
          <w:sz w:val="28"/>
          <w:szCs w:val="28"/>
        </w:rPr>
      </w:pPr>
      <w:r w:rsidRPr="00CF0459">
        <w:rPr>
          <w:noProof/>
          <w:color w:val="000000"/>
          <w:sz w:val="28"/>
          <w:szCs w:val="28"/>
        </w:rPr>
        <w:t xml:space="preserve">2.1 </w:t>
      </w:r>
      <w:r w:rsidR="00841B1D" w:rsidRPr="00CF0459">
        <w:rPr>
          <w:noProof/>
          <w:color w:val="000000"/>
          <w:sz w:val="28"/>
          <w:szCs w:val="28"/>
        </w:rPr>
        <w:t xml:space="preserve">Организационно-экономическая характеристика </w:t>
      </w:r>
      <w:r w:rsidR="00490845" w:rsidRPr="00CF0459">
        <w:rPr>
          <w:noProof/>
          <w:color w:val="000000"/>
          <w:sz w:val="28"/>
          <w:szCs w:val="28"/>
        </w:rPr>
        <w:t>ООО «Южная звезда»</w:t>
      </w:r>
    </w:p>
    <w:p w:rsidR="00A05FFD" w:rsidRPr="00CF0459" w:rsidRDefault="00A05FFD" w:rsidP="00A05FFD">
      <w:pPr>
        <w:spacing w:line="360" w:lineRule="auto"/>
        <w:ind w:firstLine="709"/>
        <w:jc w:val="both"/>
        <w:rPr>
          <w:noProof/>
          <w:color w:val="000000"/>
          <w:sz w:val="28"/>
          <w:szCs w:val="28"/>
        </w:rPr>
      </w:pPr>
    </w:p>
    <w:p w:rsidR="00E727BE" w:rsidRPr="00CF0459" w:rsidRDefault="00226772" w:rsidP="00A05FFD">
      <w:pPr>
        <w:spacing w:line="360" w:lineRule="auto"/>
        <w:ind w:firstLine="709"/>
        <w:jc w:val="both"/>
        <w:rPr>
          <w:noProof/>
          <w:color w:val="000000"/>
          <w:sz w:val="28"/>
          <w:szCs w:val="28"/>
        </w:rPr>
      </w:pPr>
      <w:r w:rsidRPr="00CF0459">
        <w:rPr>
          <w:noProof/>
          <w:color w:val="000000"/>
          <w:sz w:val="28"/>
          <w:szCs w:val="28"/>
        </w:rPr>
        <w:t>Организационно-</w:t>
      </w:r>
      <w:r w:rsidR="00E727BE" w:rsidRPr="00CF0459">
        <w:rPr>
          <w:noProof/>
          <w:color w:val="000000"/>
          <w:sz w:val="28"/>
          <w:szCs w:val="28"/>
        </w:rPr>
        <w:t>правовая форма изучаемого</w:t>
      </w:r>
      <w:r w:rsidR="00A05FFD" w:rsidRPr="00CF0459">
        <w:rPr>
          <w:noProof/>
          <w:color w:val="000000"/>
          <w:sz w:val="28"/>
          <w:szCs w:val="28"/>
        </w:rPr>
        <w:t xml:space="preserve"> </w:t>
      </w:r>
      <w:r w:rsidR="00E727BE" w:rsidRPr="00CF0459">
        <w:rPr>
          <w:noProof/>
          <w:color w:val="000000"/>
          <w:sz w:val="28"/>
          <w:szCs w:val="28"/>
        </w:rPr>
        <w:t>предприятия – общество с</w:t>
      </w:r>
      <w:r w:rsidRPr="00CF0459">
        <w:rPr>
          <w:noProof/>
          <w:color w:val="000000"/>
          <w:sz w:val="28"/>
          <w:szCs w:val="28"/>
        </w:rPr>
        <w:t xml:space="preserve"> ограниченной ответственностью. Местонахождение предприятия</w:t>
      </w:r>
      <w:r w:rsidR="00E727BE" w:rsidRPr="00CF0459">
        <w:rPr>
          <w:noProof/>
          <w:color w:val="000000"/>
          <w:sz w:val="28"/>
          <w:szCs w:val="28"/>
        </w:rPr>
        <w:t xml:space="preserve">: юридический адрес – г. Краснодар, улица 70 лет Октября, 8; фактический адрес - </w:t>
      </w:r>
      <w:r w:rsidR="00C25B38" w:rsidRPr="00CF0459">
        <w:rPr>
          <w:noProof/>
          <w:color w:val="000000"/>
          <w:sz w:val="28"/>
          <w:szCs w:val="28"/>
        </w:rPr>
        <w:t>г.</w:t>
      </w:r>
      <w:r w:rsidR="00186B67" w:rsidRPr="00CF0459">
        <w:rPr>
          <w:noProof/>
          <w:color w:val="000000"/>
          <w:sz w:val="28"/>
          <w:szCs w:val="28"/>
        </w:rPr>
        <w:t xml:space="preserve"> </w:t>
      </w:r>
      <w:r w:rsidR="00C25B38" w:rsidRPr="00CF0459">
        <w:rPr>
          <w:noProof/>
          <w:color w:val="000000"/>
          <w:sz w:val="28"/>
          <w:szCs w:val="28"/>
        </w:rPr>
        <w:t>Краснодар, улица Кра</w:t>
      </w:r>
      <w:r w:rsidR="00186B67" w:rsidRPr="00CF0459">
        <w:rPr>
          <w:noProof/>
          <w:color w:val="000000"/>
          <w:sz w:val="28"/>
          <w:szCs w:val="28"/>
        </w:rPr>
        <w:t>сных</w:t>
      </w:r>
      <w:r w:rsidR="00E727BE" w:rsidRPr="00CF0459">
        <w:rPr>
          <w:noProof/>
          <w:color w:val="000000"/>
          <w:sz w:val="28"/>
          <w:szCs w:val="28"/>
        </w:rPr>
        <w:t xml:space="preserve"> партизан</w:t>
      </w:r>
      <w:r w:rsidRPr="00CF0459">
        <w:rPr>
          <w:noProof/>
          <w:color w:val="000000"/>
          <w:sz w:val="28"/>
          <w:szCs w:val="28"/>
        </w:rPr>
        <w:t>,</w:t>
      </w:r>
      <w:r w:rsidR="00490845" w:rsidRPr="00CF0459">
        <w:rPr>
          <w:noProof/>
          <w:color w:val="000000"/>
          <w:sz w:val="28"/>
          <w:szCs w:val="28"/>
        </w:rPr>
        <w:t xml:space="preserve"> 4</w:t>
      </w:r>
      <w:r w:rsidR="00186B67" w:rsidRPr="00CF0459">
        <w:rPr>
          <w:noProof/>
          <w:color w:val="000000"/>
          <w:sz w:val="28"/>
          <w:szCs w:val="28"/>
        </w:rPr>
        <w:t>/1 (приложение А)</w:t>
      </w:r>
      <w:r w:rsidR="00E727BE" w:rsidRPr="00CF0459">
        <w:rPr>
          <w:noProof/>
          <w:color w:val="000000"/>
          <w:sz w:val="28"/>
          <w:szCs w:val="28"/>
        </w:rPr>
        <w:t>.</w:t>
      </w:r>
      <w:r w:rsidR="00186B67" w:rsidRPr="00CF0459">
        <w:rPr>
          <w:noProof/>
          <w:color w:val="000000"/>
          <w:sz w:val="28"/>
          <w:szCs w:val="28"/>
        </w:rPr>
        <w:t xml:space="preserve"> </w:t>
      </w:r>
      <w:r w:rsidR="00E727BE" w:rsidRPr="00CF0459">
        <w:rPr>
          <w:noProof/>
          <w:color w:val="000000"/>
          <w:sz w:val="28"/>
          <w:szCs w:val="28"/>
        </w:rPr>
        <w:t xml:space="preserve">Основными видами деятельности </w:t>
      </w:r>
      <w:r w:rsidR="00490845" w:rsidRPr="00CF0459">
        <w:rPr>
          <w:noProof/>
          <w:color w:val="000000"/>
          <w:sz w:val="28"/>
          <w:szCs w:val="28"/>
        </w:rPr>
        <w:t xml:space="preserve">ООО «Южная звезда» </w:t>
      </w:r>
      <w:r w:rsidRPr="00CF0459">
        <w:rPr>
          <w:noProof/>
          <w:color w:val="000000"/>
          <w:sz w:val="28"/>
          <w:szCs w:val="28"/>
        </w:rPr>
        <w:t>является продажа следующих товаров</w:t>
      </w:r>
      <w:r w:rsidR="00E727BE" w:rsidRPr="00CF0459">
        <w:rPr>
          <w:noProof/>
          <w:color w:val="000000"/>
          <w:sz w:val="28"/>
          <w:szCs w:val="28"/>
        </w:rPr>
        <w:t>: цветочные культуры, комнатные растения, растения открытого грунта, посадочный материал, семена и луковицы, почвосмеси, аксессуары для растений, и приспособления для ухода за ними.</w:t>
      </w:r>
      <w:r w:rsidR="00A05FFD" w:rsidRPr="00CF0459">
        <w:rPr>
          <w:noProof/>
          <w:color w:val="000000"/>
          <w:sz w:val="28"/>
          <w:szCs w:val="28"/>
        </w:rPr>
        <w:t xml:space="preserve"> </w:t>
      </w:r>
    </w:p>
    <w:p w:rsidR="00B67BCD" w:rsidRPr="00CF0459" w:rsidRDefault="00B67BCD" w:rsidP="00A05FFD">
      <w:pPr>
        <w:pStyle w:val="ArtemStandart"/>
        <w:ind w:left="0" w:right="0" w:firstLine="709"/>
        <w:rPr>
          <w:noProof/>
          <w:color w:val="000000"/>
        </w:rPr>
      </w:pPr>
      <w:r w:rsidRPr="00CF0459">
        <w:rPr>
          <w:noProof/>
          <w:color w:val="000000"/>
        </w:rPr>
        <w:t>Учредителями предприятия являются физические лица. Целью деятельности общества является получение прибыли. Уставный к</w:t>
      </w:r>
      <w:r w:rsidR="00A47F94" w:rsidRPr="00CF0459">
        <w:rPr>
          <w:noProof/>
          <w:color w:val="000000"/>
        </w:rPr>
        <w:t>апитал Общества составляет 13200</w:t>
      </w:r>
      <w:r w:rsidR="00360B1E" w:rsidRPr="00CF0459">
        <w:rPr>
          <w:noProof/>
          <w:color w:val="000000"/>
        </w:rPr>
        <w:t xml:space="preserve"> рублей.</w:t>
      </w:r>
      <w:r w:rsidRPr="00CF0459">
        <w:rPr>
          <w:noProof/>
          <w:color w:val="000000"/>
        </w:rPr>
        <w:t xml:space="preserve"> Предприятие не создает из своей прибыли фонды специального назначения</w:t>
      </w:r>
      <w:r w:rsidRPr="00CF0459">
        <w:rPr>
          <w:i/>
          <w:noProof/>
          <w:color w:val="000000"/>
        </w:rPr>
        <w:t>.</w:t>
      </w:r>
      <w:r w:rsidRPr="00CF0459">
        <w:rPr>
          <w:noProof/>
          <w:color w:val="000000"/>
        </w:rPr>
        <w:t xml:space="preserve"> Нематериальные </w:t>
      </w:r>
      <w:r w:rsidR="00226772" w:rsidRPr="00CF0459">
        <w:rPr>
          <w:noProof/>
          <w:color w:val="000000"/>
        </w:rPr>
        <w:t xml:space="preserve">активы </w:t>
      </w:r>
      <w:r w:rsidRPr="00CF0459">
        <w:rPr>
          <w:noProof/>
          <w:color w:val="000000"/>
        </w:rPr>
        <w:t>на предприятии отсутствуют.</w:t>
      </w:r>
    </w:p>
    <w:p w:rsidR="00B67BCD" w:rsidRPr="00CF0459" w:rsidRDefault="00B67BCD" w:rsidP="00A05FFD">
      <w:pPr>
        <w:pStyle w:val="ArtemStandart"/>
        <w:ind w:left="0" w:right="0" w:firstLine="709"/>
        <w:rPr>
          <w:noProof/>
          <w:color w:val="000000"/>
        </w:rPr>
      </w:pPr>
      <w:r w:rsidRPr="00CF0459">
        <w:rPr>
          <w:noProof/>
          <w:color w:val="000000"/>
        </w:rPr>
        <w:t>Среднесписочная чис</w:t>
      </w:r>
      <w:r w:rsidR="00A47F94" w:rsidRPr="00CF0459">
        <w:rPr>
          <w:noProof/>
          <w:color w:val="000000"/>
        </w:rPr>
        <w:t>ленность в 200</w:t>
      </w:r>
      <w:r w:rsidR="009F09E3" w:rsidRPr="00CF0459">
        <w:rPr>
          <w:noProof/>
          <w:color w:val="000000"/>
        </w:rPr>
        <w:t>5-2007</w:t>
      </w:r>
      <w:r w:rsidR="00A47F94" w:rsidRPr="00CF0459">
        <w:rPr>
          <w:noProof/>
          <w:color w:val="000000"/>
        </w:rPr>
        <w:t xml:space="preserve"> годах составила 75 человек.</w:t>
      </w:r>
      <w:r w:rsidRPr="00CF0459">
        <w:rPr>
          <w:noProof/>
          <w:color w:val="000000"/>
        </w:rPr>
        <w:t xml:space="preserve"> </w:t>
      </w:r>
    </w:p>
    <w:p w:rsidR="009F09E3" w:rsidRPr="00CF0459" w:rsidRDefault="001619BF" w:rsidP="00A05FFD">
      <w:pPr>
        <w:pStyle w:val="ArtemStandart"/>
        <w:ind w:left="0" w:right="0" w:firstLine="709"/>
        <w:rPr>
          <w:noProof/>
          <w:color w:val="000000"/>
          <w:szCs w:val="28"/>
        </w:rPr>
      </w:pPr>
      <w:r w:rsidRPr="00CF0459">
        <w:rPr>
          <w:noProof/>
          <w:color w:val="000000"/>
          <w:szCs w:val="28"/>
        </w:rPr>
        <w:t xml:space="preserve">Руководство деятельностью предприятия ведет генеральный директор </w:t>
      </w:r>
      <w:r w:rsidR="00490845" w:rsidRPr="00CF0459">
        <w:rPr>
          <w:noProof/>
          <w:color w:val="000000"/>
          <w:szCs w:val="28"/>
        </w:rPr>
        <w:t>– Иванов И.И</w:t>
      </w:r>
      <w:r w:rsidR="00055319" w:rsidRPr="00CF0459">
        <w:rPr>
          <w:noProof/>
          <w:color w:val="000000"/>
          <w:szCs w:val="28"/>
        </w:rPr>
        <w:t>.</w:t>
      </w:r>
      <w:r w:rsidRPr="00CF0459">
        <w:rPr>
          <w:noProof/>
          <w:color w:val="000000"/>
          <w:szCs w:val="28"/>
        </w:rPr>
        <w:t>, который самостоятельно решает вопросы деятельности предприятия, действует от его имени, имеет право первой подписи, распоряжается имущество</w:t>
      </w:r>
      <w:r w:rsidR="00226772" w:rsidRPr="00CF0459">
        <w:rPr>
          <w:noProof/>
          <w:color w:val="000000"/>
          <w:szCs w:val="28"/>
        </w:rPr>
        <w:t>м предприятия, осуществляет прие</w:t>
      </w:r>
      <w:r w:rsidRPr="00CF0459">
        <w:rPr>
          <w:noProof/>
          <w:color w:val="000000"/>
          <w:szCs w:val="28"/>
        </w:rPr>
        <w:t>м и увольнение работников. Генеральный директор</w:t>
      </w:r>
      <w:r w:rsidR="00226772" w:rsidRPr="00CF0459">
        <w:rPr>
          <w:noProof/>
          <w:color w:val="000000"/>
          <w:szCs w:val="28"/>
        </w:rPr>
        <w:t xml:space="preserve"> несе</w:t>
      </w:r>
      <w:r w:rsidRPr="00CF0459">
        <w:rPr>
          <w:noProof/>
          <w:color w:val="000000"/>
          <w:szCs w:val="28"/>
        </w:rPr>
        <w:t>т материальную и административную ответственность за достоверность данных бухгалтерского и статистического от</w:t>
      </w:r>
      <w:r w:rsidR="00226772" w:rsidRPr="00CF0459">
        <w:rPr>
          <w:noProof/>
          <w:color w:val="000000"/>
          <w:szCs w:val="28"/>
        </w:rPr>
        <w:t>чета. В соответствии с произведе</w:t>
      </w:r>
      <w:r w:rsidRPr="00CF0459">
        <w:rPr>
          <w:noProof/>
          <w:color w:val="000000"/>
          <w:szCs w:val="28"/>
        </w:rPr>
        <w:t xml:space="preserve">нной ориентацией фирмы генеральный директор назначает своих заместителей. Одного </w:t>
      </w:r>
      <w:r w:rsidR="00C63C4B" w:rsidRPr="00CF0459">
        <w:rPr>
          <w:noProof/>
          <w:color w:val="000000"/>
          <w:szCs w:val="28"/>
        </w:rPr>
        <w:t>-</w:t>
      </w:r>
      <w:r w:rsidRPr="00CF0459">
        <w:rPr>
          <w:noProof/>
          <w:color w:val="000000"/>
          <w:szCs w:val="28"/>
        </w:rPr>
        <w:t xml:space="preserve">занимающегося вопросами сбыта маркетинга и рекламы продукции. Другого </w:t>
      </w:r>
      <w:r w:rsidRPr="00CF0459">
        <w:rPr>
          <w:noProof/>
          <w:color w:val="000000"/>
          <w:szCs w:val="28"/>
        </w:rPr>
        <w:lastRenderedPageBreak/>
        <w:t>заместителя</w:t>
      </w:r>
      <w:r w:rsidR="00C63C4B" w:rsidRPr="00CF0459">
        <w:rPr>
          <w:noProof/>
          <w:color w:val="000000"/>
          <w:szCs w:val="28"/>
        </w:rPr>
        <w:t xml:space="preserve"> -</w:t>
      </w:r>
      <w:r w:rsidRPr="00CF0459">
        <w:rPr>
          <w:noProof/>
          <w:color w:val="000000"/>
          <w:szCs w:val="28"/>
        </w:rPr>
        <w:t xml:space="preserve"> занимающегося производственными вопросами. Главный бухгалтер</w:t>
      </w:r>
      <w:r w:rsidR="00226772" w:rsidRPr="00CF0459">
        <w:rPr>
          <w:noProof/>
          <w:color w:val="000000"/>
          <w:szCs w:val="28"/>
        </w:rPr>
        <w:t xml:space="preserve"> </w:t>
      </w:r>
      <w:r w:rsidR="00490845" w:rsidRPr="00CF0459">
        <w:rPr>
          <w:noProof/>
          <w:color w:val="000000"/>
          <w:szCs w:val="28"/>
        </w:rPr>
        <w:t xml:space="preserve">Петрова И.И. </w:t>
      </w:r>
      <w:r w:rsidRPr="00CF0459">
        <w:rPr>
          <w:noProof/>
          <w:color w:val="000000"/>
          <w:szCs w:val="28"/>
        </w:rPr>
        <w:t xml:space="preserve">составляет документальные отчёты предприятий. </w:t>
      </w:r>
    </w:p>
    <w:p w:rsidR="00206435" w:rsidRPr="00CF0459" w:rsidRDefault="00206435" w:rsidP="00A05FFD">
      <w:pPr>
        <w:pStyle w:val="ArtemStandart"/>
        <w:ind w:left="0" w:right="0" w:firstLine="709"/>
        <w:rPr>
          <w:noProof/>
          <w:color w:val="000000"/>
        </w:rPr>
      </w:pPr>
      <w:r w:rsidRPr="00CF0459">
        <w:rPr>
          <w:noProof/>
          <w:color w:val="000000"/>
        </w:rPr>
        <w:t xml:space="preserve">Для изучения </w:t>
      </w:r>
      <w:r w:rsidR="00E21C90" w:rsidRPr="00CF0459">
        <w:rPr>
          <w:noProof/>
          <w:color w:val="000000"/>
        </w:rPr>
        <w:t xml:space="preserve">имущественного состояния </w:t>
      </w:r>
      <w:r w:rsidR="00490845" w:rsidRPr="00CF0459">
        <w:rPr>
          <w:noProof/>
          <w:color w:val="000000"/>
          <w:szCs w:val="28"/>
        </w:rPr>
        <w:t xml:space="preserve">ООО «Южная звезда» </w:t>
      </w:r>
      <w:r w:rsidR="00E21C90" w:rsidRPr="00CF0459">
        <w:rPr>
          <w:noProof/>
          <w:color w:val="000000"/>
        </w:rPr>
        <w:t>сформируем аналитическую</w:t>
      </w:r>
      <w:r w:rsidRPr="00CF0459">
        <w:rPr>
          <w:noProof/>
          <w:color w:val="000000"/>
        </w:rPr>
        <w:t xml:space="preserve"> таблицу</w:t>
      </w:r>
      <w:r w:rsidR="00E21C90" w:rsidRPr="00CF0459">
        <w:rPr>
          <w:noProof/>
          <w:color w:val="000000"/>
        </w:rPr>
        <w:t xml:space="preserve"> (табл.</w:t>
      </w:r>
      <w:r w:rsidR="00250064" w:rsidRPr="00CF0459">
        <w:rPr>
          <w:noProof/>
          <w:color w:val="000000"/>
        </w:rPr>
        <w:t xml:space="preserve"> </w:t>
      </w:r>
      <w:r w:rsidR="00F17EDE" w:rsidRPr="00CF0459">
        <w:rPr>
          <w:noProof/>
          <w:color w:val="000000"/>
        </w:rPr>
        <w:t>2</w:t>
      </w:r>
      <w:r w:rsidR="00250064" w:rsidRPr="00CF0459">
        <w:rPr>
          <w:noProof/>
          <w:color w:val="000000"/>
        </w:rPr>
        <w:t>.1).</w:t>
      </w:r>
    </w:p>
    <w:p w:rsidR="00A05FFD" w:rsidRPr="00CF0459" w:rsidRDefault="00A05FFD" w:rsidP="00A05FFD">
      <w:pPr>
        <w:spacing w:line="360" w:lineRule="auto"/>
        <w:ind w:firstLine="709"/>
        <w:jc w:val="both"/>
        <w:rPr>
          <w:noProof/>
          <w:color w:val="000000"/>
          <w:sz w:val="28"/>
          <w:szCs w:val="28"/>
        </w:rPr>
      </w:pPr>
    </w:p>
    <w:p w:rsidR="009D2AF3" w:rsidRPr="00CF0459" w:rsidRDefault="009D2AF3" w:rsidP="00A05FFD">
      <w:pPr>
        <w:spacing w:line="360" w:lineRule="auto"/>
        <w:ind w:firstLine="709"/>
        <w:jc w:val="both"/>
        <w:rPr>
          <w:noProof/>
          <w:color w:val="000000"/>
          <w:sz w:val="28"/>
          <w:szCs w:val="28"/>
        </w:rPr>
      </w:pPr>
      <w:r w:rsidRPr="00CF0459">
        <w:rPr>
          <w:noProof/>
          <w:color w:val="000000"/>
          <w:sz w:val="28"/>
          <w:szCs w:val="28"/>
        </w:rPr>
        <w:t xml:space="preserve">Таблица </w:t>
      </w:r>
      <w:r w:rsidR="00F17EDE" w:rsidRPr="00CF0459">
        <w:rPr>
          <w:noProof/>
          <w:color w:val="000000"/>
          <w:sz w:val="28"/>
          <w:szCs w:val="28"/>
        </w:rPr>
        <w:t>2</w:t>
      </w:r>
      <w:r w:rsidRPr="00CF0459">
        <w:rPr>
          <w:noProof/>
          <w:color w:val="000000"/>
          <w:sz w:val="28"/>
          <w:szCs w:val="28"/>
        </w:rPr>
        <w:t xml:space="preserve">.1. </w:t>
      </w:r>
    </w:p>
    <w:p w:rsidR="009D2AF3" w:rsidRPr="00CF0459" w:rsidRDefault="009D2AF3" w:rsidP="00A05FFD">
      <w:pPr>
        <w:spacing w:line="360" w:lineRule="auto"/>
        <w:ind w:firstLine="709"/>
        <w:jc w:val="both"/>
        <w:rPr>
          <w:noProof/>
          <w:color w:val="000000"/>
          <w:sz w:val="28"/>
          <w:szCs w:val="28"/>
        </w:rPr>
      </w:pPr>
      <w:r w:rsidRPr="00CF0459">
        <w:rPr>
          <w:noProof/>
          <w:color w:val="000000"/>
          <w:sz w:val="28"/>
          <w:szCs w:val="28"/>
        </w:rPr>
        <w:t>Аналитическая характеристика</w:t>
      </w:r>
      <w:r w:rsidR="00A05FFD" w:rsidRPr="00CF0459">
        <w:rPr>
          <w:noProof/>
          <w:color w:val="000000"/>
          <w:sz w:val="28"/>
          <w:szCs w:val="28"/>
        </w:rPr>
        <w:t xml:space="preserve"> </w:t>
      </w:r>
      <w:r w:rsidR="00AA7C88" w:rsidRPr="00CF0459">
        <w:rPr>
          <w:noProof/>
          <w:color w:val="000000"/>
          <w:sz w:val="28"/>
          <w:szCs w:val="28"/>
        </w:rPr>
        <w:t xml:space="preserve">имущества </w:t>
      </w:r>
      <w:r w:rsidRPr="00CF0459">
        <w:rPr>
          <w:noProof/>
          <w:color w:val="000000"/>
          <w:sz w:val="28"/>
          <w:szCs w:val="28"/>
        </w:rPr>
        <w:t>предприятия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76"/>
        <w:gridCol w:w="961"/>
        <w:gridCol w:w="961"/>
        <w:gridCol w:w="1057"/>
        <w:gridCol w:w="1156"/>
        <w:gridCol w:w="1160"/>
      </w:tblGrid>
      <w:tr w:rsidR="00A05FFD" w:rsidRPr="00E74491" w:rsidTr="00E74491">
        <w:trPr>
          <w:trHeight w:val="23"/>
        </w:trPr>
        <w:tc>
          <w:tcPr>
            <w:tcW w:w="2234" w:type="pct"/>
            <w:vMerge w:val="restar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Показатель</w:t>
            </w:r>
          </w:p>
        </w:tc>
        <w:tc>
          <w:tcPr>
            <w:tcW w:w="502" w:type="pct"/>
            <w:vMerge w:val="restar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2005г.</w:t>
            </w:r>
          </w:p>
        </w:tc>
        <w:tc>
          <w:tcPr>
            <w:tcW w:w="502" w:type="pct"/>
            <w:vMerge w:val="restar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2006г.</w:t>
            </w:r>
          </w:p>
        </w:tc>
        <w:tc>
          <w:tcPr>
            <w:tcW w:w="552" w:type="pct"/>
            <w:vMerge w:val="restar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2007г.</w:t>
            </w:r>
          </w:p>
        </w:tc>
        <w:tc>
          <w:tcPr>
            <w:tcW w:w="1210" w:type="pct"/>
            <w:gridSpan w:val="2"/>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Изменение (</w:t>
            </w:r>
            <w:r w:rsidRPr="00E74491">
              <w:rPr>
                <w:noProof/>
                <w:color w:val="000000"/>
                <w:szCs w:val="24"/>
                <w:u w:val="single"/>
              </w:rPr>
              <w:t>+</w:t>
            </w:r>
            <w:r w:rsidRPr="00E74491">
              <w:rPr>
                <w:noProof/>
                <w:color w:val="000000"/>
                <w:szCs w:val="24"/>
              </w:rPr>
              <w:t>)</w:t>
            </w:r>
          </w:p>
        </w:tc>
      </w:tr>
      <w:tr w:rsidR="009D2AF3" w:rsidRPr="00E74491" w:rsidTr="00E74491">
        <w:trPr>
          <w:trHeight w:val="23"/>
        </w:trPr>
        <w:tc>
          <w:tcPr>
            <w:tcW w:w="2234" w:type="pct"/>
            <w:vMerge/>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p>
        </w:tc>
        <w:tc>
          <w:tcPr>
            <w:tcW w:w="502" w:type="pct"/>
            <w:vMerge/>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p>
        </w:tc>
        <w:tc>
          <w:tcPr>
            <w:tcW w:w="502" w:type="pct"/>
            <w:vMerge/>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p>
        </w:tc>
        <w:tc>
          <w:tcPr>
            <w:tcW w:w="552" w:type="pct"/>
            <w:vMerge/>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p>
        </w:tc>
        <w:tc>
          <w:tcPr>
            <w:tcW w:w="604" w:type="pct"/>
            <w:shd w:val="clear" w:color="auto" w:fill="auto"/>
          </w:tcPr>
          <w:p w:rsidR="00A05FFD"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2006 г. к 2005 г.,</w:t>
            </w:r>
          </w:p>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w:t>
            </w:r>
          </w:p>
        </w:tc>
        <w:tc>
          <w:tcPr>
            <w:tcW w:w="605" w:type="pct"/>
            <w:shd w:val="clear" w:color="auto" w:fill="auto"/>
          </w:tcPr>
          <w:p w:rsidR="00A05FFD"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2007 г. к 2006 г.,</w:t>
            </w:r>
          </w:p>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Всего имущества, тыс. руб. (300)</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32552</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41684</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334858</w:t>
            </w:r>
          </w:p>
        </w:tc>
        <w:tc>
          <w:tcPr>
            <w:tcW w:w="604"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128,1</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803,3</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том числе:</w:t>
            </w:r>
          </w:p>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Внеоборотные активы, тыс. руб. (190)</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1396</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1300</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190046</w:t>
            </w:r>
          </w:p>
        </w:tc>
        <w:tc>
          <w:tcPr>
            <w:tcW w:w="604"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93,1</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14618,9</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имуществу</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4,3</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3,1</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56,8</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Оборотные средства, тыс. руб. (290)</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31156</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40384</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144812</w:t>
            </w:r>
          </w:p>
        </w:tc>
        <w:tc>
          <w:tcPr>
            <w:tcW w:w="604"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129,6</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358,6</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имуществу</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95,7</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96,9</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43,2</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Запасы, тыс. руб. (210)</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14149</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13828</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15724</w:t>
            </w:r>
          </w:p>
        </w:tc>
        <w:tc>
          <w:tcPr>
            <w:tcW w:w="604"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97,7</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113,7</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оборотным средствам</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45,4</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34,2</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10,9</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Готовая продукция и товары для перепродажи, тыс. руб. (211)</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14149</w:t>
            </w:r>
          </w:p>
        </w:tc>
        <w:tc>
          <w:tcPr>
            <w:tcW w:w="502"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13814</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15678</w:t>
            </w:r>
          </w:p>
        </w:tc>
        <w:tc>
          <w:tcPr>
            <w:tcW w:w="604"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97,6</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113,5</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оборотным средствам</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45,4</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34,2</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10,8</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Дебиторская задолженность, тыс. руб. (240)</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2156</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4412</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71983</w:t>
            </w:r>
          </w:p>
        </w:tc>
        <w:tc>
          <w:tcPr>
            <w:tcW w:w="604"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204,6</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1631,5</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оборотным средствам</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6,9</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10,9</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49,7</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Из них:</w:t>
            </w:r>
          </w:p>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покупатели и заказчики, тыс. руб. (241)</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1482</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3700</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70347</w:t>
            </w:r>
          </w:p>
        </w:tc>
        <w:tc>
          <w:tcPr>
            <w:tcW w:w="604"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249,7</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1901,3</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оборотным средствам</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4,8</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9,2</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48,6</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Денежные средства, тыс. руб. (260)</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893</w:t>
            </w:r>
          </w:p>
        </w:tc>
        <w:tc>
          <w:tcPr>
            <w:tcW w:w="502" w:type="pct"/>
            <w:shd w:val="clear" w:color="auto" w:fill="auto"/>
          </w:tcPr>
          <w:p w:rsidR="009D2AF3" w:rsidRPr="00E74491" w:rsidRDefault="00A276FF" w:rsidP="00E74491">
            <w:pPr>
              <w:widowControl w:val="0"/>
              <w:autoSpaceDE w:val="0"/>
              <w:autoSpaceDN w:val="0"/>
              <w:adjustRightInd w:val="0"/>
              <w:spacing w:line="360" w:lineRule="auto"/>
              <w:jc w:val="both"/>
              <w:rPr>
                <w:noProof/>
                <w:color w:val="000000"/>
                <w:szCs w:val="24"/>
              </w:rPr>
            </w:pPr>
            <w:r w:rsidRPr="00E74491">
              <w:rPr>
                <w:noProof/>
                <w:color w:val="000000"/>
                <w:szCs w:val="24"/>
              </w:rPr>
              <w:t>1321</w:t>
            </w:r>
          </w:p>
        </w:tc>
        <w:tc>
          <w:tcPr>
            <w:tcW w:w="552" w:type="pct"/>
            <w:shd w:val="clear" w:color="auto" w:fill="auto"/>
          </w:tcPr>
          <w:p w:rsidR="009D2AF3" w:rsidRPr="00E74491" w:rsidRDefault="00501F54" w:rsidP="00E74491">
            <w:pPr>
              <w:widowControl w:val="0"/>
              <w:autoSpaceDE w:val="0"/>
              <w:autoSpaceDN w:val="0"/>
              <w:adjustRightInd w:val="0"/>
              <w:spacing w:line="360" w:lineRule="auto"/>
              <w:jc w:val="both"/>
              <w:rPr>
                <w:noProof/>
                <w:color w:val="000000"/>
                <w:szCs w:val="24"/>
              </w:rPr>
            </w:pPr>
            <w:r w:rsidRPr="00E74491">
              <w:rPr>
                <w:noProof/>
                <w:color w:val="000000"/>
                <w:szCs w:val="24"/>
              </w:rPr>
              <w:t>1100</w:t>
            </w:r>
          </w:p>
        </w:tc>
        <w:tc>
          <w:tcPr>
            <w:tcW w:w="604"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147,9</w:t>
            </w:r>
          </w:p>
        </w:tc>
        <w:tc>
          <w:tcPr>
            <w:tcW w:w="605" w:type="pct"/>
            <w:shd w:val="clear" w:color="auto" w:fill="auto"/>
          </w:tcPr>
          <w:p w:rsidR="009D2AF3" w:rsidRPr="00E74491" w:rsidRDefault="00F516E6" w:rsidP="00E74491">
            <w:pPr>
              <w:widowControl w:val="0"/>
              <w:autoSpaceDE w:val="0"/>
              <w:autoSpaceDN w:val="0"/>
              <w:adjustRightInd w:val="0"/>
              <w:spacing w:line="360" w:lineRule="auto"/>
              <w:jc w:val="both"/>
              <w:rPr>
                <w:noProof/>
                <w:color w:val="000000"/>
                <w:szCs w:val="24"/>
              </w:rPr>
            </w:pPr>
            <w:r w:rsidRPr="00E74491">
              <w:rPr>
                <w:noProof/>
                <w:color w:val="000000"/>
                <w:szCs w:val="24"/>
              </w:rPr>
              <w:t>83,3</w:t>
            </w:r>
          </w:p>
        </w:tc>
      </w:tr>
      <w:tr w:rsidR="009D2AF3" w:rsidRPr="00E74491" w:rsidTr="00E74491">
        <w:trPr>
          <w:trHeight w:val="23"/>
        </w:trPr>
        <w:tc>
          <w:tcPr>
            <w:tcW w:w="2234" w:type="pct"/>
            <w:shd w:val="clear" w:color="auto" w:fill="auto"/>
          </w:tcPr>
          <w:p w:rsidR="009D2AF3" w:rsidRPr="00E74491" w:rsidRDefault="009D2AF3"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оборотным средствам</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2,9</w:t>
            </w:r>
          </w:p>
        </w:tc>
        <w:tc>
          <w:tcPr>
            <w:tcW w:w="50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3,3</w:t>
            </w:r>
          </w:p>
        </w:tc>
        <w:tc>
          <w:tcPr>
            <w:tcW w:w="552" w:type="pct"/>
            <w:shd w:val="clear" w:color="auto" w:fill="auto"/>
          </w:tcPr>
          <w:p w:rsidR="009D2AF3" w:rsidRPr="00E74491" w:rsidRDefault="00AA7C88" w:rsidP="00E74491">
            <w:pPr>
              <w:widowControl w:val="0"/>
              <w:autoSpaceDE w:val="0"/>
              <w:autoSpaceDN w:val="0"/>
              <w:adjustRightInd w:val="0"/>
              <w:spacing w:line="360" w:lineRule="auto"/>
              <w:jc w:val="both"/>
              <w:rPr>
                <w:noProof/>
                <w:color w:val="000000"/>
                <w:szCs w:val="24"/>
              </w:rPr>
            </w:pPr>
            <w:r w:rsidRPr="00E74491">
              <w:rPr>
                <w:noProof/>
                <w:color w:val="000000"/>
                <w:szCs w:val="24"/>
              </w:rPr>
              <w:t>0,8</w:t>
            </w:r>
          </w:p>
        </w:tc>
        <w:tc>
          <w:tcPr>
            <w:tcW w:w="604"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9D2AF3" w:rsidRPr="00E74491" w:rsidRDefault="00FA7D82"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bl>
    <w:p w:rsidR="006128DE" w:rsidRPr="00CF0459" w:rsidRDefault="006128DE" w:rsidP="00A05FFD">
      <w:pPr>
        <w:pStyle w:val="ArtemStandart"/>
        <w:ind w:left="0" w:right="0" w:firstLine="709"/>
        <w:rPr>
          <w:noProof/>
          <w:color w:val="000000"/>
        </w:rPr>
      </w:pPr>
    </w:p>
    <w:p w:rsidR="00206435" w:rsidRPr="00CF0459" w:rsidRDefault="0095491B" w:rsidP="00A05FFD">
      <w:pPr>
        <w:pStyle w:val="ArtemStandart"/>
        <w:ind w:left="0" w:right="0" w:firstLine="709"/>
        <w:rPr>
          <w:noProof/>
          <w:color w:val="000000"/>
        </w:rPr>
      </w:pPr>
      <w:r w:rsidRPr="00CF0459">
        <w:rPr>
          <w:noProof/>
          <w:color w:val="000000"/>
        </w:rPr>
        <w:t>Расчет показателей динамики и структуры</w:t>
      </w:r>
      <w:r w:rsidR="003D328B" w:rsidRPr="00CF0459">
        <w:rPr>
          <w:noProof/>
          <w:color w:val="000000"/>
        </w:rPr>
        <w:t xml:space="preserve"> актива баланса</w:t>
      </w:r>
      <w:r w:rsidRPr="00CF0459">
        <w:rPr>
          <w:noProof/>
          <w:color w:val="000000"/>
        </w:rPr>
        <w:t xml:space="preserve"> показал следующее. Стоимость</w:t>
      </w:r>
      <w:r w:rsidR="003D328B" w:rsidRPr="00CF0459">
        <w:rPr>
          <w:noProof/>
          <w:color w:val="000000"/>
        </w:rPr>
        <w:t xml:space="preserve"> имущества организации увеличила</w:t>
      </w:r>
      <w:r w:rsidRPr="00CF0459">
        <w:rPr>
          <w:noProof/>
          <w:color w:val="000000"/>
        </w:rPr>
        <w:t xml:space="preserve">сь на 28,1% в 2006 г. по сравнению с 2006 г., </w:t>
      </w:r>
      <w:r w:rsidR="00CF20BA" w:rsidRPr="00CF0459">
        <w:rPr>
          <w:noProof/>
          <w:color w:val="000000"/>
        </w:rPr>
        <w:t xml:space="preserve">и практически в 8 раз в 2007 г. по сравнению с 2006 г. </w:t>
      </w:r>
      <w:r w:rsidR="00220ADB" w:rsidRPr="00CF0459">
        <w:rPr>
          <w:noProof/>
          <w:color w:val="000000"/>
        </w:rPr>
        <w:t xml:space="preserve">Такое резкое и значительное увеличение было вызвано: во-первых, </w:t>
      </w:r>
      <w:r w:rsidR="007E14EF" w:rsidRPr="00CF0459">
        <w:rPr>
          <w:noProof/>
          <w:color w:val="000000"/>
        </w:rPr>
        <w:t xml:space="preserve">увеличением суммы внеоборотных активов (незавершенное строительство) в 146 раз на конец 2007 г. по сравнению с 2006 г.; во-вторых, значительным </w:t>
      </w:r>
      <w:r w:rsidR="007E14EF" w:rsidRPr="00CF0459">
        <w:rPr>
          <w:noProof/>
          <w:color w:val="000000"/>
        </w:rPr>
        <w:lastRenderedPageBreak/>
        <w:t>ростом дебиторской задолженности в том же периоде – в 16 раз</w:t>
      </w:r>
      <w:r w:rsidR="00970F0C" w:rsidRPr="00CF0459">
        <w:rPr>
          <w:noProof/>
          <w:color w:val="000000"/>
        </w:rPr>
        <w:t>; в-третьих, ростом суммы оборотных активов – на 29,6% в 2006 г. по сравнению с 2005г., и</w:t>
      </w:r>
      <w:r w:rsidR="00C549DA" w:rsidRPr="00CF0459">
        <w:rPr>
          <w:noProof/>
          <w:color w:val="000000"/>
        </w:rPr>
        <w:t xml:space="preserve"> увеличением их</w:t>
      </w:r>
      <w:r w:rsidR="00970F0C" w:rsidRPr="00CF0459">
        <w:rPr>
          <w:noProof/>
          <w:color w:val="000000"/>
        </w:rPr>
        <w:t xml:space="preserve"> </w:t>
      </w:r>
      <w:r w:rsidR="00C549DA" w:rsidRPr="00CF0459">
        <w:rPr>
          <w:noProof/>
          <w:color w:val="000000"/>
        </w:rPr>
        <w:t xml:space="preserve">в 3,6 раза к концу 2007 г. </w:t>
      </w:r>
    </w:p>
    <w:p w:rsidR="00970F0C" w:rsidRPr="00CF0459" w:rsidRDefault="009C706B" w:rsidP="00A05FFD">
      <w:pPr>
        <w:pStyle w:val="ArtemStandart"/>
        <w:ind w:left="0" w:right="0" w:firstLine="709"/>
        <w:rPr>
          <w:noProof/>
          <w:color w:val="000000"/>
        </w:rPr>
      </w:pPr>
      <w:r w:rsidRPr="00CF0459">
        <w:rPr>
          <w:noProof/>
          <w:color w:val="000000"/>
        </w:rPr>
        <w:t xml:space="preserve">Соотношение </w:t>
      </w:r>
      <w:r w:rsidR="004C2372" w:rsidRPr="00CF0459">
        <w:rPr>
          <w:noProof/>
          <w:color w:val="000000"/>
        </w:rPr>
        <w:t>структуры</w:t>
      </w:r>
      <w:r w:rsidRPr="00CF0459">
        <w:rPr>
          <w:noProof/>
          <w:color w:val="000000"/>
        </w:rPr>
        <w:t xml:space="preserve"> активов</w:t>
      </w:r>
      <w:r w:rsidR="004C2372" w:rsidRPr="00CF0459">
        <w:rPr>
          <w:noProof/>
          <w:color w:val="000000"/>
        </w:rPr>
        <w:t xml:space="preserve"> </w:t>
      </w:r>
      <w:r w:rsidR="00490845" w:rsidRPr="00CF0459">
        <w:rPr>
          <w:noProof/>
          <w:color w:val="000000"/>
          <w:szCs w:val="28"/>
        </w:rPr>
        <w:t xml:space="preserve">ООО «Южная звезда» </w:t>
      </w:r>
      <w:r w:rsidR="004C2372" w:rsidRPr="00CF0459">
        <w:rPr>
          <w:noProof/>
          <w:color w:val="000000"/>
        </w:rPr>
        <w:t>в динамике за три года</w:t>
      </w:r>
      <w:r w:rsidRPr="00CF0459">
        <w:rPr>
          <w:noProof/>
          <w:color w:val="000000"/>
        </w:rPr>
        <w:t xml:space="preserve"> </w:t>
      </w:r>
      <w:r w:rsidR="00F17EDE" w:rsidRPr="00CF0459">
        <w:rPr>
          <w:noProof/>
          <w:color w:val="000000"/>
        </w:rPr>
        <w:t>продемонстрируем графически (рис. 2.1).</w:t>
      </w:r>
    </w:p>
    <w:p w:rsidR="00A05FFD" w:rsidRPr="00CF0459" w:rsidRDefault="00A05FFD" w:rsidP="00A05FFD">
      <w:pPr>
        <w:pStyle w:val="ArtemStandart"/>
        <w:ind w:left="0" w:right="0" w:firstLine="709"/>
        <w:rPr>
          <w:noProof/>
          <w:color w:val="000000"/>
        </w:rPr>
      </w:pPr>
    </w:p>
    <w:p w:rsidR="009C706B" w:rsidRPr="00CF0459" w:rsidRDefault="00055CC8" w:rsidP="00A05FFD">
      <w:pPr>
        <w:pStyle w:val="ArtemStandart"/>
        <w:ind w:left="0" w:right="0" w:firstLine="709"/>
        <w:rPr>
          <w:noProof/>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49.25pt">
            <v:imagedata r:id="rId7" o:title=""/>
          </v:shape>
        </w:pict>
      </w:r>
    </w:p>
    <w:p w:rsidR="003E1192" w:rsidRPr="00CF0459" w:rsidRDefault="00010CF1" w:rsidP="00A05FFD">
      <w:pPr>
        <w:pStyle w:val="ArtemStandart"/>
        <w:ind w:left="0" w:right="0" w:firstLine="709"/>
        <w:rPr>
          <w:noProof/>
          <w:color w:val="000000"/>
        </w:rPr>
      </w:pPr>
      <w:r w:rsidRPr="00CF0459">
        <w:rPr>
          <w:noProof/>
          <w:color w:val="000000"/>
        </w:rPr>
        <w:t xml:space="preserve">Рис. 2.1. Соотношение оборотных и внеоборотных </w:t>
      </w:r>
      <w:r w:rsidR="00490845" w:rsidRPr="00CF0459">
        <w:rPr>
          <w:noProof/>
          <w:color w:val="000000"/>
          <w:szCs w:val="28"/>
        </w:rPr>
        <w:t xml:space="preserve">ООО «Южная звезда» </w:t>
      </w:r>
      <w:r w:rsidRPr="00CF0459">
        <w:rPr>
          <w:noProof/>
          <w:color w:val="000000"/>
        </w:rPr>
        <w:t>за период 2005-2007 гг.</w:t>
      </w:r>
    </w:p>
    <w:p w:rsidR="00102D8D" w:rsidRPr="00CF0459" w:rsidRDefault="00102D8D" w:rsidP="00A05FFD">
      <w:pPr>
        <w:pStyle w:val="ArtemStandart"/>
        <w:ind w:left="0" w:right="0" w:firstLine="709"/>
        <w:rPr>
          <w:noProof/>
          <w:color w:val="000000"/>
        </w:rPr>
      </w:pPr>
    </w:p>
    <w:p w:rsidR="00102D8D" w:rsidRPr="00CF0459" w:rsidRDefault="00D3484C" w:rsidP="00A05FFD">
      <w:pPr>
        <w:pStyle w:val="ArtemStandart"/>
        <w:ind w:left="0" w:right="0" w:firstLine="709"/>
        <w:rPr>
          <w:noProof/>
          <w:color w:val="000000"/>
        </w:rPr>
      </w:pPr>
      <w:r w:rsidRPr="00CF0459">
        <w:rPr>
          <w:noProof/>
          <w:color w:val="000000"/>
        </w:rPr>
        <w:t>Следует обратить внимание на то, что доля оборотных активов в общей стоимости имущества организации сократилась к концу 2007 г. 96,9% до 43,2%. Эта ситуация связана с появлением значительной суммы в активе баланса по статье «Незавершенное строительство». Однако, за анализируемый период сумма оборотных средств организации также выросла и ее динамику мы можем наблюдать на рис. 2.2.</w:t>
      </w:r>
      <w:r w:rsidR="00A05FFD" w:rsidRPr="00CF0459">
        <w:rPr>
          <w:noProof/>
          <w:color w:val="000000"/>
        </w:rPr>
        <w:t xml:space="preserve"> </w:t>
      </w:r>
    </w:p>
    <w:p w:rsidR="005D0AC2" w:rsidRPr="00CF0459" w:rsidRDefault="005D0AC2" w:rsidP="00A05FFD">
      <w:pPr>
        <w:pStyle w:val="ArtemStandart"/>
        <w:ind w:left="0" w:right="0" w:firstLine="709"/>
        <w:rPr>
          <w:noProof/>
          <w:color w:val="000000"/>
        </w:rPr>
      </w:pPr>
      <w:r w:rsidRPr="00CF0459">
        <w:rPr>
          <w:noProof/>
          <w:color w:val="000000"/>
        </w:rPr>
        <w:t>Увеличение оборотных активов произошло за счет роста дебиторской задолженности в 16,3 раза за 2006-2007 гг., доля задолженности в сумме оборотных активов возросла к концу 2007 г. до 49,7%</w:t>
      </w:r>
      <w:r w:rsidR="00ED7B3C" w:rsidRPr="00CF0459">
        <w:rPr>
          <w:noProof/>
          <w:color w:val="000000"/>
        </w:rPr>
        <w:t>, причем качественная составляющая дебиторской задолженности – это задолженность покупателей и заказчиков.</w:t>
      </w:r>
    </w:p>
    <w:p w:rsidR="00C144ED" w:rsidRPr="00CF0459" w:rsidRDefault="00A05FFD" w:rsidP="00A05FFD">
      <w:pPr>
        <w:pStyle w:val="ArtemStandart"/>
        <w:ind w:left="0" w:right="0" w:firstLine="709"/>
        <w:rPr>
          <w:noProof/>
          <w:color w:val="000000"/>
        </w:rPr>
      </w:pPr>
      <w:r w:rsidRPr="00CF0459">
        <w:rPr>
          <w:noProof/>
          <w:color w:val="000000"/>
        </w:rPr>
        <w:br w:type="page"/>
      </w:r>
      <w:r w:rsidR="00055CC8">
        <w:rPr>
          <w:noProof/>
          <w:color w:val="000000"/>
        </w:rPr>
        <w:lastRenderedPageBreak/>
        <w:pict>
          <v:shape id="_x0000_i1026" type="#_x0000_t75" style="width:239.25pt;height:174.75pt">
            <v:imagedata r:id="rId8" o:title=""/>
          </v:shape>
        </w:pict>
      </w:r>
    </w:p>
    <w:p w:rsidR="00C65658" w:rsidRPr="00CF0459" w:rsidRDefault="00D527C6" w:rsidP="00A05FFD">
      <w:pPr>
        <w:pStyle w:val="ArtemStandart"/>
        <w:ind w:left="0" w:right="0" w:firstLine="709"/>
        <w:rPr>
          <w:noProof/>
          <w:color w:val="000000"/>
        </w:rPr>
      </w:pPr>
      <w:r w:rsidRPr="00CF0459">
        <w:rPr>
          <w:noProof/>
          <w:color w:val="000000"/>
        </w:rPr>
        <w:t xml:space="preserve">Рис. 2.2. Динамика оборотных активов </w:t>
      </w:r>
      <w:r w:rsidR="00490845" w:rsidRPr="00CF0459">
        <w:rPr>
          <w:noProof/>
          <w:color w:val="000000"/>
          <w:szCs w:val="28"/>
        </w:rPr>
        <w:t xml:space="preserve">ООО «Южная звезда» </w:t>
      </w:r>
      <w:r w:rsidRPr="00CF0459">
        <w:rPr>
          <w:noProof/>
          <w:color w:val="000000"/>
        </w:rPr>
        <w:t>за период 2005-2007 гг.</w:t>
      </w:r>
    </w:p>
    <w:p w:rsidR="00A05FFD" w:rsidRPr="00CF0459" w:rsidRDefault="00A05FFD" w:rsidP="00A05FFD">
      <w:pPr>
        <w:pStyle w:val="ArtemStandart"/>
        <w:ind w:left="0" w:right="0" w:firstLine="709"/>
        <w:rPr>
          <w:noProof/>
          <w:color w:val="000000"/>
        </w:rPr>
      </w:pPr>
    </w:p>
    <w:p w:rsidR="00F865C4" w:rsidRPr="00CF0459" w:rsidRDefault="00C030D8" w:rsidP="00A05FFD">
      <w:pPr>
        <w:pStyle w:val="ArtemStandart"/>
        <w:ind w:left="0" w:right="0" w:firstLine="709"/>
        <w:rPr>
          <w:noProof/>
          <w:color w:val="000000"/>
        </w:rPr>
      </w:pPr>
      <w:r w:rsidRPr="00CF0459">
        <w:rPr>
          <w:noProof/>
          <w:color w:val="000000"/>
        </w:rPr>
        <w:t xml:space="preserve">Аналитическую характеристику пассива бухгалтерского баланса </w:t>
      </w:r>
      <w:r w:rsidR="00490845" w:rsidRPr="00CF0459">
        <w:rPr>
          <w:noProof/>
          <w:color w:val="000000"/>
          <w:szCs w:val="28"/>
        </w:rPr>
        <w:t>ООО «Южная звезда»</w:t>
      </w:r>
      <w:r w:rsidR="001005E9" w:rsidRPr="00CF0459">
        <w:rPr>
          <w:noProof/>
          <w:color w:val="000000"/>
        </w:rPr>
        <w:t xml:space="preserve"> представим в табл. 2.2.</w:t>
      </w:r>
      <w:r w:rsidR="00F865C4" w:rsidRPr="00CF0459">
        <w:rPr>
          <w:noProof/>
          <w:color w:val="000000"/>
        </w:rPr>
        <w:t xml:space="preserve"> (с. 24).</w:t>
      </w:r>
    </w:p>
    <w:p w:rsidR="00A05FFD" w:rsidRPr="00CF0459" w:rsidRDefault="0068764B" w:rsidP="00A05FFD">
      <w:pPr>
        <w:pStyle w:val="ArtemStandart"/>
        <w:ind w:left="0" w:right="0" w:firstLine="709"/>
        <w:rPr>
          <w:noProof/>
          <w:color w:val="000000"/>
        </w:rPr>
      </w:pPr>
      <w:r w:rsidRPr="00CF0459">
        <w:rPr>
          <w:noProof/>
          <w:color w:val="000000"/>
        </w:rPr>
        <w:t>Отметим, что долгосрочные обязательства в источниках формирования хозяйственных средств предприятия появились к концу 2007 г., что св</w:t>
      </w:r>
      <w:r w:rsidR="008C4F10" w:rsidRPr="00CF0459">
        <w:rPr>
          <w:noProof/>
          <w:color w:val="000000"/>
        </w:rPr>
        <w:t>язано было с получением кредита</w:t>
      </w:r>
      <w:r w:rsidRPr="00CF0459">
        <w:rPr>
          <w:noProof/>
          <w:color w:val="000000"/>
        </w:rPr>
        <w:t xml:space="preserve"> на строительство</w:t>
      </w:r>
      <w:r w:rsidR="00982E4A" w:rsidRPr="00CF0459">
        <w:rPr>
          <w:noProof/>
          <w:color w:val="000000"/>
        </w:rPr>
        <w:t xml:space="preserve"> складских помещений.</w:t>
      </w:r>
      <w:r w:rsidR="00F865C4" w:rsidRPr="00CF0459">
        <w:rPr>
          <w:noProof/>
          <w:color w:val="000000"/>
        </w:rPr>
        <w:t xml:space="preserve"> Вся остальная масса пассивов состоит из краткосрочных заемных средств и собственного капитала, который представлен уставным капиталом и нераспределенной прибылью.</w:t>
      </w:r>
      <w:r w:rsidR="008D41DA" w:rsidRPr="00CF0459">
        <w:rPr>
          <w:noProof/>
          <w:color w:val="000000"/>
        </w:rPr>
        <w:t xml:space="preserve"> Вследствие возникновения долгосрочных обязательств в течение 2007 г. собственный капитал организации уменьшил свою долю в источниках формирования средств с 32,1% в 2005 г. до 3,3% в 200</w:t>
      </w:r>
      <w:r w:rsidR="00CA6715" w:rsidRPr="00CF0459">
        <w:rPr>
          <w:noProof/>
          <w:color w:val="000000"/>
        </w:rPr>
        <w:t>7 г.</w:t>
      </w:r>
      <w:r w:rsidR="00A05FFD" w:rsidRPr="00CF0459">
        <w:rPr>
          <w:noProof/>
          <w:color w:val="000000"/>
        </w:rPr>
        <w:t xml:space="preserve"> </w:t>
      </w:r>
      <w:r w:rsidR="00036AB7" w:rsidRPr="00CF0459">
        <w:rPr>
          <w:noProof/>
          <w:color w:val="000000"/>
        </w:rPr>
        <w:t>Долгосрочные обязательства в общей сумме пассивов к концу 2007 г. составляют 71,7%</w:t>
      </w:r>
      <w:r w:rsidR="00C71BE4" w:rsidRPr="00CF0459">
        <w:rPr>
          <w:noProof/>
          <w:color w:val="000000"/>
        </w:rPr>
        <w:t>; 23,0% всех пассивов принадлежит краткосрочным заемных средствам, причем их доля значительно не изменялась в течение трех лет и большая их часть приходится на кредиторскую задолженность организации перед поставщиками и подрядчиками</w:t>
      </w:r>
      <w:r w:rsidR="00AD418B" w:rsidRPr="00CF0459">
        <w:rPr>
          <w:noProof/>
          <w:color w:val="000000"/>
        </w:rPr>
        <w:t>: в 2005г. – 32,9%, 2006 г. – 21,9%, 2007г. – 22,9% в общей сумме пассивов.</w:t>
      </w:r>
    </w:p>
    <w:p w:rsidR="00601C2A" w:rsidRPr="00CF0459" w:rsidRDefault="00A05FFD" w:rsidP="00A05FFD">
      <w:pPr>
        <w:spacing w:line="360" w:lineRule="auto"/>
        <w:ind w:firstLine="709"/>
        <w:jc w:val="both"/>
        <w:rPr>
          <w:noProof/>
          <w:color w:val="000000"/>
          <w:sz w:val="28"/>
          <w:szCs w:val="28"/>
        </w:rPr>
      </w:pPr>
      <w:r w:rsidRPr="00CF0459">
        <w:rPr>
          <w:noProof/>
          <w:color w:val="000000"/>
          <w:sz w:val="28"/>
          <w:szCs w:val="28"/>
        </w:rPr>
        <w:br w:type="page"/>
      </w:r>
      <w:r w:rsidR="00601C2A" w:rsidRPr="00CF0459">
        <w:rPr>
          <w:noProof/>
          <w:color w:val="000000"/>
          <w:sz w:val="28"/>
          <w:szCs w:val="28"/>
        </w:rPr>
        <w:lastRenderedPageBreak/>
        <w:t xml:space="preserve">Таблица 2.2 </w:t>
      </w:r>
    </w:p>
    <w:p w:rsidR="00601C2A" w:rsidRPr="00CF0459" w:rsidRDefault="00601C2A" w:rsidP="00A05FFD">
      <w:pPr>
        <w:spacing w:line="360" w:lineRule="auto"/>
        <w:ind w:firstLine="709"/>
        <w:jc w:val="both"/>
        <w:rPr>
          <w:noProof/>
          <w:color w:val="000000"/>
          <w:sz w:val="28"/>
          <w:szCs w:val="28"/>
        </w:rPr>
      </w:pPr>
      <w:r w:rsidRPr="00CF0459">
        <w:rPr>
          <w:noProof/>
          <w:color w:val="000000"/>
          <w:sz w:val="28"/>
          <w:szCs w:val="28"/>
        </w:rPr>
        <w:t>Аналитическая характеристика</w:t>
      </w:r>
      <w:r w:rsidR="00A05FFD" w:rsidRPr="00CF0459">
        <w:rPr>
          <w:noProof/>
          <w:color w:val="000000"/>
          <w:sz w:val="28"/>
          <w:szCs w:val="28"/>
        </w:rPr>
        <w:t xml:space="preserve"> </w:t>
      </w:r>
      <w:r w:rsidRPr="00CF0459">
        <w:rPr>
          <w:noProof/>
          <w:color w:val="000000"/>
          <w:sz w:val="28"/>
          <w:szCs w:val="28"/>
        </w:rPr>
        <w:t>источников формирования имущества предприятия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76"/>
        <w:gridCol w:w="961"/>
        <w:gridCol w:w="961"/>
        <w:gridCol w:w="1057"/>
        <w:gridCol w:w="1156"/>
        <w:gridCol w:w="1160"/>
      </w:tblGrid>
      <w:tr w:rsidR="00A05FFD" w:rsidRPr="00E74491" w:rsidTr="00E74491">
        <w:trPr>
          <w:trHeight w:val="23"/>
        </w:trPr>
        <w:tc>
          <w:tcPr>
            <w:tcW w:w="2234" w:type="pct"/>
            <w:vMerge w:val="restar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Показатель</w:t>
            </w:r>
          </w:p>
        </w:tc>
        <w:tc>
          <w:tcPr>
            <w:tcW w:w="502" w:type="pct"/>
            <w:vMerge w:val="restar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2005г.</w:t>
            </w:r>
          </w:p>
        </w:tc>
        <w:tc>
          <w:tcPr>
            <w:tcW w:w="502" w:type="pct"/>
            <w:vMerge w:val="restar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2006г.</w:t>
            </w:r>
          </w:p>
        </w:tc>
        <w:tc>
          <w:tcPr>
            <w:tcW w:w="552" w:type="pct"/>
            <w:vMerge w:val="restar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2007г.</w:t>
            </w:r>
          </w:p>
        </w:tc>
        <w:tc>
          <w:tcPr>
            <w:tcW w:w="1210" w:type="pct"/>
            <w:gridSpan w:val="2"/>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Изменение (</w:t>
            </w:r>
            <w:r w:rsidRPr="00E74491">
              <w:rPr>
                <w:noProof/>
                <w:color w:val="000000"/>
                <w:szCs w:val="24"/>
                <w:u w:val="single"/>
              </w:rPr>
              <w:t>+</w:t>
            </w:r>
            <w:r w:rsidRPr="00E74491">
              <w:rPr>
                <w:noProof/>
                <w:color w:val="000000"/>
                <w:szCs w:val="24"/>
              </w:rPr>
              <w:t>)</w:t>
            </w:r>
          </w:p>
        </w:tc>
      </w:tr>
      <w:tr w:rsidR="00601C2A" w:rsidRPr="00E74491" w:rsidTr="00E74491">
        <w:trPr>
          <w:trHeight w:val="23"/>
        </w:trPr>
        <w:tc>
          <w:tcPr>
            <w:tcW w:w="2234" w:type="pct"/>
            <w:vMerge/>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502" w:type="pct"/>
            <w:vMerge/>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502" w:type="pct"/>
            <w:vMerge/>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552" w:type="pct"/>
            <w:vMerge/>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604" w:type="pct"/>
            <w:shd w:val="clear" w:color="auto" w:fill="auto"/>
          </w:tcPr>
          <w:p w:rsidR="00A05FFD"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2006 г. к 2005 г.,</w:t>
            </w:r>
          </w:p>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в %</w:t>
            </w:r>
          </w:p>
        </w:tc>
        <w:tc>
          <w:tcPr>
            <w:tcW w:w="605" w:type="pct"/>
            <w:shd w:val="clear" w:color="auto" w:fill="auto"/>
          </w:tcPr>
          <w:p w:rsidR="00A05FFD"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2007 г. к 2006 г.,</w:t>
            </w:r>
          </w:p>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в %</w:t>
            </w:r>
          </w:p>
        </w:tc>
      </w:tr>
      <w:tr w:rsidR="00601C2A" w:rsidRPr="00E74491" w:rsidTr="00E74491">
        <w:trPr>
          <w:trHeight w:val="23"/>
        </w:trPr>
        <w:tc>
          <w:tcPr>
            <w:tcW w:w="2234"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 xml:space="preserve">Всего </w:t>
            </w:r>
            <w:r w:rsidR="00C1629F" w:rsidRPr="00E74491">
              <w:rPr>
                <w:noProof/>
                <w:color w:val="000000"/>
                <w:szCs w:val="24"/>
              </w:rPr>
              <w:t>пассивов</w:t>
            </w:r>
            <w:r w:rsidRPr="00E74491">
              <w:rPr>
                <w:noProof/>
                <w:color w:val="000000"/>
                <w:szCs w:val="24"/>
              </w:rPr>
              <w:t>, тыс. руб. (</w:t>
            </w:r>
            <w:r w:rsidR="00C1629F" w:rsidRPr="00E74491">
              <w:rPr>
                <w:noProof/>
                <w:color w:val="000000"/>
                <w:szCs w:val="24"/>
              </w:rPr>
              <w:t>700</w:t>
            </w:r>
            <w:r w:rsidRPr="00E74491">
              <w:rPr>
                <w:noProof/>
                <w:color w:val="000000"/>
                <w:szCs w:val="24"/>
              </w:rPr>
              <w:t>)</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32552</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41684</w:t>
            </w:r>
          </w:p>
        </w:tc>
        <w:tc>
          <w:tcPr>
            <w:tcW w:w="55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334858</w:t>
            </w:r>
          </w:p>
        </w:tc>
        <w:tc>
          <w:tcPr>
            <w:tcW w:w="604"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128,1</w:t>
            </w:r>
          </w:p>
        </w:tc>
        <w:tc>
          <w:tcPr>
            <w:tcW w:w="605"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803,3</w:t>
            </w:r>
          </w:p>
        </w:tc>
      </w:tr>
      <w:tr w:rsidR="00601C2A" w:rsidRPr="00E74491" w:rsidTr="00E74491">
        <w:trPr>
          <w:trHeight w:val="23"/>
        </w:trPr>
        <w:tc>
          <w:tcPr>
            <w:tcW w:w="2234"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в том числе:</w:t>
            </w:r>
          </w:p>
          <w:p w:rsidR="00601C2A" w:rsidRPr="00E74491" w:rsidRDefault="00DC4682" w:rsidP="00E74491">
            <w:pPr>
              <w:widowControl w:val="0"/>
              <w:autoSpaceDE w:val="0"/>
              <w:autoSpaceDN w:val="0"/>
              <w:adjustRightInd w:val="0"/>
              <w:spacing w:line="360" w:lineRule="auto"/>
              <w:jc w:val="both"/>
              <w:rPr>
                <w:noProof/>
                <w:color w:val="000000"/>
                <w:szCs w:val="24"/>
              </w:rPr>
            </w:pPr>
            <w:r w:rsidRPr="00E74491">
              <w:rPr>
                <w:noProof/>
                <w:color w:val="000000"/>
                <w:szCs w:val="24"/>
              </w:rPr>
              <w:t>Капитал и резервы</w:t>
            </w:r>
            <w:r w:rsidR="00601C2A" w:rsidRPr="00E74491">
              <w:rPr>
                <w:noProof/>
                <w:color w:val="000000"/>
                <w:szCs w:val="24"/>
              </w:rPr>
              <w:t>, тыс. руб. (</w:t>
            </w:r>
            <w:r w:rsidRPr="00E74491">
              <w:rPr>
                <w:noProof/>
                <w:color w:val="000000"/>
                <w:szCs w:val="24"/>
              </w:rPr>
              <w:t>49</w:t>
            </w:r>
            <w:r w:rsidR="00601C2A" w:rsidRPr="00E74491">
              <w:rPr>
                <w:noProof/>
                <w:color w:val="000000"/>
                <w:szCs w:val="24"/>
              </w:rPr>
              <w:t>0)</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10459</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11071</w:t>
            </w:r>
          </w:p>
        </w:tc>
        <w:tc>
          <w:tcPr>
            <w:tcW w:w="55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11178</w:t>
            </w:r>
          </w:p>
        </w:tc>
        <w:tc>
          <w:tcPr>
            <w:tcW w:w="604"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105,9</w:t>
            </w:r>
          </w:p>
        </w:tc>
        <w:tc>
          <w:tcPr>
            <w:tcW w:w="605"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101,0</w:t>
            </w:r>
          </w:p>
        </w:tc>
      </w:tr>
      <w:tr w:rsidR="00601C2A" w:rsidRPr="00E74491" w:rsidTr="00E74491">
        <w:trPr>
          <w:trHeight w:val="23"/>
        </w:trPr>
        <w:tc>
          <w:tcPr>
            <w:tcW w:w="2234"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r w:rsidRPr="00E74491">
              <w:rPr>
                <w:noProof/>
                <w:color w:val="000000"/>
                <w:szCs w:val="24"/>
              </w:rPr>
              <w:t xml:space="preserve">в % к </w:t>
            </w:r>
            <w:r w:rsidR="00DC4682" w:rsidRPr="00E74491">
              <w:rPr>
                <w:noProof/>
                <w:color w:val="000000"/>
                <w:szCs w:val="24"/>
              </w:rPr>
              <w:t>источникам средств</w:t>
            </w:r>
            <w:r w:rsidR="004F1442" w:rsidRPr="00E74491">
              <w:rPr>
                <w:noProof/>
                <w:color w:val="000000"/>
                <w:szCs w:val="24"/>
              </w:rPr>
              <w:t xml:space="preserve"> (пассивам)</w:t>
            </w:r>
          </w:p>
        </w:tc>
        <w:tc>
          <w:tcPr>
            <w:tcW w:w="502" w:type="pct"/>
            <w:shd w:val="clear" w:color="auto" w:fill="auto"/>
          </w:tcPr>
          <w:p w:rsidR="00601C2A" w:rsidRPr="00E74491" w:rsidRDefault="00AD427D" w:rsidP="00E74491">
            <w:pPr>
              <w:widowControl w:val="0"/>
              <w:autoSpaceDE w:val="0"/>
              <w:autoSpaceDN w:val="0"/>
              <w:adjustRightInd w:val="0"/>
              <w:spacing w:line="360" w:lineRule="auto"/>
              <w:jc w:val="both"/>
              <w:rPr>
                <w:noProof/>
                <w:color w:val="000000"/>
                <w:szCs w:val="24"/>
              </w:rPr>
            </w:pPr>
            <w:r w:rsidRPr="00E74491">
              <w:rPr>
                <w:noProof/>
                <w:color w:val="000000"/>
                <w:szCs w:val="24"/>
              </w:rPr>
              <w:t>32,1</w:t>
            </w:r>
          </w:p>
        </w:tc>
        <w:tc>
          <w:tcPr>
            <w:tcW w:w="502" w:type="pct"/>
            <w:shd w:val="clear" w:color="auto" w:fill="auto"/>
          </w:tcPr>
          <w:p w:rsidR="00601C2A" w:rsidRPr="00E74491" w:rsidRDefault="00AD427D" w:rsidP="00E74491">
            <w:pPr>
              <w:widowControl w:val="0"/>
              <w:autoSpaceDE w:val="0"/>
              <w:autoSpaceDN w:val="0"/>
              <w:adjustRightInd w:val="0"/>
              <w:spacing w:line="360" w:lineRule="auto"/>
              <w:jc w:val="both"/>
              <w:rPr>
                <w:noProof/>
                <w:color w:val="000000"/>
                <w:szCs w:val="24"/>
              </w:rPr>
            </w:pPr>
            <w:r w:rsidRPr="00E74491">
              <w:rPr>
                <w:noProof/>
                <w:color w:val="000000"/>
                <w:szCs w:val="24"/>
              </w:rPr>
              <w:t>26,6</w:t>
            </w:r>
          </w:p>
        </w:tc>
        <w:tc>
          <w:tcPr>
            <w:tcW w:w="552" w:type="pct"/>
            <w:shd w:val="clear" w:color="auto" w:fill="auto"/>
          </w:tcPr>
          <w:p w:rsidR="00601C2A" w:rsidRPr="00E74491" w:rsidRDefault="00AD427D" w:rsidP="00E74491">
            <w:pPr>
              <w:widowControl w:val="0"/>
              <w:autoSpaceDE w:val="0"/>
              <w:autoSpaceDN w:val="0"/>
              <w:adjustRightInd w:val="0"/>
              <w:spacing w:line="360" w:lineRule="auto"/>
              <w:jc w:val="both"/>
              <w:rPr>
                <w:noProof/>
                <w:color w:val="000000"/>
                <w:szCs w:val="24"/>
              </w:rPr>
            </w:pPr>
            <w:r w:rsidRPr="00E74491">
              <w:rPr>
                <w:noProof/>
                <w:color w:val="000000"/>
                <w:szCs w:val="24"/>
              </w:rPr>
              <w:t>3,3</w:t>
            </w:r>
          </w:p>
        </w:tc>
        <w:tc>
          <w:tcPr>
            <w:tcW w:w="604" w:type="pct"/>
            <w:shd w:val="clear" w:color="auto" w:fill="auto"/>
          </w:tcPr>
          <w:p w:rsidR="00601C2A"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601C2A"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601C2A" w:rsidRPr="00E74491" w:rsidTr="00E74491">
        <w:trPr>
          <w:trHeight w:val="23"/>
        </w:trPr>
        <w:tc>
          <w:tcPr>
            <w:tcW w:w="2234" w:type="pct"/>
            <w:shd w:val="clear" w:color="auto" w:fill="auto"/>
          </w:tcPr>
          <w:p w:rsidR="00601C2A" w:rsidRPr="00E74491" w:rsidRDefault="00DC4682" w:rsidP="00E74491">
            <w:pPr>
              <w:widowControl w:val="0"/>
              <w:autoSpaceDE w:val="0"/>
              <w:autoSpaceDN w:val="0"/>
              <w:adjustRightInd w:val="0"/>
              <w:spacing w:line="360" w:lineRule="auto"/>
              <w:jc w:val="both"/>
              <w:rPr>
                <w:noProof/>
                <w:color w:val="000000"/>
                <w:szCs w:val="24"/>
              </w:rPr>
            </w:pPr>
            <w:r w:rsidRPr="00E74491">
              <w:rPr>
                <w:noProof/>
                <w:color w:val="000000"/>
                <w:szCs w:val="24"/>
              </w:rPr>
              <w:t>Долгосрочные обязательства</w:t>
            </w:r>
            <w:r w:rsidR="004F1442" w:rsidRPr="00E74491">
              <w:rPr>
                <w:noProof/>
                <w:color w:val="000000"/>
                <w:szCs w:val="24"/>
              </w:rPr>
              <w:t xml:space="preserve"> (590)</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w:t>
            </w:r>
          </w:p>
        </w:tc>
        <w:tc>
          <w:tcPr>
            <w:tcW w:w="55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240000</w:t>
            </w:r>
          </w:p>
        </w:tc>
        <w:tc>
          <w:tcPr>
            <w:tcW w:w="604"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605"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r>
      <w:tr w:rsidR="00601C2A" w:rsidRPr="00E74491" w:rsidTr="00E74491">
        <w:trPr>
          <w:trHeight w:val="23"/>
        </w:trPr>
        <w:tc>
          <w:tcPr>
            <w:tcW w:w="2234" w:type="pct"/>
            <w:shd w:val="clear" w:color="auto" w:fill="auto"/>
          </w:tcPr>
          <w:p w:rsidR="00601C2A" w:rsidRPr="00E74491" w:rsidRDefault="004F1442"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источникам средств (пассивам)</w:t>
            </w:r>
          </w:p>
        </w:tc>
        <w:tc>
          <w:tcPr>
            <w:tcW w:w="502"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502" w:type="pct"/>
            <w:shd w:val="clear" w:color="auto" w:fill="auto"/>
          </w:tcPr>
          <w:p w:rsidR="00601C2A" w:rsidRPr="00E74491" w:rsidRDefault="00601C2A" w:rsidP="00E74491">
            <w:pPr>
              <w:widowControl w:val="0"/>
              <w:autoSpaceDE w:val="0"/>
              <w:autoSpaceDN w:val="0"/>
              <w:adjustRightInd w:val="0"/>
              <w:spacing w:line="360" w:lineRule="auto"/>
              <w:jc w:val="both"/>
              <w:rPr>
                <w:noProof/>
                <w:color w:val="000000"/>
                <w:szCs w:val="24"/>
              </w:rPr>
            </w:pPr>
          </w:p>
        </w:tc>
        <w:tc>
          <w:tcPr>
            <w:tcW w:w="552" w:type="pct"/>
            <w:shd w:val="clear" w:color="auto" w:fill="auto"/>
          </w:tcPr>
          <w:p w:rsidR="00601C2A" w:rsidRPr="00E74491" w:rsidRDefault="009B3677" w:rsidP="00E74491">
            <w:pPr>
              <w:widowControl w:val="0"/>
              <w:autoSpaceDE w:val="0"/>
              <w:autoSpaceDN w:val="0"/>
              <w:adjustRightInd w:val="0"/>
              <w:spacing w:line="360" w:lineRule="auto"/>
              <w:jc w:val="both"/>
              <w:rPr>
                <w:noProof/>
                <w:color w:val="000000"/>
                <w:szCs w:val="24"/>
              </w:rPr>
            </w:pPr>
            <w:r w:rsidRPr="00E74491">
              <w:rPr>
                <w:noProof/>
                <w:color w:val="000000"/>
                <w:szCs w:val="24"/>
              </w:rPr>
              <w:t>71,7</w:t>
            </w:r>
          </w:p>
        </w:tc>
        <w:tc>
          <w:tcPr>
            <w:tcW w:w="604" w:type="pct"/>
            <w:shd w:val="clear" w:color="auto" w:fill="auto"/>
          </w:tcPr>
          <w:p w:rsidR="00601C2A"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601C2A"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601C2A" w:rsidRPr="00E74491" w:rsidTr="00E74491">
        <w:trPr>
          <w:trHeight w:val="23"/>
        </w:trPr>
        <w:tc>
          <w:tcPr>
            <w:tcW w:w="2234" w:type="pct"/>
            <w:shd w:val="clear" w:color="auto" w:fill="auto"/>
          </w:tcPr>
          <w:p w:rsidR="00601C2A" w:rsidRPr="00E74491" w:rsidRDefault="004F1442" w:rsidP="00E74491">
            <w:pPr>
              <w:widowControl w:val="0"/>
              <w:autoSpaceDE w:val="0"/>
              <w:autoSpaceDN w:val="0"/>
              <w:adjustRightInd w:val="0"/>
              <w:spacing w:line="360" w:lineRule="auto"/>
              <w:jc w:val="both"/>
              <w:rPr>
                <w:noProof/>
                <w:color w:val="000000"/>
                <w:szCs w:val="24"/>
              </w:rPr>
            </w:pPr>
            <w:r w:rsidRPr="00E74491">
              <w:rPr>
                <w:noProof/>
                <w:color w:val="000000"/>
                <w:szCs w:val="24"/>
              </w:rPr>
              <w:t>Краткосрочные займы и кредиты</w:t>
            </w:r>
            <w:r w:rsidR="00601C2A" w:rsidRPr="00E74491">
              <w:rPr>
                <w:noProof/>
                <w:color w:val="000000"/>
                <w:szCs w:val="24"/>
              </w:rPr>
              <w:t>, тыс. руб. (</w:t>
            </w:r>
            <w:r w:rsidR="004B5E38" w:rsidRPr="00E74491">
              <w:rPr>
                <w:noProof/>
                <w:color w:val="000000"/>
                <w:szCs w:val="24"/>
              </w:rPr>
              <w:t>610</w:t>
            </w:r>
            <w:r w:rsidR="00601C2A" w:rsidRPr="00E74491">
              <w:rPr>
                <w:noProof/>
                <w:color w:val="000000"/>
                <w:szCs w:val="24"/>
              </w:rPr>
              <w:t>)</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11116</w:t>
            </w:r>
          </w:p>
        </w:tc>
        <w:tc>
          <w:tcPr>
            <w:tcW w:w="50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21169</w:t>
            </w:r>
          </w:p>
        </w:tc>
        <w:tc>
          <w:tcPr>
            <w:tcW w:w="552" w:type="pct"/>
            <w:shd w:val="clear" w:color="auto" w:fill="auto"/>
          </w:tcPr>
          <w:p w:rsidR="00601C2A"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6682</w:t>
            </w:r>
          </w:p>
        </w:tc>
        <w:tc>
          <w:tcPr>
            <w:tcW w:w="604"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190,4</w:t>
            </w:r>
          </w:p>
        </w:tc>
        <w:tc>
          <w:tcPr>
            <w:tcW w:w="605" w:type="pct"/>
            <w:shd w:val="clear" w:color="auto" w:fill="auto"/>
          </w:tcPr>
          <w:p w:rsidR="00601C2A"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31,6</w:t>
            </w:r>
          </w:p>
        </w:tc>
      </w:tr>
      <w:tr w:rsidR="004B5E38" w:rsidRPr="00E74491" w:rsidTr="00E74491">
        <w:trPr>
          <w:trHeight w:val="23"/>
        </w:trPr>
        <w:tc>
          <w:tcPr>
            <w:tcW w:w="2234" w:type="pct"/>
            <w:shd w:val="clear" w:color="auto" w:fill="auto"/>
          </w:tcPr>
          <w:p w:rsidR="004B5E38" w:rsidRPr="00E74491" w:rsidRDefault="004B5E38"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источникам средств (пассивам)</w:t>
            </w:r>
          </w:p>
        </w:tc>
        <w:tc>
          <w:tcPr>
            <w:tcW w:w="502" w:type="pct"/>
            <w:shd w:val="clear" w:color="auto" w:fill="auto"/>
          </w:tcPr>
          <w:p w:rsidR="004B5E38"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34,1</w:t>
            </w:r>
          </w:p>
        </w:tc>
        <w:tc>
          <w:tcPr>
            <w:tcW w:w="502" w:type="pct"/>
            <w:shd w:val="clear" w:color="auto" w:fill="auto"/>
          </w:tcPr>
          <w:p w:rsidR="004B5E38"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50,8</w:t>
            </w:r>
          </w:p>
        </w:tc>
        <w:tc>
          <w:tcPr>
            <w:tcW w:w="552" w:type="pct"/>
            <w:shd w:val="clear" w:color="auto" w:fill="auto"/>
          </w:tcPr>
          <w:p w:rsidR="004B5E38"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2,0</w:t>
            </w:r>
          </w:p>
        </w:tc>
        <w:tc>
          <w:tcPr>
            <w:tcW w:w="604" w:type="pct"/>
            <w:shd w:val="clear" w:color="auto" w:fill="auto"/>
          </w:tcPr>
          <w:p w:rsidR="004B5E38"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4B5E38"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4B5E38" w:rsidRPr="00E74491" w:rsidTr="00E74491">
        <w:trPr>
          <w:trHeight w:val="23"/>
        </w:trPr>
        <w:tc>
          <w:tcPr>
            <w:tcW w:w="2234" w:type="pct"/>
            <w:shd w:val="clear" w:color="auto" w:fill="auto"/>
          </w:tcPr>
          <w:p w:rsidR="004B5E38" w:rsidRPr="00E74491" w:rsidRDefault="00DD6A70" w:rsidP="00E74491">
            <w:pPr>
              <w:widowControl w:val="0"/>
              <w:autoSpaceDE w:val="0"/>
              <w:autoSpaceDN w:val="0"/>
              <w:adjustRightInd w:val="0"/>
              <w:spacing w:line="360" w:lineRule="auto"/>
              <w:jc w:val="both"/>
              <w:rPr>
                <w:noProof/>
                <w:color w:val="000000"/>
                <w:szCs w:val="24"/>
              </w:rPr>
            </w:pPr>
            <w:r w:rsidRPr="00E74491">
              <w:rPr>
                <w:noProof/>
                <w:color w:val="000000"/>
                <w:szCs w:val="24"/>
              </w:rPr>
              <w:t>Кредиторская задолженность</w:t>
            </w:r>
            <w:r w:rsidR="004B5E38" w:rsidRPr="00E74491">
              <w:rPr>
                <w:noProof/>
                <w:color w:val="000000"/>
                <w:szCs w:val="24"/>
              </w:rPr>
              <w:t>, тыс. руб. (</w:t>
            </w:r>
            <w:r w:rsidRPr="00E74491">
              <w:rPr>
                <w:noProof/>
                <w:color w:val="000000"/>
                <w:szCs w:val="24"/>
              </w:rPr>
              <w:t>620</w:t>
            </w:r>
            <w:r w:rsidR="004B5E38" w:rsidRPr="00E74491">
              <w:rPr>
                <w:noProof/>
                <w:color w:val="000000"/>
                <w:szCs w:val="24"/>
              </w:rPr>
              <w:t>)</w:t>
            </w:r>
          </w:p>
        </w:tc>
        <w:tc>
          <w:tcPr>
            <w:tcW w:w="502" w:type="pct"/>
            <w:shd w:val="clear" w:color="auto" w:fill="auto"/>
          </w:tcPr>
          <w:p w:rsidR="004B5E38"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10964</w:t>
            </w:r>
          </w:p>
        </w:tc>
        <w:tc>
          <w:tcPr>
            <w:tcW w:w="502" w:type="pct"/>
            <w:shd w:val="clear" w:color="auto" w:fill="auto"/>
          </w:tcPr>
          <w:p w:rsidR="004B5E38"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9444</w:t>
            </w:r>
          </w:p>
        </w:tc>
        <w:tc>
          <w:tcPr>
            <w:tcW w:w="552" w:type="pct"/>
            <w:shd w:val="clear" w:color="auto" w:fill="auto"/>
          </w:tcPr>
          <w:p w:rsidR="004B5E38" w:rsidRPr="00E74491" w:rsidRDefault="002E0E8A" w:rsidP="00E74491">
            <w:pPr>
              <w:widowControl w:val="0"/>
              <w:autoSpaceDE w:val="0"/>
              <w:autoSpaceDN w:val="0"/>
              <w:adjustRightInd w:val="0"/>
              <w:spacing w:line="360" w:lineRule="auto"/>
              <w:jc w:val="both"/>
              <w:rPr>
                <w:noProof/>
                <w:color w:val="000000"/>
                <w:szCs w:val="24"/>
              </w:rPr>
            </w:pPr>
            <w:r w:rsidRPr="00E74491">
              <w:rPr>
                <w:noProof/>
                <w:color w:val="000000"/>
                <w:szCs w:val="24"/>
              </w:rPr>
              <w:t>76998</w:t>
            </w:r>
          </w:p>
        </w:tc>
        <w:tc>
          <w:tcPr>
            <w:tcW w:w="604" w:type="pct"/>
            <w:shd w:val="clear" w:color="auto" w:fill="auto"/>
          </w:tcPr>
          <w:p w:rsidR="004B5E38"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86,1</w:t>
            </w:r>
          </w:p>
        </w:tc>
        <w:tc>
          <w:tcPr>
            <w:tcW w:w="605" w:type="pct"/>
            <w:shd w:val="clear" w:color="auto" w:fill="auto"/>
          </w:tcPr>
          <w:p w:rsidR="004B5E38"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815,3</w:t>
            </w:r>
          </w:p>
        </w:tc>
      </w:tr>
      <w:tr w:rsidR="00DD6A70" w:rsidRPr="00E74491" w:rsidTr="00E74491">
        <w:trPr>
          <w:trHeight w:val="23"/>
        </w:trPr>
        <w:tc>
          <w:tcPr>
            <w:tcW w:w="2234" w:type="pct"/>
            <w:shd w:val="clear" w:color="auto" w:fill="auto"/>
          </w:tcPr>
          <w:p w:rsidR="00DD6A70" w:rsidRPr="00E74491" w:rsidRDefault="00DD6A70"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источникам средств (пассивам)</w:t>
            </w:r>
          </w:p>
        </w:tc>
        <w:tc>
          <w:tcPr>
            <w:tcW w:w="50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33,7</w:t>
            </w:r>
          </w:p>
        </w:tc>
        <w:tc>
          <w:tcPr>
            <w:tcW w:w="50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22,7</w:t>
            </w:r>
          </w:p>
        </w:tc>
        <w:tc>
          <w:tcPr>
            <w:tcW w:w="55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23,0</w:t>
            </w:r>
          </w:p>
        </w:tc>
        <w:tc>
          <w:tcPr>
            <w:tcW w:w="604" w:type="pct"/>
            <w:shd w:val="clear" w:color="auto" w:fill="auto"/>
          </w:tcPr>
          <w:p w:rsidR="00DD6A70"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DD6A70"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r w:rsidR="004B5E38" w:rsidRPr="00E74491" w:rsidTr="00E74491">
        <w:trPr>
          <w:trHeight w:val="23"/>
        </w:trPr>
        <w:tc>
          <w:tcPr>
            <w:tcW w:w="2234" w:type="pct"/>
            <w:shd w:val="clear" w:color="auto" w:fill="auto"/>
          </w:tcPr>
          <w:p w:rsidR="004B5E38" w:rsidRPr="00E74491" w:rsidRDefault="004B5E38" w:rsidP="00E74491">
            <w:pPr>
              <w:widowControl w:val="0"/>
              <w:autoSpaceDE w:val="0"/>
              <w:autoSpaceDN w:val="0"/>
              <w:adjustRightInd w:val="0"/>
              <w:spacing w:line="360" w:lineRule="auto"/>
              <w:jc w:val="both"/>
              <w:rPr>
                <w:noProof/>
                <w:color w:val="000000"/>
                <w:szCs w:val="24"/>
              </w:rPr>
            </w:pPr>
            <w:r w:rsidRPr="00E74491">
              <w:rPr>
                <w:noProof/>
                <w:color w:val="000000"/>
                <w:szCs w:val="24"/>
              </w:rPr>
              <w:t>Из них:</w:t>
            </w:r>
          </w:p>
          <w:p w:rsidR="004B5E38" w:rsidRPr="00E74491" w:rsidRDefault="00DD6A70" w:rsidP="00E74491">
            <w:pPr>
              <w:widowControl w:val="0"/>
              <w:autoSpaceDE w:val="0"/>
              <w:autoSpaceDN w:val="0"/>
              <w:adjustRightInd w:val="0"/>
              <w:spacing w:line="360" w:lineRule="auto"/>
              <w:jc w:val="both"/>
              <w:rPr>
                <w:noProof/>
                <w:color w:val="000000"/>
                <w:szCs w:val="24"/>
              </w:rPr>
            </w:pPr>
            <w:r w:rsidRPr="00E74491">
              <w:rPr>
                <w:noProof/>
                <w:color w:val="000000"/>
                <w:szCs w:val="24"/>
              </w:rPr>
              <w:t>поставщики и подрядчики</w:t>
            </w:r>
            <w:r w:rsidR="004B5E38" w:rsidRPr="00E74491">
              <w:rPr>
                <w:noProof/>
                <w:color w:val="000000"/>
                <w:szCs w:val="24"/>
              </w:rPr>
              <w:t>, тыс. руб. (</w:t>
            </w:r>
            <w:r w:rsidRPr="00E74491">
              <w:rPr>
                <w:noProof/>
                <w:color w:val="000000"/>
                <w:szCs w:val="24"/>
              </w:rPr>
              <w:t>621</w:t>
            </w:r>
            <w:r w:rsidR="004B5E38" w:rsidRPr="00E74491">
              <w:rPr>
                <w:noProof/>
                <w:color w:val="000000"/>
                <w:szCs w:val="24"/>
              </w:rPr>
              <w:t>)</w:t>
            </w:r>
          </w:p>
        </w:tc>
        <w:tc>
          <w:tcPr>
            <w:tcW w:w="502" w:type="pct"/>
            <w:shd w:val="clear" w:color="auto" w:fill="auto"/>
          </w:tcPr>
          <w:p w:rsidR="004B5E38" w:rsidRPr="00E74491" w:rsidRDefault="0048650C" w:rsidP="00E74491">
            <w:pPr>
              <w:widowControl w:val="0"/>
              <w:autoSpaceDE w:val="0"/>
              <w:autoSpaceDN w:val="0"/>
              <w:adjustRightInd w:val="0"/>
              <w:spacing w:line="360" w:lineRule="auto"/>
              <w:jc w:val="both"/>
              <w:rPr>
                <w:noProof/>
                <w:color w:val="000000"/>
                <w:szCs w:val="24"/>
              </w:rPr>
            </w:pPr>
            <w:r w:rsidRPr="00E74491">
              <w:rPr>
                <w:noProof/>
                <w:color w:val="000000"/>
                <w:szCs w:val="24"/>
              </w:rPr>
              <w:t>10712</w:t>
            </w:r>
          </w:p>
        </w:tc>
        <w:tc>
          <w:tcPr>
            <w:tcW w:w="502" w:type="pct"/>
            <w:shd w:val="clear" w:color="auto" w:fill="auto"/>
          </w:tcPr>
          <w:p w:rsidR="004B5E38" w:rsidRPr="00E74491" w:rsidRDefault="0048650C" w:rsidP="00E74491">
            <w:pPr>
              <w:widowControl w:val="0"/>
              <w:autoSpaceDE w:val="0"/>
              <w:autoSpaceDN w:val="0"/>
              <w:adjustRightInd w:val="0"/>
              <w:spacing w:line="360" w:lineRule="auto"/>
              <w:jc w:val="both"/>
              <w:rPr>
                <w:noProof/>
                <w:color w:val="000000"/>
                <w:szCs w:val="24"/>
              </w:rPr>
            </w:pPr>
            <w:r w:rsidRPr="00E74491">
              <w:rPr>
                <w:noProof/>
                <w:color w:val="000000"/>
                <w:szCs w:val="24"/>
              </w:rPr>
              <w:t>9137</w:t>
            </w:r>
          </w:p>
        </w:tc>
        <w:tc>
          <w:tcPr>
            <w:tcW w:w="552" w:type="pct"/>
            <w:shd w:val="clear" w:color="auto" w:fill="auto"/>
          </w:tcPr>
          <w:p w:rsidR="004B5E38" w:rsidRPr="00E74491" w:rsidRDefault="0048650C" w:rsidP="00E74491">
            <w:pPr>
              <w:widowControl w:val="0"/>
              <w:autoSpaceDE w:val="0"/>
              <w:autoSpaceDN w:val="0"/>
              <w:adjustRightInd w:val="0"/>
              <w:spacing w:line="360" w:lineRule="auto"/>
              <w:jc w:val="both"/>
              <w:rPr>
                <w:noProof/>
                <w:color w:val="000000"/>
                <w:szCs w:val="24"/>
              </w:rPr>
            </w:pPr>
            <w:r w:rsidRPr="00E74491">
              <w:rPr>
                <w:noProof/>
                <w:color w:val="000000"/>
                <w:szCs w:val="24"/>
              </w:rPr>
              <w:t>76693</w:t>
            </w:r>
          </w:p>
        </w:tc>
        <w:tc>
          <w:tcPr>
            <w:tcW w:w="604" w:type="pct"/>
            <w:shd w:val="clear" w:color="auto" w:fill="auto"/>
          </w:tcPr>
          <w:p w:rsidR="004B5E38"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85,3</w:t>
            </w:r>
          </w:p>
        </w:tc>
        <w:tc>
          <w:tcPr>
            <w:tcW w:w="605" w:type="pct"/>
            <w:shd w:val="clear" w:color="auto" w:fill="auto"/>
          </w:tcPr>
          <w:p w:rsidR="004B5E38" w:rsidRPr="00E74491" w:rsidRDefault="001605FE" w:rsidP="00E74491">
            <w:pPr>
              <w:widowControl w:val="0"/>
              <w:autoSpaceDE w:val="0"/>
              <w:autoSpaceDN w:val="0"/>
              <w:adjustRightInd w:val="0"/>
              <w:spacing w:line="360" w:lineRule="auto"/>
              <w:jc w:val="both"/>
              <w:rPr>
                <w:noProof/>
                <w:color w:val="000000"/>
                <w:szCs w:val="24"/>
              </w:rPr>
            </w:pPr>
            <w:r w:rsidRPr="00E74491">
              <w:rPr>
                <w:noProof/>
                <w:color w:val="000000"/>
                <w:szCs w:val="24"/>
              </w:rPr>
              <w:t>839,4</w:t>
            </w:r>
          </w:p>
        </w:tc>
      </w:tr>
      <w:tr w:rsidR="00DD6A70" w:rsidRPr="00E74491" w:rsidTr="00E74491">
        <w:trPr>
          <w:trHeight w:val="23"/>
        </w:trPr>
        <w:tc>
          <w:tcPr>
            <w:tcW w:w="2234" w:type="pct"/>
            <w:shd w:val="clear" w:color="auto" w:fill="auto"/>
          </w:tcPr>
          <w:p w:rsidR="00DD6A70" w:rsidRPr="00E74491" w:rsidRDefault="00DD6A70" w:rsidP="00E74491">
            <w:pPr>
              <w:widowControl w:val="0"/>
              <w:autoSpaceDE w:val="0"/>
              <w:autoSpaceDN w:val="0"/>
              <w:adjustRightInd w:val="0"/>
              <w:spacing w:line="360" w:lineRule="auto"/>
              <w:jc w:val="both"/>
              <w:rPr>
                <w:noProof/>
                <w:color w:val="000000"/>
                <w:szCs w:val="24"/>
              </w:rPr>
            </w:pPr>
            <w:r w:rsidRPr="00E74491">
              <w:rPr>
                <w:noProof/>
                <w:color w:val="000000"/>
                <w:szCs w:val="24"/>
              </w:rPr>
              <w:t>в % к источникам средств (пассивам)</w:t>
            </w:r>
          </w:p>
        </w:tc>
        <w:tc>
          <w:tcPr>
            <w:tcW w:w="50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32,9</w:t>
            </w:r>
          </w:p>
        </w:tc>
        <w:tc>
          <w:tcPr>
            <w:tcW w:w="50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21,9</w:t>
            </w:r>
          </w:p>
        </w:tc>
        <w:tc>
          <w:tcPr>
            <w:tcW w:w="552" w:type="pct"/>
            <w:shd w:val="clear" w:color="auto" w:fill="auto"/>
          </w:tcPr>
          <w:p w:rsidR="00DD6A70" w:rsidRPr="00E74491" w:rsidRDefault="00013B36" w:rsidP="00E74491">
            <w:pPr>
              <w:widowControl w:val="0"/>
              <w:autoSpaceDE w:val="0"/>
              <w:autoSpaceDN w:val="0"/>
              <w:adjustRightInd w:val="0"/>
              <w:spacing w:line="360" w:lineRule="auto"/>
              <w:jc w:val="both"/>
              <w:rPr>
                <w:noProof/>
                <w:color w:val="000000"/>
                <w:szCs w:val="24"/>
              </w:rPr>
            </w:pPr>
            <w:r w:rsidRPr="00E74491">
              <w:rPr>
                <w:noProof/>
                <w:color w:val="000000"/>
                <w:szCs w:val="24"/>
              </w:rPr>
              <w:t>22,9</w:t>
            </w:r>
          </w:p>
        </w:tc>
        <w:tc>
          <w:tcPr>
            <w:tcW w:w="604" w:type="pct"/>
            <w:shd w:val="clear" w:color="auto" w:fill="auto"/>
          </w:tcPr>
          <w:p w:rsidR="00DD6A70"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c>
          <w:tcPr>
            <w:tcW w:w="605" w:type="pct"/>
            <w:shd w:val="clear" w:color="auto" w:fill="auto"/>
          </w:tcPr>
          <w:p w:rsidR="00DD6A70" w:rsidRPr="00E74491" w:rsidRDefault="00503F09" w:rsidP="00E74491">
            <w:pPr>
              <w:widowControl w:val="0"/>
              <w:autoSpaceDE w:val="0"/>
              <w:autoSpaceDN w:val="0"/>
              <w:adjustRightInd w:val="0"/>
              <w:spacing w:line="360" w:lineRule="auto"/>
              <w:jc w:val="both"/>
              <w:rPr>
                <w:noProof/>
                <w:color w:val="000000"/>
                <w:szCs w:val="24"/>
              </w:rPr>
            </w:pPr>
            <w:r w:rsidRPr="00E74491">
              <w:rPr>
                <w:noProof/>
                <w:color w:val="000000"/>
                <w:szCs w:val="24"/>
              </w:rPr>
              <w:t>х</w:t>
            </w:r>
          </w:p>
        </w:tc>
      </w:tr>
    </w:tbl>
    <w:p w:rsidR="00AA3361" w:rsidRPr="00CF0459" w:rsidRDefault="00AA3361" w:rsidP="00A05FFD">
      <w:pPr>
        <w:pStyle w:val="ArtemStandart"/>
        <w:ind w:left="0" w:right="0" w:firstLine="709"/>
        <w:rPr>
          <w:noProof/>
          <w:color w:val="000000"/>
        </w:rPr>
      </w:pPr>
    </w:p>
    <w:p w:rsidR="00754309" w:rsidRPr="00CF0459" w:rsidRDefault="00A85064" w:rsidP="00A05FFD">
      <w:pPr>
        <w:pStyle w:val="ArtemStandart"/>
        <w:ind w:left="0" w:right="0" w:firstLine="709"/>
        <w:rPr>
          <w:noProof/>
          <w:color w:val="000000"/>
        </w:rPr>
      </w:pPr>
      <w:r w:rsidRPr="00CF0459">
        <w:rPr>
          <w:noProof/>
          <w:color w:val="000000"/>
        </w:rPr>
        <w:t>Рассмотрим финансовые результаты деятельности объекта и</w:t>
      </w:r>
      <w:r w:rsidR="00B0381B" w:rsidRPr="00CF0459">
        <w:rPr>
          <w:noProof/>
          <w:color w:val="000000"/>
        </w:rPr>
        <w:t>сследования и их составляющие (табл. 2.</w:t>
      </w:r>
      <w:r w:rsidR="001005E9" w:rsidRPr="00CF0459">
        <w:rPr>
          <w:noProof/>
          <w:color w:val="000000"/>
        </w:rPr>
        <w:t>3</w:t>
      </w:r>
      <w:r w:rsidR="00B0381B" w:rsidRPr="00CF0459">
        <w:rPr>
          <w:noProof/>
          <w:color w:val="000000"/>
        </w:rPr>
        <w:t xml:space="preserve">). </w:t>
      </w:r>
    </w:p>
    <w:p w:rsidR="002E5E79" w:rsidRPr="00CF0459" w:rsidRDefault="002E5E79" w:rsidP="00A05FFD">
      <w:pPr>
        <w:pStyle w:val="ArtemStandart"/>
        <w:ind w:left="0" w:right="0" w:firstLine="709"/>
        <w:rPr>
          <w:noProof/>
          <w:color w:val="000000"/>
        </w:rPr>
      </w:pPr>
      <w:r w:rsidRPr="00CF0459">
        <w:rPr>
          <w:noProof/>
          <w:color w:val="000000"/>
        </w:rPr>
        <w:t>По данной</w:t>
      </w:r>
      <w:r w:rsidR="00145B26" w:rsidRPr="00CF0459">
        <w:rPr>
          <w:noProof/>
          <w:color w:val="000000"/>
        </w:rPr>
        <w:t xml:space="preserve"> таблице можно проследить динамику составляющих прибыли</w:t>
      </w:r>
      <w:r w:rsidRPr="00CF0459">
        <w:rPr>
          <w:noProof/>
          <w:color w:val="000000"/>
        </w:rPr>
        <w:t>, но и влияние факторов первого порядка на прибыль</w:t>
      </w:r>
      <w:r w:rsidR="00C20170" w:rsidRPr="00CF0459">
        <w:rPr>
          <w:noProof/>
          <w:color w:val="000000"/>
        </w:rPr>
        <w:t xml:space="preserve"> от продажи товаров.</w:t>
      </w:r>
      <w:r w:rsidR="00E12532" w:rsidRPr="00CF0459">
        <w:rPr>
          <w:noProof/>
          <w:color w:val="000000"/>
        </w:rPr>
        <w:t xml:space="preserve"> Согласно данных отчетности и расчетов совокупное влияние факторов первого порядка на прибыль</w:t>
      </w:r>
      <w:r w:rsidR="009C5DF1" w:rsidRPr="00CF0459">
        <w:rPr>
          <w:noProof/>
          <w:color w:val="000000"/>
        </w:rPr>
        <w:t xml:space="preserve"> от продаж привело к ее снижению на 279 тыс. руб. в 2006 г. по сравнению с 2005 г., а затем к увеличению на 948 тыс. руб. в 2007 г. по сравнению с 2006 г.</w:t>
      </w:r>
      <w:r w:rsidR="0032781F" w:rsidRPr="00CF0459">
        <w:rPr>
          <w:noProof/>
          <w:color w:val="000000"/>
        </w:rPr>
        <w:t xml:space="preserve"> Рост выручки от продаж как фактор влиял положительно на сумму прибыли, увеличение суммы коммерческих расходов и себестоимости</w:t>
      </w:r>
      <w:r w:rsidR="00A05FFD" w:rsidRPr="00CF0459">
        <w:rPr>
          <w:noProof/>
          <w:color w:val="000000"/>
        </w:rPr>
        <w:t xml:space="preserve"> </w:t>
      </w:r>
      <w:r w:rsidR="0032781F" w:rsidRPr="00CF0459">
        <w:rPr>
          <w:noProof/>
          <w:color w:val="000000"/>
        </w:rPr>
        <w:t>проданных товаров – отрицательно.</w:t>
      </w:r>
      <w:r w:rsidR="00A05FFD" w:rsidRPr="00CF0459">
        <w:rPr>
          <w:noProof/>
          <w:color w:val="000000"/>
        </w:rPr>
        <w:t xml:space="preserve"> </w:t>
      </w:r>
    </w:p>
    <w:p w:rsidR="00D90B1F" w:rsidRPr="00CF0459" w:rsidRDefault="00D90B1F" w:rsidP="00A05FFD">
      <w:pPr>
        <w:pStyle w:val="ArtemStandart"/>
        <w:ind w:left="0" w:right="0" w:firstLine="709"/>
        <w:rPr>
          <w:noProof/>
          <w:color w:val="000000"/>
        </w:rPr>
      </w:pPr>
      <w:r w:rsidRPr="00CF0459">
        <w:rPr>
          <w:noProof/>
          <w:color w:val="000000"/>
        </w:rPr>
        <w:t>В последнем году анализируемого периода темпы роста выручки от продаж и себестоимости проданных товаров совпадают, составляют в среднем 150 %, темп роста коммерческих расходов составил 122 %.</w:t>
      </w:r>
    </w:p>
    <w:p w:rsidR="00387F65" w:rsidRPr="00CF0459" w:rsidRDefault="00A05FFD" w:rsidP="00A05FFD">
      <w:pPr>
        <w:spacing w:line="360" w:lineRule="auto"/>
        <w:ind w:firstLine="709"/>
        <w:jc w:val="both"/>
        <w:rPr>
          <w:noProof/>
          <w:color w:val="000000"/>
          <w:sz w:val="28"/>
          <w:szCs w:val="28"/>
        </w:rPr>
      </w:pPr>
      <w:r w:rsidRPr="00CF0459">
        <w:rPr>
          <w:noProof/>
          <w:color w:val="000000"/>
          <w:sz w:val="28"/>
          <w:szCs w:val="28"/>
        </w:rPr>
        <w:br w:type="page"/>
      </w:r>
      <w:r w:rsidR="00387F65" w:rsidRPr="00CF0459">
        <w:rPr>
          <w:noProof/>
          <w:color w:val="000000"/>
          <w:sz w:val="28"/>
          <w:szCs w:val="28"/>
        </w:rPr>
        <w:lastRenderedPageBreak/>
        <w:t>Таблица 2.</w:t>
      </w:r>
      <w:r w:rsidR="001005E9" w:rsidRPr="00CF0459">
        <w:rPr>
          <w:noProof/>
          <w:color w:val="000000"/>
          <w:sz w:val="28"/>
          <w:szCs w:val="28"/>
        </w:rPr>
        <w:t>3</w:t>
      </w:r>
    </w:p>
    <w:p w:rsidR="00B0381B" w:rsidRPr="00CF0459" w:rsidRDefault="00B0381B" w:rsidP="00A05FFD">
      <w:pPr>
        <w:spacing w:line="360" w:lineRule="auto"/>
        <w:ind w:firstLine="709"/>
        <w:jc w:val="both"/>
        <w:rPr>
          <w:noProof/>
          <w:color w:val="000000"/>
          <w:sz w:val="28"/>
          <w:szCs w:val="28"/>
        </w:rPr>
      </w:pPr>
      <w:r w:rsidRPr="00CF0459">
        <w:rPr>
          <w:noProof/>
          <w:color w:val="000000"/>
          <w:sz w:val="28"/>
          <w:szCs w:val="28"/>
        </w:rPr>
        <w:t xml:space="preserve">Расчет влияния факторов первого порядка на прибыль от продаж </w:t>
      </w:r>
    </w:p>
    <w:p w:rsidR="00B0381B" w:rsidRPr="00CF0459" w:rsidRDefault="00490845" w:rsidP="00A05FFD">
      <w:pPr>
        <w:spacing w:line="360" w:lineRule="auto"/>
        <w:ind w:firstLine="709"/>
        <w:jc w:val="both"/>
        <w:rPr>
          <w:noProof/>
          <w:color w:val="000000"/>
          <w:sz w:val="28"/>
        </w:rPr>
      </w:pPr>
      <w:r w:rsidRPr="00CF0459">
        <w:rPr>
          <w:noProof/>
          <w:color w:val="000000"/>
          <w:sz w:val="28"/>
          <w:szCs w:val="28"/>
        </w:rPr>
        <w:t xml:space="preserve">ООО «Южная звезда» </w:t>
      </w:r>
      <w:r w:rsidR="00B0381B" w:rsidRPr="00CF0459">
        <w:rPr>
          <w:noProof/>
          <w:color w:val="000000"/>
          <w:sz w:val="28"/>
          <w:szCs w:val="28"/>
        </w:rPr>
        <w:t>по данным формы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024"/>
        <w:gridCol w:w="1044"/>
        <w:gridCol w:w="1044"/>
        <w:gridCol w:w="1043"/>
        <w:gridCol w:w="1104"/>
        <w:gridCol w:w="1104"/>
        <w:gridCol w:w="1104"/>
        <w:gridCol w:w="1104"/>
      </w:tblGrid>
      <w:tr w:rsidR="00A05FFD" w:rsidRPr="00E74491" w:rsidTr="00E74491">
        <w:trPr>
          <w:trHeight w:val="23"/>
        </w:trPr>
        <w:tc>
          <w:tcPr>
            <w:tcW w:w="1057" w:type="pct"/>
            <w:vMerge w:val="restar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Факторы</w:t>
            </w:r>
          </w:p>
        </w:tc>
        <w:tc>
          <w:tcPr>
            <w:tcW w:w="545" w:type="pct"/>
            <w:vMerge w:val="restar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2005 г.</w:t>
            </w:r>
          </w:p>
        </w:tc>
        <w:tc>
          <w:tcPr>
            <w:tcW w:w="545" w:type="pct"/>
            <w:vMerge w:val="restar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2006 г.</w:t>
            </w:r>
          </w:p>
        </w:tc>
        <w:tc>
          <w:tcPr>
            <w:tcW w:w="545" w:type="pct"/>
            <w:vMerge w:val="restar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2007 г.</w:t>
            </w:r>
          </w:p>
        </w:tc>
        <w:tc>
          <w:tcPr>
            <w:tcW w:w="1154" w:type="pct"/>
            <w:gridSpan w:val="2"/>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 xml:space="preserve">Абсолютный прирост </w:t>
            </w:r>
          </w:p>
        </w:tc>
        <w:tc>
          <w:tcPr>
            <w:tcW w:w="1154" w:type="pct"/>
            <w:gridSpan w:val="2"/>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 xml:space="preserve">Влияние факторов на прибыль от продаж </w:t>
            </w:r>
          </w:p>
        </w:tc>
      </w:tr>
      <w:tr w:rsidR="00B0381B" w:rsidRPr="00E74491" w:rsidTr="00E74491">
        <w:trPr>
          <w:trHeight w:val="23"/>
        </w:trPr>
        <w:tc>
          <w:tcPr>
            <w:tcW w:w="1057" w:type="pct"/>
            <w:vMerge/>
            <w:shd w:val="clear" w:color="auto" w:fill="auto"/>
          </w:tcPr>
          <w:p w:rsidR="00B0381B" w:rsidRPr="00E74491" w:rsidRDefault="00B0381B" w:rsidP="00E74491">
            <w:pPr>
              <w:spacing w:line="360" w:lineRule="auto"/>
              <w:jc w:val="both"/>
              <w:rPr>
                <w:noProof/>
                <w:color w:val="000000"/>
                <w:szCs w:val="24"/>
              </w:rPr>
            </w:pPr>
          </w:p>
        </w:tc>
        <w:tc>
          <w:tcPr>
            <w:tcW w:w="545" w:type="pct"/>
            <w:vMerge/>
            <w:shd w:val="clear" w:color="auto" w:fill="auto"/>
          </w:tcPr>
          <w:p w:rsidR="00B0381B" w:rsidRPr="00E74491" w:rsidRDefault="00B0381B" w:rsidP="00E74491">
            <w:pPr>
              <w:spacing w:line="360" w:lineRule="auto"/>
              <w:jc w:val="both"/>
              <w:rPr>
                <w:noProof/>
                <w:color w:val="000000"/>
                <w:szCs w:val="24"/>
              </w:rPr>
            </w:pPr>
          </w:p>
        </w:tc>
        <w:tc>
          <w:tcPr>
            <w:tcW w:w="545" w:type="pct"/>
            <w:vMerge/>
            <w:shd w:val="clear" w:color="auto" w:fill="auto"/>
          </w:tcPr>
          <w:p w:rsidR="00B0381B" w:rsidRPr="00E74491" w:rsidRDefault="00B0381B" w:rsidP="00E74491">
            <w:pPr>
              <w:spacing w:line="360" w:lineRule="auto"/>
              <w:jc w:val="both"/>
              <w:rPr>
                <w:noProof/>
                <w:color w:val="000000"/>
                <w:szCs w:val="24"/>
              </w:rPr>
            </w:pPr>
          </w:p>
        </w:tc>
        <w:tc>
          <w:tcPr>
            <w:tcW w:w="545" w:type="pct"/>
            <w:vMerge/>
            <w:shd w:val="clear" w:color="auto" w:fill="auto"/>
          </w:tcPr>
          <w:p w:rsidR="00B0381B" w:rsidRPr="00E74491" w:rsidRDefault="00B0381B" w:rsidP="00E74491">
            <w:pPr>
              <w:spacing w:line="360" w:lineRule="auto"/>
              <w:jc w:val="both"/>
              <w:rPr>
                <w:noProof/>
                <w:color w:val="000000"/>
                <w:szCs w:val="24"/>
              </w:rPr>
            </w:pP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в 2006 г. к 2005 г.</w:t>
            </w: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в 2007 г. к 2006 г.</w:t>
            </w: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в 2006 г. к 2005 г.</w:t>
            </w: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в 2007 г. к 2006 г.</w:t>
            </w:r>
          </w:p>
        </w:tc>
      </w:tr>
      <w:tr w:rsidR="00B0381B" w:rsidRPr="00E74491" w:rsidTr="00E74491">
        <w:trPr>
          <w:trHeight w:val="23"/>
        </w:trPr>
        <w:tc>
          <w:tcPr>
            <w:tcW w:w="105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Выручка от продаж</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76418</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121827</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181361</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45409</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59534</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45409</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59534</w:t>
            </w:r>
          </w:p>
        </w:tc>
      </w:tr>
      <w:tr w:rsidR="00B0381B" w:rsidRPr="00E74491" w:rsidTr="00E74491">
        <w:trPr>
          <w:trHeight w:val="23"/>
        </w:trPr>
        <w:tc>
          <w:tcPr>
            <w:tcW w:w="105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Себестоимость проданных товаров</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65676</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105966</w:t>
            </w:r>
          </w:p>
        </w:tc>
        <w:tc>
          <w:tcPr>
            <w:tcW w:w="545" w:type="pct"/>
            <w:shd w:val="clear" w:color="auto" w:fill="auto"/>
          </w:tcPr>
          <w:p w:rsidR="00B0381B" w:rsidRPr="00E74491" w:rsidRDefault="001957D2" w:rsidP="00E74491">
            <w:pPr>
              <w:spacing w:line="360" w:lineRule="auto"/>
              <w:jc w:val="both"/>
              <w:rPr>
                <w:noProof/>
                <w:color w:val="000000"/>
                <w:szCs w:val="24"/>
              </w:rPr>
            </w:pPr>
            <w:r w:rsidRPr="00E74491">
              <w:rPr>
                <w:noProof/>
                <w:color w:val="000000"/>
                <w:szCs w:val="24"/>
              </w:rPr>
              <w:t>161050</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40290</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55084</w:t>
            </w: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w:t>
            </w:r>
            <w:r w:rsidR="0098623A" w:rsidRPr="00E74491">
              <w:rPr>
                <w:noProof/>
                <w:color w:val="000000"/>
                <w:szCs w:val="24"/>
              </w:rPr>
              <w:t>40290</w:t>
            </w:r>
          </w:p>
        </w:tc>
        <w:tc>
          <w:tcPr>
            <w:tcW w:w="577" w:type="pct"/>
            <w:shd w:val="clear" w:color="auto" w:fill="auto"/>
          </w:tcPr>
          <w:p w:rsidR="00B0381B" w:rsidRPr="00E74491" w:rsidRDefault="0098623A" w:rsidP="00E74491">
            <w:pPr>
              <w:spacing w:line="360" w:lineRule="auto"/>
              <w:jc w:val="both"/>
              <w:rPr>
                <w:noProof/>
                <w:color w:val="000000"/>
                <w:szCs w:val="24"/>
              </w:rPr>
            </w:pPr>
            <w:r w:rsidRPr="00E74491">
              <w:rPr>
                <w:noProof/>
                <w:color w:val="000000"/>
                <w:szCs w:val="24"/>
              </w:rPr>
              <w:t>-55084</w:t>
            </w:r>
          </w:p>
        </w:tc>
      </w:tr>
      <w:tr w:rsidR="00B0381B" w:rsidRPr="00E74491" w:rsidTr="00E74491">
        <w:trPr>
          <w:trHeight w:val="23"/>
        </w:trPr>
        <w:tc>
          <w:tcPr>
            <w:tcW w:w="105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Коммерческие расходы</w:t>
            </w:r>
          </w:p>
        </w:tc>
        <w:tc>
          <w:tcPr>
            <w:tcW w:w="545" w:type="pct"/>
            <w:shd w:val="clear" w:color="auto" w:fill="auto"/>
          </w:tcPr>
          <w:p w:rsidR="00B0381B" w:rsidRPr="00E74491" w:rsidRDefault="003954E7" w:rsidP="00E74491">
            <w:pPr>
              <w:spacing w:line="360" w:lineRule="auto"/>
              <w:jc w:val="both"/>
              <w:rPr>
                <w:noProof/>
                <w:color w:val="000000"/>
                <w:szCs w:val="24"/>
              </w:rPr>
            </w:pPr>
            <w:r w:rsidRPr="00E74491">
              <w:rPr>
                <w:noProof/>
                <w:color w:val="000000"/>
                <w:szCs w:val="24"/>
              </w:rPr>
              <w:t>9970</w:t>
            </w:r>
          </w:p>
        </w:tc>
        <w:tc>
          <w:tcPr>
            <w:tcW w:w="545" w:type="pct"/>
            <w:shd w:val="clear" w:color="auto" w:fill="auto"/>
          </w:tcPr>
          <w:p w:rsidR="00B0381B" w:rsidRPr="00E74491" w:rsidRDefault="003954E7" w:rsidP="00E74491">
            <w:pPr>
              <w:spacing w:line="360" w:lineRule="auto"/>
              <w:jc w:val="both"/>
              <w:rPr>
                <w:noProof/>
                <w:color w:val="000000"/>
                <w:szCs w:val="24"/>
              </w:rPr>
            </w:pPr>
            <w:r w:rsidRPr="00E74491">
              <w:rPr>
                <w:noProof/>
                <w:color w:val="000000"/>
                <w:szCs w:val="24"/>
              </w:rPr>
              <w:t>15368</w:t>
            </w:r>
          </w:p>
        </w:tc>
        <w:tc>
          <w:tcPr>
            <w:tcW w:w="545" w:type="pct"/>
            <w:shd w:val="clear" w:color="auto" w:fill="auto"/>
          </w:tcPr>
          <w:p w:rsidR="00B0381B" w:rsidRPr="00E74491" w:rsidRDefault="003954E7" w:rsidP="00E74491">
            <w:pPr>
              <w:spacing w:line="360" w:lineRule="auto"/>
              <w:jc w:val="both"/>
              <w:rPr>
                <w:noProof/>
                <w:color w:val="000000"/>
                <w:szCs w:val="24"/>
              </w:rPr>
            </w:pPr>
            <w:r w:rsidRPr="00E74491">
              <w:rPr>
                <w:noProof/>
                <w:color w:val="000000"/>
                <w:szCs w:val="24"/>
              </w:rPr>
              <w:t>18870</w:t>
            </w:r>
          </w:p>
        </w:tc>
        <w:tc>
          <w:tcPr>
            <w:tcW w:w="577" w:type="pct"/>
            <w:shd w:val="clear" w:color="auto" w:fill="auto"/>
          </w:tcPr>
          <w:p w:rsidR="00B0381B" w:rsidRPr="00E74491" w:rsidRDefault="0087387D" w:rsidP="00E74491">
            <w:pPr>
              <w:spacing w:line="360" w:lineRule="auto"/>
              <w:jc w:val="both"/>
              <w:rPr>
                <w:noProof/>
                <w:color w:val="000000"/>
                <w:szCs w:val="24"/>
              </w:rPr>
            </w:pPr>
            <w:r w:rsidRPr="00E74491">
              <w:rPr>
                <w:noProof/>
                <w:color w:val="000000"/>
                <w:szCs w:val="24"/>
              </w:rPr>
              <w:t>5398</w:t>
            </w:r>
          </w:p>
        </w:tc>
        <w:tc>
          <w:tcPr>
            <w:tcW w:w="577" w:type="pct"/>
            <w:shd w:val="clear" w:color="auto" w:fill="auto"/>
          </w:tcPr>
          <w:p w:rsidR="00B0381B" w:rsidRPr="00E74491" w:rsidRDefault="001D7C84" w:rsidP="00E74491">
            <w:pPr>
              <w:spacing w:line="360" w:lineRule="auto"/>
              <w:jc w:val="both"/>
              <w:rPr>
                <w:noProof/>
                <w:color w:val="000000"/>
                <w:szCs w:val="24"/>
              </w:rPr>
            </w:pPr>
            <w:r w:rsidRPr="00E74491">
              <w:rPr>
                <w:noProof/>
                <w:color w:val="000000"/>
                <w:szCs w:val="24"/>
              </w:rPr>
              <w:t>3502</w:t>
            </w:r>
          </w:p>
        </w:tc>
        <w:tc>
          <w:tcPr>
            <w:tcW w:w="577" w:type="pct"/>
            <w:shd w:val="clear" w:color="auto" w:fill="auto"/>
          </w:tcPr>
          <w:p w:rsidR="00B0381B" w:rsidRPr="00E74491" w:rsidRDefault="007374D4" w:rsidP="00E74491">
            <w:pPr>
              <w:spacing w:line="360" w:lineRule="auto"/>
              <w:jc w:val="both"/>
              <w:rPr>
                <w:noProof/>
                <w:color w:val="000000"/>
                <w:szCs w:val="24"/>
              </w:rPr>
            </w:pPr>
            <w:r w:rsidRPr="00E74491">
              <w:rPr>
                <w:noProof/>
                <w:color w:val="000000"/>
                <w:szCs w:val="24"/>
              </w:rPr>
              <w:t>-5398</w:t>
            </w:r>
          </w:p>
        </w:tc>
        <w:tc>
          <w:tcPr>
            <w:tcW w:w="577" w:type="pct"/>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w:t>
            </w:r>
            <w:r w:rsidR="007374D4" w:rsidRPr="00E74491">
              <w:rPr>
                <w:noProof/>
                <w:color w:val="000000"/>
                <w:szCs w:val="24"/>
              </w:rPr>
              <w:t>3502</w:t>
            </w:r>
          </w:p>
        </w:tc>
      </w:tr>
      <w:tr w:rsidR="00B0381B" w:rsidRPr="00E74491" w:rsidTr="00E74491">
        <w:trPr>
          <w:trHeight w:val="23"/>
        </w:trPr>
        <w:tc>
          <w:tcPr>
            <w:tcW w:w="3846" w:type="pct"/>
            <w:gridSpan w:val="6"/>
            <w:shd w:val="clear" w:color="auto" w:fill="auto"/>
          </w:tcPr>
          <w:p w:rsidR="00B0381B" w:rsidRPr="00E74491" w:rsidRDefault="00B0381B" w:rsidP="00E74491">
            <w:pPr>
              <w:spacing w:line="360" w:lineRule="auto"/>
              <w:jc w:val="both"/>
              <w:rPr>
                <w:noProof/>
                <w:color w:val="000000"/>
                <w:szCs w:val="24"/>
              </w:rPr>
            </w:pPr>
            <w:r w:rsidRPr="00E74491">
              <w:rPr>
                <w:noProof/>
                <w:color w:val="000000"/>
                <w:szCs w:val="24"/>
              </w:rPr>
              <w:t>Совокупное влияние факторов</w:t>
            </w:r>
          </w:p>
        </w:tc>
        <w:tc>
          <w:tcPr>
            <w:tcW w:w="577" w:type="pct"/>
            <w:shd w:val="clear" w:color="auto" w:fill="auto"/>
          </w:tcPr>
          <w:p w:rsidR="00B0381B" w:rsidRPr="00E74491" w:rsidRDefault="00270875" w:rsidP="00E74491">
            <w:pPr>
              <w:spacing w:line="360" w:lineRule="auto"/>
              <w:jc w:val="both"/>
              <w:rPr>
                <w:noProof/>
                <w:color w:val="000000"/>
                <w:szCs w:val="24"/>
              </w:rPr>
            </w:pPr>
            <w:r w:rsidRPr="00E74491">
              <w:rPr>
                <w:noProof/>
                <w:color w:val="000000"/>
                <w:szCs w:val="24"/>
              </w:rPr>
              <w:t>-279</w:t>
            </w:r>
          </w:p>
        </w:tc>
        <w:tc>
          <w:tcPr>
            <w:tcW w:w="577" w:type="pct"/>
            <w:shd w:val="clear" w:color="auto" w:fill="auto"/>
          </w:tcPr>
          <w:p w:rsidR="00B0381B" w:rsidRPr="00E74491" w:rsidRDefault="00887E25" w:rsidP="00E74491">
            <w:pPr>
              <w:spacing w:line="360" w:lineRule="auto"/>
              <w:jc w:val="both"/>
              <w:rPr>
                <w:noProof/>
                <w:color w:val="000000"/>
                <w:szCs w:val="24"/>
              </w:rPr>
            </w:pPr>
            <w:r w:rsidRPr="00E74491">
              <w:rPr>
                <w:noProof/>
                <w:color w:val="000000"/>
                <w:szCs w:val="24"/>
              </w:rPr>
              <w:t>+948</w:t>
            </w:r>
          </w:p>
        </w:tc>
      </w:tr>
    </w:tbl>
    <w:p w:rsidR="00A05FFD" w:rsidRPr="00CF0459" w:rsidRDefault="00A05FFD" w:rsidP="00A05FFD">
      <w:pPr>
        <w:pStyle w:val="ArtemStandart"/>
        <w:ind w:left="0" w:right="0" w:firstLine="709"/>
        <w:rPr>
          <w:noProof/>
          <w:color w:val="000000"/>
        </w:rPr>
      </w:pPr>
    </w:p>
    <w:p w:rsidR="00D75B1F" w:rsidRPr="00CF0459" w:rsidRDefault="00D75B1F" w:rsidP="00A05FFD">
      <w:pPr>
        <w:pStyle w:val="ArtemStandart"/>
        <w:ind w:left="0" w:right="0" w:firstLine="709"/>
        <w:rPr>
          <w:noProof/>
          <w:color w:val="000000"/>
        </w:rPr>
      </w:pPr>
      <w:r w:rsidRPr="00CF0459">
        <w:rPr>
          <w:noProof/>
          <w:color w:val="000000"/>
        </w:rPr>
        <w:t xml:space="preserve">Представим графически поведение </w:t>
      </w:r>
      <w:r w:rsidR="00BA4766" w:rsidRPr="00CF0459">
        <w:rPr>
          <w:noProof/>
          <w:color w:val="000000"/>
        </w:rPr>
        <w:t>прибыли</w:t>
      </w:r>
      <w:r w:rsidR="00294965" w:rsidRPr="00CF0459">
        <w:rPr>
          <w:noProof/>
          <w:color w:val="000000"/>
        </w:rPr>
        <w:t xml:space="preserve"> от продаж</w:t>
      </w:r>
      <w:r w:rsidR="00BA4766" w:rsidRPr="00CF0459">
        <w:rPr>
          <w:noProof/>
          <w:color w:val="000000"/>
        </w:rPr>
        <w:t xml:space="preserve"> объекта исследования на рис. 2.3. </w:t>
      </w:r>
    </w:p>
    <w:p w:rsidR="00A05FFD" w:rsidRPr="00CF0459" w:rsidRDefault="00A05FFD" w:rsidP="00A05FFD">
      <w:pPr>
        <w:pStyle w:val="ArtemStandart"/>
        <w:ind w:left="0" w:right="0" w:firstLine="709"/>
        <w:rPr>
          <w:noProof/>
          <w:color w:val="000000"/>
        </w:rPr>
      </w:pPr>
    </w:p>
    <w:p w:rsidR="00355E9E" w:rsidRPr="00CF0459" w:rsidRDefault="00055CC8" w:rsidP="00A05FFD">
      <w:pPr>
        <w:pStyle w:val="ArtemStandart"/>
        <w:ind w:left="0" w:right="0" w:firstLine="709"/>
        <w:rPr>
          <w:noProof/>
          <w:color w:val="000000"/>
        </w:rPr>
      </w:pPr>
      <w:r>
        <w:rPr>
          <w:noProof/>
          <w:color w:val="000000"/>
        </w:rPr>
        <w:pict>
          <v:shape id="_x0000_i1027" type="#_x0000_t75" style="width:251.25pt;height:138pt">
            <v:imagedata r:id="rId9" o:title=""/>
          </v:shape>
        </w:pict>
      </w:r>
    </w:p>
    <w:p w:rsidR="003D5F99" w:rsidRPr="00CF0459" w:rsidRDefault="003D5F99" w:rsidP="00A05FFD">
      <w:pPr>
        <w:pStyle w:val="ArtemStandart"/>
        <w:ind w:left="0" w:right="0" w:firstLine="709"/>
        <w:rPr>
          <w:noProof/>
          <w:color w:val="000000"/>
        </w:rPr>
      </w:pPr>
      <w:r w:rsidRPr="00CF0459">
        <w:rPr>
          <w:noProof/>
          <w:color w:val="000000"/>
        </w:rPr>
        <w:t xml:space="preserve">Рис. 2.3. Динамика прибыли от продаж </w:t>
      </w:r>
      <w:r w:rsidR="00490845" w:rsidRPr="00CF0459">
        <w:rPr>
          <w:noProof/>
          <w:color w:val="000000"/>
          <w:szCs w:val="28"/>
        </w:rPr>
        <w:t xml:space="preserve">ООО «Южная звезда» </w:t>
      </w:r>
      <w:r w:rsidRPr="00CF0459">
        <w:rPr>
          <w:noProof/>
          <w:color w:val="000000"/>
        </w:rPr>
        <w:t>за период 2005-2007 гг.</w:t>
      </w:r>
      <w:r w:rsidR="00DC6C28" w:rsidRPr="00CF0459">
        <w:rPr>
          <w:noProof/>
          <w:color w:val="000000"/>
        </w:rPr>
        <w:t xml:space="preserve"> (тыс. руб.)</w:t>
      </w:r>
    </w:p>
    <w:p w:rsidR="00A05FFD" w:rsidRPr="00CF0459" w:rsidRDefault="00A05FFD" w:rsidP="00A05FFD">
      <w:pPr>
        <w:pStyle w:val="ArtemStandart"/>
        <w:ind w:left="0" w:right="0" w:firstLine="709"/>
        <w:rPr>
          <w:noProof/>
          <w:color w:val="000000"/>
        </w:rPr>
      </w:pPr>
    </w:p>
    <w:p w:rsidR="003D5F99" w:rsidRPr="00CF0459" w:rsidRDefault="00CB7E31" w:rsidP="00A05FFD">
      <w:pPr>
        <w:pStyle w:val="ArtemStandart"/>
        <w:ind w:left="0" w:right="0" w:firstLine="709"/>
        <w:rPr>
          <w:noProof/>
          <w:color w:val="000000"/>
        </w:rPr>
      </w:pPr>
      <w:r w:rsidRPr="00CF0459">
        <w:rPr>
          <w:noProof/>
          <w:color w:val="000000"/>
        </w:rPr>
        <w:t>На представленном рисунке 2.3 видно, что характер совокупного влияния факторов изменил и поведение прибыли от продаж объекта исследования</w:t>
      </w:r>
      <w:r w:rsidR="00741319" w:rsidRPr="00CF0459">
        <w:rPr>
          <w:noProof/>
          <w:color w:val="000000"/>
        </w:rPr>
        <w:t xml:space="preserve"> – снижение в 2006 г.</w:t>
      </w:r>
      <w:r w:rsidR="00A91BE6" w:rsidRPr="00CF0459">
        <w:rPr>
          <w:noProof/>
          <w:color w:val="000000"/>
        </w:rPr>
        <w:t xml:space="preserve"> на 36,1% по сравнению с 2005 г.</w:t>
      </w:r>
      <w:r w:rsidR="00741319" w:rsidRPr="00CF0459">
        <w:rPr>
          <w:noProof/>
          <w:color w:val="000000"/>
        </w:rPr>
        <w:t>, увеличение в 2007 г.</w:t>
      </w:r>
      <w:r w:rsidR="00A91BE6" w:rsidRPr="00CF0459">
        <w:rPr>
          <w:noProof/>
          <w:color w:val="000000"/>
        </w:rPr>
        <w:t xml:space="preserve"> на 192% по сравнению с 2006 г., или в 2,9 раза.</w:t>
      </w:r>
    </w:p>
    <w:p w:rsidR="00CB7E31" w:rsidRPr="00CF0459" w:rsidRDefault="006C533A" w:rsidP="00A05FFD">
      <w:pPr>
        <w:pStyle w:val="ArtemStandart"/>
        <w:ind w:left="0" w:right="0" w:firstLine="709"/>
        <w:rPr>
          <w:noProof/>
          <w:color w:val="000000"/>
        </w:rPr>
      </w:pPr>
      <w:r w:rsidRPr="00CF0459">
        <w:rPr>
          <w:noProof/>
          <w:color w:val="000000"/>
        </w:rPr>
        <w:t>Проанализируем показатели, характеризующие платежеспособность организации (табл. 2.3.)</w:t>
      </w:r>
    </w:p>
    <w:p w:rsidR="00701242" w:rsidRPr="00CF0459" w:rsidRDefault="00A05FFD" w:rsidP="00A05FFD">
      <w:pPr>
        <w:pStyle w:val="ArtemStandart"/>
        <w:ind w:left="0" w:right="0" w:firstLine="709"/>
        <w:rPr>
          <w:noProof/>
          <w:color w:val="000000"/>
        </w:rPr>
      </w:pPr>
      <w:r w:rsidRPr="00CF0459">
        <w:rPr>
          <w:noProof/>
          <w:color w:val="000000"/>
        </w:rPr>
        <w:br w:type="page"/>
      </w:r>
      <w:r w:rsidR="00701242" w:rsidRPr="00CF0459">
        <w:rPr>
          <w:noProof/>
          <w:color w:val="000000"/>
        </w:rPr>
        <w:lastRenderedPageBreak/>
        <w:t xml:space="preserve">Показатели, характеризующие платежеспособность </w:t>
      </w:r>
    </w:p>
    <w:p w:rsidR="00490845" w:rsidRPr="00CF0459" w:rsidRDefault="00490845" w:rsidP="00A05FFD">
      <w:pPr>
        <w:pStyle w:val="ArtemStandart"/>
        <w:ind w:left="0" w:right="0" w:firstLine="709"/>
        <w:rPr>
          <w:noProof/>
          <w:color w:val="000000"/>
        </w:rPr>
      </w:pPr>
      <w:r w:rsidRPr="00CF0459">
        <w:rPr>
          <w:noProof/>
          <w:color w:val="000000"/>
          <w:szCs w:val="28"/>
        </w:rPr>
        <w:t>ООО «Южная звезда»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60"/>
        <w:gridCol w:w="1168"/>
        <w:gridCol w:w="1208"/>
        <w:gridCol w:w="1235"/>
      </w:tblGrid>
      <w:tr w:rsidR="005A0447" w:rsidRPr="00E74491" w:rsidTr="00E74491">
        <w:trPr>
          <w:trHeight w:val="345"/>
        </w:trPr>
        <w:tc>
          <w:tcPr>
            <w:tcW w:w="3114" w:type="pct"/>
            <w:vMerge w:val="restar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Показатели</w:t>
            </w:r>
          </w:p>
        </w:tc>
        <w:tc>
          <w:tcPr>
            <w:tcW w:w="610" w:type="pct"/>
            <w:vMerge w:val="restar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2005 г.</w:t>
            </w:r>
          </w:p>
        </w:tc>
        <w:tc>
          <w:tcPr>
            <w:tcW w:w="631" w:type="pct"/>
            <w:vMerge w:val="restar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2006 г.</w:t>
            </w:r>
          </w:p>
        </w:tc>
        <w:tc>
          <w:tcPr>
            <w:tcW w:w="645" w:type="pct"/>
            <w:vMerge w:val="restar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2007 г.</w:t>
            </w:r>
          </w:p>
        </w:tc>
      </w:tr>
      <w:tr w:rsidR="005A0447" w:rsidRPr="00E74491" w:rsidTr="00E74491">
        <w:trPr>
          <w:trHeight w:val="345"/>
        </w:trPr>
        <w:tc>
          <w:tcPr>
            <w:tcW w:w="3114" w:type="pct"/>
            <w:vMerge/>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p>
        </w:tc>
        <w:tc>
          <w:tcPr>
            <w:tcW w:w="610" w:type="pct"/>
            <w:vMerge/>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p>
        </w:tc>
        <w:tc>
          <w:tcPr>
            <w:tcW w:w="631" w:type="pct"/>
            <w:vMerge/>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p>
        </w:tc>
        <w:tc>
          <w:tcPr>
            <w:tcW w:w="645" w:type="pct"/>
            <w:vMerge/>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p>
        </w:tc>
      </w:tr>
      <w:tr w:rsidR="005A0447" w:rsidRPr="00E74491" w:rsidTr="00E74491">
        <w:trPr>
          <w:trHeight w:val="23"/>
        </w:trPr>
        <w:tc>
          <w:tcPr>
            <w:tcW w:w="3114"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общей платежеспособности</w:t>
            </w:r>
          </w:p>
        </w:tc>
        <w:tc>
          <w:tcPr>
            <w:tcW w:w="610"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42,8</w:t>
            </w:r>
          </w:p>
        </w:tc>
        <w:tc>
          <w:tcPr>
            <w:tcW w:w="631"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47,4</w:t>
            </w:r>
          </w:p>
        </w:tc>
        <w:tc>
          <w:tcPr>
            <w:tcW w:w="645"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36,2</w:t>
            </w:r>
          </w:p>
        </w:tc>
      </w:tr>
      <w:tr w:rsidR="005A0447" w:rsidRPr="00E74491" w:rsidTr="00E74491">
        <w:trPr>
          <w:trHeight w:val="23"/>
        </w:trPr>
        <w:tc>
          <w:tcPr>
            <w:tcW w:w="3114"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текущей ликвидности</w:t>
            </w:r>
          </w:p>
        </w:tc>
        <w:tc>
          <w:tcPr>
            <w:tcW w:w="610"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1,35</w:t>
            </w:r>
          </w:p>
        </w:tc>
        <w:tc>
          <w:tcPr>
            <w:tcW w:w="631"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1,41</w:t>
            </w:r>
          </w:p>
        </w:tc>
        <w:tc>
          <w:tcPr>
            <w:tcW w:w="645"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1,32</w:t>
            </w:r>
          </w:p>
        </w:tc>
      </w:tr>
      <w:tr w:rsidR="005A0447" w:rsidRPr="00E74491" w:rsidTr="00E74491">
        <w:trPr>
          <w:trHeight w:val="23"/>
        </w:trPr>
        <w:tc>
          <w:tcPr>
            <w:tcW w:w="3114"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абсолютной ликвидности</w:t>
            </w:r>
          </w:p>
        </w:tc>
        <w:tc>
          <w:tcPr>
            <w:tcW w:w="610"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0,03</w:t>
            </w:r>
          </w:p>
        </w:tc>
        <w:tc>
          <w:tcPr>
            <w:tcW w:w="631"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0,04</w:t>
            </w:r>
          </w:p>
        </w:tc>
        <w:tc>
          <w:tcPr>
            <w:tcW w:w="645"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0,04</w:t>
            </w:r>
          </w:p>
        </w:tc>
      </w:tr>
      <w:tr w:rsidR="005A0447" w:rsidRPr="00E74491" w:rsidTr="00E74491">
        <w:trPr>
          <w:trHeight w:val="23"/>
        </w:trPr>
        <w:tc>
          <w:tcPr>
            <w:tcW w:w="3114"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быстрой ликвидности</w:t>
            </w:r>
          </w:p>
        </w:tc>
        <w:tc>
          <w:tcPr>
            <w:tcW w:w="610"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0,49</w:t>
            </w:r>
          </w:p>
        </w:tc>
        <w:tc>
          <w:tcPr>
            <w:tcW w:w="631"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0,76</w:t>
            </w:r>
          </w:p>
        </w:tc>
        <w:tc>
          <w:tcPr>
            <w:tcW w:w="645"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0,86</w:t>
            </w:r>
          </w:p>
        </w:tc>
      </w:tr>
      <w:tr w:rsidR="005A0447" w:rsidRPr="00E74491" w:rsidTr="00E74491">
        <w:trPr>
          <w:trHeight w:val="23"/>
        </w:trPr>
        <w:tc>
          <w:tcPr>
            <w:tcW w:w="3114"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обеспеченности собственными оборотными средствами</w:t>
            </w:r>
          </w:p>
        </w:tc>
        <w:tc>
          <w:tcPr>
            <w:tcW w:w="610"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0,26</w:t>
            </w:r>
          </w:p>
        </w:tc>
        <w:tc>
          <w:tcPr>
            <w:tcW w:w="631"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0,29</w:t>
            </w:r>
          </w:p>
        </w:tc>
        <w:tc>
          <w:tcPr>
            <w:tcW w:w="645" w:type="pct"/>
            <w:shd w:val="clear" w:color="auto" w:fill="auto"/>
          </w:tcPr>
          <w:p w:rsidR="005A0447" w:rsidRPr="00E74491" w:rsidRDefault="005A0447" w:rsidP="00E74491">
            <w:pPr>
              <w:widowControl w:val="0"/>
              <w:autoSpaceDE w:val="0"/>
              <w:autoSpaceDN w:val="0"/>
              <w:adjustRightInd w:val="0"/>
              <w:spacing w:line="360" w:lineRule="auto"/>
              <w:jc w:val="both"/>
              <w:rPr>
                <w:noProof/>
                <w:color w:val="000000"/>
                <w:szCs w:val="24"/>
              </w:rPr>
            </w:pPr>
            <w:r w:rsidRPr="00E74491">
              <w:rPr>
                <w:noProof/>
                <w:color w:val="000000"/>
                <w:szCs w:val="24"/>
              </w:rPr>
              <w:t>0,24</w:t>
            </w:r>
          </w:p>
        </w:tc>
      </w:tr>
    </w:tbl>
    <w:p w:rsidR="00AA11DD" w:rsidRPr="00CF0459" w:rsidRDefault="00AA11DD" w:rsidP="00A05FFD">
      <w:pPr>
        <w:pStyle w:val="ArtemStandart"/>
        <w:ind w:left="0" w:right="0" w:firstLine="709"/>
        <w:rPr>
          <w:noProof/>
          <w:color w:val="000000"/>
        </w:rPr>
      </w:pPr>
    </w:p>
    <w:p w:rsidR="00206435" w:rsidRPr="00CF0459" w:rsidRDefault="00206435" w:rsidP="00A05FFD">
      <w:pPr>
        <w:pStyle w:val="ArtemStandart"/>
        <w:ind w:left="0" w:right="0" w:firstLine="709"/>
        <w:rPr>
          <w:noProof/>
          <w:color w:val="000000"/>
        </w:rPr>
      </w:pPr>
      <w:r w:rsidRPr="00CF0459">
        <w:rPr>
          <w:noProof/>
          <w:color w:val="000000"/>
        </w:rPr>
        <w:t>Ликвидность предприятия отражает его способность во время оплачивать предстоящие долги</w:t>
      </w:r>
      <w:r w:rsidR="00C54C29" w:rsidRPr="00CF0459">
        <w:rPr>
          <w:noProof/>
          <w:color w:val="000000"/>
        </w:rPr>
        <w:t xml:space="preserve"> </w:t>
      </w:r>
      <w:r w:rsidRPr="00CF0459">
        <w:rPr>
          <w:noProof/>
          <w:color w:val="000000"/>
        </w:rPr>
        <w:t xml:space="preserve">(обязательства), или возможность превратить статьи актива </w:t>
      </w:r>
      <w:r w:rsidR="00AB31FC" w:rsidRPr="00CF0459">
        <w:rPr>
          <w:noProof/>
          <w:color w:val="000000"/>
        </w:rPr>
        <w:t>(</w:t>
      </w:r>
      <w:r w:rsidRPr="00CF0459">
        <w:rPr>
          <w:noProof/>
          <w:color w:val="000000"/>
        </w:rPr>
        <w:t>основные и оборотные средства, включая ценные бумаги и прочие активы) в деньги для оплаты обязательств.</w:t>
      </w:r>
    </w:p>
    <w:p w:rsidR="00206435" w:rsidRPr="00CF0459" w:rsidRDefault="00206435" w:rsidP="00A05FFD">
      <w:pPr>
        <w:pStyle w:val="ArtemStandart"/>
        <w:ind w:left="0" w:right="0" w:firstLine="709"/>
        <w:rPr>
          <w:noProof/>
          <w:color w:val="000000"/>
        </w:rPr>
      </w:pPr>
      <w:r w:rsidRPr="00CF0459">
        <w:rPr>
          <w:noProof/>
          <w:color w:val="000000"/>
        </w:rPr>
        <w:t>К числу основных показателей, х</w:t>
      </w:r>
      <w:r w:rsidR="00BF3037" w:rsidRPr="00CF0459">
        <w:rPr>
          <w:noProof/>
          <w:color w:val="000000"/>
        </w:rPr>
        <w:t>арактеризующих плате</w:t>
      </w:r>
      <w:r w:rsidRPr="00CF0459">
        <w:rPr>
          <w:noProof/>
          <w:color w:val="000000"/>
        </w:rPr>
        <w:t>жеспособность предприятия</w:t>
      </w:r>
      <w:r w:rsidR="00A202ED" w:rsidRPr="00CF0459">
        <w:rPr>
          <w:noProof/>
          <w:color w:val="000000"/>
        </w:rPr>
        <w:t>,</w:t>
      </w:r>
      <w:r w:rsidRPr="00CF0459">
        <w:rPr>
          <w:noProof/>
          <w:color w:val="000000"/>
        </w:rPr>
        <w:t xml:space="preserve"> относится</w:t>
      </w:r>
      <w:r w:rsidR="00C54C29" w:rsidRPr="00CF0459">
        <w:rPr>
          <w:noProof/>
          <w:color w:val="000000"/>
        </w:rPr>
        <w:t>,</w:t>
      </w:r>
      <w:r w:rsidRPr="00CF0459">
        <w:rPr>
          <w:noProof/>
          <w:color w:val="000000"/>
        </w:rPr>
        <w:t xml:space="preserve"> прежде всего</w:t>
      </w:r>
      <w:r w:rsidR="00C54C29" w:rsidRPr="00CF0459">
        <w:rPr>
          <w:noProof/>
          <w:color w:val="000000"/>
        </w:rPr>
        <w:t>,</w:t>
      </w:r>
      <w:r w:rsidRPr="00CF0459">
        <w:rPr>
          <w:noProof/>
          <w:color w:val="000000"/>
        </w:rPr>
        <w:t xml:space="preserve"> коэффициент текущей ликвидности. Он показывает</w:t>
      </w:r>
      <w:r w:rsidR="00A202ED" w:rsidRPr="00CF0459">
        <w:rPr>
          <w:noProof/>
          <w:color w:val="000000"/>
        </w:rPr>
        <w:t>,</w:t>
      </w:r>
      <w:r w:rsidRPr="00CF0459">
        <w:rPr>
          <w:noProof/>
          <w:color w:val="000000"/>
        </w:rPr>
        <w:t xml:space="preserve"> какую часть текущих обязательств по кредитам и расчётам можно не гасить</w:t>
      </w:r>
      <w:r w:rsidR="00C54C29" w:rsidRPr="00CF0459">
        <w:rPr>
          <w:noProof/>
          <w:color w:val="000000"/>
        </w:rPr>
        <w:t>,</w:t>
      </w:r>
      <w:r w:rsidRPr="00CF0459">
        <w:rPr>
          <w:noProof/>
          <w:color w:val="000000"/>
        </w:rPr>
        <w:t xml:space="preserve"> мобилизовав все оборотные средства. Оптимальное значение этого показателя 1- 1,5. Коэффициент текущей ликвидности равен отношению оборотных а</w:t>
      </w:r>
      <w:r w:rsidR="00917996" w:rsidRPr="00CF0459">
        <w:rPr>
          <w:noProof/>
          <w:color w:val="000000"/>
        </w:rPr>
        <w:t xml:space="preserve">ктивов к краткосрочным пассивам, </w:t>
      </w:r>
      <w:r w:rsidRPr="00CF0459">
        <w:rPr>
          <w:noProof/>
          <w:color w:val="000000"/>
        </w:rPr>
        <w:t>т.е с.</w:t>
      </w:r>
      <w:r w:rsidR="00572F24" w:rsidRPr="00CF0459">
        <w:rPr>
          <w:noProof/>
          <w:color w:val="000000"/>
        </w:rPr>
        <w:t>290/с.690 баланса. В начале 200</w:t>
      </w:r>
      <w:r w:rsidR="00AA3E2F" w:rsidRPr="00CF0459">
        <w:rPr>
          <w:noProof/>
          <w:color w:val="000000"/>
        </w:rPr>
        <w:t>5</w:t>
      </w:r>
      <w:r w:rsidRPr="00CF0459">
        <w:rPr>
          <w:noProof/>
          <w:color w:val="000000"/>
        </w:rPr>
        <w:t>г. он составил 1,84</w:t>
      </w:r>
      <w:r w:rsidR="00572F24" w:rsidRPr="00CF0459">
        <w:rPr>
          <w:noProof/>
          <w:color w:val="000000"/>
        </w:rPr>
        <w:t>, но на конец 200</w:t>
      </w:r>
      <w:r w:rsidR="00AA3E2F" w:rsidRPr="00CF0459">
        <w:rPr>
          <w:noProof/>
          <w:color w:val="000000"/>
        </w:rPr>
        <w:t>5</w:t>
      </w:r>
      <w:r w:rsidRPr="00CF0459">
        <w:rPr>
          <w:noProof/>
          <w:color w:val="000000"/>
        </w:rPr>
        <w:t xml:space="preserve"> года он принял оптимальное значение</w:t>
      </w:r>
      <w:r w:rsidR="00917996" w:rsidRPr="00CF0459">
        <w:rPr>
          <w:noProof/>
          <w:color w:val="000000"/>
        </w:rPr>
        <w:t xml:space="preserve"> (1,35)</w:t>
      </w:r>
      <w:r w:rsidRPr="00CF0459">
        <w:rPr>
          <w:noProof/>
          <w:color w:val="000000"/>
        </w:rPr>
        <w:t xml:space="preserve"> и на протяжении двух лет держался в этих рамках.</w:t>
      </w:r>
    </w:p>
    <w:p w:rsidR="00206435" w:rsidRPr="00CF0459" w:rsidRDefault="00206435" w:rsidP="00A05FFD">
      <w:pPr>
        <w:pStyle w:val="ArtemStandart"/>
        <w:ind w:left="0" w:right="0" w:firstLine="709"/>
        <w:rPr>
          <w:noProof/>
          <w:color w:val="000000"/>
        </w:rPr>
      </w:pPr>
      <w:r w:rsidRPr="00CF0459">
        <w:rPr>
          <w:noProof/>
          <w:color w:val="000000"/>
        </w:rPr>
        <w:t>Коэффициент обеспеченности собственными средствами равен разнице между капиталами и резервами и внеоборотными активами</w:t>
      </w:r>
      <w:r w:rsidR="00EC3D63" w:rsidRPr="00CF0459">
        <w:rPr>
          <w:noProof/>
          <w:color w:val="000000"/>
        </w:rPr>
        <w:t>,</w:t>
      </w:r>
      <w:r w:rsidRPr="00CF0459">
        <w:rPr>
          <w:noProof/>
          <w:color w:val="000000"/>
        </w:rPr>
        <w:t xml:space="preserve"> деле</w:t>
      </w:r>
      <w:r w:rsidR="00C54C29" w:rsidRPr="00CF0459">
        <w:rPr>
          <w:noProof/>
          <w:color w:val="000000"/>
        </w:rPr>
        <w:t xml:space="preserve">нным на оборотные активы </w:t>
      </w:r>
      <w:r w:rsidR="00676138" w:rsidRPr="00CF0459">
        <w:rPr>
          <w:noProof/>
          <w:color w:val="000000"/>
        </w:rPr>
        <w:t>(с.490–</w:t>
      </w:r>
      <w:r w:rsidRPr="00CF0459">
        <w:rPr>
          <w:noProof/>
          <w:color w:val="000000"/>
        </w:rPr>
        <w:t>с.190)/с.290.</w:t>
      </w:r>
      <w:r w:rsidR="00A05FFD" w:rsidRPr="00CF0459">
        <w:rPr>
          <w:noProof/>
          <w:color w:val="000000"/>
        </w:rPr>
        <w:t xml:space="preserve"> </w:t>
      </w:r>
    </w:p>
    <w:p w:rsidR="00206435" w:rsidRPr="00CF0459" w:rsidRDefault="00206435" w:rsidP="00A05FFD">
      <w:pPr>
        <w:pStyle w:val="ArtemStandart"/>
        <w:ind w:left="0" w:right="0" w:firstLine="709"/>
        <w:rPr>
          <w:noProof/>
          <w:color w:val="000000"/>
        </w:rPr>
      </w:pPr>
      <w:r w:rsidRPr="00CF0459">
        <w:rPr>
          <w:noProof/>
          <w:color w:val="000000"/>
        </w:rPr>
        <w:t>Коэффициент быстрой ликвидности равен отношению денежных средств за минусом запасов и прочих активов к текущим обязательствам</w:t>
      </w:r>
      <w:r w:rsidR="00604CB5" w:rsidRPr="00CF0459">
        <w:rPr>
          <w:noProof/>
          <w:color w:val="000000"/>
        </w:rPr>
        <w:t>,</w:t>
      </w:r>
      <w:r w:rsidRPr="00CF0459">
        <w:rPr>
          <w:noProof/>
          <w:color w:val="000000"/>
        </w:rPr>
        <w:t xml:space="preserve"> т.е. (с.290-с.210-с.220)/с.690.</w:t>
      </w:r>
      <w:r w:rsidR="00AA3E2F" w:rsidRPr="00CF0459">
        <w:rPr>
          <w:noProof/>
          <w:color w:val="000000"/>
        </w:rPr>
        <w:t xml:space="preserve"> </w:t>
      </w:r>
      <w:r w:rsidRPr="00CF0459">
        <w:rPr>
          <w:noProof/>
          <w:color w:val="000000"/>
        </w:rPr>
        <w:t xml:space="preserve">Критерий </w:t>
      </w:r>
      <w:r w:rsidR="00572F24" w:rsidRPr="00CF0459">
        <w:rPr>
          <w:noProof/>
          <w:color w:val="000000"/>
        </w:rPr>
        <w:t>не менее 1.</w:t>
      </w:r>
      <w:r w:rsidR="00604CB5" w:rsidRPr="00CF0459">
        <w:rPr>
          <w:noProof/>
          <w:color w:val="000000"/>
        </w:rPr>
        <w:t xml:space="preserve"> </w:t>
      </w:r>
      <w:r w:rsidR="00572F24" w:rsidRPr="00CF0459">
        <w:rPr>
          <w:noProof/>
          <w:color w:val="000000"/>
        </w:rPr>
        <w:t>По предприятию в 200</w:t>
      </w:r>
      <w:r w:rsidR="00AA3E2F" w:rsidRPr="00CF0459">
        <w:rPr>
          <w:noProof/>
          <w:color w:val="000000"/>
        </w:rPr>
        <w:t>5</w:t>
      </w:r>
      <w:r w:rsidRPr="00CF0459">
        <w:rPr>
          <w:noProof/>
          <w:color w:val="000000"/>
        </w:rPr>
        <w:t>г. на конец г</w:t>
      </w:r>
      <w:r w:rsidR="00572F24" w:rsidRPr="00CF0459">
        <w:rPr>
          <w:noProof/>
          <w:color w:val="000000"/>
        </w:rPr>
        <w:t>ода он меньше</w:t>
      </w:r>
      <w:r w:rsidR="00E4050C" w:rsidRPr="00CF0459">
        <w:rPr>
          <w:noProof/>
          <w:color w:val="000000"/>
        </w:rPr>
        <w:t xml:space="preserve"> 1</w:t>
      </w:r>
      <w:r w:rsidR="00572F24" w:rsidRPr="00CF0459">
        <w:rPr>
          <w:noProof/>
          <w:color w:val="000000"/>
        </w:rPr>
        <w:t xml:space="preserve"> на 0,51</w:t>
      </w:r>
      <w:r w:rsidR="00A05FFD" w:rsidRPr="00CF0459">
        <w:rPr>
          <w:noProof/>
          <w:color w:val="000000"/>
        </w:rPr>
        <w:t>,</w:t>
      </w:r>
      <w:r w:rsidR="00572F24" w:rsidRPr="00CF0459">
        <w:rPr>
          <w:noProof/>
          <w:color w:val="000000"/>
        </w:rPr>
        <w:t xml:space="preserve"> в 200</w:t>
      </w:r>
      <w:r w:rsidR="00AA3E2F" w:rsidRPr="00CF0459">
        <w:rPr>
          <w:noProof/>
          <w:color w:val="000000"/>
        </w:rPr>
        <w:t>6</w:t>
      </w:r>
      <w:r w:rsidR="00572F24" w:rsidRPr="00CF0459">
        <w:rPr>
          <w:noProof/>
          <w:color w:val="000000"/>
        </w:rPr>
        <w:t>г. на 0,51</w:t>
      </w:r>
      <w:r w:rsidR="00A05FFD" w:rsidRPr="00CF0459">
        <w:rPr>
          <w:noProof/>
          <w:color w:val="000000"/>
        </w:rPr>
        <w:t>,</w:t>
      </w:r>
      <w:r w:rsidR="00572F24" w:rsidRPr="00CF0459">
        <w:rPr>
          <w:noProof/>
          <w:color w:val="000000"/>
        </w:rPr>
        <w:t xml:space="preserve"> а в</w:t>
      </w:r>
      <w:r w:rsidR="00604CB5" w:rsidRPr="00CF0459">
        <w:rPr>
          <w:noProof/>
          <w:color w:val="000000"/>
        </w:rPr>
        <w:t xml:space="preserve"> </w:t>
      </w:r>
      <w:r w:rsidR="00572F24" w:rsidRPr="00CF0459">
        <w:rPr>
          <w:noProof/>
          <w:color w:val="000000"/>
        </w:rPr>
        <w:t>200</w:t>
      </w:r>
      <w:r w:rsidR="00AA3E2F" w:rsidRPr="00CF0459">
        <w:rPr>
          <w:noProof/>
          <w:color w:val="000000"/>
        </w:rPr>
        <w:t>7</w:t>
      </w:r>
      <w:r w:rsidR="00E4050C" w:rsidRPr="00CF0459">
        <w:rPr>
          <w:noProof/>
          <w:color w:val="000000"/>
        </w:rPr>
        <w:t xml:space="preserve">г. на 0,14, это </w:t>
      </w:r>
      <w:r w:rsidR="00E4050C" w:rsidRPr="00CF0459">
        <w:rPr>
          <w:noProof/>
          <w:color w:val="000000"/>
        </w:rPr>
        <w:lastRenderedPageBreak/>
        <w:t>объясняется тем, что большая часть свободных денежных средств сразу же направляется в обеспечение запасами (в нашем случае на закупку товаров).</w:t>
      </w:r>
    </w:p>
    <w:p w:rsidR="00206435" w:rsidRPr="00CF0459" w:rsidRDefault="00206435" w:rsidP="00A05FFD">
      <w:pPr>
        <w:pStyle w:val="ArtemStandart"/>
        <w:ind w:left="0" w:right="0" w:firstLine="709"/>
        <w:rPr>
          <w:noProof/>
          <w:color w:val="000000"/>
        </w:rPr>
      </w:pPr>
      <w:r w:rsidRPr="00CF0459">
        <w:rPr>
          <w:noProof/>
          <w:color w:val="000000"/>
        </w:rPr>
        <w:t>Коэффициент абсолютной ликвидности равен отношению денежных средств к текущим обязательствам т.е. с.260/с.690 баланса.</w:t>
      </w:r>
      <w:r w:rsidR="00A05FFD" w:rsidRPr="00CF0459">
        <w:rPr>
          <w:noProof/>
          <w:color w:val="000000"/>
        </w:rPr>
        <w:t xml:space="preserve"> </w:t>
      </w:r>
      <w:r w:rsidRPr="00CF0459">
        <w:rPr>
          <w:noProof/>
          <w:color w:val="000000"/>
        </w:rPr>
        <w:t>Коэффициент абсолютной (общей) ликвидности указывает</w:t>
      </w:r>
      <w:r w:rsidR="00E4050C" w:rsidRPr="00CF0459">
        <w:rPr>
          <w:noProof/>
          <w:color w:val="000000"/>
        </w:rPr>
        <w:t>,</w:t>
      </w:r>
      <w:r w:rsidRPr="00CF0459">
        <w:rPr>
          <w:noProof/>
          <w:color w:val="000000"/>
        </w:rPr>
        <w:t xml:space="preserve"> какая часть краткосрочных обязательств предприятия может быть немедленно погашена за счёт денежных средств на расчётном и прочих счетах в банках. Теоретически достаточное значение этого показателя</w:t>
      </w:r>
      <w:r w:rsidR="00A05FFD" w:rsidRPr="00CF0459">
        <w:rPr>
          <w:noProof/>
          <w:color w:val="000000"/>
        </w:rPr>
        <w:t xml:space="preserve"> </w:t>
      </w:r>
      <w:r w:rsidRPr="00CF0459">
        <w:rPr>
          <w:noProof/>
          <w:color w:val="000000"/>
        </w:rPr>
        <w:t>от 0,2 до 0,25. За исследуемые три года значение этого показателя значительно снизилось с 0,</w:t>
      </w:r>
      <w:r w:rsidR="00572F24" w:rsidRPr="00CF0459">
        <w:rPr>
          <w:noProof/>
          <w:color w:val="000000"/>
        </w:rPr>
        <w:t>2 на начало 200</w:t>
      </w:r>
      <w:r w:rsidR="00AA3E2F" w:rsidRPr="00CF0459">
        <w:rPr>
          <w:noProof/>
          <w:color w:val="000000"/>
        </w:rPr>
        <w:t>5</w:t>
      </w:r>
      <w:r w:rsidR="00572F24" w:rsidRPr="00CF0459">
        <w:rPr>
          <w:noProof/>
          <w:color w:val="000000"/>
        </w:rPr>
        <w:t>г.</w:t>
      </w:r>
      <w:r w:rsidR="00476535" w:rsidRPr="00CF0459">
        <w:rPr>
          <w:noProof/>
          <w:color w:val="000000"/>
        </w:rPr>
        <w:t xml:space="preserve"> </w:t>
      </w:r>
      <w:r w:rsidR="00572F24" w:rsidRPr="00CF0459">
        <w:rPr>
          <w:noProof/>
          <w:color w:val="000000"/>
        </w:rPr>
        <w:t>до 0,04 в конце 200</w:t>
      </w:r>
      <w:r w:rsidR="002238AE" w:rsidRPr="00CF0459">
        <w:rPr>
          <w:noProof/>
          <w:color w:val="000000"/>
        </w:rPr>
        <w:t>7</w:t>
      </w:r>
      <w:r w:rsidRPr="00CF0459">
        <w:rPr>
          <w:noProof/>
          <w:color w:val="000000"/>
        </w:rPr>
        <w:t>г. Это означает, что для немедленного погашения краткосрочных обязательств н</w:t>
      </w:r>
      <w:r w:rsidR="009712DF" w:rsidRPr="00CF0459">
        <w:rPr>
          <w:noProof/>
          <w:color w:val="000000"/>
        </w:rPr>
        <w:t>еобходимо</w:t>
      </w:r>
      <w:r w:rsidRPr="00CF0459">
        <w:rPr>
          <w:noProof/>
          <w:color w:val="000000"/>
        </w:rPr>
        <w:t xml:space="preserve"> кредит</w:t>
      </w:r>
      <w:r w:rsidR="009712DF" w:rsidRPr="00CF0459">
        <w:rPr>
          <w:noProof/>
          <w:color w:val="000000"/>
        </w:rPr>
        <w:t>ование</w:t>
      </w:r>
      <w:r w:rsidRPr="00CF0459">
        <w:rPr>
          <w:noProof/>
          <w:color w:val="000000"/>
        </w:rPr>
        <w:t>.</w:t>
      </w:r>
    </w:p>
    <w:p w:rsidR="00285B06" w:rsidRPr="00CF0459" w:rsidRDefault="00AD7FD0" w:rsidP="00A05FFD">
      <w:pPr>
        <w:pStyle w:val="ab"/>
        <w:spacing w:line="360" w:lineRule="auto"/>
        <w:ind w:left="0" w:firstLine="709"/>
        <w:jc w:val="both"/>
        <w:rPr>
          <w:noProof/>
          <w:color w:val="000000"/>
          <w:sz w:val="28"/>
        </w:rPr>
      </w:pPr>
      <w:r w:rsidRPr="00CF0459">
        <w:rPr>
          <w:noProof/>
          <w:color w:val="000000"/>
          <w:sz w:val="28"/>
        </w:rPr>
        <w:t>На основании проведенного исследования</w:t>
      </w:r>
      <w:r w:rsidR="00225D3C" w:rsidRPr="00CF0459">
        <w:rPr>
          <w:noProof/>
          <w:color w:val="000000"/>
          <w:sz w:val="28"/>
        </w:rPr>
        <w:t xml:space="preserve"> можно сделать вывод, что результаты финансово-хозяйственной деятельности </w:t>
      </w:r>
      <w:r w:rsidR="00490845" w:rsidRPr="00CF0459">
        <w:rPr>
          <w:noProof/>
          <w:color w:val="000000"/>
          <w:sz w:val="28"/>
          <w:szCs w:val="28"/>
        </w:rPr>
        <w:t>ООО «Южная звезда»</w:t>
      </w:r>
      <w:r w:rsidR="00225D3C" w:rsidRPr="00CF0459">
        <w:rPr>
          <w:noProof/>
          <w:color w:val="000000"/>
          <w:sz w:val="28"/>
        </w:rPr>
        <w:t xml:space="preserve">, структура и динамика основных экономических показателей, </w:t>
      </w:r>
      <w:r w:rsidR="00C63D03" w:rsidRPr="00CF0459">
        <w:rPr>
          <w:noProof/>
          <w:color w:val="000000"/>
          <w:sz w:val="28"/>
        </w:rPr>
        <w:t>являются характерными для организации торговли; процессы и явления периода 2005-2007 гг. объясняются влиянием различных внутренних и внешних факторов; финансовое состояние объекта исследования на протяжении рассматриваемого периода можно назвать стабильным.</w:t>
      </w:r>
      <w:r w:rsidR="0065199A" w:rsidRPr="00CF0459">
        <w:rPr>
          <w:noProof/>
          <w:color w:val="000000"/>
          <w:sz w:val="28"/>
        </w:rPr>
        <w:t xml:space="preserve"> Однако, для оценки эффективности использования оборотных активов, которые являются важной составляющей деятельности торговой организации</w:t>
      </w:r>
      <w:r w:rsidR="00DF7318" w:rsidRPr="00CF0459">
        <w:rPr>
          <w:noProof/>
          <w:color w:val="000000"/>
          <w:sz w:val="28"/>
        </w:rPr>
        <w:t xml:space="preserve">, общей экономической характеристики </w:t>
      </w:r>
      <w:r w:rsidR="00490845" w:rsidRPr="00CF0459">
        <w:rPr>
          <w:noProof/>
          <w:color w:val="000000"/>
          <w:sz w:val="28"/>
          <w:szCs w:val="28"/>
        </w:rPr>
        <w:t>ООО «Южная звезда»</w:t>
      </w:r>
      <w:r w:rsidR="00A05FFD" w:rsidRPr="00CF0459">
        <w:rPr>
          <w:noProof/>
          <w:color w:val="000000"/>
          <w:sz w:val="28"/>
          <w:szCs w:val="28"/>
        </w:rPr>
        <w:t xml:space="preserve"> </w:t>
      </w:r>
      <w:r w:rsidR="00DF7318" w:rsidRPr="00CF0459">
        <w:rPr>
          <w:noProof/>
          <w:color w:val="000000"/>
          <w:sz w:val="28"/>
        </w:rPr>
        <w:t>недостаточно.</w:t>
      </w:r>
      <w:r w:rsidR="00A05FFD" w:rsidRPr="00CF0459">
        <w:rPr>
          <w:noProof/>
          <w:color w:val="000000"/>
          <w:sz w:val="28"/>
        </w:rPr>
        <w:t xml:space="preserve"> </w:t>
      </w:r>
    </w:p>
    <w:p w:rsidR="00AB31FC" w:rsidRPr="00CF0459" w:rsidRDefault="00AB31FC" w:rsidP="00A05FFD">
      <w:pPr>
        <w:pStyle w:val="ab"/>
        <w:spacing w:line="360" w:lineRule="auto"/>
        <w:ind w:left="0" w:firstLine="709"/>
        <w:jc w:val="both"/>
        <w:rPr>
          <w:noProof/>
          <w:color w:val="000000"/>
          <w:sz w:val="28"/>
        </w:rPr>
      </w:pPr>
    </w:p>
    <w:p w:rsidR="006146FC" w:rsidRPr="00CF0459" w:rsidRDefault="00EF6399" w:rsidP="00A05FFD">
      <w:pPr>
        <w:pStyle w:val="af6"/>
        <w:ind w:firstLine="709"/>
        <w:rPr>
          <w:iCs/>
          <w:noProof/>
          <w:color w:val="000000"/>
          <w:szCs w:val="20"/>
        </w:rPr>
      </w:pPr>
      <w:r w:rsidRPr="00CF0459">
        <w:rPr>
          <w:iCs/>
          <w:noProof/>
          <w:color w:val="000000"/>
          <w:szCs w:val="20"/>
        </w:rPr>
        <w:t>2</w:t>
      </w:r>
      <w:r w:rsidR="006146FC" w:rsidRPr="00CF0459">
        <w:rPr>
          <w:iCs/>
          <w:noProof/>
          <w:color w:val="000000"/>
          <w:szCs w:val="20"/>
        </w:rPr>
        <w:t>.</w:t>
      </w:r>
      <w:r w:rsidRPr="00CF0459">
        <w:rPr>
          <w:iCs/>
          <w:noProof/>
          <w:color w:val="000000"/>
          <w:szCs w:val="20"/>
        </w:rPr>
        <w:t>2</w:t>
      </w:r>
      <w:r w:rsidR="006146FC" w:rsidRPr="00CF0459">
        <w:rPr>
          <w:iCs/>
          <w:noProof/>
          <w:color w:val="000000"/>
          <w:szCs w:val="20"/>
        </w:rPr>
        <w:t xml:space="preserve"> </w:t>
      </w:r>
      <w:r w:rsidRPr="00CF0459">
        <w:rPr>
          <w:iCs/>
          <w:noProof/>
          <w:color w:val="000000"/>
          <w:szCs w:val="20"/>
        </w:rPr>
        <w:t>Цели, задачи и информационные источники анализа оборотных активов</w:t>
      </w:r>
    </w:p>
    <w:p w:rsidR="002534F6" w:rsidRPr="00CF0459" w:rsidRDefault="002534F6" w:rsidP="00A05FFD">
      <w:pPr>
        <w:pStyle w:val="af6"/>
        <w:ind w:firstLine="709"/>
        <w:rPr>
          <w:iCs/>
          <w:noProof/>
          <w:color w:val="000000"/>
          <w:szCs w:val="20"/>
        </w:rPr>
      </w:pPr>
    </w:p>
    <w:p w:rsidR="006146FC" w:rsidRPr="00CF0459" w:rsidRDefault="006146FC" w:rsidP="00A05FFD">
      <w:pPr>
        <w:pStyle w:val="ab"/>
        <w:spacing w:line="360" w:lineRule="auto"/>
        <w:ind w:left="0" w:firstLine="709"/>
        <w:jc w:val="both"/>
        <w:rPr>
          <w:noProof/>
          <w:color w:val="000000"/>
          <w:sz w:val="28"/>
        </w:rPr>
      </w:pPr>
      <w:r w:rsidRPr="00CF0459">
        <w:rPr>
          <w:iCs/>
          <w:noProof/>
          <w:color w:val="000000"/>
          <w:sz w:val="28"/>
        </w:rPr>
        <w:t>Основная цель анализа</w:t>
      </w:r>
      <w:r w:rsidRPr="00CF0459">
        <w:rPr>
          <w:noProof/>
          <w:color w:val="000000"/>
          <w:sz w:val="28"/>
        </w:rPr>
        <w:t xml:space="preserve"> - своевременное выявление и устранение недостатков управления оборотным капиталом и нахождение резервов повышения интенсивности и эффективности его использования. А также: выявление факторов, влияющих на показатели оборачиваемости и длительности одного периода, количественное измерение их влияния; </w:t>
      </w:r>
      <w:r w:rsidRPr="00CF0459">
        <w:rPr>
          <w:noProof/>
          <w:color w:val="000000"/>
          <w:sz w:val="28"/>
        </w:rPr>
        <w:lastRenderedPageBreak/>
        <w:t>определение влияния оборачиваемости оборотных средств на финансовое состояние предприятия.</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Финансовое положение предприятия, его ликвидность и платежеспособность непосредственно зависят от того, насколько быстро средства, вложенные в активы, превращаются в реальные деньги. Такое влияние объясняется тем, что со скоростью оборота средств связаны:</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 минимально необходимая величина авансированного (задействованного) капитала и связанные с ним выплаты денежных средств (проценты за пользованием кредитами банков, дивиденды по акциям и др.);</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 потребность в дополнительных источниках финансирования и плата за них;</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сумма затрат, связанных с владением товарно–материальными ценностями и их хранением;</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 величина уплачиваемых налогов и др.</w:t>
      </w:r>
    </w:p>
    <w:p w:rsidR="006146FC" w:rsidRPr="00CF0459" w:rsidRDefault="006146FC" w:rsidP="00A05FFD">
      <w:pPr>
        <w:spacing w:line="360" w:lineRule="auto"/>
        <w:ind w:firstLine="709"/>
        <w:jc w:val="both"/>
        <w:rPr>
          <w:noProof/>
          <w:color w:val="000000"/>
          <w:sz w:val="28"/>
        </w:rPr>
      </w:pPr>
      <w:r w:rsidRPr="00CF0459">
        <w:rPr>
          <w:noProof/>
          <w:color w:val="000000"/>
          <w:sz w:val="28"/>
        </w:rPr>
        <w:t>Отдельные виды активов предприятия имеют различную скорость оборота.</w:t>
      </w:r>
    </w:p>
    <w:p w:rsidR="006146FC" w:rsidRPr="00CF0459" w:rsidRDefault="006146FC" w:rsidP="00A05FFD">
      <w:pPr>
        <w:spacing w:line="360" w:lineRule="auto"/>
        <w:ind w:firstLine="709"/>
        <w:jc w:val="both"/>
        <w:rPr>
          <w:noProof/>
          <w:color w:val="000000"/>
          <w:sz w:val="28"/>
        </w:rPr>
      </w:pPr>
      <w:r w:rsidRPr="00CF0459">
        <w:rPr>
          <w:noProof/>
          <w:color w:val="000000"/>
          <w:sz w:val="28"/>
        </w:rPr>
        <w:t xml:space="preserve">Длительность нахождения средств в обороте определяется совокупным влиянием ряда разнонаправленных внешних и внутренних факторов. К числу первых следует отнести сферу деятельности предприятия, отраслевую принадлежность, масштабы предприятия (в большинстве случаев оборачиваемость средств на малых предприятиях значительно выше, чем на крупных, - в этом одно из основных преимуществ малого бизнеса) и ряд других. </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Текущее расходование денежных средств и их поступления, как правило, не совпадают во времени, в результате у предприятия возникает потребность в большем или меньшем объеме финансирования в целях поддержания платёжеспособности. Чем ниже скорость оборота оборотных активов, тем больше потребность в финансировании.</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 xml:space="preserve">Внешнее финансирование является дорогостоящим и имеет определённые ограничительные условия. Собственные источники </w:t>
      </w:r>
      <w:r w:rsidRPr="00CF0459">
        <w:rPr>
          <w:noProof/>
          <w:color w:val="000000"/>
          <w:sz w:val="28"/>
        </w:rPr>
        <w:lastRenderedPageBreak/>
        <w:t xml:space="preserve">увеличения капитала ограничены в первую очередь способностью получения необходимой прибыли. </w:t>
      </w:r>
      <w:r w:rsidRPr="00CF0459">
        <w:rPr>
          <w:iCs/>
          <w:noProof/>
          <w:color w:val="000000"/>
          <w:sz w:val="28"/>
        </w:rPr>
        <w:t>Таким образом, управляя оборотным капиталом</w:t>
      </w:r>
      <w:r w:rsidRPr="00CF0459">
        <w:rPr>
          <w:noProof/>
          <w:color w:val="000000"/>
          <w:sz w:val="28"/>
        </w:rPr>
        <w:t xml:space="preserve">, </w:t>
      </w:r>
      <w:r w:rsidRPr="00CF0459">
        <w:rPr>
          <w:iCs/>
          <w:noProof/>
          <w:color w:val="000000"/>
          <w:sz w:val="28"/>
        </w:rPr>
        <w:t>предприятие получает возможность в меньшей степени зависеть от внешних источников получения денежных средств и повысить свою ликвидность</w:t>
      </w:r>
      <w:r w:rsidRPr="00CF0459">
        <w:rPr>
          <w:noProof/>
          <w:color w:val="000000"/>
          <w:sz w:val="28"/>
        </w:rPr>
        <w:t xml:space="preserve">. Поэтому, управление оборотными активами рассматривается как один из способов удовлетворения потребности в капитале. </w:t>
      </w:r>
    </w:p>
    <w:p w:rsidR="006146FC" w:rsidRPr="00CF0459" w:rsidRDefault="006146FC" w:rsidP="00A05FFD">
      <w:pPr>
        <w:pStyle w:val="ab"/>
        <w:spacing w:line="360" w:lineRule="auto"/>
        <w:ind w:left="0" w:firstLine="709"/>
        <w:jc w:val="both"/>
        <w:rPr>
          <w:noProof/>
          <w:color w:val="000000"/>
          <w:sz w:val="28"/>
        </w:rPr>
      </w:pPr>
      <w:r w:rsidRPr="00CF0459">
        <w:rPr>
          <w:noProof/>
          <w:color w:val="000000"/>
          <w:sz w:val="28"/>
        </w:rPr>
        <w:t>В целях управления оборотными активами используются показатели их оборачиваемости и факторный анализ показателей оборачиваемости, хотя они и являются скорее подтверждающими конкретное мнение, чем основополагающим доводом для принятия управленческого решения.</w:t>
      </w:r>
    </w:p>
    <w:p w:rsidR="006146FC" w:rsidRPr="00CF0459" w:rsidRDefault="006146FC" w:rsidP="00A05FFD">
      <w:pPr>
        <w:spacing w:line="360" w:lineRule="auto"/>
        <w:ind w:firstLine="709"/>
        <w:jc w:val="both"/>
        <w:rPr>
          <w:iCs/>
          <w:noProof/>
          <w:color w:val="000000"/>
          <w:sz w:val="28"/>
        </w:rPr>
      </w:pPr>
      <w:r w:rsidRPr="00CF0459">
        <w:rPr>
          <w:iCs/>
          <w:noProof/>
          <w:color w:val="000000"/>
          <w:sz w:val="28"/>
        </w:rPr>
        <w:t>Поскольку оборотные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6146FC" w:rsidRPr="00CF0459" w:rsidRDefault="006146FC" w:rsidP="00A05FFD">
      <w:pPr>
        <w:pStyle w:val="33"/>
        <w:ind w:right="0" w:firstLine="709"/>
        <w:rPr>
          <w:noProof/>
          <w:color w:val="000000"/>
        </w:rPr>
      </w:pPr>
      <w:r w:rsidRPr="00CF0459">
        <w:rPr>
          <w:noProof/>
          <w:color w:val="000000"/>
        </w:rPr>
        <w:t>Однако следует подчеркнуть, что период нахождения средств в обороте в значительной степени определяется внутренними условиями деятельности предприятия, и в первую очередь эффективностью стратегии управления его активами (или ее отсутствием). Действительно, в зависимости от применяемой ценовой политики, структуры активов, методики оценки товарно-материальных запасов предприятие имеет большую или меньшую свободу воздействия на длительность оборота своих средств.</w:t>
      </w:r>
    </w:p>
    <w:p w:rsidR="006146FC" w:rsidRPr="00CF0459" w:rsidRDefault="006146FC" w:rsidP="00A05FFD">
      <w:pPr>
        <w:spacing w:line="360" w:lineRule="auto"/>
        <w:ind w:firstLine="709"/>
        <w:jc w:val="both"/>
        <w:rPr>
          <w:noProof/>
          <w:color w:val="000000"/>
          <w:sz w:val="28"/>
        </w:rPr>
      </w:pPr>
      <w:r w:rsidRPr="00CF0459">
        <w:rPr>
          <w:noProof/>
          <w:color w:val="000000"/>
          <w:sz w:val="28"/>
        </w:rPr>
        <w:t>На величину коэффициента оборачиваемости текущих активов непосредственное влияние оказывает принятая на предприятии методика их оценки и исходя из стоящих задач и выбранной стратегии управления активами, предприятие имеет определенную возможность регулировать величину коэффициента оборачиваемости своих активов.</w:t>
      </w:r>
    </w:p>
    <w:p w:rsidR="006146FC" w:rsidRPr="00CF0459" w:rsidRDefault="006146FC" w:rsidP="00A05FFD">
      <w:pPr>
        <w:spacing w:line="360" w:lineRule="auto"/>
        <w:ind w:firstLine="709"/>
        <w:jc w:val="both"/>
        <w:rPr>
          <w:noProof/>
          <w:color w:val="000000"/>
          <w:sz w:val="28"/>
        </w:rPr>
      </w:pPr>
      <w:r w:rsidRPr="00CF0459">
        <w:rPr>
          <w:noProof/>
          <w:color w:val="000000"/>
          <w:sz w:val="28"/>
        </w:rPr>
        <w:t xml:space="preserve">В общем случае оборачиваемость средств, вложенных в имущество, может оцениваться следующими основными показателями: скорость оборота (количество оборотов, которое делают за анализируемый период капитал предприятия или его составляющие) и период оборота - средний срок, за </w:t>
      </w:r>
      <w:r w:rsidRPr="00CF0459">
        <w:rPr>
          <w:noProof/>
          <w:color w:val="000000"/>
          <w:sz w:val="28"/>
        </w:rPr>
        <w:lastRenderedPageBreak/>
        <w:t>который возвращаются в пределы хозяйства</w:t>
      </w:r>
      <w:r w:rsidR="00A46C5F" w:rsidRPr="00CF0459">
        <w:rPr>
          <w:noProof/>
          <w:color w:val="000000"/>
          <w:sz w:val="28"/>
        </w:rPr>
        <w:t>,</w:t>
      </w:r>
      <w:r w:rsidRPr="00CF0459">
        <w:rPr>
          <w:noProof/>
          <w:color w:val="000000"/>
          <w:sz w:val="28"/>
        </w:rPr>
        <w:t xml:space="preserve"> вложенные в производственно-коммерческие операции денежные средства.</w:t>
      </w:r>
    </w:p>
    <w:p w:rsidR="006146FC" w:rsidRPr="00CF0459" w:rsidRDefault="006146FC" w:rsidP="00A05FFD">
      <w:pPr>
        <w:pStyle w:val="af6"/>
        <w:ind w:firstLine="709"/>
        <w:rPr>
          <w:noProof/>
          <w:color w:val="000000"/>
        </w:rPr>
      </w:pPr>
      <w:r w:rsidRPr="00CF0459">
        <w:rPr>
          <w:noProof/>
          <w:color w:val="000000"/>
        </w:rPr>
        <w:t>Анализ оборотного капитала позволяет:</w:t>
      </w:r>
    </w:p>
    <w:p w:rsidR="006146FC" w:rsidRPr="00CF0459" w:rsidRDefault="006146FC" w:rsidP="00A05FFD">
      <w:pPr>
        <w:pStyle w:val="af6"/>
        <w:ind w:firstLine="709"/>
        <w:rPr>
          <w:noProof/>
          <w:color w:val="000000"/>
        </w:rPr>
      </w:pPr>
      <w:r w:rsidRPr="00CF0459">
        <w:rPr>
          <w:noProof/>
          <w:color w:val="000000"/>
        </w:rPr>
        <w:t>- оценить эффективность использования ресурсов в оперативной</w:t>
      </w:r>
      <w:r w:rsidR="00A05FFD" w:rsidRPr="00CF0459">
        <w:rPr>
          <w:noProof/>
          <w:color w:val="000000"/>
        </w:rPr>
        <w:t xml:space="preserve"> </w:t>
      </w:r>
      <w:r w:rsidRPr="00CF0459">
        <w:rPr>
          <w:noProof/>
          <w:color w:val="000000"/>
        </w:rPr>
        <w:t>деятельности предприятия;</w:t>
      </w:r>
    </w:p>
    <w:p w:rsidR="006146FC" w:rsidRPr="00CF0459" w:rsidRDefault="006146FC" w:rsidP="00A05FFD">
      <w:pPr>
        <w:pStyle w:val="af6"/>
        <w:ind w:firstLine="709"/>
        <w:rPr>
          <w:noProof/>
          <w:color w:val="000000"/>
        </w:rPr>
      </w:pPr>
      <w:r w:rsidRPr="00CF0459">
        <w:rPr>
          <w:noProof/>
          <w:color w:val="000000"/>
        </w:rPr>
        <w:t>- определить ликвидность баланса предприятия, то есть возможность</w:t>
      </w:r>
      <w:r w:rsidR="00A05FFD" w:rsidRPr="00CF0459">
        <w:rPr>
          <w:noProof/>
          <w:color w:val="000000"/>
        </w:rPr>
        <w:t xml:space="preserve"> </w:t>
      </w:r>
      <w:r w:rsidRPr="00CF0459">
        <w:rPr>
          <w:noProof/>
          <w:color w:val="000000"/>
        </w:rPr>
        <w:t>своевременно погасить краткосрочные обязательства;</w:t>
      </w:r>
    </w:p>
    <w:p w:rsidR="006146FC" w:rsidRPr="00CF0459" w:rsidRDefault="006146FC" w:rsidP="00A05FFD">
      <w:pPr>
        <w:pStyle w:val="af6"/>
        <w:ind w:firstLine="709"/>
        <w:rPr>
          <w:noProof/>
          <w:color w:val="000000"/>
        </w:rPr>
      </w:pPr>
      <w:r w:rsidRPr="00CF0459">
        <w:rPr>
          <w:noProof/>
          <w:color w:val="000000"/>
        </w:rPr>
        <w:t>- выяснить</w:t>
      </w:r>
      <w:r w:rsidR="00A46C5F" w:rsidRPr="00CF0459">
        <w:rPr>
          <w:noProof/>
          <w:color w:val="000000"/>
        </w:rPr>
        <w:t>,</w:t>
      </w:r>
      <w:r w:rsidRPr="00CF0459">
        <w:rPr>
          <w:noProof/>
          <w:color w:val="000000"/>
        </w:rPr>
        <w:t xml:space="preserve"> во что вкладываются собственные оборотные средства предприятия в течение финансового цикла. </w:t>
      </w:r>
    </w:p>
    <w:p w:rsidR="006146FC" w:rsidRPr="00CF0459" w:rsidRDefault="006146FC" w:rsidP="00A05FFD">
      <w:pPr>
        <w:pStyle w:val="af6"/>
        <w:ind w:firstLine="709"/>
        <w:rPr>
          <w:noProof/>
          <w:color w:val="000000"/>
        </w:rPr>
      </w:pPr>
      <w:r w:rsidRPr="00CF0459">
        <w:rPr>
          <w:noProof/>
          <w:color w:val="000000"/>
        </w:rPr>
        <w:t>Величина и структура оборотного капитала должна соответствовать</w:t>
      </w:r>
      <w:r w:rsidR="00A46C5F" w:rsidRPr="00CF0459">
        <w:rPr>
          <w:noProof/>
          <w:color w:val="000000"/>
        </w:rPr>
        <w:t xml:space="preserve"> </w:t>
      </w:r>
      <w:r w:rsidRPr="00CF0459">
        <w:rPr>
          <w:noProof/>
          <w:color w:val="000000"/>
        </w:rPr>
        <w:t>потребностям предприятия, которые отражены в бюджете, при этом текущие активы должны быть минимальны, но достаточны для успешной и бесперебойной работы предприятия.</w:t>
      </w:r>
    </w:p>
    <w:p w:rsidR="006146FC" w:rsidRPr="00CF0459" w:rsidRDefault="006146FC" w:rsidP="00A05FFD">
      <w:pPr>
        <w:pStyle w:val="ShipleyGoldStandart"/>
        <w:keepLines w:val="0"/>
        <w:ind w:left="0" w:right="0" w:firstLine="709"/>
        <w:rPr>
          <w:noProof/>
          <w:color w:val="000000"/>
          <w:sz w:val="28"/>
        </w:rPr>
      </w:pPr>
      <w:r w:rsidRPr="00CF0459">
        <w:rPr>
          <w:iCs/>
          <w:noProof/>
          <w:color w:val="000000"/>
          <w:sz w:val="28"/>
        </w:rPr>
        <w:t>Основные задачи анализа оборотного капитала:</w:t>
      </w:r>
      <w:r w:rsidR="00EF6399" w:rsidRPr="00CF0459">
        <w:rPr>
          <w:iCs/>
          <w:noProof/>
          <w:color w:val="000000"/>
          <w:sz w:val="28"/>
        </w:rPr>
        <w:t xml:space="preserve"> </w:t>
      </w:r>
      <w:r w:rsidRPr="00CF0459">
        <w:rPr>
          <w:noProof/>
          <w:color w:val="000000"/>
          <w:sz w:val="28"/>
        </w:rPr>
        <w:t>изучение изменения состава и структуры оборотного капитала;</w:t>
      </w:r>
      <w:r w:rsidR="00EF6399" w:rsidRPr="00CF0459">
        <w:rPr>
          <w:noProof/>
          <w:color w:val="000000"/>
          <w:sz w:val="28"/>
        </w:rPr>
        <w:t xml:space="preserve"> </w:t>
      </w:r>
      <w:r w:rsidRPr="00CF0459">
        <w:rPr>
          <w:noProof/>
          <w:color w:val="000000"/>
          <w:sz w:val="28"/>
        </w:rPr>
        <w:t>группировка оборотного капитала по основным признакам;</w:t>
      </w:r>
      <w:r w:rsidR="00EF6399" w:rsidRPr="00CF0459">
        <w:rPr>
          <w:noProof/>
          <w:color w:val="000000"/>
          <w:sz w:val="28"/>
        </w:rPr>
        <w:t xml:space="preserve"> </w:t>
      </w:r>
      <w:r w:rsidRPr="00CF0459">
        <w:rPr>
          <w:noProof/>
          <w:color w:val="000000"/>
          <w:sz w:val="28"/>
        </w:rPr>
        <w:t>определение основных источников формирования оборотного капитала;</w:t>
      </w:r>
      <w:r w:rsidR="00EF6399" w:rsidRPr="00CF0459">
        <w:rPr>
          <w:noProof/>
          <w:color w:val="000000"/>
          <w:sz w:val="28"/>
        </w:rPr>
        <w:t xml:space="preserve"> </w:t>
      </w:r>
      <w:r w:rsidRPr="00CF0459">
        <w:rPr>
          <w:noProof/>
          <w:color w:val="000000"/>
          <w:sz w:val="28"/>
          <w:szCs w:val="28"/>
        </w:rPr>
        <w:t>определение основных показателей эффективности использования оборотного капитала.</w:t>
      </w:r>
    </w:p>
    <w:p w:rsidR="006146FC" w:rsidRPr="00CF0459" w:rsidRDefault="006146FC" w:rsidP="00A05FFD">
      <w:pPr>
        <w:pStyle w:val="af4"/>
        <w:spacing w:before="0" w:beforeAutospacing="0" w:after="0" w:afterAutospacing="0" w:line="360" w:lineRule="auto"/>
        <w:ind w:firstLine="709"/>
        <w:rPr>
          <w:rFonts w:ascii="Times New Roman" w:hAnsi="Times New Roman" w:cs="Times New Roman"/>
          <w:iCs/>
          <w:noProof/>
          <w:sz w:val="28"/>
        </w:rPr>
      </w:pPr>
      <w:r w:rsidRPr="00CF0459">
        <w:rPr>
          <w:rFonts w:ascii="Times New Roman" w:hAnsi="Times New Roman" w:cs="Times New Roman"/>
          <w:iCs/>
          <w:noProof/>
          <w:sz w:val="28"/>
        </w:rPr>
        <w:t>Задачами комплексного экономического анализа состояния и использования оборотных средств организации являются:</w:t>
      </w:r>
    </w:p>
    <w:p w:rsidR="006146FC"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Определение объема оборотных средств, необходимых для</w:t>
      </w:r>
      <w:r w:rsidR="00A05FFD" w:rsidRPr="00CF0459">
        <w:rPr>
          <w:rFonts w:ascii="Times New Roman" w:hAnsi="Times New Roman" w:cs="Times New Roman"/>
          <w:noProof/>
          <w:sz w:val="28"/>
        </w:rPr>
        <w:t xml:space="preserve"> </w:t>
      </w:r>
      <w:r w:rsidRPr="00CF0459">
        <w:rPr>
          <w:rFonts w:ascii="Times New Roman" w:hAnsi="Times New Roman" w:cs="Times New Roman"/>
          <w:noProof/>
          <w:sz w:val="28"/>
        </w:rPr>
        <w:t>обеспечения непрерывности хозяйственной деятельности организации;</w:t>
      </w:r>
    </w:p>
    <w:p w:rsidR="006146FC" w:rsidRPr="00CF0459" w:rsidRDefault="00055CC8"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Pr>
          <w:noProof/>
        </w:rPr>
        <w:pict>
          <v:line id="_x0000_s1026" style="position:absolute;left:0;text-align:left;z-index:251653120" from="49.05pt,45.2pt" to="139.05pt,45.2pt" stroked="f">
            <w10:wrap type="topAndBottom"/>
          </v:line>
        </w:pict>
      </w:r>
      <w:r w:rsidR="006146FC" w:rsidRPr="00CF0459">
        <w:rPr>
          <w:rFonts w:ascii="Times New Roman" w:hAnsi="Times New Roman" w:cs="Times New Roman"/>
          <w:noProof/>
          <w:sz w:val="28"/>
        </w:rPr>
        <w:t>Проверка соответствия запасов материальных ценностей</w:t>
      </w:r>
      <w:r w:rsidR="00A05FFD" w:rsidRPr="00CF0459">
        <w:rPr>
          <w:rFonts w:ascii="Times New Roman" w:hAnsi="Times New Roman" w:cs="Times New Roman"/>
          <w:noProof/>
          <w:sz w:val="28"/>
        </w:rPr>
        <w:t xml:space="preserve"> </w:t>
      </w:r>
      <w:r w:rsidR="006146FC" w:rsidRPr="00CF0459">
        <w:rPr>
          <w:rFonts w:ascii="Times New Roman" w:hAnsi="Times New Roman" w:cs="Times New Roman"/>
          <w:noProof/>
          <w:sz w:val="28"/>
        </w:rPr>
        <w:t>установленным нормативам и выявление в составе производственных запасов излишних и ненужных организации материалов;</w:t>
      </w:r>
    </w:p>
    <w:p w:rsidR="006146FC"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Обеспечение сохранности оборотных средств, т.е. выявление и</w:t>
      </w:r>
      <w:r w:rsidR="00A05FFD" w:rsidRPr="00CF0459">
        <w:rPr>
          <w:rFonts w:ascii="Times New Roman" w:hAnsi="Times New Roman" w:cs="Times New Roman"/>
          <w:noProof/>
          <w:sz w:val="28"/>
        </w:rPr>
        <w:t xml:space="preserve"> </w:t>
      </w:r>
      <w:r w:rsidRPr="00CF0459">
        <w:rPr>
          <w:rFonts w:ascii="Times New Roman" w:hAnsi="Times New Roman" w:cs="Times New Roman"/>
          <w:noProof/>
          <w:sz w:val="28"/>
        </w:rPr>
        <w:t>сведение к минимуму потерь оборотных средств;</w:t>
      </w:r>
    </w:p>
    <w:p w:rsidR="006146FC"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Обеспечение использования оборотных средств по целевому</w:t>
      </w:r>
      <w:r w:rsidR="008120F0" w:rsidRPr="00CF0459">
        <w:rPr>
          <w:rFonts w:ascii="Times New Roman" w:hAnsi="Times New Roman" w:cs="Times New Roman"/>
          <w:noProof/>
          <w:sz w:val="28"/>
        </w:rPr>
        <w:t xml:space="preserve"> </w:t>
      </w:r>
      <w:r w:rsidRPr="00CF0459">
        <w:rPr>
          <w:rFonts w:ascii="Times New Roman" w:hAnsi="Times New Roman" w:cs="Times New Roman"/>
          <w:noProof/>
          <w:sz w:val="28"/>
        </w:rPr>
        <w:t>назначению;</w:t>
      </w:r>
    </w:p>
    <w:p w:rsidR="008120F0"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lastRenderedPageBreak/>
        <w:t>Определение влияния организации материально-технического</w:t>
      </w:r>
      <w:r w:rsidR="008120F0" w:rsidRPr="00CF0459">
        <w:rPr>
          <w:rFonts w:ascii="Times New Roman" w:hAnsi="Times New Roman" w:cs="Times New Roman"/>
          <w:noProof/>
          <w:sz w:val="28"/>
        </w:rPr>
        <w:t xml:space="preserve"> </w:t>
      </w:r>
      <w:r w:rsidRPr="00CF0459">
        <w:rPr>
          <w:rFonts w:ascii="Times New Roman" w:hAnsi="Times New Roman" w:cs="Times New Roman"/>
          <w:noProof/>
          <w:sz w:val="28"/>
        </w:rPr>
        <w:t>снабжения и полноты использования материальных ресурсов на важнейшие показатели работы организации (объем выпуска продукции, себестоимость, производительность труда и др.);</w:t>
      </w:r>
    </w:p>
    <w:p w:rsidR="008120F0"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Обоснование эффективности использования оборотных средств за</w:t>
      </w:r>
      <w:r w:rsidR="008120F0" w:rsidRPr="00CF0459">
        <w:rPr>
          <w:rFonts w:ascii="Times New Roman" w:hAnsi="Times New Roman" w:cs="Times New Roman"/>
          <w:noProof/>
          <w:sz w:val="28"/>
        </w:rPr>
        <w:t xml:space="preserve"> </w:t>
      </w:r>
      <w:r w:rsidRPr="00CF0459">
        <w:rPr>
          <w:rFonts w:ascii="Times New Roman" w:hAnsi="Times New Roman" w:cs="Times New Roman"/>
          <w:noProof/>
          <w:sz w:val="28"/>
        </w:rPr>
        <w:t>счет ускорения их оборачиваемости и условного высвобождения из оборота;</w:t>
      </w:r>
    </w:p>
    <w:p w:rsidR="006146FC"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Обоснование оптимальной потребности в материальных ресурсах;</w:t>
      </w:r>
    </w:p>
    <w:p w:rsidR="006146FC" w:rsidRPr="00CF0459" w:rsidRDefault="006146FC" w:rsidP="00A05FFD">
      <w:pPr>
        <w:pStyle w:val="af4"/>
        <w:numPr>
          <w:ilvl w:val="0"/>
          <w:numId w:val="42"/>
        </w:numPr>
        <w:spacing w:before="0" w:beforeAutospacing="0" w:after="0" w:afterAutospacing="0" w:line="360" w:lineRule="auto"/>
        <w:ind w:left="0" w:firstLine="709"/>
        <w:rPr>
          <w:rFonts w:ascii="Times New Roman" w:hAnsi="Times New Roman" w:cs="Times New Roman"/>
          <w:noProof/>
          <w:sz w:val="28"/>
        </w:rPr>
      </w:pPr>
      <w:r w:rsidRPr="00CF0459">
        <w:rPr>
          <w:rFonts w:ascii="Times New Roman" w:hAnsi="Times New Roman" w:cs="Times New Roman"/>
          <w:noProof/>
          <w:sz w:val="28"/>
        </w:rPr>
        <w:t>Выявление резервов повышения эффективности использования</w:t>
      </w:r>
      <w:r w:rsidR="008120F0" w:rsidRPr="00CF0459">
        <w:rPr>
          <w:rFonts w:ascii="Times New Roman" w:hAnsi="Times New Roman" w:cs="Times New Roman"/>
          <w:noProof/>
          <w:sz w:val="28"/>
        </w:rPr>
        <w:t xml:space="preserve"> </w:t>
      </w:r>
      <w:r w:rsidRPr="00CF0459">
        <w:rPr>
          <w:rFonts w:ascii="Times New Roman" w:hAnsi="Times New Roman" w:cs="Times New Roman"/>
          <w:noProof/>
          <w:sz w:val="28"/>
        </w:rPr>
        <w:t>оборотных средств.</w:t>
      </w:r>
    </w:p>
    <w:p w:rsidR="006146FC" w:rsidRPr="00CF0459" w:rsidRDefault="006146FC" w:rsidP="00A05FFD">
      <w:pPr>
        <w:pStyle w:val="af4"/>
        <w:spacing w:before="0" w:beforeAutospacing="0" w:after="0" w:afterAutospacing="0" w:line="360" w:lineRule="auto"/>
        <w:ind w:firstLine="709"/>
        <w:rPr>
          <w:rFonts w:ascii="Times New Roman" w:hAnsi="Times New Roman" w:cs="Times New Roman"/>
          <w:noProof/>
          <w:sz w:val="28"/>
        </w:rPr>
      </w:pPr>
      <w:r w:rsidRPr="00CF0459">
        <w:rPr>
          <w:rFonts w:ascii="Times New Roman" w:hAnsi="Times New Roman" w:cs="Times New Roman"/>
          <w:noProof/>
          <w:sz w:val="28"/>
        </w:rPr>
        <w:t>Совокупность исследуемых в процессе анализа состояния и эффективности использования оборотных средств дает комплексную характеристику состояния и эффективности их использования.</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Основной источник данных для анализа оборотного капитала предприятия - бухгалтерский баланс (форма №1) и отчет о прибылях и убытках (форма №2).</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Бухгалтерский баланс характеризует состав, размещение и назначение средств предприятия на определенную дату. Баланс имеет форму таблицы, состоит из двух частей - актива и пассива. В активе показывают состав, размещение и использование средств, сгруппированных в зависимости от их функциональной роли в хозяйстве.</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Отчет о прибылях и убытках содержит информацию о финансовых результатах предприятия (прибыль), как эффект от использования оборотного капитала.</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 xml:space="preserve">Состав, содержание и качество информации, которая привлекается к анализу, имеют определяющую роль в обеспечении действенности анализа хозяйственной деятельности. Источники информации для анализа оборачиваемости оборотных средств носят учетный характер, т.е. это данные, которые содержат документы бухгалтерского учета. К ним относятся </w:t>
      </w:r>
      <w:r w:rsidRPr="00CF0459">
        <w:rPr>
          <w:noProof/>
          <w:color w:val="000000"/>
          <w:sz w:val="28"/>
        </w:rPr>
        <w:lastRenderedPageBreak/>
        <w:t>бухгалтерский баланс (форма №1) и отчет о прибылях и убытках (форма №2), утвержденные приказом Министерства финансов РФ от 22.07.2003 №67н.</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К исходной информации предъявляются определенные требования. Среди наиболее важных можно выделить уместность, достоверность, сопоставимость, рациональность и содержательность. Уместность учетной информации означает ее своевременность, ценность, полезность для оценки результатов и прогнозирования. Достоверность информации характеризуется правдивостью, соответствию нормативным актам и внутрихозяйственным положениям, нейтральностью, возможностью проверки и прозрачностью, осмотрительностью – отражением расходов и убытков прежде, чем доходов и прибылей. Рациональность экономической информации предполагает ее достаточность, оперативность и отсутствие излишних данных.</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Важным этапом в анализе является подготовка информации, которая включает проверку данных, обеспечение их сопоставимости, упрощение числовой информации.</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 первую очередь информация, собранная для анализа, должна быть проверена на доброкачественность. Проверка проводится с двух сторон. Во-первых, аналитик проверяет, насколько полными являются данные, которые содержат отчеты, таблицы и иные документы, правильно ли они оформлены. Обязательно проверяется правильность арифметических расчетов, а также согласованность показателей приведенных в разных отчетах и таблицах.</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Во-вторых, проводится проверка всех привлеченных к анализу данных по существу, в процессе которой определяют, насколько тот или иной показатель соответствует действительности.</w:t>
      </w:r>
      <w:r w:rsidR="00A05FFD" w:rsidRPr="00CF0459">
        <w:rPr>
          <w:noProof/>
          <w:color w:val="000000"/>
          <w:sz w:val="28"/>
        </w:rPr>
        <w:t xml:space="preserve"> </w:t>
      </w:r>
      <w:r w:rsidRPr="00CF0459">
        <w:rPr>
          <w:noProof/>
          <w:color w:val="000000"/>
          <w:sz w:val="28"/>
        </w:rPr>
        <w:t>Средствами этой проверки являются как логическое осмысление данных, так и проверка состояния учета, взаимосогласованности и обоснованности показателей разных источников.</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 xml:space="preserve">Анализ будет значительно менее трудоемким, если обеспечена сопоставимость показателей. Для этого всю числовую информацию после </w:t>
      </w:r>
      <w:r w:rsidRPr="00CF0459">
        <w:rPr>
          <w:noProof/>
          <w:color w:val="000000"/>
          <w:sz w:val="28"/>
        </w:rPr>
        <w:lastRenderedPageBreak/>
        <w:t>проверки ее доброкачественности приводят в сопоставимый вид, используя способы нейтрализации воздействия стоимостного, объемного, качественного и структурного факторов путем приведения их</w:t>
      </w:r>
      <w:r w:rsidR="00A05FFD" w:rsidRPr="00CF0459">
        <w:rPr>
          <w:noProof/>
          <w:color w:val="000000"/>
          <w:sz w:val="28"/>
        </w:rPr>
        <w:t xml:space="preserve"> </w:t>
      </w:r>
      <w:r w:rsidRPr="00CF0459">
        <w:rPr>
          <w:noProof/>
          <w:color w:val="000000"/>
          <w:sz w:val="28"/>
        </w:rPr>
        <w:t>единому базису, а также использование средних и относительных величин, поправочных коэффициентов, методов пересчета и т.д.</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 xml:space="preserve">Рассмотрим подробнее источники информации для анализа оборачиваемости оборотных активов. </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Форма №1 – бухгалтерский баланс – характеризует финансовое положение организации по состоянию на отчетную дату. Данные для целей нашего анализа, т.е. информация о состоянии оборотных средств, а также их элементов: материально-производственных запасов, расчетов с дебиторами, краткосрочных финансовых вложений и денежных средств отражаются во II разделе баланса.</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 подразделе «Запасы» сосредоточена основная часть оборотных активов предприятия, а точнее активов, имеющих материально-вещественную природу, непосредственно включаемых в производственно-технологический процесс. В составе материально-производственных запасов в отчетности отражаются: готовая продукция, незавершенное производство, сырье и материалы, товары отгруженные.</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Данная статья может составлять значительный удельный вес не только в составе оборотных средств, но и активов предприятия в целом, что может свидетельствовать о трудностях предприятия со сбытом своей продукции, нарушением технологии производства и выбором неэффективных методов реализации, спецификой конкретного производства, связанной, например, с длительностью производственного цикла или его сезонной цикличностью.</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 xml:space="preserve">Дебиторская задолженность – следующий элемент оборотных средств, который представляет собой требования предприятия по отношению к другим предприятиям, организациям, клиентам на получение денежных средств за поставку товаров или оказание услуг. В балансе дебиторская задолженность отражается двумя группами статей в зависимости сроков </w:t>
      </w:r>
      <w:r w:rsidRPr="00CF0459">
        <w:rPr>
          <w:noProof/>
          <w:color w:val="000000"/>
          <w:sz w:val="28"/>
        </w:rPr>
        <w:lastRenderedPageBreak/>
        <w:t>ожидаемых платежей: дебиторская задолженность, платежи по которой ожидаются в течение 12 месяцев после отчетной даты, и дебиторская задолженность, платежи по которой ожидаются более чем через 12 месяцев после отчетной даты</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Выделяют два вида дебиторской задолженности - нормальную и просроченную. Нормальная дебиторская задолженность возникает в следствии применяемых форм расчетов за поставленную продукцию, оказанные услуги, выполненные работы и не является следствием недочетов в работе предприятия. Просроченная дебиторская задолженность возникает вследствие неудовлетворительной работы предприятия, например, при нарушении получателями продукции условий расчетов, при выявлении недостач, растрат и хищений товарно-материальных ценностей и денежных средств. Наличие крупной дебиторской задолженности следует рассматривать как фактор, отрицательно влияющий на финансовое положение предприятия, а ее рост в динамике - об ухудшении финансового положения.</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Краткосрочные финансовые вложения – ликвидные ценные бумаги, приносящие доход предприятию в виде процентов или дивидендов. Они могут быть легко реализованы на рынке ценных бумаг и превращены в наличные денежные средства.</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В группе статей денежных средств отражается остаток денежных средств в кассе, на расчетных счетах и валютных счетах в банках и денежные документы. Денежные средства представляют собой специфический вид активов предприятия, которые являются универсальным платежным средством для привлечения на предприятие любых ресурсов. По своему наполнению статья “денежные средства” представляет собой сумму денег, оставшихся на расчетном счету банка (депозите до востребования) в национальной и иностранной валюте, а также некоторая сумма наличных денег, хранящихся в кассе предприятия на дату составления баланса.</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lastRenderedPageBreak/>
        <w:t>По статье прочие оборотные активы показаны суммы, не нашедшие отражения по другим статьям II раздела баланса.</w:t>
      </w: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Форма №2 - отчет о прибылях убытках - содержит сравнение сумм всех доходов предприятия от продажи товаров, оказания услуг, а также доходов и поступлений по другим видам деятельности с суммой всех расходов, понесенных предприятием для поддержания его деятельности за период с начала года. В части анализа оборачиваемости оборотных средств используется информация отчета о прибылях и убытках о выручке (нетто) от продажи товаров, продукции, работ, услуг (за минусом НДС, акцизов и аналогичных обязательных платежей).</w:t>
      </w:r>
    </w:p>
    <w:p w:rsidR="00AF18DD" w:rsidRPr="00CF0459" w:rsidRDefault="006146FC" w:rsidP="00A05FFD">
      <w:pPr>
        <w:pStyle w:val="ShipleyGoldStandart"/>
        <w:keepLines w:val="0"/>
        <w:ind w:left="0" w:right="0" w:firstLine="709"/>
        <w:rPr>
          <w:noProof/>
          <w:color w:val="000000"/>
          <w:sz w:val="28"/>
          <w:szCs w:val="28"/>
        </w:rPr>
      </w:pPr>
      <w:r w:rsidRPr="00CF0459">
        <w:rPr>
          <w:noProof/>
          <w:color w:val="000000"/>
          <w:sz w:val="28"/>
          <w:szCs w:val="28"/>
        </w:rPr>
        <w:t>Кроме названных форм внешней отчетности для анализа оборачиваемости дебиторской задолженности используют также информацию из аналитического учета: данные журналов-ордеров или заменяющих их ведомостей учет расчетов с покупателями и заказчиками, с поставщиками по авансам выданным, подотчетными лицами, с прочими дебиторами.</w:t>
      </w:r>
    </w:p>
    <w:p w:rsidR="00AF18DD" w:rsidRPr="00CF0459" w:rsidRDefault="00AF18DD" w:rsidP="00A05FFD">
      <w:pPr>
        <w:pStyle w:val="ShipleyGoldStandart"/>
        <w:keepLines w:val="0"/>
        <w:ind w:left="0" w:right="0" w:firstLine="709"/>
        <w:rPr>
          <w:noProof/>
          <w:color w:val="000000"/>
          <w:sz w:val="28"/>
          <w:szCs w:val="28"/>
        </w:rPr>
      </w:pPr>
    </w:p>
    <w:p w:rsidR="00A05FFD" w:rsidRPr="00CF0459" w:rsidRDefault="00AF18DD" w:rsidP="00A05FFD">
      <w:pPr>
        <w:pStyle w:val="ShipleyGoldStandart"/>
        <w:keepLines w:val="0"/>
        <w:ind w:left="0" w:right="0" w:firstLine="709"/>
        <w:rPr>
          <w:noProof/>
          <w:color w:val="000000"/>
          <w:sz w:val="28"/>
          <w:szCs w:val="28"/>
        </w:rPr>
      </w:pPr>
      <w:r w:rsidRPr="00CF0459">
        <w:rPr>
          <w:noProof/>
          <w:color w:val="000000"/>
          <w:sz w:val="28"/>
          <w:szCs w:val="28"/>
        </w:rPr>
        <w:t>2.3 Основные показатели и направления их анализа</w:t>
      </w:r>
    </w:p>
    <w:p w:rsidR="00AF18DD" w:rsidRPr="00CF0459" w:rsidRDefault="00AF18DD" w:rsidP="00A05FFD">
      <w:pPr>
        <w:pStyle w:val="ShipleyGoldStandart"/>
        <w:keepLines w:val="0"/>
        <w:ind w:left="0" w:right="0" w:firstLine="709"/>
        <w:rPr>
          <w:noProof/>
          <w:color w:val="000000"/>
          <w:sz w:val="28"/>
          <w:szCs w:val="28"/>
        </w:rPr>
      </w:pPr>
    </w:p>
    <w:p w:rsidR="006146FC" w:rsidRPr="00CF0459" w:rsidRDefault="006146FC" w:rsidP="00A05FFD">
      <w:pPr>
        <w:pStyle w:val="ShipleyGoldStandart"/>
        <w:keepLines w:val="0"/>
        <w:ind w:left="0" w:right="0" w:firstLine="709"/>
        <w:rPr>
          <w:noProof/>
          <w:color w:val="000000"/>
          <w:sz w:val="28"/>
        </w:rPr>
      </w:pPr>
      <w:r w:rsidRPr="00CF0459">
        <w:rPr>
          <w:noProof/>
          <w:color w:val="000000"/>
          <w:sz w:val="28"/>
        </w:rPr>
        <w:t>Анализ коэффициентов</w:t>
      </w:r>
      <w:r w:rsidRPr="00CF0459">
        <w:rPr>
          <w:i/>
          <w:noProof/>
          <w:color w:val="000000"/>
          <w:sz w:val="28"/>
        </w:rPr>
        <w:t xml:space="preserve"> –</w:t>
      </w:r>
      <w:r w:rsidRPr="00CF0459">
        <w:rPr>
          <w:noProof/>
          <w:color w:val="000000"/>
          <w:sz w:val="28"/>
        </w:rPr>
        <w:t xml:space="preserve"> это расчёт относительных финансовых показателей, основываясь на абсолютных показателях оборотных активов, представляет собой отношение взаимосвязанных единиц.</w:t>
      </w:r>
    </w:p>
    <w:p w:rsidR="006146FC" w:rsidRPr="00CF0459" w:rsidRDefault="006146FC" w:rsidP="00A05FFD">
      <w:pPr>
        <w:spacing w:line="360" w:lineRule="auto"/>
        <w:ind w:firstLine="709"/>
        <w:jc w:val="both"/>
        <w:rPr>
          <w:noProof/>
          <w:color w:val="000000"/>
          <w:sz w:val="28"/>
        </w:rPr>
      </w:pPr>
      <w:r w:rsidRPr="00CF0459">
        <w:rPr>
          <w:noProof/>
          <w:color w:val="000000"/>
          <w:sz w:val="28"/>
        </w:rPr>
        <w:t>Показатели деловой активности позволяют оценить финансовое положение предприятия с точки зрения платежеспособности: как быстро средства могут превращаться в наличность, каков производственный потенциал предприятия, эффективно ли используется собственный капитал и трудовые ресурсы, как использует предприятие свои активы для получения доходов и прибыли.</w:t>
      </w:r>
    </w:p>
    <w:p w:rsidR="006146FC" w:rsidRPr="00CF0459" w:rsidRDefault="006146FC" w:rsidP="00A05FFD">
      <w:pPr>
        <w:spacing w:line="360" w:lineRule="auto"/>
        <w:ind w:firstLine="709"/>
        <w:jc w:val="both"/>
        <w:rPr>
          <w:noProof/>
          <w:color w:val="000000"/>
          <w:sz w:val="28"/>
        </w:rPr>
      </w:pPr>
      <w:r w:rsidRPr="00CF0459">
        <w:rPr>
          <w:noProof/>
          <w:color w:val="000000"/>
          <w:sz w:val="28"/>
        </w:rPr>
        <w:lastRenderedPageBreak/>
        <w:t>К общим показателям деловой активности относят, прежде всего, показатели оборачиваемости. В теории и практике применяются следующие показатели:</w:t>
      </w:r>
    </w:p>
    <w:p w:rsidR="006146FC" w:rsidRPr="00CF0459" w:rsidRDefault="006146FC" w:rsidP="00A05FFD">
      <w:pPr>
        <w:spacing w:line="360" w:lineRule="auto"/>
        <w:ind w:firstLine="709"/>
        <w:jc w:val="both"/>
        <w:rPr>
          <w:i/>
          <w:iCs/>
          <w:noProof/>
          <w:color w:val="000000"/>
          <w:sz w:val="28"/>
        </w:rPr>
      </w:pPr>
      <w:r w:rsidRPr="00CF0459">
        <w:rPr>
          <w:iCs/>
          <w:noProof/>
          <w:color w:val="000000"/>
          <w:sz w:val="28"/>
        </w:rPr>
        <w:t>1</w:t>
      </w:r>
      <w:r w:rsidRPr="00CF0459">
        <w:rPr>
          <w:i/>
          <w:iCs/>
          <w:noProof/>
          <w:color w:val="000000"/>
          <w:sz w:val="28"/>
        </w:rPr>
        <w:t xml:space="preserve">. </w:t>
      </w:r>
      <w:r w:rsidRPr="00CF0459">
        <w:rPr>
          <w:iCs/>
          <w:noProof/>
          <w:color w:val="000000"/>
          <w:sz w:val="28"/>
        </w:rPr>
        <w:t>Коэффициент оборачиваемости оборотных средств и продолжительность их оборота</w:t>
      </w:r>
    </w:p>
    <w:p w:rsidR="006146FC" w:rsidRPr="00CF0459" w:rsidRDefault="00055CC8" w:rsidP="00A05FFD">
      <w:pPr>
        <w:pStyle w:val="af7"/>
        <w:ind w:firstLine="709"/>
        <w:rPr>
          <w:noProof/>
          <w:color w:val="000000"/>
          <w:szCs w:val="27"/>
        </w:rPr>
      </w:pPr>
      <w:r>
        <w:rPr>
          <w:noProof/>
        </w:rPr>
        <w:pict>
          <v:shapetype id="_x0000_t202" coordsize="21600,21600" o:spt="202" path="m,l,21600r21600,l21600,xe">
            <v:stroke joinstyle="miter"/>
            <v:path gradientshapeok="t" o:connecttype="rect"/>
          </v:shapetype>
          <v:shape id="_x0000_s1027" type="#_x0000_t202" style="position:absolute;left:0;text-align:left;margin-left:-4.95pt;margin-top:18.4pt;width:153pt;height:57.4pt;z-index:251655168" stroked="f">
            <v:textbox style="mso-next-textbox:#_x0000_s1027">
              <w:txbxContent>
                <w:p w:rsidR="006146FC" w:rsidRPr="007A7486" w:rsidRDefault="006146FC" w:rsidP="006146FC">
                  <w:pPr>
                    <w:jc w:val="center"/>
                    <w:rPr>
                      <w:sz w:val="28"/>
                      <w:szCs w:val="28"/>
                    </w:rPr>
                  </w:pPr>
                  <w:r w:rsidRPr="00FD6989">
                    <w:rPr>
                      <w:sz w:val="24"/>
                      <w:szCs w:val="24"/>
                    </w:rPr>
                    <w:t>Коэффициент оборачиваемости</w:t>
                  </w:r>
                  <w:r w:rsidRPr="007A7486">
                    <w:rPr>
                      <w:sz w:val="28"/>
                      <w:szCs w:val="28"/>
                    </w:rPr>
                    <w:t xml:space="preserve"> (</w:t>
                  </w:r>
                  <w:r w:rsidRPr="007A7486">
                    <w:rPr>
                      <w:i/>
                      <w:iCs/>
                      <w:sz w:val="28"/>
                      <w:szCs w:val="28"/>
                    </w:rPr>
                    <w:t>к</w:t>
                  </w:r>
                  <w:r w:rsidRPr="007A7486">
                    <w:rPr>
                      <w:i/>
                      <w:iCs/>
                      <w:sz w:val="28"/>
                      <w:szCs w:val="28"/>
                      <w:vertAlign w:val="subscript"/>
                    </w:rPr>
                    <w:t>об</w:t>
                  </w:r>
                  <w:r w:rsidRPr="007A7486">
                    <w:rPr>
                      <w:sz w:val="28"/>
                      <w:szCs w:val="28"/>
                    </w:rPr>
                    <w:t>)</w:t>
                  </w:r>
                </w:p>
              </w:txbxContent>
            </v:textbox>
          </v:shape>
        </w:pict>
      </w:r>
      <w:r>
        <w:rPr>
          <w:noProof/>
        </w:rPr>
        <w:pict>
          <v:shape id="_x0000_s1028" type="#_x0000_t202" style="position:absolute;left:0;text-align:left;margin-left:391.05pt;margin-top:2.8pt;width:54pt;height:26.25pt;z-index:251659264" stroked="f">
            <v:textbox style="mso-next-textbox:#_x0000_s1028">
              <w:txbxContent>
                <w:p w:rsidR="006146FC" w:rsidRDefault="006146FC" w:rsidP="006146FC">
                  <w:pPr>
                    <w:jc w:val="right"/>
                    <w:rPr>
                      <w:sz w:val="28"/>
                      <w:szCs w:val="19"/>
                      <w:lang w:val="en-US"/>
                    </w:rPr>
                  </w:pPr>
                  <w:r>
                    <w:rPr>
                      <w:szCs w:val="27"/>
                    </w:rPr>
                    <w:t>(1)</w:t>
                  </w:r>
                </w:p>
              </w:txbxContent>
            </v:textbox>
          </v:shape>
        </w:pict>
      </w:r>
      <w:r>
        <w:rPr>
          <w:noProof/>
        </w:rPr>
        <w:pict>
          <v:shape id="_x0000_s1029" type="#_x0000_t202" style="position:absolute;left:0;text-align:left;margin-left:175.05pt;margin-top:27.4pt;width:3in;height:36.6pt;z-index:251654144" stroked="f">
            <v:textbox style="mso-next-textbox:#_x0000_s1029">
              <w:txbxContent>
                <w:p w:rsidR="006146FC" w:rsidRPr="00FD6989" w:rsidRDefault="006146FC" w:rsidP="006146FC">
                  <w:pPr>
                    <w:jc w:val="center"/>
                    <w:rPr>
                      <w:sz w:val="24"/>
                      <w:szCs w:val="24"/>
                    </w:rPr>
                  </w:pPr>
                  <w:r w:rsidRPr="00FD6989">
                    <w:rPr>
                      <w:sz w:val="24"/>
                      <w:szCs w:val="24"/>
                    </w:rPr>
                    <w:t>Средняя величина оборотных активов (О</w:t>
                  </w:r>
                  <w:r w:rsidRPr="00FD6989">
                    <w:rPr>
                      <w:sz w:val="24"/>
                      <w:szCs w:val="24"/>
                      <w:vertAlign w:val="subscript"/>
                    </w:rPr>
                    <w:t>акт.ср.</w:t>
                  </w:r>
                  <w:r w:rsidRPr="00FD6989">
                    <w:rPr>
                      <w:sz w:val="24"/>
                      <w:szCs w:val="24"/>
                    </w:rPr>
                    <w:t>)</w:t>
                  </w:r>
                </w:p>
              </w:txbxContent>
            </v:textbox>
          </v:shape>
        </w:pict>
      </w:r>
      <w:r>
        <w:rPr>
          <w:noProof/>
        </w:rPr>
        <w:pict>
          <v:line id="_x0000_s1030" style="position:absolute;left:0;text-align:left;z-index:251658240" from="184.05pt,27.4pt" to="346.05pt,27.4pt"/>
        </w:pict>
      </w:r>
      <w:r>
        <w:rPr>
          <w:noProof/>
        </w:rPr>
        <w:pict>
          <v:shape id="_x0000_s1031" type="#_x0000_t202" style="position:absolute;left:0;text-align:left;margin-left:175.05pt;margin-top:.4pt;width:189pt;height:27pt;z-index:251657216" stroked="f">
            <v:textbox style="mso-next-textbox:#_x0000_s1031">
              <w:txbxContent>
                <w:p w:rsidR="006146FC" w:rsidRPr="00FD6989" w:rsidRDefault="006146FC" w:rsidP="006146FC">
                  <w:pPr>
                    <w:jc w:val="center"/>
                    <w:rPr>
                      <w:sz w:val="24"/>
                      <w:szCs w:val="24"/>
                    </w:rPr>
                  </w:pPr>
                  <w:r w:rsidRPr="00FD6989">
                    <w:rPr>
                      <w:sz w:val="24"/>
                      <w:szCs w:val="24"/>
                    </w:rPr>
                    <w:t>Выручка от продаж (</w:t>
                  </w:r>
                  <w:r w:rsidRPr="00FD6989">
                    <w:rPr>
                      <w:sz w:val="24"/>
                      <w:szCs w:val="24"/>
                      <w:lang w:val="en-US"/>
                    </w:rPr>
                    <w:t>Q</w:t>
                  </w:r>
                  <w:r w:rsidRPr="00FD6989">
                    <w:rPr>
                      <w:sz w:val="24"/>
                      <w:szCs w:val="24"/>
                      <w:vertAlign w:val="subscript"/>
                    </w:rPr>
                    <w:t>рп</w:t>
                  </w:r>
                  <w:r w:rsidRPr="00FD6989">
                    <w:rPr>
                      <w:sz w:val="24"/>
                      <w:szCs w:val="24"/>
                    </w:rPr>
                    <w:t>)</w:t>
                  </w:r>
                </w:p>
              </w:txbxContent>
            </v:textbox>
          </v:shape>
        </w:pict>
      </w:r>
      <w:r>
        <w:rPr>
          <w:noProof/>
        </w:rPr>
        <w:pict>
          <v:shape id="_x0000_s1032" type="#_x0000_t202" style="position:absolute;left:0;text-align:left;margin-left:148.05pt;margin-top:18.4pt;width:27pt;height:18pt;z-index:251656192" stroked="f">
            <v:textbox style="mso-next-textbox:#_x0000_s1032">
              <w:txbxContent>
                <w:p w:rsidR="006146FC" w:rsidRPr="007A7486" w:rsidRDefault="006146FC" w:rsidP="006146FC">
                  <w:pPr>
                    <w:rPr>
                      <w:sz w:val="28"/>
                      <w:szCs w:val="28"/>
                    </w:rPr>
                  </w:pPr>
                  <w:r>
                    <w:rPr>
                      <w:sz w:val="27"/>
                      <w:szCs w:val="27"/>
                    </w:rPr>
                    <w:t>=</w:t>
                  </w:r>
                </w:p>
              </w:txbxContent>
            </v:textbox>
          </v:shape>
        </w:pict>
      </w:r>
    </w:p>
    <w:p w:rsidR="006146FC" w:rsidRPr="00CF0459" w:rsidRDefault="006146FC" w:rsidP="00A05FFD">
      <w:pPr>
        <w:pStyle w:val="af7"/>
        <w:ind w:firstLine="709"/>
        <w:rPr>
          <w:noProof/>
          <w:color w:val="000000"/>
        </w:rPr>
      </w:pPr>
    </w:p>
    <w:p w:rsidR="006146FC" w:rsidRPr="00CF0459" w:rsidRDefault="006146FC" w:rsidP="00A05FFD">
      <w:pPr>
        <w:pStyle w:val="af7"/>
        <w:ind w:firstLine="709"/>
        <w:rPr>
          <w:noProof/>
          <w:color w:val="000000"/>
        </w:rPr>
      </w:pPr>
    </w:p>
    <w:p w:rsidR="00A05FFD" w:rsidRPr="00CF0459" w:rsidRDefault="00A05FFD" w:rsidP="00A05FFD">
      <w:pPr>
        <w:pStyle w:val="af7"/>
        <w:ind w:firstLine="709"/>
        <w:rPr>
          <w:noProof/>
          <w:color w:val="000000"/>
          <w:szCs w:val="24"/>
        </w:rPr>
      </w:pPr>
    </w:p>
    <w:p w:rsidR="006146FC" w:rsidRPr="00CF0459" w:rsidRDefault="00055CC8" w:rsidP="00A05FFD">
      <w:pPr>
        <w:pStyle w:val="af7"/>
        <w:ind w:firstLine="709"/>
        <w:rPr>
          <w:noProof/>
          <w:color w:val="000000"/>
          <w:szCs w:val="27"/>
        </w:rPr>
      </w:pPr>
      <w:r>
        <w:rPr>
          <w:noProof/>
        </w:rPr>
        <w:pict>
          <v:shape id="_x0000_s1033" type="#_x0000_t202" style="position:absolute;left:0;text-align:left;margin-left:400.05pt;margin-top:6.35pt;width:54pt;height:27pt;z-index:251662336" stroked="f">
            <v:textbox style="mso-next-textbox:#_x0000_s1033">
              <w:txbxContent>
                <w:p w:rsidR="006146FC" w:rsidRDefault="006146FC" w:rsidP="006146FC">
                  <w:pPr>
                    <w:jc w:val="center"/>
                    <w:rPr>
                      <w:sz w:val="28"/>
                      <w:szCs w:val="19"/>
                      <w:lang w:val="en-US"/>
                    </w:rPr>
                  </w:pPr>
                  <w:r>
                    <w:rPr>
                      <w:szCs w:val="27"/>
                    </w:rPr>
                    <w:t>(2)</w:t>
                  </w:r>
                </w:p>
              </w:txbxContent>
            </v:textbox>
          </v:shape>
        </w:pict>
      </w:r>
      <w:r>
        <w:rPr>
          <w:noProof/>
          <w:color w:val="000000"/>
          <w:szCs w:val="24"/>
        </w:rPr>
        <w:pict>
          <v:shape id="_x0000_i1028" type="#_x0000_t75" style="width:252pt;height:33pt">
            <v:imagedata r:id="rId10" o:title=""/>
          </v:shape>
        </w:pict>
      </w:r>
      <w:r w:rsidR="006146FC" w:rsidRPr="00CF0459">
        <w:rPr>
          <w:noProof/>
          <w:color w:val="000000"/>
        </w:rPr>
        <w:tab/>
      </w:r>
      <w:r w:rsidR="006146FC" w:rsidRPr="00CF0459">
        <w:rPr>
          <w:noProof/>
          <w:color w:val="000000"/>
        </w:rPr>
        <w:tab/>
      </w:r>
      <w:r w:rsidR="006146FC" w:rsidRPr="00CF0459">
        <w:rPr>
          <w:noProof/>
          <w:color w:val="000000"/>
        </w:rPr>
        <w:tab/>
      </w:r>
      <w:r w:rsidR="006146FC" w:rsidRPr="00CF0459">
        <w:rPr>
          <w:noProof/>
          <w:color w:val="000000"/>
        </w:rPr>
        <w:tab/>
      </w:r>
      <w:r w:rsidR="006146FC" w:rsidRPr="00CF0459">
        <w:rPr>
          <w:noProof/>
          <w:color w:val="000000"/>
        </w:rPr>
        <w:tab/>
      </w:r>
    </w:p>
    <w:p w:rsidR="00A05FFD" w:rsidRPr="00CF0459" w:rsidRDefault="00A05FFD" w:rsidP="00A05FFD">
      <w:pPr>
        <w:spacing w:line="360" w:lineRule="auto"/>
        <w:ind w:firstLine="709"/>
        <w:jc w:val="both"/>
        <w:rPr>
          <w:noProof/>
          <w:color w:val="000000"/>
          <w:sz w:val="28"/>
        </w:rPr>
      </w:pPr>
    </w:p>
    <w:p w:rsidR="006146FC" w:rsidRPr="00CF0459" w:rsidRDefault="006146FC" w:rsidP="00A05FFD">
      <w:pPr>
        <w:spacing w:line="360" w:lineRule="auto"/>
        <w:ind w:firstLine="709"/>
        <w:jc w:val="both"/>
        <w:rPr>
          <w:noProof/>
          <w:color w:val="000000"/>
          <w:sz w:val="28"/>
        </w:rPr>
      </w:pPr>
      <w:r w:rsidRPr="00CF0459">
        <w:rPr>
          <w:bCs/>
          <w:noProof/>
          <w:color w:val="000000"/>
          <w:sz w:val="28"/>
        </w:rPr>
        <w:t>Выручка от продаж</w:t>
      </w:r>
      <w:r w:rsidRPr="00CF0459">
        <w:rPr>
          <w:b/>
          <w:noProof/>
          <w:color w:val="000000"/>
          <w:sz w:val="28"/>
        </w:rPr>
        <w:t xml:space="preserve"> </w:t>
      </w:r>
      <w:r w:rsidRPr="00CF0459">
        <w:rPr>
          <w:noProof/>
          <w:color w:val="000000"/>
          <w:sz w:val="28"/>
        </w:rPr>
        <w:t>- Стр.010 ф.2;</w:t>
      </w:r>
    </w:p>
    <w:p w:rsidR="006146FC" w:rsidRPr="00CF0459" w:rsidRDefault="006146FC" w:rsidP="00A05FFD">
      <w:pPr>
        <w:spacing w:line="360" w:lineRule="auto"/>
        <w:ind w:firstLine="709"/>
        <w:jc w:val="both"/>
        <w:rPr>
          <w:noProof/>
          <w:color w:val="000000"/>
          <w:sz w:val="28"/>
        </w:rPr>
      </w:pPr>
      <w:r w:rsidRPr="00CF0459">
        <w:rPr>
          <w:bCs/>
          <w:noProof/>
          <w:color w:val="000000"/>
          <w:sz w:val="28"/>
        </w:rPr>
        <w:t>ОА ср</w:t>
      </w:r>
      <w:r w:rsidRPr="00CF0459">
        <w:rPr>
          <w:noProof/>
          <w:color w:val="000000"/>
          <w:sz w:val="28"/>
        </w:rPr>
        <w:t>. – средняя арифметическая по оборотным активам (начало и конец года – стр.290);</w:t>
      </w:r>
    </w:p>
    <w:p w:rsidR="006146FC" w:rsidRPr="00CF0459" w:rsidRDefault="006146FC" w:rsidP="00A05FFD">
      <w:pPr>
        <w:spacing w:line="360" w:lineRule="auto"/>
        <w:ind w:firstLine="709"/>
        <w:jc w:val="both"/>
        <w:rPr>
          <w:noProof/>
          <w:color w:val="000000"/>
          <w:sz w:val="28"/>
          <w:szCs w:val="28"/>
        </w:rPr>
      </w:pPr>
      <w:r w:rsidRPr="00CF0459">
        <w:rPr>
          <w:iCs/>
          <w:noProof/>
          <w:color w:val="000000"/>
          <w:sz w:val="28"/>
        </w:rPr>
        <w:t>Коэффициент оборачиваемости</w:t>
      </w:r>
      <w:r w:rsidRPr="00CF0459">
        <w:rPr>
          <w:noProof/>
          <w:color w:val="000000"/>
          <w:sz w:val="28"/>
        </w:rPr>
        <w:t xml:space="preserve"> оборотных активов отражает число оборотов, совершённых имуществом за анализируемый период. Он является показателем стимулятором и, следовательно, должен иметь тенденцию к увеличению. </w:t>
      </w:r>
      <w:r w:rsidRPr="00CF0459">
        <w:rPr>
          <w:noProof/>
          <w:color w:val="000000"/>
          <w:sz w:val="28"/>
          <w:szCs w:val="28"/>
        </w:rPr>
        <w:t>Характеризует эффективность использования предприятием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w:t>
      </w:r>
    </w:p>
    <w:p w:rsidR="006146FC" w:rsidRPr="00CF0459" w:rsidRDefault="006146FC" w:rsidP="00A05FFD">
      <w:pPr>
        <w:spacing w:line="360" w:lineRule="auto"/>
        <w:ind w:firstLine="709"/>
        <w:jc w:val="both"/>
        <w:rPr>
          <w:noProof/>
          <w:color w:val="000000"/>
          <w:sz w:val="28"/>
        </w:rPr>
      </w:pPr>
      <w:r w:rsidRPr="00CF0459">
        <w:rPr>
          <w:noProof/>
          <w:color w:val="000000"/>
          <w:sz w:val="28"/>
        </w:rPr>
        <w:t>От оборачиваемости оборотных активов зависит не только размер минимально необходимых для хозяйственной деятельности оборотных средств, но и размер затрат, связанных с владением и хранением запасов. В свою очередь, это отражается на себестоимости продукции и, в конечном итоге, на финансовых результатах предприятия. Все обуславливает необходимость постоянного контроля за оборотными активами и анализа их оборачиваемости для определения производственно-коммерческого цикла.</w:t>
      </w:r>
    </w:p>
    <w:p w:rsidR="006146FC" w:rsidRPr="00CF0459" w:rsidRDefault="006146FC" w:rsidP="00A05FFD">
      <w:pPr>
        <w:pStyle w:val="a4"/>
        <w:spacing w:line="360" w:lineRule="auto"/>
        <w:ind w:firstLine="709"/>
        <w:jc w:val="both"/>
        <w:rPr>
          <w:b w:val="0"/>
          <w:bCs/>
          <w:iCs/>
          <w:noProof/>
          <w:color w:val="000000"/>
          <w:sz w:val="28"/>
        </w:rPr>
      </w:pPr>
      <w:r w:rsidRPr="00CF0459">
        <w:rPr>
          <w:b w:val="0"/>
          <w:bCs/>
          <w:iCs/>
          <w:noProof/>
          <w:color w:val="000000"/>
          <w:sz w:val="28"/>
        </w:rPr>
        <w:lastRenderedPageBreak/>
        <w:t>Сопоставление коэффициентов оборачиваемости в динамике по годам позволяет выявить тенденции изменения эффективности использования оборотных средств. Если число оборотов, совершаемых оборотными средствами, увеличивается или остается стабильным, то предприятие работает ритмично и рационально использует оборотные средства. Снижение числа оборотов, совершаемых в рассматриваемом периоде, свидетельствует о падении темпов развития предприятия и о его неблагополучном финансовом состоянии.</w:t>
      </w:r>
    </w:p>
    <w:p w:rsidR="006146FC" w:rsidRPr="00CF0459" w:rsidRDefault="006146FC" w:rsidP="00A05FFD">
      <w:pPr>
        <w:spacing w:line="360" w:lineRule="auto"/>
        <w:ind w:firstLine="709"/>
        <w:jc w:val="both"/>
        <w:rPr>
          <w:noProof/>
          <w:color w:val="000000"/>
          <w:sz w:val="28"/>
        </w:rPr>
      </w:pPr>
      <w:r w:rsidRPr="00CF0459">
        <w:rPr>
          <w:noProof/>
          <w:color w:val="000000"/>
          <w:sz w:val="28"/>
        </w:rPr>
        <w:t>Важным фактором улучшения финансового состояния предприятия является ускорение оборачиваемости оборотных средств (уменьшение продолжительности оборота). Продолжительность оборота выражается в днях и рассчитывается следующим образом:</w:t>
      </w:r>
    </w:p>
    <w:p w:rsidR="006146FC" w:rsidRPr="00CF0459" w:rsidRDefault="006146FC" w:rsidP="00A05FFD">
      <w:pPr>
        <w:pStyle w:val="a4"/>
        <w:spacing w:line="360" w:lineRule="auto"/>
        <w:ind w:firstLine="709"/>
        <w:jc w:val="both"/>
        <w:rPr>
          <w:b w:val="0"/>
          <w:bCs/>
          <w:iCs/>
          <w:noProof/>
          <w:color w:val="000000"/>
          <w:sz w:val="28"/>
        </w:rPr>
      </w:pPr>
    </w:p>
    <w:p w:rsidR="006146FC" w:rsidRPr="00CF0459" w:rsidRDefault="00055CC8" w:rsidP="00A05FFD">
      <w:pPr>
        <w:spacing w:line="360" w:lineRule="auto"/>
        <w:ind w:firstLine="709"/>
        <w:jc w:val="both"/>
        <w:rPr>
          <w:noProof/>
          <w:color w:val="000000"/>
          <w:sz w:val="28"/>
          <w:szCs w:val="28"/>
        </w:rPr>
      </w:pPr>
      <w:r>
        <w:rPr>
          <w:noProof/>
          <w:color w:val="000000"/>
          <w:sz w:val="28"/>
          <w:szCs w:val="28"/>
        </w:rPr>
        <w:pict>
          <v:shape id="_x0000_i1029" type="#_x0000_t75" style="width:335.25pt;height:33pt" o:allowoverlap="f">
            <v:imagedata r:id="rId11" o:title=""/>
          </v:shape>
        </w:pict>
      </w:r>
      <w:r w:rsidR="006146FC" w:rsidRPr="00CF0459">
        <w:rPr>
          <w:noProof/>
          <w:color w:val="000000"/>
          <w:sz w:val="28"/>
          <w:szCs w:val="28"/>
        </w:rPr>
        <w:tab/>
      </w:r>
      <w:r w:rsidR="006146FC" w:rsidRPr="00CF0459">
        <w:rPr>
          <w:noProof/>
          <w:color w:val="000000"/>
          <w:sz w:val="28"/>
          <w:szCs w:val="28"/>
        </w:rPr>
        <w:tab/>
        <w:t xml:space="preserve"> (3)</w:t>
      </w:r>
    </w:p>
    <w:p w:rsidR="006146FC" w:rsidRPr="00CF0459" w:rsidRDefault="006146FC" w:rsidP="00A05FFD">
      <w:pPr>
        <w:spacing w:line="360" w:lineRule="auto"/>
        <w:ind w:firstLine="709"/>
        <w:jc w:val="both"/>
        <w:rPr>
          <w:b/>
          <w:bCs/>
          <w:noProof/>
          <w:color w:val="000000"/>
          <w:sz w:val="28"/>
        </w:rPr>
      </w:pPr>
    </w:p>
    <w:p w:rsidR="006146FC" w:rsidRPr="00CF0459" w:rsidRDefault="006146FC" w:rsidP="00A05FFD">
      <w:pPr>
        <w:spacing w:line="360" w:lineRule="auto"/>
        <w:ind w:firstLine="709"/>
        <w:jc w:val="both"/>
        <w:rPr>
          <w:bCs/>
          <w:noProof/>
          <w:color w:val="000000"/>
          <w:sz w:val="28"/>
        </w:rPr>
      </w:pPr>
      <w:r w:rsidRPr="00CF0459">
        <w:rPr>
          <w:bCs/>
          <w:noProof/>
          <w:color w:val="000000"/>
          <w:sz w:val="28"/>
        </w:rPr>
        <w:t>T</w:t>
      </w:r>
      <w:r w:rsidRPr="00CF0459">
        <w:rPr>
          <w:b/>
          <w:noProof/>
          <w:color w:val="000000"/>
          <w:sz w:val="28"/>
        </w:rPr>
        <w:t xml:space="preserve"> – </w:t>
      </w:r>
      <w:r w:rsidRPr="00CF0459">
        <w:rPr>
          <w:bCs/>
          <w:noProof/>
          <w:color w:val="000000"/>
          <w:sz w:val="28"/>
        </w:rPr>
        <w:t>количество дней в анализируемом периоде (360, 270, 180, 90, 30);</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В результате ускорения оборачиваемости оборотных средств происходит условное высвобождение оборотных средств, то есть их экономия. При замедлении оборачиваемости происходит дополнительное привлечение оборотных средств для обслуживания производства, то есть перерасход.</w:t>
      </w:r>
    </w:p>
    <w:p w:rsidR="006146FC" w:rsidRPr="00CF0459" w:rsidRDefault="006146FC" w:rsidP="00A05FFD">
      <w:pPr>
        <w:spacing w:line="360" w:lineRule="auto"/>
        <w:ind w:firstLine="709"/>
        <w:jc w:val="both"/>
        <w:rPr>
          <w:noProof/>
          <w:color w:val="000000"/>
          <w:sz w:val="28"/>
        </w:rPr>
      </w:pPr>
      <w:r w:rsidRPr="00CF0459">
        <w:rPr>
          <w:bCs/>
          <w:noProof/>
          <w:color w:val="000000"/>
          <w:sz w:val="28"/>
        </w:rPr>
        <w:t xml:space="preserve">Высвобождение или дополнительное привлечение оборотных средств вследствие ускорения (замедления) оборачиваемости </w:t>
      </w:r>
      <w:r w:rsidRPr="00CF0459">
        <w:rPr>
          <w:noProof/>
          <w:color w:val="000000"/>
          <w:sz w:val="28"/>
        </w:rPr>
        <w:t>рассчитывается следующим образом:</w:t>
      </w:r>
    </w:p>
    <w:p w:rsidR="00A05FFD" w:rsidRPr="00CF0459" w:rsidRDefault="00A05FFD" w:rsidP="00A05FFD">
      <w:pPr>
        <w:spacing w:line="360" w:lineRule="auto"/>
        <w:ind w:firstLine="709"/>
        <w:jc w:val="both"/>
        <w:rPr>
          <w:noProof/>
          <w:color w:val="000000"/>
          <w:sz w:val="28"/>
        </w:rPr>
      </w:pPr>
    </w:p>
    <w:p w:rsidR="006146FC" w:rsidRPr="00CF0459" w:rsidRDefault="00055CC8" w:rsidP="00A05FFD">
      <w:pPr>
        <w:spacing w:line="360" w:lineRule="auto"/>
        <w:ind w:firstLine="709"/>
        <w:jc w:val="both"/>
        <w:rPr>
          <w:noProof/>
          <w:color w:val="000000"/>
          <w:sz w:val="28"/>
        </w:rPr>
      </w:pPr>
      <w:r>
        <w:rPr>
          <w:noProof/>
          <w:color w:val="000000"/>
          <w:sz w:val="28"/>
        </w:rPr>
        <w:pict>
          <v:shape id="_x0000_i1030" type="#_x0000_t75" style="width:315.75pt;height:39.75pt">
            <v:imagedata r:id="rId12" o:title=""/>
          </v:shape>
        </w:pict>
      </w:r>
      <w:r w:rsidR="006146FC" w:rsidRPr="00CF0459">
        <w:rPr>
          <w:noProof/>
          <w:color w:val="000000"/>
          <w:sz w:val="28"/>
        </w:rPr>
        <w:t>;</w:t>
      </w:r>
      <w:r w:rsidR="006146FC" w:rsidRPr="00CF0459">
        <w:rPr>
          <w:noProof/>
          <w:color w:val="000000"/>
          <w:sz w:val="28"/>
        </w:rPr>
        <w:tab/>
      </w:r>
      <w:r w:rsidR="006146FC" w:rsidRPr="00CF0459">
        <w:rPr>
          <w:noProof/>
          <w:color w:val="000000"/>
          <w:sz w:val="28"/>
        </w:rPr>
        <w:tab/>
      </w:r>
      <w:r w:rsidR="006146FC" w:rsidRPr="00CF0459">
        <w:rPr>
          <w:noProof/>
          <w:color w:val="000000"/>
          <w:sz w:val="28"/>
        </w:rPr>
        <w:tab/>
        <w:t>(4)</w:t>
      </w:r>
    </w:p>
    <w:p w:rsidR="006146FC" w:rsidRPr="00CF0459" w:rsidRDefault="00A05FFD" w:rsidP="00A05FFD">
      <w:pPr>
        <w:spacing w:line="360" w:lineRule="auto"/>
        <w:ind w:firstLine="709"/>
        <w:jc w:val="both"/>
        <w:rPr>
          <w:bCs/>
          <w:noProof/>
          <w:color w:val="000000"/>
          <w:sz w:val="28"/>
        </w:rPr>
      </w:pPr>
      <w:r w:rsidRPr="00CF0459">
        <w:rPr>
          <w:bCs/>
          <w:noProof/>
          <w:color w:val="000000"/>
          <w:sz w:val="28"/>
        </w:rPr>
        <w:br w:type="page"/>
      </w:r>
      <w:r w:rsidR="006146FC" w:rsidRPr="00CF0459">
        <w:rPr>
          <w:bCs/>
          <w:noProof/>
          <w:color w:val="000000"/>
          <w:sz w:val="28"/>
        </w:rPr>
        <w:lastRenderedPageBreak/>
        <w:t xml:space="preserve">Позитивным эффектом считается условное высвобождение оборотных средств, когда </w:t>
      </w:r>
      <w:r w:rsidR="006146FC" w:rsidRPr="00CF0459">
        <w:rPr>
          <w:noProof/>
          <w:color w:val="000000"/>
          <w:sz w:val="28"/>
        </w:rPr>
        <w:t>ΔОА</w:t>
      </w:r>
      <w:r w:rsidR="006146FC" w:rsidRPr="00CF0459">
        <w:rPr>
          <w:b/>
          <w:noProof/>
          <w:color w:val="000000"/>
          <w:sz w:val="28"/>
        </w:rPr>
        <w:t xml:space="preserve"> </w:t>
      </w:r>
      <w:r w:rsidR="006146FC" w:rsidRPr="00CF0459">
        <w:rPr>
          <w:bCs/>
          <w:noProof/>
          <w:color w:val="000000"/>
          <w:sz w:val="28"/>
        </w:rPr>
        <w:t xml:space="preserve">– отрицательная величина. Когда </w:t>
      </w:r>
      <w:r w:rsidR="006146FC" w:rsidRPr="00CF0459">
        <w:rPr>
          <w:noProof/>
          <w:color w:val="000000"/>
          <w:sz w:val="28"/>
        </w:rPr>
        <w:t>ΔОА</w:t>
      </w:r>
      <w:r w:rsidR="006146FC" w:rsidRPr="00CF0459">
        <w:rPr>
          <w:bCs/>
          <w:noProof/>
          <w:color w:val="000000"/>
          <w:sz w:val="28"/>
        </w:rPr>
        <w:t xml:space="preserve"> имеет знак “+” – это отрицательный эффект изменения скорости оборачиваемости оборотных средств.</w:t>
      </w:r>
    </w:p>
    <w:p w:rsidR="006146FC" w:rsidRPr="00CF0459" w:rsidRDefault="006146FC" w:rsidP="00A05FFD">
      <w:pPr>
        <w:spacing w:line="360" w:lineRule="auto"/>
        <w:ind w:firstLine="709"/>
        <w:jc w:val="both"/>
        <w:rPr>
          <w:iCs/>
          <w:noProof/>
          <w:color w:val="000000"/>
          <w:sz w:val="28"/>
        </w:rPr>
      </w:pPr>
      <w:r w:rsidRPr="00CF0459">
        <w:rPr>
          <w:iCs/>
          <w:noProof/>
          <w:color w:val="000000"/>
          <w:sz w:val="28"/>
        </w:rPr>
        <w:t>2. Коэффициент оборачиваемости запасов;</w:t>
      </w:r>
    </w:p>
    <w:p w:rsidR="006146FC" w:rsidRPr="00CF0459" w:rsidRDefault="006146FC" w:rsidP="00A05FFD">
      <w:pPr>
        <w:pStyle w:val="ShipleyGoldStandart"/>
        <w:keepLines w:val="0"/>
        <w:ind w:left="0" w:right="0" w:firstLine="709"/>
        <w:rPr>
          <w:i/>
          <w:iCs/>
          <w:noProof/>
          <w:color w:val="000000"/>
          <w:sz w:val="28"/>
        </w:rPr>
      </w:pPr>
      <w:r w:rsidRPr="00CF0459">
        <w:rPr>
          <w:noProof/>
          <w:color w:val="000000"/>
          <w:sz w:val="28"/>
        </w:rPr>
        <w:t>Оборачиваемость и длительность оборота товарно-материальных или производственных запасов характеризует использование оборотного производительного капитала. От использования последнего зависит величина отвлекаемых из процесса производства производственных ресурсов.</w:t>
      </w:r>
      <w:r w:rsidR="00A05FFD" w:rsidRPr="00CF0459">
        <w:rPr>
          <w:noProof/>
          <w:color w:val="000000"/>
          <w:sz w:val="28"/>
        </w:rPr>
        <w:t xml:space="preserve"> </w:t>
      </w:r>
      <w:r w:rsidRPr="00CF0459">
        <w:rPr>
          <w:noProof/>
          <w:color w:val="000000"/>
          <w:sz w:val="28"/>
        </w:rPr>
        <w:t>Формирование остатков запасов и эффективность их использования во многом зависят от скорости их оборота, на что, в свою очередь, влияют регулярность, скорость поставок и однодневная потребность в сырье, материалах, топливе и др. Производственные запасы (сырье, материалы) предоставляют организации свободу в осуществлении закупок. Уровень запасов должен быть достаточно высоким для удовлетворения потребности в них в случаях необходимости.</w:t>
      </w:r>
    </w:p>
    <w:p w:rsidR="006146FC" w:rsidRPr="00CF0459" w:rsidRDefault="006146FC" w:rsidP="00A05FFD">
      <w:pPr>
        <w:autoSpaceDE w:val="0"/>
        <w:autoSpaceDN w:val="0"/>
        <w:adjustRightInd w:val="0"/>
        <w:spacing w:line="360" w:lineRule="auto"/>
        <w:ind w:firstLine="709"/>
        <w:jc w:val="both"/>
        <w:rPr>
          <w:noProof/>
          <w:color w:val="000000"/>
          <w:sz w:val="28"/>
          <w:szCs w:val="27"/>
        </w:rPr>
      </w:pPr>
      <w:r w:rsidRPr="00CF0459">
        <w:rPr>
          <w:noProof/>
          <w:color w:val="000000"/>
          <w:sz w:val="28"/>
          <w:szCs w:val="27"/>
        </w:rPr>
        <w:t>Основными показателями, рассчитываемыми в данном блоке анализа оборачиваемости оборотных активов, являются:</w:t>
      </w:r>
    </w:p>
    <w:p w:rsidR="006146FC" w:rsidRPr="00CF0459" w:rsidRDefault="006146FC" w:rsidP="00A05FFD">
      <w:pPr>
        <w:autoSpaceDE w:val="0"/>
        <w:autoSpaceDN w:val="0"/>
        <w:adjustRightInd w:val="0"/>
        <w:spacing w:line="360" w:lineRule="auto"/>
        <w:ind w:firstLine="709"/>
        <w:jc w:val="both"/>
        <w:rPr>
          <w:noProof/>
          <w:color w:val="000000"/>
          <w:sz w:val="28"/>
          <w:szCs w:val="28"/>
        </w:rPr>
      </w:pPr>
      <w:r w:rsidRPr="00CF0459">
        <w:rPr>
          <w:noProof/>
          <w:color w:val="000000"/>
          <w:sz w:val="28"/>
          <w:szCs w:val="28"/>
        </w:rPr>
        <w:t>Коэффициент оборачиваемости товарно-материальных запасов - отношение себестоимости продукции, реализованной за отчетный период, к средней величине запасов в этом периоде. Этот коэффициент показывает, сколько раз в среднем продаются запасы предприятия за некоторый период времени.</w:t>
      </w:r>
    </w:p>
    <w:p w:rsidR="00A05FFD" w:rsidRPr="00CF0459" w:rsidRDefault="00055CC8" w:rsidP="00A05FFD">
      <w:pPr>
        <w:autoSpaceDE w:val="0"/>
        <w:autoSpaceDN w:val="0"/>
        <w:adjustRightInd w:val="0"/>
        <w:spacing w:line="360" w:lineRule="auto"/>
        <w:ind w:firstLine="709"/>
        <w:jc w:val="both"/>
        <w:rPr>
          <w:noProof/>
          <w:color w:val="000000"/>
          <w:sz w:val="28"/>
          <w:szCs w:val="28"/>
        </w:rPr>
      </w:pPr>
      <w:r>
        <w:rPr>
          <w:noProof/>
        </w:rPr>
        <w:pict>
          <v:group id="_x0000_s1034" style="position:absolute;left:0;text-align:left;margin-left:19.75pt;margin-top:1.25pt;width:405.05pt;height:121.9pt;z-index:251660288" coordorigin="1560,13905" coordsize="8460,1260">
            <v:shape id="_x0000_s1035" type="#_x0000_t202" style="position:absolute;left:1560;top:14085;width:2520;height:900" stroked="f">
              <v:textbox style="mso-next-textbox:#_x0000_s1035">
                <w:txbxContent>
                  <w:p w:rsidR="006146FC" w:rsidRPr="007A7486" w:rsidRDefault="006146FC" w:rsidP="006146FC">
                    <w:pPr>
                      <w:jc w:val="center"/>
                      <w:rPr>
                        <w:sz w:val="28"/>
                        <w:szCs w:val="28"/>
                        <w:vertAlign w:val="subscript"/>
                      </w:rPr>
                    </w:pPr>
                    <w:r w:rsidRPr="007A7486">
                      <w:rPr>
                        <w:sz w:val="28"/>
                        <w:szCs w:val="28"/>
                      </w:rPr>
                      <w:t xml:space="preserve">Оборачиваемость запасов (К </w:t>
                    </w:r>
                    <w:r w:rsidRPr="007A7486">
                      <w:rPr>
                        <w:sz w:val="28"/>
                        <w:szCs w:val="28"/>
                        <w:vertAlign w:val="subscript"/>
                      </w:rPr>
                      <w:t>об.зап.</w:t>
                    </w:r>
                    <w:r w:rsidRPr="007A7486">
                      <w:rPr>
                        <w:sz w:val="28"/>
                        <w:szCs w:val="28"/>
                      </w:rPr>
                      <w:t>)</w:t>
                    </w:r>
                  </w:p>
                </w:txbxContent>
              </v:textbox>
            </v:shape>
            <v:shape id="_x0000_s1036" type="#_x0000_t202" style="position:absolute;left:4080;top:14085;width:720;height:540" stroked="f">
              <v:textbox style="mso-next-textbox:#_x0000_s1036">
                <w:txbxContent>
                  <w:p w:rsidR="006146FC" w:rsidRPr="007A7486" w:rsidRDefault="006146FC" w:rsidP="006146FC">
                    <w:pPr>
                      <w:pStyle w:val="ad"/>
                      <w:tabs>
                        <w:tab w:val="clear" w:pos="4677"/>
                        <w:tab w:val="clear" w:pos="9355"/>
                      </w:tabs>
                      <w:rPr>
                        <w:sz w:val="28"/>
                        <w:szCs w:val="28"/>
                      </w:rPr>
                    </w:pPr>
                    <w:r w:rsidRPr="007A7486">
                      <w:rPr>
                        <w:sz w:val="28"/>
                        <w:szCs w:val="28"/>
                      </w:rPr>
                      <w:t>=</w:t>
                    </w:r>
                  </w:p>
                </w:txbxContent>
              </v:textbox>
            </v:shape>
            <v:shape id="_x0000_s1037" type="#_x0000_t202" style="position:absolute;left:4620;top:13905;width:5400;height:1260" stroked="f">
              <v:textbox style="mso-next-textbox:#_x0000_s1037">
                <w:txbxContent>
                  <w:p w:rsidR="006146FC" w:rsidRPr="007A7486" w:rsidRDefault="006146FC" w:rsidP="006146FC">
                    <w:pPr>
                      <w:pStyle w:val="ad"/>
                      <w:tabs>
                        <w:tab w:val="clear" w:pos="4677"/>
                        <w:tab w:val="clear" w:pos="9355"/>
                      </w:tabs>
                      <w:jc w:val="center"/>
                      <w:rPr>
                        <w:sz w:val="28"/>
                        <w:szCs w:val="28"/>
                      </w:rPr>
                    </w:pPr>
                    <w:r w:rsidRPr="007A7486">
                      <w:rPr>
                        <w:sz w:val="28"/>
                        <w:szCs w:val="28"/>
                      </w:rPr>
                      <w:t>Себестоимость реализованной продукции</w:t>
                    </w:r>
                  </w:p>
                  <w:p w:rsidR="006146FC" w:rsidRPr="007A7486" w:rsidRDefault="006146FC" w:rsidP="006146FC">
                    <w:pPr>
                      <w:jc w:val="center"/>
                      <w:rPr>
                        <w:sz w:val="28"/>
                        <w:szCs w:val="28"/>
                      </w:rPr>
                    </w:pPr>
                  </w:p>
                  <w:p w:rsidR="006146FC" w:rsidRPr="007A7486" w:rsidRDefault="006146FC" w:rsidP="006146FC">
                    <w:pPr>
                      <w:pStyle w:val="ad"/>
                      <w:tabs>
                        <w:tab w:val="clear" w:pos="4677"/>
                        <w:tab w:val="clear" w:pos="9355"/>
                      </w:tabs>
                      <w:jc w:val="center"/>
                      <w:rPr>
                        <w:sz w:val="28"/>
                        <w:szCs w:val="28"/>
                      </w:rPr>
                    </w:pPr>
                    <w:r w:rsidRPr="007A7486">
                      <w:rPr>
                        <w:sz w:val="28"/>
                        <w:szCs w:val="28"/>
                      </w:rPr>
                      <w:t>Среднегодовые остатки запасов</w:t>
                    </w:r>
                  </w:p>
                </w:txbxContent>
              </v:textbox>
            </v:shape>
            <v:line id="_x0000_s1038" style="position:absolute" from="4800,14428" to="9840,14428"/>
          </v:group>
        </w:pict>
      </w:r>
    </w:p>
    <w:p w:rsidR="00A05FFD" w:rsidRPr="00CF0459" w:rsidRDefault="00A05FFD" w:rsidP="00A05FFD">
      <w:pPr>
        <w:autoSpaceDE w:val="0"/>
        <w:autoSpaceDN w:val="0"/>
        <w:adjustRightInd w:val="0"/>
        <w:spacing w:line="360" w:lineRule="auto"/>
        <w:ind w:firstLine="709"/>
        <w:jc w:val="both"/>
        <w:rPr>
          <w:noProof/>
          <w:color w:val="000000"/>
          <w:sz w:val="28"/>
          <w:szCs w:val="28"/>
        </w:rPr>
      </w:pPr>
    </w:p>
    <w:p w:rsidR="006146FC" w:rsidRPr="00CF0459" w:rsidRDefault="00055CC8" w:rsidP="00A05FFD">
      <w:pPr>
        <w:autoSpaceDE w:val="0"/>
        <w:autoSpaceDN w:val="0"/>
        <w:adjustRightInd w:val="0"/>
        <w:spacing w:line="360" w:lineRule="auto"/>
        <w:ind w:firstLine="709"/>
        <w:jc w:val="both"/>
        <w:rPr>
          <w:noProof/>
          <w:color w:val="000000"/>
          <w:sz w:val="28"/>
          <w:szCs w:val="27"/>
        </w:rPr>
      </w:pPr>
      <w:r>
        <w:rPr>
          <w:noProof/>
        </w:rPr>
        <w:pict>
          <v:shape id="_x0000_s1039" type="#_x0000_t202" style="position:absolute;left:0;text-align:left;margin-left:418.05pt;margin-top:13.05pt;width:36pt;height:27pt;z-index:251661312" stroked="f">
            <v:textbox style="mso-next-textbox:#_x0000_s1039">
              <w:txbxContent>
                <w:p w:rsidR="006146FC" w:rsidRDefault="006146FC" w:rsidP="006146FC">
                  <w:pPr>
                    <w:rPr>
                      <w:sz w:val="24"/>
                      <w:szCs w:val="19"/>
                    </w:rPr>
                  </w:pPr>
                  <w:r>
                    <w:rPr>
                      <w:sz w:val="24"/>
                      <w:szCs w:val="19"/>
                    </w:rPr>
                    <w:t>(5)</w:t>
                  </w:r>
                </w:p>
              </w:txbxContent>
            </v:textbox>
          </v:shape>
        </w:pict>
      </w:r>
    </w:p>
    <w:p w:rsidR="006146FC" w:rsidRPr="00CF0459" w:rsidRDefault="006146FC" w:rsidP="00A05FFD">
      <w:pPr>
        <w:spacing w:line="360" w:lineRule="auto"/>
        <w:ind w:firstLine="709"/>
        <w:jc w:val="both"/>
        <w:rPr>
          <w:noProof/>
          <w:color w:val="000000"/>
          <w:sz w:val="28"/>
          <w:szCs w:val="27"/>
        </w:rPr>
      </w:pPr>
    </w:p>
    <w:p w:rsidR="006146FC" w:rsidRPr="00CF0459" w:rsidRDefault="006146FC" w:rsidP="00A05FFD">
      <w:pPr>
        <w:spacing w:line="360" w:lineRule="auto"/>
        <w:ind w:firstLine="709"/>
        <w:jc w:val="both"/>
        <w:rPr>
          <w:noProof/>
          <w:color w:val="000000"/>
          <w:sz w:val="28"/>
          <w:szCs w:val="27"/>
        </w:rPr>
      </w:pPr>
    </w:p>
    <w:p w:rsidR="006146FC" w:rsidRPr="00CF0459" w:rsidRDefault="00A05FFD" w:rsidP="00A05FFD">
      <w:pPr>
        <w:pStyle w:val="8"/>
        <w:keepNext w:val="0"/>
        <w:ind w:left="0" w:right="0" w:firstLine="709"/>
        <w:jc w:val="both"/>
        <w:rPr>
          <w:noProof/>
          <w:color w:val="000000"/>
          <w:sz w:val="28"/>
        </w:rPr>
      </w:pPr>
      <w:r w:rsidRPr="00CF0459">
        <w:rPr>
          <w:noProof/>
          <w:color w:val="000000"/>
          <w:sz w:val="28"/>
        </w:rPr>
        <w:br w:type="page"/>
      </w:r>
      <w:r w:rsidR="006146FC" w:rsidRPr="00CF0459">
        <w:rPr>
          <w:noProof/>
          <w:color w:val="000000"/>
          <w:sz w:val="28"/>
        </w:rPr>
        <w:lastRenderedPageBreak/>
        <w:t>Себестоимость реализованной продукции - Стр.020 ф.2</w:t>
      </w:r>
    </w:p>
    <w:p w:rsidR="00A05FFD" w:rsidRPr="00CF0459" w:rsidRDefault="00A05FFD" w:rsidP="00A05FFD">
      <w:pPr>
        <w:pStyle w:val="9"/>
        <w:keepNext w:val="0"/>
        <w:spacing w:line="360" w:lineRule="auto"/>
        <w:ind w:firstLine="709"/>
        <w:jc w:val="both"/>
        <w:rPr>
          <w:noProof/>
          <w:color w:val="000000"/>
          <w:sz w:val="28"/>
        </w:rPr>
      </w:pPr>
    </w:p>
    <w:p w:rsidR="006146FC" w:rsidRPr="00CF0459" w:rsidRDefault="006146FC" w:rsidP="00A05FFD">
      <w:pPr>
        <w:pStyle w:val="9"/>
        <w:keepNext w:val="0"/>
        <w:spacing w:line="360" w:lineRule="auto"/>
        <w:ind w:firstLine="709"/>
        <w:jc w:val="both"/>
        <w:rPr>
          <w:noProof/>
          <w:color w:val="000000"/>
          <w:sz w:val="28"/>
        </w:rPr>
      </w:pPr>
      <w:r w:rsidRPr="00CF0459">
        <w:rPr>
          <w:noProof/>
          <w:color w:val="000000"/>
          <w:sz w:val="28"/>
        </w:rPr>
        <w:t>Запасы = Стр.210 ф.1 + Стр.220 ф.1</w:t>
      </w:r>
    </w:p>
    <w:p w:rsidR="00A05FFD" w:rsidRPr="00CF0459" w:rsidRDefault="00A05FFD" w:rsidP="00A05FFD">
      <w:pPr>
        <w:spacing w:line="360" w:lineRule="auto"/>
        <w:ind w:firstLine="709"/>
        <w:jc w:val="both"/>
        <w:rPr>
          <w:bCs/>
          <w:noProof/>
          <w:color w:val="000000"/>
          <w:sz w:val="28"/>
        </w:rPr>
      </w:pPr>
    </w:p>
    <w:p w:rsidR="006146FC" w:rsidRPr="00CF0459" w:rsidRDefault="006146FC" w:rsidP="00A05FFD">
      <w:pPr>
        <w:spacing w:line="360" w:lineRule="auto"/>
        <w:ind w:firstLine="709"/>
        <w:jc w:val="both"/>
        <w:rPr>
          <w:noProof/>
          <w:color w:val="000000"/>
          <w:sz w:val="28"/>
        </w:rPr>
      </w:pPr>
      <w:r w:rsidRPr="00CF0459">
        <w:rPr>
          <w:bCs/>
          <w:noProof/>
          <w:color w:val="000000"/>
          <w:sz w:val="28"/>
        </w:rPr>
        <w:t>Зап. ср</w:t>
      </w:r>
      <w:r w:rsidRPr="00CF0459">
        <w:rPr>
          <w:b/>
          <w:noProof/>
          <w:color w:val="000000"/>
          <w:sz w:val="28"/>
        </w:rPr>
        <w:t xml:space="preserve">. = </w:t>
      </w:r>
      <w:r w:rsidRPr="00CF0459">
        <w:rPr>
          <w:noProof/>
          <w:color w:val="000000"/>
          <w:sz w:val="28"/>
        </w:rPr>
        <w:t>средняя арифметическая по запасам (начало и конец года);</w:t>
      </w:r>
    </w:p>
    <w:p w:rsidR="00A05FFD" w:rsidRPr="00CF0459" w:rsidRDefault="006146FC" w:rsidP="00A05FFD">
      <w:pPr>
        <w:spacing w:line="360" w:lineRule="auto"/>
        <w:ind w:firstLine="709"/>
        <w:jc w:val="both"/>
        <w:rPr>
          <w:noProof/>
          <w:color w:val="000000"/>
          <w:sz w:val="28"/>
          <w:szCs w:val="28"/>
        </w:rPr>
      </w:pPr>
      <w:r w:rsidRPr="00CF0459">
        <w:rPr>
          <w:noProof/>
          <w:color w:val="000000"/>
          <w:sz w:val="28"/>
          <w:szCs w:val="28"/>
        </w:rPr>
        <w:t xml:space="preserve">Учитывают несколько видов оборачиваемости запасов: </w:t>
      </w:r>
    </w:p>
    <w:p w:rsidR="00A05FFD" w:rsidRPr="00CF0459" w:rsidRDefault="006146FC" w:rsidP="00A05FFD">
      <w:pPr>
        <w:spacing w:line="360" w:lineRule="auto"/>
        <w:ind w:firstLine="709"/>
        <w:jc w:val="both"/>
        <w:rPr>
          <w:noProof/>
          <w:color w:val="000000"/>
          <w:sz w:val="28"/>
          <w:szCs w:val="28"/>
        </w:rPr>
      </w:pPr>
      <w:r w:rsidRPr="00CF0459">
        <w:rPr>
          <w:noProof/>
          <w:color w:val="000000"/>
          <w:sz w:val="28"/>
          <w:szCs w:val="28"/>
        </w:rPr>
        <w:t>- оборачиваемость каждого наименования товара в количественном выражении;</w:t>
      </w:r>
    </w:p>
    <w:p w:rsidR="00A05FFD" w:rsidRPr="00CF0459" w:rsidRDefault="006146FC" w:rsidP="00A05FFD">
      <w:pPr>
        <w:spacing w:line="360" w:lineRule="auto"/>
        <w:ind w:firstLine="709"/>
        <w:jc w:val="both"/>
        <w:rPr>
          <w:noProof/>
          <w:color w:val="000000"/>
          <w:sz w:val="28"/>
          <w:szCs w:val="28"/>
        </w:rPr>
      </w:pPr>
      <w:r w:rsidRPr="00CF0459">
        <w:rPr>
          <w:noProof/>
          <w:color w:val="000000"/>
          <w:sz w:val="28"/>
          <w:szCs w:val="28"/>
        </w:rPr>
        <w:t>- оборачиваемость каждого наименования товара по стоимости;</w:t>
      </w:r>
    </w:p>
    <w:p w:rsidR="006146FC" w:rsidRPr="00CF0459" w:rsidRDefault="006146FC" w:rsidP="00A05FFD">
      <w:pPr>
        <w:spacing w:line="360" w:lineRule="auto"/>
        <w:ind w:firstLine="709"/>
        <w:jc w:val="both"/>
        <w:rPr>
          <w:noProof/>
          <w:color w:val="000000"/>
          <w:sz w:val="28"/>
          <w:szCs w:val="28"/>
        </w:rPr>
      </w:pPr>
      <w:r w:rsidRPr="00CF0459">
        <w:rPr>
          <w:noProof/>
          <w:color w:val="000000"/>
          <w:sz w:val="28"/>
          <w:szCs w:val="28"/>
        </w:rPr>
        <w:t>- оборачиваемость совокупности наименований или всего запаса в количественном выражении;</w:t>
      </w:r>
    </w:p>
    <w:p w:rsidR="00A05FFD" w:rsidRPr="00CF0459" w:rsidRDefault="006146FC" w:rsidP="00A05FFD">
      <w:pPr>
        <w:spacing w:line="360" w:lineRule="auto"/>
        <w:ind w:firstLine="709"/>
        <w:jc w:val="both"/>
        <w:rPr>
          <w:noProof/>
          <w:color w:val="000000"/>
          <w:sz w:val="28"/>
          <w:szCs w:val="28"/>
        </w:rPr>
      </w:pPr>
      <w:r w:rsidRPr="00CF0459">
        <w:rPr>
          <w:noProof/>
          <w:color w:val="000000"/>
          <w:sz w:val="28"/>
          <w:szCs w:val="28"/>
        </w:rPr>
        <w:t>- оборачиваемость совокупности позиций или всего запаса по стоимости.</w:t>
      </w:r>
    </w:p>
    <w:p w:rsidR="006146FC" w:rsidRPr="00CF0459" w:rsidRDefault="006146FC" w:rsidP="00A05FFD">
      <w:pPr>
        <w:spacing w:line="360" w:lineRule="auto"/>
        <w:ind w:firstLine="709"/>
        <w:jc w:val="both"/>
        <w:rPr>
          <w:noProof/>
          <w:color w:val="000000"/>
          <w:sz w:val="28"/>
          <w:szCs w:val="28"/>
        </w:rPr>
      </w:pPr>
      <w:r w:rsidRPr="00CF0459">
        <w:rPr>
          <w:noProof/>
          <w:color w:val="000000"/>
          <w:sz w:val="28"/>
          <w:szCs w:val="28"/>
        </w:rPr>
        <w:t>Коэффициент оборачиваемости может быть посчитан по разным параметрам и для разных временных периодов, для одного наименования или для совокупности наименований товарного запаса.</w:t>
      </w:r>
    </w:p>
    <w:p w:rsidR="006146FC" w:rsidRPr="00CF0459" w:rsidRDefault="006146FC" w:rsidP="00A05FFD">
      <w:pPr>
        <w:spacing w:line="360" w:lineRule="auto"/>
        <w:ind w:firstLine="709"/>
        <w:jc w:val="both"/>
        <w:rPr>
          <w:noProof/>
          <w:color w:val="000000"/>
          <w:sz w:val="28"/>
          <w:szCs w:val="27"/>
        </w:rPr>
      </w:pPr>
      <w:r w:rsidRPr="00CF0459">
        <w:rPr>
          <w:noProof/>
          <w:color w:val="000000"/>
          <w:sz w:val="28"/>
        </w:rPr>
        <w:t>Продолжительность оборота запасов (длительность производственного цикла) выражается в днях и рассчитывается следующим образом:</w:t>
      </w:r>
    </w:p>
    <w:p w:rsidR="006146FC" w:rsidRPr="00CF0459" w:rsidRDefault="006146FC" w:rsidP="00A05FFD">
      <w:pPr>
        <w:spacing w:line="360" w:lineRule="auto"/>
        <w:ind w:firstLine="709"/>
        <w:jc w:val="both"/>
        <w:rPr>
          <w:noProof/>
          <w:color w:val="000000"/>
          <w:sz w:val="28"/>
          <w:szCs w:val="27"/>
        </w:rPr>
      </w:pPr>
    </w:p>
    <w:p w:rsidR="006146FC" w:rsidRPr="00CF0459" w:rsidRDefault="00055CC8" w:rsidP="00A05FFD">
      <w:pPr>
        <w:spacing w:line="360" w:lineRule="auto"/>
        <w:ind w:firstLine="709"/>
        <w:jc w:val="both"/>
        <w:rPr>
          <w:noProof/>
          <w:color w:val="000000"/>
          <w:sz w:val="28"/>
          <w:szCs w:val="27"/>
        </w:rPr>
      </w:pPr>
      <w:r>
        <w:rPr>
          <w:noProof/>
          <w:color w:val="000000"/>
          <w:sz w:val="28"/>
          <w:szCs w:val="28"/>
        </w:rPr>
        <w:pict>
          <v:shape id="_x0000_i1031" type="#_x0000_t75" style="width:275.25pt;height:38.25pt">
            <v:imagedata r:id="rId13"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(6)</w:t>
      </w:r>
    </w:p>
    <w:p w:rsidR="006146FC" w:rsidRPr="00CF0459" w:rsidRDefault="006146FC" w:rsidP="00A05FFD">
      <w:pPr>
        <w:spacing w:line="360" w:lineRule="auto"/>
        <w:ind w:firstLine="709"/>
        <w:jc w:val="both"/>
        <w:rPr>
          <w:noProof/>
          <w:color w:val="000000"/>
          <w:sz w:val="28"/>
          <w:szCs w:val="27"/>
        </w:rPr>
      </w:pPr>
    </w:p>
    <w:p w:rsidR="006146FC" w:rsidRPr="00CF0459" w:rsidRDefault="006146FC" w:rsidP="00A05FFD">
      <w:pPr>
        <w:spacing w:line="360" w:lineRule="auto"/>
        <w:ind w:firstLine="709"/>
        <w:jc w:val="both"/>
        <w:rPr>
          <w:bCs/>
          <w:noProof/>
          <w:color w:val="000000"/>
          <w:sz w:val="28"/>
        </w:rPr>
      </w:pPr>
      <w:r w:rsidRPr="00CF0459">
        <w:rPr>
          <w:bCs/>
          <w:noProof/>
          <w:color w:val="000000"/>
          <w:sz w:val="28"/>
        </w:rPr>
        <w:t>Этот показатель также может быть рассчитан исходя из полной себестоимости реализованной продукции вместо выручки от реализации:</w:t>
      </w:r>
    </w:p>
    <w:p w:rsidR="006146FC" w:rsidRPr="00CF0459" w:rsidRDefault="006146FC" w:rsidP="00A05FFD">
      <w:pPr>
        <w:spacing w:line="360" w:lineRule="auto"/>
        <w:ind w:firstLine="709"/>
        <w:jc w:val="both"/>
        <w:rPr>
          <w:noProof/>
          <w:color w:val="000000"/>
          <w:sz w:val="28"/>
        </w:rPr>
      </w:pPr>
    </w:p>
    <w:p w:rsidR="006146FC" w:rsidRPr="00CF0459" w:rsidRDefault="00055CC8" w:rsidP="00A05FFD">
      <w:pPr>
        <w:spacing w:line="360" w:lineRule="auto"/>
        <w:ind w:firstLine="709"/>
        <w:jc w:val="both"/>
        <w:rPr>
          <w:bCs/>
          <w:noProof/>
          <w:color w:val="000000"/>
          <w:sz w:val="28"/>
        </w:rPr>
      </w:pPr>
      <w:r>
        <w:rPr>
          <w:noProof/>
          <w:color w:val="000000"/>
          <w:sz w:val="28"/>
        </w:rPr>
        <w:pict>
          <v:shape id="_x0000_i1032" type="#_x0000_t75" style="width:228pt;height:39.75pt" o:allowoverlap="f">
            <v:imagedata r:id="rId14"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(7)</w:t>
      </w:r>
    </w:p>
    <w:p w:rsidR="006146FC" w:rsidRPr="00CF0459" w:rsidRDefault="006146FC" w:rsidP="00A05FFD">
      <w:pPr>
        <w:spacing w:line="360" w:lineRule="auto"/>
        <w:ind w:firstLine="709"/>
        <w:jc w:val="both"/>
        <w:rPr>
          <w:bCs/>
          <w:noProof/>
          <w:color w:val="000000"/>
          <w:sz w:val="28"/>
        </w:rPr>
      </w:pPr>
    </w:p>
    <w:p w:rsidR="006146FC" w:rsidRPr="00CF0459" w:rsidRDefault="006146FC" w:rsidP="00A05FFD">
      <w:pPr>
        <w:spacing w:line="360" w:lineRule="auto"/>
        <w:ind w:firstLine="709"/>
        <w:jc w:val="both"/>
        <w:rPr>
          <w:iCs/>
          <w:noProof/>
          <w:color w:val="000000"/>
          <w:sz w:val="28"/>
        </w:rPr>
      </w:pPr>
      <w:r w:rsidRPr="00CF0459">
        <w:rPr>
          <w:iCs/>
          <w:noProof/>
          <w:color w:val="000000"/>
          <w:sz w:val="28"/>
        </w:rPr>
        <w:t>3. Коэффициенты оборачиваемости дебиторской задолженности и денежных средств и краткосрочных финансовых вложений;</w:t>
      </w:r>
    </w:p>
    <w:p w:rsidR="006146FC" w:rsidRPr="00CF0459" w:rsidRDefault="006146FC" w:rsidP="00A05FFD">
      <w:pPr>
        <w:pStyle w:val="ShipleyGoldStandart"/>
        <w:keepLines w:val="0"/>
        <w:ind w:left="0" w:right="0" w:firstLine="709"/>
        <w:rPr>
          <w:i/>
          <w:iCs/>
          <w:noProof/>
          <w:color w:val="000000"/>
          <w:sz w:val="28"/>
        </w:rPr>
      </w:pPr>
      <w:r w:rsidRPr="00CF0459">
        <w:rPr>
          <w:noProof/>
          <w:color w:val="000000"/>
          <w:sz w:val="28"/>
        </w:rPr>
        <w:lastRenderedPageBreak/>
        <w:t xml:space="preserve">Коэффициент оборачиваемости дебиторской задолженности, характеризующий отношение выручки от продаж к средней величине дебиторской задолженности, показывает расширение или снижение коммерческого кредита, предоставляемого предприятием. </w:t>
      </w:r>
    </w:p>
    <w:p w:rsidR="006146FC" w:rsidRPr="00CF0459" w:rsidRDefault="006146FC" w:rsidP="00A05FFD">
      <w:pPr>
        <w:spacing w:line="360" w:lineRule="auto"/>
        <w:ind w:firstLine="709"/>
        <w:jc w:val="both"/>
        <w:rPr>
          <w:noProof/>
          <w:color w:val="000000"/>
          <w:sz w:val="28"/>
        </w:rPr>
      </w:pPr>
      <w:r w:rsidRPr="00CF0459">
        <w:rPr>
          <w:noProof/>
          <w:color w:val="000000"/>
          <w:sz w:val="28"/>
        </w:rPr>
        <w:t>Период оборачиваемости дебиторской задолженности (погашения) в днях характеризует средний срок погашения дебиторской задолженности, и показывает за сколько дней в среднем осуществляется один цикл сбыта продукции: чем ниже этот показатель, тем более оперативно работает предприятие по сбыту своей продукции:</w:t>
      </w:r>
    </w:p>
    <w:p w:rsidR="006146FC" w:rsidRPr="00CF0459" w:rsidRDefault="006146FC" w:rsidP="00A05FFD">
      <w:pPr>
        <w:spacing w:line="360" w:lineRule="auto"/>
        <w:ind w:firstLine="709"/>
        <w:jc w:val="both"/>
        <w:rPr>
          <w:noProof/>
          <w:color w:val="000000"/>
          <w:sz w:val="28"/>
        </w:rPr>
      </w:pPr>
    </w:p>
    <w:p w:rsidR="006146FC" w:rsidRPr="00CF0459" w:rsidRDefault="00055CC8" w:rsidP="00A05FFD">
      <w:pPr>
        <w:spacing w:line="360" w:lineRule="auto"/>
        <w:ind w:firstLine="709"/>
        <w:jc w:val="both"/>
        <w:rPr>
          <w:noProof/>
          <w:color w:val="000000"/>
          <w:sz w:val="28"/>
        </w:rPr>
      </w:pPr>
      <w:r>
        <w:rPr>
          <w:noProof/>
          <w:color w:val="000000"/>
          <w:sz w:val="28"/>
        </w:rPr>
        <w:pict>
          <v:shape id="_x0000_i1033" type="#_x0000_t75" style="width:276.75pt;height:41.25pt" o:allowoverlap="f">
            <v:imagedata r:id="rId15"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(8)</w:t>
      </w:r>
    </w:p>
    <w:p w:rsidR="006146FC" w:rsidRPr="00CF0459" w:rsidRDefault="006146FC" w:rsidP="00A05FFD">
      <w:pPr>
        <w:spacing w:line="360" w:lineRule="auto"/>
        <w:ind w:firstLine="709"/>
        <w:jc w:val="both"/>
        <w:rPr>
          <w:b/>
          <w:noProof/>
          <w:color w:val="000000"/>
          <w:sz w:val="28"/>
        </w:rPr>
      </w:pP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xml:space="preserve">Чем больше период оборачиваемости дебиторской задолженности, тем выше риск её непогашения. Увеличение дебиторской задолженности возможно по следующим причинам: </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xml:space="preserve">- проведение неосмотрительной политики предприятия по отношению к покупателям; </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неразборчивый выбор партнеров;</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неплатежеспособность контрагентов;</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наращивание объемов продаж;</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трудности в реализации продукции.</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 xml:space="preserve">Необходимо проанализировать структуру дебиторской задолженности. Фактором риска может стать неравномерное распределение дебиторской задолженности между дебиторами, т.е. наличие одного-двух дебиторов, на долю которых приходится основная часть задолженности. Обнаружив негативное изменение дебиторской задолженности, необходимо продумать пути ее улучшения. Первоочередной мерой может стать пересмотр и изменение существующей политики продажи в кредит, для чего необходимо уплотнить сроки кредитов, оценивать и контролировать потребителей, использовать скидки или другую мотивацию для ускорения платежей со стороны дебиторов. Кроме того, необходимо пересматривать и изменять процедуры получения платежей. </w:t>
      </w:r>
    </w:p>
    <w:p w:rsidR="006146FC" w:rsidRPr="00CF0459" w:rsidRDefault="006146FC" w:rsidP="00A05FFD">
      <w:pPr>
        <w:spacing w:line="360" w:lineRule="auto"/>
        <w:ind w:firstLine="709"/>
        <w:jc w:val="both"/>
        <w:rPr>
          <w:bCs/>
          <w:noProof/>
          <w:color w:val="000000"/>
          <w:sz w:val="28"/>
        </w:rPr>
      </w:pPr>
      <w:r w:rsidRPr="00CF0459">
        <w:rPr>
          <w:bCs/>
          <w:noProof/>
          <w:color w:val="000000"/>
          <w:sz w:val="28"/>
        </w:rPr>
        <w:t>Период инкассации долга (</w:t>
      </w:r>
      <w:r w:rsidRPr="00CF0459">
        <w:rPr>
          <w:noProof/>
          <w:color w:val="000000"/>
          <w:sz w:val="28"/>
        </w:rPr>
        <w:t>Tинк</w:t>
      </w:r>
      <w:r w:rsidRPr="00CF0459">
        <w:rPr>
          <w:bCs/>
          <w:noProof/>
          <w:color w:val="000000"/>
          <w:sz w:val="28"/>
        </w:rPr>
        <w:t xml:space="preserve">.) рассчитывается исходя из ожидаемой </w:t>
      </w:r>
      <w:r w:rsidRPr="00CF0459">
        <w:rPr>
          <w:noProof/>
          <w:color w:val="000000"/>
          <w:sz w:val="28"/>
        </w:rPr>
        <w:t>выручки от реализации с отсрочкой</w:t>
      </w:r>
      <w:r w:rsidRPr="00CF0459">
        <w:rPr>
          <w:bCs/>
          <w:noProof/>
          <w:color w:val="000000"/>
          <w:sz w:val="28"/>
        </w:rPr>
        <w:t xml:space="preserve"> </w:t>
      </w:r>
      <w:r w:rsidRPr="00CF0459">
        <w:rPr>
          <w:noProof/>
          <w:color w:val="000000"/>
          <w:sz w:val="28"/>
        </w:rPr>
        <w:t>платежа</w:t>
      </w:r>
      <w:r w:rsidRPr="00CF0459">
        <w:rPr>
          <w:bCs/>
          <w:noProof/>
          <w:color w:val="000000"/>
          <w:sz w:val="28"/>
        </w:rPr>
        <w:t xml:space="preserve"> за анализируемый период:</w:t>
      </w:r>
    </w:p>
    <w:p w:rsidR="006146FC" w:rsidRPr="00CF0459" w:rsidRDefault="006146FC" w:rsidP="00A05FFD">
      <w:pPr>
        <w:spacing w:line="360" w:lineRule="auto"/>
        <w:ind w:firstLine="709"/>
        <w:jc w:val="both"/>
        <w:rPr>
          <w:bCs/>
          <w:noProof/>
          <w:color w:val="000000"/>
          <w:sz w:val="28"/>
        </w:rPr>
      </w:pPr>
    </w:p>
    <w:p w:rsidR="006146FC" w:rsidRPr="00CF0459" w:rsidRDefault="00055CC8" w:rsidP="00A05FFD">
      <w:pPr>
        <w:spacing w:line="360" w:lineRule="auto"/>
        <w:ind w:firstLine="709"/>
        <w:jc w:val="both"/>
        <w:rPr>
          <w:bCs/>
          <w:noProof/>
          <w:color w:val="000000"/>
          <w:sz w:val="28"/>
        </w:rPr>
      </w:pPr>
      <w:r>
        <w:rPr>
          <w:noProof/>
          <w:color w:val="000000"/>
          <w:sz w:val="28"/>
        </w:rPr>
        <w:pict>
          <v:shape id="_x0000_i1034" type="#_x0000_t75" style="width:335.25pt;height:61.5pt" o:allowoverlap="f">
            <v:imagedata r:id="rId16" o:title=""/>
          </v:shape>
        </w:pict>
      </w:r>
      <w:r w:rsidR="006146FC" w:rsidRPr="00CF0459">
        <w:rPr>
          <w:bCs/>
          <w:noProof/>
          <w:color w:val="000000"/>
          <w:sz w:val="28"/>
        </w:rPr>
        <w:tab/>
        <w:t>(9)</w:t>
      </w:r>
    </w:p>
    <w:p w:rsidR="00A05FFD" w:rsidRPr="00CF0459" w:rsidRDefault="00A05FFD" w:rsidP="00A05FFD">
      <w:pPr>
        <w:spacing w:line="360" w:lineRule="auto"/>
        <w:ind w:firstLine="709"/>
        <w:jc w:val="both"/>
        <w:rPr>
          <w:bCs/>
          <w:noProof/>
          <w:color w:val="000000"/>
          <w:sz w:val="28"/>
          <w:szCs w:val="28"/>
        </w:rPr>
      </w:pPr>
    </w:p>
    <w:p w:rsidR="006146FC" w:rsidRPr="00CF0459" w:rsidRDefault="006146FC" w:rsidP="00A05FFD">
      <w:pPr>
        <w:spacing w:line="360" w:lineRule="auto"/>
        <w:ind w:firstLine="709"/>
        <w:jc w:val="both"/>
        <w:rPr>
          <w:noProof/>
          <w:color w:val="000000"/>
          <w:sz w:val="28"/>
          <w:szCs w:val="28"/>
        </w:rPr>
      </w:pPr>
      <w:r w:rsidRPr="00CF0459">
        <w:rPr>
          <w:bCs/>
          <w:noProof/>
          <w:color w:val="000000"/>
          <w:sz w:val="28"/>
          <w:szCs w:val="28"/>
        </w:rPr>
        <w:t>Формирование процедуры инкассации дебиторской задолженности:</w:t>
      </w:r>
    </w:p>
    <w:p w:rsidR="006146FC" w:rsidRPr="00CF0459" w:rsidRDefault="006146FC" w:rsidP="00A05FFD">
      <w:pPr>
        <w:spacing w:line="360" w:lineRule="auto"/>
        <w:ind w:firstLine="709"/>
        <w:jc w:val="both"/>
        <w:rPr>
          <w:noProof/>
          <w:color w:val="000000"/>
          <w:sz w:val="28"/>
          <w:szCs w:val="28"/>
        </w:rPr>
      </w:pPr>
      <w:r w:rsidRPr="00CF0459">
        <w:rPr>
          <w:noProof/>
          <w:color w:val="000000"/>
          <w:sz w:val="28"/>
          <w:szCs w:val="28"/>
        </w:rPr>
        <w:t>В составе этой процедуры должны быть предусмотрены сроки и формы предварительного и последующего напоминаний покупателям о дате платежей, возможности и условия пролонгирования долга по предоставленному кредиту, условия возбуждения дела о банкротстве несостоятельных дебиторов.</w:t>
      </w:r>
    </w:p>
    <w:p w:rsidR="006146FC" w:rsidRPr="00CF0459" w:rsidRDefault="006146FC" w:rsidP="00A05FFD">
      <w:pPr>
        <w:spacing w:line="360" w:lineRule="auto"/>
        <w:ind w:firstLine="709"/>
        <w:jc w:val="both"/>
        <w:rPr>
          <w:bCs/>
          <w:noProof/>
          <w:color w:val="000000"/>
          <w:sz w:val="28"/>
          <w:szCs w:val="28"/>
        </w:rPr>
      </w:pPr>
      <w:r w:rsidRPr="00CF0459">
        <w:rPr>
          <w:noProof/>
          <w:color w:val="000000"/>
          <w:sz w:val="28"/>
          <w:szCs w:val="28"/>
        </w:rPr>
        <w:t>Оборачиваемость запасов характеризует подвижность средств, которые предприятие вкладывает в создание запасов: чем быстрее денежные средства, вложенные в запасы, возвращаются на предприятие в форме выручки от реализации готовой продукции, тем выше деловая активность организации.</w:t>
      </w:r>
    </w:p>
    <w:p w:rsidR="006146FC" w:rsidRPr="00CF0459" w:rsidRDefault="006146FC" w:rsidP="00A05FFD">
      <w:pPr>
        <w:spacing w:line="360" w:lineRule="auto"/>
        <w:ind w:firstLine="709"/>
        <w:jc w:val="both"/>
        <w:rPr>
          <w:noProof/>
          <w:color w:val="000000"/>
          <w:sz w:val="28"/>
        </w:rPr>
      </w:pPr>
      <w:r w:rsidRPr="00CF0459">
        <w:rPr>
          <w:noProof/>
          <w:color w:val="000000"/>
          <w:sz w:val="28"/>
        </w:rPr>
        <w:t>Расчёт периода оборачиваемости денежных средств и краткосрочных финансовых вложений выглядят следующим образом:</w:t>
      </w:r>
    </w:p>
    <w:p w:rsidR="006146FC" w:rsidRPr="00CF0459" w:rsidRDefault="006146FC" w:rsidP="00A05FFD">
      <w:pPr>
        <w:spacing w:line="360" w:lineRule="auto"/>
        <w:ind w:firstLine="709"/>
        <w:jc w:val="both"/>
        <w:rPr>
          <w:noProof/>
          <w:color w:val="000000"/>
          <w:sz w:val="28"/>
        </w:rPr>
      </w:pPr>
    </w:p>
    <w:p w:rsidR="006146FC" w:rsidRPr="00CF0459" w:rsidRDefault="00055CC8" w:rsidP="00A05FFD">
      <w:pPr>
        <w:spacing w:line="360" w:lineRule="auto"/>
        <w:ind w:firstLine="709"/>
        <w:jc w:val="both"/>
        <w:rPr>
          <w:noProof/>
          <w:color w:val="000000"/>
          <w:sz w:val="28"/>
        </w:rPr>
      </w:pPr>
      <w:r>
        <w:rPr>
          <w:noProof/>
          <w:color w:val="000000"/>
          <w:sz w:val="28"/>
          <w:szCs w:val="28"/>
        </w:rPr>
        <w:pict>
          <v:shape id="_x0000_i1035" type="#_x0000_t75" style="width:283.5pt;height:42pt">
            <v:imagedata r:id="rId17"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(10)</w:t>
      </w:r>
    </w:p>
    <w:p w:rsidR="006146FC" w:rsidRPr="00CF0459" w:rsidRDefault="006146FC" w:rsidP="00A05FFD">
      <w:pPr>
        <w:spacing w:line="360" w:lineRule="auto"/>
        <w:ind w:firstLine="709"/>
        <w:jc w:val="both"/>
        <w:rPr>
          <w:noProof/>
          <w:color w:val="000000"/>
          <w:sz w:val="28"/>
        </w:rPr>
      </w:pPr>
    </w:p>
    <w:p w:rsidR="006146FC" w:rsidRPr="00CF0459" w:rsidRDefault="00055CC8" w:rsidP="00A05FFD">
      <w:pPr>
        <w:spacing w:line="360" w:lineRule="auto"/>
        <w:ind w:firstLine="709"/>
        <w:jc w:val="both"/>
        <w:rPr>
          <w:noProof/>
          <w:color w:val="000000"/>
          <w:sz w:val="28"/>
        </w:rPr>
      </w:pPr>
      <w:r>
        <w:rPr>
          <w:noProof/>
          <w:color w:val="000000"/>
          <w:sz w:val="28"/>
        </w:rPr>
        <w:pict>
          <v:shape id="_x0000_i1036" type="#_x0000_t75" style="width:283.5pt;height:43.5pt" o:allowoverlap="f">
            <v:imagedata r:id="rId18"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(11)</w:t>
      </w:r>
    </w:p>
    <w:p w:rsidR="006146FC" w:rsidRPr="00CF0459" w:rsidRDefault="00A05FFD" w:rsidP="00A05FFD">
      <w:pPr>
        <w:spacing w:line="360" w:lineRule="auto"/>
        <w:ind w:firstLine="709"/>
        <w:jc w:val="both"/>
        <w:rPr>
          <w:bCs/>
          <w:noProof/>
          <w:color w:val="000000"/>
          <w:sz w:val="28"/>
        </w:rPr>
      </w:pPr>
      <w:r w:rsidRPr="00CF0459">
        <w:rPr>
          <w:bCs/>
          <w:noProof/>
          <w:color w:val="000000"/>
          <w:sz w:val="28"/>
        </w:rPr>
        <w:br w:type="page"/>
      </w:r>
      <w:r w:rsidR="006146FC" w:rsidRPr="00CF0459">
        <w:rPr>
          <w:bCs/>
          <w:noProof/>
          <w:color w:val="000000"/>
          <w:sz w:val="28"/>
        </w:rPr>
        <w:t>Список рассчитываемых коэффициентов может быть расширен, в зависимости от целей анализа и составных элементов оборотного капитала (например коэффициент оборачиваемости готовой продукции и др).</w:t>
      </w:r>
    </w:p>
    <w:p w:rsidR="006146FC" w:rsidRPr="00CF0459" w:rsidRDefault="006146FC" w:rsidP="00A05FFD">
      <w:pPr>
        <w:pStyle w:val="ab"/>
        <w:spacing w:line="360" w:lineRule="auto"/>
        <w:ind w:left="0" w:firstLine="709"/>
        <w:jc w:val="both"/>
        <w:rPr>
          <w:iCs/>
          <w:noProof/>
          <w:color w:val="000000"/>
          <w:sz w:val="28"/>
        </w:rPr>
      </w:pPr>
      <w:r w:rsidRPr="00CF0459">
        <w:rPr>
          <w:iCs/>
          <w:noProof/>
          <w:color w:val="000000"/>
          <w:sz w:val="28"/>
        </w:rPr>
        <w:t>4</w:t>
      </w:r>
      <w:r w:rsidRPr="00CF0459">
        <w:rPr>
          <w:i/>
          <w:iCs/>
          <w:noProof/>
          <w:color w:val="000000"/>
          <w:sz w:val="28"/>
        </w:rPr>
        <w:t xml:space="preserve">. </w:t>
      </w:r>
      <w:r w:rsidRPr="00CF0459">
        <w:rPr>
          <w:iCs/>
          <w:noProof/>
          <w:color w:val="000000"/>
          <w:sz w:val="28"/>
        </w:rPr>
        <w:t>Рентабельность оборотного капитала.</w:t>
      </w:r>
    </w:p>
    <w:p w:rsidR="006146FC" w:rsidRPr="00CF0459" w:rsidRDefault="006146FC" w:rsidP="00A05FFD">
      <w:pPr>
        <w:pStyle w:val="ab"/>
        <w:spacing w:line="360" w:lineRule="auto"/>
        <w:ind w:left="0" w:firstLine="709"/>
        <w:jc w:val="both"/>
        <w:rPr>
          <w:iCs/>
          <w:noProof/>
          <w:color w:val="000000"/>
          <w:sz w:val="28"/>
          <w:szCs w:val="28"/>
        </w:rPr>
      </w:pPr>
      <w:r w:rsidRPr="00CF0459">
        <w:rPr>
          <w:bCs/>
          <w:noProof/>
          <w:color w:val="000000"/>
          <w:sz w:val="28"/>
          <w:szCs w:val="28"/>
        </w:rPr>
        <w:t>Рентабельность оборотного капитала</w:t>
      </w:r>
      <w:r w:rsidRPr="00CF0459">
        <w:rPr>
          <w:b/>
          <w:bCs/>
          <w:noProof/>
          <w:color w:val="000000"/>
          <w:sz w:val="28"/>
          <w:szCs w:val="28"/>
        </w:rPr>
        <w:t xml:space="preserve"> </w:t>
      </w:r>
      <w:r w:rsidRPr="00CF0459">
        <w:rPr>
          <w:noProof/>
          <w:color w:val="000000"/>
          <w:sz w:val="28"/>
          <w:szCs w:val="28"/>
        </w:rPr>
        <w:t xml:space="preserve">иллюстрирует способность компании получать прибыль от осуществления основной деятельности, т.е. своих обычных хозяйственных операций. Прибыль от основной деятельности исключает элементы прибыли от продажи активов или владения корпоративными правами других предприятий. Поскольку оборотные средства предприятия - это та часть активов, которые непосредственно и практически ежедневно используются в процессе деятельности предприятия, при оценке эффективности их использования целесообразно сопоставить </w:t>
      </w:r>
      <w:r w:rsidRPr="00CF0459">
        <w:rPr>
          <w:iCs/>
          <w:noProof/>
          <w:color w:val="000000"/>
          <w:sz w:val="28"/>
          <w:szCs w:val="28"/>
        </w:rPr>
        <w:t>операционную прибыль со средним значением оборотных средств за период</w:t>
      </w:r>
      <w:r w:rsidRPr="00CF0459">
        <w:rPr>
          <w:noProof/>
          <w:color w:val="000000"/>
          <w:sz w:val="28"/>
          <w:szCs w:val="28"/>
        </w:rPr>
        <w:t xml:space="preserve">. </w:t>
      </w:r>
    </w:p>
    <w:p w:rsidR="006146FC" w:rsidRPr="00CF0459" w:rsidRDefault="006146FC" w:rsidP="00A05FFD">
      <w:pPr>
        <w:pStyle w:val="3"/>
        <w:keepNext w:val="0"/>
        <w:spacing w:line="360" w:lineRule="auto"/>
        <w:ind w:right="0" w:firstLine="709"/>
        <w:jc w:val="both"/>
        <w:rPr>
          <w:noProof/>
          <w:color w:val="000000"/>
          <w:sz w:val="28"/>
          <w:lang w:val="ru-RU"/>
        </w:rPr>
      </w:pPr>
      <w:r w:rsidRPr="00CF0459">
        <w:rPr>
          <w:iCs/>
          <w:noProof/>
          <w:color w:val="000000"/>
          <w:sz w:val="28"/>
          <w:lang w:val="ru-RU"/>
        </w:rPr>
        <w:t>Рентабельность</w:t>
      </w:r>
      <w:r w:rsidRPr="00CF0459">
        <w:rPr>
          <w:noProof/>
          <w:color w:val="000000"/>
          <w:sz w:val="28"/>
          <w:lang w:val="ru-RU"/>
        </w:rPr>
        <w:t xml:space="preserve"> оборотного капитала</w:t>
      </w:r>
      <w:r w:rsidRPr="00CF0459">
        <w:rPr>
          <w:b/>
          <w:bCs/>
          <w:noProof/>
          <w:color w:val="000000"/>
          <w:sz w:val="28"/>
          <w:lang w:val="ru-RU"/>
        </w:rPr>
        <w:t xml:space="preserve"> </w:t>
      </w:r>
      <w:r w:rsidRPr="00CF0459">
        <w:rPr>
          <w:noProof/>
          <w:color w:val="000000"/>
          <w:sz w:val="28"/>
          <w:lang w:val="ru-RU"/>
        </w:rPr>
        <w:t xml:space="preserve">дает комплексную оценку эффективности использования оборотных средств предприятия. </w:t>
      </w:r>
      <w:r w:rsidRPr="00CF0459">
        <w:rPr>
          <w:iCs/>
          <w:noProof/>
          <w:color w:val="000000"/>
          <w:sz w:val="28"/>
          <w:lang w:val="ru-RU"/>
        </w:rPr>
        <w:t>Рентабельность</w:t>
      </w:r>
      <w:r w:rsidRPr="00CF0459">
        <w:rPr>
          <w:noProof/>
          <w:color w:val="000000"/>
          <w:sz w:val="28"/>
          <w:lang w:val="ru-RU"/>
        </w:rPr>
        <w:t xml:space="preserve"> показывает объем прибыли от реализации продукции (работ, услуг), приходящийся на 1 руб. средств, вложенных в деятельность предприятия</w:t>
      </w:r>
      <w:r w:rsidRPr="00CF0459">
        <w:rPr>
          <w:rStyle w:val="afc"/>
          <w:noProof/>
          <w:color w:val="000000"/>
          <w:sz w:val="28"/>
          <w:lang w:val="ru-RU"/>
        </w:rPr>
        <w:endnoteReference w:id="1"/>
      </w:r>
      <w:r w:rsidRPr="00CF0459">
        <w:rPr>
          <w:noProof/>
          <w:color w:val="000000"/>
          <w:sz w:val="28"/>
          <w:lang w:val="ru-RU"/>
        </w:rPr>
        <w:t>. Показатель рентабельности оборотного капитала рассчитывается по формуле:</w:t>
      </w:r>
    </w:p>
    <w:p w:rsidR="00A05FFD" w:rsidRPr="00CF0459" w:rsidRDefault="00A05FFD" w:rsidP="00A05FFD">
      <w:pPr>
        <w:spacing w:line="360" w:lineRule="auto"/>
        <w:ind w:firstLine="709"/>
        <w:jc w:val="both"/>
        <w:rPr>
          <w:noProof/>
          <w:color w:val="000000"/>
          <w:sz w:val="28"/>
          <w:szCs w:val="28"/>
        </w:rPr>
      </w:pPr>
    </w:p>
    <w:p w:rsidR="006146FC" w:rsidRPr="00CF0459" w:rsidRDefault="00055CC8" w:rsidP="00A05FFD">
      <w:pPr>
        <w:spacing w:line="360" w:lineRule="auto"/>
        <w:ind w:firstLine="709"/>
        <w:jc w:val="both"/>
        <w:rPr>
          <w:noProof/>
          <w:color w:val="000000"/>
          <w:sz w:val="28"/>
        </w:rPr>
      </w:pPr>
      <w:r>
        <w:rPr>
          <w:noProof/>
          <w:color w:val="000000"/>
          <w:sz w:val="28"/>
          <w:szCs w:val="28"/>
        </w:rPr>
        <w:pict>
          <v:shape id="_x0000_i1037" type="#_x0000_t75" style="width:193.5pt;height:39pt">
            <v:imagedata r:id="rId19" o:title=""/>
          </v:shape>
        </w:pict>
      </w:r>
      <w:r w:rsidR="006146FC" w:rsidRPr="00CF0459">
        <w:rPr>
          <w:noProof/>
          <w:color w:val="000000"/>
          <w:sz w:val="28"/>
        </w:rPr>
        <w:tab/>
      </w:r>
      <w:r w:rsidR="006146FC" w:rsidRPr="00CF0459">
        <w:rPr>
          <w:noProof/>
          <w:color w:val="000000"/>
          <w:sz w:val="28"/>
        </w:rPr>
        <w:tab/>
      </w:r>
      <w:r w:rsidR="006146FC" w:rsidRPr="00CF0459">
        <w:rPr>
          <w:noProof/>
          <w:color w:val="000000"/>
          <w:sz w:val="28"/>
        </w:rPr>
        <w:tab/>
      </w:r>
      <w:r w:rsidR="006146FC" w:rsidRPr="00CF0459">
        <w:rPr>
          <w:noProof/>
          <w:color w:val="000000"/>
          <w:sz w:val="28"/>
        </w:rPr>
        <w:tab/>
        <w:t>(12)</w:t>
      </w:r>
    </w:p>
    <w:p w:rsidR="00A05FFD" w:rsidRPr="00CF0459" w:rsidRDefault="00A05FFD" w:rsidP="00A05FFD">
      <w:pPr>
        <w:spacing w:line="360" w:lineRule="auto"/>
        <w:ind w:firstLine="709"/>
        <w:jc w:val="both"/>
        <w:rPr>
          <w:noProof/>
          <w:color w:val="000000"/>
          <w:sz w:val="28"/>
        </w:rPr>
      </w:pPr>
    </w:p>
    <w:p w:rsidR="006146FC" w:rsidRPr="00CF0459" w:rsidRDefault="006146FC" w:rsidP="00A05FFD">
      <w:pPr>
        <w:spacing w:line="360" w:lineRule="auto"/>
        <w:ind w:firstLine="709"/>
        <w:jc w:val="both"/>
        <w:rPr>
          <w:bCs/>
          <w:noProof/>
          <w:color w:val="000000"/>
          <w:sz w:val="28"/>
        </w:rPr>
      </w:pPr>
      <w:r w:rsidRPr="00CF0459">
        <w:rPr>
          <w:noProof/>
          <w:color w:val="000000"/>
          <w:sz w:val="28"/>
        </w:rPr>
        <w:t>Р об.кап. = стр. 140 (Ф.№2) / средняя по стр. 290 (Ф.№1);</w:t>
      </w:r>
      <w:r w:rsidRPr="00CF0459">
        <w:rPr>
          <w:bCs/>
          <w:noProof/>
          <w:color w:val="000000"/>
          <w:sz w:val="28"/>
        </w:rPr>
        <w:t xml:space="preserve"> </w:t>
      </w:r>
    </w:p>
    <w:p w:rsidR="006146FC" w:rsidRPr="00CF0459" w:rsidRDefault="006146FC" w:rsidP="00A05FFD">
      <w:pPr>
        <w:pStyle w:val="af6"/>
        <w:ind w:firstLine="709"/>
        <w:rPr>
          <w:i/>
          <w:iCs/>
          <w:noProof/>
          <w:color w:val="000000"/>
        </w:rPr>
      </w:pPr>
      <w:r w:rsidRPr="00CF0459">
        <w:rPr>
          <w:noProof/>
          <w:color w:val="000000"/>
        </w:rPr>
        <w:t xml:space="preserve">Показатель может быть представлен в виде произведения двух других индикаторов: </w:t>
      </w:r>
      <w:r w:rsidRPr="00CF0459">
        <w:rPr>
          <w:iCs/>
          <w:noProof/>
          <w:color w:val="000000"/>
        </w:rPr>
        <w:t>рентабельности продаж</w:t>
      </w:r>
      <w:r w:rsidRPr="00CF0459">
        <w:rPr>
          <w:noProof/>
          <w:color w:val="000000"/>
        </w:rPr>
        <w:t xml:space="preserve"> и </w:t>
      </w:r>
      <w:r w:rsidRPr="00CF0459">
        <w:rPr>
          <w:iCs/>
          <w:noProof/>
          <w:color w:val="000000"/>
        </w:rPr>
        <w:t>оборачиваемости текущих активов.</w:t>
      </w:r>
    </w:p>
    <w:p w:rsidR="006146FC" w:rsidRPr="00CF0459" w:rsidRDefault="006146FC" w:rsidP="00A05FFD">
      <w:pPr>
        <w:pStyle w:val="ShipleyGoldStandart"/>
        <w:keepLines w:val="0"/>
        <w:ind w:left="0" w:right="0" w:firstLine="709"/>
        <w:rPr>
          <w:noProof/>
          <w:color w:val="000000"/>
          <w:sz w:val="28"/>
          <w:szCs w:val="28"/>
        </w:rPr>
      </w:pPr>
      <w:r w:rsidRPr="00CF0459">
        <w:rPr>
          <w:noProof/>
          <w:color w:val="000000"/>
          <w:sz w:val="28"/>
          <w:szCs w:val="28"/>
        </w:rPr>
        <w:t>Рентабельность средств наиболее полно характеризует эффективность финансовой деятельности предприятий, соизмеряя результаты с затратами. Рентабельность оборотного капитала обычно изучают за длительный период (5-10 лет); анализируют абсолютные размеры и темпы ее изменения, а главное выявляют прогнозные резервы роста.</w:t>
      </w:r>
    </w:p>
    <w:p w:rsidR="009C447C" w:rsidRPr="00CF0459" w:rsidRDefault="009C447C" w:rsidP="00A05FFD">
      <w:pPr>
        <w:pStyle w:val="ShipleyGoldStandart"/>
        <w:keepLines w:val="0"/>
        <w:ind w:left="0" w:right="0" w:firstLine="709"/>
        <w:rPr>
          <w:noProof/>
          <w:color w:val="000000"/>
          <w:sz w:val="28"/>
          <w:szCs w:val="28"/>
        </w:rPr>
      </w:pPr>
    </w:p>
    <w:p w:rsidR="009C447C" w:rsidRPr="00CF0459" w:rsidRDefault="009C447C" w:rsidP="00A05FFD">
      <w:pPr>
        <w:pStyle w:val="ShipleyGoldStandart"/>
        <w:keepLines w:val="0"/>
        <w:ind w:left="0" w:right="0" w:firstLine="709"/>
        <w:rPr>
          <w:noProof/>
          <w:color w:val="000000"/>
          <w:sz w:val="28"/>
          <w:szCs w:val="28"/>
        </w:rPr>
      </w:pPr>
      <w:r w:rsidRPr="00CF0459">
        <w:rPr>
          <w:noProof/>
          <w:color w:val="000000"/>
          <w:sz w:val="28"/>
          <w:szCs w:val="28"/>
        </w:rPr>
        <w:t xml:space="preserve">2.4 Анализ оборачиваемости оборотных активов </w:t>
      </w:r>
      <w:r w:rsidR="00490845" w:rsidRPr="00CF0459">
        <w:rPr>
          <w:noProof/>
          <w:color w:val="000000"/>
          <w:sz w:val="28"/>
          <w:szCs w:val="28"/>
        </w:rPr>
        <w:t>ООО «Южная звезда»</w:t>
      </w:r>
    </w:p>
    <w:p w:rsidR="000C2BD3" w:rsidRPr="00CF0459" w:rsidRDefault="000C2BD3" w:rsidP="00A05FFD">
      <w:pPr>
        <w:pStyle w:val="ShipleyGoldStandart"/>
        <w:keepLines w:val="0"/>
        <w:ind w:left="0" w:right="0" w:firstLine="709"/>
        <w:rPr>
          <w:noProof/>
          <w:color w:val="000000"/>
          <w:sz w:val="28"/>
          <w:szCs w:val="28"/>
        </w:rPr>
      </w:pPr>
    </w:p>
    <w:p w:rsidR="00436C2A" w:rsidRPr="00CF0459" w:rsidRDefault="00436C2A" w:rsidP="00A05FFD">
      <w:pPr>
        <w:spacing w:line="360" w:lineRule="auto"/>
        <w:ind w:firstLine="709"/>
        <w:jc w:val="both"/>
        <w:rPr>
          <w:noProof/>
          <w:color w:val="000000"/>
          <w:sz w:val="28"/>
          <w:szCs w:val="28"/>
        </w:rPr>
      </w:pPr>
      <w:r w:rsidRPr="00CF0459">
        <w:rPr>
          <w:noProof/>
          <w:color w:val="000000"/>
          <w:sz w:val="28"/>
          <w:szCs w:val="28"/>
        </w:rPr>
        <w:t>Рациональное использование оборотных средств способствует увеличению сбыта товара с меньшей суммой материальных и денежных затрат, высвобождение которых является дополнительным источником повышения эффективности хозяйственной деятельности. В результате ускорения оборота высвобождаются оборотные средства, меньше требуется запасов сырья, топлива, материалов, а, следовательно, высвобождаются и денежные ресурсы.</w:t>
      </w:r>
    </w:p>
    <w:p w:rsidR="005D15DC" w:rsidRPr="00CF0459" w:rsidRDefault="005D15DC" w:rsidP="00A05FFD">
      <w:pPr>
        <w:spacing w:line="360" w:lineRule="auto"/>
        <w:ind w:firstLine="709"/>
        <w:jc w:val="both"/>
        <w:rPr>
          <w:noProof/>
          <w:color w:val="000000"/>
          <w:sz w:val="28"/>
          <w:szCs w:val="28"/>
        </w:rPr>
      </w:pPr>
      <w:r w:rsidRPr="00CF0459">
        <w:rPr>
          <w:noProof/>
          <w:color w:val="000000"/>
          <w:sz w:val="28"/>
          <w:szCs w:val="28"/>
        </w:rPr>
        <w:t>Расчет коэффициентов оборачиваемости представлен в табл</w:t>
      </w:r>
      <w:r w:rsidR="00D772EB" w:rsidRPr="00CF0459">
        <w:rPr>
          <w:noProof/>
          <w:color w:val="000000"/>
          <w:sz w:val="28"/>
          <w:szCs w:val="28"/>
        </w:rPr>
        <w:t>ице</w:t>
      </w:r>
      <w:r w:rsidRPr="00CF0459">
        <w:rPr>
          <w:noProof/>
          <w:color w:val="000000"/>
          <w:sz w:val="28"/>
          <w:szCs w:val="28"/>
        </w:rPr>
        <w:t xml:space="preserve"> 2.4.</w:t>
      </w:r>
    </w:p>
    <w:p w:rsidR="00436C2A" w:rsidRPr="00CF0459" w:rsidRDefault="00436C2A" w:rsidP="00A05FFD">
      <w:pPr>
        <w:spacing w:line="360" w:lineRule="auto"/>
        <w:ind w:firstLine="709"/>
        <w:jc w:val="both"/>
        <w:rPr>
          <w:noProof/>
          <w:color w:val="000000"/>
          <w:sz w:val="28"/>
          <w:szCs w:val="28"/>
        </w:rPr>
      </w:pPr>
      <w:r w:rsidRPr="00CF0459">
        <w:rPr>
          <w:noProof/>
          <w:color w:val="000000"/>
          <w:sz w:val="28"/>
          <w:szCs w:val="28"/>
        </w:rPr>
        <w:t>Показателем, дающим наиболее обобщенное представление о хозяйственной активности предприятия, является коэффициент оборачиваемости активов</w:t>
      </w:r>
      <w:r w:rsidR="005D15DC" w:rsidRPr="00CF0459">
        <w:rPr>
          <w:noProof/>
          <w:color w:val="000000"/>
          <w:sz w:val="28"/>
          <w:szCs w:val="28"/>
        </w:rPr>
        <w:t>.</w:t>
      </w:r>
      <w:r w:rsidRPr="00CF0459">
        <w:rPr>
          <w:noProof/>
          <w:color w:val="000000"/>
          <w:sz w:val="28"/>
          <w:szCs w:val="28"/>
        </w:rPr>
        <w:t xml:space="preserve"> </w:t>
      </w:r>
    </w:p>
    <w:p w:rsidR="00A05FFD" w:rsidRPr="00CF0459" w:rsidRDefault="00A05FFD" w:rsidP="00A05FFD">
      <w:pPr>
        <w:spacing w:line="360" w:lineRule="auto"/>
        <w:ind w:firstLine="709"/>
        <w:jc w:val="both"/>
        <w:rPr>
          <w:noProof/>
          <w:color w:val="000000"/>
          <w:sz w:val="28"/>
          <w:szCs w:val="28"/>
        </w:rPr>
      </w:pPr>
    </w:p>
    <w:p w:rsidR="00B4240A" w:rsidRPr="00CF0459" w:rsidRDefault="00B4240A" w:rsidP="00A05FFD">
      <w:pPr>
        <w:spacing w:line="360" w:lineRule="auto"/>
        <w:ind w:firstLine="709"/>
        <w:jc w:val="both"/>
        <w:rPr>
          <w:noProof/>
          <w:color w:val="000000"/>
          <w:sz w:val="28"/>
          <w:szCs w:val="28"/>
        </w:rPr>
      </w:pPr>
      <w:r w:rsidRPr="00CF0459">
        <w:rPr>
          <w:noProof/>
          <w:color w:val="000000"/>
          <w:sz w:val="28"/>
          <w:szCs w:val="28"/>
        </w:rPr>
        <w:t xml:space="preserve">Таблица </w:t>
      </w:r>
      <w:r w:rsidR="005D15DC" w:rsidRPr="00CF0459">
        <w:rPr>
          <w:noProof/>
          <w:color w:val="000000"/>
          <w:sz w:val="28"/>
          <w:szCs w:val="28"/>
        </w:rPr>
        <w:t>2</w:t>
      </w:r>
      <w:r w:rsidRPr="00CF0459">
        <w:rPr>
          <w:noProof/>
          <w:color w:val="000000"/>
          <w:sz w:val="28"/>
          <w:szCs w:val="28"/>
        </w:rPr>
        <w:t>.4.</w:t>
      </w:r>
    </w:p>
    <w:p w:rsidR="00B4240A" w:rsidRPr="00CF0459" w:rsidRDefault="00B4240A" w:rsidP="00A05FFD">
      <w:pPr>
        <w:spacing w:line="360" w:lineRule="auto"/>
        <w:ind w:firstLine="709"/>
        <w:jc w:val="both"/>
        <w:rPr>
          <w:noProof/>
          <w:color w:val="000000"/>
          <w:sz w:val="28"/>
          <w:szCs w:val="28"/>
        </w:rPr>
      </w:pPr>
      <w:r w:rsidRPr="00CF0459">
        <w:rPr>
          <w:noProof/>
          <w:color w:val="000000"/>
          <w:sz w:val="28"/>
          <w:szCs w:val="28"/>
        </w:rPr>
        <w:t xml:space="preserve">Показатели оборачиваемости </w:t>
      </w:r>
      <w:r w:rsidR="00490845" w:rsidRPr="00CF0459">
        <w:rPr>
          <w:noProof/>
          <w:color w:val="000000"/>
          <w:sz w:val="28"/>
          <w:szCs w:val="28"/>
        </w:rPr>
        <w:t>ООО «Южная звезда»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690"/>
        <w:gridCol w:w="1125"/>
        <w:gridCol w:w="1057"/>
        <w:gridCol w:w="1126"/>
        <w:gridCol w:w="1233"/>
        <w:gridCol w:w="1340"/>
      </w:tblGrid>
      <w:tr w:rsidR="00A05FFD" w:rsidRPr="00E74491" w:rsidTr="00E74491">
        <w:trPr>
          <w:trHeight w:val="23"/>
        </w:trPr>
        <w:tc>
          <w:tcPr>
            <w:tcW w:w="1928" w:type="pct"/>
            <w:vMerge w:val="restar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Показатель</w:t>
            </w:r>
          </w:p>
          <w:p w:rsidR="00B4240A" w:rsidRPr="00E74491" w:rsidRDefault="00B4240A" w:rsidP="00E74491">
            <w:pPr>
              <w:widowControl w:val="0"/>
              <w:autoSpaceDE w:val="0"/>
              <w:autoSpaceDN w:val="0"/>
              <w:adjustRightInd w:val="0"/>
              <w:spacing w:line="360" w:lineRule="auto"/>
              <w:jc w:val="both"/>
              <w:rPr>
                <w:noProof/>
                <w:color w:val="000000"/>
                <w:szCs w:val="24"/>
              </w:rPr>
            </w:pPr>
          </w:p>
        </w:tc>
        <w:tc>
          <w:tcPr>
            <w:tcW w:w="588" w:type="pct"/>
            <w:vMerge w:val="restar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2005</w:t>
            </w:r>
            <w:r w:rsidR="00A05FFD" w:rsidRPr="00E74491">
              <w:rPr>
                <w:noProof/>
                <w:color w:val="000000"/>
                <w:szCs w:val="24"/>
              </w:rPr>
              <w:t xml:space="preserve"> </w:t>
            </w:r>
            <w:r w:rsidRPr="00E74491">
              <w:rPr>
                <w:noProof/>
                <w:color w:val="000000"/>
                <w:szCs w:val="24"/>
              </w:rPr>
              <w:t>г.</w:t>
            </w:r>
          </w:p>
        </w:tc>
        <w:tc>
          <w:tcPr>
            <w:tcW w:w="552" w:type="pct"/>
            <w:vMerge w:val="restar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2006</w:t>
            </w:r>
            <w:r w:rsidR="00A05FFD" w:rsidRPr="00E74491">
              <w:rPr>
                <w:noProof/>
                <w:color w:val="000000"/>
                <w:szCs w:val="24"/>
              </w:rPr>
              <w:t xml:space="preserve"> </w:t>
            </w:r>
            <w:r w:rsidRPr="00E74491">
              <w:rPr>
                <w:noProof/>
                <w:color w:val="000000"/>
                <w:szCs w:val="24"/>
              </w:rPr>
              <w:t>г.</w:t>
            </w:r>
          </w:p>
        </w:tc>
        <w:tc>
          <w:tcPr>
            <w:tcW w:w="588" w:type="pct"/>
            <w:vMerge w:val="restar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2007</w:t>
            </w:r>
            <w:r w:rsidR="00A05FFD" w:rsidRPr="00E74491">
              <w:rPr>
                <w:noProof/>
                <w:color w:val="000000"/>
                <w:szCs w:val="24"/>
              </w:rPr>
              <w:t xml:space="preserve"> </w:t>
            </w:r>
            <w:r w:rsidRPr="00E74491">
              <w:rPr>
                <w:noProof/>
                <w:color w:val="000000"/>
                <w:szCs w:val="24"/>
              </w:rPr>
              <w:t>г.</w:t>
            </w:r>
          </w:p>
        </w:tc>
        <w:tc>
          <w:tcPr>
            <w:tcW w:w="1344" w:type="pct"/>
            <w:gridSpan w:val="2"/>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Изменение (</w:t>
            </w:r>
            <w:r w:rsidRPr="00E74491">
              <w:rPr>
                <w:noProof/>
                <w:color w:val="000000"/>
                <w:szCs w:val="24"/>
                <w:u w:val="single"/>
              </w:rPr>
              <w:t>+</w:t>
            </w:r>
            <w:r w:rsidRPr="00E74491">
              <w:rPr>
                <w:noProof/>
                <w:color w:val="000000"/>
                <w:szCs w:val="24"/>
              </w:rPr>
              <w:t>)</w:t>
            </w:r>
          </w:p>
        </w:tc>
      </w:tr>
      <w:tr w:rsidR="00B4240A" w:rsidRPr="00E74491" w:rsidTr="00E74491">
        <w:trPr>
          <w:trHeight w:val="23"/>
        </w:trPr>
        <w:tc>
          <w:tcPr>
            <w:tcW w:w="1928" w:type="pct"/>
            <w:vMerge/>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p>
        </w:tc>
        <w:tc>
          <w:tcPr>
            <w:tcW w:w="588" w:type="pct"/>
            <w:vMerge/>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p>
        </w:tc>
        <w:tc>
          <w:tcPr>
            <w:tcW w:w="552" w:type="pct"/>
            <w:vMerge/>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p>
        </w:tc>
        <w:tc>
          <w:tcPr>
            <w:tcW w:w="588" w:type="pct"/>
            <w:vMerge/>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2006 г. к 2005 г.</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2007 г. к 2006 г.</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Выручка от реализации продукции (работ, услуг), тыс. руб.</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76418</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121827</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181361</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45409</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59534</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Среднегодовая сумма оборотных средств, тыс. руб.</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29597,5</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35770</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92598</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6172,5</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56828</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оборачиваемости оборотных средств</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2,58</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3,41</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1,96</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0,82</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-1,45</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Продолжительность оборота, дней</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141</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107</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186</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-34</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79</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Среднегодовая сумма запасов, тыс. руб.</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12678</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13988</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14776</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1310</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788</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оборачиваемости запасов</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6,03</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8,71</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12,27</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2,68</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3,56</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Продолжительность оборота, дней</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61</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42</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30</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-19</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-12</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Среднегодовая сумма дебиторской задолженности, тыс. руб.</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6752,5</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3284</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38197,5</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-3468,5</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34913,5</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Коэффициент оборачиваемости дебиторской задолженности</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11,32</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37,10</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4,75</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25,8</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-32,3</w:t>
            </w:r>
          </w:p>
        </w:tc>
      </w:tr>
      <w:tr w:rsidR="00B4240A" w:rsidRPr="00E74491" w:rsidTr="00E74491">
        <w:trPr>
          <w:trHeight w:val="23"/>
        </w:trPr>
        <w:tc>
          <w:tcPr>
            <w:tcW w:w="192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Продолжительность оборота, дней</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32</w:t>
            </w:r>
          </w:p>
        </w:tc>
        <w:tc>
          <w:tcPr>
            <w:tcW w:w="552"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10</w:t>
            </w:r>
          </w:p>
        </w:tc>
        <w:tc>
          <w:tcPr>
            <w:tcW w:w="588"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77</w:t>
            </w:r>
          </w:p>
        </w:tc>
        <w:tc>
          <w:tcPr>
            <w:tcW w:w="644"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-22</w:t>
            </w:r>
          </w:p>
        </w:tc>
        <w:tc>
          <w:tcPr>
            <w:tcW w:w="701" w:type="pct"/>
            <w:shd w:val="clear" w:color="auto" w:fill="auto"/>
          </w:tcPr>
          <w:p w:rsidR="00B4240A" w:rsidRPr="00E74491" w:rsidRDefault="00B4240A" w:rsidP="00E74491">
            <w:pPr>
              <w:widowControl w:val="0"/>
              <w:autoSpaceDE w:val="0"/>
              <w:autoSpaceDN w:val="0"/>
              <w:adjustRightInd w:val="0"/>
              <w:spacing w:line="360" w:lineRule="auto"/>
              <w:jc w:val="both"/>
              <w:rPr>
                <w:noProof/>
                <w:color w:val="000000"/>
                <w:szCs w:val="24"/>
              </w:rPr>
            </w:pPr>
            <w:r w:rsidRPr="00E74491">
              <w:rPr>
                <w:noProof/>
                <w:color w:val="000000"/>
                <w:szCs w:val="24"/>
              </w:rPr>
              <w:t>67</w:t>
            </w:r>
          </w:p>
        </w:tc>
      </w:tr>
    </w:tbl>
    <w:p w:rsidR="00436C2A" w:rsidRPr="00CF0459" w:rsidRDefault="00436C2A" w:rsidP="00A05FFD">
      <w:pPr>
        <w:pStyle w:val="ShipleyGoldStandart"/>
        <w:keepLines w:val="0"/>
        <w:ind w:left="0" w:right="0" w:firstLine="709"/>
        <w:rPr>
          <w:noProof/>
          <w:color w:val="000000"/>
          <w:sz w:val="28"/>
          <w:szCs w:val="28"/>
        </w:rPr>
      </w:pPr>
    </w:p>
    <w:p w:rsidR="000B11D5" w:rsidRPr="00CF0459" w:rsidRDefault="008F7E35" w:rsidP="00A05FFD">
      <w:pPr>
        <w:pStyle w:val="ShipleyGoldStandart"/>
        <w:keepLines w:val="0"/>
        <w:ind w:left="0" w:right="0" w:firstLine="709"/>
        <w:rPr>
          <w:noProof/>
          <w:color w:val="000000"/>
          <w:sz w:val="28"/>
          <w:szCs w:val="28"/>
        </w:rPr>
      </w:pPr>
      <w:r w:rsidRPr="00CF0459">
        <w:rPr>
          <w:noProof/>
          <w:color w:val="000000"/>
          <w:sz w:val="28"/>
          <w:szCs w:val="28"/>
        </w:rPr>
        <w:t>Расчеты основных коэффициентов показывают следую</w:t>
      </w:r>
      <w:r w:rsidR="00463E32" w:rsidRPr="00CF0459">
        <w:rPr>
          <w:noProof/>
          <w:color w:val="000000"/>
          <w:sz w:val="28"/>
          <w:szCs w:val="28"/>
        </w:rPr>
        <w:t>щее: скорость оборота всех оборотных средств организации снижается: если в 2005г. оборотные активы совершили 2,58 оборота, в 2006 г. 3,41, то в 2007г. количество совершенных активами оборотов сократилось до 1,96 раза. Снижение коэффициента оборачиваемости увеличивает продолжительность одного оборота в днях за период 2005-2007 гг., с некоторым уменьшением продолжительности оборота в 2006 г. – на 34 дня, но со значительным увеличением в 2007 г. – на 79 дней.</w:t>
      </w:r>
    </w:p>
    <w:p w:rsidR="00514522" w:rsidRPr="00CF0459" w:rsidRDefault="000B11D5" w:rsidP="00A05FFD">
      <w:pPr>
        <w:pStyle w:val="ShipleyGoldStandart"/>
        <w:keepLines w:val="0"/>
        <w:ind w:left="0" w:right="0" w:firstLine="709"/>
        <w:rPr>
          <w:noProof/>
          <w:color w:val="000000"/>
          <w:sz w:val="28"/>
          <w:szCs w:val="28"/>
        </w:rPr>
      </w:pPr>
      <w:r w:rsidRPr="00CF0459">
        <w:rPr>
          <w:noProof/>
          <w:color w:val="000000"/>
          <w:sz w:val="28"/>
          <w:szCs w:val="28"/>
        </w:rPr>
        <w:t>В отношении запасов организации: скорость их оборота увеличивается, что является положительной тенденцией, быстрее происходит движение и изменение формы запасов, что снижает риск омертвления денежных средств в запасах</w:t>
      </w:r>
      <w:r w:rsidR="000506B3" w:rsidRPr="00CF0459">
        <w:rPr>
          <w:noProof/>
          <w:color w:val="000000"/>
          <w:sz w:val="28"/>
          <w:szCs w:val="28"/>
        </w:rPr>
        <w:t xml:space="preserve">; в 2005 г. запасы успевали совершить один оборот за 61 день, в 2006 г. – за 42 дня, в 2007 г. – за </w:t>
      </w:r>
      <w:r w:rsidR="00514522" w:rsidRPr="00CF0459">
        <w:rPr>
          <w:noProof/>
          <w:color w:val="000000"/>
          <w:sz w:val="28"/>
          <w:szCs w:val="28"/>
        </w:rPr>
        <w:t>30 дней.</w:t>
      </w:r>
      <w:r w:rsidR="00DB015D" w:rsidRPr="00CF0459">
        <w:rPr>
          <w:noProof/>
          <w:color w:val="000000"/>
          <w:sz w:val="28"/>
          <w:szCs w:val="28"/>
        </w:rPr>
        <w:t xml:space="preserve"> Чем ниже данный показатель, тем эффективнее работа торговой организации.</w:t>
      </w:r>
      <w:r w:rsidR="00514522" w:rsidRPr="00CF0459">
        <w:rPr>
          <w:noProof/>
          <w:color w:val="000000"/>
          <w:sz w:val="28"/>
          <w:szCs w:val="28"/>
        </w:rPr>
        <w:t xml:space="preserve"> </w:t>
      </w:r>
    </w:p>
    <w:p w:rsidR="00AB4C3E" w:rsidRPr="00CF0459" w:rsidRDefault="00AB4C3E" w:rsidP="00A05FFD">
      <w:pPr>
        <w:pStyle w:val="ShipleyGoldStandart"/>
        <w:keepLines w:val="0"/>
        <w:ind w:left="0" w:right="0" w:firstLine="709"/>
        <w:rPr>
          <w:noProof/>
          <w:color w:val="000000"/>
          <w:sz w:val="28"/>
          <w:szCs w:val="28"/>
        </w:rPr>
      </w:pPr>
      <w:r w:rsidRPr="00CF0459">
        <w:rPr>
          <w:noProof/>
          <w:color w:val="000000"/>
          <w:sz w:val="28"/>
          <w:szCs w:val="28"/>
        </w:rPr>
        <w:t xml:space="preserve">Скорость оборачиваемости дебиторской задолженности снижается, это является отрицательной характеристикой </w:t>
      </w:r>
      <w:r w:rsidR="00C4671B" w:rsidRPr="00CF0459">
        <w:rPr>
          <w:noProof/>
          <w:color w:val="000000"/>
          <w:sz w:val="28"/>
          <w:szCs w:val="28"/>
        </w:rPr>
        <w:t xml:space="preserve">организации расчетов с дебиторами, увеличение продолжительности оборота дебиторской задолженности в днях приводит к тому, что </w:t>
      </w:r>
      <w:r w:rsidR="00B7461D" w:rsidRPr="00CF0459">
        <w:rPr>
          <w:noProof/>
          <w:color w:val="000000"/>
          <w:sz w:val="28"/>
          <w:szCs w:val="28"/>
        </w:rPr>
        <w:t>из оборота отвлекаются свободные денежных средства.</w:t>
      </w:r>
    </w:p>
    <w:p w:rsidR="00A05FFD" w:rsidRPr="00CF0459" w:rsidRDefault="00850112" w:rsidP="00A05FFD">
      <w:pPr>
        <w:pStyle w:val="ShipleyGoldStandart"/>
        <w:keepLines w:val="0"/>
        <w:ind w:left="0" w:right="0" w:firstLine="709"/>
        <w:rPr>
          <w:noProof/>
          <w:color w:val="000000"/>
          <w:sz w:val="28"/>
          <w:szCs w:val="28"/>
        </w:rPr>
      </w:pPr>
      <w:r w:rsidRPr="00CF0459">
        <w:rPr>
          <w:noProof/>
          <w:color w:val="000000"/>
          <w:sz w:val="28"/>
          <w:szCs w:val="28"/>
        </w:rPr>
        <w:t>Основным фактором ускорения оборачиваемости в системе управления оборотными средствами – обоснованное относительное снижение запасов: чем меньшим запасом удается поддерживать ритмичность производственно-технологического процесса (</w:t>
      </w:r>
      <w:r w:rsidR="00D12982" w:rsidRPr="00CF0459">
        <w:rPr>
          <w:noProof/>
          <w:color w:val="000000"/>
          <w:sz w:val="28"/>
          <w:szCs w:val="28"/>
        </w:rPr>
        <w:t xml:space="preserve">в нашем случае </w:t>
      </w:r>
      <w:r w:rsidRPr="00CF0459">
        <w:rPr>
          <w:noProof/>
          <w:color w:val="000000"/>
          <w:sz w:val="28"/>
          <w:szCs w:val="28"/>
        </w:rPr>
        <w:t>товарооборота), те</w:t>
      </w:r>
      <w:r w:rsidR="00D12982" w:rsidRPr="00CF0459">
        <w:rPr>
          <w:noProof/>
          <w:color w:val="000000"/>
          <w:sz w:val="28"/>
          <w:szCs w:val="28"/>
        </w:rPr>
        <w:t>м</w:t>
      </w:r>
      <w:r w:rsidRPr="00CF0459">
        <w:rPr>
          <w:noProof/>
          <w:color w:val="000000"/>
          <w:sz w:val="28"/>
          <w:szCs w:val="28"/>
        </w:rPr>
        <w:t xml:space="preserve"> выше</w:t>
      </w:r>
      <w:r w:rsidR="00F2334A" w:rsidRPr="00CF0459">
        <w:rPr>
          <w:noProof/>
          <w:color w:val="000000"/>
          <w:sz w:val="28"/>
          <w:szCs w:val="28"/>
        </w:rPr>
        <w:t xml:space="preserve"> эффективность и рентабельность деятельности экономического субъекта.</w:t>
      </w:r>
    </w:p>
    <w:p w:rsidR="005D15DC" w:rsidRPr="00CF0459" w:rsidRDefault="005D15DC" w:rsidP="00A05FFD">
      <w:pPr>
        <w:spacing w:line="360" w:lineRule="auto"/>
        <w:ind w:firstLine="709"/>
        <w:jc w:val="both"/>
        <w:rPr>
          <w:noProof/>
          <w:color w:val="000000"/>
          <w:sz w:val="28"/>
        </w:rPr>
      </w:pPr>
    </w:p>
    <w:p w:rsidR="00285B06" w:rsidRPr="00CF0459" w:rsidRDefault="00711786" w:rsidP="00A05FFD">
      <w:pPr>
        <w:spacing w:line="360" w:lineRule="auto"/>
        <w:ind w:firstLine="709"/>
        <w:jc w:val="both"/>
        <w:rPr>
          <w:iCs/>
          <w:noProof/>
          <w:color w:val="000000"/>
          <w:sz w:val="28"/>
        </w:rPr>
      </w:pPr>
      <w:r w:rsidRPr="00CF0459">
        <w:rPr>
          <w:noProof/>
          <w:color w:val="000000"/>
          <w:sz w:val="28"/>
        </w:rPr>
        <w:br w:type="page"/>
      </w:r>
      <w:r w:rsidR="00A05FFD" w:rsidRPr="00CF0459">
        <w:rPr>
          <w:noProof/>
          <w:color w:val="000000"/>
          <w:sz w:val="28"/>
        </w:rPr>
        <w:t xml:space="preserve">Глава </w:t>
      </w:r>
      <w:r w:rsidR="00DE51A5" w:rsidRPr="00CF0459">
        <w:rPr>
          <w:noProof/>
          <w:color w:val="000000"/>
          <w:sz w:val="28"/>
        </w:rPr>
        <w:t>3</w:t>
      </w:r>
      <w:r w:rsidR="00AB31FC" w:rsidRPr="00CF0459">
        <w:rPr>
          <w:noProof/>
          <w:color w:val="000000"/>
          <w:sz w:val="28"/>
        </w:rPr>
        <w:t>.</w:t>
      </w:r>
      <w:r w:rsidR="00DE51A5" w:rsidRPr="00CF0459">
        <w:rPr>
          <w:noProof/>
          <w:color w:val="000000"/>
          <w:sz w:val="28"/>
        </w:rPr>
        <w:t xml:space="preserve"> </w:t>
      </w:r>
      <w:r w:rsidR="00A05FFD" w:rsidRPr="00CF0459">
        <w:rPr>
          <w:noProof/>
          <w:color w:val="000000"/>
          <w:sz w:val="28"/>
        </w:rPr>
        <w:t>Выявление резервов эффективности использования оборотных активов</w:t>
      </w:r>
    </w:p>
    <w:p w:rsidR="006A7AFC" w:rsidRPr="00CF0459" w:rsidRDefault="006A7AFC" w:rsidP="00A05FFD">
      <w:pPr>
        <w:pStyle w:val="ab"/>
        <w:tabs>
          <w:tab w:val="center" w:pos="4919"/>
          <w:tab w:val="left" w:pos="8565"/>
        </w:tabs>
        <w:spacing w:line="360" w:lineRule="auto"/>
        <w:ind w:left="0" w:firstLine="709"/>
        <w:jc w:val="both"/>
        <w:rPr>
          <w:bCs/>
          <w:noProof/>
          <w:color w:val="000000"/>
          <w:sz w:val="28"/>
        </w:rPr>
      </w:pPr>
    </w:p>
    <w:p w:rsidR="00DE244F" w:rsidRPr="00CF0459" w:rsidRDefault="00236214" w:rsidP="00A05FFD">
      <w:pPr>
        <w:pStyle w:val="ab"/>
        <w:tabs>
          <w:tab w:val="center" w:pos="4919"/>
          <w:tab w:val="left" w:pos="8565"/>
        </w:tabs>
        <w:spacing w:line="360" w:lineRule="auto"/>
        <w:ind w:left="0" w:firstLine="709"/>
        <w:jc w:val="both"/>
        <w:rPr>
          <w:bCs/>
          <w:noProof/>
          <w:color w:val="000000"/>
          <w:sz w:val="28"/>
        </w:rPr>
      </w:pPr>
      <w:r w:rsidRPr="00CF0459">
        <w:rPr>
          <w:bCs/>
          <w:noProof/>
          <w:color w:val="000000"/>
          <w:sz w:val="28"/>
        </w:rPr>
        <w:t>3.1</w:t>
      </w:r>
      <w:r w:rsidR="00DB1E63" w:rsidRPr="00CF0459">
        <w:rPr>
          <w:bCs/>
          <w:noProof/>
          <w:color w:val="000000"/>
          <w:sz w:val="28"/>
        </w:rPr>
        <w:t xml:space="preserve"> </w:t>
      </w:r>
      <w:r w:rsidR="0001213A" w:rsidRPr="00CF0459">
        <w:rPr>
          <w:bCs/>
          <w:noProof/>
          <w:color w:val="000000"/>
          <w:sz w:val="28"/>
        </w:rPr>
        <w:t>Последствия</w:t>
      </w:r>
      <w:r w:rsidR="006164CF" w:rsidRPr="00CF0459">
        <w:rPr>
          <w:bCs/>
          <w:noProof/>
          <w:color w:val="000000"/>
          <w:sz w:val="28"/>
        </w:rPr>
        <w:t xml:space="preserve"> ускорения (замедления) оборачиваемости</w:t>
      </w:r>
      <w:r w:rsidR="006C5D3D" w:rsidRPr="00CF0459">
        <w:rPr>
          <w:bCs/>
          <w:noProof/>
          <w:color w:val="000000"/>
          <w:sz w:val="28"/>
        </w:rPr>
        <w:t xml:space="preserve"> оборотных средств</w:t>
      </w:r>
    </w:p>
    <w:p w:rsidR="00D75BD1" w:rsidRPr="00CF0459" w:rsidRDefault="00D75BD1" w:rsidP="00A05FFD">
      <w:pPr>
        <w:pStyle w:val="ab"/>
        <w:tabs>
          <w:tab w:val="center" w:pos="4919"/>
          <w:tab w:val="left" w:pos="8565"/>
        </w:tabs>
        <w:spacing w:line="360" w:lineRule="auto"/>
        <w:ind w:left="0" w:firstLine="709"/>
        <w:jc w:val="both"/>
        <w:rPr>
          <w:bCs/>
          <w:noProof/>
          <w:color w:val="000000"/>
          <w:sz w:val="28"/>
        </w:rPr>
      </w:pPr>
    </w:p>
    <w:p w:rsidR="00BB222A" w:rsidRPr="00CF0459" w:rsidRDefault="00E310DC" w:rsidP="00A05FFD">
      <w:pPr>
        <w:spacing w:line="360" w:lineRule="auto"/>
        <w:ind w:firstLine="709"/>
        <w:jc w:val="both"/>
        <w:rPr>
          <w:noProof/>
          <w:color w:val="000000"/>
          <w:sz w:val="28"/>
          <w:szCs w:val="28"/>
        </w:rPr>
      </w:pPr>
      <w:r w:rsidRPr="00CF0459">
        <w:rPr>
          <w:noProof/>
          <w:color w:val="000000"/>
          <w:sz w:val="28"/>
          <w:szCs w:val="28"/>
        </w:rPr>
        <w:t>В рамках исследования, в соответствии с изученной методикой анализа оборотных активов необходимо графически представить их структуру</w:t>
      </w:r>
      <w:r w:rsidR="00CC5020" w:rsidRPr="00CF0459">
        <w:rPr>
          <w:noProof/>
          <w:color w:val="000000"/>
          <w:sz w:val="28"/>
          <w:szCs w:val="28"/>
        </w:rPr>
        <w:t xml:space="preserve"> (рис. 3.1.)</w:t>
      </w:r>
      <w:r w:rsidR="00D222CE" w:rsidRPr="00CF0459">
        <w:rPr>
          <w:noProof/>
          <w:color w:val="000000"/>
          <w:sz w:val="28"/>
          <w:szCs w:val="28"/>
        </w:rPr>
        <w:t>, для определения наиболее значимых их составляющих. В параграфе 2.1. фрагментарно были исследованы оборотные активы</w:t>
      </w:r>
      <w:r w:rsidR="00CC5020" w:rsidRPr="00CF0459">
        <w:rPr>
          <w:noProof/>
          <w:color w:val="000000"/>
          <w:sz w:val="28"/>
          <w:szCs w:val="28"/>
        </w:rPr>
        <w:t>, рассчитаны показатели структуры и динамики за анализируемый период.</w:t>
      </w:r>
      <w:r w:rsidRPr="00CF0459">
        <w:rPr>
          <w:noProof/>
          <w:color w:val="000000"/>
          <w:sz w:val="28"/>
          <w:szCs w:val="28"/>
        </w:rPr>
        <w:t xml:space="preserve"> </w:t>
      </w:r>
    </w:p>
    <w:p w:rsidR="00A05FFD" w:rsidRPr="00CF0459" w:rsidRDefault="00A05FFD" w:rsidP="00A05FFD">
      <w:pPr>
        <w:spacing w:line="360" w:lineRule="auto"/>
        <w:ind w:firstLine="709"/>
        <w:jc w:val="both"/>
        <w:rPr>
          <w:noProof/>
          <w:color w:val="000000"/>
          <w:sz w:val="28"/>
          <w:szCs w:val="28"/>
        </w:rPr>
      </w:pPr>
    </w:p>
    <w:p w:rsidR="00CC5020" w:rsidRPr="00CF0459" w:rsidRDefault="00055CC8" w:rsidP="00A05FFD">
      <w:pPr>
        <w:spacing w:line="360" w:lineRule="auto"/>
        <w:ind w:firstLine="709"/>
        <w:jc w:val="both"/>
        <w:rPr>
          <w:noProof/>
          <w:color w:val="000000"/>
          <w:sz w:val="28"/>
          <w:szCs w:val="28"/>
        </w:rPr>
      </w:pPr>
      <w:r>
        <w:rPr>
          <w:noProof/>
          <w:color w:val="000000"/>
          <w:sz w:val="28"/>
        </w:rPr>
        <w:pict>
          <v:shape id="_x0000_i1038" type="#_x0000_t75" style="width:257.25pt;height:159.75pt">
            <v:imagedata r:id="rId20" o:title=""/>
          </v:shape>
        </w:pict>
      </w:r>
    </w:p>
    <w:p w:rsidR="00E23EA1" w:rsidRPr="00CF0459" w:rsidRDefault="00F553A7" w:rsidP="00A05FFD">
      <w:pPr>
        <w:spacing w:line="360" w:lineRule="auto"/>
        <w:ind w:firstLine="709"/>
        <w:jc w:val="both"/>
        <w:rPr>
          <w:noProof/>
          <w:color w:val="000000"/>
          <w:sz w:val="28"/>
          <w:szCs w:val="28"/>
        </w:rPr>
      </w:pPr>
      <w:r w:rsidRPr="00CF0459">
        <w:rPr>
          <w:noProof/>
          <w:color w:val="000000"/>
          <w:sz w:val="28"/>
          <w:szCs w:val="28"/>
        </w:rPr>
        <w:t xml:space="preserve">Рис. 3.1. Структура оборотных активов </w:t>
      </w:r>
      <w:r w:rsidR="00490845" w:rsidRPr="00CF0459">
        <w:rPr>
          <w:noProof/>
          <w:color w:val="000000"/>
          <w:sz w:val="28"/>
          <w:szCs w:val="28"/>
        </w:rPr>
        <w:t>ООО «Южная звезда»</w:t>
      </w:r>
    </w:p>
    <w:p w:rsidR="00A05FFD" w:rsidRPr="00CF0459" w:rsidRDefault="00A05FFD" w:rsidP="00A05FFD">
      <w:pPr>
        <w:spacing w:line="360" w:lineRule="auto"/>
        <w:ind w:firstLine="709"/>
        <w:jc w:val="both"/>
        <w:rPr>
          <w:noProof/>
          <w:color w:val="000000"/>
          <w:sz w:val="28"/>
          <w:szCs w:val="28"/>
        </w:rPr>
      </w:pPr>
    </w:p>
    <w:p w:rsidR="000A297B" w:rsidRPr="00CF0459" w:rsidRDefault="000A297B" w:rsidP="00A05FFD">
      <w:pPr>
        <w:spacing w:line="360" w:lineRule="auto"/>
        <w:ind w:firstLine="709"/>
        <w:jc w:val="both"/>
        <w:rPr>
          <w:noProof/>
          <w:color w:val="000000"/>
          <w:sz w:val="28"/>
          <w:szCs w:val="28"/>
        </w:rPr>
      </w:pPr>
      <w:r w:rsidRPr="00CF0459">
        <w:rPr>
          <w:noProof/>
          <w:color w:val="000000"/>
          <w:sz w:val="28"/>
          <w:szCs w:val="28"/>
        </w:rPr>
        <w:t>Графич</w:t>
      </w:r>
      <w:r w:rsidR="006A1743" w:rsidRPr="00CF0459">
        <w:rPr>
          <w:noProof/>
          <w:color w:val="000000"/>
          <w:sz w:val="28"/>
          <w:szCs w:val="28"/>
        </w:rPr>
        <w:t>еское</w:t>
      </w:r>
      <w:r w:rsidRPr="00CF0459">
        <w:rPr>
          <w:noProof/>
          <w:color w:val="000000"/>
          <w:sz w:val="28"/>
          <w:szCs w:val="28"/>
        </w:rPr>
        <w:t xml:space="preserve"> представление структуры </w:t>
      </w:r>
      <w:r w:rsidR="007951AB" w:rsidRPr="00CF0459">
        <w:rPr>
          <w:noProof/>
          <w:color w:val="000000"/>
          <w:sz w:val="28"/>
          <w:szCs w:val="28"/>
        </w:rPr>
        <w:t xml:space="preserve">определяет, что существенно значимыми составляющими оборотных активов являются: краткосрочные финансовые вложения – 51 %; товары для перепродажи – 34 %; дебиторская задолженность – 11 %. С точки зрения вида деятельности объекта исследования, нас в большей степени интересует дебиторская задолженность и товары для перепродажи. </w:t>
      </w:r>
      <w:r w:rsidR="00401576" w:rsidRPr="00CF0459">
        <w:rPr>
          <w:noProof/>
          <w:color w:val="000000"/>
          <w:sz w:val="28"/>
          <w:szCs w:val="28"/>
        </w:rPr>
        <w:t>Краткосрочные финансовые вложения, учитывая данные бухгалтерской отчетности, являются предоставленными другим организациям займами.</w:t>
      </w:r>
    </w:p>
    <w:p w:rsidR="00401576" w:rsidRPr="00CF0459" w:rsidRDefault="00A05FFD" w:rsidP="00A05FFD">
      <w:pPr>
        <w:spacing w:line="360" w:lineRule="auto"/>
        <w:ind w:firstLine="709"/>
        <w:jc w:val="both"/>
        <w:rPr>
          <w:noProof/>
          <w:color w:val="000000"/>
          <w:sz w:val="28"/>
          <w:szCs w:val="28"/>
        </w:rPr>
      </w:pPr>
      <w:r w:rsidRPr="00CF0459">
        <w:rPr>
          <w:noProof/>
          <w:color w:val="000000"/>
          <w:sz w:val="28"/>
        </w:rPr>
        <w:br w:type="page"/>
      </w:r>
      <w:r w:rsidR="00055CC8">
        <w:rPr>
          <w:noProof/>
          <w:color w:val="000000"/>
          <w:sz w:val="28"/>
        </w:rPr>
        <w:pict>
          <v:shape id="_x0000_i1039" type="#_x0000_t75" style="width:291.75pt;height:181.5pt">
            <v:imagedata r:id="rId21" o:title=""/>
          </v:shape>
        </w:pict>
      </w:r>
    </w:p>
    <w:p w:rsidR="00A05FFD" w:rsidRPr="00CF0459" w:rsidRDefault="00A05FFD" w:rsidP="00A05FFD">
      <w:pPr>
        <w:spacing w:line="360" w:lineRule="auto"/>
        <w:ind w:firstLine="709"/>
        <w:jc w:val="both"/>
        <w:rPr>
          <w:noProof/>
          <w:color w:val="000000"/>
          <w:sz w:val="28"/>
          <w:szCs w:val="28"/>
        </w:rPr>
      </w:pPr>
    </w:p>
    <w:p w:rsidR="0075359C" w:rsidRPr="00CF0459" w:rsidRDefault="0075359C" w:rsidP="00A05FFD">
      <w:pPr>
        <w:spacing w:line="360" w:lineRule="auto"/>
        <w:ind w:firstLine="709"/>
        <w:jc w:val="both"/>
        <w:rPr>
          <w:noProof/>
          <w:color w:val="000000"/>
          <w:sz w:val="28"/>
          <w:szCs w:val="28"/>
        </w:rPr>
      </w:pPr>
      <w:r w:rsidRPr="00CF0459">
        <w:rPr>
          <w:noProof/>
          <w:color w:val="000000"/>
          <w:sz w:val="28"/>
          <w:szCs w:val="28"/>
        </w:rPr>
        <w:t xml:space="preserve">В 2007 г. удельный вес краткосрочных финансовых вложений сократился до 17%, по-прежнему существенная доля в общей сумме оборотных активов принадлежит товарам для перепродажи – 11 %; также увеличилась доля дебиторской задолженности в оборотных средствах – до </w:t>
      </w:r>
      <w:r w:rsidR="004848A7" w:rsidRPr="00CF0459">
        <w:rPr>
          <w:noProof/>
          <w:color w:val="000000"/>
          <w:sz w:val="28"/>
          <w:szCs w:val="28"/>
        </w:rPr>
        <w:t>49%, что уже является отрицательным моментом: в 2007 г. половина всех оборотных средств организации используется не для целей</w:t>
      </w:r>
      <w:r w:rsidR="00A05FFD" w:rsidRPr="00CF0459">
        <w:rPr>
          <w:noProof/>
          <w:color w:val="000000"/>
          <w:sz w:val="28"/>
          <w:szCs w:val="28"/>
        </w:rPr>
        <w:t xml:space="preserve"> </w:t>
      </w:r>
      <w:r w:rsidR="004848A7" w:rsidRPr="00CF0459">
        <w:rPr>
          <w:noProof/>
          <w:color w:val="000000"/>
          <w:sz w:val="28"/>
          <w:szCs w:val="28"/>
        </w:rPr>
        <w:t>хозяйственного</w:t>
      </w:r>
      <w:r w:rsidR="00C41A05" w:rsidRPr="00CF0459">
        <w:rPr>
          <w:noProof/>
          <w:color w:val="000000"/>
          <w:sz w:val="28"/>
          <w:szCs w:val="28"/>
        </w:rPr>
        <w:t xml:space="preserve"> оборота, исключено из него, что естественно снижает эффективность хозяйственной деятельности организации.</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xml:space="preserve">В современных условиях многие предприятия испытывают недостаток оборотных средств, т. е. такую ситуацию, когда норматив превышает сумму оборотных средств. Причиной его возникновения может стать невыполнение плана по прибыли, использование прибыли на цели, не предусмотренные планом, несвоевременное финансирование норматива оборотных средств, отвлечение оборотных средств, т. е. иммобилизация. </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xml:space="preserve">Иммобилизация оборотных средств представляет собой выбытие их из непрерывного планомерного кругооборота. Всякая иммобилизация оборотных средств свидетельствует о неэффективном их использовании, приводит к замедлению оборачиваемости и ухудшению платежеспособности предприятия. Следует различать иммобилизацию, возникшую в результате использования оборотных средств не по назначению, т. е. на цели, вообще не связанные с кругооборотом средств и иммобилизацию, возникшую вследствие замедления кругооборота средств на отдельных его стадиях. </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xml:space="preserve">Можно выделить следующие основные пути ускорения оборачиваемости оборотных средств: </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xml:space="preserve">- на стадии подготовки к производству </w:t>
      </w:r>
      <w:r w:rsidR="008302E4" w:rsidRPr="00CF0459">
        <w:rPr>
          <w:noProof/>
          <w:color w:val="000000"/>
          <w:sz w:val="28"/>
          <w:szCs w:val="28"/>
        </w:rPr>
        <w:t>-</w:t>
      </w:r>
      <w:r w:rsidRPr="00CF0459">
        <w:rPr>
          <w:noProof/>
          <w:color w:val="000000"/>
          <w:sz w:val="28"/>
          <w:szCs w:val="28"/>
        </w:rPr>
        <w:t xml:space="preserve"> расчет научно обоснованных норм и нормативов оборотных средств; </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на стадии производства</w:t>
      </w:r>
      <w:r w:rsidR="008302E4" w:rsidRPr="00CF0459">
        <w:rPr>
          <w:noProof/>
          <w:color w:val="000000"/>
          <w:sz w:val="28"/>
          <w:szCs w:val="28"/>
        </w:rPr>
        <w:t xml:space="preserve"> </w:t>
      </w:r>
      <w:r w:rsidRPr="00CF0459">
        <w:rPr>
          <w:noProof/>
          <w:color w:val="000000"/>
          <w:sz w:val="28"/>
          <w:szCs w:val="28"/>
        </w:rPr>
        <w:t xml:space="preserve">- сокращение длительности производственного цикла посредством автоматизации, комплексной механизации, применения новейших научных открытий и технических изобретений, замена дорогостоящих материалов более дешевыми, повторное использование тары, инструмента, ритмичность выпуска продукции и т. д; </w:t>
      </w:r>
    </w:p>
    <w:p w:rsidR="00DE244F" w:rsidRPr="00CF0459" w:rsidRDefault="00DE244F" w:rsidP="00A05FFD">
      <w:pPr>
        <w:spacing w:line="360" w:lineRule="auto"/>
        <w:ind w:firstLine="709"/>
        <w:jc w:val="both"/>
        <w:rPr>
          <w:noProof/>
          <w:color w:val="000000"/>
          <w:sz w:val="28"/>
          <w:szCs w:val="28"/>
        </w:rPr>
      </w:pPr>
      <w:r w:rsidRPr="00CF0459">
        <w:rPr>
          <w:noProof/>
          <w:color w:val="000000"/>
          <w:sz w:val="28"/>
          <w:szCs w:val="28"/>
        </w:rPr>
        <w:t xml:space="preserve">- на стадии обращения - увеличение объема и обеспечение ритмичности продажи продукции, что способствует бесперебойной отгрузке покупателям и своевременному поступлению денежных средств за нее на расчетный счет; развитие системы расчетов в народном хозяйстве, своевременное оформление документов и строгое соблюдение платежной дисциплины. </w:t>
      </w:r>
    </w:p>
    <w:p w:rsidR="009062D5" w:rsidRPr="00CF0459" w:rsidRDefault="009062D5" w:rsidP="00A05FFD">
      <w:pPr>
        <w:spacing w:line="360" w:lineRule="auto"/>
        <w:ind w:firstLine="709"/>
        <w:jc w:val="both"/>
        <w:rPr>
          <w:noProof/>
          <w:color w:val="000000"/>
          <w:sz w:val="28"/>
          <w:szCs w:val="28"/>
        </w:rPr>
      </w:pPr>
      <w:r w:rsidRPr="00CF0459">
        <w:rPr>
          <w:noProof/>
          <w:color w:val="000000"/>
          <w:sz w:val="28"/>
          <w:szCs w:val="28"/>
        </w:rPr>
        <w:t xml:space="preserve">Показатели оборачиваемости помогают определить, насколько эффективно предприятие использует свои активы и источники их финансирования. </w:t>
      </w:r>
    </w:p>
    <w:p w:rsidR="00262533" w:rsidRPr="00CF0459" w:rsidRDefault="00262533" w:rsidP="00A05FFD">
      <w:pPr>
        <w:spacing w:line="360" w:lineRule="auto"/>
        <w:ind w:firstLine="709"/>
        <w:jc w:val="both"/>
        <w:rPr>
          <w:noProof/>
          <w:color w:val="000000"/>
          <w:sz w:val="28"/>
          <w:szCs w:val="28"/>
        </w:rPr>
      </w:pPr>
      <w:r w:rsidRPr="00CF0459">
        <w:rPr>
          <w:noProof/>
          <w:color w:val="000000"/>
          <w:sz w:val="28"/>
          <w:szCs w:val="28"/>
        </w:rPr>
        <w:t>Оборачиваемость характеризует величину средств, которое предприятие должно вкладывать в бизнес для нормального его функционирования.</w:t>
      </w:r>
    </w:p>
    <w:p w:rsidR="009062D5" w:rsidRPr="00CF0459" w:rsidRDefault="009062D5" w:rsidP="00A05FFD">
      <w:pPr>
        <w:pStyle w:val="ab"/>
        <w:tabs>
          <w:tab w:val="center" w:pos="4919"/>
          <w:tab w:val="left" w:pos="8565"/>
        </w:tabs>
        <w:spacing w:line="360" w:lineRule="auto"/>
        <w:ind w:left="0" w:firstLine="709"/>
        <w:jc w:val="both"/>
        <w:rPr>
          <w:b/>
          <w:bCs/>
          <w:noProof/>
          <w:color w:val="000000"/>
          <w:sz w:val="28"/>
          <w:szCs w:val="28"/>
        </w:rPr>
      </w:pPr>
      <w:r w:rsidRPr="00CF0459">
        <w:rPr>
          <w:noProof/>
          <w:color w:val="000000"/>
          <w:sz w:val="28"/>
          <w:szCs w:val="28"/>
        </w:rPr>
        <w:t xml:space="preserve">Коэффициенты оборачиваемости помогают оценить эффективность не только управления предприятием в целом, но и отдельных служб. Анализ оборачиваемости позволяет выявить скрытые резервы капитала </w:t>
      </w:r>
      <w:r w:rsidR="00262533" w:rsidRPr="00CF0459">
        <w:rPr>
          <w:noProof/>
          <w:color w:val="000000"/>
          <w:sz w:val="28"/>
          <w:szCs w:val="28"/>
        </w:rPr>
        <w:t>на предприятии</w:t>
      </w:r>
      <w:r w:rsidRPr="00CF0459">
        <w:rPr>
          <w:noProof/>
          <w:color w:val="000000"/>
          <w:sz w:val="28"/>
          <w:szCs w:val="28"/>
        </w:rPr>
        <w:t xml:space="preserve"> и тем самым иногда отказаться от использования заемного “платного” финансирования.</w:t>
      </w:r>
    </w:p>
    <w:p w:rsidR="00285B06" w:rsidRPr="00CF0459" w:rsidRDefault="004C2865" w:rsidP="00A05FFD">
      <w:pPr>
        <w:pStyle w:val="ab"/>
        <w:spacing w:line="360" w:lineRule="auto"/>
        <w:ind w:left="0" w:firstLine="709"/>
        <w:jc w:val="both"/>
        <w:rPr>
          <w:b/>
          <w:bCs/>
          <w:noProof/>
          <w:color w:val="000000"/>
          <w:sz w:val="28"/>
          <w:szCs w:val="28"/>
        </w:rPr>
      </w:pPr>
      <w:r w:rsidRPr="00CF0459">
        <w:rPr>
          <w:noProof/>
          <w:color w:val="000000"/>
          <w:sz w:val="28"/>
          <w:szCs w:val="28"/>
        </w:rPr>
        <w:t>Финансовое положение предприятия во многом определяется тем,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продаж высвободить из оборота часть оборотных средств, либо при той же величине оборотных средств - увеличить объем продаж. В связи с этим показатели оборачиваемости также называют показателями деловой активности. Для оценки эффективности использования активов применяются показатели оборачиваемости активов в целом, оборотных активов, а также производственных запасов и дебиторской задолженности.</w:t>
      </w:r>
    </w:p>
    <w:p w:rsidR="00BF21B6" w:rsidRPr="00CF0459" w:rsidRDefault="00BF21B6" w:rsidP="00A05FFD">
      <w:pPr>
        <w:spacing w:line="360" w:lineRule="auto"/>
        <w:ind w:firstLine="709"/>
        <w:jc w:val="both"/>
        <w:rPr>
          <w:noProof/>
          <w:color w:val="000000"/>
          <w:sz w:val="28"/>
          <w:szCs w:val="28"/>
        </w:rPr>
      </w:pPr>
      <w:r w:rsidRPr="00CF0459">
        <w:rPr>
          <w:iCs/>
          <w:noProof/>
          <w:color w:val="000000"/>
          <w:sz w:val="28"/>
        </w:rPr>
        <w:t>Коэффициент оборачиваемости</w:t>
      </w:r>
      <w:r w:rsidRPr="00CF0459">
        <w:rPr>
          <w:noProof/>
          <w:color w:val="000000"/>
          <w:sz w:val="28"/>
        </w:rPr>
        <w:t xml:space="preserve"> оборотных активов отражает число оборотов, совершённых имуществом за анализируемый период. Он является показателем стимулятором и, следовательно, должен иметь тенденцию к увеличению. </w:t>
      </w:r>
      <w:r w:rsidRPr="00CF0459">
        <w:rPr>
          <w:noProof/>
          <w:color w:val="000000"/>
          <w:sz w:val="28"/>
          <w:szCs w:val="28"/>
        </w:rPr>
        <w:t>Характеризует эффективность использования предприятием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w:t>
      </w:r>
    </w:p>
    <w:p w:rsidR="00DB1E63" w:rsidRPr="00CF0459" w:rsidRDefault="00DB1E63" w:rsidP="00A05FFD">
      <w:pPr>
        <w:pStyle w:val="ab"/>
        <w:spacing w:line="360" w:lineRule="auto"/>
        <w:ind w:left="0" w:firstLine="709"/>
        <w:jc w:val="both"/>
        <w:rPr>
          <w:bCs/>
          <w:noProof/>
          <w:color w:val="000000"/>
          <w:sz w:val="28"/>
        </w:rPr>
      </w:pPr>
      <w:r w:rsidRPr="00CF0459">
        <w:rPr>
          <w:bCs/>
          <w:noProof/>
          <w:color w:val="000000"/>
          <w:sz w:val="28"/>
        </w:rPr>
        <w:t xml:space="preserve">Оборачиваемость за анализируемые периоды </w:t>
      </w:r>
      <w:r w:rsidR="00055271" w:rsidRPr="00CF0459">
        <w:rPr>
          <w:bCs/>
          <w:noProof/>
          <w:color w:val="000000"/>
          <w:sz w:val="28"/>
        </w:rPr>
        <w:t>с 2005</w:t>
      </w:r>
      <w:r w:rsidR="00FE1284" w:rsidRPr="00CF0459">
        <w:rPr>
          <w:bCs/>
          <w:noProof/>
          <w:color w:val="000000"/>
          <w:sz w:val="28"/>
        </w:rPr>
        <w:t xml:space="preserve"> </w:t>
      </w:r>
      <w:r w:rsidR="00055271" w:rsidRPr="00CF0459">
        <w:rPr>
          <w:bCs/>
          <w:noProof/>
          <w:color w:val="000000"/>
          <w:sz w:val="28"/>
        </w:rPr>
        <w:t>г</w:t>
      </w:r>
      <w:r w:rsidR="00FE1284" w:rsidRPr="00CF0459">
        <w:rPr>
          <w:bCs/>
          <w:noProof/>
          <w:color w:val="000000"/>
          <w:sz w:val="28"/>
        </w:rPr>
        <w:t xml:space="preserve">. </w:t>
      </w:r>
      <w:r w:rsidR="00055271" w:rsidRPr="00CF0459">
        <w:rPr>
          <w:bCs/>
          <w:noProof/>
          <w:color w:val="000000"/>
          <w:sz w:val="28"/>
        </w:rPr>
        <w:t>по 2006</w:t>
      </w:r>
      <w:r w:rsidR="00FE1284" w:rsidRPr="00CF0459">
        <w:rPr>
          <w:bCs/>
          <w:noProof/>
          <w:color w:val="000000"/>
          <w:sz w:val="28"/>
        </w:rPr>
        <w:t xml:space="preserve"> г.</w:t>
      </w:r>
      <w:r w:rsidR="00055271" w:rsidRPr="00CF0459">
        <w:rPr>
          <w:bCs/>
          <w:noProof/>
          <w:color w:val="000000"/>
          <w:sz w:val="28"/>
        </w:rPr>
        <w:t xml:space="preserve"> увеличила</w:t>
      </w:r>
      <w:r w:rsidR="008D7E5D" w:rsidRPr="00CF0459">
        <w:rPr>
          <w:bCs/>
          <w:noProof/>
          <w:color w:val="000000"/>
          <w:sz w:val="28"/>
        </w:rPr>
        <w:t>сь с 2,58</w:t>
      </w:r>
      <w:r w:rsidR="00055271" w:rsidRPr="00CF0459">
        <w:rPr>
          <w:bCs/>
          <w:noProof/>
          <w:color w:val="000000"/>
          <w:sz w:val="28"/>
        </w:rPr>
        <w:t xml:space="preserve"> до 3,4</w:t>
      </w:r>
      <w:r w:rsidR="008D7E5D" w:rsidRPr="00CF0459">
        <w:rPr>
          <w:bCs/>
          <w:noProof/>
          <w:color w:val="000000"/>
          <w:sz w:val="28"/>
        </w:rPr>
        <w:t>1</w:t>
      </w:r>
      <w:r w:rsidR="00055271" w:rsidRPr="00CF0459">
        <w:rPr>
          <w:bCs/>
          <w:noProof/>
          <w:color w:val="000000"/>
          <w:sz w:val="28"/>
        </w:rPr>
        <w:t>, а с 2006</w:t>
      </w:r>
      <w:r w:rsidR="00FE1284" w:rsidRPr="00CF0459">
        <w:rPr>
          <w:bCs/>
          <w:noProof/>
          <w:color w:val="000000"/>
          <w:sz w:val="28"/>
        </w:rPr>
        <w:t xml:space="preserve"> </w:t>
      </w:r>
      <w:r w:rsidR="00055271" w:rsidRPr="00CF0459">
        <w:rPr>
          <w:bCs/>
          <w:noProof/>
          <w:color w:val="000000"/>
          <w:sz w:val="28"/>
        </w:rPr>
        <w:t>г</w:t>
      </w:r>
      <w:r w:rsidR="00FE1284" w:rsidRPr="00CF0459">
        <w:rPr>
          <w:bCs/>
          <w:noProof/>
          <w:color w:val="000000"/>
          <w:sz w:val="28"/>
        </w:rPr>
        <w:t>.</w:t>
      </w:r>
      <w:r w:rsidR="00055271" w:rsidRPr="00CF0459">
        <w:rPr>
          <w:bCs/>
          <w:noProof/>
          <w:color w:val="000000"/>
          <w:sz w:val="28"/>
        </w:rPr>
        <w:t xml:space="preserve"> по 2007</w:t>
      </w:r>
      <w:r w:rsidR="00FE1284" w:rsidRPr="00CF0459">
        <w:rPr>
          <w:bCs/>
          <w:noProof/>
          <w:color w:val="000000"/>
          <w:sz w:val="28"/>
        </w:rPr>
        <w:t xml:space="preserve"> </w:t>
      </w:r>
      <w:r w:rsidR="00055271" w:rsidRPr="00CF0459">
        <w:rPr>
          <w:bCs/>
          <w:noProof/>
          <w:color w:val="000000"/>
          <w:sz w:val="28"/>
        </w:rPr>
        <w:t>г</w:t>
      </w:r>
      <w:r w:rsidR="00FE1284" w:rsidRPr="00CF0459">
        <w:rPr>
          <w:bCs/>
          <w:noProof/>
          <w:color w:val="000000"/>
          <w:sz w:val="28"/>
        </w:rPr>
        <w:t>.</w:t>
      </w:r>
      <w:r w:rsidR="00055271" w:rsidRPr="00CF0459">
        <w:rPr>
          <w:bCs/>
          <w:noProof/>
          <w:color w:val="000000"/>
          <w:sz w:val="28"/>
        </w:rPr>
        <w:t xml:space="preserve"> резко сократилась с 3,4</w:t>
      </w:r>
      <w:r w:rsidR="008D7E5D" w:rsidRPr="00CF0459">
        <w:rPr>
          <w:bCs/>
          <w:noProof/>
          <w:color w:val="000000"/>
          <w:sz w:val="28"/>
        </w:rPr>
        <w:t>1</w:t>
      </w:r>
      <w:r w:rsidR="00055271" w:rsidRPr="00CF0459">
        <w:rPr>
          <w:bCs/>
          <w:noProof/>
          <w:color w:val="000000"/>
          <w:sz w:val="28"/>
        </w:rPr>
        <w:t xml:space="preserve"> до 1,96</w:t>
      </w:r>
      <w:r w:rsidR="0035235F" w:rsidRPr="00CF0459">
        <w:rPr>
          <w:bCs/>
          <w:noProof/>
          <w:color w:val="000000"/>
          <w:sz w:val="28"/>
        </w:rPr>
        <w:t xml:space="preserve">, </w:t>
      </w:r>
      <w:r w:rsidRPr="00CF0459">
        <w:rPr>
          <w:bCs/>
          <w:noProof/>
          <w:color w:val="000000"/>
          <w:sz w:val="28"/>
        </w:rPr>
        <w:t xml:space="preserve">что является отрицательной тенденцией и свидетельствует о падении темпов </w:t>
      </w:r>
      <w:r w:rsidR="00E712AC" w:rsidRPr="00CF0459">
        <w:rPr>
          <w:bCs/>
          <w:noProof/>
          <w:color w:val="000000"/>
          <w:sz w:val="28"/>
        </w:rPr>
        <w:t>товарооборота</w:t>
      </w:r>
      <w:r w:rsidRPr="00CF0459">
        <w:rPr>
          <w:bCs/>
          <w:noProof/>
          <w:color w:val="000000"/>
          <w:sz w:val="28"/>
        </w:rPr>
        <w:t>, сбыта, понижении эффективности использования ресурсов, общей рентабельности производства, а также повышении нестабильности финансового состояния предприятия. Причём, оборачиваемость сни</w:t>
      </w:r>
      <w:r w:rsidR="0035235F" w:rsidRPr="00CF0459">
        <w:rPr>
          <w:bCs/>
          <w:noProof/>
          <w:color w:val="000000"/>
          <w:sz w:val="28"/>
        </w:rPr>
        <w:t>зи</w:t>
      </w:r>
      <w:r w:rsidRPr="00CF0459">
        <w:rPr>
          <w:bCs/>
          <w:noProof/>
          <w:color w:val="000000"/>
          <w:sz w:val="28"/>
        </w:rPr>
        <w:t>лась как из-за роста оборотных активов, так и из-за снижения выручки.</w:t>
      </w:r>
    </w:p>
    <w:p w:rsidR="00A05FFD" w:rsidRPr="00CF0459" w:rsidRDefault="00DB1E63" w:rsidP="00A05FFD">
      <w:pPr>
        <w:spacing w:line="360" w:lineRule="auto"/>
        <w:ind w:firstLine="709"/>
        <w:jc w:val="both"/>
        <w:rPr>
          <w:bCs/>
          <w:noProof/>
          <w:color w:val="000000"/>
          <w:sz w:val="28"/>
        </w:rPr>
      </w:pPr>
      <w:r w:rsidRPr="00CF0459">
        <w:rPr>
          <w:noProof/>
          <w:color w:val="000000"/>
          <w:sz w:val="28"/>
        </w:rPr>
        <w:t>Продолжительность оборота является расшифровкой показателя оборачиваемости и показывает</w:t>
      </w:r>
      <w:r w:rsidR="00E26474" w:rsidRPr="00CF0459">
        <w:rPr>
          <w:noProof/>
          <w:color w:val="000000"/>
          <w:sz w:val="28"/>
        </w:rPr>
        <w:t>,</w:t>
      </w:r>
      <w:r w:rsidRPr="00CF0459">
        <w:rPr>
          <w:noProof/>
          <w:color w:val="000000"/>
          <w:sz w:val="28"/>
        </w:rPr>
        <w:t xml:space="preserve"> за сколько дней оборотные активы проходят полный цикл. </w:t>
      </w:r>
      <w:r w:rsidR="00BF21B6" w:rsidRPr="00CF0459">
        <w:rPr>
          <w:bCs/>
          <w:noProof/>
          <w:color w:val="000000"/>
          <w:sz w:val="28"/>
        </w:rPr>
        <w:t xml:space="preserve">В результате ускорения оборачиваемости оборотных средств происходит условное высвобождение оборотных средств, то есть их экономия. </w:t>
      </w:r>
      <w:r w:rsidRPr="00CF0459">
        <w:rPr>
          <w:noProof/>
          <w:color w:val="000000"/>
          <w:sz w:val="28"/>
        </w:rPr>
        <w:t>Она выражается в днях и рассчитывается следующим образом:</w:t>
      </w:r>
    </w:p>
    <w:p w:rsidR="00DB1E63" w:rsidRPr="00CF0459" w:rsidRDefault="00A05FFD" w:rsidP="00A05FFD">
      <w:pPr>
        <w:spacing w:line="360" w:lineRule="auto"/>
        <w:ind w:firstLine="709"/>
        <w:jc w:val="both"/>
        <w:rPr>
          <w:bCs/>
          <w:noProof/>
          <w:color w:val="000000"/>
          <w:sz w:val="28"/>
          <w:szCs w:val="28"/>
        </w:rPr>
      </w:pPr>
      <w:r w:rsidRPr="00CF0459">
        <w:rPr>
          <w:bCs/>
          <w:noProof/>
          <w:color w:val="000000"/>
          <w:sz w:val="28"/>
          <w:szCs w:val="28"/>
        </w:rPr>
        <w:br w:type="page"/>
      </w:r>
      <w:r w:rsidR="00DB1E63" w:rsidRPr="00CF0459">
        <w:rPr>
          <w:bCs/>
          <w:noProof/>
          <w:color w:val="000000"/>
          <w:sz w:val="28"/>
          <w:szCs w:val="28"/>
        </w:rPr>
        <w:t>Воа</w:t>
      </w:r>
      <w:r w:rsidR="00DB1E63" w:rsidRPr="00CF0459">
        <w:rPr>
          <w:noProof/>
          <w:color w:val="000000"/>
          <w:sz w:val="28"/>
          <w:szCs w:val="28"/>
        </w:rPr>
        <w:t xml:space="preserve"> = </w:t>
      </w:r>
      <w:r w:rsidR="00DB1E63" w:rsidRPr="00CF0459">
        <w:rPr>
          <w:bCs/>
          <w:noProof/>
          <w:color w:val="000000"/>
          <w:sz w:val="28"/>
          <w:szCs w:val="28"/>
        </w:rPr>
        <w:t>Т</w:t>
      </w:r>
      <w:r w:rsidR="00DB1E63" w:rsidRPr="00CF0459">
        <w:rPr>
          <w:noProof/>
          <w:color w:val="000000"/>
          <w:sz w:val="28"/>
          <w:szCs w:val="28"/>
        </w:rPr>
        <w:t xml:space="preserve"> </w:t>
      </w:r>
      <w:r w:rsidR="00DB1E63" w:rsidRPr="00CF0459">
        <w:rPr>
          <w:bCs/>
          <w:noProof/>
          <w:color w:val="000000"/>
          <w:sz w:val="28"/>
          <w:szCs w:val="28"/>
        </w:rPr>
        <w:t>/</w:t>
      </w:r>
      <w:r w:rsidR="00DB1E63" w:rsidRPr="00CF0459">
        <w:rPr>
          <w:noProof/>
          <w:color w:val="000000"/>
          <w:sz w:val="28"/>
          <w:szCs w:val="28"/>
        </w:rPr>
        <w:t xml:space="preserve"> К об.оа = T</w:t>
      </w:r>
      <w:r w:rsidR="00DE244F" w:rsidRPr="00CF0459">
        <w:rPr>
          <w:noProof/>
          <w:color w:val="000000"/>
          <w:sz w:val="28"/>
          <w:szCs w:val="28"/>
        </w:rPr>
        <w:t xml:space="preserve"> х</w:t>
      </w:r>
      <w:r w:rsidR="00DB1E63" w:rsidRPr="00CF0459">
        <w:rPr>
          <w:noProof/>
          <w:color w:val="000000"/>
          <w:sz w:val="28"/>
          <w:szCs w:val="28"/>
        </w:rPr>
        <w:t xml:space="preserve"> ОА ср. / Выручка от реализации</w:t>
      </w:r>
      <w:r w:rsidR="00DB1E63" w:rsidRPr="00CF0459">
        <w:rPr>
          <w:bCs/>
          <w:noProof/>
          <w:color w:val="000000"/>
          <w:sz w:val="28"/>
          <w:szCs w:val="28"/>
        </w:rPr>
        <w:t>;</w:t>
      </w:r>
      <w:r w:rsidRPr="00CF0459">
        <w:rPr>
          <w:bCs/>
          <w:noProof/>
          <w:color w:val="000000"/>
          <w:sz w:val="28"/>
          <w:szCs w:val="28"/>
        </w:rPr>
        <w:t xml:space="preserve"> </w:t>
      </w:r>
      <w:r w:rsidR="00DB1E63" w:rsidRPr="00CF0459">
        <w:rPr>
          <w:bCs/>
          <w:noProof/>
          <w:color w:val="000000"/>
          <w:sz w:val="28"/>
          <w:szCs w:val="28"/>
        </w:rPr>
        <w:t>(2)</w:t>
      </w:r>
    </w:p>
    <w:p w:rsidR="00A05FFD" w:rsidRPr="00CF0459" w:rsidRDefault="00A05FFD" w:rsidP="00A05FFD">
      <w:pPr>
        <w:pStyle w:val="ab"/>
        <w:spacing w:line="360" w:lineRule="auto"/>
        <w:ind w:left="0" w:firstLine="709"/>
        <w:jc w:val="both"/>
        <w:rPr>
          <w:bCs/>
          <w:noProof/>
          <w:color w:val="000000"/>
          <w:sz w:val="28"/>
        </w:rPr>
      </w:pPr>
    </w:p>
    <w:p w:rsidR="00DB1E63" w:rsidRPr="00CF0459" w:rsidRDefault="00DB1E63" w:rsidP="00A05FFD">
      <w:pPr>
        <w:pStyle w:val="ab"/>
        <w:spacing w:line="360" w:lineRule="auto"/>
        <w:ind w:left="0" w:firstLine="709"/>
        <w:jc w:val="both"/>
        <w:rPr>
          <w:bCs/>
          <w:noProof/>
          <w:color w:val="000000"/>
          <w:sz w:val="28"/>
        </w:rPr>
      </w:pPr>
      <w:r w:rsidRPr="00CF0459">
        <w:rPr>
          <w:bCs/>
          <w:noProof/>
          <w:color w:val="000000"/>
          <w:sz w:val="28"/>
        </w:rPr>
        <w:t>Если в 200</w:t>
      </w:r>
      <w:r w:rsidR="0033765C" w:rsidRPr="00CF0459">
        <w:rPr>
          <w:bCs/>
          <w:noProof/>
          <w:color w:val="000000"/>
          <w:sz w:val="28"/>
        </w:rPr>
        <w:t>5</w:t>
      </w:r>
      <w:r w:rsidRPr="00CF0459">
        <w:rPr>
          <w:bCs/>
          <w:noProof/>
          <w:color w:val="000000"/>
          <w:sz w:val="28"/>
        </w:rPr>
        <w:t xml:space="preserve"> году период одного оборот</w:t>
      </w:r>
      <w:r w:rsidR="005810F3" w:rsidRPr="00CF0459">
        <w:rPr>
          <w:bCs/>
          <w:noProof/>
          <w:color w:val="000000"/>
          <w:sz w:val="28"/>
        </w:rPr>
        <w:t>а составил 141</w:t>
      </w:r>
      <w:r w:rsidR="0035235F" w:rsidRPr="00CF0459">
        <w:rPr>
          <w:bCs/>
          <w:noProof/>
          <w:color w:val="000000"/>
          <w:sz w:val="28"/>
        </w:rPr>
        <w:t xml:space="preserve"> дней, то в 2006году – 10</w:t>
      </w:r>
      <w:r w:rsidR="005810F3" w:rsidRPr="00CF0459">
        <w:rPr>
          <w:bCs/>
          <w:noProof/>
          <w:color w:val="000000"/>
          <w:sz w:val="28"/>
        </w:rPr>
        <w:t>7</w:t>
      </w:r>
      <w:r w:rsidR="0035235F" w:rsidRPr="00CF0459">
        <w:rPr>
          <w:bCs/>
          <w:noProof/>
          <w:color w:val="000000"/>
          <w:sz w:val="28"/>
        </w:rPr>
        <w:t xml:space="preserve"> дней, а в 2007году – 18</w:t>
      </w:r>
      <w:r w:rsidR="005810F3" w:rsidRPr="00CF0459">
        <w:rPr>
          <w:bCs/>
          <w:noProof/>
          <w:color w:val="000000"/>
          <w:sz w:val="28"/>
        </w:rPr>
        <w:t>6 дней</w:t>
      </w:r>
      <w:r w:rsidR="0035235F" w:rsidRPr="00CF0459">
        <w:rPr>
          <w:bCs/>
          <w:noProof/>
          <w:color w:val="000000"/>
          <w:sz w:val="28"/>
        </w:rPr>
        <w:t>.</w:t>
      </w:r>
    </w:p>
    <w:p w:rsidR="00DB1E63" w:rsidRPr="00CF0459" w:rsidRDefault="00DB1E63" w:rsidP="00A05FFD">
      <w:pPr>
        <w:spacing w:line="360" w:lineRule="auto"/>
        <w:ind w:firstLine="709"/>
        <w:jc w:val="both"/>
        <w:rPr>
          <w:bCs/>
          <w:noProof/>
          <w:color w:val="000000"/>
          <w:sz w:val="28"/>
        </w:rPr>
      </w:pPr>
      <w:r w:rsidRPr="00CF0459">
        <w:rPr>
          <w:bCs/>
          <w:noProof/>
          <w:color w:val="000000"/>
          <w:sz w:val="28"/>
        </w:rPr>
        <w:t>При замедлении оборачиваемости происходит дополнительное привлечение оборотных средств для обслуживания производства, то есть перерасход.</w:t>
      </w:r>
    </w:p>
    <w:p w:rsidR="00DB1E63" w:rsidRPr="00CF0459" w:rsidRDefault="00DB1E63" w:rsidP="00A05FFD">
      <w:pPr>
        <w:spacing w:line="360" w:lineRule="auto"/>
        <w:ind w:firstLine="709"/>
        <w:jc w:val="both"/>
        <w:rPr>
          <w:noProof/>
          <w:color w:val="000000"/>
          <w:sz w:val="28"/>
        </w:rPr>
      </w:pPr>
      <w:r w:rsidRPr="00CF0459">
        <w:rPr>
          <w:bCs/>
          <w:noProof/>
          <w:color w:val="000000"/>
          <w:sz w:val="28"/>
        </w:rPr>
        <w:t xml:space="preserve">Дополнительное привлечение оборотных средств вследствие замедления оборачиваемости </w:t>
      </w:r>
      <w:r w:rsidRPr="00CF0459">
        <w:rPr>
          <w:noProof/>
          <w:color w:val="000000"/>
          <w:sz w:val="28"/>
        </w:rPr>
        <w:t>рассчитывается следующим образом:</w:t>
      </w:r>
    </w:p>
    <w:p w:rsidR="00A05FFD" w:rsidRPr="00CF0459" w:rsidRDefault="00A05FFD" w:rsidP="00A05FFD">
      <w:pPr>
        <w:spacing w:line="360" w:lineRule="auto"/>
        <w:ind w:firstLine="709"/>
        <w:jc w:val="both"/>
        <w:rPr>
          <w:noProof/>
          <w:color w:val="000000"/>
          <w:sz w:val="28"/>
          <w:szCs w:val="28"/>
        </w:rPr>
      </w:pPr>
    </w:p>
    <w:p w:rsidR="00DB1E63" w:rsidRPr="00CF0459" w:rsidRDefault="00DB1E63" w:rsidP="00A05FFD">
      <w:pPr>
        <w:spacing w:line="360" w:lineRule="auto"/>
        <w:ind w:firstLine="709"/>
        <w:jc w:val="both"/>
        <w:rPr>
          <w:noProof/>
          <w:color w:val="000000"/>
          <w:sz w:val="28"/>
          <w:szCs w:val="28"/>
        </w:rPr>
      </w:pPr>
      <w:r w:rsidRPr="00CF0459">
        <w:rPr>
          <w:noProof/>
          <w:color w:val="000000"/>
          <w:sz w:val="28"/>
          <w:szCs w:val="28"/>
        </w:rPr>
        <w:sym w:font="Wingdings 3" w:char="F072"/>
      </w:r>
      <w:r w:rsidRPr="00CF0459">
        <w:rPr>
          <w:noProof/>
          <w:color w:val="000000"/>
          <w:sz w:val="28"/>
          <w:szCs w:val="28"/>
        </w:rPr>
        <w:t>Оакт = (</w:t>
      </w:r>
      <w:r w:rsidR="00DE244F" w:rsidRPr="00CF0459">
        <w:rPr>
          <w:bCs/>
          <w:noProof/>
          <w:color w:val="000000"/>
          <w:sz w:val="28"/>
          <w:szCs w:val="28"/>
        </w:rPr>
        <w:t>Воа 1 – Воа 0) х</w:t>
      </w:r>
      <w:r w:rsidRPr="00CF0459">
        <w:rPr>
          <w:bCs/>
          <w:noProof/>
          <w:color w:val="000000"/>
          <w:sz w:val="28"/>
          <w:szCs w:val="28"/>
        </w:rPr>
        <w:t xml:space="preserve"> </w:t>
      </w:r>
      <w:r w:rsidRPr="00CF0459">
        <w:rPr>
          <w:noProof/>
          <w:color w:val="000000"/>
          <w:sz w:val="28"/>
          <w:szCs w:val="28"/>
        </w:rPr>
        <w:t>Выр.р 1 / T 1;</w:t>
      </w:r>
    </w:p>
    <w:p w:rsidR="00A05FFD" w:rsidRPr="00CF0459" w:rsidRDefault="00A05FFD" w:rsidP="00A05FFD">
      <w:pPr>
        <w:pStyle w:val="ab"/>
        <w:spacing w:line="360" w:lineRule="auto"/>
        <w:ind w:left="0" w:firstLine="709"/>
        <w:jc w:val="both"/>
        <w:rPr>
          <w:noProof/>
          <w:color w:val="000000"/>
          <w:sz w:val="28"/>
          <w:szCs w:val="28"/>
        </w:rPr>
      </w:pPr>
    </w:p>
    <w:p w:rsidR="00DB1E63" w:rsidRPr="00CF0459" w:rsidRDefault="00DB1E63" w:rsidP="00A05FFD">
      <w:pPr>
        <w:pStyle w:val="ab"/>
        <w:spacing w:line="360" w:lineRule="auto"/>
        <w:ind w:left="0" w:firstLine="709"/>
        <w:jc w:val="both"/>
        <w:rPr>
          <w:bCs/>
          <w:noProof/>
          <w:color w:val="000000"/>
          <w:sz w:val="28"/>
          <w:szCs w:val="28"/>
        </w:rPr>
      </w:pPr>
      <w:r w:rsidRPr="00CF0459">
        <w:rPr>
          <w:noProof/>
          <w:color w:val="000000"/>
          <w:sz w:val="28"/>
          <w:szCs w:val="28"/>
        </w:rPr>
        <w:t>За 200</w:t>
      </w:r>
      <w:r w:rsidR="0033765C" w:rsidRPr="00CF0459">
        <w:rPr>
          <w:noProof/>
          <w:color w:val="000000"/>
          <w:sz w:val="28"/>
          <w:szCs w:val="28"/>
        </w:rPr>
        <w:t>5</w:t>
      </w:r>
      <w:r w:rsidRPr="00CF0459">
        <w:rPr>
          <w:noProof/>
          <w:color w:val="000000"/>
          <w:sz w:val="28"/>
          <w:szCs w:val="28"/>
        </w:rPr>
        <w:t xml:space="preserve"> год перерасход оборотных средств составил </w:t>
      </w:r>
      <w:r w:rsidR="0033765C" w:rsidRPr="00CF0459">
        <w:rPr>
          <w:noProof/>
          <w:color w:val="000000"/>
          <w:sz w:val="28"/>
          <w:szCs w:val="28"/>
        </w:rPr>
        <w:t xml:space="preserve">87552,5 тысяч </w:t>
      </w:r>
      <w:r w:rsidR="0035235F" w:rsidRPr="00CF0459">
        <w:rPr>
          <w:noProof/>
          <w:color w:val="000000"/>
          <w:sz w:val="28"/>
          <w:szCs w:val="28"/>
        </w:rPr>
        <w:t>р</w:t>
      </w:r>
      <w:r w:rsidR="0033765C" w:rsidRPr="00CF0459">
        <w:rPr>
          <w:noProof/>
          <w:color w:val="000000"/>
          <w:sz w:val="28"/>
          <w:szCs w:val="28"/>
        </w:rPr>
        <w:t>ублей</w:t>
      </w:r>
      <w:r w:rsidR="0035235F" w:rsidRPr="00CF0459">
        <w:rPr>
          <w:noProof/>
          <w:color w:val="000000"/>
          <w:sz w:val="28"/>
          <w:szCs w:val="28"/>
        </w:rPr>
        <w:t xml:space="preserve">, то </w:t>
      </w:r>
      <w:r w:rsidRPr="00CF0459">
        <w:rPr>
          <w:noProof/>
          <w:color w:val="000000"/>
          <w:sz w:val="28"/>
          <w:szCs w:val="28"/>
        </w:rPr>
        <w:t>е</w:t>
      </w:r>
      <w:r w:rsidR="0035235F" w:rsidRPr="00CF0459">
        <w:rPr>
          <w:noProof/>
          <w:color w:val="000000"/>
          <w:sz w:val="28"/>
          <w:szCs w:val="28"/>
        </w:rPr>
        <w:t>сть</w:t>
      </w:r>
      <w:r w:rsidRPr="00CF0459">
        <w:rPr>
          <w:noProof/>
          <w:color w:val="000000"/>
          <w:sz w:val="28"/>
          <w:szCs w:val="28"/>
        </w:rPr>
        <w:t xml:space="preserve"> эти средства не участвовали в обороте, из-за этого уменьшилась эффективность использования оборотного капитала и общая рен</w:t>
      </w:r>
      <w:r w:rsidR="00D2374C" w:rsidRPr="00CF0459">
        <w:rPr>
          <w:noProof/>
          <w:color w:val="000000"/>
          <w:sz w:val="28"/>
          <w:szCs w:val="28"/>
        </w:rPr>
        <w:t>табельность предприятия. За 2006</w:t>
      </w:r>
      <w:r w:rsidRPr="00CF0459">
        <w:rPr>
          <w:noProof/>
          <w:color w:val="000000"/>
          <w:sz w:val="28"/>
          <w:szCs w:val="28"/>
        </w:rPr>
        <w:t xml:space="preserve"> год перерасход уменьшился в 2</w:t>
      </w:r>
      <w:r w:rsidR="0035235F" w:rsidRPr="00CF0459">
        <w:rPr>
          <w:noProof/>
          <w:color w:val="000000"/>
          <w:sz w:val="28"/>
          <w:szCs w:val="28"/>
        </w:rPr>
        <w:t>80</w:t>
      </w:r>
      <w:r w:rsidRPr="00CF0459">
        <w:rPr>
          <w:noProof/>
          <w:color w:val="000000"/>
          <w:sz w:val="28"/>
          <w:szCs w:val="28"/>
        </w:rPr>
        <w:t xml:space="preserve"> раз до </w:t>
      </w:r>
      <w:r w:rsidR="00773079" w:rsidRPr="00CF0459">
        <w:rPr>
          <w:noProof/>
          <w:color w:val="000000"/>
          <w:sz w:val="28"/>
          <w:szCs w:val="28"/>
        </w:rPr>
        <w:t>312,3</w:t>
      </w:r>
      <w:r w:rsidR="0033765C" w:rsidRPr="00CF0459">
        <w:rPr>
          <w:noProof/>
          <w:color w:val="000000"/>
          <w:sz w:val="28"/>
          <w:szCs w:val="28"/>
        </w:rPr>
        <w:t xml:space="preserve"> тысяч рублей</w:t>
      </w:r>
      <w:r w:rsidRPr="00CF0459">
        <w:rPr>
          <w:noProof/>
          <w:color w:val="000000"/>
          <w:sz w:val="28"/>
          <w:szCs w:val="28"/>
        </w:rPr>
        <w:t>, но остался положительным, что совпадает с замедлением темпа падения оборачиваемости оборотных активов и говорит о сократившемся, но имеющем место падении эффективности использования оборотного капитала. За 200</w:t>
      </w:r>
      <w:r w:rsidR="0033765C" w:rsidRPr="00CF0459">
        <w:rPr>
          <w:noProof/>
          <w:color w:val="000000"/>
          <w:sz w:val="28"/>
          <w:szCs w:val="28"/>
        </w:rPr>
        <w:t>7</w:t>
      </w:r>
      <w:r w:rsidRPr="00CF0459">
        <w:rPr>
          <w:noProof/>
          <w:color w:val="000000"/>
          <w:sz w:val="28"/>
          <w:szCs w:val="28"/>
        </w:rPr>
        <w:t xml:space="preserve"> год дополнительное привлечение оборотных активов увеличилось до </w:t>
      </w:r>
      <w:r w:rsidR="00773079" w:rsidRPr="00CF0459">
        <w:rPr>
          <w:noProof/>
          <w:color w:val="000000"/>
          <w:sz w:val="28"/>
          <w:szCs w:val="28"/>
        </w:rPr>
        <w:t>52608,9</w:t>
      </w:r>
      <w:r w:rsidR="0033765C" w:rsidRPr="00CF0459">
        <w:rPr>
          <w:noProof/>
          <w:color w:val="000000"/>
          <w:sz w:val="28"/>
          <w:szCs w:val="28"/>
        </w:rPr>
        <w:t xml:space="preserve"> тысяч рублей</w:t>
      </w:r>
      <w:r w:rsidRPr="00CF0459">
        <w:rPr>
          <w:noProof/>
          <w:color w:val="000000"/>
          <w:sz w:val="28"/>
          <w:szCs w:val="28"/>
        </w:rPr>
        <w:t>, что говорит об ухудшении рациональности хозяйственной деятельности предприятия и ещё большем уменьшении рентабельности производства.</w:t>
      </w:r>
    </w:p>
    <w:p w:rsidR="00DB1E63" w:rsidRPr="00CF0459" w:rsidRDefault="00DB1E63" w:rsidP="00A05FFD">
      <w:pPr>
        <w:pStyle w:val="ShipleyGoldStandart"/>
        <w:keepLines w:val="0"/>
        <w:ind w:left="0" w:right="0" w:firstLine="709"/>
        <w:rPr>
          <w:noProof/>
          <w:color w:val="000000"/>
          <w:sz w:val="28"/>
        </w:rPr>
      </w:pPr>
      <w:r w:rsidRPr="00CF0459">
        <w:rPr>
          <w:noProof/>
          <w:color w:val="000000"/>
          <w:sz w:val="28"/>
        </w:rPr>
        <w:t>Скорость оборота товарно-материальных запасов является одним из важнейших факторов, влияющих на общую оборачиваемость оборотного капитала. Период обращения запасов - это средний период времени, необходимый для превращения сырья в готовую продукцию и последующей продажи.</w:t>
      </w:r>
    </w:p>
    <w:p w:rsidR="00DB1E63" w:rsidRPr="00CF0459" w:rsidRDefault="00DB1E63" w:rsidP="00A05FFD">
      <w:pPr>
        <w:pStyle w:val="ab"/>
        <w:spacing w:line="360" w:lineRule="auto"/>
        <w:ind w:left="0" w:firstLine="709"/>
        <w:jc w:val="both"/>
        <w:rPr>
          <w:noProof/>
          <w:color w:val="000000"/>
          <w:sz w:val="28"/>
        </w:rPr>
      </w:pPr>
      <w:r w:rsidRPr="00CF0459">
        <w:rPr>
          <w:noProof/>
          <w:color w:val="000000"/>
          <w:sz w:val="28"/>
        </w:rPr>
        <w:t xml:space="preserve">При </w:t>
      </w:r>
      <w:r w:rsidR="002766DF" w:rsidRPr="00CF0459">
        <w:rPr>
          <w:noProof/>
          <w:color w:val="000000"/>
          <w:sz w:val="28"/>
        </w:rPr>
        <w:t>увеличении</w:t>
      </w:r>
      <w:r w:rsidRPr="00CF0459">
        <w:rPr>
          <w:noProof/>
          <w:color w:val="000000"/>
          <w:sz w:val="28"/>
        </w:rPr>
        <w:t xml:space="preserve"> оборачиваемости запасов соответственно </w:t>
      </w:r>
      <w:r w:rsidR="002766DF" w:rsidRPr="00CF0459">
        <w:rPr>
          <w:noProof/>
          <w:color w:val="000000"/>
          <w:sz w:val="28"/>
        </w:rPr>
        <w:t>уменьшается</w:t>
      </w:r>
      <w:r w:rsidRPr="00CF0459">
        <w:rPr>
          <w:noProof/>
          <w:color w:val="000000"/>
          <w:sz w:val="28"/>
        </w:rPr>
        <w:t xml:space="preserve"> и период одного оборота. Что является положительным изменением и говорит о том, что </w:t>
      </w:r>
      <w:r w:rsidRPr="00CF0459">
        <w:rPr>
          <w:bCs/>
          <w:noProof/>
          <w:color w:val="000000"/>
          <w:sz w:val="28"/>
        </w:rPr>
        <w:t>предприятие рационально использует ресурсы. О</w:t>
      </w:r>
      <w:r w:rsidRPr="00CF0459">
        <w:rPr>
          <w:noProof/>
          <w:color w:val="000000"/>
          <w:sz w:val="28"/>
        </w:rPr>
        <w:t xml:space="preserve">боротные активы сосредотачиваются в ликвидной форме и это приводит к </w:t>
      </w:r>
      <w:r w:rsidR="002766DF" w:rsidRPr="00CF0459">
        <w:rPr>
          <w:noProof/>
          <w:color w:val="000000"/>
          <w:sz w:val="28"/>
        </w:rPr>
        <w:t>увеличению</w:t>
      </w:r>
      <w:r w:rsidRPr="00CF0459">
        <w:rPr>
          <w:noProof/>
          <w:color w:val="000000"/>
          <w:sz w:val="28"/>
        </w:rPr>
        <w:t xml:space="preserve"> их оборачиваемости и </w:t>
      </w:r>
      <w:r w:rsidR="002766DF" w:rsidRPr="00CF0459">
        <w:rPr>
          <w:noProof/>
          <w:color w:val="000000"/>
          <w:sz w:val="28"/>
        </w:rPr>
        <w:t>увеличению</w:t>
      </w:r>
      <w:r w:rsidRPr="00CF0459">
        <w:rPr>
          <w:noProof/>
          <w:color w:val="000000"/>
          <w:sz w:val="28"/>
        </w:rPr>
        <w:t xml:space="preserve"> прибыли.</w:t>
      </w:r>
      <w:r w:rsidR="002766DF" w:rsidRPr="00CF0459">
        <w:rPr>
          <w:noProof/>
          <w:color w:val="000000"/>
          <w:sz w:val="28"/>
        </w:rPr>
        <w:t xml:space="preserve"> </w:t>
      </w:r>
    </w:p>
    <w:p w:rsidR="005A7938" w:rsidRPr="00CF0459" w:rsidRDefault="005A7938" w:rsidP="00A05FFD">
      <w:pPr>
        <w:pStyle w:val="ShipleyGoldStandart"/>
        <w:keepLines w:val="0"/>
        <w:ind w:left="0" w:right="0" w:firstLine="709"/>
        <w:rPr>
          <w:noProof/>
          <w:color w:val="000000"/>
          <w:sz w:val="28"/>
          <w:szCs w:val="28"/>
        </w:rPr>
      </w:pPr>
      <w:r w:rsidRPr="00CF0459">
        <w:rPr>
          <w:noProof/>
          <w:color w:val="000000"/>
          <w:sz w:val="28"/>
          <w:szCs w:val="28"/>
        </w:rPr>
        <w:t xml:space="preserve">В отношении запасов организации: скорость их оборота увеличивается, что является положительной тенденцией, быстрее происходит движение и изменение формы запасов, что снижает риск омертвления денежных средств в запасах; в 2005 г. запасы успевали совершить один оборот за 61 день, в 2006 г. – за 42 дня, в 2007 г. – за 30 дней. Чем ниже данный показатель, тем эффективнее работа торговой организации. </w:t>
      </w:r>
    </w:p>
    <w:p w:rsidR="00A05FFD" w:rsidRPr="00CF0459" w:rsidRDefault="00686CE4" w:rsidP="00A05FFD">
      <w:pPr>
        <w:pStyle w:val="ShipleyGoldStandart"/>
        <w:keepLines w:val="0"/>
        <w:ind w:left="0" w:right="0" w:firstLine="709"/>
        <w:rPr>
          <w:noProof/>
          <w:color w:val="000000"/>
          <w:sz w:val="28"/>
          <w:szCs w:val="28"/>
        </w:rPr>
      </w:pPr>
      <w:r w:rsidRPr="00CF0459">
        <w:rPr>
          <w:noProof/>
          <w:color w:val="000000"/>
          <w:sz w:val="28"/>
          <w:szCs w:val="28"/>
        </w:rPr>
        <w:t xml:space="preserve">Так как существенная доля запасов </w:t>
      </w:r>
      <w:r w:rsidR="00490845" w:rsidRPr="00CF0459">
        <w:rPr>
          <w:noProof/>
          <w:color w:val="000000"/>
          <w:sz w:val="28"/>
          <w:szCs w:val="28"/>
        </w:rPr>
        <w:t xml:space="preserve">ООО «Южная звезда» </w:t>
      </w:r>
      <w:r w:rsidRPr="00CF0459">
        <w:rPr>
          <w:noProof/>
          <w:color w:val="000000"/>
          <w:sz w:val="28"/>
          <w:szCs w:val="28"/>
        </w:rPr>
        <w:t>принадлежит товарам для перепродажи, руководству следует отслеживать иммобилизацию оборотных средств в разрезе групп товарной продукции</w:t>
      </w:r>
      <w:r w:rsidR="006857C1" w:rsidRPr="00CF0459">
        <w:rPr>
          <w:noProof/>
          <w:color w:val="000000"/>
          <w:sz w:val="28"/>
          <w:szCs w:val="28"/>
        </w:rPr>
        <w:t>. Для этого необходимо изучать структуру товаров для перепродажи, следить за ее изменениями поквартально. За недостаточностью данных мы проанализировали структуру товаров для перепродажи</w:t>
      </w:r>
      <w:r w:rsidR="00A27D6B" w:rsidRPr="00CF0459">
        <w:rPr>
          <w:noProof/>
          <w:color w:val="000000"/>
          <w:sz w:val="28"/>
          <w:szCs w:val="28"/>
        </w:rPr>
        <w:t xml:space="preserve"> только за</w:t>
      </w:r>
      <w:r w:rsidR="006857C1" w:rsidRPr="00CF0459">
        <w:rPr>
          <w:noProof/>
          <w:color w:val="000000"/>
          <w:sz w:val="28"/>
          <w:szCs w:val="28"/>
        </w:rPr>
        <w:t xml:space="preserve"> 2007 г.</w:t>
      </w:r>
      <w:r w:rsidR="00A27D6B" w:rsidRPr="00CF0459">
        <w:rPr>
          <w:noProof/>
          <w:color w:val="000000"/>
          <w:sz w:val="28"/>
          <w:szCs w:val="28"/>
        </w:rPr>
        <w:t>, были получены следующие результаты (рис. 3.3).</w:t>
      </w:r>
      <w:r w:rsidRPr="00CF0459">
        <w:rPr>
          <w:noProof/>
          <w:color w:val="000000"/>
          <w:sz w:val="28"/>
          <w:szCs w:val="28"/>
        </w:rPr>
        <w:t xml:space="preserve"> </w:t>
      </w:r>
    </w:p>
    <w:p w:rsidR="00A05FFD" w:rsidRPr="00CF0459" w:rsidRDefault="00A05FFD" w:rsidP="00A05FFD">
      <w:pPr>
        <w:pStyle w:val="ShipleyGoldStandart"/>
        <w:keepLines w:val="0"/>
        <w:ind w:left="0" w:right="0" w:firstLine="709"/>
        <w:rPr>
          <w:noProof/>
          <w:color w:val="000000"/>
          <w:sz w:val="28"/>
          <w:szCs w:val="28"/>
        </w:rPr>
      </w:pPr>
    </w:p>
    <w:p w:rsidR="00686CE4" w:rsidRPr="00CF0459" w:rsidRDefault="00055CC8" w:rsidP="00A05FFD">
      <w:pPr>
        <w:pStyle w:val="ShipleyGoldStandart"/>
        <w:keepLines w:val="0"/>
        <w:ind w:left="0" w:right="0" w:firstLine="709"/>
        <w:rPr>
          <w:noProof/>
          <w:color w:val="000000"/>
          <w:sz w:val="28"/>
          <w:szCs w:val="28"/>
        </w:rPr>
      </w:pPr>
      <w:r>
        <w:rPr>
          <w:noProof/>
          <w:color w:val="000000"/>
          <w:sz w:val="28"/>
        </w:rPr>
        <w:pict>
          <v:shape id="_x0000_i1040" type="#_x0000_t75" style="width:257.25pt;height:159.75pt">
            <v:imagedata r:id="rId22" o:title=""/>
          </v:shape>
        </w:pict>
      </w:r>
    </w:p>
    <w:p w:rsidR="00686CE4" w:rsidRPr="00CF0459" w:rsidRDefault="005C6F43" w:rsidP="00A05FFD">
      <w:pPr>
        <w:pStyle w:val="ShipleyGoldStandart"/>
        <w:keepLines w:val="0"/>
        <w:ind w:left="0" w:right="0" w:firstLine="709"/>
        <w:rPr>
          <w:noProof/>
          <w:color w:val="000000"/>
          <w:sz w:val="28"/>
          <w:szCs w:val="28"/>
        </w:rPr>
      </w:pPr>
      <w:r w:rsidRPr="00CF0459">
        <w:rPr>
          <w:noProof/>
          <w:color w:val="000000"/>
          <w:sz w:val="28"/>
          <w:szCs w:val="28"/>
        </w:rPr>
        <w:t xml:space="preserve">Рис. 3.3. Структура товарных запасов для перепродажи </w:t>
      </w:r>
      <w:r w:rsidR="00490845" w:rsidRPr="00CF0459">
        <w:rPr>
          <w:noProof/>
          <w:color w:val="000000"/>
          <w:sz w:val="28"/>
          <w:szCs w:val="28"/>
        </w:rPr>
        <w:t>ООО «Южная звезда»</w:t>
      </w:r>
      <w:r w:rsidRPr="00CF0459">
        <w:rPr>
          <w:noProof/>
          <w:color w:val="000000"/>
          <w:sz w:val="28"/>
          <w:szCs w:val="28"/>
        </w:rPr>
        <w:t xml:space="preserve"> в 2007 г.</w:t>
      </w:r>
    </w:p>
    <w:p w:rsidR="00A05FFD" w:rsidRPr="00CF0459" w:rsidRDefault="00A05FFD" w:rsidP="00A05FFD">
      <w:pPr>
        <w:pStyle w:val="ShipleyGoldStandart"/>
        <w:keepLines w:val="0"/>
        <w:ind w:left="0" w:right="0" w:firstLine="709"/>
        <w:rPr>
          <w:noProof/>
          <w:color w:val="000000"/>
          <w:sz w:val="28"/>
          <w:szCs w:val="28"/>
        </w:rPr>
      </w:pPr>
    </w:p>
    <w:p w:rsidR="002B74CA" w:rsidRPr="00CF0459" w:rsidRDefault="002814A3" w:rsidP="00A05FFD">
      <w:pPr>
        <w:pStyle w:val="ShipleyGoldStandart"/>
        <w:keepLines w:val="0"/>
        <w:ind w:left="0" w:right="0" w:firstLine="709"/>
        <w:rPr>
          <w:noProof/>
          <w:color w:val="000000"/>
          <w:sz w:val="28"/>
          <w:szCs w:val="28"/>
        </w:rPr>
      </w:pPr>
      <w:r w:rsidRPr="00CF0459">
        <w:rPr>
          <w:noProof/>
          <w:color w:val="000000"/>
          <w:sz w:val="28"/>
          <w:szCs w:val="28"/>
        </w:rPr>
        <w:t xml:space="preserve">Как видно, наибольший удельный вес в общей стоимости товарных запасов занимают цветочные культуры – 45 %; примерно одинаковые доли имеют аксессуары для растений и посадочный материал – 20% и 14% соответственно. </w:t>
      </w:r>
    </w:p>
    <w:p w:rsidR="002814A3" w:rsidRPr="00CF0459" w:rsidRDefault="002814A3" w:rsidP="00A05FFD">
      <w:pPr>
        <w:pStyle w:val="ShipleyGoldStandart"/>
        <w:keepLines w:val="0"/>
        <w:ind w:left="0" w:right="0" w:firstLine="709"/>
        <w:rPr>
          <w:noProof/>
          <w:color w:val="000000"/>
          <w:sz w:val="28"/>
          <w:szCs w:val="28"/>
        </w:rPr>
      </w:pPr>
      <w:r w:rsidRPr="00CF0459">
        <w:rPr>
          <w:noProof/>
          <w:color w:val="000000"/>
          <w:sz w:val="28"/>
          <w:szCs w:val="28"/>
        </w:rPr>
        <w:t xml:space="preserve">В результате анализа мы получили суммы дополнительно привлеченных </w:t>
      </w:r>
      <w:r w:rsidR="00255CA6" w:rsidRPr="00CF0459">
        <w:rPr>
          <w:noProof/>
          <w:color w:val="000000"/>
          <w:sz w:val="28"/>
          <w:szCs w:val="28"/>
        </w:rPr>
        <w:t>оборотных средств в результате замедления оборачиваемости оборотных активов.</w:t>
      </w:r>
    </w:p>
    <w:p w:rsidR="00A05FFD" w:rsidRPr="00CF0459" w:rsidRDefault="00A05FFD" w:rsidP="00A05FFD">
      <w:pPr>
        <w:pStyle w:val="ShipleyGoldStandart"/>
        <w:keepLines w:val="0"/>
        <w:ind w:left="0" w:right="0" w:firstLine="709"/>
        <w:rPr>
          <w:noProof/>
          <w:color w:val="000000"/>
          <w:sz w:val="28"/>
          <w:szCs w:val="28"/>
        </w:rPr>
      </w:pPr>
    </w:p>
    <w:p w:rsidR="00775F89" w:rsidRPr="00CF0459" w:rsidRDefault="00775F89" w:rsidP="00A05FFD">
      <w:pPr>
        <w:pStyle w:val="ShipleyGoldStandart"/>
        <w:keepLines w:val="0"/>
        <w:ind w:left="0" w:right="0" w:firstLine="709"/>
        <w:rPr>
          <w:noProof/>
          <w:color w:val="000000"/>
          <w:sz w:val="28"/>
          <w:szCs w:val="28"/>
        </w:rPr>
      </w:pPr>
      <w:r w:rsidRPr="00CF0459">
        <w:rPr>
          <w:noProof/>
          <w:color w:val="000000"/>
          <w:sz w:val="28"/>
          <w:szCs w:val="28"/>
        </w:rPr>
        <w:t>Таблица 3.1</w:t>
      </w:r>
    </w:p>
    <w:p w:rsidR="008D1217" w:rsidRPr="00CF0459" w:rsidRDefault="008D1217" w:rsidP="00A05FFD">
      <w:pPr>
        <w:pStyle w:val="ShipleyGoldStandart"/>
        <w:keepLines w:val="0"/>
        <w:ind w:left="0" w:right="0" w:firstLine="709"/>
        <w:rPr>
          <w:noProof/>
          <w:color w:val="000000"/>
          <w:sz w:val="28"/>
          <w:szCs w:val="28"/>
        </w:rPr>
      </w:pPr>
      <w:r w:rsidRPr="00CF0459">
        <w:rPr>
          <w:noProof/>
          <w:color w:val="000000"/>
          <w:sz w:val="28"/>
          <w:szCs w:val="28"/>
        </w:rPr>
        <w:t>Перерасход оборотных средств в результате замедления оборачиваемости оборотных активов</w:t>
      </w:r>
      <w:r w:rsidR="00122D3F" w:rsidRPr="00CF0459">
        <w:rPr>
          <w:noProof/>
          <w:color w:val="000000"/>
          <w:sz w:val="28"/>
          <w:szCs w:val="28"/>
        </w:rPr>
        <w:t xml:space="preserve"> (тыс.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02"/>
        <w:gridCol w:w="3082"/>
        <w:gridCol w:w="3187"/>
      </w:tblGrid>
      <w:tr w:rsidR="00420813" w:rsidRPr="00E74491" w:rsidTr="00E74491">
        <w:trPr>
          <w:trHeight w:val="23"/>
        </w:trPr>
        <w:tc>
          <w:tcPr>
            <w:tcW w:w="1725"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2005 г.</w:t>
            </w:r>
          </w:p>
        </w:tc>
        <w:tc>
          <w:tcPr>
            <w:tcW w:w="1610"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2006 г.</w:t>
            </w:r>
          </w:p>
        </w:tc>
        <w:tc>
          <w:tcPr>
            <w:tcW w:w="1665"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2007 г.</w:t>
            </w:r>
          </w:p>
        </w:tc>
      </w:tr>
      <w:tr w:rsidR="00420813" w:rsidRPr="00E74491" w:rsidTr="00E74491">
        <w:trPr>
          <w:trHeight w:val="23"/>
        </w:trPr>
        <w:tc>
          <w:tcPr>
            <w:tcW w:w="1725"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87553</w:t>
            </w:r>
          </w:p>
        </w:tc>
        <w:tc>
          <w:tcPr>
            <w:tcW w:w="1610"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312,3</w:t>
            </w:r>
          </w:p>
        </w:tc>
        <w:tc>
          <w:tcPr>
            <w:tcW w:w="1665" w:type="pct"/>
            <w:shd w:val="clear" w:color="auto" w:fill="auto"/>
          </w:tcPr>
          <w:p w:rsidR="00420813" w:rsidRPr="00E74491" w:rsidRDefault="00420813" w:rsidP="00E74491">
            <w:pPr>
              <w:pStyle w:val="ShipleyGoldStandart"/>
              <w:keepLines w:val="0"/>
              <w:ind w:left="0" w:right="0" w:firstLine="0"/>
              <w:rPr>
                <w:noProof/>
                <w:color w:val="000000"/>
                <w:sz w:val="20"/>
                <w:szCs w:val="28"/>
              </w:rPr>
            </w:pPr>
            <w:r w:rsidRPr="00E74491">
              <w:rPr>
                <w:noProof/>
                <w:color w:val="000000"/>
                <w:sz w:val="20"/>
                <w:szCs w:val="28"/>
              </w:rPr>
              <w:t>52609</w:t>
            </w:r>
          </w:p>
        </w:tc>
      </w:tr>
      <w:tr w:rsidR="00420813" w:rsidRPr="00E74491" w:rsidTr="00E74491">
        <w:trPr>
          <w:trHeight w:val="345"/>
        </w:trPr>
        <w:tc>
          <w:tcPr>
            <w:tcW w:w="5000" w:type="pct"/>
            <w:gridSpan w:val="3"/>
            <w:vMerge w:val="restart"/>
            <w:shd w:val="clear" w:color="auto" w:fill="auto"/>
          </w:tcPr>
          <w:p w:rsidR="00420813" w:rsidRPr="00E74491" w:rsidRDefault="00AA389D" w:rsidP="00E74491">
            <w:pPr>
              <w:pStyle w:val="ShipleyGoldStandart"/>
              <w:keepLines w:val="0"/>
              <w:ind w:left="0" w:right="0" w:firstLine="0"/>
              <w:rPr>
                <w:noProof/>
                <w:color w:val="000000"/>
                <w:sz w:val="20"/>
                <w:szCs w:val="28"/>
              </w:rPr>
            </w:pPr>
            <w:r w:rsidRPr="00E74491">
              <w:rPr>
                <w:noProof/>
                <w:color w:val="000000"/>
                <w:sz w:val="20"/>
                <w:szCs w:val="28"/>
              </w:rPr>
              <w:t>Результат: снижение рентабельности продаж;</w:t>
            </w:r>
          </w:p>
          <w:p w:rsidR="00AA389D" w:rsidRPr="00E74491" w:rsidRDefault="00AA389D" w:rsidP="00E74491">
            <w:pPr>
              <w:pStyle w:val="ShipleyGoldStandart"/>
              <w:keepLines w:val="0"/>
              <w:ind w:left="0" w:right="0" w:firstLine="0"/>
              <w:rPr>
                <w:noProof/>
                <w:color w:val="000000"/>
                <w:sz w:val="20"/>
                <w:szCs w:val="28"/>
              </w:rPr>
            </w:pPr>
            <w:r w:rsidRPr="00E74491">
              <w:rPr>
                <w:noProof/>
                <w:color w:val="000000"/>
                <w:sz w:val="20"/>
                <w:szCs w:val="28"/>
              </w:rPr>
              <w:t xml:space="preserve">ухудшение рациональности хозяйственной деятельности </w:t>
            </w:r>
          </w:p>
        </w:tc>
      </w:tr>
      <w:tr w:rsidR="00420813" w:rsidRPr="00E74491" w:rsidTr="00E74491">
        <w:trPr>
          <w:trHeight w:val="345"/>
        </w:trPr>
        <w:tc>
          <w:tcPr>
            <w:tcW w:w="5000" w:type="pct"/>
            <w:gridSpan w:val="3"/>
            <w:vMerge/>
            <w:shd w:val="clear" w:color="auto" w:fill="auto"/>
          </w:tcPr>
          <w:p w:rsidR="00420813" w:rsidRPr="00E74491" w:rsidRDefault="00420813" w:rsidP="00E74491">
            <w:pPr>
              <w:pStyle w:val="ShipleyGoldStandart"/>
              <w:keepLines w:val="0"/>
              <w:ind w:left="0" w:right="0" w:firstLine="0"/>
              <w:rPr>
                <w:noProof/>
                <w:color w:val="000000"/>
                <w:sz w:val="20"/>
                <w:szCs w:val="28"/>
              </w:rPr>
            </w:pPr>
          </w:p>
        </w:tc>
      </w:tr>
    </w:tbl>
    <w:p w:rsidR="00122D3F" w:rsidRPr="00CF0459" w:rsidRDefault="00122D3F" w:rsidP="00A05FFD">
      <w:pPr>
        <w:pStyle w:val="ShipleyGoldStandart"/>
        <w:keepLines w:val="0"/>
        <w:ind w:left="0" w:right="0" w:firstLine="709"/>
        <w:rPr>
          <w:noProof/>
          <w:color w:val="000000"/>
          <w:sz w:val="28"/>
          <w:szCs w:val="28"/>
        </w:rPr>
      </w:pP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Система обобщающих и частных показателей оборачиваемости оборотных средств основывается на двух взаимосвязанных финансовых коэффициентах: коэффициенте оборачиваемости и длительности одного оборота, характеризующих эффективность использования оборотного капитала, а</w:t>
      </w:r>
      <w:r w:rsidR="00A05FFD" w:rsidRPr="00CF0459">
        <w:rPr>
          <w:noProof/>
          <w:color w:val="000000"/>
          <w:sz w:val="28"/>
        </w:rPr>
        <w:t xml:space="preserve"> </w:t>
      </w:r>
      <w:r w:rsidRPr="00CF0459">
        <w:rPr>
          <w:noProof/>
          <w:color w:val="000000"/>
          <w:sz w:val="28"/>
        </w:rPr>
        <w:t>частности оборачиваемость оборота материально-производственных запасов, оборачиваемость и срок погашения дебиторской задолженности т.д.</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По своему содержанию показатели оборачиваемости являются прямыми показателями эффективности ресурсного типа, т.е. характеризующими отношение эффекта к затратам. В качестве эффекта применяется исходный финансовый показатель – выручка от продаж. Количественно затраты выражаются через показатели авансированных ресурсов, что дает основание относить показатели оборачиваемости к ресурсному типу. Другими словами, оборачиваемость характеризуется сопоставлением показателей объема продукции и величины авансированных оборотных средств.</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На длительность нахождения средств в обороте влияют факторы внешнего и внутреннего характера.</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К внешним факторам относятся: сфера деятельности организации; отраслевая принадлежность; масштабы организации;</w:t>
      </w:r>
      <w:r w:rsidR="00A05FFD" w:rsidRPr="00CF0459">
        <w:rPr>
          <w:noProof/>
          <w:color w:val="000000"/>
          <w:sz w:val="28"/>
        </w:rPr>
        <w:t xml:space="preserve"> </w:t>
      </w:r>
      <w:r w:rsidRPr="00CF0459">
        <w:rPr>
          <w:noProof/>
          <w:color w:val="000000"/>
          <w:sz w:val="28"/>
        </w:rPr>
        <w:t>экономическая ситуация в стране и связанные с ней условия хозяйствования.</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Внутренние факторы – ценовая политика организации, структура активов, методика оценки запасов.</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Резервы и пути ускорения оборачиваемости оборотных средств в обобщенном виде зависят от двух факторов: объемов производства, сбыта и размера оборотных средств. Чтобы ускорить оборачиваемость, необходимо:</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совершенствовать производство и сбыт, нормализовать размещение оборотных средств;</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полностью и ритмично выполнять планы хозяйственной деятельности;</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совершенствовать организацию производства и сбыта, внедрять прогрессивные формы и методы;</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совершенствовать расчеты с поставщиками и покупателями;</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улучшать претензионную работу;</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ускорять оборот денежных средств за счет улучшения инкассации выручки, строгого лимитирования остатков денежных средств в кассах предприятия, в пути, на расчетном счете в банке;</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свести к минимуму запасы хозяйственных материалов, малоценных и быстроизнашивающихся предметов, инвентаря, спецодежды на складе, сократить подотчетные суммы, расходы будущих периодов;</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 не допускать роста дебиторской задолженности.</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Эффективность использования оборотных средств предприятий, следовательно, зависит, прежде всего, от умения ими, улучшать организацию производства и сбыта, повышать уровень коммерческой и финансовой работы.</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Особое внимание уделяется изучению причин выявленных по отдельным видам оборотных активов и разработке мер по их оптимизации. Рост товарных запасов может быть результатом недостатков в организации торговли, рекламе, изучении спроса покупателей, другой маркетинговой деятельности, наличия невостребованных и неходовых производств.</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Большие остатки денежных средств в кассе и в пути возникают в связи с неритмичным развитием сбыта, несвоевременной сдачей выручки в банк, неиспользуемых денежных средств и другими нарушениями кассовой дисциплины. Сверхнормативные остатки прочих товарно-материальных ценностей являются результатом наличия или приобретения излишних и ненужных материалов, сырья, топлива, малоценных и быстроизнашивающихся предметов, других материальных ценностей. Снизить запасы товаров, материалов, сырья, топлива до оптимальных размеров можно путем их оптовой реализации или бартерных сделок, равномерного и частого завоза. Нормализации остатков товаров и денежных средств в кассе</w:t>
      </w:r>
      <w:r w:rsidR="00A05FFD" w:rsidRPr="00CF0459">
        <w:rPr>
          <w:noProof/>
          <w:color w:val="000000"/>
          <w:sz w:val="28"/>
        </w:rPr>
        <w:t xml:space="preserve"> </w:t>
      </w:r>
      <w:r w:rsidRPr="00CF0459">
        <w:rPr>
          <w:noProof/>
          <w:color w:val="000000"/>
          <w:sz w:val="28"/>
        </w:rPr>
        <w:t>в пути способствует ритмичное развитие товарооборота.</w:t>
      </w:r>
    </w:p>
    <w:p w:rsidR="00031500" w:rsidRPr="00CF0459" w:rsidRDefault="00031500" w:rsidP="00A05FFD">
      <w:pPr>
        <w:pStyle w:val="ab"/>
        <w:spacing w:line="360" w:lineRule="auto"/>
        <w:ind w:left="0" w:firstLine="709"/>
        <w:jc w:val="both"/>
        <w:rPr>
          <w:noProof/>
          <w:color w:val="000000"/>
          <w:sz w:val="28"/>
        </w:rPr>
      </w:pPr>
      <w:r w:rsidRPr="00CF0459">
        <w:rPr>
          <w:noProof/>
          <w:color w:val="000000"/>
          <w:sz w:val="28"/>
        </w:rPr>
        <w:t>На счетах в банке должны храниться минимально необходимые суммы денежных средств, а все свободные остатки следует перечислять в досрочное погашение полученных кредитов, вкладывать в ценные бумаги, предоставлять кредит юридическим и физическим лицам. При перерасходе средств фондов специального назначения и резервов основное внимание уделяется разработке мер по его погашению и предупреждению.</w:t>
      </w:r>
    </w:p>
    <w:p w:rsidR="00031500" w:rsidRPr="00CF0459" w:rsidRDefault="00031500" w:rsidP="00A05FFD">
      <w:pPr>
        <w:spacing w:line="360" w:lineRule="auto"/>
        <w:ind w:firstLine="709"/>
        <w:jc w:val="both"/>
        <w:rPr>
          <w:b/>
          <w:noProof/>
          <w:color w:val="000000"/>
          <w:sz w:val="28"/>
        </w:rPr>
      </w:pPr>
    </w:p>
    <w:p w:rsidR="00300974" w:rsidRPr="00CF0459" w:rsidRDefault="00236214" w:rsidP="00A05FFD">
      <w:pPr>
        <w:spacing w:line="360" w:lineRule="auto"/>
        <w:ind w:firstLine="709"/>
        <w:jc w:val="both"/>
        <w:rPr>
          <w:noProof/>
          <w:color w:val="000000"/>
          <w:sz w:val="28"/>
        </w:rPr>
      </w:pPr>
      <w:r w:rsidRPr="00CF0459">
        <w:rPr>
          <w:noProof/>
          <w:color w:val="000000"/>
          <w:sz w:val="28"/>
        </w:rPr>
        <w:t>3.2</w:t>
      </w:r>
      <w:r w:rsidR="00DB1E63" w:rsidRPr="00CF0459">
        <w:rPr>
          <w:noProof/>
          <w:color w:val="000000"/>
          <w:sz w:val="28"/>
        </w:rPr>
        <w:t xml:space="preserve"> </w:t>
      </w:r>
      <w:r w:rsidR="00031500" w:rsidRPr="00CF0459">
        <w:rPr>
          <w:noProof/>
          <w:color w:val="000000"/>
          <w:sz w:val="28"/>
        </w:rPr>
        <w:t>Факторный анализ</w:t>
      </w:r>
      <w:r w:rsidR="00DD1F87" w:rsidRPr="00CF0459">
        <w:rPr>
          <w:noProof/>
          <w:color w:val="000000"/>
          <w:sz w:val="28"/>
        </w:rPr>
        <w:t xml:space="preserve"> показателей</w:t>
      </w:r>
      <w:r w:rsidR="00031500" w:rsidRPr="00CF0459">
        <w:rPr>
          <w:noProof/>
          <w:color w:val="000000"/>
          <w:sz w:val="28"/>
        </w:rPr>
        <w:t xml:space="preserve"> оборачиваемости оборотных средств</w:t>
      </w:r>
    </w:p>
    <w:p w:rsidR="00D75BD1" w:rsidRPr="00CF0459" w:rsidRDefault="00D75BD1" w:rsidP="00A05FFD">
      <w:pPr>
        <w:spacing w:line="360" w:lineRule="auto"/>
        <w:ind w:firstLine="709"/>
        <w:jc w:val="both"/>
        <w:rPr>
          <w:iCs/>
          <w:noProof/>
          <w:color w:val="000000"/>
          <w:sz w:val="28"/>
        </w:rPr>
      </w:pPr>
    </w:p>
    <w:p w:rsidR="00DB1E63" w:rsidRPr="00CF0459" w:rsidRDefault="00DB1E63" w:rsidP="00A05FFD">
      <w:pPr>
        <w:spacing w:line="360" w:lineRule="auto"/>
        <w:ind w:firstLine="709"/>
        <w:jc w:val="both"/>
        <w:rPr>
          <w:noProof/>
          <w:color w:val="000000"/>
          <w:sz w:val="28"/>
          <w:szCs w:val="27"/>
        </w:rPr>
      </w:pPr>
      <w:r w:rsidRPr="00CF0459">
        <w:rPr>
          <w:bCs/>
          <w:iCs/>
          <w:noProof/>
          <w:color w:val="000000"/>
          <w:sz w:val="28"/>
        </w:rPr>
        <w:t>Показатели оборачиваемости оборотных средств можно рассматривать в качестве результативного показателя с выделением факторов первого и последующих порядков. Продолжительность оборота оборотных средств зависит от среднего размера оборотных средств и выручки от реализации. Поэтому, общее изменение скорости оборота будет складываться из двух составляющих:</w:t>
      </w:r>
      <w:r w:rsidRPr="00CF0459">
        <w:rPr>
          <w:noProof/>
          <w:color w:val="000000"/>
          <w:sz w:val="28"/>
        </w:rPr>
        <w:t xml:space="preserve"> </w:t>
      </w:r>
      <w:r w:rsidRPr="00CF0459">
        <w:rPr>
          <w:noProof/>
          <w:color w:val="000000"/>
          <w:sz w:val="28"/>
          <w:szCs w:val="27"/>
        </w:rPr>
        <w:t>среднегодовой размер оборотных активов (</w:t>
      </w:r>
      <w:r w:rsidRPr="00CF0459">
        <w:rPr>
          <w:noProof/>
          <w:color w:val="000000"/>
          <w:sz w:val="28"/>
        </w:rPr>
        <w:t>ОА ср.</w:t>
      </w:r>
      <w:r w:rsidRPr="00CF0459">
        <w:rPr>
          <w:noProof/>
          <w:color w:val="000000"/>
          <w:sz w:val="28"/>
          <w:szCs w:val="27"/>
        </w:rPr>
        <w:t>)</w:t>
      </w:r>
      <w:r w:rsidRPr="00CF0459">
        <w:rPr>
          <w:noProof/>
          <w:color w:val="000000"/>
          <w:sz w:val="28"/>
          <w:szCs w:val="27"/>
          <w:vertAlign w:val="subscript"/>
        </w:rPr>
        <w:t xml:space="preserve"> </w:t>
      </w:r>
      <w:r w:rsidRPr="00CF0459">
        <w:rPr>
          <w:noProof/>
          <w:color w:val="000000"/>
          <w:sz w:val="28"/>
          <w:szCs w:val="27"/>
        </w:rPr>
        <w:t>– фактор первого порядка, и выручка от продаж (</w:t>
      </w:r>
      <w:r w:rsidRPr="00CF0459">
        <w:rPr>
          <w:noProof/>
          <w:color w:val="000000"/>
          <w:sz w:val="28"/>
        </w:rPr>
        <w:t>Выр.р.)</w:t>
      </w:r>
      <w:r w:rsidRPr="00CF0459">
        <w:rPr>
          <w:noProof/>
          <w:color w:val="000000"/>
          <w:sz w:val="28"/>
          <w:szCs w:val="27"/>
        </w:rPr>
        <w:t xml:space="preserve"> – фактор второго порядка.</w:t>
      </w:r>
    </w:p>
    <w:p w:rsidR="00DB1E63" w:rsidRPr="00CF0459" w:rsidRDefault="00DB1E63" w:rsidP="00A05FFD">
      <w:pPr>
        <w:pStyle w:val="ShipleyGoldStandart"/>
        <w:keepLines w:val="0"/>
        <w:ind w:left="0" w:right="0" w:firstLine="709"/>
        <w:rPr>
          <w:noProof/>
          <w:color w:val="000000"/>
          <w:sz w:val="28"/>
        </w:rPr>
      </w:pPr>
      <w:r w:rsidRPr="00CF0459">
        <w:rPr>
          <w:noProof/>
          <w:color w:val="000000"/>
          <w:sz w:val="28"/>
        </w:rPr>
        <w:t>Изменение продолжительности оборота оборотных средств за счет изменения среднего размера оборотных активов рассчитывается таким образом:</w:t>
      </w:r>
    </w:p>
    <w:p w:rsidR="00A05FFD" w:rsidRPr="00CF0459" w:rsidRDefault="00A05FFD" w:rsidP="00A05FFD">
      <w:pPr>
        <w:spacing w:line="360" w:lineRule="auto"/>
        <w:ind w:firstLine="709"/>
        <w:jc w:val="both"/>
        <w:rPr>
          <w:bCs/>
          <w:iCs/>
          <w:noProof/>
          <w:color w:val="000000"/>
          <w:sz w:val="28"/>
        </w:rPr>
      </w:pPr>
    </w:p>
    <w:p w:rsidR="00D14558" w:rsidRPr="00CF0459" w:rsidRDefault="00DB1E63" w:rsidP="00A05FFD">
      <w:pPr>
        <w:spacing w:line="360" w:lineRule="auto"/>
        <w:ind w:firstLine="709"/>
        <w:jc w:val="both"/>
        <w:rPr>
          <w:noProof/>
          <w:color w:val="000000"/>
          <w:sz w:val="28"/>
          <w:szCs w:val="28"/>
        </w:rPr>
      </w:pPr>
      <w:r w:rsidRPr="00CF0459">
        <w:rPr>
          <w:bCs/>
          <w:noProof/>
          <w:color w:val="000000"/>
          <w:sz w:val="28"/>
          <w:szCs w:val="28"/>
        </w:rPr>
        <w:t>ΔВ(</w:t>
      </w:r>
      <w:r w:rsidRPr="00CF0459">
        <w:rPr>
          <w:noProof/>
          <w:color w:val="000000"/>
          <w:sz w:val="28"/>
          <w:szCs w:val="28"/>
        </w:rPr>
        <w:t>ОА ср.</w:t>
      </w:r>
      <w:r w:rsidRPr="00CF0459">
        <w:rPr>
          <w:bCs/>
          <w:noProof/>
          <w:color w:val="000000"/>
          <w:sz w:val="28"/>
          <w:szCs w:val="28"/>
        </w:rPr>
        <w:t>) =</w:t>
      </w:r>
      <w:r w:rsidRPr="00CF0459">
        <w:rPr>
          <w:noProof/>
          <w:color w:val="000000"/>
          <w:sz w:val="28"/>
          <w:szCs w:val="28"/>
        </w:rPr>
        <w:t xml:space="preserve"> </w:t>
      </w:r>
      <w:r w:rsidR="00F7061E" w:rsidRPr="00CF0459">
        <w:rPr>
          <w:bCs/>
          <w:noProof/>
          <w:color w:val="000000"/>
          <w:sz w:val="28"/>
          <w:szCs w:val="28"/>
        </w:rPr>
        <w:t>Т х</w:t>
      </w:r>
      <w:r w:rsidRPr="00CF0459">
        <w:rPr>
          <w:bCs/>
          <w:noProof/>
          <w:color w:val="000000"/>
          <w:sz w:val="28"/>
          <w:szCs w:val="28"/>
        </w:rPr>
        <w:t xml:space="preserve"> Δ</w:t>
      </w:r>
      <w:r w:rsidRPr="00CF0459">
        <w:rPr>
          <w:noProof/>
          <w:color w:val="000000"/>
          <w:sz w:val="28"/>
          <w:szCs w:val="28"/>
        </w:rPr>
        <w:t>ОА ср. / Выр.р.0;</w:t>
      </w:r>
      <w:r w:rsidR="00A05FFD" w:rsidRPr="00CF0459">
        <w:rPr>
          <w:noProof/>
          <w:color w:val="000000"/>
          <w:sz w:val="28"/>
          <w:szCs w:val="28"/>
        </w:rPr>
        <w:t xml:space="preserve"> </w:t>
      </w:r>
      <w:r w:rsidR="00D14558" w:rsidRPr="00CF0459">
        <w:rPr>
          <w:noProof/>
          <w:color w:val="000000"/>
          <w:sz w:val="28"/>
          <w:szCs w:val="28"/>
        </w:rPr>
        <w:t>(13)</w:t>
      </w:r>
    </w:p>
    <w:p w:rsidR="00A05FFD" w:rsidRPr="00CF0459" w:rsidRDefault="00A05FFD" w:rsidP="00A05FFD">
      <w:pPr>
        <w:pStyle w:val="ab"/>
        <w:spacing w:line="360" w:lineRule="auto"/>
        <w:ind w:left="0" w:firstLine="709"/>
        <w:jc w:val="both"/>
        <w:rPr>
          <w:noProof/>
          <w:color w:val="000000"/>
          <w:sz w:val="28"/>
        </w:rPr>
      </w:pPr>
    </w:p>
    <w:p w:rsidR="00F46F56" w:rsidRPr="00CF0459" w:rsidRDefault="00F46F56" w:rsidP="00A05FFD">
      <w:pPr>
        <w:pStyle w:val="ab"/>
        <w:spacing w:line="360" w:lineRule="auto"/>
        <w:ind w:left="0" w:firstLine="709"/>
        <w:jc w:val="both"/>
        <w:rPr>
          <w:noProof/>
          <w:color w:val="000000"/>
          <w:sz w:val="28"/>
        </w:rPr>
      </w:pPr>
      <w:r w:rsidRPr="00CF0459">
        <w:rPr>
          <w:noProof/>
          <w:color w:val="000000"/>
          <w:sz w:val="28"/>
        </w:rPr>
        <w:t>Подставляя имеющиеся данные в формулу, мы получим, что продолжительность одного оборота оборотных средств в днях в 2007 г. за счет изменения среднего размера оборотных активов увеличилась на 170 дней (для удобства можно использовать таблицу 2.4.).</w:t>
      </w:r>
    </w:p>
    <w:p w:rsidR="00DB1E63" w:rsidRPr="00CF0459" w:rsidRDefault="00496A97" w:rsidP="00A05FFD">
      <w:pPr>
        <w:pStyle w:val="ab"/>
        <w:spacing w:line="360" w:lineRule="auto"/>
        <w:ind w:left="0" w:firstLine="709"/>
        <w:jc w:val="both"/>
        <w:rPr>
          <w:noProof/>
          <w:color w:val="000000"/>
          <w:sz w:val="28"/>
        </w:rPr>
      </w:pPr>
      <w:r w:rsidRPr="00CF0459">
        <w:rPr>
          <w:noProof/>
          <w:color w:val="000000"/>
          <w:sz w:val="28"/>
        </w:rPr>
        <w:t>В целом с 200</w:t>
      </w:r>
      <w:r w:rsidR="004951A4" w:rsidRPr="00CF0459">
        <w:rPr>
          <w:noProof/>
          <w:color w:val="000000"/>
          <w:sz w:val="28"/>
        </w:rPr>
        <w:t>5</w:t>
      </w:r>
      <w:r w:rsidRPr="00CF0459">
        <w:rPr>
          <w:noProof/>
          <w:color w:val="000000"/>
          <w:sz w:val="28"/>
        </w:rPr>
        <w:t xml:space="preserve"> по 200</w:t>
      </w:r>
      <w:r w:rsidR="004951A4" w:rsidRPr="00CF0459">
        <w:rPr>
          <w:noProof/>
          <w:color w:val="000000"/>
          <w:sz w:val="28"/>
        </w:rPr>
        <w:t>7</w:t>
      </w:r>
      <w:r w:rsidR="00DB1E63" w:rsidRPr="00CF0459">
        <w:rPr>
          <w:noProof/>
          <w:color w:val="000000"/>
          <w:sz w:val="28"/>
        </w:rPr>
        <w:t xml:space="preserve"> год изменение оборотных активов отрицательно, хотя и не слишком существенно, повлияло на оборачиваемость оборотных активов и на период их оборота, что в основном вызвано увеличением общей массы оборотных активов и в частности нерациональной хозяйственной стратегией в части закупки материалов и сбыта готовой продукции. Для увеличения оборачиваемости предприятию нужно держать оборотные активы в более ликвидной форме и не допускать роста и больших перепадов дебиторской задолженности и </w:t>
      </w:r>
      <w:r w:rsidR="00D7732B" w:rsidRPr="00CF0459">
        <w:rPr>
          <w:noProof/>
          <w:color w:val="000000"/>
          <w:sz w:val="28"/>
        </w:rPr>
        <w:t>товарной</w:t>
      </w:r>
      <w:r w:rsidR="00DB1E63" w:rsidRPr="00CF0459">
        <w:rPr>
          <w:noProof/>
          <w:color w:val="000000"/>
          <w:sz w:val="28"/>
        </w:rPr>
        <w:t xml:space="preserve"> продукции на складе, то есть пересмотреть маркетинговую политику по сбыту продукции, если это в принципе возможно.</w:t>
      </w:r>
    </w:p>
    <w:p w:rsidR="00DB1E63" w:rsidRPr="00CF0459" w:rsidRDefault="00DB1E63" w:rsidP="00A05FFD">
      <w:pPr>
        <w:pStyle w:val="ShipleyGoldStandart"/>
        <w:keepLines w:val="0"/>
        <w:ind w:left="0" w:right="0" w:firstLine="709"/>
        <w:rPr>
          <w:noProof/>
          <w:color w:val="000000"/>
          <w:sz w:val="28"/>
        </w:rPr>
      </w:pPr>
      <w:r w:rsidRPr="00CF0459">
        <w:rPr>
          <w:noProof/>
          <w:color w:val="000000"/>
          <w:sz w:val="28"/>
        </w:rPr>
        <w:t>Влияние фактора второго порядка (выручки от реализации продукции) на изменение результативного показателя выражается:</w:t>
      </w:r>
    </w:p>
    <w:p w:rsidR="00DB1E63" w:rsidRPr="00CF0459" w:rsidRDefault="00DB1E63" w:rsidP="00A05FFD">
      <w:pPr>
        <w:spacing w:line="360" w:lineRule="auto"/>
        <w:ind w:firstLine="709"/>
        <w:jc w:val="both"/>
        <w:rPr>
          <w:b/>
          <w:bCs/>
          <w:noProof/>
          <w:color w:val="000000"/>
          <w:sz w:val="28"/>
        </w:rPr>
      </w:pPr>
    </w:p>
    <w:p w:rsidR="006A336D" w:rsidRPr="00CF0459" w:rsidRDefault="00DB1E63" w:rsidP="00A05FFD">
      <w:pPr>
        <w:pStyle w:val="ShipleyGoldStandart"/>
        <w:keepLines w:val="0"/>
        <w:ind w:left="0" w:right="0" w:firstLine="709"/>
        <w:rPr>
          <w:noProof/>
          <w:color w:val="000000"/>
          <w:sz w:val="28"/>
          <w:szCs w:val="28"/>
        </w:rPr>
      </w:pPr>
      <w:r w:rsidRPr="00CF0459">
        <w:rPr>
          <w:bCs/>
          <w:noProof/>
          <w:color w:val="000000"/>
          <w:sz w:val="28"/>
          <w:szCs w:val="28"/>
        </w:rPr>
        <w:t>ΔВ</w:t>
      </w:r>
      <w:r w:rsidR="00EC0251" w:rsidRPr="00CF0459">
        <w:rPr>
          <w:bCs/>
          <w:noProof/>
          <w:color w:val="000000"/>
          <w:sz w:val="28"/>
          <w:szCs w:val="28"/>
        </w:rPr>
        <w:t xml:space="preserve"> </w:t>
      </w:r>
      <w:r w:rsidRPr="00CF0459">
        <w:rPr>
          <w:bCs/>
          <w:noProof/>
          <w:color w:val="000000"/>
          <w:sz w:val="28"/>
          <w:szCs w:val="28"/>
        </w:rPr>
        <w:t>(</w:t>
      </w:r>
      <w:r w:rsidRPr="00CF0459">
        <w:rPr>
          <w:noProof/>
          <w:color w:val="000000"/>
          <w:sz w:val="28"/>
          <w:szCs w:val="28"/>
        </w:rPr>
        <w:t>Выр.р.</w:t>
      </w:r>
      <w:r w:rsidR="00F7061E" w:rsidRPr="00CF0459">
        <w:rPr>
          <w:bCs/>
          <w:noProof/>
          <w:color w:val="000000"/>
          <w:sz w:val="28"/>
          <w:szCs w:val="28"/>
        </w:rPr>
        <w:t>) = Т х</w:t>
      </w:r>
      <w:r w:rsidRPr="00CF0459">
        <w:rPr>
          <w:bCs/>
          <w:noProof/>
          <w:color w:val="000000"/>
          <w:sz w:val="28"/>
          <w:szCs w:val="28"/>
        </w:rPr>
        <w:t xml:space="preserve"> </w:t>
      </w:r>
      <w:r w:rsidRPr="00CF0459">
        <w:rPr>
          <w:noProof/>
          <w:color w:val="000000"/>
          <w:sz w:val="28"/>
          <w:szCs w:val="28"/>
        </w:rPr>
        <w:t xml:space="preserve">ОА ср.1 </w:t>
      </w:r>
      <w:r w:rsidR="00F7061E" w:rsidRPr="00CF0459">
        <w:rPr>
          <w:noProof/>
          <w:color w:val="000000"/>
          <w:sz w:val="28"/>
          <w:szCs w:val="28"/>
        </w:rPr>
        <w:t>х</w:t>
      </w:r>
      <w:r w:rsidRPr="00CF0459">
        <w:rPr>
          <w:noProof/>
          <w:color w:val="000000"/>
          <w:sz w:val="28"/>
          <w:szCs w:val="28"/>
        </w:rPr>
        <w:t xml:space="preserve"> [ (1 / Выр.р.1) – (1 / Выр.р.0) ];</w:t>
      </w:r>
      <w:r w:rsidR="00A05FFD" w:rsidRPr="00CF0459">
        <w:rPr>
          <w:noProof/>
          <w:color w:val="000000"/>
          <w:sz w:val="28"/>
          <w:szCs w:val="28"/>
        </w:rPr>
        <w:t xml:space="preserve"> </w:t>
      </w:r>
      <w:r w:rsidR="00D14558" w:rsidRPr="00CF0459">
        <w:rPr>
          <w:noProof/>
          <w:color w:val="000000"/>
          <w:sz w:val="28"/>
          <w:szCs w:val="28"/>
        </w:rPr>
        <w:t>(14)</w:t>
      </w:r>
      <w:r w:rsidR="00A05FFD" w:rsidRPr="00CF0459">
        <w:rPr>
          <w:noProof/>
          <w:color w:val="000000"/>
          <w:sz w:val="28"/>
          <w:szCs w:val="28"/>
        </w:rPr>
        <w:t xml:space="preserve"> </w:t>
      </w:r>
    </w:p>
    <w:p w:rsidR="00A05FFD" w:rsidRPr="00CF0459" w:rsidRDefault="00A05FFD" w:rsidP="00A05FFD">
      <w:pPr>
        <w:pStyle w:val="ShipleyGoldStandart"/>
        <w:keepLines w:val="0"/>
        <w:ind w:left="0" w:right="0" w:firstLine="709"/>
        <w:rPr>
          <w:noProof/>
          <w:color w:val="000000"/>
          <w:sz w:val="28"/>
          <w:szCs w:val="28"/>
        </w:rPr>
      </w:pPr>
    </w:p>
    <w:p w:rsidR="00DB1E63" w:rsidRPr="00CF0459" w:rsidRDefault="006A336D" w:rsidP="00A05FFD">
      <w:pPr>
        <w:pStyle w:val="ShipleyGoldStandart"/>
        <w:keepLines w:val="0"/>
        <w:ind w:left="0" w:right="0" w:firstLine="709"/>
        <w:rPr>
          <w:noProof/>
          <w:color w:val="000000"/>
          <w:sz w:val="28"/>
          <w:szCs w:val="28"/>
        </w:rPr>
      </w:pPr>
      <w:r w:rsidRPr="00CF0459">
        <w:rPr>
          <w:noProof/>
          <w:color w:val="000000"/>
          <w:sz w:val="28"/>
          <w:szCs w:val="28"/>
        </w:rPr>
        <w:t>Получаем следующее:</w:t>
      </w:r>
      <w:r w:rsidR="00A05FFD" w:rsidRPr="00CF0459">
        <w:rPr>
          <w:noProof/>
          <w:color w:val="000000"/>
          <w:sz w:val="28"/>
          <w:szCs w:val="28"/>
        </w:rPr>
        <w:t xml:space="preserve"> </w:t>
      </w:r>
    </w:p>
    <w:p w:rsidR="00DB1E63" w:rsidRPr="00CF0459" w:rsidRDefault="00A05FFD" w:rsidP="00A05FFD">
      <w:pPr>
        <w:pStyle w:val="ShipleyGoldStandart"/>
        <w:keepLines w:val="0"/>
        <w:ind w:left="0" w:right="0" w:firstLine="709"/>
        <w:rPr>
          <w:bCs/>
          <w:noProof/>
          <w:color w:val="000000"/>
          <w:sz w:val="28"/>
          <w:szCs w:val="28"/>
        </w:rPr>
      </w:pPr>
      <w:r w:rsidRPr="00CF0459">
        <w:rPr>
          <w:noProof/>
          <w:color w:val="000000"/>
          <w:sz w:val="28"/>
          <w:szCs w:val="28"/>
        </w:rPr>
        <w:br w:type="page"/>
      </w:r>
      <w:r w:rsidR="00DB1E63" w:rsidRPr="00CF0459">
        <w:rPr>
          <w:noProof/>
          <w:color w:val="000000"/>
          <w:sz w:val="28"/>
          <w:szCs w:val="28"/>
        </w:rPr>
        <w:t>ΔВ</w:t>
      </w:r>
      <w:r w:rsidR="00EC0251" w:rsidRPr="00CF0459">
        <w:rPr>
          <w:noProof/>
          <w:color w:val="000000"/>
          <w:sz w:val="28"/>
          <w:szCs w:val="28"/>
        </w:rPr>
        <w:t xml:space="preserve"> </w:t>
      </w:r>
      <w:r w:rsidR="00DB1E63" w:rsidRPr="00CF0459">
        <w:rPr>
          <w:noProof/>
          <w:color w:val="000000"/>
          <w:sz w:val="28"/>
          <w:szCs w:val="28"/>
        </w:rPr>
        <w:t>(Выр.р.) =</w:t>
      </w:r>
      <w:r w:rsidR="00F7061E" w:rsidRPr="00CF0459">
        <w:rPr>
          <w:noProof/>
          <w:color w:val="000000"/>
          <w:sz w:val="28"/>
          <w:szCs w:val="28"/>
        </w:rPr>
        <w:t xml:space="preserve"> 36</w:t>
      </w:r>
      <w:r w:rsidR="00F46F56" w:rsidRPr="00CF0459">
        <w:rPr>
          <w:noProof/>
          <w:color w:val="000000"/>
          <w:sz w:val="28"/>
          <w:szCs w:val="28"/>
        </w:rPr>
        <w:t>5</w:t>
      </w:r>
      <w:r w:rsidR="00F7061E" w:rsidRPr="00CF0459">
        <w:rPr>
          <w:noProof/>
          <w:color w:val="000000"/>
          <w:sz w:val="28"/>
          <w:szCs w:val="28"/>
        </w:rPr>
        <w:t xml:space="preserve"> х</w:t>
      </w:r>
      <w:r w:rsidR="00DB1E63" w:rsidRPr="00CF0459">
        <w:rPr>
          <w:noProof/>
          <w:color w:val="000000"/>
          <w:sz w:val="28"/>
          <w:szCs w:val="28"/>
        </w:rPr>
        <w:t xml:space="preserve"> </w:t>
      </w:r>
      <w:r w:rsidR="00CA3707" w:rsidRPr="00CF0459">
        <w:rPr>
          <w:noProof/>
          <w:color w:val="000000"/>
          <w:sz w:val="28"/>
          <w:szCs w:val="28"/>
        </w:rPr>
        <w:t>92598</w:t>
      </w:r>
      <w:r w:rsidR="00DB1E63" w:rsidRPr="00CF0459">
        <w:rPr>
          <w:bCs/>
          <w:noProof/>
          <w:color w:val="000000"/>
          <w:sz w:val="28"/>
          <w:szCs w:val="28"/>
        </w:rPr>
        <w:t xml:space="preserve"> </w:t>
      </w:r>
      <w:r w:rsidR="00F7061E" w:rsidRPr="00CF0459">
        <w:rPr>
          <w:bCs/>
          <w:noProof/>
          <w:color w:val="000000"/>
          <w:sz w:val="28"/>
          <w:szCs w:val="28"/>
        </w:rPr>
        <w:t>х</w:t>
      </w:r>
      <w:r w:rsidR="00DB1E63" w:rsidRPr="00CF0459">
        <w:rPr>
          <w:bCs/>
          <w:noProof/>
          <w:color w:val="000000"/>
          <w:sz w:val="28"/>
          <w:szCs w:val="28"/>
        </w:rPr>
        <w:t xml:space="preserve"> [ (1 / </w:t>
      </w:r>
      <w:r w:rsidR="00F7061E" w:rsidRPr="00CF0459">
        <w:rPr>
          <w:bCs/>
          <w:noProof/>
          <w:color w:val="000000"/>
          <w:sz w:val="28"/>
          <w:szCs w:val="28"/>
        </w:rPr>
        <w:t>181361</w:t>
      </w:r>
      <w:r w:rsidR="00DB1E63" w:rsidRPr="00CF0459">
        <w:rPr>
          <w:bCs/>
          <w:noProof/>
          <w:color w:val="000000"/>
          <w:sz w:val="28"/>
          <w:szCs w:val="28"/>
        </w:rPr>
        <w:t xml:space="preserve">) – (1 / </w:t>
      </w:r>
      <w:r w:rsidR="00F7061E" w:rsidRPr="00CF0459">
        <w:rPr>
          <w:bCs/>
          <w:noProof/>
          <w:color w:val="000000"/>
          <w:sz w:val="28"/>
          <w:szCs w:val="28"/>
        </w:rPr>
        <w:t>12182</w:t>
      </w:r>
      <w:r w:rsidR="00CA3707" w:rsidRPr="00CF0459">
        <w:rPr>
          <w:bCs/>
          <w:noProof/>
          <w:color w:val="000000"/>
          <w:sz w:val="28"/>
          <w:szCs w:val="28"/>
        </w:rPr>
        <w:t>7</w:t>
      </w:r>
      <w:r w:rsidR="00DB1E63" w:rsidRPr="00CF0459">
        <w:rPr>
          <w:bCs/>
          <w:noProof/>
          <w:color w:val="000000"/>
          <w:sz w:val="28"/>
          <w:szCs w:val="28"/>
        </w:rPr>
        <w:t xml:space="preserve">)] = </w:t>
      </w:r>
      <w:r w:rsidR="00F7061E" w:rsidRPr="00CF0459">
        <w:rPr>
          <w:bCs/>
          <w:noProof/>
          <w:color w:val="000000"/>
          <w:sz w:val="28"/>
          <w:szCs w:val="28"/>
        </w:rPr>
        <w:t>-</w:t>
      </w:r>
      <w:r w:rsidR="00F46F56" w:rsidRPr="00CF0459">
        <w:rPr>
          <w:bCs/>
          <w:noProof/>
          <w:color w:val="000000"/>
          <w:sz w:val="28"/>
          <w:szCs w:val="28"/>
        </w:rPr>
        <w:t>91</w:t>
      </w:r>
      <w:r w:rsidR="006A336D" w:rsidRPr="00CF0459">
        <w:rPr>
          <w:bCs/>
          <w:noProof/>
          <w:color w:val="000000"/>
          <w:sz w:val="28"/>
          <w:szCs w:val="28"/>
        </w:rPr>
        <w:t xml:space="preserve"> день</w:t>
      </w:r>
      <w:r w:rsidR="00DB1E63" w:rsidRPr="00CF0459">
        <w:rPr>
          <w:bCs/>
          <w:noProof/>
          <w:color w:val="000000"/>
          <w:sz w:val="28"/>
          <w:szCs w:val="28"/>
        </w:rPr>
        <w:t>;</w:t>
      </w:r>
    </w:p>
    <w:p w:rsidR="00A05FFD" w:rsidRPr="00CF0459" w:rsidRDefault="00A05FFD" w:rsidP="00A05FFD">
      <w:pPr>
        <w:pStyle w:val="ShipleyGoldStandart"/>
        <w:keepLines w:val="0"/>
        <w:ind w:left="0" w:right="0" w:firstLine="709"/>
        <w:rPr>
          <w:bCs/>
          <w:noProof/>
          <w:color w:val="000000"/>
          <w:sz w:val="28"/>
        </w:rPr>
      </w:pPr>
    </w:p>
    <w:p w:rsidR="00637E8F" w:rsidRPr="00CF0459" w:rsidRDefault="00DB1E63" w:rsidP="00A05FFD">
      <w:pPr>
        <w:pStyle w:val="ShipleyGoldStandart"/>
        <w:keepLines w:val="0"/>
        <w:ind w:left="0" w:right="0" w:firstLine="709"/>
        <w:rPr>
          <w:bCs/>
          <w:noProof/>
          <w:color w:val="000000"/>
          <w:sz w:val="28"/>
        </w:rPr>
      </w:pPr>
      <w:r w:rsidRPr="00CF0459">
        <w:rPr>
          <w:bCs/>
          <w:noProof/>
          <w:color w:val="000000"/>
          <w:sz w:val="28"/>
        </w:rPr>
        <w:t xml:space="preserve">Размер средних оборотных средств на оборачиваемость оборотных активов повлиял </w:t>
      </w:r>
      <w:r w:rsidR="00872CCC" w:rsidRPr="00CF0459">
        <w:rPr>
          <w:bCs/>
          <w:noProof/>
          <w:color w:val="000000"/>
          <w:sz w:val="28"/>
        </w:rPr>
        <w:t>в сторону увеличения продолжительности оборота на 170 дней, а увеличение выручки от продаж уменьшило продолжительность оборота на 91 день. Разнонаправленное влияние факторов привело к об</w:t>
      </w:r>
      <w:r w:rsidR="007850AD" w:rsidRPr="00CF0459">
        <w:rPr>
          <w:bCs/>
          <w:noProof/>
          <w:color w:val="000000"/>
          <w:sz w:val="28"/>
        </w:rPr>
        <w:t>щему изменению продолжительности</w:t>
      </w:r>
      <w:r w:rsidR="00872CCC" w:rsidRPr="00CF0459">
        <w:rPr>
          <w:bCs/>
          <w:noProof/>
          <w:color w:val="000000"/>
          <w:sz w:val="28"/>
        </w:rPr>
        <w:t xml:space="preserve"> оборота </w:t>
      </w:r>
      <w:r w:rsidR="007850AD" w:rsidRPr="00CF0459">
        <w:rPr>
          <w:bCs/>
          <w:noProof/>
          <w:color w:val="000000"/>
          <w:sz w:val="28"/>
        </w:rPr>
        <w:t>на 79 дней (</w:t>
      </w:r>
      <w:r w:rsidR="00872CCC" w:rsidRPr="00CF0459">
        <w:rPr>
          <w:bCs/>
          <w:noProof/>
          <w:color w:val="000000"/>
          <w:sz w:val="28"/>
        </w:rPr>
        <w:t>170-91=79</w:t>
      </w:r>
      <w:r w:rsidR="007850AD" w:rsidRPr="00CF0459">
        <w:rPr>
          <w:bCs/>
          <w:noProof/>
          <w:color w:val="000000"/>
          <w:sz w:val="28"/>
        </w:rPr>
        <w:t>)</w:t>
      </w:r>
      <w:r w:rsidRPr="00CF0459">
        <w:rPr>
          <w:bCs/>
          <w:noProof/>
          <w:color w:val="000000"/>
          <w:sz w:val="28"/>
        </w:rPr>
        <w:t xml:space="preserve">. </w:t>
      </w:r>
      <w:r w:rsidR="00637E8F" w:rsidRPr="00CF0459">
        <w:rPr>
          <w:bCs/>
          <w:noProof/>
          <w:color w:val="000000"/>
          <w:sz w:val="28"/>
        </w:rPr>
        <w:t xml:space="preserve">Следовательно, стремление увеличить выручку от продаж всегда будет давать положительный результат в виде увеличения скорости оборота оборотных активов. </w:t>
      </w:r>
    </w:p>
    <w:p w:rsidR="00DB1E63" w:rsidRPr="00CF0459" w:rsidRDefault="00DB1E63" w:rsidP="00A05FFD">
      <w:pPr>
        <w:pStyle w:val="ShipleyGoldStandart"/>
        <w:keepLines w:val="0"/>
        <w:ind w:left="0" w:right="0" w:firstLine="709"/>
        <w:rPr>
          <w:noProof/>
          <w:color w:val="000000"/>
          <w:sz w:val="28"/>
        </w:rPr>
      </w:pPr>
      <w:r w:rsidRPr="00CF0459">
        <w:rPr>
          <w:noProof/>
          <w:color w:val="000000"/>
          <w:sz w:val="28"/>
        </w:rPr>
        <w:t>Далее рассчитывается доля влияния каждого составляющего выручки от реализации на время оборота оборотных средств:</w:t>
      </w:r>
    </w:p>
    <w:p w:rsidR="00A05FFD" w:rsidRPr="00CF0459" w:rsidRDefault="00A05FFD" w:rsidP="00A05FFD">
      <w:pPr>
        <w:pStyle w:val="ShipleyGoldStandart"/>
        <w:keepLines w:val="0"/>
        <w:ind w:left="0" w:right="0" w:firstLine="709"/>
        <w:rPr>
          <w:bCs/>
          <w:noProof/>
          <w:color w:val="000000"/>
          <w:sz w:val="28"/>
          <w:szCs w:val="28"/>
        </w:rPr>
      </w:pPr>
    </w:p>
    <w:p w:rsidR="00DB1E63"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008F7432" w:rsidRPr="00CF0459">
        <w:rPr>
          <w:bCs/>
          <w:noProof/>
          <w:color w:val="000000"/>
          <w:sz w:val="28"/>
          <w:szCs w:val="28"/>
        </w:rPr>
        <w:t xml:space="preserve"> </w:t>
      </w:r>
      <w:r w:rsidRPr="00CF0459">
        <w:rPr>
          <w:bCs/>
          <w:noProof/>
          <w:color w:val="000000"/>
          <w:sz w:val="28"/>
          <w:szCs w:val="28"/>
        </w:rPr>
        <w:t>(</w:t>
      </w:r>
      <w:r w:rsidRPr="00CF0459">
        <w:rPr>
          <w:noProof/>
          <w:color w:val="000000"/>
          <w:sz w:val="28"/>
          <w:szCs w:val="28"/>
        </w:rPr>
        <w:t>Выр.р.</w:t>
      </w:r>
      <w:r w:rsidRPr="00CF0459">
        <w:rPr>
          <w:bCs/>
          <w:noProof/>
          <w:color w:val="000000"/>
          <w:sz w:val="28"/>
          <w:szCs w:val="28"/>
        </w:rPr>
        <w:t>) = ΔВ</w:t>
      </w:r>
      <w:r w:rsidRPr="00CF0459">
        <w:rPr>
          <w:noProof/>
          <w:color w:val="000000"/>
          <w:sz w:val="28"/>
          <w:szCs w:val="28"/>
        </w:rPr>
        <w:t>Выр.р.</w:t>
      </w:r>
      <w:r w:rsidRPr="00CF0459">
        <w:rPr>
          <w:bCs/>
          <w:noProof/>
          <w:color w:val="000000"/>
          <w:sz w:val="28"/>
          <w:szCs w:val="28"/>
        </w:rPr>
        <w:t>(ПЗ) + 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КР) + 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УР) + 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РП);</w:t>
      </w:r>
      <w:r w:rsidR="00A05FFD" w:rsidRPr="00CF0459">
        <w:rPr>
          <w:bCs/>
          <w:noProof/>
          <w:color w:val="000000"/>
          <w:sz w:val="28"/>
          <w:szCs w:val="28"/>
        </w:rPr>
        <w:t xml:space="preserve"> </w:t>
      </w:r>
      <w:r w:rsidR="00D14558" w:rsidRPr="00CF0459">
        <w:rPr>
          <w:bCs/>
          <w:noProof/>
          <w:color w:val="000000"/>
          <w:sz w:val="28"/>
          <w:szCs w:val="28"/>
        </w:rPr>
        <w:t>(15)</w:t>
      </w:r>
    </w:p>
    <w:p w:rsidR="00DB1E63" w:rsidRPr="00CF0459" w:rsidRDefault="00DB1E63" w:rsidP="00A05FFD">
      <w:pPr>
        <w:pStyle w:val="ShipleyGoldStandart"/>
        <w:keepLines w:val="0"/>
        <w:ind w:left="0" w:right="0" w:firstLine="709"/>
        <w:rPr>
          <w:i/>
          <w:iCs/>
          <w:noProof/>
          <w:color w:val="000000"/>
          <w:sz w:val="28"/>
        </w:rPr>
      </w:pPr>
    </w:p>
    <w:p w:rsidR="00DB1E63" w:rsidRPr="00CF0459" w:rsidRDefault="00DB1E63" w:rsidP="00A05FFD">
      <w:pPr>
        <w:pStyle w:val="ShipleyGoldStandart"/>
        <w:keepLines w:val="0"/>
        <w:ind w:left="0" w:right="0" w:firstLine="709"/>
        <w:rPr>
          <w:iCs/>
          <w:noProof/>
          <w:color w:val="000000"/>
          <w:sz w:val="28"/>
          <w:szCs w:val="28"/>
        </w:rPr>
      </w:pPr>
      <w:r w:rsidRPr="00CF0459">
        <w:rPr>
          <w:iCs/>
          <w:noProof/>
          <w:color w:val="000000"/>
          <w:sz w:val="28"/>
          <w:szCs w:val="28"/>
        </w:rPr>
        <w:t>За счёт</w:t>
      </w:r>
      <w:r w:rsidRPr="00CF0459">
        <w:rPr>
          <w:bCs/>
          <w:iCs/>
          <w:noProof/>
          <w:color w:val="000000"/>
          <w:sz w:val="28"/>
          <w:szCs w:val="28"/>
        </w:rPr>
        <w:t xml:space="preserve"> </w:t>
      </w:r>
      <w:r w:rsidRPr="00CF0459">
        <w:rPr>
          <w:iCs/>
          <w:noProof/>
          <w:color w:val="000000"/>
          <w:sz w:val="28"/>
          <w:szCs w:val="28"/>
        </w:rPr>
        <w:t>себестоимости (переменных затрат):</w:t>
      </w:r>
    </w:p>
    <w:p w:rsidR="00A05FFD" w:rsidRPr="00CF0459" w:rsidRDefault="00A05FFD" w:rsidP="00A05FFD">
      <w:pPr>
        <w:pStyle w:val="ShipleyGoldStandart"/>
        <w:keepLines w:val="0"/>
        <w:ind w:left="0" w:right="0" w:firstLine="709"/>
        <w:rPr>
          <w:bCs/>
          <w:noProof/>
          <w:color w:val="000000"/>
          <w:sz w:val="28"/>
          <w:szCs w:val="28"/>
        </w:rPr>
      </w:pPr>
    </w:p>
    <w:p w:rsidR="00DB1E63" w:rsidRPr="00CF0459" w:rsidRDefault="00DB1E63" w:rsidP="00A05FFD">
      <w:pPr>
        <w:pStyle w:val="ShipleyGoldStandart"/>
        <w:keepLines w:val="0"/>
        <w:ind w:left="0" w:right="0" w:firstLine="709"/>
        <w:rPr>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ПЗ) = ΔВ(</w:t>
      </w:r>
      <w:r w:rsidRPr="00CF0459">
        <w:rPr>
          <w:noProof/>
          <w:color w:val="000000"/>
          <w:sz w:val="28"/>
          <w:szCs w:val="28"/>
        </w:rPr>
        <w:t>Выр.р.</w:t>
      </w:r>
      <w:r w:rsidR="000F47FF" w:rsidRPr="00CF0459">
        <w:rPr>
          <w:bCs/>
          <w:noProof/>
          <w:color w:val="000000"/>
          <w:sz w:val="28"/>
          <w:szCs w:val="28"/>
        </w:rPr>
        <w:t>) х</w:t>
      </w:r>
      <w:r w:rsidRPr="00CF0459">
        <w:rPr>
          <w:bCs/>
          <w:noProof/>
          <w:color w:val="000000"/>
          <w:sz w:val="28"/>
          <w:szCs w:val="28"/>
        </w:rPr>
        <w:t xml:space="preserve"> ΔПЗ / Δ</w:t>
      </w:r>
      <w:r w:rsidRPr="00CF0459">
        <w:rPr>
          <w:noProof/>
          <w:color w:val="000000"/>
          <w:sz w:val="28"/>
          <w:szCs w:val="28"/>
        </w:rPr>
        <w:t>Выр.р.;</w:t>
      </w:r>
      <w:r w:rsidR="00A05FFD" w:rsidRPr="00CF0459">
        <w:rPr>
          <w:noProof/>
          <w:color w:val="000000"/>
          <w:sz w:val="28"/>
          <w:szCs w:val="28"/>
        </w:rPr>
        <w:t xml:space="preserve"> </w:t>
      </w:r>
      <w:r w:rsidR="00D14558" w:rsidRPr="00CF0459">
        <w:rPr>
          <w:noProof/>
          <w:color w:val="000000"/>
          <w:sz w:val="28"/>
          <w:szCs w:val="28"/>
        </w:rPr>
        <w:t>(16)</w:t>
      </w:r>
    </w:p>
    <w:p w:rsidR="00DB1E63" w:rsidRPr="00CF0459" w:rsidRDefault="00DB1E63" w:rsidP="00A05FFD">
      <w:pPr>
        <w:pStyle w:val="ShipleyGoldStandart"/>
        <w:keepLines w:val="0"/>
        <w:ind w:left="0" w:right="0" w:firstLine="709"/>
        <w:rPr>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 xml:space="preserve">ПЗ) = </w:t>
      </w:r>
      <w:r w:rsidR="000F47FF" w:rsidRPr="00CF0459">
        <w:rPr>
          <w:bCs/>
          <w:noProof/>
          <w:color w:val="000000"/>
          <w:sz w:val="28"/>
          <w:szCs w:val="28"/>
        </w:rPr>
        <w:t>-9</w:t>
      </w:r>
      <w:r w:rsidR="00665463" w:rsidRPr="00CF0459">
        <w:rPr>
          <w:bCs/>
          <w:noProof/>
          <w:color w:val="000000"/>
          <w:sz w:val="28"/>
          <w:szCs w:val="28"/>
        </w:rPr>
        <w:t>1</w:t>
      </w:r>
      <w:r w:rsidRPr="00CF0459">
        <w:rPr>
          <w:bCs/>
          <w:noProof/>
          <w:color w:val="000000"/>
          <w:sz w:val="28"/>
          <w:szCs w:val="28"/>
        </w:rPr>
        <w:t xml:space="preserve"> </w:t>
      </w:r>
      <w:r w:rsidR="000F47FF" w:rsidRPr="00CF0459">
        <w:rPr>
          <w:bCs/>
          <w:noProof/>
          <w:color w:val="000000"/>
          <w:sz w:val="28"/>
          <w:szCs w:val="28"/>
        </w:rPr>
        <w:t>х</w:t>
      </w:r>
      <w:r w:rsidRPr="00CF0459">
        <w:rPr>
          <w:bCs/>
          <w:noProof/>
          <w:color w:val="000000"/>
          <w:sz w:val="28"/>
          <w:szCs w:val="28"/>
        </w:rPr>
        <w:t xml:space="preserve"> (</w:t>
      </w:r>
      <w:r w:rsidR="000F47FF" w:rsidRPr="00CF0459">
        <w:rPr>
          <w:bCs/>
          <w:noProof/>
          <w:color w:val="000000"/>
          <w:sz w:val="28"/>
          <w:szCs w:val="28"/>
        </w:rPr>
        <w:t>164049,77</w:t>
      </w:r>
      <w:r w:rsidRPr="00CF0459">
        <w:rPr>
          <w:bCs/>
          <w:noProof/>
          <w:color w:val="000000"/>
          <w:sz w:val="28"/>
          <w:szCs w:val="28"/>
        </w:rPr>
        <w:t xml:space="preserve"> </w:t>
      </w:r>
      <w:r w:rsidR="000F47FF" w:rsidRPr="00CF0459">
        <w:rPr>
          <w:bCs/>
          <w:noProof/>
          <w:color w:val="000000"/>
          <w:sz w:val="28"/>
          <w:szCs w:val="28"/>
        </w:rPr>
        <w:t>–</w:t>
      </w:r>
      <w:r w:rsidRPr="00CF0459">
        <w:rPr>
          <w:bCs/>
          <w:noProof/>
          <w:color w:val="000000"/>
          <w:sz w:val="28"/>
          <w:szCs w:val="28"/>
        </w:rPr>
        <w:t xml:space="preserve"> </w:t>
      </w:r>
      <w:r w:rsidR="000F47FF" w:rsidRPr="00CF0459">
        <w:rPr>
          <w:bCs/>
          <w:noProof/>
          <w:color w:val="000000"/>
          <w:sz w:val="28"/>
          <w:szCs w:val="28"/>
        </w:rPr>
        <w:t>105965,718</w:t>
      </w:r>
      <w:r w:rsidRPr="00CF0459">
        <w:rPr>
          <w:bCs/>
          <w:noProof/>
          <w:color w:val="000000"/>
          <w:sz w:val="28"/>
          <w:szCs w:val="28"/>
        </w:rPr>
        <w:t xml:space="preserve">) / </w:t>
      </w:r>
      <w:r w:rsidR="000F47FF" w:rsidRPr="00CF0459">
        <w:rPr>
          <w:bCs/>
          <w:noProof/>
          <w:color w:val="000000"/>
          <w:sz w:val="28"/>
          <w:szCs w:val="28"/>
        </w:rPr>
        <w:t>59534,335</w:t>
      </w:r>
      <w:r w:rsidRPr="00CF0459">
        <w:rPr>
          <w:bCs/>
          <w:noProof/>
          <w:color w:val="000000"/>
          <w:sz w:val="28"/>
          <w:szCs w:val="28"/>
        </w:rPr>
        <w:t xml:space="preserve"> = </w:t>
      </w:r>
      <w:r w:rsidR="000F47FF" w:rsidRPr="00CF0459">
        <w:rPr>
          <w:bCs/>
          <w:noProof/>
          <w:color w:val="000000"/>
          <w:sz w:val="28"/>
          <w:szCs w:val="28"/>
        </w:rPr>
        <w:t>-8</w:t>
      </w:r>
      <w:r w:rsidR="00665463" w:rsidRPr="00CF0459">
        <w:rPr>
          <w:bCs/>
          <w:noProof/>
          <w:color w:val="000000"/>
          <w:sz w:val="28"/>
          <w:szCs w:val="28"/>
        </w:rPr>
        <w:t>4,2 дня</w:t>
      </w:r>
      <w:r w:rsidR="000F47FF" w:rsidRPr="00CF0459">
        <w:rPr>
          <w:bCs/>
          <w:noProof/>
          <w:color w:val="000000"/>
          <w:sz w:val="28"/>
          <w:szCs w:val="28"/>
        </w:rPr>
        <w:t>;</w:t>
      </w:r>
    </w:p>
    <w:p w:rsidR="00DB1E63" w:rsidRPr="00CF0459" w:rsidRDefault="00DB1E63" w:rsidP="00A05FFD">
      <w:pPr>
        <w:pStyle w:val="ShipleyGoldStandart"/>
        <w:keepLines w:val="0"/>
        <w:ind w:left="0" w:right="0" w:firstLine="709"/>
        <w:rPr>
          <w:i/>
          <w:iCs/>
          <w:noProof/>
          <w:color w:val="000000"/>
          <w:sz w:val="28"/>
        </w:rPr>
      </w:pPr>
    </w:p>
    <w:p w:rsidR="00DB1E63" w:rsidRPr="00CF0459" w:rsidRDefault="00DB1E63" w:rsidP="00A05FFD">
      <w:pPr>
        <w:pStyle w:val="ShipleyGoldStandart"/>
        <w:keepLines w:val="0"/>
        <w:ind w:left="0" w:right="0" w:firstLine="709"/>
        <w:rPr>
          <w:iCs/>
          <w:noProof/>
          <w:color w:val="000000"/>
          <w:sz w:val="28"/>
          <w:szCs w:val="28"/>
        </w:rPr>
      </w:pPr>
      <w:r w:rsidRPr="00CF0459">
        <w:rPr>
          <w:iCs/>
          <w:noProof/>
          <w:color w:val="000000"/>
          <w:sz w:val="28"/>
          <w:szCs w:val="28"/>
        </w:rPr>
        <w:t>За счёт</w:t>
      </w:r>
      <w:r w:rsidRPr="00CF0459">
        <w:rPr>
          <w:bCs/>
          <w:iCs/>
          <w:noProof/>
          <w:color w:val="000000"/>
          <w:sz w:val="28"/>
          <w:szCs w:val="28"/>
        </w:rPr>
        <w:t xml:space="preserve"> </w:t>
      </w:r>
      <w:r w:rsidRPr="00CF0459">
        <w:rPr>
          <w:iCs/>
          <w:noProof/>
          <w:color w:val="000000"/>
          <w:sz w:val="28"/>
          <w:szCs w:val="28"/>
        </w:rPr>
        <w:t>коммерческих расходов:</w:t>
      </w:r>
    </w:p>
    <w:p w:rsidR="00A05FFD" w:rsidRPr="00CF0459" w:rsidRDefault="00A05FFD" w:rsidP="00A05FFD">
      <w:pPr>
        <w:pStyle w:val="ShipleyGoldStandart"/>
        <w:keepLines w:val="0"/>
        <w:ind w:left="0" w:right="0" w:firstLine="709"/>
        <w:rPr>
          <w:bCs/>
          <w:noProof/>
          <w:color w:val="000000"/>
          <w:sz w:val="28"/>
          <w:szCs w:val="28"/>
        </w:rPr>
      </w:pPr>
    </w:p>
    <w:p w:rsidR="00DB1E63"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КР) = ΔВ(</w:t>
      </w:r>
      <w:r w:rsidRPr="00CF0459">
        <w:rPr>
          <w:noProof/>
          <w:color w:val="000000"/>
          <w:sz w:val="28"/>
          <w:szCs w:val="28"/>
        </w:rPr>
        <w:t>Выр.р.</w:t>
      </w:r>
      <w:r w:rsidR="000F47FF" w:rsidRPr="00CF0459">
        <w:rPr>
          <w:bCs/>
          <w:noProof/>
          <w:color w:val="000000"/>
          <w:sz w:val="28"/>
          <w:szCs w:val="28"/>
        </w:rPr>
        <w:t>) х</w:t>
      </w:r>
      <w:r w:rsidRPr="00CF0459">
        <w:rPr>
          <w:bCs/>
          <w:noProof/>
          <w:color w:val="000000"/>
          <w:sz w:val="28"/>
          <w:szCs w:val="28"/>
        </w:rPr>
        <w:t xml:space="preserve"> ΔКР / Δ</w:t>
      </w:r>
      <w:r w:rsidRPr="00CF0459">
        <w:rPr>
          <w:noProof/>
          <w:color w:val="000000"/>
          <w:sz w:val="28"/>
          <w:szCs w:val="28"/>
        </w:rPr>
        <w:t>Выр.р.;</w:t>
      </w:r>
      <w:r w:rsidR="00A05FFD" w:rsidRPr="00CF0459">
        <w:rPr>
          <w:noProof/>
          <w:color w:val="000000"/>
          <w:sz w:val="28"/>
          <w:szCs w:val="28"/>
        </w:rPr>
        <w:t xml:space="preserve"> </w:t>
      </w:r>
      <w:r w:rsidR="00D14558" w:rsidRPr="00CF0459">
        <w:rPr>
          <w:noProof/>
          <w:color w:val="000000"/>
          <w:sz w:val="28"/>
          <w:szCs w:val="28"/>
        </w:rPr>
        <w:t>(17)</w:t>
      </w:r>
    </w:p>
    <w:p w:rsidR="00DB1E63"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 xml:space="preserve">КР) = </w:t>
      </w:r>
      <w:r w:rsidR="000F47FF" w:rsidRPr="00CF0459">
        <w:rPr>
          <w:bCs/>
          <w:noProof/>
          <w:color w:val="000000"/>
          <w:sz w:val="28"/>
          <w:szCs w:val="28"/>
        </w:rPr>
        <w:t>-9</w:t>
      </w:r>
      <w:r w:rsidR="00665463" w:rsidRPr="00CF0459">
        <w:rPr>
          <w:bCs/>
          <w:noProof/>
          <w:color w:val="000000"/>
          <w:sz w:val="28"/>
          <w:szCs w:val="28"/>
        </w:rPr>
        <w:t>1</w:t>
      </w:r>
      <w:r w:rsidR="000F47FF" w:rsidRPr="00CF0459">
        <w:rPr>
          <w:bCs/>
          <w:noProof/>
          <w:color w:val="000000"/>
          <w:sz w:val="28"/>
          <w:szCs w:val="28"/>
        </w:rPr>
        <w:t xml:space="preserve"> х</w:t>
      </w:r>
      <w:r w:rsidRPr="00CF0459">
        <w:rPr>
          <w:bCs/>
          <w:noProof/>
          <w:color w:val="000000"/>
          <w:sz w:val="28"/>
          <w:szCs w:val="28"/>
        </w:rPr>
        <w:t xml:space="preserve"> (</w:t>
      </w:r>
      <w:r w:rsidR="000F47FF" w:rsidRPr="00CF0459">
        <w:rPr>
          <w:bCs/>
          <w:noProof/>
          <w:color w:val="000000"/>
          <w:sz w:val="28"/>
          <w:szCs w:val="28"/>
        </w:rPr>
        <w:t>18869,557-15368,35</w:t>
      </w:r>
      <w:r w:rsidRPr="00CF0459">
        <w:rPr>
          <w:bCs/>
          <w:noProof/>
          <w:color w:val="000000"/>
          <w:sz w:val="28"/>
          <w:szCs w:val="28"/>
        </w:rPr>
        <w:t xml:space="preserve">) / </w:t>
      </w:r>
      <w:r w:rsidR="000F47FF" w:rsidRPr="00CF0459">
        <w:rPr>
          <w:bCs/>
          <w:noProof/>
          <w:color w:val="000000"/>
          <w:sz w:val="28"/>
          <w:szCs w:val="28"/>
        </w:rPr>
        <w:t>59534,335</w:t>
      </w:r>
      <w:r w:rsidRPr="00CF0459">
        <w:rPr>
          <w:bCs/>
          <w:noProof/>
          <w:color w:val="000000"/>
          <w:sz w:val="28"/>
          <w:szCs w:val="28"/>
        </w:rPr>
        <w:t xml:space="preserve"> = </w:t>
      </w:r>
      <w:r w:rsidR="000F47FF" w:rsidRPr="00CF0459">
        <w:rPr>
          <w:bCs/>
          <w:noProof/>
          <w:color w:val="000000"/>
          <w:sz w:val="28"/>
          <w:szCs w:val="28"/>
        </w:rPr>
        <w:t>-5,</w:t>
      </w:r>
      <w:r w:rsidR="00665463" w:rsidRPr="00CF0459">
        <w:rPr>
          <w:bCs/>
          <w:noProof/>
          <w:color w:val="000000"/>
          <w:sz w:val="28"/>
          <w:szCs w:val="28"/>
        </w:rPr>
        <w:t>35</w:t>
      </w:r>
      <w:r w:rsidR="006727EB" w:rsidRPr="00CF0459">
        <w:rPr>
          <w:bCs/>
          <w:noProof/>
          <w:color w:val="000000"/>
          <w:sz w:val="28"/>
          <w:szCs w:val="28"/>
        </w:rPr>
        <w:t xml:space="preserve"> дней</w:t>
      </w:r>
      <w:r w:rsidR="000F47FF" w:rsidRPr="00CF0459">
        <w:rPr>
          <w:bCs/>
          <w:noProof/>
          <w:color w:val="000000"/>
          <w:sz w:val="28"/>
          <w:szCs w:val="28"/>
        </w:rPr>
        <w:t>;</w:t>
      </w:r>
    </w:p>
    <w:p w:rsidR="00DB1E63" w:rsidRPr="00CF0459" w:rsidRDefault="00DB1E63" w:rsidP="00A05FFD">
      <w:pPr>
        <w:pStyle w:val="ShipleyGoldStandart"/>
        <w:keepLines w:val="0"/>
        <w:ind w:left="0" w:right="0" w:firstLine="709"/>
        <w:rPr>
          <w:bCs/>
          <w:noProof/>
          <w:color w:val="000000"/>
          <w:sz w:val="28"/>
          <w:szCs w:val="28"/>
        </w:rPr>
      </w:pPr>
    </w:p>
    <w:p w:rsidR="00DB1E63" w:rsidRPr="00CF0459" w:rsidRDefault="00DB1E63" w:rsidP="00A05FFD">
      <w:pPr>
        <w:pStyle w:val="ShipleyGoldStandart"/>
        <w:keepLines w:val="0"/>
        <w:ind w:left="0" w:right="0" w:firstLine="709"/>
        <w:rPr>
          <w:iCs/>
          <w:noProof/>
          <w:color w:val="000000"/>
          <w:sz w:val="28"/>
          <w:szCs w:val="28"/>
        </w:rPr>
      </w:pPr>
      <w:r w:rsidRPr="00CF0459">
        <w:rPr>
          <w:iCs/>
          <w:noProof/>
          <w:color w:val="000000"/>
          <w:sz w:val="28"/>
          <w:szCs w:val="28"/>
        </w:rPr>
        <w:t>За счёт результата от продаж</w:t>
      </w:r>
      <w:r w:rsidR="000F47FF" w:rsidRPr="00CF0459">
        <w:rPr>
          <w:iCs/>
          <w:noProof/>
          <w:color w:val="000000"/>
          <w:sz w:val="28"/>
          <w:szCs w:val="28"/>
        </w:rPr>
        <w:t xml:space="preserve"> (прибыли)</w:t>
      </w:r>
      <w:r w:rsidRPr="00CF0459">
        <w:rPr>
          <w:iCs/>
          <w:noProof/>
          <w:color w:val="000000"/>
          <w:sz w:val="28"/>
          <w:szCs w:val="28"/>
        </w:rPr>
        <w:t>:</w:t>
      </w:r>
    </w:p>
    <w:p w:rsidR="00A05FFD" w:rsidRPr="00CF0459" w:rsidRDefault="00A05FFD" w:rsidP="00A05FFD">
      <w:pPr>
        <w:pStyle w:val="ShipleyGoldStandart"/>
        <w:keepLines w:val="0"/>
        <w:ind w:left="0" w:right="0" w:firstLine="709"/>
        <w:rPr>
          <w:bCs/>
          <w:noProof/>
          <w:color w:val="000000"/>
          <w:sz w:val="28"/>
          <w:szCs w:val="28"/>
        </w:rPr>
      </w:pPr>
    </w:p>
    <w:p w:rsidR="00DB1E63"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РП) = ΔВ(</w:t>
      </w:r>
      <w:r w:rsidRPr="00CF0459">
        <w:rPr>
          <w:noProof/>
          <w:color w:val="000000"/>
          <w:sz w:val="28"/>
          <w:szCs w:val="28"/>
        </w:rPr>
        <w:t>Выр.р.</w:t>
      </w:r>
      <w:r w:rsidR="000F47FF" w:rsidRPr="00CF0459">
        <w:rPr>
          <w:bCs/>
          <w:noProof/>
          <w:color w:val="000000"/>
          <w:sz w:val="28"/>
          <w:szCs w:val="28"/>
        </w:rPr>
        <w:t>) х</w:t>
      </w:r>
      <w:r w:rsidRPr="00CF0459">
        <w:rPr>
          <w:bCs/>
          <w:noProof/>
          <w:color w:val="000000"/>
          <w:sz w:val="28"/>
          <w:szCs w:val="28"/>
        </w:rPr>
        <w:t xml:space="preserve"> ΔРП / Δ</w:t>
      </w:r>
      <w:r w:rsidRPr="00CF0459">
        <w:rPr>
          <w:noProof/>
          <w:color w:val="000000"/>
          <w:sz w:val="28"/>
          <w:szCs w:val="28"/>
        </w:rPr>
        <w:t>Выр.р.;</w:t>
      </w:r>
      <w:r w:rsidR="00A05FFD" w:rsidRPr="00CF0459">
        <w:rPr>
          <w:noProof/>
          <w:color w:val="000000"/>
          <w:sz w:val="28"/>
          <w:szCs w:val="28"/>
        </w:rPr>
        <w:t xml:space="preserve"> </w:t>
      </w:r>
      <w:r w:rsidR="00D14558" w:rsidRPr="00CF0459">
        <w:rPr>
          <w:noProof/>
          <w:color w:val="000000"/>
          <w:sz w:val="28"/>
          <w:szCs w:val="28"/>
        </w:rPr>
        <w:t>(18)</w:t>
      </w:r>
    </w:p>
    <w:p w:rsidR="00DB1E63"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 xml:space="preserve">РП) = </w:t>
      </w:r>
      <w:r w:rsidR="000F47FF" w:rsidRPr="00CF0459">
        <w:rPr>
          <w:bCs/>
          <w:noProof/>
          <w:color w:val="000000"/>
          <w:sz w:val="28"/>
          <w:szCs w:val="28"/>
        </w:rPr>
        <w:t>-9</w:t>
      </w:r>
      <w:r w:rsidR="006727EB" w:rsidRPr="00CF0459">
        <w:rPr>
          <w:bCs/>
          <w:noProof/>
          <w:color w:val="000000"/>
          <w:sz w:val="28"/>
          <w:szCs w:val="28"/>
        </w:rPr>
        <w:t>1</w:t>
      </w:r>
      <w:r w:rsidRPr="00CF0459">
        <w:rPr>
          <w:bCs/>
          <w:noProof/>
          <w:color w:val="000000"/>
          <w:sz w:val="28"/>
          <w:szCs w:val="28"/>
        </w:rPr>
        <w:t xml:space="preserve"> </w:t>
      </w:r>
      <w:r w:rsidR="000F47FF" w:rsidRPr="00CF0459">
        <w:rPr>
          <w:bCs/>
          <w:noProof/>
          <w:color w:val="000000"/>
          <w:sz w:val="28"/>
          <w:szCs w:val="28"/>
        </w:rPr>
        <w:t>х</w:t>
      </w:r>
      <w:r w:rsidRPr="00CF0459">
        <w:rPr>
          <w:bCs/>
          <w:noProof/>
          <w:color w:val="000000"/>
          <w:sz w:val="28"/>
          <w:szCs w:val="28"/>
        </w:rPr>
        <w:t xml:space="preserve"> (</w:t>
      </w:r>
      <w:r w:rsidR="000F47FF" w:rsidRPr="00CF0459">
        <w:rPr>
          <w:bCs/>
          <w:noProof/>
          <w:color w:val="000000"/>
          <w:sz w:val="28"/>
          <w:szCs w:val="28"/>
        </w:rPr>
        <w:t>1441,711-492,635</w:t>
      </w:r>
      <w:r w:rsidRPr="00CF0459">
        <w:rPr>
          <w:bCs/>
          <w:noProof/>
          <w:color w:val="000000"/>
          <w:sz w:val="28"/>
          <w:szCs w:val="28"/>
        </w:rPr>
        <w:t xml:space="preserve">) / </w:t>
      </w:r>
      <w:r w:rsidR="000F47FF" w:rsidRPr="00CF0459">
        <w:rPr>
          <w:bCs/>
          <w:noProof/>
          <w:color w:val="000000"/>
          <w:sz w:val="28"/>
          <w:szCs w:val="28"/>
        </w:rPr>
        <w:t xml:space="preserve">59534,335 </w:t>
      </w:r>
      <w:r w:rsidRPr="00CF0459">
        <w:rPr>
          <w:bCs/>
          <w:noProof/>
          <w:color w:val="000000"/>
          <w:sz w:val="28"/>
          <w:szCs w:val="28"/>
        </w:rPr>
        <w:t xml:space="preserve">= </w:t>
      </w:r>
      <w:r w:rsidR="000F47FF" w:rsidRPr="00CF0459">
        <w:rPr>
          <w:bCs/>
          <w:noProof/>
          <w:color w:val="000000"/>
          <w:sz w:val="28"/>
          <w:szCs w:val="28"/>
        </w:rPr>
        <w:t>-1,4</w:t>
      </w:r>
      <w:r w:rsidR="006727EB" w:rsidRPr="00CF0459">
        <w:rPr>
          <w:bCs/>
          <w:noProof/>
          <w:color w:val="000000"/>
          <w:sz w:val="28"/>
          <w:szCs w:val="28"/>
        </w:rPr>
        <w:t>5</w:t>
      </w:r>
      <w:r w:rsidR="000F47FF" w:rsidRPr="00CF0459">
        <w:rPr>
          <w:bCs/>
          <w:noProof/>
          <w:color w:val="000000"/>
          <w:sz w:val="28"/>
          <w:szCs w:val="28"/>
        </w:rPr>
        <w:t>;</w:t>
      </w:r>
    </w:p>
    <w:p w:rsidR="00DB1E63" w:rsidRPr="00CF0459" w:rsidRDefault="00A05FFD" w:rsidP="00A05FFD">
      <w:pPr>
        <w:pStyle w:val="ShipleyGoldStandart"/>
        <w:keepLines w:val="0"/>
        <w:ind w:left="0" w:right="0" w:firstLine="709"/>
        <w:rPr>
          <w:bCs/>
          <w:noProof/>
          <w:color w:val="000000"/>
          <w:sz w:val="28"/>
          <w:szCs w:val="28"/>
        </w:rPr>
      </w:pPr>
      <w:r w:rsidRPr="00CF0459">
        <w:rPr>
          <w:bCs/>
          <w:noProof/>
          <w:color w:val="000000"/>
          <w:sz w:val="28"/>
          <w:szCs w:val="28"/>
        </w:rPr>
        <w:br w:type="page"/>
      </w:r>
      <w:r w:rsidR="00DB1E63" w:rsidRPr="00CF0459">
        <w:rPr>
          <w:bCs/>
          <w:noProof/>
          <w:color w:val="000000"/>
          <w:sz w:val="28"/>
          <w:szCs w:val="28"/>
        </w:rPr>
        <w:t>Баланс отклонений сходится:</w:t>
      </w:r>
    </w:p>
    <w:p w:rsidR="00A05FFD" w:rsidRPr="00CF0459" w:rsidRDefault="00A05FFD" w:rsidP="00A05FFD">
      <w:pPr>
        <w:pStyle w:val="ShipleyGoldStandart"/>
        <w:keepLines w:val="0"/>
        <w:ind w:left="0" w:right="0" w:firstLine="709"/>
        <w:rPr>
          <w:bCs/>
          <w:noProof/>
          <w:color w:val="000000"/>
          <w:sz w:val="28"/>
          <w:szCs w:val="28"/>
        </w:rPr>
      </w:pPr>
    </w:p>
    <w:p w:rsidR="00A05FFD" w:rsidRPr="00CF0459" w:rsidRDefault="00DB1E63" w:rsidP="00A05FFD">
      <w:pPr>
        <w:pStyle w:val="ShipleyGoldStandart"/>
        <w:keepLines w:val="0"/>
        <w:ind w:left="0" w:right="0" w:firstLine="709"/>
        <w:rPr>
          <w:bCs/>
          <w:noProof/>
          <w:color w:val="000000"/>
          <w:sz w:val="28"/>
          <w:szCs w:val="28"/>
        </w:rPr>
      </w:pPr>
      <w:r w:rsidRPr="00CF0459">
        <w:rPr>
          <w:bCs/>
          <w:noProof/>
          <w:color w:val="000000"/>
          <w:sz w:val="28"/>
          <w:szCs w:val="28"/>
        </w:rPr>
        <w:t>ΔВ</w:t>
      </w:r>
      <w:r w:rsidR="008F7432" w:rsidRPr="00CF0459">
        <w:rPr>
          <w:bCs/>
          <w:noProof/>
          <w:color w:val="000000"/>
          <w:sz w:val="28"/>
          <w:szCs w:val="28"/>
        </w:rPr>
        <w:t xml:space="preserve"> </w:t>
      </w:r>
      <w:r w:rsidRPr="00CF0459">
        <w:rPr>
          <w:bCs/>
          <w:noProof/>
          <w:color w:val="000000"/>
          <w:sz w:val="28"/>
          <w:szCs w:val="28"/>
        </w:rPr>
        <w:t>(</w:t>
      </w:r>
      <w:r w:rsidRPr="00CF0459">
        <w:rPr>
          <w:noProof/>
          <w:color w:val="000000"/>
          <w:sz w:val="28"/>
          <w:szCs w:val="28"/>
        </w:rPr>
        <w:t>Выр.р.</w:t>
      </w:r>
      <w:r w:rsidRPr="00CF0459">
        <w:rPr>
          <w:bCs/>
          <w:noProof/>
          <w:color w:val="000000"/>
          <w:sz w:val="28"/>
          <w:szCs w:val="28"/>
        </w:rPr>
        <w:t>) = ΔВ</w:t>
      </w:r>
      <w:r w:rsidRPr="00CF0459">
        <w:rPr>
          <w:noProof/>
          <w:color w:val="000000"/>
          <w:sz w:val="28"/>
          <w:szCs w:val="28"/>
        </w:rPr>
        <w:t>Выр.р.</w:t>
      </w:r>
      <w:r w:rsidRPr="00CF0459">
        <w:rPr>
          <w:bCs/>
          <w:noProof/>
          <w:color w:val="000000"/>
          <w:sz w:val="28"/>
          <w:szCs w:val="28"/>
        </w:rPr>
        <w:t>(ПЗ) + ΔВ</w:t>
      </w:r>
      <w:r w:rsidRPr="00CF0459">
        <w:rPr>
          <w:noProof/>
          <w:color w:val="000000"/>
          <w:sz w:val="28"/>
          <w:szCs w:val="28"/>
        </w:rPr>
        <w:t>Выр.р.</w:t>
      </w:r>
      <w:r w:rsidRPr="00CF0459">
        <w:rPr>
          <w:bCs/>
          <w:noProof/>
          <w:color w:val="000000"/>
          <w:sz w:val="28"/>
          <w:szCs w:val="28"/>
        </w:rPr>
        <w:t>(КР) + ΔВ</w:t>
      </w:r>
      <w:r w:rsidRPr="00CF0459">
        <w:rPr>
          <w:noProof/>
          <w:color w:val="000000"/>
          <w:sz w:val="28"/>
          <w:szCs w:val="28"/>
        </w:rPr>
        <w:t>Выр.р.</w:t>
      </w:r>
      <w:r w:rsidR="00A05FFD" w:rsidRPr="00CF0459">
        <w:rPr>
          <w:bCs/>
          <w:noProof/>
          <w:color w:val="000000"/>
          <w:sz w:val="28"/>
          <w:szCs w:val="28"/>
        </w:rPr>
        <w:t>(</w:t>
      </w:r>
      <w:r w:rsidRPr="00CF0459">
        <w:rPr>
          <w:bCs/>
          <w:noProof/>
          <w:color w:val="000000"/>
          <w:sz w:val="28"/>
          <w:szCs w:val="28"/>
        </w:rPr>
        <w:t>УР) +</w:t>
      </w:r>
    </w:p>
    <w:p w:rsidR="00DB1E63" w:rsidRPr="00CF0459" w:rsidRDefault="00DB1E63" w:rsidP="00A05FFD">
      <w:pPr>
        <w:pStyle w:val="ShipleyGoldStandart"/>
        <w:keepLines w:val="0"/>
        <w:ind w:left="0" w:right="0" w:firstLine="709"/>
        <w:rPr>
          <w:noProof/>
          <w:color w:val="000000"/>
          <w:sz w:val="28"/>
          <w:szCs w:val="28"/>
        </w:rPr>
      </w:pPr>
      <w:r w:rsidRPr="00CF0459">
        <w:rPr>
          <w:bCs/>
          <w:noProof/>
          <w:color w:val="000000"/>
          <w:sz w:val="28"/>
          <w:szCs w:val="28"/>
        </w:rPr>
        <w:t>ΔВ</w:t>
      </w:r>
      <w:r w:rsidRPr="00CF0459">
        <w:rPr>
          <w:noProof/>
          <w:color w:val="000000"/>
          <w:sz w:val="28"/>
          <w:szCs w:val="28"/>
        </w:rPr>
        <w:t>Выр.р.</w:t>
      </w:r>
      <w:r w:rsidRPr="00CF0459">
        <w:rPr>
          <w:bCs/>
          <w:noProof/>
          <w:color w:val="000000"/>
          <w:sz w:val="28"/>
          <w:szCs w:val="28"/>
        </w:rPr>
        <w:t xml:space="preserve">(РП) </w:t>
      </w:r>
      <w:r w:rsidRPr="00CF0459">
        <w:rPr>
          <w:noProof/>
          <w:color w:val="000000"/>
          <w:sz w:val="28"/>
          <w:szCs w:val="28"/>
        </w:rPr>
        <w:t xml:space="preserve">= </w:t>
      </w:r>
      <w:r w:rsidR="000F47FF" w:rsidRPr="00CF0459">
        <w:rPr>
          <w:bCs/>
          <w:noProof/>
          <w:color w:val="000000"/>
          <w:sz w:val="28"/>
          <w:szCs w:val="28"/>
        </w:rPr>
        <w:t>-</w:t>
      </w:r>
      <w:r w:rsidR="000E7BD9" w:rsidRPr="00CF0459">
        <w:rPr>
          <w:bCs/>
          <w:noProof/>
          <w:color w:val="000000"/>
          <w:sz w:val="28"/>
          <w:szCs w:val="28"/>
        </w:rPr>
        <w:t>84,2</w:t>
      </w:r>
      <w:r w:rsidR="000F47FF" w:rsidRPr="00CF0459">
        <w:rPr>
          <w:bCs/>
          <w:noProof/>
          <w:color w:val="000000"/>
          <w:sz w:val="28"/>
          <w:szCs w:val="28"/>
        </w:rPr>
        <w:t>-5,</w:t>
      </w:r>
      <w:r w:rsidR="000E7BD9" w:rsidRPr="00CF0459">
        <w:rPr>
          <w:bCs/>
          <w:noProof/>
          <w:color w:val="000000"/>
          <w:sz w:val="28"/>
          <w:szCs w:val="28"/>
        </w:rPr>
        <w:t>35</w:t>
      </w:r>
      <w:r w:rsidR="000F47FF" w:rsidRPr="00CF0459">
        <w:rPr>
          <w:bCs/>
          <w:noProof/>
          <w:color w:val="000000"/>
          <w:sz w:val="28"/>
          <w:szCs w:val="28"/>
        </w:rPr>
        <w:t>-1,4</w:t>
      </w:r>
      <w:r w:rsidR="000E7BD9" w:rsidRPr="00CF0459">
        <w:rPr>
          <w:bCs/>
          <w:noProof/>
          <w:color w:val="000000"/>
          <w:sz w:val="28"/>
          <w:szCs w:val="28"/>
        </w:rPr>
        <w:t>5</w:t>
      </w:r>
      <w:r w:rsidR="000F47FF" w:rsidRPr="00CF0459">
        <w:rPr>
          <w:bCs/>
          <w:noProof/>
          <w:color w:val="000000"/>
          <w:sz w:val="28"/>
          <w:szCs w:val="28"/>
        </w:rPr>
        <w:t>=</w:t>
      </w:r>
      <w:r w:rsidR="00AD6B89" w:rsidRPr="00CF0459">
        <w:rPr>
          <w:bCs/>
          <w:noProof/>
          <w:color w:val="000000"/>
          <w:sz w:val="28"/>
          <w:szCs w:val="28"/>
        </w:rPr>
        <w:t xml:space="preserve"> </w:t>
      </w:r>
      <w:r w:rsidR="000F47FF" w:rsidRPr="00CF0459">
        <w:rPr>
          <w:bCs/>
          <w:noProof/>
          <w:color w:val="000000"/>
          <w:sz w:val="28"/>
          <w:szCs w:val="28"/>
        </w:rPr>
        <w:t>-9</w:t>
      </w:r>
      <w:r w:rsidR="000E7BD9" w:rsidRPr="00CF0459">
        <w:rPr>
          <w:bCs/>
          <w:noProof/>
          <w:color w:val="000000"/>
          <w:sz w:val="28"/>
          <w:szCs w:val="28"/>
        </w:rPr>
        <w:t>1</w:t>
      </w:r>
      <w:r w:rsidRPr="00CF0459">
        <w:rPr>
          <w:noProof/>
          <w:color w:val="000000"/>
          <w:sz w:val="28"/>
          <w:szCs w:val="28"/>
        </w:rPr>
        <w:t>;</w:t>
      </w:r>
      <w:r w:rsidR="00A05FFD" w:rsidRPr="00CF0459">
        <w:rPr>
          <w:noProof/>
          <w:color w:val="000000"/>
          <w:sz w:val="28"/>
          <w:szCs w:val="28"/>
        </w:rPr>
        <w:t xml:space="preserve"> </w:t>
      </w:r>
      <w:r w:rsidR="00D14558" w:rsidRPr="00CF0459">
        <w:rPr>
          <w:noProof/>
          <w:color w:val="000000"/>
          <w:sz w:val="28"/>
          <w:szCs w:val="28"/>
        </w:rPr>
        <w:t>(19)</w:t>
      </w:r>
      <w:r w:rsidR="00A05FFD" w:rsidRPr="00CF0459">
        <w:rPr>
          <w:noProof/>
          <w:color w:val="000000"/>
          <w:sz w:val="28"/>
          <w:szCs w:val="28"/>
        </w:rPr>
        <w:t xml:space="preserve"> </w:t>
      </w:r>
    </w:p>
    <w:p w:rsidR="00A05FFD" w:rsidRPr="00CF0459" w:rsidRDefault="00A05FFD" w:rsidP="00A05FFD">
      <w:pPr>
        <w:pStyle w:val="ShipleyGoldStandart"/>
        <w:keepLines w:val="0"/>
        <w:ind w:left="0" w:right="0" w:firstLine="709"/>
        <w:rPr>
          <w:noProof/>
          <w:color w:val="000000"/>
          <w:sz w:val="28"/>
        </w:rPr>
      </w:pPr>
    </w:p>
    <w:p w:rsidR="00FF21AE" w:rsidRPr="00CF0459" w:rsidRDefault="00393334" w:rsidP="00A05FFD">
      <w:pPr>
        <w:pStyle w:val="ShipleyGoldStandart"/>
        <w:keepLines w:val="0"/>
        <w:ind w:left="0" w:right="0" w:firstLine="709"/>
        <w:rPr>
          <w:noProof/>
          <w:color w:val="000000"/>
          <w:sz w:val="28"/>
        </w:rPr>
      </w:pPr>
      <w:r w:rsidRPr="00CF0459">
        <w:rPr>
          <w:noProof/>
          <w:color w:val="000000"/>
          <w:sz w:val="28"/>
        </w:rPr>
        <w:t xml:space="preserve">Каждая из трех составляющих выручки от продажи товаров повлияла на </w:t>
      </w:r>
      <w:r w:rsidR="00985654" w:rsidRPr="00CF0459">
        <w:rPr>
          <w:noProof/>
          <w:color w:val="000000"/>
          <w:sz w:val="28"/>
        </w:rPr>
        <w:t>продолжительность одного оборота оборотных активов в днях в сторону уменьшения, а значит</w:t>
      </w:r>
      <w:r w:rsidR="00701830" w:rsidRPr="00CF0459">
        <w:rPr>
          <w:noProof/>
          <w:color w:val="000000"/>
          <w:sz w:val="28"/>
        </w:rPr>
        <w:t>,</w:t>
      </w:r>
      <w:r w:rsidR="00985654" w:rsidRPr="00CF0459">
        <w:rPr>
          <w:noProof/>
          <w:color w:val="000000"/>
          <w:sz w:val="28"/>
        </w:rPr>
        <w:t xml:space="preserve"> каждый фактор внес свой в клад в увеличение скорости оборота: изменение</w:t>
      </w:r>
      <w:r w:rsidR="00701830" w:rsidRPr="00CF0459">
        <w:rPr>
          <w:noProof/>
          <w:color w:val="000000"/>
          <w:sz w:val="28"/>
        </w:rPr>
        <w:t xml:space="preserve"> (увеличение)</w:t>
      </w:r>
      <w:r w:rsidR="00985654" w:rsidRPr="00CF0459">
        <w:rPr>
          <w:noProof/>
          <w:color w:val="000000"/>
          <w:sz w:val="28"/>
        </w:rPr>
        <w:t xml:space="preserve"> коммерческих расходов сократило продолжительность оборота на 5 дней;</w:t>
      </w:r>
      <w:r w:rsidR="00701830" w:rsidRPr="00CF0459">
        <w:rPr>
          <w:noProof/>
          <w:color w:val="000000"/>
          <w:sz w:val="28"/>
        </w:rPr>
        <w:t xml:space="preserve"> изменение (увеличение) себестоимости</w:t>
      </w:r>
      <w:r w:rsidR="00985654" w:rsidRPr="00CF0459">
        <w:rPr>
          <w:noProof/>
          <w:color w:val="000000"/>
          <w:sz w:val="28"/>
        </w:rPr>
        <w:t xml:space="preserve"> реализованных товаров – на 84 дня;</w:t>
      </w:r>
      <w:r w:rsidR="00A05FFD" w:rsidRPr="00CF0459">
        <w:rPr>
          <w:noProof/>
          <w:color w:val="000000"/>
          <w:sz w:val="28"/>
        </w:rPr>
        <w:t xml:space="preserve"> </w:t>
      </w:r>
      <w:r w:rsidR="00701830" w:rsidRPr="00CF0459">
        <w:rPr>
          <w:noProof/>
          <w:color w:val="000000"/>
          <w:sz w:val="28"/>
        </w:rPr>
        <w:t>изменение (увеличение) прибыли</w:t>
      </w:r>
      <w:r w:rsidR="00985654" w:rsidRPr="00CF0459">
        <w:rPr>
          <w:noProof/>
          <w:color w:val="000000"/>
          <w:sz w:val="28"/>
        </w:rPr>
        <w:t xml:space="preserve"> от продаж – на 1 день.</w:t>
      </w:r>
      <w:r w:rsidR="00A05FFD" w:rsidRPr="00CF0459">
        <w:rPr>
          <w:noProof/>
          <w:color w:val="000000"/>
          <w:sz w:val="28"/>
        </w:rPr>
        <w:t xml:space="preserve"> </w:t>
      </w:r>
      <w:r w:rsidR="00ED02F8" w:rsidRPr="00CF0459">
        <w:rPr>
          <w:noProof/>
          <w:color w:val="000000"/>
          <w:sz w:val="28"/>
        </w:rPr>
        <w:t>Самым значительным оказалось влияние себестоимости.</w:t>
      </w:r>
    </w:p>
    <w:p w:rsidR="00ED02F8" w:rsidRPr="00CF0459" w:rsidRDefault="00B30246" w:rsidP="00A05FFD">
      <w:pPr>
        <w:pStyle w:val="ShipleyGoldStandart"/>
        <w:keepLines w:val="0"/>
        <w:ind w:left="0" w:right="0" w:firstLine="709"/>
        <w:rPr>
          <w:noProof/>
          <w:color w:val="000000"/>
          <w:sz w:val="28"/>
        </w:rPr>
      </w:pPr>
      <w:r w:rsidRPr="00CF0459">
        <w:rPr>
          <w:noProof/>
          <w:color w:val="000000"/>
          <w:sz w:val="28"/>
        </w:rPr>
        <w:t>Однако положительному влиянию роста выручки от реализации не удалось перекрыть отрицательное влияние на продолжительность одного оборота оборотных активов среднегодовой стоимости оборотных средств</w:t>
      </w:r>
      <w:r w:rsidR="00BD39FB" w:rsidRPr="00CF0459">
        <w:rPr>
          <w:noProof/>
          <w:color w:val="000000"/>
          <w:sz w:val="28"/>
        </w:rPr>
        <w:t xml:space="preserve">. Но как выяснилось столь значительный рост не был связан с ростом товарных запасов, он обусловлен существенным ростом дебиторской задолженности покупателей и заказчиков перед </w:t>
      </w:r>
      <w:r w:rsidR="00490845" w:rsidRPr="00CF0459">
        <w:rPr>
          <w:noProof/>
          <w:color w:val="000000"/>
          <w:sz w:val="28"/>
          <w:szCs w:val="28"/>
        </w:rPr>
        <w:t>ООО «Южная звезда»</w:t>
      </w:r>
      <w:r w:rsidR="00BD39FB" w:rsidRPr="00CF0459">
        <w:rPr>
          <w:noProof/>
          <w:color w:val="000000"/>
          <w:sz w:val="28"/>
        </w:rPr>
        <w:t>, сокращением ее скорости оборота с 37,1 в 2006 г. до 4,75 оборота в 2007 г.</w:t>
      </w:r>
    </w:p>
    <w:p w:rsidR="006A0BEC" w:rsidRPr="00CF0459" w:rsidRDefault="006A0BEC" w:rsidP="00A05FFD">
      <w:pPr>
        <w:spacing w:line="360" w:lineRule="auto"/>
        <w:ind w:firstLine="709"/>
        <w:jc w:val="both"/>
        <w:rPr>
          <w:bCs/>
          <w:noProof/>
          <w:color w:val="000000"/>
          <w:sz w:val="28"/>
        </w:rPr>
      </w:pPr>
    </w:p>
    <w:p w:rsidR="00A51333" w:rsidRPr="00CF0459" w:rsidRDefault="005C68EB" w:rsidP="00A05FFD">
      <w:pPr>
        <w:spacing w:line="360" w:lineRule="auto"/>
        <w:ind w:firstLine="709"/>
        <w:jc w:val="both"/>
        <w:rPr>
          <w:bCs/>
          <w:noProof/>
          <w:color w:val="000000"/>
          <w:sz w:val="28"/>
        </w:rPr>
      </w:pPr>
      <w:r w:rsidRPr="00CF0459">
        <w:rPr>
          <w:bCs/>
          <w:noProof/>
          <w:color w:val="000000"/>
          <w:sz w:val="28"/>
        </w:rPr>
        <w:t>3.3</w:t>
      </w:r>
      <w:r w:rsidR="006A0BEC" w:rsidRPr="00CF0459">
        <w:rPr>
          <w:bCs/>
          <w:noProof/>
          <w:color w:val="000000"/>
          <w:sz w:val="28"/>
        </w:rPr>
        <w:t xml:space="preserve"> Эффективность использования оборотных активов и пути ее повышения</w:t>
      </w:r>
    </w:p>
    <w:p w:rsidR="00F250D0" w:rsidRPr="00CF0459" w:rsidRDefault="00F250D0" w:rsidP="00A05FFD">
      <w:pPr>
        <w:pStyle w:val="ab"/>
        <w:spacing w:line="360" w:lineRule="auto"/>
        <w:ind w:left="0" w:firstLine="709"/>
        <w:jc w:val="both"/>
        <w:rPr>
          <w:noProof/>
          <w:color w:val="000000"/>
          <w:sz w:val="28"/>
        </w:rPr>
      </w:pPr>
    </w:p>
    <w:p w:rsidR="0033723C" w:rsidRPr="00CF0459" w:rsidRDefault="0033723C" w:rsidP="00A05FFD">
      <w:pPr>
        <w:pStyle w:val="ShipleyGoldStandart"/>
        <w:keepLines w:val="0"/>
        <w:ind w:left="0" w:right="0" w:firstLine="709"/>
        <w:rPr>
          <w:noProof/>
          <w:color w:val="000000"/>
          <w:sz w:val="28"/>
        </w:rPr>
      </w:pPr>
      <w:r w:rsidRPr="00CF0459">
        <w:rPr>
          <w:noProof/>
          <w:color w:val="000000"/>
          <w:sz w:val="28"/>
        </w:rPr>
        <w:t>Для повышения оборачиваемости оборотных средств предприятию</w:t>
      </w:r>
      <w:r w:rsidR="007A5BE6" w:rsidRPr="00CF0459">
        <w:rPr>
          <w:noProof/>
          <w:color w:val="000000"/>
          <w:sz w:val="28"/>
        </w:rPr>
        <w:t xml:space="preserve"> </w:t>
      </w:r>
      <w:r w:rsidR="00490845" w:rsidRPr="00CF0459">
        <w:rPr>
          <w:noProof/>
          <w:color w:val="000000"/>
          <w:sz w:val="28"/>
          <w:szCs w:val="28"/>
        </w:rPr>
        <w:t xml:space="preserve">ООО «Южная звезда» </w:t>
      </w:r>
      <w:r w:rsidRPr="00CF0459">
        <w:rPr>
          <w:noProof/>
          <w:color w:val="000000"/>
          <w:sz w:val="28"/>
        </w:rPr>
        <w:t xml:space="preserve">необходимо более эффективно использовать оборотные средства и изменить величину товарооборота и его структуру, использовать прогрессивные способы реализации продукции и др. Предприятию рекомендуется снизить запасы материалов до оптимального уровня, увеличить ликвидность оборотных активов (снижением доли материалов и увеличением денежных средств) и не допускать роста и больших перепадов дебиторской задолженности и </w:t>
      </w:r>
      <w:r w:rsidR="00F250D0" w:rsidRPr="00CF0459">
        <w:rPr>
          <w:noProof/>
          <w:color w:val="000000"/>
          <w:sz w:val="28"/>
        </w:rPr>
        <w:t>товарной</w:t>
      </w:r>
      <w:r w:rsidRPr="00CF0459">
        <w:rPr>
          <w:noProof/>
          <w:color w:val="000000"/>
          <w:sz w:val="28"/>
        </w:rPr>
        <w:t xml:space="preserve"> продукции на складе, то есть пересмотреть маркетинговую политику по сбыту </w:t>
      </w:r>
      <w:r w:rsidR="00F250D0" w:rsidRPr="00CF0459">
        <w:rPr>
          <w:noProof/>
          <w:color w:val="000000"/>
          <w:sz w:val="28"/>
        </w:rPr>
        <w:t>товаров</w:t>
      </w:r>
      <w:r w:rsidRPr="00CF0459">
        <w:rPr>
          <w:noProof/>
          <w:color w:val="000000"/>
          <w:sz w:val="28"/>
        </w:rPr>
        <w:t>.</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Чтобы ускорить оборачиваемость, необходимо:</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 совершенствовать производство и сбыт, нормализовать размещение обо</w:t>
      </w:r>
      <w:r w:rsidR="00BC7B87" w:rsidRPr="00CF0459">
        <w:rPr>
          <w:noProof/>
          <w:color w:val="000000"/>
          <w:sz w:val="28"/>
        </w:rPr>
        <w:t>ротных средств: д</w:t>
      </w:r>
      <w:r w:rsidR="00BC7B87" w:rsidRPr="00CF0459">
        <w:rPr>
          <w:noProof/>
          <w:color w:val="000000"/>
          <w:sz w:val="28"/>
          <w:szCs w:val="28"/>
        </w:rPr>
        <w:t>ля повышения экономической эффективности производства, и сбыта продукции необходимо интенсивнее использовать созданный производственный потенциал, добиваться ритмичности производства и сбыта продукции;</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полностью и ритмично выполнять планы хозяйственной деятельности;</w:t>
      </w:r>
    </w:p>
    <w:p w:rsidR="00A51333" w:rsidRPr="00CF0459" w:rsidRDefault="00A51333" w:rsidP="00A05FFD">
      <w:pPr>
        <w:pStyle w:val="ShipleyGoldStandart"/>
        <w:keepLines w:val="0"/>
        <w:ind w:left="0" w:right="0" w:firstLine="709"/>
        <w:rPr>
          <w:noProof/>
          <w:color w:val="000000"/>
          <w:sz w:val="28"/>
          <w:szCs w:val="28"/>
        </w:rPr>
      </w:pPr>
      <w:r w:rsidRPr="00CF0459">
        <w:rPr>
          <w:noProof/>
          <w:color w:val="000000"/>
          <w:sz w:val="28"/>
        </w:rPr>
        <w:t>- совершенствовать организацию производства и сбыта, внедрять прогрессивные фор</w:t>
      </w:r>
      <w:r w:rsidR="00BB51E1" w:rsidRPr="00CF0459">
        <w:rPr>
          <w:noProof/>
          <w:color w:val="000000"/>
          <w:sz w:val="28"/>
        </w:rPr>
        <w:t xml:space="preserve">мы и методы: </w:t>
      </w:r>
      <w:r w:rsidR="00BB51E1" w:rsidRPr="00CF0459">
        <w:rPr>
          <w:noProof/>
          <w:color w:val="000000"/>
          <w:sz w:val="28"/>
          <w:szCs w:val="28"/>
        </w:rPr>
        <w:t>разработка плана поставки, плана реализации, контроль над выполнением указанных планов по срокам, получение продукции от цехов, организации отгрузки и другие функции;</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совершенствовать расчеты с поставщиками и</w:t>
      </w:r>
      <w:r w:rsidR="00A05FFD" w:rsidRPr="00CF0459">
        <w:rPr>
          <w:noProof/>
          <w:color w:val="000000"/>
          <w:sz w:val="28"/>
        </w:rPr>
        <w:t xml:space="preserve"> </w:t>
      </w:r>
      <w:r w:rsidRPr="00CF0459">
        <w:rPr>
          <w:noProof/>
          <w:color w:val="000000"/>
          <w:sz w:val="28"/>
        </w:rPr>
        <w:t>покупателями;</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улучшать претензионную работу;</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 ускорять оборот денежных средств за счет улучшения инкассации выручки, строгого лимитирования остатков денежных средств в кассах предприятия, в пути, на расчетном счете в банке;</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 свести к минимуму запасы хозяйственных материалов, малоценных и быстроизнашивающихся предметов, инвентаря, спецодежды на складе, сократить подотчетные суммы, расходы будущих периодов;</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не допускать роста дебиторской задолженности.</w:t>
      </w:r>
      <w:r w:rsidR="000866DE" w:rsidRPr="00CF0459">
        <w:rPr>
          <w:noProof/>
          <w:color w:val="000000"/>
          <w:sz w:val="28"/>
        </w:rPr>
        <w:t xml:space="preserve"> Для этого необходимо:</w:t>
      </w:r>
    </w:p>
    <w:p w:rsidR="000866DE" w:rsidRPr="00CF0459" w:rsidRDefault="000866DE" w:rsidP="00A05FFD">
      <w:pPr>
        <w:pStyle w:val="ShipleyGoldStandart"/>
        <w:keepLines w:val="0"/>
        <w:ind w:left="0" w:right="0" w:firstLine="709"/>
        <w:rPr>
          <w:noProof/>
          <w:color w:val="000000"/>
          <w:sz w:val="28"/>
        </w:rPr>
      </w:pPr>
      <w:r w:rsidRPr="00CF0459">
        <w:rPr>
          <w:noProof/>
          <w:color w:val="000000"/>
          <w:sz w:val="28"/>
        </w:rPr>
        <w:t>- избегать дебиторов с высоким риском неоплаты,</w:t>
      </w:r>
      <w:r w:rsidR="00A05FFD" w:rsidRPr="00CF0459">
        <w:rPr>
          <w:noProof/>
          <w:color w:val="000000"/>
          <w:sz w:val="28"/>
        </w:rPr>
        <w:t xml:space="preserve"> </w:t>
      </w:r>
      <w:r w:rsidRPr="00CF0459">
        <w:rPr>
          <w:noProof/>
          <w:color w:val="000000"/>
          <w:sz w:val="28"/>
        </w:rPr>
        <w:t>например покупателей, представляющих организации, отрасли или страны, испытывающие серьезные финансовые трудности;</w:t>
      </w:r>
    </w:p>
    <w:p w:rsidR="000866DE" w:rsidRPr="00CF0459" w:rsidRDefault="000866DE" w:rsidP="00A05FFD">
      <w:pPr>
        <w:pStyle w:val="ShipleyGoldStandart"/>
        <w:keepLines w:val="0"/>
        <w:ind w:left="0" w:right="0" w:firstLine="709"/>
        <w:rPr>
          <w:noProof/>
          <w:color w:val="000000"/>
          <w:sz w:val="28"/>
        </w:rPr>
      </w:pPr>
      <w:r w:rsidRPr="00CF0459">
        <w:rPr>
          <w:noProof/>
          <w:color w:val="000000"/>
          <w:sz w:val="28"/>
        </w:rPr>
        <w:t>- периодически пересматривать предельную сумму отпуска товаров в долг исходя из финансового положения покупателей и своего собственного; при продаже большого количества товаров немедленно выставлять счета покупателям, с тем чтобы они получили их не позднее чем за день до наступления срока платежа;</w:t>
      </w:r>
    </w:p>
    <w:p w:rsidR="000866DE" w:rsidRPr="00CF0459" w:rsidRDefault="000866DE" w:rsidP="00A05FFD">
      <w:pPr>
        <w:pStyle w:val="ShipleyGoldStandart"/>
        <w:keepLines w:val="0"/>
        <w:ind w:left="0" w:right="0" w:firstLine="709"/>
        <w:rPr>
          <w:noProof/>
          <w:color w:val="000000"/>
          <w:sz w:val="28"/>
        </w:rPr>
      </w:pPr>
      <w:r w:rsidRPr="00CF0459">
        <w:rPr>
          <w:noProof/>
          <w:color w:val="000000"/>
          <w:sz w:val="28"/>
        </w:rPr>
        <w:t>- определять срок просроченных платежей на счетах дебиторов, сравнивая этот срок со средним по отрасли, с данными у конкурентов и с показателями прошлых лет;</w:t>
      </w:r>
    </w:p>
    <w:p w:rsidR="000866DE" w:rsidRPr="00CF0459" w:rsidRDefault="000866DE" w:rsidP="00A05FFD">
      <w:pPr>
        <w:pStyle w:val="ShipleyGoldStandart"/>
        <w:keepLines w:val="0"/>
        <w:ind w:left="0" w:right="0" w:firstLine="709"/>
        <w:rPr>
          <w:noProof/>
          <w:color w:val="000000"/>
          <w:sz w:val="28"/>
        </w:rPr>
      </w:pPr>
      <w:r w:rsidRPr="00CF0459">
        <w:rPr>
          <w:noProof/>
          <w:color w:val="000000"/>
          <w:sz w:val="28"/>
        </w:rPr>
        <w:t>- при предоставлении займа или кредита требовать залог на сумму не ниже величины дебиторской задолженности по предстоящему платежу, пользоваться услугами учреждений и организаций, взыскивающих долги при наличии поручительства;</w:t>
      </w:r>
    </w:p>
    <w:p w:rsidR="001A2878" w:rsidRPr="00CF0459" w:rsidRDefault="000866DE" w:rsidP="00A05FFD">
      <w:pPr>
        <w:pStyle w:val="ShipleyGoldStandart"/>
        <w:keepLines w:val="0"/>
        <w:ind w:left="0" w:right="0" w:firstLine="709"/>
        <w:rPr>
          <w:noProof/>
          <w:color w:val="000000"/>
          <w:sz w:val="28"/>
        </w:rPr>
      </w:pPr>
      <w:r w:rsidRPr="00CF0459">
        <w:rPr>
          <w:noProof/>
          <w:color w:val="000000"/>
          <w:sz w:val="28"/>
        </w:rPr>
        <w:t xml:space="preserve">- гасить задолженность путем зачета, т.е. предоставления встречного однородного требования, </w:t>
      </w:r>
      <w:r w:rsidR="001A2878" w:rsidRPr="00CF0459">
        <w:rPr>
          <w:noProof/>
          <w:color w:val="000000"/>
          <w:sz w:val="28"/>
        </w:rPr>
        <w:t>замены первоначального обстоятельства другим или предоставления иного исполнения долговых обязательств;</w:t>
      </w:r>
    </w:p>
    <w:p w:rsidR="000866DE" w:rsidRPr="00CF0459" w:rsidRDefault="001A2878" w:rsidP="00A05FFD">
      <w:pPr>
        <w:pStyle w:val="ShipleyGoldStandart"/>
        <w:keepLines w:val="0"/>
        <w:ind w:left="0" w:right="0" w:firstLine="709"/>
        <w:rPr>
          <w:noProof/>
          <w:color w:val="000000"/>
          <w:sz w:val="28"/>
        </w:rPr>
      </w:pPr>
      <w:r w:rsidRPr="00CF0459">
        <w:rPr>
          <w:noProof/>
          <w:color w:val="000000"/>
          <w:sz w:val="28"/>
        </w:rPr>
        <w:t>- продавать долги дебиторов банку, осуществляющему факторинговые операции, или другим организациями на основе договора цессии, если потери от невозвращенного долга существенно меньше, чем средства, которые необходимо потратить на его взыскание;</w:t>
      </w:r>
    </w:p>
    <w:p w:rsidR="001A2878" w:rsidRPr="00CF0459" w:rsidRDefault="001A2878" w:rsidP="00A05FFD">
      <w:pPr>
        <w:pStyle w:val="ShipleyGoldStandart"/>
        <w:keepLines w:val="0"/>
        <w:ind w:left="0" w:right="0" w:firstLine="709"/>
        <w:rPr>
          <w:noProof/>
          <w:color w:val="000000"/>
          <w:sz w:val="28"/>
        </w:rPr>
      </w:pPr>
      <w:r w:rsidRPr="00CF0459">
        <w:rPr>
          <w:noProof/>
          <w:color w:val="000000"/>
          <w:sz w:val="28"/>
        </w:rPr>
        <w:t>- обменивать дебиторскую задолженность на акции или доли участия в ставном капитале предприятия-должника в целях усиления своего влияния в его бизнесе.</w:t>
      </w:r>
    </w:p>
    <w:p w:rsidR="00A51333" w:rsidRPr="00CF0459" w:rsidRDefault="00A51333" w:rsidP="00A05FFD">
      <w:pPr>
        <w:pStyle w:val="ShipleyGoldStandart"/>
        <w:keepLines w:val="0"/>
        <w:ind w:left="0" w:right="0" w:firstLine="709"/>
        <w:rPr>
          <w:noProof/>
          <w:color w:val="000000"/>
          <w:sz w:val="28"/>
          <w:szCs w:val="28"/>
        </w:rPr>
      </w:pPr>
      <w:r w:rsidRPr="00CF0459">
        <w:rPr>
          <w:noProof/>
          <w:color w:val="000000"/>
          <w:sz w:val="28"/>
        </w:rPr>
        <w:t xml:space="preserve">Эффективность использования оборотных средств предприятий, </w:t>
      </w:r>
      <w:r w:rsidRPr="00CF0459">
        <w:rPr>
          <w:noProof/>
          <w:color w:val="000000"/>
          <w:sz w:val="28"/>
          <w:szCs w:val="28"/>
        </w:rPr>
        <w:t>следовательно, зависит</w:t>
      </w:r>
      <w:r w:rsidR="002A3749" w:rsidRPr="00CF0459">
        <w:rPr>
          <w:noProof/>
          <w:color w:val="000000"/>
          <w:sz w:val="28"/>
          <w:szCs w:val="28"/>
        </w:rPr>
        <w:t>,</w:t>
      </w:r>
      <w:r w:rsidRPr="00CF0459">
        <w:rPr>
          <w:noProof/>
          <w:color w:val="000000"/>
          <w:sz w:val="28"/>
          <w:szCs w:val="28"/>
        </w:rPr>
        <w:t xml:space="preserve"> прежде всего от умения управлять ими, улучшать организацию производства и сбыта, повышать уровень коммерческой и финансовой работы.</w:t>
      </w:r>
    </w:p>
    <w:p w:rsidR="00A51333" w:rsidRPr="00CF0459" w:rsidRDefault="00A51333" w:rsidP="00A05FFD">
      <w:pPr>
        <w:pStyle w:val="ShipleyGoldStandart"/>
        <w:keepLines w:val="0"/>
        <w:ind w:left="0" w:right="0" w:firstLine="709"/>
        <w:rPr>
          <w:noProof/>
          <w:color w:val="000000"/>
          <w:sz w:val="28"/>
        </w:rPr>
      </w:pPr>
      <w:r w:rsidRPr="00CF0459">
        <w:rPr>
          <w:noProof/>
          <w:color w:val="000000"/>
          <w:sz w:val="28"/>
          <w:szCs w:val="28"/>
        </w:rPr>
        <w:t>Особое внимание уделяется изучению причин выявленных отклонений по отдельным видам оборотных активов и разработке мер по их оптимизации. Рост товарных запасов может быть результатом недостатков в организации торговли, рекламе, изучении спроса покупателей, другой</w:t>
      </w:r>
      <w:r w:rsidRPr="00CF0459">
        <w:rPr>
          <w:noProof/>
          <w:color w:val="000000"/>
          <w:sz w:val="28"/>
        </w:rPr>
        <w:t xml:space="preserve"> маркетинговой деятельности, наличия невостребованных и неходовых </w:t>
      </w:r>
      <w:r w:rsidR="00EA000D" w:rsidRPr="00CF0459">
        <w:rPr>
          <w:noProof/>
          <w:color w:val="000000"/>
          <w:sz w:val="28"/>
        </w:rPr>
        <w:t>товарных групп.</w:t>
      </w:r>
    </w:p>
    <w:p w:rsidR="004C28FB" w:rsidRPr="00CF0459" w:rsidRDefault="00A05FFD" w:rsidP="00A05FFD">
      <w:pPr>
        <w:pStyle w:val="ShipleyGoldStandart"/>
        <w:keepLines w:val="0"/>
        <w:ind w:left="0" w:right="0" w:firstLine="709"/>
        <w:rPr>
          <w:bCs/>
          <w:noProof/>
          <w:color w:val="000000"/>
          <w:sz w:val="28"/>
          <w:szCs w:val="28"/>
        </w:rPr>
      </w:pPr>
      <w:r w:rsidRPr="00CF0459">
        <w:rPr>
          <w:bCs/>
          <w:noProof/>
          <w:color w:val="000000"/>
          <w:sz w:val="28"/>
          <w:szCs w:val="28"/>
        </w:rPr>
        <w:br w:type="page"/>
        <w:t>Заключение</w:t>
      </w:r>
    </w:p>
    <w:p w:rsidR="00285B06" w:rsidRPr="00CF0459" w:rsidRDefault="00285B06" w:rsidP="00A05FFD">
      <w:pPr>
        <w:pStyle w:val="ShipleyGoldStandart"/>
        <w:keepLines w:val="0"/>
        <w:ind w:left="0" w:right="0" w:firstLine="709"/>
        <w:rPr>
          <w:b/>
          <w:bCs/>
          <w:noProof/>
          <w:color w:val="000000"/>
          <w:sz w:val="28"/>
          <w:szCs w:val="28"/>
        </w:rPr>
      </w:pPr>
    </w:p>
    <w:p w:rsidR="004C28FB" w:rsidRPr="00CF0459" w:rsidRDefault="004C28FB" w:rsidP="00A05FFD">
      <w:pPr>
        <w:pStyle w:val="ArtemStandart"/>
        <w:ind w:left="0" w:right="0" w:firstLine="709"/>
        <w:rPr>
          <w:noProof/>
          <w:snapToGrid w:val="0"/>
          <w:color w:val="000000"/>
          <w:szCs w:val="28"/>
        </w:rPr>
      </w:pPr>
      <w:r w:rsidRPr="00CF0459">
        <w:rPr>
          <w:noProof/>
          <w:snapToGrid w:val="0"/>
          <w:color w:val="000000"/>
          <w:szCs w:val="28"/>
        </w:rPr>
        <w:t xml:space="preserve">Состояние и эффективность использования оборотных средств </w:t>
      </w:r>
      <w:r w:rsidR="00D14558" w:rsidRPr="00CF0459">
        <w:rPr>
          <w:noProof/>
          <w:snapToGrid w:val="0"/>
          <w:color w:val="000000"/>
          <w:szCs w:val="28"/>
        </w:rPr>
        <w:t>-</w:t>
      </w:r>
      <w:r w:rsidRPr="00CF0459">
        <w:rPr>
          <w:noProof/>
          <w:snapToGrid w:val="0"/>
          <w:color w:val="000000"/>
          <w:szCs w:val="28"/>
        </w:rPr>
        <w:t xml:space="preserve"> одно из главных условий успешной деятельности предприятия. Ограниченность ресурсов, нестабильность рыночной экономики, инфляция, неплатежи, и другие кризисные явления вынуждают предприятия изменять свою политику по отношению к оборотным активам, искать новые источники пополнения, изучать проблему эффективности их использования, их оптимальных размеров.</w:t>
      </w:r>
    </w:p>
    <w:p w:rsidR="00586C0B" w:rsidRPr="00CF0459" w:rsidRDefault="00586C0B" w:rsidP="00A05FFD">
      <w:pPr>
        <w:spacing w:line="360" w:lineRule="auto"/>
        <w:ind w:firstLine="709"/>
        <w:jc w:val="both"/>
        <w:rPr>
          <w:noProof/>
          <w:color w:val="000000"/>
          <w:sz w:val="28"/>
          <w:szCs w:val="28"/>
        </w:rPr>
      </w:pPr>
      <w:r w:rsidRPr="00CF0459">
        <w:rPr>
          <w:bCs/>
          <w:noProof/>
          <w:color w:val="000000"/>
          <w:sz w:val="28"/>
          <w:szCs w:val="28"/>
        </w:rPr>
        <w:t>Оборотные средства</w:t>
      </w:r>
      <w:r w:rsidRPr="00CF0459">
        <w:rPr>
          <w:noProof/>
          <w:color w:val="000000"/>
          <w:sz w:val="28"/>
          <w:szCs w:val="28"/>
        </w:rPr>
        <w:t xml:space="preserve"> </w:t>
      </w:r>
      <w:r w:rsidR="00D14558" w:rsidRPr="00CF0459">
        <w:rPr>
          <w:noProof/>
          <w:color w:val="000000"/>
          <w:sz w:val="28"/>
          <w:szCs w:val="28"/>
        </w:rPr>
        <w:t>-</w:t>
      </w:r>
      <w:r w:rsidRPr="00CF0459">
        <w:rPr>
          <w:noProof/>
          <w:color w:val="000000"/>
          <w:sz w:val="28"/>
          <w:szCs w:val="28"/>
        </w:rPr>
        <w:t xml:space="preserve"> это совокупность денежных средств, авансированных для создания и использования оборотных производственных фондов и фондов обращения, которые обеспечивают непрерывность процесса производства и продажи продукции. </w:t>
      </w:r>
    </w:p>
    <w:p w:rsidR="00586C0B" w:rsidRPr="00CF0459" w:rsidRDefault="00586C0B" w:rsidP="00A05FFD">
      <w:pPr>
        <w:spacing w:line="360" w:lineRule="auto"/>
        <w:ind w:firstLine="709"/>
        <w:jc w:val="both"/>
        <w:rPr>
          <w:noProof/>
          <w:color w:val="000000"/>
          <w:sz w:val="28"/>
          <w:szCs w:val="28"/>
        </w:rPr>
      </w:pPr>
      <w:r w:rsidRPr="00CF0459">
        <w:rPr>
          <w:noProof/>
          <w:color w:val="000000"/>
          <w:sz w:val="28"/>
          <w:szCs w:val="28"/>
        </w:rPr>
        <w:t xml:space="preserve">Наличие оборотных средств в минимально необходимых размерах, обеспечивающих нормальную производственную и коммерческую деятельность предприятия, является непременным условием успешного выполнения ими своих </w:t>
      </w:r>
      <w:r w:rsidRPr="00CF0459">
        <w:rPr>
          <w:iCs/>
          <w:noProof/>
          <w:color w:val="000000"/>
          <w:sz w:val="28"/>
          <w:szCs w:val="28"/>
        </w:rPr>
        <w:t>функций</w:t>
      </w:r>
      <w:r w:rsidRPr="00CF0459">
        <w:rPr>
          <w:noProof/>
          <w:color w:val="000000"/>
          <w:sz w:val="28"/>
          <w:szCs w:val="28"/>
        </w:rPr>
        <w:t xml:space="preserve">. </w:t>
      </w:r>
    </w:p>
    <w:p w:rsidR="0047338D" w:rsidRPr="00CF0459" w:rsidRDefault="009535E1" w:rsidP="00A05FFD">
      <w:pPr>
        <w:pStyle w:val="a9"/>
        <w:spacing w:line="360" w:lineRule="auto"/>
        <w:ind w:firstLine="709"/>
        <w:jc w:val="both"/>
        <w:rPr>
          <w:bCs/>
          <w:noProof/>
          <w:color w:val="000000"/>
          <w:sz w:val="28"/>
          <w:szCs w:val="28"/>
        </w:rPr>
      </w:pPr>
      <w:r w:rsidRPr="00CF0459">
        <w:rPr>
          <w:bCs/>
          <w:noProof/>
          <w:color w:val="000000"/>
          <w:sz w:val="28"/>
          <w:szCs w:val="28"/>
        </w:rPr>
        <w:t xml:space="preserve">Для любого вида анализа требуется достоверная и качественная информация. </w:t>
      </w:r>
      <w:r w:rsidR="0047338D" w:rsidRPr="00CF0459">
        <w:rPr>
          <w:bCs/>
          <w:noProof/>
          <w:color w:val="000000"/>
          <w:sz w:val="28"/>
          <w:szCs w:val="28"/>
        </w:rPr>
        <w:t>После проверки полноты и достоверности информации проводится ее аналитическая обработка, т.е. определяется система показателей, изучение которых требуется для достижения целей проводимого анализа. Эти показатели либо уже содержатся в подобранной информации, либо исчисляются в процессе ее аналитической обработки.</w:t>
      </w:r>
      <w:r w:rsidRPr="00CF0459">
        <w:rPr>
          <w:bCs/>
          <w:noProof/>
          <w:color w:val="000000"/>
          <w:sz w:val="28"/>
          <w:szCs w:val="28"/>
        </w:rPr>
        <w:t xml:space="preserve"> Аналитическая обработка информация возможна с помощью современных программных средств.</w:t>
      </w:r>
    </w:p>
    <w:p w:rsidR="005B2590" w:rsidRPr="00CF0459" w:rsidRDefault="005B2590" w:rsidP="00A05FFD">
      <w:pPr>
        <w:pStyle w:val="ShipleyGoldStandart"/>
        <w:keepLines w:val="0"/>
        <w:ind w:left="0" w:right="0" w:firstLine="709"/>
        <w:rPr>
          <w:noProof/>
          <w:color w:val="000000"/>
          <w:sz w:val="28"/>
          <w:szCs w:val="28"/>
        </w:rPr>
      </w:pPr>
      <w:r w:rsidRPr="00CF0459">
        <w:rPr>
          <w:noProof/>
          <w:color w:val="000000"/>
          <w:sz w:val="28"/>
          <w:szCs w:val="28"/>
        </w:rPr>
        <w:t>Следует отметить, что большинство программных продуктов экономического анализа ориентировано на ретроспективный анализ финансовых коэффициентов. Многие же вопросы финансового анализа до сих пор остаются мало проработанными. Так, общепринято, что центром финансового управления на предприятии является управление финансовыми потоками. При этом оперативное управление именно денежным потоком позволяет обеспечить платежеспособность организации. Эта задача должна тесно переплетаться с задачами учета реализации продукции, регулирования объема продаж и закупок, т.е. она вписывается в комплексную универсальную систему управленческих задач; но в современных программных продуктах эта задача проработана недостаточно.</w:t>
      </w:r>
    </w:p>
    <w:p w:rsidR="005B2590" w:rsidRPr="00CF0459" w:rsidRDefault="005B2590" w:rsidP="00A05FFD">
      <w:pPr>
        <w:pStyle w:val="a9"/>
        <w:spacing w:line="360" w:lineRule="auto"/>
        <w:ind w:firstLine="709"/>
        <w:jc w:val="both"/>
        <w:rPr>
          <w:noProof/>
          <w:color w:val="000000"/>
          <w:sz w:val="28"/>
          <w:szCs w:val="28"/>
        </w:rPr>
      </w:pPr>
      <w:r w:rsidRPr="00CF0459">
        <w:rPr>
          <w:noProof/>
          <w:color w:val="000000"/>
          <w:sz w:val="28"/>
          <w:szCs w:val="28"/>
        </w:rPr>
        <w:t>Ретроспективный анализ позволяет сформировать качественную исходную информацию для последующего прогнозирования и планирования.</w:t>
      </w:r>
    </w:p>
    <w:p w:rsidR="00BF2E8C" w:rsidRPr="00CF0459" w:rsidRDefault="00BF2E8C" w:rsidP="00A05FFD">
      <w:pPr>
        <w:pStyle w:val="ShipleyGoldStandart"/>
        <w:keepLines w:val="0"/>
        <w:ind w:left="0" w:right="0" w:firstLine="709"/>
        <w:rPr>
          <w:noProof/>
          <w:color w:val="000000"/>
          <w:sz w:val="28"/>
          <w:szCs w:val="28"/>
        </w:rPr>
      </w:pPr>
      <w:r w:rsidRPr="00CF0459">
        <w:rPr>
          <w:noProof/>
          <w:color w:val="000000"/>
          <w:sz w:val="28"/>
          <w:szCs w:val="28"/>
        </w:rPr>
        <w:t>Постепенно на рынке появляются новые программные продукты, которые обеспечивают решение аналитических задач, но изменение внешних и внутренних факторов хозяйствования, в свою очередь, ставит новые более сложные задачи. Решение таких аналитических задач – это серьезная теоретическая и методологическая проработка в органическом единстве с программными продуктами.</w:t>
      </w:r>
    </w:p>
    <w:p w:rsidR="00BF2E8C" w:rsidRPr="00CF0459" w:rsidRDefault="00470DE1" w:rsidP="00A05FFD">
      <w:pPr>
        <w:pStyle w:val="ShipleyGoldStandart"/>
        <w:keepLines w:val="0"/>
        <w:ind w:left="0" w:right="0" w:firstLine="709"/>
        <w:rPr>
          <w:noProof/>
          <w:color w:val="000000"/>
          <w:sz w:val="28"/>
          <w:szCs w:val="28"/>
        </w:rPr>
      </w:pPr>
      <w:r w:rsidRPr="00CF0459">
        <w:rPr>
          <w:noProof/>
          <w:color w:val="000000"/>
          <w:sz w:val="28"/>
          <w:szCs w:val="28"/>
        </w:rPr>
        <w:t xml:space="preserve">Изучение теоретических аспектов понятия «резервы» позволяет сделать следующие выводы. </w:t>
      </w:r>
      <w:r w:rsidR="00BF2E8C" w:rsidRPr="00CF0459">
        <w:rPr>
          <w:noProof/>
          <w:color w:val="000000"/>
          <w:sz w:val="28"/>
          <w:szCs w:val="28"/>
        </w:rPr>
        <w:t>Понятие «резервы» применяется в науке и практике анализа деятельности хозяйствующих субъектов в двояком смысле. Во-первых, резервами считаются материально-вещественные ресурсы, которые временно не используются по назначению. Эти резервы создаются для дополнительных потребностей, для того, чтобы воспользоваться ими при определенных обстоятельствах. Они выражены в конкретных материально-вещественных элементах, это запасы сырья, материалов, топлива, полуфабрикатов, неустановленного оборудования, свободных производственных площадей.</w:t>
      </w:r>
    </w:p>
    <w:p w:rsidR="00BF2E8C" w:rsidRPr="00CF0459" w:rsidRDefault="00BF2E8C" w:rsidP="00A05FFD">
      <w:pPr>
        <w:pStyle w:val="ShipleyGoldStandart"/>
        <w:keepLines w:val="0"/>
        <w:ind w:left="0" w:right="0" w:firstLine="709"/>
        <w:rPr>
          <w:noProof/>
          <w:color w:val="000000"/>
          <w:sz w:val="28"/>
          <w:szCs w:val="28"/>
        </w:rPr>
      </w:pPr>
      <w:r w:rsidRPr="00CF0459">
        <w:rPr>
          <w:noProof/>
          <w:color w:val="000000"/>
          <w:sz w:val="28"/>
          <w:szCs w:val="28"/>
        </w:rPr>
        <w:t>Во-вторых, резервы – это неиспользованные возможности повышения эффективности производства, усиления действия факторов, способствующих росту эффективности хозяйствования, и устранения отрицательного влияния других факторов. Выявление таких резервов является основными задачами экономического анализа.</w:t>
      </w:r>
    </w:p>
    <w:p w:rsidR="00BF2E8C" w:rsidRPr="00CF0459" w:rsidRDefault="00BF2E8C" w:rsidP="00A05FFD">
      <w:pPr>
        <w:pStyle w:val="ShipleyGoldStandart"/>
        <w:keepLines w:val="0"/>
        <w:ind w:left="0" w:right="0" w:firstLine="709"/>
        <w:rPr>
          <w:noProof/>
          <w:color w:val="000000"/>
          <w:sz w:val="28"/>
          <w:szCs w:val="28"/>
        </w:rPr>
      </w:pPr>
      <w:r w:rsidRPr="00CF0459">
        <w:rPr>
          <w:noProof/>
          <w:color w:val="000000"/>
          <w:sz w:val="28"/>
          <w:szCs w:val="28"/>
        </w:rPr>
        <w:t>Поиск резервов надо вести целенаправленно и систематически по главным направлениям, не распыляя силы на выявление резервов второстепенных и незначительных. Из этого вытекает актуальность разработки принципов организации поиска резервов</w:t>
      </w:r>
      <w:r w:rsidR="006C6AC1" w:rsidRPr="00CF0459">
        <w:rPr>
          <w:noProof/>
          <w:color w:val="000000"/>
          <w:sz w:val="28"/>
          <w:szCs w:val="28"/>
        </w:rPr>
        <w:t>.</w:t>
      </w:r>
    </w:p>
    <w:p w:rsidR="00C2200E" w:rsidRPr="00CF0459" w:rsidRDefault="00C2200E" w:rsidP="00A05FFD">
      <w:pPr>
        <w:pStyle w:val="ShipleyGoldStandart"/>
        <w:keepLines w:val="0"/>
        <w:ind w:left="0" w:right="0" w:firstLine="709"/>
        <w:rPr>
          <w:noProof/>
          <w:color w:val="000000"/>
          <w:sz w:val="28"/>
          <w:szCs w:val="28"/>
        </w:rPr>
      </w:pPr>
      <w:r w:rsidRPr="00CF0459">
        <w:rPr>
          <w:noProof/>
          <w:color w:val="000000"/>
          <w:sz w:val="28"/>
          <w:szCs w:val="28"/>
        </w:rPr>
        <w:t>Главный недостаток современной практики поиска резервов заключается в том, что преимущественно она сводится к выявлению безусловных потерь и перерасходов ресурсов. Основная масса резервов, таящихся в сверхплановом ускорении научно-технического прогресса, мобилизация которых приводит к повышению использования научно-технического</w:t>
      </w:r>
      <w:r w:rsidR="00A05FFD" w:rsidRPr="00CF0459">
        <w:rPr>
          <w:noProof/>
          <w:color w:val="000000"/>
          <w:sz w:val="28"/>
          <w:szCs w:val="28"/>
        </w:rPr>
        <w:t xml:space="preserve"> </w:t>
      </w:r>
      <w:r w:rsidRPr="00CF0459">
        <w:rPr>
          <w:noProof/>
          <w:color w:val="000000"/>
          <w:sz w:val="28"/>
          <w:szCs w:val="28"/>
        </w:rPr>
        <w:t>и производственного потенциала анализируемого объекта, чаще всего не вскрывается.</w:t>
      </w:r>
      <w:r w:rsidR="00A05FFD" w:rsidRPr="00CF0459">
        <w:rPr>
          <w:noProof/>
          <w:color w:val="000000"/>
          <w:sz w:val="28"/>
          <w:szCs w:val="28"/>
        </w:rPr>
        <w:t xml:space="preserve"> </w:t>
      </w:r>
    </w:p>
    <w:p w:rsidR="007036BB" w:rsidRPr="00CF0459" w:rsidRDefault="006C6AC1" w:rsidP="00A05FFD">
      <w:pPr>
        <w:spacing w:line="360" w:lineRule="auto"/>
        <w:ind w:firstLine="709"/>
        <w:jc w:val="both"/>
        <w:rPr>
          <w:noProof/>
          <w:color w:val="000000"/>
          <w:sz w:val="28"/>
          <w:szCs w:val="28"/>
        </w:rPr>
      </w:pPr>
      <w:r w:rsidRPr="00CF0459">
        <w:rPr>
          <w:noProof/>
          <w:color w:val="000000"/>
          <w:sz w:val="28"/>
          <w:szCs w:val="28"/>
        </w:rPr>
        <w:t xml:space="preserve">В результате выполнения аналитической части работы получены следующие выводы. </w:t>
      </w:r>
    </w:p>
    <w:p w:rsidR="00C2200E" w:rsidRPr="00CF0459" w:rsidRDefault="00C2200E" w:rsidP="00A05FFD">
      <w:pPr>
        <w:spacing w:line="360" w:lineRule="auto"/>
        <w:ind w:firstLine="709"/>
        <w:jc w:val="both"/>
        <w:rPr>
          <w:noProof/>
          <w:color w:val="000000"/>
          <w:sz w:val="28"/>
          <w:szCs w:val="28"/>
        </w:rPr>
      </w:pPr>
      <w:r w:rsidRPr="00CF0459">
        <w:rPr>
          <w:noProof/>
          <w:color w:val="000000"/>
          <w:sz w:val="28"/>
          <w:szCs w:val="28"/>
        </w:rPr>
        <w:t>Организационно-правовая форма изучаемого</w:t>
      </w:r>
      <w:r w:rsidR="00A05FFD" w:rsidRPr="00CF0459">
        <w:rPr>
          <w:noProof/>
          <w:color w:val="000000"/>
          <w:sz w:val="28"/>
          <w:szCs w:val="28"/>
        </w:rPr>
        <w:t xml:space="preserve"> </w:t>
      </w:r>
      <w:r w:rsidRPr="00CF0459">
        <w:rPr>
          <w:noProof/>
          <w:color w:val="000000"/>
          <w:sz w:val="28"/>
          <w:szCs w:val="28"/>
        </w:rPr>
        <w:t>предприятия – общество с ограниченной ответственностью. Местонахождение предприятия: юридический адрес – г. Краснодар, улица 70 лет Октября, 8; фактический адрес - г. Крас</w:t>
      </w:r>
      <w:r w:rsidR="00490845" w:rsidRPr="00CF0459">
        <w:rPr>
          <w:noProof/>
          <w:color w:val="000000"/>
          <w:sz w:val="28"/>
          <w:szCs w:val="28"/>
        </w:rPr>
        <w:t>нодар, улица Красных партизан, 4</w:t>
      </w:r>
      <w:r w:rsidRPr="00CF0459">
        <w:rPr>
          <w:noProof/>
          <w:color w:val="000000"/>
          <w:sz w:val="28"/>
          <w:szCs w:val="28"/>
        </w:rPr>
        <w:t xml:space="preserve">/1 (приложение А). Основными видами деятельности </w:t>
      </w:r>
      <w:r w:rsidR="00490845" w:rsidRPr="00CF0459">
        <w:rPr>
          <w:noProof/>
          <w:color w:val="000000"/>
          <w:sz w:val="28"/>
          <w:szCs w:val="28"/>
        </w:rPr>
        <w:t xml:space="preserve">ООО «Южная звезда» </w:t>
      </w:r>
      <w:r w:rsidRPr="00CF0459">
        <w:rPr>
          <w:noProof/>
          <w:color w:val="000000"/>
          <w:sz w:val="28"/>
          <w:szCs w:val="28"/>
        </w:rPr>
        <w:t>является продажа следующих товаров: цветочные культуры, комнатные растения, растения открытого грунта, посадочный материал, семена и луковицы, почвосмеси, аксессуары для растений, и приспособления для ухода за ними.</w:t>
      </w:r>
      <w:r w:rsidR="00A05FFD" w:rsidRPr="00CF0459">
        <w:rPr>
          <w:noProof/>
          <w:color w:val="000000"/>
          <w:sz w:val="28"/>
          <w:szCs w:val="28"/>
        </w:rPr>
        <w:t xml:space="preserve"> </w:t>
      </w:r>
    </w:p>
    <w:p w:rsidR="00C2200E" w:rsidRPr="00CF0459" w:rsidRDefault="00C2200E" w:rsidP="00A05FFD">
      <w:pPr>
        <w:pStyle w:val="ArtemStandart"/>
        <w:ind w:left="0" w:right="0" w:firstLine="709"/>
        <w:rPr>
          <w:noProof/>
          <w:color w:val="000000"/>
        </w:rPr>
      </w:pPr>
      <w:r w:rsidRPr="00CF0459">
        <w:rPr>
          <w:noProof/>
          <w:color w:val="000000"/>
        </w:rPr>
        <w:t xml:space="preserve">Расчет показателей динамики и структуры актива баланса показал следующее. Стоимость имущества организации увеличилась на 28,1% в 2006 г. по сравнению с 2006 г., и практически в 8 раз в 2007 г. по сравнению с 2006 г. Такое резкое и значительное увеличение было вызвано: во-первых, увеличением суммы внеоборотных активов (незавершенное строительство) в 146 раз на конец 2007 г. по сравнению с 2006 г.; во-вторых, значительным ростом дебиторской задолженности в том же периоде – в 16 раз; в-третьих, ростом суммы оборотных активов – на 29,6% в 2006 г. по сравнению с 2005г., и увеличением их в 3,6 раза к концу 2007 г. </w:t>
      </w:r>
    </w:p>
    <w:p w:rsidR="007036BB" w:rsidRPr="00CF0459" w:rsidRDefault="007317C4" w:rsidP="00A05FFD">
      <w:pPr>
        <w:pStyle w:val="ArtemStandart"/>
        <w:ind w:left="0" w:right="0" w:firstLine="709"/>
        <w:rPr>
          <w:noProof/>
          <w:color w:val="000000"/>
        </w:rPr>
      </w:pPr>
      <w:r w:rsidRPr="00CF0459">
        <w:rPr>
          <w:noProof/>
          <w:color w:val="000000"/>
        </w:rPr>
        <w:t xml:space="preserve">Следует обратить внимание на то, что доля оборотных активов в общей стоимости имущества организации сократилась к концу 2007 г. 96,9% до 43,2%. Эта ситуация связана с появлением значительной суммы в активе баланса по статье «Незавершенное строительство». </w:t>
      </w:r>
    </w:p>
    <w:p w:rsidR="007317C4" w:rsidRPr="00CF0459" w:rsidRDefault="007317C4" w:rsidP="00A05FFD">
      <w:pPr>
        <w:pStyle w:val="ArtemStandart"/>
        <w:ind w:left="0" w:right="0" w:firstLine="709"/>
        <w:rPr>
          <w:noProof/>
          <w:color w:val="000000"/>
        </w:rPr>
      </w:pPr>
      <w:r w:rsidRPr="00CF0459">
        <w:rPr>
          <w:noProof/>
          <w:color w:val="000000"/>
        </w:rPr>
        <w:t>Увеличение оборотных активов произошло за счет роста дебиторской задолженности в 16,3 раза за 2006-2007 гг., доля задолженности в сумме оборотных активов возросла к концу 2007 г. до 49,7%, причем качественная составляющая дебиторской задолженности – это задолженность покупателей и заказчиков.</w:t>
      </w:r>
    </w:p>
    <w:p w:rsidR="007317C4" w:rsidRPr="00CF0459" w:rsidRDefault="007317C4" w:rsidP="00A05FFD">
      <w:pPr>
        <w:pStyle w:val="ArtemStandart"/>
        <w:ind w:left="0" w:right="0" w:firstLine="709"/>
        <w:rPr>
          <w:noProof/>
          <w:color w:val="000000"/>
        </w:rPr>
      </w:pPr>
      <w:r w:rsidRPr="00CF0459">
        <w:rPr>
          <w:noProof/>
          <w:color w:val="000000"/>
        </w:rPr>
        <w:t>Отметим, что долгосрочные обязательства в источниках формирования хозяйственных средств предприятия появились к концу 2007 г., что связано было с получением кредита на строительство складских помещений. Вся остальная масса пассивов состоит из краткосрочных заемных средств и собственного капитала, который представлен уставным капиталом и нераспределенной прибылью. Вследствие возникновения долгосрочных обязательств в течение 2007 г. собственный капитал организации уменьшил свою долю в источниках формирования средств с 32,1% в 2005 г. до 3,3% в 2007 г.</w:t>
      </w:r>
      <w:r w:rsidR="00A05FFD" w:rsidRPr="00CF0459">
        <w:rPr>
          <w:noProof/>
          <w:color w:val="000000"/>
        </w:rPr>
        <w:t xml:space="preserve"> </w:t>
      </w:r>
      <w:r w:rsidRPr="00CF0459">
        <w:rPr>
          <w:noProof/>
          <w:color w:val="000000"/>
        </w:rPr>
        <w:t>Долгосрочные обязательства в общей сумме пассивов к концу 2007 г. составляют 71,7%; 23,0% всех пассивов принадлежит краткосрочным заемных средствам, причем их доля значительно не изменялась в течение трех лет и большая их часть приходится на кредиторскую задолженность организации перед поставщиками и подрядчиками: в 2005г. – 32,9%, 2006 г. – 21,9%, 2007г. – 22,9% в общей сумме пассивов.</w:t>
      </w:r>
    </w:p>
    <w:p w:rsidR="007317C4" w:rsidRPr="00CF0459" w:rsidRDefault="007317C4" w:rsidP="00A05FFD">
      <w:pPr>
        <w:pStyle w:val="ArtemStandart"/>
        <w:ind w:left="0" w:right="0" w:firstLine="709"/>
        <w:rPr>
          <w:noProof/>
          <w:color w:val="000000"/>
        </w:rPr>
      </w:pPr>
      <w:r w:rsidRPr="00CF0459">
        <w:rPr>
          <w:noProof/>
          <w:color w:val="000000"/>
        </w:rPr>
        <w:t>Согласно данных отчетности и расчетов совокупное влияние факторов первого порядка на прибыль от продаж привело к ее снижению на 279 тыс. руб. в 2006 г. по сравнению с 2005 г., а затем к увеличению на 948 тыс. руб. в 2007 г. по сравнению с 2006 г. Рост выручки от продаж как фактор влиял положительно на сумму прибыли, увеличение суммы коммерческих расходов и себестоимости</w:t>
      </w:r>
      <w:r w:rsidR="00A05FFD" w:rsidRPr="00CF0459">
        <w:rPr>
          <w:noProof/>
          <w:color w:val="000000"/>
        </w:rPr>
        <w:t xml:space="preserve"> </w:t>
      </w:r>
      <w:r w:rsidRPr="00CF0459">
        <w:rPr>
          <w:noProof/>
          <w:color w:val="000000"/>
        </w:rPr>
        <w:t>проданных товаров – отрицательно.</w:t>
      </w:r>
      <w:r w:rsidR="00A05FFD" w:rsidRPr="00CF0459">
        <w:rPr>
          <w:noProof/>
          <w:color w:val="000000"/>
        </w:rPr>
        <w:t xml:space="preserve"> </w:t>
      </w:r>
    </w:p>
    <w:p w:rsidR="00317FA8" w:rsidRPr="00CF0459" w:rsidRDefault="00317FA8" w:rsidP="00A05FFD">
      <w:pPr>
        <w:pStyle w:val="ab"/>
        <w:spacing w:line="360" w:lineRule="auto"/>
        <w:ind w:left="0" w:firstLine="709"/>
        <w:jc w:val="both"/>
        <w:rPr>
          <w:noProof/>
          <w:color w:val="000000"/>
          <w:sz w:val="28"/>
        </w:rPr>
      </w:pPr>
      <w:r w:rsidRPr="00CF0459">
        <w:rPr>
          <w:noProof/>
          <w:color w:val="000000"/>
          <w:sz w:val="28"/>
        </w:rPr>
        <w:t xml:space="preserve">На основании проведенного исследования можно сделать вывод, что результаты финансово-хозяйственной деятельности </w:t>
      </w:r>
      <w:r w:rsidR="00490845" w:rsidRPr="00CF0459">
        <w:rPr>
          <w:noProof/>
          <w:color w:val="000000"/>
          <w:sz w:val="28"/>
          <w:szCs w:val="28"/>
        </w:rPr>
        <w:t>ООО «Южная звезда»</w:t>
      </w:r>
      <w:r w:rsidRPr="00CF0459">
        <w:rPr>
          <w:noProof/>
          <w:color w:val="000000"/>
          <w:sz w:val="28"/>
        </w:rPr>
        <w:t xml:space="preserve">, структура и динамика основных экономических показателей, являются характерными для организации торговли; процессы и явления периода 2005-2007 гг. объясняются влиянием различных внутренних и внешних факторов; финансовое состояние объекта исследования на протяжении рассматриваемого периода можно назвать стабильным. </w:t>
      </w:r>
    </w:p>
    <w:p w:rsidR="007027DC" w:rsidRPr="00CF0459" w:rsidRDefault="007027DC" w:rsidP="00A05FFD">
      <w:pPr>
        <w:pStyle w:val="ShipleyGoldStandart"/>
        <w:keepLines w:val="0"/>
        <w:ind w:left="0" w:right="0" w:firstLine="709"/>
        <w:rPr>
          <w:noProof/>
          <w:color w:val="000000"/>
          <w:sz w:val="28"/>
          <w:szCs w:val="28"/>
        </w:rPr>
      </w:pPr>
      <w:r w:rsidRPr="00CF0459">
        <w:rPr>
          <w:noProof/>
          <w:color w:val="000000"/>
          <w:sz w:val="28"/>
          <w:szCs w:val="28"/>
        </w:rPr>
        <w:t>Расчеты основных коэффициентов показывают следующее: скорость оборота всех оборотных средств организации снижается: если в 2005г. оборотные активы совершили 2,58 оборота, в 2006 г. 3,41, то в 2007г. количество совершенных активами оборотов сократилось до 1,96 раза. Снижение коэффициента оборачиваемости увеличивает продолжительность одного оборота в днях за период 2005-2007 гг., с некоторым уменьшением продолжительности оборота в 2006 г. – на 34 дня, но со значительным увеличением в 2007 г. – на 79 дней.</w:t>
      </w:r>
    </w:p>
    <w:p w:rsidR="007027DC" w:rsidRPr="00CF0459" w:rsidRDefault="007027DC" w:rsidP="00A05FFD">
      <w:pPr>
        <w:pStyle w:val="ShipleyGoldStandart"/>
        <w:keepLines w:val="0"/>
        <w:ind w:left="0" w:right="0" w:firstLine="709"/>
        <w:rPr>
          <w:noProof/>
          <w:color w:val="000000"/>
          <w:sz w:val="28"/>
          <w:szCs w:val="28"/>
        </w:rPr>
      </w:pPr>
      <w:r w:rsidRPr="00CF0459">
        <w:rPr>
          <w:noProof/>
          <w:color w:val="000000"/>
          <w:sz w:val="28"/>
          <w:szCs w:val="28"/>
        </w:rPr>
        <w:t xml:space="preserve">В отношении запасов организации: скорость их оборота увеличивается, что является положительной тенденцией, быстрее происходит движение и изменение формы запасов, что снижает риск омертвления денежных средств в запасах; в 2005 г. запасы успевали совершить один оборот за 61 день, в 2006 г. – за 42 дня, в 2007 г. – за 30 дней. Чем ниже данный показатель, тем эффективнее работа торговой организации. </w:t>
      </w:r>
    </w:p>
    <w:p w:rsidR="007027DC" w:rsidRPr="00CF0459" w:rsidRDefault="007027DC" w:rsidP="00A05FFD">
      <w:pPr>
        <w:pStyle w:val="ShipleyGoldStandart"/>
        <w:keepLines w:val="0"/>
        <w:ind w:left="0" w:right="0" w:firstLine="709"/>
        <w:rPr>
          <w:noProof/>
          <w:color w:val="000000"/>
          <w:sz w:val="28"/>
          <w:szCs w:val="28"/>
        </w:rPr>
      </w:pPr>
      <w:r w:rsidRPr="00CF0459">
        <w:rPr>
          <w:noProof/>
          <w:color w:val="000000"/>
          <w:sz w:val="28"/>
          <w:szCs w:val="28"/>
        </w:rPr>
        <w:t>Скорость оборачиваемости дебиторской задолженности снижается, это является отрицательной характеристикой организации расчетов с дебиторами, увеличение продолжительности оборота дебиторской задолженности в днях приводит к тому, что из оборота отвлекаются свободные денежных средства.</w:t>
      </w:r>
    </w:p>
    <w:p w:rsidR="007027DC" w:rsidRPr="00CF0459" w:rsidRDefault="007027DC" w:rsidP="00A05FFD">
      <w:pPr>
        <w:pStyle w:val="ShipleyGoldStandart"/>
        <w:keepLines w:val="0"/>
        <w:ind w:left="0" w:right="0" w:firstLine="709"/>
        <w:rPr>
          <w:noProof/>
          <w:color w:val="000000"/>
          <w:sz w:val="28"/>
          <w:szCs w:val="28"/>
        </w:rPr>
      </w:pPr>
      <w:r w:rsidRPr="00CF0459">
        <w:rPr>
          <w:noProof/>
          <w:color w:val="000000"/>
          <w:sz w:val="28"/>
          <w:szCs w:val="28"/>
        </w:rPr>
        <w:t xml:space="preserve">Основным фактором ускорения оборачиваемости в системе управления оборотными средствами – обоснованное относительное снижение запасов: чем меньшим запасом удается поддерживать ритмичность производственно-технологического процесса (в нашем случае товарооборота), тем выше эффективность и рентабельность деятельности экономического субъекта. </w:t>
      </w:r>
    </w:p>
    <w:p w:rsidR="00E627DA" w:rsidRPr="00CF0459" w:rsidRDefault="00E627DA" w:rsidP="00A05FFD">
      <w:pPr>
        <w:spacing w:line="360" w:lineRule="auto"/>
        <w:ind w:firstLine="709"/>
        <w:jc w:val="both"/>
        <w:rPr>
          <w:noProof/>
          <w:color w:val="000000"/>
          <w:sz w:val="28"/>
          <w:szCs w:val="28"/>
        </w:rPr>
      </w:pPr>
      <w:r w:rsidRPr="00CF0459">
        <w:rPr>
          <w:noProof/>
          <w:color w:val="000000"/>
          <w:sz w:val="28"/>
          <w:szCs w:val="28"/>
        </w:rPr>
        <w:t>В 2007 г. удельный вес краткосрочных финансовых вложений сократился до 17%, по-прежнему существенная доля в общей сумме оборотных активов принадлежит товарам для перепродажи – 11 %; также увеличилась доля дебиторской задолженности в оборотных средствах – до 49%, что уже является отрицательным моментом: в 2007 г. половина всех оборотных средств организации используется не для целей</w:t>
      </w:r>
      <w:r w:rsidR="00A05FFD" w:rsidRPr="00CF0459">
        <w:rPr>
          <w:noProof/>
          <w:color w:val="000000"/>
          <w:sz w:val="28"/>
          <w:szCs w:val="28"/>
        </w:rPr>
        <w:t xml:space="preserve"> </w:t>
      </w:r>
      <w:r w:rsidRPr="00CF0459">
        <w:rPr>
          <w:noProof/>
          <w:color w:val="000000"/>
          <w:sz w:val="28"/>
          <w:szCs w:val="28"/>
        </w:rPr>
        <w:t>хозяйственного оборота, исключено из него, что естественно снижает эффективность хозяйственной деятельности организации.</w:t>
      </w:r>
    </w:p>
    <w:p w:rsidR="00E627DA" w:rsidRPr="00CF0459" w:rsidRDefault="00E627DA" w:rsidP="00A05FFD">
      <w:pPr>
        <w:pStyle w:val="ShipleyGoldStandart"/>
        <w:keepLines w:val="0"/>
        <w:ind w:left="0" w:right="0" w:firstLine="709"/>
        <w:rPr>
          <w:noProof/>
          <w:color w:val="000000"/>
          <w:sz w:val="28"/>
          <w:szCs w:val="28"/>
        </w:rPr>
      </w:pPr>
      <w:r w:rsidRPr="00CF0459">
        <w:rPr>
          <w:noProof/>
          <w:color w:val="000000"/>
          <w:sz w:val="28"/>
          <w:szCs w:val="28"/>
        </w:rPr>
        <w:t xml:space="preserve">В отношении запасов организации: скорость их оборота увеличивается, что является положительной тенденцией, быстрее происходит движение и изменение формы запасов, что снижает риск омертвления денежных средств в запасах; в 2005 г. запасы успевали совершить один оборот за 61 день, в 2006 г. – за 42 дня, в 2007 г. – за 30 дней. Чем ниже данный показатель, тем эффективнее работа торговой организации. </w:t>
      </w:r>
    </w:p>
    <w:p w:rsidR="00E627DA" w:rsidRPr="00CF0459" w:rsidRDefault="00E627DA" w:rsidP="00A05FFD">
      <w:pPr>
        <w:pStyle w:val="ShipleyGoldStandart"/>
        <w:keepLines w:val="0"/>
        <w:ind w:left="0" w:right="0" w:firstLine="709"/>
        <w:rPr>
          <w:noProof/>
          <w:color w:val="000000"/>
          <w:sz w:val="28"/>
          <w:szCs w:val="28"/>
        </w:rPr>
      </w:pPr>
      <w:r w:rsidRPr="00CF0459">
        <w:rPr>
          <w:noProof/>
          <w:color w:val="000000"/>
          <w:sz w:val="28"/>
          <w:szCs w:val="28"/>
        </w:rPr>
        <w:t xml:space="preserve">Так как существенная доля запасов </w:t>
      </w:r>
      <w:r w:rsidR="00490845" w:rsidRPr="00CF0459">
        <w:rPr>
          <w:noProof/>
          <w:color w:val="000000"/>
          <w:sz w:val="28"/>
          <w:szCs w:val="28"/>
        </w:rPr>
        <w:t xml:space="preserve">ООО «Южная звезда» </w:t>
      </w:r>
      <w:r w:rsidRPr="00CF0459">
        <w:rPr>
          <w:noProof/>
          <w:color w:val="000000"/>
          <w:sz w:val="28"/>
          <w:szCs w:val="28"/>
        </w:rPr>
        <w:t xml:space="preserve">принадлежит товарам для перепродажи, руководству следует отслеживать иммобилизацию оборотных средств в разрезе групп товарной продукции. Для этого необходимо изучать структуру товаров для перепродажи, следить за ее изменениями поквартально. </w:t>
      </w:r>
    </w:p>
    <w:p w:rsidR="0047338D" w:rsidRPr="00CF0459" w:rsidRDefault="00E627DA" w:rsidP="00A05FFD">
      <w:pPr>
        <w:pStyle w:val="ShipleyGoldStandart"/>
        <w:keepLines w:val="0"/>
        <w:ind w:left="0" w:right="0" w:firstLine="709"/>
        <w:rPr>
          <w:noProof/>
          <w:color w:val="000000"/>
          <w:sz w:val="28"/>
          <w:szCs w:val="28"/>
        </w:rPr>
      </w:pPr>
      <w:r w:rsidRPr="00CF0459">
        <w:rPr>
          <w:noProof/>
          <w:color w:val="000000"/>
          <w:sz w:val="28"/>
          <w:szCs w:val="28"/>
        </w:rPr>
        <w:t>В результате анализа мы получили суммы дополнительно привлеченных оборотных средств в результате замедления об</w:t>
      </w:r>
      <w:r w:rsidR="00487FB5" w:rsidRPr="00CF0459">
        <w:rPr>
          <w:noProof/>
          <w:color w:val="000000"/>
          <w:sz w:val="28"/>
          <w:szCs w:val="28"/>
        </w:rPr>
        <w:t xml:space="preserve">орачиваемости оборотных активов: 2005г. – 87553 тыс. руб., 2006г. – 312,3 тыс. руб., 2007г. – 52609 тыс. руб. </w:t>
      </w:r>
    </w:p>
    <w:p w:rsidR="00487FB5" w:rsidRPr="00CF0459" w:rsidRDefault="00B06363" w:rsidP="00A05FFD">
      <w:pPr>
        <w:pStyle w:val="ShipleyGoldStandart"/>
        <w:keepLines w:val="0"/>
        <w:ind w:left="0" w:right="0" w:firstLine="709"/>
        <w:rPr>
          <w:bCs/>
          <w:noProof/>
          <w:color w:val="000000"/>
          <w:sz w:val="28"/>
        </w:rPr>
      </w:pPr>
      <w:r w:rsidRPr="00CF0459">
        <w:rPr>
          <w:bCs/>
          <w:noProof/>
          <w:color w:val="000000"/>
          <w:sz w:val="28"/>
          <w:szCs w:val="28"/>
        </w:rPr>
        <w:t>Размер средних оборотных средств на оборачиваемость оборотных активов повлиял в сторону увеличения продолжительности оборота на 170</w:t>
      </w:r>
      <w:r w:rsidRPr="00CF0459">
        <w:rPr>
          <w:bCs/>
          <w:noProof/>
          <w:color w:val="000000"/>
          <w:sz w:val="28"/>
        </w:rPr>
        <w:t xml:space="preserve"> дней, а увеличение выручки от продаж уменьшило продолжительность оборота на 91 день. Разнонаправленное влияние факторов привело к общему изменению продолжительности оборота на 79 дней</w:t>
      </w:r>
      <w:r w:rsidR="00487FB5" w:rsidRPr="00CF0459">
        <w:rPr>
          <w:bCs/>
          <w:noProof/>
          <w:color w:val="000000"/>
          <w:sz w:val="28"/>
        </w:rPr>
        <w:t>.</w:t>
      </w:r>
    </w:p>
    <w:p w:rsidR="00B06363" w:rsidRPr="00CF0459" w:rsidRDefault="00B06363" w:rsidP="00A05FFD">
      <w:pPr>
        <w:pStyle w:val="ShipleyGoldStandart"/>
        <w:keepLines w:val="0"/>
        <w:ind w:left="0" w:right="0" w:firstLine="709"/>
        <w:rPr>
          <w:bCs/>
          <w:noProof/>
          <w:color w:val="000000"/>
          <w:sz w:val="28"/>
        </w:rPr>
      </w:pPr>
      <w:r w:rsidRPr="00CF0459">
        <w:rPr>
          <w:bCs/>
          <w:noProof/>
          <w:color w:val="000000"/>
          <w:sz w:val="28"/>
        </w:rPr>
        <w:t xml:space="preserve">Следовательно, стремление увеличить выручку от продаж всегда будет давать положительный результат в виде увеличения скорости оборота оборотных активов. </w:t>
      </w:r>
    </w:p>
    <w:p w:rsidR="00B06363" w:rsidRPr="00CF0459" w:rsidRDefault="00B06363" w:rsidP="00A05FFD">
      <w:pPr>
        <w:pStyle w:val="ShipleyGoldStandart"/>
        <w:keepLines w:val="0"/>
        <w:ind w:left="0" w:right="0" w:firstLine="709"/>
        <w:rPr>
          <w:noProof/>
          <w:color w:val="000000"/>
          <w:sz w:val="28"/>
        </w:rPr>
      </w:pPr>
      <w:r w:rsidRPr="00CF0459">
        <w:rPr>
          <w:noProof/>
          <w:color w:val="000000"/>
          <w:sz w:val="28"/>
        </w:rPr>
        <w:t>Каждая из трех составляющих выручки от продажи товаров повлияла на продолжительность одного оборота оборотных активов в днях в сторону уменьшения, а значит, каждый фактор внес свой в клад в увеличение скорости оборота: изменение (увеличение) коммерческих расходов сократило продолжительность оборота на 5 дней; изменение (увеличение) себестоимости реализованных товаров – на 84 дня;</w:t>
      </w:r>
      <w:r w:rsidR="00A05FFD" w:rsidRPr="00CF0459">
        <w:rPr>
          <w:noProof/>
          <w:color w:val="000000"/>
          <w:sz w:val="28"/>
        </w:rPr>
        <w:t xml:space="preserve"> </w:t>
      </w:r>
      <w:r w:rsidRPr="00CF0459">
        <w:rPr>
          <w:noProof/>
          <w:color w:val="000000"/>
          <w:sz w:val="28"/>
        </w:rPr>
        <w:t>изменение (увеличение) прибыли от продаж – на 1 день.</w:t>
      </w:r>
      <w:r w:rsidR="00A05FFD" w:rsidRPr="00CF0459">
        <w:rPr>
          <w:noProof/>
          <w:color w:val="000000"/>
          <w:sz w:val="28"/>
        </w:rPr>
        <w:t xml:space="preserve"> </w:t>
      </w:r>
      <w:r w:rsidRPr="00CF0459">
        <w:rPr>
          <w:noProof/>
          <w:color w:val="000000"/>
          <w:sz w:val="28"/>
        </w:rPr>
        <w:t>Самым значительным оказалось влияние себестоимости.</w:t>
      </w:r>
    </w:p>
    <w:p w:rsidR="00B06363" w:rsidRPr="00CF0459" w:rsidRDefault="00B06363" w:rsidP="00A05FFD">
      <w:pPr>
        <w:pStyle w:val="ShipleyGoldStandart"/>
        <w:keepLines w:val="0"/>
        <w:ind w:left="0" w:right="0" w:firstLine="709"/>
        <w:rPr>
          <w:noProof/>
          <w:color w:val="000000"/>
          <w:sz w:val="28"/>
        </w:rPr>
      </w:pPr>
      <w:r w:rsidRPr="00CF0459">
        <w:rPr>
          <w:noProof/>
          <w:color w:val="000000"/>
          <w:sz w:val="28"/>
        </w:rPr>
        <w:t xml:space="preserve">Однако положительному влиянию роста выручки от реализации не удалось перекрыть отрицательное влияние на продолжительность одного оборота оборотных активов среднегодовой стоимости оборотных средств. Но как выяснилось столь значительный рост не был связан с ростом товарных запасов, он обусловлен существенным ростом дебиторской задолженности покупателей и заказчиков перед </w:t>
      </w:r>
      <w:r w:rsidR="00490845" w:rsidRPr="00CF0459">
        <w:rPr>
          <w:noProof/>
          <w:color w:val="000000"/>
          <w:sz w:val="28"/>
          <w:szCs w:val="28"/>
        </w:rPr>
        <w:t>ООО «Южная звезда»</w:t>
      </w:r>
      <w:r w:rsidRPr="00CF0459">
        <w:rPr>
          <w:noProof/>
          <w:color w:val="000000"/>
          <w:sz w:val="28"/>
        </w:rPr>
        <w:t>, сокращением ее скорости оборота с 37,1 в 2006 г. до 4,75 оборота в 2007 г.</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Чтобы ускорить оборачиваемость, необходимо:</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совершенствовать производство и сбыт, нормализовать размещение оборотных средств: д</w:t>
      </w:r>
      <w:r w:rsidRPr="00CF0459">
        <w:rPr>
          <w:noProof/>
          <w:color w:val="000000"/>
          <w:sz w:val="28"/>
          <w:szCs w:val="28"/>
        </w:rPr>
        <w:t>ля повышения экономической эффективности производства, и сбыта продукции необходимо интенсивнее использовать созданный производственный потенциал, добиваться ритмичности производства и сбыта продукции;</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полностью и ритмично выполнять планы хозяйственной деятельности;</w:t>
      </w:r>
    </w:p>
    <w:p w:rsidR="00C04C9A" w:rsidRPr="00CF0459" w:rsidRDefault="00C04C9A" w:rsidP="00A05FFD">
      <w:pPr>
        <w:pStyle w:val="ShipleyGoldStandart"/>
        <w:keepLines w:val="0"/>
        <w:ind w:left="0" w:right="0" w:firstLine="709"/>
        <w:rPr>
          <w:noProof/>
          <w:color w:val="000000"/>
          <w:sz w:val="28"/>
          <w:szCs w:val="28"/>
        </w:rPr>
      </w:pPr>
      <w:r w:rsidRPr="00CF0459">
        <w:rPr>
          <w:noProof/>
          <w:color w:val="000000"/>
          <w:sz w:val="28"/>
        </w:rPr>
        <w:t xml:space="preserve">- совершенствовать организацию производства и сбыта, внедрять прогрессивные формы и методы: </w:t>
      </w:r>
      <w:r w:rsidRPr="00CF0459">
        <w:rPr>
          <w:noProof/>
          <w:color w:val="000000"/>
          <w:sz w:val="28"/>
          <w:szCs w:val="28"/>
        </w:rPr>
        <w:t>разработка плана поставки, плана реализации, контроль над выполнением указанных планов по срокам, получение продукции от цехов, организации отгрузки и другие функции;</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совершенствовать расчеты с поставщиками и</w:t>
      </w:r>
      <w:r w:rsidR="00A05FFD" w:rsidRPr="00CF0459">
        <w:rPr>
          <w:noProof/>
          <w:color w:val="000000"/>
          <w:sz w:val="28"/>
        </w:rPr>
        <w:t xml:space="preserve"> </w:t>
      </w:r>
      <w:r w:rsidRPr="00CF0459">
        <w:rPr>
          <w:noProof/>
          <w:color w:val="000000"/>
          <w:sz w:val="28"/>
        </w:rPr>
        <w:t>покупателями;</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улучшать претензионную работу;</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ускорять оборот денежных средств за счет улучшения инкассации выручки, строгого лимитирования остатков денежных средств в кассах предприятия, в пути, на расчетном счете в банке;</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свести к минимуму запасы хозяйственных материалов, малоценных и быстроизнашивающихся предметов, инвентаря, спецодежды на складе, сократить подотчетные суммы, расходы будущих периодов;</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w:t>
      </w:r>
      <w:r w:rsidR="00A05FFD" w:rsidRPr="00CF0459">
        <w:rPr>
          <w:noProof/>
          <w:color w:val="000000"/>
          <w:sz w:val="28"/>
        </w:rPr>
        <w:t xml:space="preserve"> </w:t>
      </w:r>
      <w:r w:rsidRPr="00CF0459">
        <w:rPr>
          <w:noProof/>
          <w:color w:val="000000"/>
          <w:sz w:val="28"/>
        </w:rPr>
        <w:t>не допускать роста дебиторской задолженности. Для этого необходимо:</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избегать дебиторов с высоким риском неоплаты,</w:t>
      </w:r>
      <w:r w:rsidR="00A05FFD" w:rsidRPr="00CF0459">
        <w:rPr>
          <w:noProof/>
          <w:color w:val="000000"/>
          <w:sz w:val="28"/>
        </w:rPr>
        <w:t xml:space="preserve"> </w:t>
      </w:r>
      <w:r w:rsidRPr="00CF0459">
        <w:rPr>
          <w:noProof/>
          <w:color w:val="000000"/>
          <w:sz w:val="28"/>
        </w:rPr>
        <w:t>например покупателей, представляющих организации, отрасли или страны, испытывающие серьезные финансовые трудности;</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периодически пересматривать предельную сумму отпуска товаров в долг исходя из финансового положения покупателей и своего собственного; при продаже большого количества товаров немедленно выставлять счета покупателям, с тем чтобы они получили их не позднее чем за день до наступления срока платежа;</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определять срок просроченных платежей на счетах дебиторов, сравнивая этот срок со средним по отрасли, с данными у конкурентов и с показателями прошлых лет;</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при предоставлении займа или кредита требовать залог на сумму не ниже величины дебиторской задолженности по предстоящему платежу, пользоваться услугами учреждений и организаций, взыскивающих долги при наличии поручительства;</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гасить задолженность путем зачета, т.е. предоставления встречного однородного требования, замены первоначального обстоятельства другим или предоставления иного исполнения долговых обязательств;</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продавать долги дебиторов банку, осуществляющему факторинговые операции, или другим организациями на основе договора цессии, если потери от невозвращенного долга существенно меньше, чем средства, которые необходимо потратить на его взыскание;</w:t>
      </w:r>
    </w:p>
    <w:p w:rsidR="00C04C9A" w:rsidRPr="00CF0459" w:rsidRDefault="00C04C9A" w:rsidP="00A05FFD">
      <w:pPr>
        <w:pStyle w:val="ShipleyGoldStandart"/>
        <w:keepLines w:val="0"/>
        <w:ind w:left="0" w:right="0" w:firstLine="709"/>
        <w:rPr>
          <w:noProof/>
          <w:color w:val="000000"/>
          <w:sz w:val="28"/>
        </w:rPr>
      </w:pPr>
      <w:r w:rsidRPr="00CF0459">
        <w:rPr>
          <w:noProof/>
          <w:color w:val="000000"/>
          <w:sz w:val="28"/>
        </w:rPr>
        <w:t>- обменивать дебиторскую задолженность на акции или доли участия в ставном капитале предприятия-должника в целях усиления своего влияния в его бизнесе.</w:t>
      </w:r>
    </w:p>
    <w:p w:rsidR="00C04C9A" w:rsidRPr="00CF0459" w:rsidRDefault="00C04C9A" w:rsidP="00A05FFD">
      <w:pPr>
        <w:pStyle w:val="ShipleyGoldStandart"/>
        <w:keepLines w:val="0"/>
        <w:ind w:left="0" w:right="0" w:firstLine="709"/>
        <w:rPr>
          <w:noProof/>
          <w:color w:val="000000"/>
          <w:sz w:val="28"/>
          <w:szCs w:val="28"/>
        </w:rPr>
      </w:pPr>
      <w:r w:rsidRPr="00CF0459">
        <w:rPr>
          <w:noProof/>
          <w:color w:val="000000"/>
          <w:sz w:val="28"/>
        </w:rPr>
        <w:t xml:space="preserve">Эффективность использования оборотных средств предприятий, </w:t>
      </w:r>
      <w:r w:rsidRPr="00CF0459">
        <w:rPr>
          <w:noProof/>
          <w:color w:val="000000"/>
          <w:sz w:val="28"/>
          <w:szCs w:val="28"/>
        </w:rPr>
        <w:t>следовательно, зависит, прежде всего от умения управлять ими, улучшать организацию производства и сбыта, повышать уровень коммерческой и финансовой работы.</w:t>
      </w:r>
    </w:p>
    <w:p w:rsidR="00243EEF" w:rsidRPr="00CF0459" w:rsidRDefault="00C04C9A" w:rsidP="00A05FFD">
      <w:pPr>
        <w:spacing w:line="360" w:lineRule="auto"/>
        <w:ind w:firstLine="709"/>
        <w:jc w:val="both"/>
        <w:rPr>
          <w:noProof/>
          <w:color w:val="000000"/>
          <w:sz w:val="28"/>
          <w:szCs w:val="28"/>
        </w:rPr>
      </w:pPr>
      <w:r w:rsidRPr="00CF0459">
        <w:rPr>
          <w:noProof/>
          <w:color w:val="000000"/>
          <w:sz w:val="28"/>
          <w:szCs w:val="28"/>
        </w:rPr>
        <w:t>Особое внимание уделяется изучению причин выявленных отклонений по отдельным видам оборотных активов и разработке мер по их оптимизации. Рост товарных запасов может быть результатом недостатков в организации торговли, рекламе, изучении спроса покупателей, другой</w:t>
      </w:r>
      <w:r w:rsidRPr="00CF0459">
        <w:rPr>
          <w:noProof/>
          <w:color w:val="000000"/>
          <w:sz w:val="28"/>
        </w:rPr>
        <w:t xml:space="preserve"> маркетинговой деятельности, наличия невостребованных и неходовых товарных групп.</w:t>
      </w:r>
    </w:p>
    <w:p w:rsidR="007A5BE6" w:rsidRPr="00CF0459" w:rsidRDefault="00DA1EE9" w:rsidP="00A05FFD">
      <w:pPr>
        <w:pStyle w:val="a6"/>
        <w:spacing w:line="360" w:lineRule="auto"/>
        <w:ind w:firstLine="709"/>
        <w:jc w:val="both"/>
        <w:rPr>
          <w:b w:val="0"/>
          <w:noProof/>
          <w:color w:val="000000"/>
          <w:sz w:val="28"/>
        </w:rPr>
      </w:pPr>
      <w:r w:rsidRPr="00CF0459">
        <w:rPr>
          <w:b w:val="0"/>
          <w:noProof/>
          <w:color w:val="000000"/>
          <w:sz w:val="28"/>
        </w:rPr>
        <w:br w:type="page"/>
      </w:r>
      <w:r w:rsidR="00A05FFD" w:rsidRPr="00CF0459">
        <w:rPr>
          <w:b w:val="0"/>
          <w:noProof/>
          <w:color w:val="000000"/>
          <w:sz w:val="28"/>
        </w:rPr>
        <w:t>Список литературы</w:t>
      </w:r>
    </w:p>
    <w:p w:rsidR="007A5BE6" w:rsidRPr="00CF0459" w:rsidRDefault="007A5BE6" w:rsidP="00A05FFD">
      <w:pPr>
        <w:spacing w:line="360" w:lineRule="auto"/>
        <w:ind w:firstLine="709"/>
        <w:jc w:val="both"/>
        <w:rPr>
          <w:noProof/>
          <w:color w:val="000000"/>
          <w:sz w:val="28"/>
        </w:rPr>
      </w:pP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 xml:space="preserve">Гиляровкая Л.Т., Д.В. Лысенко, Д.А. </w:t>
      </w:r>
      <w:r w:rsidR="0028005A" w:rsidRPr="00CF0459">
        <w:rPr>
          <w:rFonts w:ascii="Times New Roman" w:hAnsi="Times New Roman"/>
          <w:noProof/>
          <w:color w:val="000000"/>
          <w:sz w:val="28"/>
        </w:rPr>
        <w:t>Е</w:t>
      </w:r>
      <w:r w:rsidRPr="00CF0459">
        <w:rPr>
          <w:rFonts w:ascii="Times New Roman" w:hAnsi="Times New Roman"/>
          <w:noProof/>
          <w:color w:val="000000"/>
          <w:sz w:val="28"/>
        </w:rPr>
        <w:t>ндовицкий: “Комплексный экономический анализ хозяйственной деятельности”. – М.: ТК Велби, издательство Проспект, 2006 г.</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Маркарьян Э.А. “”Экономический анализ хозяйственной деятельности” Изд.2 исправленное и дополненное - Ростов н/Д, Феникс, 2005 г.,</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Селезнёва Н.Н., Ионова А.Ф., “Финансовый анализ. Управление финансами”: Учебное пособие для вузов. – 2-е изд., перераб. и доп. – М.: Юнити-Дана, 2003.</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Любушин Н.П., Лещёва В.Б., Дьякова В.Г. “Ананлиз финансово-экономической деятельности предприятия”: Учебное пособие для вузов – М.: Юнити –Дана, 2003.</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М.С. Абрютина, А.В. Грачёв “Анализ финансово-экономической деятельности предприятия”, Учебно-практическое пособие, Москва: Издательство “Дело и сервис”, 1998 г.</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В.В. Патров, В.В. Ковалев "Как читать баланс", Москва, 1994 г.</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Л.Е. Басовский “Теория экономического анализа” М.: ИНФРА-М. – 2001 г.</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Щиборщ К.В. Анализ хозяйственной деятельности. – М.: Дело и сервис, 2003.</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Экономический анализ: Учебник для вузов /Под ред. Гиляровского Л.Т. – М.: ЮНИТИ-ДАНА, 2001</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Шеремет А.Д. Методика финансового анализа. – М.: Инфра-М, 2000.</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Теория анализа хозяйственной деятельности / Под ред. Осмоловского В.В..- Минск: Новое Знание, 2001.</w:t>
      </w:r>
    </w:p>
    <w:p w:rsidR="007A5BE6" w:rsidRPr="00CF0459" w:rsidRDefault="007A5BE6" w:rsidP="00A05FFD">
      <w:pPr>
        <w:pStyle w:val="af3"/>
        <w:numPr>
          <w:ilvl w:val="0"/>
          <w:numId w:val="16"/>
        </w:numPr>
        <w:tabs>
          <w:tab w:val="clear" w:pos="720"/>
          <w:tab w:val="clear" w:pos="10631"/>
          <w:tab w:val="num" w:pos="0"/>
        </w:tabs>
        <w:autoSpaceDE/>
        <w:autoSpaceDN/>
        <w:spacing w:line="360" w:lineRule="auto"/>
        <w:ind w:left="0" w:firstLine="0"/>
        <w:rPr>
          <w:rFonts w:ascii="Times New Roman" w:hAnsi="Times New Roman"/>
          <w:noProof/>
          <w:color w:val="000000"/>
          <w:sz w:val="28"/>
        </w:rPr>
      </w:pPr>
      <w:r w:rsidRPr="00CF0459">
        <w:rPr>
          <w:rFonts w:ascii="Times New Roman" w:hAnsi="Times New Roman"/>
          <w:noProof/>
          <w:color w:val="000000"/>
          <w:sz w:val="28"/>
        </w:rPr>
        <w:t>Селезнева Н.Н. Финансовый анализ. – М.: Юнити-Дана, 2001.</w:t>
      </w:r>
      <w:bookmarkStart w:id="0" w:name="_GoBack"/>
      <w:bookmarkEnd w:id="0"/>
    </w:p>
    <w:sectPr w:rsidR="007A5BE6" w:rsidRPr="00CF0459" w:rsidSect="00A05FFD">
      <w:headerReference w:type="default" r:id="rId23"/>
      <w:footerReference w:type="even" r:id="rId24"/>
      <w:footerReference w:type="default" r:id="rId25"/>
      <w:footerReference w:type="first" r:id="rId26"/>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491" w:rsidRDefault="00E74491">
      <w:r>
        <w:separator/>
      </w:r>
    </w:p>
  </w:endnote>
  <w:endnote w:type="continuationSeparator" w:id="0">
    <w:p w:rsidR="00E74491" w:rsidRDefault="00E74491">
      <w:r>
        <w:continuationSeparator/>
      </w:r>
    </w:p>
  </w:endnote>
  <w:endnote w:id="1">
    <w:p w:rsidR="00E74491" w:rsidRDefault="00E74491" w:rsidP="00A05FFD">
      <w:pPr>
        <w:pStyle w:val="af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36" w:rsidRDefault="00B90636" w:rsidP="00C45C33">
    <w:pPr>
      <w:pStyle w:val="ad"/>
      <w:framePr w:wrap="around" w:vAnchor="text" w:hAnchor="margin" w:xAlign="right" w:y="1"/>
      <w:rPr>
        <w:rStyle w:val="af"/>
      </w:rPr>
    </w:pPr>
  </w:p>
  <w:p w:rsidR="00B90636" w:rsidRDefault="00B90636" w:rsidP="00C45C3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636" w:rsidRDefault="00B90636" w:rsidP="00C45C33">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4AB" w:rsidRDefault="004954AB">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491" w:rsidRDefault="00E74491">
      <w:r>
        <w:separator/>
      </w:r>
    </w:p>
  </w:footnote>
  <w:footnote w:type="continuationSeparator" w:id="0">
    <w:p w:rsidR="00E74491" w:rsidRDefault="00E7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54" w:rsidRDefault="008F6C42">
    <w:pPr>
      <w:pStyle w:val="aff0"/>
      <w:jc w:val="center"/>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1EDB44"/>
    <w:lvl w:ilvl="0">
      <w:start w:val="1"/>
      <w:numFmt w:val="bullet"/>
      <w:lvlText w:val=""/>
      <w:lvlJc w:val="left"/>
      <w:pPr>
        <w:tabs>
          <w:tab w:val="num" w:pos="360"/>
        </w:tabs>
        <w:ind w:left="360" w:hanging="360"/>
      </w:pPr>
      <w:rPr>
        <w:rFonts w:ascii="Symbol" w:hAnsi="Symbol" w:hint="default"/>
      </w:rPr>
    </w:lvl>
  </w:abstractNum>
  <w:abstractNum w:abstractNumId="1">
    <w:nsid w:val="0070749D"/>
    <w:multiLevelType w:val="hybridMultilevel"/>
    <w:tmpl w:val="E346A58C"/>
    <w:lvl w:ilvl="0" w:tplc="A01008F2">
      <w:start w:val="1"/>
      <w:numFmt w:val="decimal"/>
      <w:lvlText w:val="%1."/>
      <w:lvlJc w:val="left"/>
      <w:pPr>
        <w:tabs>
          <w:tab w:val="num" w:pos="720"/>
        </w:tabs>
        <w:ind w:left="720" w:hanging="360"/>
      </w:pPr>
      <w:rPr>
        <w:rFonts w:cs="Times New Roman"/>
      </w:rPr>
    </w:lvl>
    <w:lvl w:ilvl="1" w:tplc="A26C76F6" w:tentative="1">
      <w:start w:val="1"/>
      <w:numFmt w:val="decimal"/>
      <w:lvlText w:val="%2."/>
      <w:lvlJc w:val="left"/>
      <w:pPr>
        <w:tabs>
          <w:tab w:val="num" w:pos="1440"/>
        </w:tabs>
        <w:ind w:left="1440" w:hanging="360"/>
      </w:pPr>
      <w:rPr>
        <w:rFonts w:cs="Times New Roman"/>
      </w:rPr>
    </w:lvl>
    <w:lvl w:ilvl="2" w:tplc="51D4B390" w:tentative="1">
      <w:start w:val="1"/>
      <w:numFmt w:val="decimal"/>
      <w:lvlText w:val="%3."/>
      <w:lvlJc w:val="left"/>
      <w:pPr>
        <w:tabs>
          <w:tab w:val="num" w:pos="2160"/>
        </w:tabs>
        <w:ind w:left="2160" w:hanging="360"/>
      </w:pPr>
      <w:rPr>
        <w:rFonts w:cs="Times New Roman"/>
      </w:rPr>
    </w:lvl>
    <w:lvl w:ilvl="3" w:tplc="307ECDDA" w:tentative="1">
      <w:start w:val="1"/>
      <w:numFmt w:val="decimal"/>
      <w:lvlText w:val="%4."/>
      <w:lvlJc w:val="left"/>
      <w:pPr>
        <w:tabs>
          <w:tab w:val="num" w:pos="2880"/>
        </w:tabs>
        <w:ind w:left="2880" w:hanging="360"/>
      </w:pPr>
      <w:rPr>
        <w:rFonts w:cs="Times New Roman"/>
      </w:rPr>
    </w:lvl>
    <w:lvl w:ilvl="4" w:tplc="B47C797A" w:tentative="1">
      <w:start w:val="1"/>
      <w:numFmt w:val="decimal"/>
      <w:lvlText w:val="%5."/>
      <w:lvlJc w:val="left"/>
      <w:pPr>
        <w:tabs>
          <w:tab w:val="num" w:pos="3600"/>
        </w:tabs>
        <w:ind w:left="3600" w:hanging="360"/>
      </w:pPr>
      <w:rPr>
        <w:rFonts w:cs="Times New Roman"/>
      </w:rPr>
    </w:lvl>
    <w:lvl w:ilvl="5" w:tplc="D736BEE8" w:tentative="1">
      <w:start w:val="1"/>
      <w:numFmt w:val="decimal"/>
      <w:lvlText w:val="%6."/>
      <w:lvlJc w:val="left"/>
      <w:pPr>
        <w:tabs>
          <w:tab w:val="num" w:pos="4320"/>
        </w:tabs>
        <w:ind w:left="4320" w:hanging="360"/>
      </w:pPr>
      <w:rPr>
        <w:rFonts w:cs="Times New Roman"/>
      </w:rPr>
    </w:lvl>
    <w:lvl w:ilvl="6" w:tplc="7632FE42" w:tentative="1">
      <w:start w:val="1"/>
      <w:numFmt w:val="decimal"/>
      <w:lvlText w:val="%7."/>
      <w:lvlJc w:val="left"/>
      <w:pPr>
        <w:tabs>
          <w:tab w:val="num" w:pos="5040"/>
        </w:tabs>
        <w:ind w:left="5040" w:hanging="360"/>
      </w:pPr>
      <w:rPr>
        <w:rFonts w:cs="Times New Roman"/>
      </w:rPr>
    </w:lvl>
    <w:lvl w:ilvl="7" w:tplc="E0803134" w:tentative="1">
      <w:start w:val="1"/>
      <w:numFmt w:val="decimal"/>
      <w:lvlText w:val="%8."/>
      <w:lvlJc w:val="left"/>
      <w:pPr>
        <w:tabs>
          <w:tab w:val="num" w:pos="5760"/>
        </w:tabs>
        <w:ind w:left="5760" w:hanging="360"/>
      </w:pPr>
      <w:rPr>
        <w:rFonts w:cs="Times New Roman"/>
      </w:rPr>
    </w:lvl>
    <w:lvl w:ilvl="8" w:tplc="F50A23F6" w:tentative="1">
      <w:start w:val="1"/>
      <w:numFmt w:val="decimal"/>
      <w:lvlText w:val="%9."/>
      <w:lvlJc w:val="left"/>
      <w:pPr>
        <w:tabs>
          <w:tab w:val="num" w:pos="6480"/>
        </w:tabs>
        <w:ind w:left="6480" w:hanging="360"/>
      </w:pPr>
      <w:rPr>
        <w:rFonts w:cs="Times New Roman"/>
      </w:rPr>
    </w:lvl>
  </w:abstractNum>
  <w:abstractNum w:abstractNumId="2">
    <w:nsid w:val="01400FFF"/>
    <w:multiLevelType w:val="hybridMultilevel"/>
    <w:tmpl w:val="C84E08C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662BF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070878AA"/>
    <w:multiLevelType w:val="hybridMultilevel"/>
    <w:tmpl w:val="E970F80E"/>
    <w:lvl w:ilvl="0" w:tplc="E370E784">
      <w:start w:val="1"/>
      <w:numFmt w:val="decimal"/>
      <w:lvlText w:val="%1."/>
      <w:lvlJc w:val="left"/>
      <w:pPr>
        <w:tabs>
          <w:tab w:val="num" w:pos="720"/>
        </w:tabs>
        <w:ind w:left="720" w:hanging="360"/>
      </w:pPr>
      <w:rPr>
        <w:rFonts w:cs="Times New Roman"/>
      </w:rPr>
    </w:lvl>
    <w:lvl w:ilvl="1" w:tplc="61E62A66" w:tentative="1">
      <w:start w:val="1"/>
      <w:numFmt w:val="decimal"/>
      <w:lvlText w:val="%2."/>
      <w:lvlJc w:val="left"/>
      <w:pPr>
        <w:tabs>
          <w:tab w:val="num" w:pos="1440"/>
        </w:tabs>
        <w:ind w:left="1440" w:hanging="360"/>
      </w:pPr>
      <w:rPr>
        <w:rFonts w:cs="Times New Roman"/>
      </w:rPr>
    </w:lvl>
    <w:lvl w:ilvl="2" w:tplc="D3142DFC" w:tentative="1">
      <w:start w:val="1"/>
      <w:numFmt w:val="decimal"/>
      <w:lvlText w:val="%3."/>
      <w:lvlJc w:val="left"/>
      <w:pPr>
        <w:tabs>
          <w:tab w:val="num" w:pos="2160"/>
        </w:tabs>
        <w:ind w:left="2160" w:hanging="360"/>
      </w:pPr>
      <w:rPr>
        <w:rFonts w:cs="Times New Roman"/>
      </w:rPr>
    </w:lvl>
    <w:lvl w:ilvl="3" w:tplc="636A4A1C" w:tentative="1">
      <w:start w:val="1"/>
      <w:numFmt w:val="decimal"/>
      <w:lvlText w:val="%4."/>
      <w:lvlJc w:val="left"/>
      <w:pPr>
        <w:tabs>
          <w:tab w:val="num" w:pos="2880"/>
        </w:tabs>
        <w:ind w:left="2880" w:hanging="360"/>
      </w:pPr>
      <w:rPr>
        <w:rFonts w:cs="Times New Roman"/>
      </w:rPr>
    </w:lvl>
    <w:lvl w:ilvl="4" w:tplc="9210189A" w:tentative="1">
      <w:start w:val="1"/>
      <w:numFmt w:val="decimal"/>
      <w:lvlText w:val="%5."/>
      <w:lvlJc w:val="left"/>
      <w:pPr>
        <w:tabs>
          <w:tab w:val="num" w:pos="3600"/>
        </w:tabs>
        <w:ind w:left="3600" w:hanging="360"/>
      </w:pPr>
      <w:rPr>
        <w:rFonts w:cs="Times New Roman"/>
      </w:rPr>
    </w:lvl>
    <w:lvl w:ilvl="5" w:tplc="143A3246" w:tentative="1">
      <w:start w:val="1"/>
      <w:numFmt w:val="decimal"/>
      <w:lvlText w:val="%6."/>
      <w:lvlJc w:val="left"/>
      <w:pPr>
        <w:tabs>
          <w:tab w:val="num" w:pos="4320"/>
        </w:tabs>
        <w:ind w:left="4320" w:hanging="360"/>
      </w:pPr>
      <w:rPr>
        <w:rFonts w:cs="Times New Roman"/>
      </w:rPr>
    </w:lvl>
    <w:lvl w:ilvl="6" w:tplc="38964C78" w:tentative="1">
      <w:start w:val="1"/>
      <w:numFmt w:val="decimal"/>
      <w:lvlText w:val="%7."/>
      <w:lvlJc w:val="left"/>
      <w:pPr>
        <w:tabs>
          <w:tab w:val="num" w:pos="5040"/>
        </w:tabs>
        <w:ind w:left="5040" w:hanging="360"/>
      </w:pPr>
      <w:rPr>
        <w:rFonts w:cs="Times New Roman"/>
      </w:rPr>
    </w:lvl>
    <w:lvl w:ilvl="7" w:tplc="F2F07D24" w:tentative="1">
      <w:start w:val="1"/>
      <w:numFmt w:val="decimal"/>
      <w:lvlText w:val="%8."/>
      <w:lvlJc w:val="left"/>
      <w:pPr>
        <w:tabs>
          <w:tab w:val="num" w:pos="5760"/>
        </w:tabs>
        <w:ind w:left="5760" w:hanging="360"/>
      </w:pPr>
      <w:rPr>
        <w:rFonts w:cs="Times New Roman"/>
      </w:rPr>
    </w:lvl>
    <w:lvl w:ilvl="8" w:tplc="5AA25E50" w:tentative="1">
      <w:start w:val="1"/>
      <w:numFmt w:val="decimal"/>
      <w:lvlText w:val="%9."/>
      <w:lvlJc w:val="left"/>
      <w:pPr>
        <w:tabs>
          <w:tab w:val="num" w:pos="6480"/>
        </w:tabs>
        <w:ind w:left="6480" w:hanging="360"/>
      </w:pPr>
      <w:rPr>
        <w:rFonts w:cs="Times New Roman"/>
      </w:rPr>
    </w:lvl>
  </w:abstractNum>
  <w:abstractNum w:abstractNumId="5">
    <w:nsid w:val="091F11DE"/>
    <w:multiLevelType w:val="multilevel"/>
    <w:tmpl w:val="046AAFEA"/>
    <w:lvl w:ilvl="0">
      <w:start w:val="1"/>
      <w:numFmt w:val="decimal"/>
      <w:pStyle w:val="a"/>
      <w:lvlText w:val="%1."/>
      <w:lvlJc w:val="left"/>
      <w:pPr>
        <w:tabs>
          <w:tab w:val="num" w:pos="510"/>
        </w:tabs>
        <w:ind w:left="510" w:hanging="510"/>
      </w:pPr>
      <w:rPr>
        <w:rFonts w:cs="Times New Roman" w:hint="default"/>
      </w:rPr>
    </w:lvl>
    <w:lvl w:ilvl="1">
      <w:start w:val="1"/>
      <w:numFmt w:val="decimal"/>
      <w:lvlText w:val="%1.%2."/>
      <w:lvlJc w:val="left"/>
      <w:pPr>
        <w:tabs>
          <w:tab w:val="num" w:pos="585"/>
        </w:tabs>
        <w:ind w:left="585" w:hanging="51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945"/>
        </w:tabs>
        <w:ind w:left="945" w:hanging="72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455"/>
        </w:tabs>
        <w:ind w:left="1455" w:hanging="1080"/>
      </w:pPr>
      <w:rPr>
        <w:rFonts w:cs="Times New Roman" w:hint="default"/>
      </w:rPr>
    </w:lvl>
    <w:lvl w:ilvl="6">
      <w:start w:val="1"/>
      <w:numFmt w:val="decimal"/>
      <w:lvlText w:val="%1.%2.%3.%4.%5.%6.%7."/>
      <w:lvlJc w:val="left"/>
      <w:pPr>
        <w:tabs>
          <w:tab w:val="num" w:pos="1530"/>
        </w:tabs>
        <w:ind w:left="1530" w:hanging="1080"/>
      </w:pPr>
      <w:rPr>
        <w:rFonts w:cs="Times New Roman" w:hint="default"/>
      </w:rPr>
    </w:lvl>
    <w:lvl w:ilvl="7">
      <w:start w:val="1"/>
      <w:numFmt w:val="decimal"/>
      <w:lvlText w:val="%1.%2.%3.%4.%5.%6.%7.%8."/>
      <w:lvlJc w:val="left"/>
      <w:pPr>
        <w:tabs>
          <w:tab w:val="num" w:pos="1965"/>
        </w:tabs>
        <w:ind w:left="1965" w:hanging="1440"/>
      </w:pPr>
      <w:rPr>
        <w:rFonts w:cs="Times New Roman" w:hint="default"/>
      </w:rPr>
    </w:lvl>
    <w:lvl w:ilvl="8">
      <w:start w:val="1"/>
      <w:numFmt w:val="decimal"/>
      <w:lvlText w:val="%1.%2.%3.%4.%5.%6.%7.%8.%9."/>
      <w:lvlJc w:val="left"/>
      <w:pPr>
        <w:tabs>
          <w:tab w:val="num" w:pos="2040"/>
        </w:tabs>
        <w:ind w:left="2040" w:hanging="1440"/>
      </w:pPr>
      <w:rPr>
        <w:rFonts w:cs="Times New Roman" w:hint="default"/>
      </w:rPr>
    </w:lvl>
  </w:abstractNum>
  <w:abstractNum w:abstractNumId="6">
    <w:nsid w:val="0D390837"/>
    <w:multiLevelType w:val="hybridMultilevel"/>
    <w:tmpl w:val="962230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6044AE"/>
    <w:multiLevelType w:val="hybridMultilevel"/>
    <w:tmpl w:val="18363F50"/>
    <w:lvl w:ilvl="0" w:tplc="2F821172">
      <w:start w:val="1"/>
      <w:numFmt w:val="bullet"/>
      <w:lvlText w:val=""/>
      <w:lvlJc w:val="left"/>
      <w:pPr>
        <w:tabs>
          <w:tab w:val="num" w:pos="720"/>
        </w:tabs>
        <w:ind w:left="720" w:hanging="360"/>
      </w:pPr>
      <w:rPr>
        <w:rFonts w:ascii="Symbol" w:hAnsi="Symbol" w:hint="default"/>
        <w:sz w:val="20"/>
      </w:rPr>
    </w:lvl>
    <w:lvl w:ilvl="1" w:tplc="9538282E" w:tentative="1">
      <w:start w:val="1"/>
      <w:numFmt w:val="bullet"/>
      <w:lvlText w:val="o"/>
      <w:lvlJc w:val="left"/>
      <w:pPr>
        <w:tabs>
          <w:tab w:val="num" w:pos="1440"/>
        </w:tabs>
        <w:ind w:left="1440" w:hanging="360"/>
      </w:pPr>
      <w:rPr>
        <w:rFonts w:ascii="Courier New" w:hAnsi="Courier New" w:hint="default"/>
        <w:sz w:val="20"/>
      </w:rPr>
    </w:lvl>
    <w:lvl w:ilvl="2" w:tplc="B4D60FEC" w:tentative="1">
      <w:start w:val="1"/>
      <w:numFmt w:val="bullet"/>
      <w:lvlText w:val=""/>
      <w:lvlJc w:val="left"/>
      <w:pPr>
        <w:tabs>
          <w:tab w:val="num" w:pos="2160"/>
        </w:tabs>
        <w:ind w:left="2160" w:hanging="360"/>
      </w:pPr>
      <w:rPr>
        <w:rFonts w:ascii="Wingdings" w:hAnsi="Wingdings" w:hint="default"/>
        <w:sz w:val="20"/>
      </w:rPr>
    </w:lvl>
    <w:lvl w:ilvl="3" w:tplc="360A912E" w:tentative="1">
      <w:start w:val="1"/>
      <w:numFmt w:val="bullet"/>
      <w:lvlText w:val=""/>
      <w:lvlJc w:val="left"/>
      <w:pPr>
        <w:tabs>
          <w:tab w:val="num" w:pos="2880"/>
        </w:tabs>
        <w:ind w:left="2880" w:hanging="360"/>
      </w:pPr>
      <w:rPr>
        <w:rFonts w:ascii="Wingdings" w:hAnsi="Wingdings" w:hint="default"/>
        <w:sz w:val="20"/>
      </w:rPr>
    </w:lvl>
    <w:lvl w:ilvl="4" w:tplc="F90CEE86" w:tentative="1">
      <w:start w:val="1"/>
      <w:numFmt w:val="bullet"/>
      <w:lvlText w:val=""/>
      <w:lvlJc w:val="left"/>
      <w:pPr>
        <w:tabs>
          <w:tab w:val="num" w:pos="3600"/>
        </w:tabs>
        <w:ind w:left="3600" w:hanging="360"/>
      </w:pPr>
      <w:rPr>
        <w:rFonts w:ascii="Wingdings" w:hAnsi="Wingdings" w:hint="default"/>
        <w:sz w:val="20"/>
      </w:rPr>
    </w:lvl>
    <w:lvl w:ilvl="5" w:tplc="2758D522" w:tentative="1">
      <w:start w:val="1"/>
      <w:numFmt w:val="bullet"/>
      <w:lvlText w:val=""/>
      <w:lvlJc w:val="left"/>
      <w:pPr>
        <w:tabs>
          <w:tab w:val="num" w:pos="4320"/>
        </w:tabs>
        <w:ind w:left="4320" w:hanging="360"/>
      </w:pPr>
      <w:rPr>
        <w:rFonts w:ascii="Wingdings" w:hAnsi="Wingdings" w:hint="default"/>
        <w:sz w:val="20"/>
      </w:rPr>
    </w:lvl>
    <w:lvl w:ilvl="6" w:tplc="1FE05452" w:tentative="1">
      <w:start w:val="1"/>
      <w:numFmt w:val="bullet"/>
      <w:lvlText w:val=""/>
      <w:lvlJc w:val="left"/>
      <w:pPr>
        <w:tabs>
          <w:tab w:val="num" w:pos="5040"/>
        </w:tabs>
        <w:ind w:left="5040" w:hanging="360"/>
      </w:pPr>
      <w:rPr>
        <w:rFonts w:ascii="Wingdings" w:hAnsi="Wingdings" w:hint="default"/>
        <w:sz w:val="20"/>
      </w:rPr>
    </w:lvl>
    <w:lvl w:ilvl="7" w:tplc="64186354" w:tentative="1">
      <w:start w:val="1"/>
      <w:numFmt w:val="bullet"/>
      <w:lvlText w:val=""/>
      <w:lvlJc w:val="left"/>
      <w:pPr>
        <w:tabs>
          <w:tab w:val="num" w:pos="5760"/>
        </w:tabs>
        <w:ind w:left="5760" w:hanging="360"/>
      </w:pPr>
      <w:rPr>
        <w:rFonts w:ascii="Wingdings" w:hAnsi="Wingdings" w:hint="default"/>
        <w:sz w:val="20"/>
      </w:rPr>
    </w:lvl>
    <w:lvl w:ilvl="8" w:tplc="2D82523E"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74F3F"/>
    <w:multiLevelType w:val="hybridMultilevel"/>
    <w:tmpl w:val="BA12E666"/>
    <w:lvl w:ilvl="0" w:tplc="8B56E4BE">
      <w:start w:val="1"/>
      <w:numFmt w:val="decimal"/>
      <w:lvlText w:val="%1."/>
      <w:lvlJc w:val="left"/>
      <w:pPr>
        <w:tabs>
          <w:tab w:val="num" w:pos="720"/>
        </w:tabs>
        <w:ind w:left="720" w:hanging="360"/>
      </w:pPr>
      <w:rPr>
        <w:rFonts w:cs="Times New Roman"/>
      </w:rPr>
    </w:lvl>
    <w:lvl w:ilvl="1" w:tplc="EA3C987C" w:tentative="1">
      <w:start w:val="1"/>
      <w:numFmt w:val="decimal"/>
      <w:lvlText w:val="%2."/>
      <w:lvlJc w:val="left"/>
      <w:pPr>
        <w:tabs>
          <w:tab w:val="num" w:pos="1440"/>
        </w:tabs>
        <w:ind w:left="1440" w:hanging="360"/>
      </w:pPr>
      <w:rPr>
        <w:rFonts w:cs="Times New Roman"/>
      </w:rPr>
    </w:lvl>
    <w:lvl w:ilvl="2" w:tplc="432A18A8" w:tentative="1">
      <w:start w:val="1"/>
      <w:numFmt w:val="decimal"/>
      <w:lvlText w:val="%3."/>
      <w:lvlJc w:val="left"/>
      <w:pPr>
        <w:tabs>
          <w:tab w:val="num" w:pos="2160"/>
        </w:tabs>
        <w:ind w:left="2160" w:hanging="360"/>
      </w:pPr>
      <w:rPr>
        <w:rFonts w:cs="Times New Roman"/>
      </w:rPr>
    </w:lvl>
    <w:lvl w:ilvl="3" w:tplc="5D2AAEEC" w:tentative="1">
      <w:start w:val="1"/>
      <w:numFmt w:val="decimal"/>
      <w:lvlText w:val="%4."/>
      <w:lvlJc w:val="left"/>
      <w:pPr>
        <w:tabs>
          <w:tab w:val="num" w:pos="2880"/>
        </w:tabs>
        <w:ind w:left="2880" w:hanging="360"/>
      </w:pPr>
      <w:rPr>
        <w:rFonts w:cs="Times New Roman"/>
      </w:rPr>
    </w:lvl>
    <w:lvl w:ilvl="4" w:tplc="3C0047C0" w:tentative="1">
      <w:start w:val="1"/>
      <w:numFmt w:val="decimal"/>
      <w:lvlText w:val="%5."/>
      <w:lvlJc w:val="left"/>
      <w:pPr>
        <w:tabs>
          <w:tab w:val="num" w:pos="3600"/>
        </w:tabs>
        <w:ind w:left="3600" w:hanging="360"/>
      </w:pPr>
      <w:rPr>
        <w:rFonts w:cs="Times New Roman"/>
      </w:rPr>
    </w:lvl>
    <w:lvl w:ilvl="5" w:tplc="19701DE6" w:tentative="1">
      <w:start w:val="1"/>
      <w:numFmt w:val="decimal"/>
      <w:lvlText w:val="%6."/>
      <w:lvlJc w:val="left"/>
      <w:pPr>
        <w:tabs>
          <w:tab w:val="num" w:pos="4320"/>
        </w:tabs>
        <w:ind w:left="4320" w:hanging="360"/>
      </w:pPr>
      <w:rPr>
        <w:rFonts w:cs="Times New Roman"/>
      </w:rPr>
    </w:lvl>
    <w:lvl w:ilvl="6" w:tplc="67AC89E4" w:tentative="1">
      <w:start w:val="1"/>
      <w:numFmt w:val="decimal"/>
      <w:lvlText w:val="%7."/>
      <w:lvlJc w:val="left"/>
      <w:pPr>
        <w:tabs>
          <w:tab w:val="num" w:pos="5040"/>
        </w:tabs>
        <w:ind w:left="5040" w:hanging="360"/>
      </w:pPr>
      <w:rPr>
        <w:rFonts w:cs="Times New Roman"/>
      </w:rPr>
    </w:lvl>
    <w:lvl w:ilvl="7" w:tplc="94E4900A" w:tentative="1">
      <w:start w:val="1"/>
      <w:numFmt w:val="decimal"/>
      <w:lvlText w:val="%8."/>
      <w:lvlJc w:val="left"/>
      <w:pPr>
        <w:tabs>
          <w:tab w:val="num" w:pos="5760"/>
        </w:tabs>
        <w:ind w:left="5760" w:hanging="360"/>
      </w:pPr>
      <w:rPr>
        <w:rFonts w:cs="Times New Roman"/>
      </w:rPr>
    </w:lvl>
    <w:lvl w:ilvl="8" w:tplc="5D54EBA6" w:tentative="1">
      <w:start w:val="1"/>
      <w:numFmt w:val="decimal"/>
      <w:lvlText w:val="%9."/>
      <w:lvlJc w:val="left"/>
      <w:pPr>
        <w:tabs>
          <w:tab w:val="num" w:pos="6480"/>
        </w:tabs>
        <w:ind w:left="6480" w:hanging="360"/>
      </w:pPr>
      <w:rPr>
        <w:rFonts w:cs="Times New Roman"/>
      </w:rPr>
    </w:lvl>
  </w:abstractNum>
  <w:abstractNum w:abstractNumId="9">
    <w:nsid w:val="16A90EA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0">
    <w:nsid w:val="1A6C4F9F"/>
    <w:multiLevelType w:val="multilevel"/>
    <w:tmpl w:val="B9161A5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AF86225"/>
    <w:multiLevelType w:val="hybridMultilevel"/>
    <w:tmpl w:val="D8165BAC"/>
    <w:lvl w:ilvl="0" w:tplc="48A672D2">
      <w:start w:val="1"/>
      <w:numFmt w:val="bullet"/>
      <w:lvlText w:val=""/>
      <w:lvlJc w:val="left"/>
      <w:pPr>
        <w:tabs>
          <w:tab w:val="num" w:pos="720"/>
        </w:tabs>
        <w:ind w:left="720" w:hanging="360"/>
      </w:pPr>
      <w:rPr>
        <w:rFonts w:ascii="Symbol" w:hAnsi="Symbol" w:hint="default"/>
        <w:sz w:val="20"/>
      </w:rPr>
    </w:lvl>
    <w:lvl w:ilvl="1" w:tplc="69460F70" w:tentative="1">
      <w:start w:val="1"/>
      <w:numFmt w:val="bullet"/>
      <w:lvlText w:val="o"/>
      <w:lvlJc w:val="left"/>
      <w:pPr>
        <w:tabs>
          <w:tab w:val="num" w:pos="1440"/>
        </w:tabs>
        <w:ind w:left="1440" w:hanging="360"/>
      </w:pPr>
      <w:rPr>
        <w:rFonts w:ascii="Courier New" w:hAnsi="Courier New" w:hint="default"/>
        <w:sz w:val="20"/>
      </w:rPr>
    </w:lvl>
    <w:lvl w:ilvl="2" w:tplc="B6B00BB6" w:tentative="1">
      <w:start w:val="1"/>
      <w:numFmt w:val="bullet"/>
      <w:lvlText w:val=""/>
      <w:lvlJc w:val="left"/>
      <w:pPr>
        <w:tabs>
          <w:tab w:val="num" w:pos="2160"/>
        </w:tabs>
        <w:ind w:left="2160" w:hanging="360"/>
      </w:pPr>
      <w:rPr>
        <w:rFonts w:ascii="Wingdings" w:hAnsi="Wingdings" w:hint="default"/>
        <w:sz w:val="20"/>
      </w:rPr>
    </w:lvl>
    <w:lvl w:ilvl="3" w:tplc="A850B634" w:tentative="1">
      <w:start w:val="1"/>
      <w:numFmt w:val="bullet"/>
      <w:lvlText w:val=""/>
      <w:lvlJc w:val="left"/>
      <w:pPr>
        <w:tabs>
          <w:tab w:val="num" w:pos="2880"/>
        </w:tabs>
        <w:ind w:left="2880" w:hanging="360"/>
      </w:pPr>
      <w:rPr>
        <w:rFonts w:ascii="Wingdings" w:hAnsi="Wingdings" w:hint="default"/>
        <w:sz w:val="20"/>
      </w:rPr>
    </w:lvl>
    <w:lvl w:ilvl="4" w:tplc="9D926844" w:tentative="1">
      <w:start w:val="1"/>
      <w:numFmt w:val="bullet"/>
      <w:lvlText w:val=""/>
      <w:lvlJc w:val="left"/>
      <w:pPr>
        <w:tabs>
          <w:tab w:val="num" w:pos="3600"/>
        </w:tabs>
        <w:ind w:left="3600" w:hanging="360"/>
      </w:pPr>
      <w:rPr>
        <w:rFonts w:ascii="Wingdings" w:hAnsi="Wingdings" w:hint="default"/>
        <w:sz w:val="20"/>
      </w:rPr>
    </w:lvl>
    <w:lvl w:ilvl="5" w:tplc="4E9410E2" w:tentative="1">
      <w:start w:val="1"/>
      <w:numFmt w:val="bullet"/>
      <w:lvlText w:val=""/>
      <w:lvlJc w:val="left"/>
      <w:pPr>
        <w:tabs>
          <w:tab w:val="num" w:pos="4320"/>
        </w:tabs>
        <w:ind w:left="4320" w:hanging="360"/>
      </w:pPr>
      <w:rPr>
        <w:rFonts w:ascii="Wingdings" w:hAnsi="Wingdings" w:hint="default"/>
        <w:sz w:val="20"/>
      </w:rPr>
    </w:lvl>
    <w:lvl w:ilvl="6" w:tplc="203AADA8" w:tentative="1">
      <w:start w:val="1"/>
      <w:numFmt w:val="bullet"/>
      <w:lvlText w:val=""/>
      <w:lvlJc w:val="left"/>
      <w:pPr>
        <w:tabs>
          <w:tab w:val="num" w:pos="5040"/>
        </w:tabs>
        <w:ind w:left="5040" w:hanging="360"/>
      </w:pPr>
      <w:rPr>
        <w:rFonts w:ascii="Wingdings" w:hAnsi="Wingdings" w:hint="default"/>
        <w:sz w:val="20"/>
      </w:rPr>
    </w:lvl>
    <w:lvl w:ilvl="7" w:tplc="A9744BEC" w:tentative="1">
      <w:start w:val="1"/>
      <w:numFmt w:val="bullet"/>
      <w:lvlText w:val=""/>
      <w:lvlJc w:val="left"/>
      <w:pPr>
        <w:tabs>
          <w:tab w:val="num" w:pos="5760"/>
        </w:tabs>
        <w:ind w:left="5760" w:hanging="360"/>
      </w:pPr>
      <w:rPr>
        <w:rFonts w:ascii="Wingdings" w:hAnsi="Wingdings" w:hint="default"/>
        <w:sz w:val="20"/>
      </w:rPr>
    </w:lvl>
    <w:lvl w:ilvl="8" w:tplc="31FE5476"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D8177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226A7A11"/>
    <w:multiLevelType w:val="multilevel"/>
    <w:tmpl w:val="6BF28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26E67104"/>
    <w:multiLevelType w:val="multilevel"/>
    <w:tmpl w:val="7E7238D0"/>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295678F1"/>
    <w:multiLevelType w:val="hybridMultilevel"/>
    <w:tmpl w:val="E9B8CBAE"/>
    <w:lvl w:ilvl="0" w:tplc="EC8EADD8">
      <w:start w:val="1"/>
      <w:numFmt w:val="decimal"/>
      <w:lvlText w:val="%1."/>
      <w:lvlJc w:val="left"/>
      <w:pPr>
        <w:tabs>
          <w:tab w:val="num" w:pos="1170"/>
        </w:tabs>
        <w:ind w:left="1170" w:hanging="8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CF459F7"/>
    <w:multiLevelType w:val="multilevel"/>
    <w:tmpl w:val="5AD8A3E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4C111CF"/>
    <w:multiLevelType w:val="hybridMultilevel"/>
    <w:tmpl w:val="CD748016"/>
    <w:lvl w:ilvl="0" w:tplc="52DE6176">
      <w:start w:val="1"/>
      <w:numFmt w:val="bullet"/>
      <w:lvlText w:val=""/>
      <w:lvlJc w:val="left"/>
      <w:pPr>
        <w:tabs>
          <w:tab w:val="num" w:pos="720"/>
        </w:tabs>
        <w:ind w:left="720" w:hanging="360"/>
      </w:pPr>
      <w:rPr>
        <w:rFonts w:ascii="Symbol" w:hAnsi="Symbol" w:hint="default"/>
        <w:sz w:val="20"/>
      </w:rPr>
    </w:lvl>
    <w:lvl w:ilvl="1" w:tplc="4A5AB522" w:tentative="1">
      <w:start w:val="1"/>
      <w:numFmt w:val="bullet"/>
      <w:lvlText w:val="o"/>
      <w:lvlJc w:val="left"/>
      <w:pPr>
        <w:tabs>
          <w:tab w:val="num" w:pos="1440"/>
        </w:tabs>
        <w:ind w:left="1440" w:hanging="360"/>
      </w:pPr>
      <w:rPr>
        <w:rFonts w:ascii="Courier New" w:hAnsi="Courier New" w:hint="default"/>
        <w:sz w:val="20"/>
      </w:rPr>
    </w:lvl>
    <w:lvl w:ilvl="2" w:tplc="897867BA" w:tentative="1">
      <w:start w:val="1"/>
      <w:numFmt w:val="bullet"/>
      <w:lvlText w:val=""/>
      <w:lvlJc w:val="left"/>
      <w:pPr>
        <w:tabs>
          <w:tab w:val="num" w:pos="2160"/>
        </w:tabs>
        <w:ind w:left="2160" w:hanging="360"/>
      </w:pPr>
      <w:rPr>
        <w:rFonts w:ascii="Wingdings" w:hAnsi="Wingdings" w:hint="default"/>
        <w:sz w:val="20"/>
      </w:rPr>
    </w:lvl>
    <w:lvl w:ilvl="3" w:tplc="AEB85562" w:tentative="1">
      <w:start w:val="1"/>
      <w:numFmt w:val="bullet"/>
      <w:lvlText w:val=""/>
      <w:lvlJc w:val="left"/>
      <w:pPr>
        <w:tabs>
          <w:tab w:val="num" w:pos="2880"/>
        </w:tabs>
        <w:ind w:left="2880" w:hanging="360"/>
      </w:pPr>
      <w:rPr>
        <w:rFonts w:ascii="Wingdings" w:hAnsi="Wingdings" w:hint="default"/>
        <w:sz w:val="20"/>
      </w:rPr>
    </w:lvl>
    <w:lvl w:ilvl="4" w:tplc="EF2037CA" w:tentative="1">
      <w:start w:val="1"/>
      <w:numFmt w:val="bullet"/>
      <w:lvlText w:val=""/>
      <w:lvlJc w:val="left"/>
      <w:pPr>
        <w:tabs>
          <w:tab w:val="num" w:pos="3600"/>
        </w:tabs>
        <w:ind w:left="3600" w:hanging="360"/>
      </w:pPr>
      <w:rPr>
        <w:rFonts w:ascii="Wingdings" w:hAnsi="Wingdings" w:hint="default"/>
        <w:sz w:val="20"/>
      </w:rPr>
    </w:lvl>
    <w:lvl w:ilvl="5" w:tplc="ACEA3792" w:tentative="1">
      <w:start w:val="1"/>
      <w:numFmt w:val="bullet"/>
      <w:lvlText w:val=""/>
      <w:lvlJc w:val="left"/>
      <w:pPr>
        <w:tabs>
          <w:tab w:val="num" w:pos="4320"/>
        </w:tabs>
        <w:ind w:left="4320" w:hanging="360"/>
      </w:pPr>
      <w:rPr>
        <w:rFonts w:ascii="Wingdings" w:hAnsi="Wingdings" w:hint="default"/>
        <w:sz w:val="20"/>
      </w:rPr>
    </w:lvl>
    <w:lvl w:ilvl="6" w:tplc="2410E380" w:tentative="1">
      <w:start w:val="1"/>
      <w:numFmt w:val="bullet"/>
      <w:lvlText w:val=""/>
      <w:lvlJc w:val="left"/>
      <w:pPr>
        <w:tabs>
          <w:tab w:val="num" w:pos="5040"/>
        </w:tabs>
        <w:ind w:left="5040" w:hanging="360"/>
      </w:pPr>
      <w:rPr>
        <w:rFonts w:ascii="Wingdings" w:hAnsi="Wingdings" w:hint="default"/>
        <w:sz w:val="20"/>
      </w:rPr>
    </w:lvl>
    <w:lvl w:ilvl="7" w:tplc="29C84BEA" w:tentative="1">
      <w:start w:val="1"/>
      <w:numFmt w:val="bullet"/>
      <w:lvlText w:val=""/>
      <w:lvlJc w:val="left"/>
      <w:pPr>
        <w:tabs>
          <w:tab w:val="num" w:pos="5760"/>
        </w:tabs>
        <w:ind w:left="5760" w:hanging="360"/>
      </w:pPr>
      <w:rPr>
        <w:rFonts w:ascii="Wingdings" w:hAnsi="Wingdings" w:hint="default"/>
        <w:sz w:val="20"/>
      </w:rPr>
    </w:lvl>
    <w:lvl w:ilvl="8" w:tplc="D7C8C24A"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80CB8"/>
    <w:multiLevelType w:val="hybridMultilevel"/>
    <w:tmpl w:val="7F52FC2E"/>
    <w:lvl w:ilvl="0" w:tplc="667286CA">
      <w:start w:val="1"/>
      <w:numFmt w:val="decimal"/>
      <w:lvlText w:val="%1."/>
      <w:lvlJc w:val="left"/>
      <w:pPr>
        <w:tabs>
          <w:tab w:val="num" w:pos="5230"/>
        </w:tabs>
        <w:ind w:left="5230" w:hanging="1080"/>
      </w:pPr>
      <w:rPr>
        <w:rFonts w:cs="Times New Roman" w:hint="default"/>
      </w:rPr>
    </w:lvl>
    <w:lvl w:ilvl="1" w:tplc="04190019" w:tentative="1">
      <w:start w:val="1"/>
      <w:numFmt w:val="lowerLetter"/>
      <w:lvlText w:val="%2."/>
      <w:lvlJc w:val="left"/>
      <w:pPr>
        <w:tabs>
          <w:tab w:val="num" w:pos="5230"/>
        </w:tabs>
        <w:ind w:left="5230" w:hanging="360"/>
      </w:pPr>
      <w:rPr>
        <w:rFonts w:cs="Times New Roman"/>
      </w:rPr>
    </w:lvl>
    <w:lvl w:ilvl="2" w:tplc="0419001B" w:tentative="1">
      <w:start w:val="1"/>
      <w:numFmt w:val="lowerRoman"/>
      <w:lvlText w:val="%3."/>
      <w:lvlJc w:val="right"/>
      <w:pPr>
        <w:tabs>
          <w:tab w:val="num" w:pos="5950"/>
        </w:tabs>
        <w:ind w:left="5950" w:hanging="180"/>
      </w:pPr>
      <w:rPr>
        <w:rFonts w:cs="Times New Roman"/>
      </w:rPr>
    </w:lvl>
    <w:lvl w:ilvl="3" w:tplc="0419000F" w:tentative="1">
      <w:start w:val="1"/>
      <w:numFmt w:val="decimal"/>
      <w:lvlText w:val="%4."/>
      <w:lvlJc w:val="left"/>
      <w:pPr>
        <w:tabs>
          <w:tab w:val="num" w:pos="6670"/>
        </w:tabs>
        <w:ind w:left="6670" w:hanging="360"/>
      </w:pPr>
      <w:rPr>
        <w:rFonts w:cs="Times New Roman"/>
      </w:rPr>
    </w:lvl>
    <w:lvl w:ilvl="4" w:tplc="04190019" w:tentative="1">
      <w:start w:val="1"/>
      <w:numFmt w:val="lowerLetter"/>
      <w:lvlText w:val="%5."/>
      <w:lvlJc w:val="left"/>
      <w:pPr>
        <w:tabs>
          <w:tab w:val="num" w:pos="7390"/>
        </w:tabs>
        <w:ind w:left="7390" w:hanging="360"/>
      </w:pPr>
      <w:rPr>
        <w:rFonts w:cs="Times New Roman"/>
      </w:rPr>
    </w:lvl>
    <w:lvl w:ilvl="5" w:tplc="0419001B" w:tentative="1">
      <w:start w:val="1"/>
      <w:numFmt w:val="lowerRoman"/>
      <w:lvlText w:val="%6."/>
      <w:lvlJc w:val="right"/>
      <w:pPr>
        <w:tabs>
          <w:tab w:val="num" w:pos="8110"/>
        </w:tabs>
        <w:ind w:left="8110" w:hanging="180"/>
      </w:pPr>
      <w:rPr>
        <w:rFonts w:cs="Times New Roman"/>
      </w:rPr>
    </w:lvl>
    <w:lvl w:ilvl="6" w:tplc="0419000F" w:tentative="1">
      <w:start w:val="1"/>
      <w:numFmt w:val="decimal"/>
      <w:lvlText w:val="%7."/>
      <w:lvlJc w:val="left"/>
      <w:pPr>
        <w:tabs>
          <w:tab w:val="num" w:pos="8830"/>
        </w:tabs>
        <w:ind w:left="8830" w:hanging="360"/>
      </w:pPr>
      <w:rPr>
        <w:rFonts w:cs="Times New Roman"/>
      </w:rPr>
    </w:lvl>
    <w:lvl w:ilvl="7" w:tplc="04190019" w:tentative="1">
      <w:start w:val="1"/>
      <w:numFmt w:val="lowerLetter"/>
      <w:lvlText w:val="%8."/>
      <w:lvlJc w:val="left"/>
      <w:pPr>
        <w:tabs>
          <w:tab w:val="num" w:pos="9550"/>
        </w:tabs>
        <w:ind w:left="9550" w:hanging="360"/>
      </w:pPr>
      <w:rPr>
        <w:rFonts w:cs="Times New Roman"/>
      </w:rPr>
    </w:lvl>
    <w:lvl w:ilvl="8" w:tplc="0419001B" w:tentative="1">
      <w:start w:val="1"/>
      <w:numFmt w:val="lowerRoman"/>
      <w:lvlText w:val="%9."/>
      <w:lvlJc w:val="right"/>
      <w:pPr>
        <w:tabs>
          <w:tab w:val="num" w:pos="10270"/>
        </w:tabs>
        <w:ind w:left="10270" w:hanging="180"/>
      </w:pPr>
      <w:rPr>
        <w:rFonts w:cs="Times New Roman"/>
      </w:rPr>
    </w:lvl>
  </w:abstractNum>
  <w:abstractNum w:abstractNumId="19">
    <w:nsid w:val="3A6D17DF"/>
    <w:multiLevelType w:val="hybridMultilevel"/>
    <w:tmpl w:val="333E266E"/>
    <w:lvl w:ilvl="0" w:tplc="12B4072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BC19ED"/>
    <w:multiLevelType w:val="hybridMultilevel"/>
    <w:tmpl w:val="AABEE386"/>
    <w:lvl w:ilvl="0" w:tplc="4422404A">
      <w:start w:val="1"/>
      <w:numFmt w:val="bullet"/>
      <w:lvlText w:val=""/>
      <w:lvlJc w:val="left"/>
      <w:pPr>
        <w:tabs>
          <w:tab w:val="num" w:pos="720"/>
        </w:tabs>
        <w:ind w:left="720" w:hanging="360"/>
      </w:pPr>
      <w:rPr>
        <w:rFonts w:ascii="Symbol" w:hAnsi="Symbol" w:hint="default"/>
        <w:sz w:val="20"/>
      </w:rPr>
    </w:lvl>
    <w:lvl w:ilvl="1" w:tplc="D8F24A52" w:tentative="1">
      <w:start w:val="1"/>
      <w:numFmt w:val="bullet"/>
      <w:lvlText w:val="o"/>
      <w:lvlJc w:val="left"/>
      <w:pPr>
        <w:tabs>
          <w:tab w:val="num" w:pos="1440"/>
        </w:tabs>
        <w:ind w:left="1440" w:hanging="360"/>
      </w:pPr>
      <w:rPr>
        <w:rFonts w:ascii="Courier New" w:hAnsi="Courier New" w:hint="default"/>
        <w:sz w:val="20"/>
      </w:rPr>
    </w:lvl>
    <w:lvl w:ilvl="2" w:tplc="A6D84CF8" w:tentative="1">
      <w:start w:val="1"/>
      <w:numFmt w:val="bullet"/>
      <w:lvlText w:val=""/>
      <w:lvlJc w:val="left"/>
      <w:pPr>
        <w:tabs>
          <w:tab w:val="num" w:pos="2160"/>
        </w:tabs>
        <w:ind w:left="2160" w:hanging="360"/>
      </w:pPr>
      <w:rPr>
        <w:rFonts w:ascii="Wingdings" w:hAnsi="Wingdings" w:hint="default"/>
        <w:sz w:val="20"/>
      </w:rPr>
    </w:lvl>
    <w:lvl w:ilvl="3" w:tplc="15DE6E9C" w:tentative="1">
      <w:start w:val="1"/>
      <w:numFmt w:val="bullet"/>
      <w:lvlText w:val=""/>
      <w:lvlJc w:val="left"/>
      <w:pPr>
        <w:tabs>
          <w:tab w:val="num" w:pos="2880"/>
        </w:tabs>
        <w:ind w:left="2880" w:hanging="360"/>
      </w:pPr>
      <w:rPr>
        <w:rFonts w:ascii="Wingdings" w:hAnsi="Wingdings" w:hint="default"/>
        <w:sz w:val="20"/>
      </w:rPr>
    </w:lvl>
    <w:lvl w:ilvl="4" w:tplc="BCF8E586" w:tentative="1">
      <w:start w:val="1"/>
      <w:numFmt w:val="bullet"/>
      <w:lvlText w:val=""/>
      <w:lvlJc w:val="left"/>
      <w:pPr>
        <w:tabs>
          <w:tab w:val="num" w:pos="3600"/>
        </w:tabs>
        <w:ind w:left="3600" w:hanging="360"/>
      </w:pPr>
      <w:rPr>
        <w:rFonts w:ascii="Wingdings" w:hAnsi="Wingdings" w:hint="default"/>
        <w:sz w:val="20"/>
      </w:rPr>
    </w:lvl>
    <w:lvl w:ilvl="5" w:tplc="C1709404" w:tentative="1">
      <w:start w:val="1"/>
      <w:numFmt w:val="bullet"/>
      <w:lvlText w:val=""/>
      <w:lvlJc w:val="left"/>
      <w:pPr>
        <w:tabs>
          <w:tab w:val="num" w:pos="4320"/>
        </w:tabs>
        <w:ind w:left="4320" w:hanging="360"/>
      </w:pPr>
      <w:rPr>
        <w:rFonts w:ascii="Wingdings" w:hAnsi="Wingdings" w:hint="default"/>
        <w:sz w:val="20"/>
      </w:rPr>
    </w:lvl>
    <w:lvl w:ilvl="6" w:tplc="DB3ACF0C" w:tentative="1">
      <w:start w:val="1"/>
      <w:numFmt w:val="bullet"/>
      <w:lvlText w:val=""/>
      <w:lvlJc w:val="left"/>
      <w:pPr>
        <w:tabs>
          <w:tab w:val="num" w:pos="5040"/>
        </w:tabs>
        <w:ind w:left="5040" w:hanging="360"/>
      </w:pPr>
      <w:rPr>
        <w:rFonts w:ascii="Wingdings" w:hAnsi="Wingdings" w:hint="default"/>
        <w:sz w:val="20"/>
      </w:rPr>
    </w:lvl>
    <w:lvl w:ilvl="7" w:tplc="A544C524" w:tentative="1">
      <w:start w:val="1"/>
      <w:numFmt w:val="bullet"/>
      <w:lvlText w:val=""/>
      <w:lvlJc w:val="left"/>
      <w:pPr>
        <w:tabs>
          <w:tab w:val="num" w:pos="5760"/>
        </w:tabs>
        <w:ind w:left="5760" w:hanging="360"/>
      </w:pPr>
      <w:rPr>
        <w:rFonts w:ascii="Wingdings" w:hAnsi="Wingdings" w:hint="default"/>
        <w:sz w:val="20"/>
      </w:rPr>
    </w:lvl>
    <w:lvl w:ilvl="8" w:tplc="8708A512"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F133D3"/>
    <w:multiLevelType w:val="hybridMultilevel"/>
    <w:tmpl w:val="70C49C30"/>
    <w:lvl w:ilvl="0" w:tplc="BD9800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8A64C27"/>
    <w:multiLevelType w:val="hybridMultilevel"/>
    <w:tmpl w:val="66821186"/>
    <w:lvl w:ilvl="0" w:tplc="C1321584">
      <w:start w:val="1"/>
      <w:numFmt w:val="bullet"/>
      <w:lvlText w:val=""/>
      <w:lvlJc w:val="left"/>
      <w:pPr>
        <w:tabs>
          <w:tab w:val="num" w:pos="720"/>
        </w:tabs>
        <w:ind w:left="720" w:hanging="360"/>
      </w:pPr>
      <w:rPr>
        <w:rFonts w:ascii="Symbol" w:hAnsi="Symbol" w:hint="default"/>
        <w:sz w:val="20"/>
      </w:rPr>
    </w:lvl>
    <w:lvl w:ilvl="1" w:tplc="AA86547C" w:tentative="1">
      <w:start w:val="1"/>
      <w:numFmt w:val="bullet"/>
      <w:lvlText w:val="o"/>
      <w:lvlJc w:val="left"/>
      <w:pPr>
        <w:tabs>
          <w:tab w:val="num" w:pos="1440"/>
        </w:tabs>
        <w:ind w:left="1440" w:hanging="360"/>
      </w:pPr>
      <w:rPr>
        <w:rFonts w:ascii="Courier New" w:hAnsi="Courier New" w:hint="default"/>
        <w:sz w:val="20"/>
      </w:rPr>
    </w:lvl>
    <w:lvl w:ilvl="2" w:tplc="AE2C4A4C" w:tentative="1">
      <w:start w:val="1"/>
      <w:numFmt w:val="bullet"/>
      <w:lvlText w:val=""/>
      <w:lvlJc w:val="left"/>
      <w:pPr>
        <w:tabs>
          <w:tab w:val="num" w:pos="2160"/>
        </w:tabs>
        <w:ind w:left="2160" w:hanging="360"/>
      </w:pPr>
      <w:rPr>
        <w:rFonts w:ascii="Wingdings" w:hAnsi="Wingdings" w:hint="default"/>
        <w:sz w:val="20"/>
      </w:rPr>
    </w:lvl>
    <w:lvl w:ilvl="3" w:tplc="A23ED572" w:tentative="1">
      <w:start w:val="1"/>
      <w:numFmt w:val="bullet"/>
      <w:lvlText w:val=""/>
      <w:lvlJc w:val="left"/>
      <w:pPr>
        <w:tabs>
          <w:tab w:val="num" w:pos="2880"/>
        </w:tabs>
        <w:ind w:left="2880" w:hanging="360"/>
      </w:pPr>
      <w:rPr>
        <w:rFonts w:ascii="Wingdings" w:hAnsi="Wingdings" w:hint="default"/>
        <w:sz w:val="20"/>
      </w:rPr>
    </w:lvl>
    <w:lvl w:ilvl="4" w:tplc="32147B0E" w:tentative="1">
      <w:start w:val="1"/>
      <w:numFmt w:val="bullet"/>
      <w:lvlText w:val=""/>
      <w:lvlJc w:val="left"/>
      <w:pPr>
        <w:tabs>
          <w:tab w:val="num" w:pos="3600"/>
        </w:tabs>
        <w:ind w:left="3600" w:hanging="360"/>
      </w:pPr>
      <w:rPr>
        <w:rFonts w:ascii="Wingdings" w:hAnsi="Wingdings" w:hint="default"/>
        <w:sz w:val="20"/>
      </w:rPr>
    </w:lvl>
    <w:lvl w:ilvl="5" w:tplc="2E107700" w:tentative="1">
      <w:start w:val="1"/>
      <w:numFmt w:val="bullet"/>
      <w:lvlText w:val=""/>
      <w:lvlJc w:val="left"/>
      <w:pPr>
        <w:tabs>
          <w:tab w:val="num" w:pos="4320"/>
        </w:tabs>
        <w:ind w:left="4320" w:hanging="360"/>
      </w:pPr>
      <w:rPr>
        <w:rFonts w:ascii="Wingdings" w:hAnsi="Wingdings" w:hint="default"/>
        <w:sz w:val="20"/>
      </w:rPr>
    </w:lvl>
    <w:lvl w:ilvl="6" w:tplc="B48C01F6" w:tentative="1">
      <w:start w:val="1"/>
      <w:numFmt w:val="bullet"/>
      <w:lvlText w:val=""/>
      <w:lvlJc w:val="left"/>
      <w:pPr>
        <w:tabs>
          <w:tab w:val="num" w:pos="5040"/>
        </w:tabs>
        <w:ind w:left="5040" w:hanging="360"/>
      </w:pPr>
      <w:rPr>
        <w:rFonts w:ascii="Wingdings" w:hAnsi="Wingdings" w:hint="default"/>
        <w:sz w:val="20"/>
      </w:rPr>
    </w:lvl>
    <w:lvl w:ilvl="7" w:tplc="8EA270BE" w:tentative="1">
      <w:start w:val="1"/>
      <w:numFmt w:val="bullet"/>
      <w:lvlText w:val=""/>
      <w:lvlJc w:val="left"/>
      <w:pPr>
        <w:tabs>
          <w:tab w:val="num" w:pos="5760"/>
        </w:tabs>
        <w:ind w:left="5760" w:hanging="360"/>
      </w:pPr>
      <w:rPr>
        <w:rFonts w:ascii="Wingdings" w:hAnsi="Wingdings" w:hint="default"/>
        <w:sz w:val="20"/>
      </w:rPr>
    </w:lvl>
    <w:lvl w:ilvl="8" w:tplc="A6DAA9AC"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9F04DE"/>
    <w:multiLevelType w:val="singleLevel"/>
    <w:tmpl w:val="D75C9D60"/>
    <w:lvl w:ilvl="0">
      <w:start w:val="2"/>
      <w:numFmt w:val="bullet"/>
      <w:lvlText w:val="-"/>
      <w:lvlJc w:val="left"/>
      <w:pPr>
        <w:tabs>
          <w:tab w:val="num" w:pos="360"/>
        </w:tabs>
        <w:ind w:left="360" w:hanging="360"/>
      </w:pPr>
      <w:rPr>
        <w:rFonts w:hint="default"/>
      </w:rPr>
    </w:lvl>
  </w:abstractNum>
  <w:abstractNum w:abstractNumId="24">
    <w:nsid w:val="4F150D7A"/>
    <w:multiLevelType w:val="hybridMultilevel"/>
    <w:tmpl w:val="2A3A5816"/>
    <w:lvl w:ilvl="0" w:tplc="8AF8C98A">
      <w:start w:val="1"/>
      <w:numFmt w:val="decimal"/>
      <w:lvlText w:val="%1."/>
      <w:lvlJc w:val="left"/>
      <w:pPr>
        <w:tabs>
          <w:tab w:val="num" w:pos="1170"/>
        </w:tabs>
        <w:ind w:left="1170" w:hanging="8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0615691"/>
    <w:multiLevelType w:val="hybridMultilevel"/>
    <w:tmpl w:val="77F8D9EA"/>
    <w:lvl w:ilvl="0" w:tplc="A9943D16">
      <w:start w:val="1"/>
      <w:numFmt w:val="bullet"/>
      <w:lvlText w:val=""/>
      <w:lvlJc w:val="left"/>
      <w:pPr>
        <w:tabs>
          <w:tab w:val="num" w:pos="720"/>
        </w:tabs>
        <w:ind w:left="720" w:hanging="360"/>
      </w:pPr>
      <w:rPr>
        <w:rFonts w:ascii="Symbol" w:hAnsi="Symbol" w:hint="default"/>
        <w:sz w:val="20"/>
      </w:rPr>
    </w:lvl>
    <w:lvl w:ilvl="1" w:tplc="0546B888" w:tentative="1">
      <w:start w:val="1"/>
      <w:numFmt w:val="bullet"/>
      <w:lvlText w:val="o"/>
      <w:lvlJc w:val="left"/>
      <w:pPr>
        <w:tabs>
          <w:tab w:val="num" w:pos="1440"/>
        </w:tabs>
        <w:ind w:left="1440" w:hanging="360"/>
      </w:pPr>
      <w:rPr>
        <w:rFonts w:ascii="Courier New" w:hAnsi="Courier New" w:hint="default"/>
        <w:sz w:val="20"/>
      </w:rPr>
    </w:lvl>
    <w:lvl w:ilvl="2" w:tplc="B4DC0B12" w:tentative="1">
      <w:start w:val="1"/>
      <w:numFmt w:val="bullet"/>
      <w:lvlText w:val=""/>
      <w:lvlJc w:val="left"/>
      <w:pPr>
        <w:tabs>
          <w:tab w:val="num" w:pos="2160"/>
        </w:tabs>
        <w:ind w:left="2160" w:hanging="360"/>
      </w:pPr>
      <w:rPr>
        <w:rFonts w:ascii="Wingdings" w:hAnsi="Wingdings" w:hint="default"/>
        <w:sz w:val="20"/>
      </w:rPr>
    </w:lvl>
    <w:lvl w:ilvl="3" w:tplc="1CE623F0" w:tentative="1">
      <w:start w:val="1"/>
      <w:numFmt w:val="bullet"/>
      <w:lvlText w:val=""/>
      <w:lvlJc w:val="left"/>
      <w:pPr>
        <w:tabs>
          <w:tab w:val="num" w:pos="2880"/>
        </w:tabs>
        <w:ind w:left="2880" w:hanging="360"/>
      </w:pPr>
      <w:rPr>
        <w:rFonts w:ascii="Wingdings" w:hAnsi="Wingdings" w:hint="default"/>
        <w:sz w:val="20"/>
      </w:rPr>
    </w:lvl>
    <w:lvl w:ilvl="4" w:tplc="3746F050" w:tentative="1">
      <w:start w:val="1"/>
      <w:numFmt w:val="bullet"/>
      <w:lvlText w:val=""/>
      <w:lvlJc w:val="left"/>
      <w:pPr>
        <w:tabs>
          <w:tab w:val="num" w:pos="3600"/>
        </w:tabs>
        <w:ind w:left="3600" w:hanging="360"/>
      </w:pPr>
      <w:rPr>
        <w:rFonts w:ascii="Wingdings" w:hAnsi="Wingdings" w:hint="default"/>
        <w:sz w:val="20"/>
      </w:rPr>
    </w:lvl>
    <w:lvl w:ilvl="5" w:tplc="DEBA34B4" w:tentative="1">
      <w:start w:val="1"/>
      <w:numFmt w:val="bullet"/>
      <w:lvlText w:val=""/>
      <w:lvlJc w:val="left"/>
      <w:pPr>
        <w:tabs>
          <w:tab w:val="num" w:pos="4320"/>
        </w:tabs>
        <w:ind w:left="4320" w:hanging="360"/>
      </w:pPr>
      <w:rPr>
        <w:rFonts w:ascii="Wingdings" w:hAnsi="Wingdings" w:hint="default"/>
        <w:sz w:val="20"/>
      </w:rPr>
    </w:lvl>
    <w:lvl w:ilvl="6" w:tplc="2A66D2AC" w:tentative="1">
      <w:start w:val="1"/>
      <w:numFmt w:val="bullet"/>
      <w:lvlText w:val=""/>
      <w:lvlJc w:val="left"/>
      <w:pPr>
        <w:tabs>
          <w:tab w:val="num" w:pos="5040"/>
        </w:tabs>
        <w:ind w:left="5040" w:hanging="360"/>
      </w:pPr>
      <w:rPr>
        <w:rFonts w:ascii="Wingdings" w:hAnsi="Wingdings" w:hint="default"/>
        <w:sz w:val="20"/>
      </w:rPr>
    </w:lvl>
    <w:lvl w:ilvl="7" w:tplc="AE30E864" w:tentative="1">
      <w:start w:val="1"/>
      <w:numFmt w:val="bullet"/>
      <w:lvlText w:val=""/>
      <w:lvlJc w:val="left"/>
      <w:pPr>
        <w:tabs>
          <w:tab w:val="num" w:pos="5760"/>
        </w:tabs>
        <w:ind w:left="5760" w:hanging="360"/>
      </w:pPr>
      <w:rPr>
        <w:rFonts w:ascii="Wingdings" w:hAnsi="Wingdings" w:hint="default"/>
        <w:sz w:val="20"/>
      </w:rPr>
    </w:lvl>
    <w:lvl w:ilvl="8" w:tplc="C78841CE"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D60414"/>
    <w:multiLevelType w:val="hybridMultilevel"/>
    <w:tmpl w:val="0562C636"/>
    <w:lvl w:ilvl="0" w:tplc="1B7018D4">
      <w:start w:val="2"/>
      <w:numFmt w:val="bullet"/>
      <w:lvlText w:val="-"/>
      <w:lvlJc w:val="left"/>
      <w:pPr>
        <w:tabs>
          <w:tab w:val="num" w:pos="1080"/>
        </w:tabs>
        <w:ind w:left="1080" w:hanging="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6F66FFB"/>
    <w:multiLevelType w:val="hybridMultilevel"/>
    <w:tmpl w:val="7B503E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77C0045"/>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9">
    <w:nsid w:val="59123FE4"/>
    <w:multiLevelType w:val="multilevel"/>
    <w:tmpl w:val="A2C02E6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B4C3C2F"/>
    <w:multiLevelType w:val="singleLevel"/>
    <w:tmpl w:val="2C308B12"/>
    <w:lvl w:ilvl="0">
      <w:start w:val="3"/>
      <w:numFmt w:val="upperRoman"/>
      <w:lvlText w:val="%1. "/>
      <w:legacy w:legacy="1" w:legacySpace="0" w:legacyIndent="283"/>
      <w:lvlJc w:val="left"/>
      <w:pPr>
        <w:ind w:hanging="283"/>
      </w:pPr>
      <w:rPr>
        <w:rFonts w:ascii="Times New Roman" w:hAnsi="Times New Roman" w:cs="Times New Roman" w:hint="default"/>
        <w:b/>
        <w:i/>
        <w:sz w:val="28"/>
      </w:rPr>
    </w:lvl>
  </w:abstractNum>
  <w:abstractNum w:abstractNumId="31">
    <w:nsid w:val="5EB34D7E"/>
    <w:multiLevelType w:val="hybridMultilevel"/>
    <w:tmpl w:val="ACF0232A"/>
    <w:lvl w:ilvl="0" w:tplc="04FC7486">
      <w:start w:val="1"/>
      <w:numFmt w:val="decimal"/>
      <w:lvlText w:val="%1."/>
      <w:lvlJc w:val="left"/>
      <w:pPr>
        <w:tabs>
          <w:tab w:val="num" w:pos="1170"/>
        </w:tabs>
        <w:ind w:left="1170" w:hanging="8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BFB5D52"/>
    <w:multiLevelType w:val="hybridMultilevel"/>
    <w:tmpl w:val="B3B0DC5A"/>
    <w:lvl w:ilvl="0" w:tplc="06765B10">
      <w:start w:val="1"/>
      <w:numFmt w:val="bullet"/>
      <w:lvlText w:val=""/>
      <w:lvlJc w:val="left"/>
      <w:pPr>
        <w:tabs>
          <w:tab w:val="num" w:pos="720"/>
        </w:tabs>
        <w:ind w:left="720" w:hanging="360"/>
      </w:pPr>
      <w:rPr>
        <w:rFonts w:ascii="Symbol" w:hAnsi="Symbol" w:hint="default"/>
        <w:sz w:val="20"/>
      </w:rPr>
    </w:lvl>
    <w:lvl w:ilvl="1" w:tplc="F85A21F2" w:tentative="1">
      <w:start w:val="1"/>
      <w:numFmt w:val="bullet"/>
      <w:lvlText w:val="o"/>
      <w:lvlJc w:val="left"/>
      <w:pPr>
        <w:tabs>
          <w:tab w:val="num" w:pos="1440"/>
        </w:tabs>
        <w:ind w:left="1440" w:hanging="360"/>
      </w:pPr>
      <w:rPr>
        <w:rFonts w:ascii="Courier New" w:hAnsi="Courier New" w:hint="default"/>
        <w:sz w:val="20"/>
      </w:rPr>
    </w:lvl>
    <w:lvl w:ilvl="2" w:tplc="C7B04FF6" w:tentative="1">
      <w:start w:val="1"/>
      <w:numFmt w:val="bullet"/>
      <w:lvlText w:val=""/>
      <w:lvlJc w:val="left"/>
      <w:pPr>
        <w:tabs>
          <w:tab w:val="num" w:pos="2160"/>
        </w:tabs>
        <w:ind w:left="2160" w:hanging="360"/>
      </w:pPr>
      <w:rPr>
        <w:rFonts w:ascii="Wingdings" w:hAnsi="Wingdings" w:hint="default"/>
        <w:sz w:val="20"/>
      </w:rPr>
    </w:lvl>
    <w:lvl w:ilvl="3" w:tplc="EC0C41B8" w:tentative="1">
      <w:start w:val="1"/>
      <w:numFmt w:val="bullet"/>
      <w:lvlText w:val=""/>
      <w:lvlJc w:val="left"/>
      <w:pPr>
        <w:tabs>
          <w:tab w:val="num" w:pos="2880"/>
        </w:tabs>
        <w:ind w:left="2880" w:hanging="360"/>
      </w:pPr>
      <w:rPr>
        <w:rFonts w:ascii="Wingdings" w:hAnsi="Wingdings" w:hint="default"/>
        <w:sz w:val="20"/>
      </w:rPr>
    </w:lvl>
    <w:lvl w:ilvl="4" w:tplc="8288165C" w:tentative="1">
      <w:start w:val="1"/>
      <w:numFmt w:val="bullet"/>
      <w:lvlText w:val=""/>
      <w:lvlJc w:val="left"/>
      <w:pPr>
        <w:tabs>
          <w:tab w:val="num" w:pos="3600"/>
        </w:tabs>
        <w:ind w:left="3600" w:hanging="360"/>
      </w:pPr>
      <w:rPr>
        <w:rFonts w:ascii="Wingdings" w:hAnsi="Wingdings" w:hint="default"/>
        <w:sz w:val="20"/>
      </w:rPr>
    </w:lvl>
    <w:lvl w:ilvl="5" w:tplc="08D05FB0" w:tentative="1">
      <w:start w:val="1"/>
      <w:numFmt w:val="bullet"/>
      <w:lvlText w:val=""/>
      <w:lvlJc w:val="left"/>
      <w:pPr>
        <w:tabs>
          <w:tab w:val="num" w:pos="4320"/>
        </w:tabs>
        <w:ind w:left="4320" w:hanging="360"/>
      </w:pPr>
      <w:rPr>
        <w:rFonts w:ascii="Wingdings" w:hAnsi="Wingdings" w:hint="default"/>
        <w:sz w:val="20"/>
      </w:rPr>
    </w:lvl>
    <w:lvl w:ilvl="6" w:tplc="7D161D74" w:tentative="1">
      <w:start w:val="1"/>
      <w:numFmt w:val="bullet"/>
      <w:lvlText w:val=""/>
      <w:lvlJc w:val="left"/>
      <w:pPr>
        <w:tabs>
          <w:tab w:val="num" w:pos="5040"/>
        </w:tabs>
        <w:ind w:left="5040" w:hanging="360"/>
      </w:pPr>
      <w:rPr>
        <w:rFonts w:ascii="Wingdings" w:hAnsi="Wingdings" w:hint="default"/>
        <w:sz w:val="20"/>
      </w:rPr>
    </w:lvl>
    <w:lvl w:ilvl="7" w:tplc="3EB2A6DC" w:tentative="1">
      <w:start w:val="1"/>
      <w:numFmt w:val="bullet"/>
      <w:lvlText w:val=""/>
      <w:lvlJc w:val="left"/>
      <w:pPr>
        <w:tabs>
          <w:tab w:val="num" w:pos="5760"/>
        </w:tabs>
        <w:ind w:left="5760" w:hanging="360"/>
      </w:pPr>
      <w:rPr>
        <w:rFonts w:ascii="Wingdings" w:hAnsi="Wingdings" w:hint="default"/>
        <w:sz w:val="20"/>
      </w:rPr>
    </w:lvl>
    <w:lvl w:ilvl="8" w:tplc="C5F2607C"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B42BD8"/>
    <w:multiLevelType w:val="multilevel"/>
    <w:tmpl w:val="CFBE4A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FCF2DC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nsid w:val="73B37068"/>
    <w:multiLevelType w:val="hybridMultilevel"/>
    <w:tmpl w:val="34F862B0"/>
    <w:lvl w:ilvl="0" w:tplc="4D5A031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4907D97"/>
    <w:multiLevelType w:val="multilevel"/>
    <w:tmpl w:val="D0247492"/>
    <w:lvl w:ilvl="0">
      <w:start w:val="1"/>
      <w:numFmt w:val="decimal"/>
      <w:lvlText w:val="%1."/>
      <w:lvlJc w:val="left"/>
      <w:pPr>
        <w:tabs>
          <w:tab w:val="num" w:pos="570"/>
        </w:tabs>
        <w:ind w:left="570" w:hanging="570"/>
      </w:pPr>
      <w:rPr>
        <w:rFonts w:cs="Times New Roman" w:hint="default"/>
        <w:sz w:val="28"/>
      </w:rPr>
    </w:lvl>
    <w:lvl w:ilvl="1">
      <w:start w:val="1"/>
      <w:numFmt w:val="decimal"/>
      <w:lvlText w:val="%1.%2."/>
      <w:lvlJc w:val="left"/>
      <w:pPr>
        <w:tabs>
          <w:tab w:val="num" w:pos="570"/>
        </w:tabs>
        <w:ind w:left="570" w:hanging="570"/>
      </w:pPr>
      <w:rPr>
        <w:rFonts w:cs="Times New Roman" w:hint="default"/>
        <w:sz w:val="28"/>
      </w:rPr>
    </w:lvl>
    <w:lvl w:ilvl="2">
      <w:start w:val="1"/>
      <w:numFmt w:val="decimal"/>
      <w:lvlText w:val="%1.%2.%3."/>
      <w:lvlJc w:val="left"/>
      <w:pPr>
        <w:tabs>
          <w:tab w:val="num" w:pos="720"/>
        </w:tabs>
        <w:ind w:left="720" w:hanging="720"/>
      </w:pPr>
      <w:rPr>
        <w:rFonts w:cs="Times New Roman" w:hint="default"/>
        <w:sz w:val="28"/>
      </w:rPr>
    </w:lvl>
    <w:lvl w:ilvl="3">
      <w:start w:val="1"/>
      <w:numFmt w:val="decimal"/>
      <w:lvlText w:val="%1.%2.%3.%4."/>
      <w:lvlJc w:val="left"/>
      <w:pPr>
        <w:tabs>
          <w:tab w:val="num" w:pos="720"/>
        </w:tabs>
        <w:ind w:left="720" w:hanging="720"/>
      </w:pPr>
      <w:rPr>
        <w:rFonts w:cs="Times New Roman" w:hint="default"/>
        <w:sz w:val="28"/>
      </w:rPr>
    </w:lvl>
    <w:lvl w:ilvl="4">
      <w:start w:val="1"/>
      <w:numFmt w:val="decimal"/>
      <w:lvlText w:val="%1.%2.%3.%4.%5."/>
      <w:lvlJc w:val="left"/>
      <w:pPr>
        <w:tabs>
          <w:tab w:val="num" w:pos="1080"/>
        </w:tabs>
        <w:ind w:left="1080" w:hanging="1080"/>
      </w:pPr>
      <w:rPr>
        <w:rFonts w:cs="Times New Roman" w:hint="default"/>
        <w:sz w:val="28"/>
      </w:rPr>
    </w:lvl>
    <w:lvl w:ilvl="5">
      <w:start w:val="1"/>
      <w:numFmt w:val="decimal"/>
      <w:lvlText w:val="%1.%2.%3.%4.%5.%6."/>
      <w:lvlJc w:val="left"/>
      <w:pPr>
        <w:tabs>
          <w:tab w:val="num" w:pos="1080"/>
        </w:tabs>
        <w:ind w:left="1080" w:hanging="1080"/>
      </w:pPr>
      <w:rPr>
        <w:rFonts w:cs="Times New Roman" w:hint="default"/>
        <w:sz w:val="28"/>
      </w:rPr>
    </w:lvl>
    <w:lvl w:ilvl="6">
      <w:start w:val="1"/>
      <w:numFmt w:val="decimal"/>
      <w:lvlText w:val="%1.%2.%3.%4.%5.%6.%7."/>
      <w:lvlJc w:val="left"/>
      <w:pPr>
        <w:tabs>
          <w:tab w:val="num" w:pos="1080"/>
        </w:tabs>
        <w:ind w:left="1080" w:hanging="1080"/>
      </w:pPr>
      <w:rPr>
        <w:rFonts w:cs="Times New Roman" w:hint="default"/>
        <w:sz w:val="28"/>
      </w:rPr>
    </w:lvl>
    <w:lvl w:ilvl="7">
      <w:start w:val="1"/>
      <w:numFmt w:val="decimal"/>
      <w:lvlText w:val="%1.%2.%3.%4.%5.%6.%7.%8."/>
      <w:lvlJc w:val="left"/>
      <w:pPr>
        <w:tabs>
          <w:tab w:val="num" w:pos="1440"/>
        </w:tabs>
        <w:ind w:left="1440" w:hanging="1440"/>
      </w:pPr>
      <w:rPr>
        <w:rFonts w:cs="Times New Roman" w:hint="default"/>
        <w:sz w:val="28"/>
      </w:rPr>
    </w:lvl>
    <w:lvl w:ilvl="8">
      <w:start w:val="1"/>
      <w:numFmt w:val="decimal"/>
      <w:lvlText w:val="%1.%2.%3.%4.%5.%6.%7.%8.%9."/>
      <w:lvlJc w:val="left"/>
      <w:pPr>
        <w:tabs>
          <w:tab w:val="num" w:pos="1440"/>
        </w:tabs>
        <w:ind w:left="1440" w:hanging="1440"/>
      </w:pPr>
      <w:rPr>
        <w:rFonts w:cs="Times New Roman" w:hint="default"/>
        <w:sz w:val="28"/>
      </w:rPr>
    </w:lvl>
  </w:abstractNum>
  <w:abstractNum w:abstractNumId="37">
    <w:nsid w:val="751F64F9"/>
    <w:multiLevelType w:val="hybridMultilevel"/>
    <w:tmpl w:val="D4F4131C"/>
    <w:lvl w:ilvl="0" w:tplc="9EC6BF4E">
      <w:start w:val="1"/>
      <w:numFmt w:val="bullet"/>
      <w:lvlText w:val=""/>
      <w:lvlJc w:val="left"/>
      <w:pPr>
        <w:tabs>
          <w:tab w:val="num" w:pos="720"/>
        </w:tabs>
        <w:ind w:left="720" w:hanging="360"/>
      </w:pPr>
      <w:rPr>
        <w:rFonts w:ascii="Symbol" w:hAnsi="Symbol" w:hint="default"/>
        <w:sz w:val="20"/>
      </w:rPr>
    </w:lvl>
    <w:lvl w:ilvl="1" w:tplc="926C9B7C" w:tentative="1">
      <w:start w:val="1"/>
      <w:numFmt w:val="bullet"/>
      <w:lvlText w:val="o"/>
      <w:lvlJc w:val="left"/>
      <w:pPr>
        <w:tabs>
          <w:tab w:val="num" w:pos="1440"/>
        </w:tabs>
        <w:ind w:left="1440" w:hanging="360"/>
      </w:pPr>
      <w:rPr>
        <w:rFonts w:ascii="Courier New" w:hAnsi="Courier New" w:hint="default"/>
        <w:sz w:val="20"/>
      </w:rPr>
    </w:lvl>
    <w:lvl w:ilvl="2" w:tplc="5D002FC6" w:tentative="1">
      <w:start w:val="1"/>
      <w:numFmt w:val="bullet"/>
      <w:lvlText w:val=""/>
      <w:lvlJc w:val="left"/>
      <w:pPr>
        <w:tabs>
          <w:tab w:val="num" w:pos="2160"/>
        </w:tabs>
        <w:ind w:left="2160" w:hanging="360"/>
      </w:pPr>
      <w:rPr>
        <w:rFonts w:ascii="Wingdings" w:hAnsi="Wingdings" w:hint="default"/>
        <w:sz w:val="20"/>
      </w:rPr>
    </w:lvl>
    <w:lvl w:ilvl="3" w:tplc="15B65ABC" w:tentative="1">
      <w:start w:val="1"/>
      <w:numFmt w:val="bullet"/>
      <w:lvlText w:val=""/>
      <w:lvlJc w:val="left"/>
      <w:pPr>
        <w:tabs>
          <w:tab w:val="num" w:pos="2880"/>
        </w:tabs>
        <w:ind w:left="2880" w:hanging="360"/>
      </w:pPr>
      <w:rPr>
        <w:rFonts w:ascii="Wingdings" w:hAnsi="Wingdings" w:hint="default"/>
        <w:sz w:val="20"/>
      </w:rPr>
    </w:lvl>
    <w:lvl w:ilvl="4" w:tplc="325C7C1E" w:tentative="1">
      <w:start w:val="1"/>
      <w:numFmt w:val="bullet"/>
      <w:lvlText w:val=""/>
      <w:lvlJc w:val="left"/>
      <w:pPr>
        <w:tabs>
          <w:tab w:val="num" w:pos="3600"/>
        </w:tabs>
        <w:ind w:left="3600" w:hanging="360"/>
      </w:pPr>
      <w:rPr>
        <w:rFonts w:ascii="Wingdings" w:hAnsi="Wingdings" w:hint="default"/>
        <w:sz w:val="20"/>
      </w:rPr>
    </w:lvl>
    <w:lvl w:ilvl="5" w:tplc="25B61390" w:tentative="1">
      <w:start w:val="1"/>
      <w:numFmt w:val="bullet"/>
      <w:lvlText w:val=""/>
      <w:lvlJc w:val="left"/>
      <w:pPr>
        <w:tabs>
          <w:tab w:val="num" w:pos="4320"/>
        </w:tabs>
        <w:ind w:left="4320" w:hanging="360"/>
      </w:pPr>
      <w:rPr>
        <w:rFonts w:ascii="Wingdings" w:hAnsi="Wingdings" w:hint="default"/>
        <w:sz w:val="20"/>
      </w:rPr>
    </w:lvl>
    <w:lvl w:ilvl="6" w:tplc="D3842E0A" w:tentative="1">
      <w:start w:val="1"/>
      <w:numFmt w:val="bullet"/>
      <w:lvlText w:val=""/>
      <w:lvlJc w:val="left"/>
      <w:pPr>
        <w:tabs>
          <w:tab w:val="num" w:pos="5040"/>
        </w:tabs>
        <w:ind w:left="5040" w:hanging="360"/>
      </w:pPr>
      <w:rPr>
        <w:rFonts w:ascii="Wingdings" w:hAnsi="Wingdings" w:hint="default"/>
        <w:sz w:val="20"/>
      </w:rPr>
    </w:lvl>
    <w:lvl w:ilvl="7" w:tplc="AA006A0A" w:tentative="1">
      <w:start w:val="1"/>
      <w:numFmt w:val="bullet"/>
      <w:lvlText w:val=""/>
      <w:lvlJc w:val="left"/>
      <w:pPr>
        <w:tabs>
          <w:tab w:val="num" w:pos="5760"/>
        </w:tabs>
        <w:ind w:left="5760" w:hanging="360"/>
      </w:pPr>
      <w:rPr>
        <w:rFonts w:ascii="Wingdings" w:hAnsi="Wingdings" w:hint="default"/>
        <w:sz w:val="20"/>
      </w:rPr>
    </w:lvl>
    <w:lvl w:ilvl="8" w:tplc="7A405EB4"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A63A04"/>
    <w:multiLevelType w:val="singleLevel"/>
    <w:tmpl w:val="CDACF0F2"/>
    <w:lvl w:ilvl="0">
      <w:start w:val="1"/>
      <w:numFmt w:val="decimal"/>
      <w:lvlText w:val="%1."/>
      <w:lvlJc w:val="left"/>
      <w:pPr>
        <w:tabs>
          <w:tab w:val="num" w:pos="-207"/>
        </w:tabs>
        <w:ind w:left="-207" w:hanging="360"/>
      </w:pPr>
      <w:rPr>
        <w:rFonts w:cs="Times New Roman" w:hint="default"/>
      </w:rPr>
    </w:lvl>
  </w:abstractNum>
  <w:abstractNum w:abstractNumId="39">
    <w:nsid w:val="7A6662E7"/>
    <w:multiLevelType w:val="hybridMultilevel"/>
    <w:tmpl w:val="EB501F2E"/>
    <w:lvl w:ilvl="0" w:tplc="8C02AA4A">
      <w:start w:val="1"/>
      <w:numFmt w:val="bullet"/>
      <w:lvlText w:val=""/>
      <w:lvlJc w:val="left"/>
      <w:pPr>
        <w:tabs>
          <w:tab w:val="num" w:pos="720"/>
        </w:tabs>
        <w:ind w:left="720" w:hanging="360"/>
      </w:pPr>
      <w:rPr>
        <w:rFonts w:ascii="Symbol" w:hAnsi="Symbol" w:hint="default"/>
        <w:sz w:val="20"/>
      </w:rPr>
    </w:lvl>
    <w:lvl w:ilvl="1" w:tplc="8A1CB6B6" w:tentative="1">
      <w:start w:val="1"/>
      <w:numFmt w:val="bullet"/>
      <w:lvlText w:val="o"/>
      <w:lvlJc w:val="left"/>
      <w:pPr>
        <w:tabs>
          <w:tab w:val="num" w:pos="1440"/>
        </w:tabs>
        <w:ind w:left="1440" w:hanging="360"/>
      </w:pPr>
      <w:rPr>
        <w:rFonts w:ascii="Courier New" w:hAnsi="Courier New" w:hint="default"/>
        <w:sz w:val="20"/>
      </w:rPr>
    </w:lvl>
    <w:lvl w:ilvl="2" w:tplc="F482A1AE" w:tentative="1">
      <w:start w:val="1"/>
      <w:numFmt w:val="bullet"/>
      <w:lvlText w:val=""/>
      <w:lvlJc w:val="left"/>
      <w:pPr>
        <w:tabs>
          <w:tab w:val="num" w:pos="2160"/>
        </w:tabs>
        <w:ind w:left="2160" w:hanging="360"/>
      </w:pPr>
      <w:rPr>
        <w:rFonts w:ascii="Wingdings" w:hAnsi="Wingdings" w:hint="default"/>
        <w:sz w:val="20"/>
      </w:rPr>
    </w:lvl>
    <w:lvl w:ilvl="3" w:tplc="3E8E20F0" w:tentative="1">
      <w:start w:val="1"/>
      <w:numFmt w:val="bullet"/>
      <w:lvlText w:val=""/>
      <w:lvlJc w:val="left"/>
      <w:pPr>
        <w:tabs>
          <w:tab w:val="num" w:pos="2880"/>
        </w:tabs>
        <w:ind w:left="2880" w:hanging="360"/>
      </w:pPr>
      <w:rPr>
        <w:rFonts w:ascii="Wingdings" w:hAnsi="Wingdings" w:hint="default"/>
        <w:sz w:val="20"/>
      </w:rPr>
    </w:lvl>
    <w:lvl w:ilvl="4" w:tplc="FFFC0D7E" w:tentative="1">
      <w:start w:val="1"/>
      <w:numFmt w:val="bullet"/>
      <w:lvlText w:val=""/>
      <w:lvlJc w:val="left"/>
      <w:pPr>
        <w:tabs>
          <w:tab w:val="num" w:pos="3600"/>
        </w:tabs>
        <w:ind w:left="3600" w:hanging="360"/>
      </w:pPr>
      <w:rPr>
        <w:rFonts w:ascii="Wingdings" w:hAnsi="Wingdings" w:hint="default"/>
        <w:sz w:val="20"/>
      </w:rPr>
    </w:lvl>
    <w:lvl w:ilvl="5" w:tplc="EB025E60" w:tentative="1">
      <w:start w:val="1"/>
      <w:numFmt w:val="bullet"/>
      <w:lvlText w:val=""/>
      <w:lvlJc w:val="left"/>
      <w:pPr>
        <w:tabs>
          <w:tab w:val="num" w:pos="4320"/>
        </w:tabs>
        <w:ind w:left="4320" w:hanging="360"/>
      </w:pPr>
      <w:rPr>
        <w:rFonts w:ascii="Wingdings" w:hAnsi="Wingdings" w:hint="default"/>
        <w:sz w:val="20"/>
      </w:rPr>
    </w:lvl>
    <w:lvl w:ilvl="6" w:tplc="270ECD04" w:tentative="1">
      <w:start w:val="1"/>
      <w:numFmt w:val="bullet"/>
      <w:lvlText w:val=""/>
      <w:lvlJc w:val="left"/>
      <w:pPr>
        <w:tabs>
          <w:tab w:val="num" w:pos="5040"/>
        </w:tabs>
        <w:ind w:left="5040" w:hanging="360"/>
      </w:pPr>
      <w:rPr>
        <w:rFonts w:ascii="Wingdings" w:hAnsi="Wingdings" w:hint="default"/>
        <w:sz w:val="20"/>
      </w:rPr>
    </w:lvl>
    <w:lvl w:ilvl="7" w:tplc="BEB0EEBC" w:tentative="1">
      <w:start w:val="1"/>
      <w:numFmt w:val="bullet"/>
      <w:lvlText w:val=""/>
      <w:lvlJc w:val="left"/>
      <w:pPr>
        <w:tabs>
          <w:tab w:val="num" w:pos="5760"/>
        </w:tabs>
        <w:ind w:left="5760" w:hanging="360"/>
      </w:pPr>
      <w:rPr>
        <w:rFonts w:ascii="Wingdings" w:hAnsi="Wingdings" w:hint="default"/>
        <w:sz w:val="20"/>
      </w:rPr>
    </w:lvl>
    <w:lvl w:ilvl="8" w:tplc="368E521A"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4637F3"/>
    <w:multiLevelType w:val="hybridMultilevel"/>
    <w:tmpl w:val="3BD000EA"/>
    <w:lvl w:ilvl="0" w:tplc="83C8F5C4">
      <w:start w:val="1"/>
      <w:numFmt w:val="decimal"/>
      <w:lvlText w:val="%1."/>
      <w:lvlJc w:val="left"/>
      <w:pPr>
        <w:tabs>
          <w:tab w:val="num" w:pos="720"/>
        </w:tabs>
        <w:ind w:left="720" w:hanging="360"/>
      </w:pPr>
      <w:rPr>
        <w:rFonts w:cs="Times New Roman"/>
      </w:rPr>
    </w:lvl>
    <w:lvl w:ilvl="1" w:tplc="18F83334" w:tentative="1">
      <w:start w:val="1"/>
      <w:numFmt w:val="decimal"/>
      <w:lvlText w:val="%2."/>
      <w:lvlJc w:val="left"/>
      <w:pPr>
        <w:tabs>
          <w:tab w:val="num" w:pos="1440"/>
        </w:tabs>
        <w:ind w:left="1440" w:hanging="360"/>
      </w:pPr>
      <w:rPr>
        <w:rFonts w:cs="Times New Roman"/>
      </w:rPr>
    </w:lvl>
    <w:lvl w:ilvl="2" w:tplc="B6AEA46E" w:tentative="1">
      <w:start w:val="1"/>
      <w:numFmt w:val="decimal"/>
      <w:lvlText w:val="%3."/>
      <w:lvlJc w:val="left"/>
      <w:pPr>
        <w:tabs>
          <w:tab w:val="num" w:pos="2160"/>
        </w:tabs>
        <w:ind w:left="2160" w:hanging="360"/>
      </w:pPr>
      <w:rPr>
        <w:rFonts w:cs="Times New Roman"/>
      </w:rPr>
    </w:lvl>
    <w:lvl w:ilvl="3" w:tplc="AAEE1FCA" w:tentative="1">
      <w:start w:val="1"/>
      <w:numFmt w:val="decimal"/>
      <w:lvlText w:val="%4."/>
      <w:lvlJc w:val="left"/>
      <w:pPr>
        <w:tabs>
          <w:tab w:val="num" w:pos="2880"/>
        </w:tabs>
        <w:ind w:left="2880" w:hanging="360"/>
      </w:pPr>
      <w:rPr>
        <w:rFonts w:cs="Times New Roman"/>
      </w:rPr>
    </w:lvl>
    <w:lvl w:ilvl="4" w:tplc="FF52A36A" w:tentative="1">
      <w:start w:val="1"/>
      <w:numFmt w:val="decimal"/>
      <w:lvlText w:val="%5."/>
      <w:lvlJc w:val="left"/>
      <w:pPr>
        <w:tabs>
          <w:tab w:val="num" w:pos="3600"/>
        </w:tabs>
        <w:ind w:left="3600" w:hanging="360"/>
      </w:pPr>
      <w:rPr>
        <w:rFonts w:cs="Times New Roman"/>
      </w:rPr>
    </w:lvl>
    <w:lvl w:ilvl="5" w:tplc="8DDCBC76" w:tentative="1">
      <w:start w:val="1"/>
      <w:numFmt w:val="decimal"/>
      <w:lvlText w:val="%6."/>
      <w:lvlJc w:val="left"/>
      <w:pPr>
        <w:tabs>
          <w:tab w:val="num" w:pos="4320"/>
        </w:tabs>
        <w:ind w:left="4320" w:hanging="360"/>
      </w:pPr>
      <w:rPr>
        <w:rFonts w:cs="Times New Roman"/>
      </w:rPr>
    </w:lvl>
    <w:lvl w:ilvl="6" w:tplc="B4280FB0" w:tentative="1">
      <w:start w:val="1"/>
      <w:numFmt w:val="decimal"/>
      <w:lvlText w:val="%7."/>
      <w:lvlJc w:val="left"/>
      <w:pPr>
        <w:tabs>
          <w:tab w:val="num" w:pos="5040"/>
        </w:tabs>
        <w:ind w:left="5040" w:hanging="360"/>
      </w:pPr>
      <w:rPr>
        <w:rFonts w:cs="Times New Roman"/>
      </w:rPr>
    </w:lvl>
    <w:lvl w:ilvl="7" w:tplc="3108545A" w:tentative="1">
      <w:start w:val="1"/>
      <w:numFmt w:val="decimal"/>
      <w:lvlText w:val="%8."/>
      <w:lvlJc w:val="left"/>
      <w:pPr>
        <w:tabs>
          <w:tab w:val="num" w:pos="5760"/>
        </w:tabs>
        <w:ind w:left="5760" w:hanging="360"/>
      </w:pPr>
      <w:rPr>
        <w:rFonts w:cs="Times New Roman"/>
      </w:rPr>
    </w:lvl>
    <w:lvl w:ilvl="8" w:tplc="74F20396" w:tentative="1">
      <w:start w:val="1"/>
      <w:numFmt w:val="decimal"/>
      <w:lvlText w:val="%9."/>
      <w:lvlJc w:val="left"/>
      <w:pPr>
        <w:tabs>
          <w:tab w:val="num" w:pos="6480"/>
        </w:tabs>
        <w:ind w:left="6480" w:hanging="360"/>
      </w:pPr>
      <w:rPr>
        <w:rFonts w:cs="Times New Roman"/>
      </w:rPr>
    </w:lvl>
  </w:abstractNum>
  <w:abstractNum w:abstractNumId="41">
    <w:nsid w:val="7E8914E7"/>
    <w:multiLevelType w:val="multilevel"/>
    <w:tmpl w:val="4094C3D8"/>
    <w:lvl w:ilvl="0">
      <w:start w:val="1"/>
      <w:numFmt w:val="bullet"/>
      <w:lvlText w:val=""/>
      <w:lvlJc w:val="left"/>
      <w:pPr>
        <w:tabs>
          <w:tab w:val="num" w:pos="360"/>
        </w:tabs>
        <w:ind w:left="357" w:hanging="357"/>
      </w:pPr>
      <w:rPr>
        <w:rFonts w:ascii="Symbol" w:hAnsi="Symbol" w:hint="default"/>
        <w:b/>
        <w:i w:val="0"/>
        <w:outline w:val="0"/>
        <w:shadow w:val="0"/>
        <w:emboss w:val="0"/>
        <w:imprint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0"/>
  </w:num>
  <w:num w:numId="4">
    <w:abstractNumId w:val="12"/>
  </w:num>
  <w:num w:numId="5">
    <w:abstractNumId w:val="41"/>
  </w:num>
  <w:num w:numId="6">
    <w:abstractNumId w:val="23"/>
  </w:num>
  <w:num w:numId="7">
    <w:abstractNumId w:val="38"/>
  </w:num>
  <w:num w:numId="8">
    <w:abstractNumId w:val="9"/>
  </w:num>
  <w:num w:numId="9">
    <w:abstractNumId w:val="3"/>
  </w:num>
  <w:num w:numId="10">
    <w:abstractNumId w:val="28"/>
  </w:num>
  <w:num w:numId="11">
    <w:abstractNumId w:val="15"/>
  </w:num>
  <w:num w:numId="12">
    <w:abstractNumId w:val="26"/>
  </w:num>
  <w:num w:numId="13">
    <w:abstractNumId w:val="24"/>
  </w:num>
  <w:num w:numId="14">
    <w:abstractNumId w:val="31"/>
  </w:num>
  <w:num w:numId="15">
    <w:abstractNumId w:val="35"/>
  </w:num>
  <w:num w:numId="16">
    <w:abstractNumId w:val="29"/>
  </w:num>
  <w:num w:numId="17">
    <w:abstractNumId w:val="32"/>
  </w:num>
  <w:num w:numId="18">
    <w:abstractNumId w:val="37"/>
  </w:num>
  <w:num w:numId="19">
    <w:abstractNumId w:val="11"/>
  </w:num>
  <w:num w:numId="20">
    <w:abstractNumId w:val="30"/>
  </w:num>
  <w:num w:numId="21">
    <w:abstractNumId w:val="22"/>
  </w:num>
  <w:num w:numId="22">
    <w:abstractNumId w:val="33"/>
  </w:num>
  <w:num w:numId="23">
    <w:abstractNumId w:val="5"/>
  </w:num>
  <w:num w:numId="24">
    <w:abstractNumId w:val="0"/>
  </w:num>
  <w:num w:numId="25">
    <w:abstractNumId w:val="27"/>
  </w:num>
  <w:num w:numId="26">
    <w:abstractNumId w:val="6"/>
  </w:num>
  <w:num w:numId="27">
    <w:abstractNumId w:val="2"/>
  </w:num>
  <w:num w:numId="28">
    <w:abstractNumId w:val="20"/>
  </w:num>
  <w:num w:numId="29">
    <w:abstractNumId w:val="40"/>
  </w:num>
  <w:num w:numId="30">
    <w:abstractNumId w:val="17"/>
  </w:num>
  <w:num w:numId="31">
    <w:abstractNumId w:val="8"/>
  </w:num>
  <w:num w:numId="32">
    <w:abstractNumId w:val="1"/>
  </w:num>
  <w:num w:numId="33">
    <w:abstractNumId w:val="4"/>
  </w:num>
  <w:num w:numId="34">
    <w:abstractNumId w:val="25"/>
  </w:num>
  <w:num w:numId="35">
    <w:abstractNumId w:val="39"/>
  </w:num>
  <w:num w:numId="36">
    <w:abstractNumId w:val="7"/>
  </w:num>
  <w:num w:numId="37">
    <w:abstractNumId w:val="34"/>
  </w:num>
  <w:num w:numId="38">
    <w:abstractNumId w:val="18"/>
  </w:num>
  <w:num w:numId="39">
    <w:abstractNumId w:val="36"/>
  </w:num>
  <w:num w:numId="40">
    <w:abstractNumId w:val="16"/>
  </w:num>
  <w:num w:numId="41">
    <w:abstractNumId w:val="14"/>
  </w:num>
  <w:num w:numId="42">
    <w:abstractNumId w:val="19"/>
  </w:num>
  <w:num w:numId="43">
    <w:abstractNumId w:val="13"/>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64C"/>
    <w:rsid w:val="0000482D"/>
    <w:rsid w:val="00010CF1"/>
    <w:rsid w:val="00011FDE"/>
    <w:rsid w:val="0001213A"/>
    <w:rsid w:val="00013B36"/>
    <w:rsid w:val="00023143"/>
    <w:rsid w:val="00031500"/>
    <w:rsid w:val="00036AB7"/>
    <w:rsid w:val="00045BB8"/>
    <w:rsid w:val="000500BB"/>
    <w:rsid w:val="000506B3"/>
    <w:rsid w:val="00053C24"/>
    <w:rsid w:val="00055271"/>
    <w:rsid w:val="00055319"/>
    <w:rsid w:val="00055CC8"/>
    <w:rsid w:val="00062F8F"/>
    <w:rsid w:val="00067D6E"/>
    <w:rsid w:val="00071D01"/>
    <w:rsid w:val="000728D3"/>
    <w:rsid w:val="00080BAC"/>
    <w:rsid w:val="00082B31"/>
    <w:rsid w:val="000866DE"/>
    <w:rsid w:val="0008704B"/>
    <w:rsid w:val="00087601"/>
    <w:rsid w:val="00091E0A"/>
    <w:rsid w:val="000A22C1"/>
    <w:rsid w:val="000A268B"/>
    <w:rsid w:val="000A297B"/>
    <w:rsid w:val="000A79B7"/>
    <w:rsid w:val="000B11D5"/>
    <w:rsid w:val="000B2FA0"/>
    <w:rsid w:val="000C1BBE"/>
    <w:rsid w:val="000C2BD3"/>
    <w:rsid w:val="000C3929"/>
    <w:rsid w:val="000D0130"/>
    <w:rsid w:val="000D2636"/>
    <w:rsid w:val="000D2DAD"/>
    <w:rsid w:val="000D54AC"/>
    <w:rsid w:val="000D62ED"/>
    <w:rsid w:val="000E7885"/>
    <w:rsid w:val="000E7BD9"/>
    <w:rsid w:val="000F47FF"/>
    <w:rsid w:val="000F72F2"/>
    <w:rsid w:val="001005E9"/>
    <w:rsid w:val="00102D8D"/>
    <w:rsid w:val="001152A4"/>
    <w:rsid w:val="00117955"/>
    <w:rsid w:val="00122D3F"/>
    <w:rsid w:val="00125F67"/>
    <w:rsid w:val="001277D4"/>
    <w:rsid w:val="00135CBC"/>
    <w:rsid w:val="00145B26"/>
    <w:rsid w:val="00147CBA"/>
    <w:rsid w:val="00155AE3"/>
    <w:rsid w:val="001600FD"/>
    <w:rsid w:val="001605FE"/>
    <w:rsid w:val="00161347"/>
    <w:rsid w:val="001619BF"/>
    <w:rsid w:val="00164CED"/>
    <w:rsid w:val="001778FE"/>
    <w:rsid w:val="00180DED"/>
    <w:rsid w:val="001828F6"/>
    <w:rsid w:val="00186B67"/>
    <w:rsid w:val="00187146"/>
    <w:rsid w:val="00194DC6"/>
    <w:rsid w:val="001957D2"/>
    <w:rsid w:val="00197C65"/>
    <w:rsid w:val="001A25AC"/>
    <w:rsid w:val="001A2878"/>
    <w:rsid w:val="001A303E"/>
    <w:rsid w:val="001A68A5"/>
    <w:rsid w:val="001A7992"/>
    <w:rsid w:val="001B0C38"/>
    <w:rsid w:val="001B1005"/>
    <w:rsid w:val="001B23CB"/>
    <w:rsid w:val="001B3225"/>
    <w:rsid w:val="001B4181"/>
    <w:rsid w:val="001C2007"/>
    <w:rsid w:val="001C5909"/>
    <w:rsid w:val="001D7AF3"/>
    <w:rsid w:val="001D7C84"/>
    <w:rsid w:val="001E1DEF"/>
    <w:rsid w:val="001E7DBD"/>
    <w:rsid w:val="001F1BE9"/>
    <w:rsid w:val="001F2762"/>
    <w:rsid w:val="001F40DC"/>
    <w:rsid w:val="001F5336"/>
    <w:rsid w:val="002008A8"/>
    <w:rsid w:val="00206435"/>
    <w:rsid w:val="00215659"/>
    <w:rsid w:val="00220ADB"/>
    <w:rsid w:val="002238AE"/>
    <w:rsid w:val="00225D3C"/>
    <w:rsid w:val="00226772"/>
    <w:rsid w:val="00235D1C"/>
    <w:rsid w:val="00236214"/>
    <w:rsid w:val="00240887"/>
    <w:rsid w:val="00241694"/>
    <w:rsid w:val="00243EEF"/>
    <w:rsid w:val="00250064"/>
    <w:rsid w:val="00252A74"/>
    <w:rsid w:val="002534F6"/>
    <w:rsid w:val="002536EB"/>
    <w:rsid w:val="00253BA1"/>
    <w:rsid w:val="00254818"/>
    <w:rsid w:val="00255CA6"/>
    <w:rsid w:val="00262533"/>
    <w:rsid w:val="00264300"/>
    <w:rsid w:val="00264781"/>
    <w:rsid w:val="00270875"/>
    <w:rsid w:val="00271232"/>
    <w:rsid w:val="002721FF"/>
    <w:rsid w:val="002729BE"/>
    <w:rsid w:val="00272B35"/>
    <w:rsid w:val="002766DF"/>
    <w:rsid w:val="0027787E"/>
    <w:rsid w:val="0028005A"/>
    <w:rsid w:val="002814A3"/>
    <w:rsid w:val="002825FF"/>
    <w:rsid w:val="002846BC"/>
    <w:rsid w:val="00285B06"/>
    <w:rsid w:val="00287113"/>
    <w:rsid w:val="00294965"/>
    <w:rsid w:val="002A2391"/>
    <w:rsid w:val="002A323C"/>
    <w:rsid w:val="002A3749"/>
    <w:rsid w:val="002B1608"/>
    <w:rsid w:val="002B1B62"/>
    <w:rsid w:val="002B2FC1"/>
    <w:rsid w:val="002B4661"/>
    <w:rsid w:val="002B74CA"/>
    <w:rsid w:val="002B7665"/>
    <w:rsid w:val="002C0C44"/>
    <w:rsid w:val="002C1F13"/>
    <w:rsid w:val="002D3A5F"/>
    <w:rsid w:val="002D72D4"/>
    <w:rsid w:val="002D7973"/>
    <w:rsid w:val="002E0E8A"/>
    <w:rsid w:val="002E4431"/>
    <w:rsid w:val="002E5CDB"/>
    <w:rsid w:val="002E5E79"/>
    <w:rsid w:val="002F1066"/>
    <w:rsid w:val="002F26EB"/>
    <w:rsid w:val="002F32DD"/>
    <w:rsid w:val="002F3EFF"/>
    <w:rsid w:val="002F6459"/>
    <w:rsid w:val="00300974"/>
    <w:rsid w:val="00307719"/>
    <w:rsid w:val="00312366"/>
    <w:rsid w:val="0031247D"/>
    <w:rsid w:val="003130E7"/>
    <w:rsid w:val="00317FA8"/>
    <w:rsid w:val="00323750"/>
    <w:rsid w:val="0032781F"/>
    <w:rsid w:val="0033178F"/>
    <w:rsid w:val="00334EE5"/>
    <w:rsid w:val="00334FE1"/>
    <w:rsid w:val="003367B4"/>
    <w:rsid w:val="00336AB6"/>
    <w:rsid w:val="0033723C"/>
    <w:rsid w:val="0033765C"/>
    <w:rsid w:val="0034071B"/>
    <w:rsid w:val="00343D95"/>
    <w:rsid w:val="00344854"/>
    <w:rsid w:val="00346FF9"/>
    <w:rsid w:val="00350641"/>
    <w:rsid w:val="0035235F"/>
    <w:rsid w:val="00354EE0"/>
    <w:rsid w:val="00355E9E"/>
    <w:rsid w:val="00360B1E"/>
    <w:rsid w:val="0036330C"/>
    <w:rsid w:val="0036428A"/>
    <w:rsid w:val="00364F95"/>
    <w:rsid w:val="00365DAC"/>
    <w:rsid w:val="003753B0"/>
    <w:rsid w:val="003754C9"/>
    <w:rsid w:val="0037795A"/>
    <w:rsid w:val="00387F65"/>
    <w:rsid w:val="00393334"/>
    <w:rsid w:val="00394228"/>
    <w:rsid w:val="003954E7"/>
    <w:rsid w:val="003A202A"/>
    <w:rsid w:val="003A46EA"/>
    <w:rsid w:val="003A6759"/>
    <w:rsid w:val="003C432C"/>
    <w:rsid w:val="003D10E5"/>
    <w:rsid w:val="003D1A87"/>
    <w:rsid w:val="003D328B"/>
    <w:rsid w:val="003D5F99"/>
    <w:rsid w:val="003E1192"/>
    <w:rsid w:val="003E59B5"/>
    <w:rsid w:val="003E757D"/>
    <w:rsid w:val="00401576"/>
    <w:rsid w:val="00406204"/>
    <w:rsid w:val="0040733C"/>
    <w:rsid w:val="0040733D"/>
    <w:rsid w:val="00412F98"/>
    <w:rsid w:val="00413089"/>
    <w:rsid w:val="004157F7"/>
    <w:rsid w:val="00415CF9"/>
    <w:rsid w:val="00416FAD"/>
    <w:rsid w:val="00417586"/>
    <w:rsid w:val="00420813"/>
    <w:rsid w:val="004226C4"/>
    <w:rsid w:val="00425F87"/>
    <w:rsid w:val="00434EA6"/>
    <w:rsid w:val="00436C2A"/>
    <w:rsid w:val="004378AE"/>
    <w:rsid w:val="00441F8D"/>
    <w:rsid w:val="0044401B"/>
    <w:rsid w:val="00447D95"/>
    <w:rsid w:val="0045017B"/>
    <w:rsid w:val="00456559"/>
    <w:rsid w:val="00457C4D"/>
    <w:rsid w:val="00463E32"/>
    <w:rsid w:val="00470DE1"/>
    <w:rsid w:val="00471C7B"/>
    <w:rsid w:val="0047338D"/>
    <w:rsid w:val="00473C86"/>
    <w:rsid w:val="00473E0F"/>
    <w:rsid w:val="00476535"/>
    <w:rsid w:val="004848A7"/>
    <w:rsid w:val="00484B3D"/>
    <w:rsid w:val="0048650C"/>
    <w:rsid w:val="0048779C"/>
    <w:rsid w:val="00487FB5"/>
    <w:rsid w:val="00490845"/>
    <w:rsid w:val="00490A15"/>
    <w:rsid w:val="004951A4"/>
    <w:rsid w:val="004954AB"/>
    <w:rsid w:val="00496A97"/>
    <w:rsid w:val="004A11C6"/>
    <w:rsid w:val="004A3460"/>
    <w:rsid w:val="004A648D"/>
    <w:rsid w:val="004B464C"/>
    <w:rsid w:val="004B4BA8"/>
    <w:rsid w:val="004B51D4"/>
    <w:rsid w:val="004B5E38"/>
    <w:rsid w:val="004B7484"/>
    <w:rsid w:val="004C2372"/>
    <w:rsid w:val="004C2865"/>
    <w:rsid w:val="004C28FB"/>
    <w:rsid w:val="004D31B0"/>
    <w:rsid w:val="004F1442"/>
    <w:rsid w:val="004F25F1"/>
    <w:rsid w:val="004F4465"/>
    <w:rsid w:val="00501EE2"/>
    <w:rsid w:val="00501F54"/>
    <w:rsid w:val="00503F09"/>
    <w:rsid w:val="00514522"/>
    <w:rsid w:val="0051490D"/>
    <w:rsid w:val="0052233E"/>
    <w:rsid w:val="00523357"/>
    <w:rsid w:val="005256AE"/>
    <w:rsid w:val="00530B23"/>
    <w:rsid w:val="0054696B"/>
    <w:rsid w:val="0055504F"/>
    <w:rsid w:val="00567C84"/>
    <w:rsid w:val="0057201B"/>
    <w:rsid w:val="00572F24"/>
    <w:rsid w:val="0057487D"/>
    <w:rsid w:val="00574CF1"/>
    <w:rsid w:val="00576EEF"/>
    <w:rsid w:val="00576F88"/>
    <w:rsid w:val="005810F3"/>
    <w:rsid w:val="00581428"/>
    <w:rsid w:val="005867B6"/>
    <w:rsid w:val="00586C0B"/>
    <w:rsid w:val="00587233"/>
    <w:rsid w:val="00587734"/>
    <w:rsid w:val="005942B8"/>
    <w:rsid w:val="005952FE"/>
    <w:rsid w:val="00596239"/>
    <w:rsid w:val="005A0447"/>
    <w:rsid w:val="005A7938"/>
    <w:rsid w:val="005A7C3F"/>
    <w:rsid w:val="005B2590"/>
    <w:rsid w:val="005C64B7"/>
    <w:rsid w:val="005C68EB"/>
    <w:rsid w:val="005C6F43"/>
    <w:rsid w:val="005C7FDC"/>
    <w:rsid w:val="005D0AC2"/>
    <w:rsid w:val="005D15DC"/>
    <w:rsid w:val="005F4FFD"/>
    <w:rsid w:val="005F53CF"/>
    <w:rsid w:val="005F63C3"/>
    <w:rsid w:val="00601C2A"/>
    <w:rsid w:val="00604CB5"/>
    <w:rsid w:val="006128DE"/>
    <w:rsid w:val="006146FC"/>
    <w:rsid w:val="00616259"/>
    <w:rsid w:val="006164CF"/>
    <w:rsid w:val="0062296C"/>
    <w:rsid w:val="006319AF"/>
    <w:rsid w:val="00637E8F"/>
    <w:rsid w:val="00642040"/>
    <w:rsid w:val="0064287F"/>
    <w:rsid w:val="00642D07"/>
    <w:rsid w:val="00650B4D"/>
    <w:rsid w:val="0065199A"/>
    <w:rsid w:val="006566DD"/>
    <w:rsid w:val="0066130C"/>
    <w:rsid w:val="00662068"/>
    <w:rsid w:val="00665463"/>
    <w:rsid w:val="00670431"/>
    <w:rsid w:val="00670A63"/>
    <w:rsid w:val="00671242"/>
    <w:rsid w:val="006727EB"/>
    <w:rsid w:val="006754F3"/>
    <w:rsid w:val="00676138"/>
    <w:rsid w:val="006803F6"/>
    <w:rsid w:val="006836DB"/>
    <w:rsid w:val="006857C1"/>
    <w:rsid w:val="00686CE4"/>
    <w:rsid w:val="0068764B"/>
    <w:rsid w:val="006912A8"/>
    <w:rsid w:val="00693FDA"/>
    <w:rsid w:val="006A0BEC"/>
    <w:rsid w:val="006A1743"/>
    <w:rsid w:val="006A2D97"/>
    <w:rsid w:val="006A336D"/>
    <w:rsid w:val="006A574E"/>
    <w:rsid w:val="006A7AFC"/>
    <w:rsid w:val="006B06A4"/>
    <w:rsid w:val="006B2A94"/>
    <w:rsid w:val="006C0D92"/>
    <w:rsid w:val="006C533A"/>
    <w:rsid w:val="006C5D3D"/>
    <w:rsid w:val="006C6AC1"/>
    <w:rsid w:val="006C6CC1"/>
    <w:rsid w:val="006C7D6C"/>
    <w:rsid w:val="006D64BE"/>
    <w:rsid w:val="006E4006"/>
    <w:rsid w:val="006E4CF8"/>
    <w:rsid w:val="006F0718"/>
    <w:rsid w:val="00701242"/>
    <w:rsid w:val="00701830"/>
    <w:rsid w:val="007027DC"/>
    <w:rsid w:val="007036BB"/>
    <w:rsid w:val="007041DA"/>
    <w:rsid w:val="00711786"/>
    <w:rsid w:val="00721FC6"/>
    <w:rsid w:val="00722C2E"/>
    <w:rsid w:val="00726CF9"/>
    <w:rsid w:val="007305CC"/>
    <w:rsid w:val="007317C4"/>
    <w:rsid w:val="007374D4"/>
    <w:rsid w:val="00741319"/>
    <w:rsid w:val="00743108"/>
    <w:rsid w:val="007440C3"/>
    <w:rsid w:val="00752BF3"/>
    <w:rsid w:val="0075359C"/>
    <w:rsid w:val="00753748"/>
    <w:rsid w:val="00754309"/>
    <w:rsid w:val="00756194"/>
    <w:rsid w:val="00757449"/>
    <w:rsid w:val="00763CA1"/>
    <w:rsid w:val="0076488D"/>
    <w:rsid w:val="00770426"/>
    <w:rsid w:val="00773079"/>
    <w:rsid w:val="00775037"/>
    <w:rsid w:val="00775F89"/>
    <w:rsid w:val="00776C1A"/>
    <w:rsid w:val="007850AD"/>
    <w:rsid w:val="007852C2"/>
    <w:rsid w:val="007951AB"/>
    <w:rsid w:val="0079753E"/>
    <w:rsid w:val="007A5BE6"/>
    <w:rsid w:val="007A62B9"/>
    <w:rsid w:val="007A6E8D"/>
    <w:rsid w:val="007A7486"/>
    <w:rsid w:val="007B28B3"/>
    <w:rsid w:val="007B4912"/>
    <w:rsid w:val="007C1E40"/>
    <w:rsid w:val="007C2711"/>
    <w:rsid w:val="007C3D63"/>
    <w:rsid w:val="007C6E11"/>
    <w:rsid w:val="007D374C"/>
    <w:rsid w:val="007D43A9"/>
    <w:rsid w:val="007D7F42"/>
    <w:rsid w:val="007E14EF"/>
    <w:rsid w:val="007F2DEC"/>
    <w:rsid w:val="007F3A8A"/>
    <w:rsid w:val="00811DCD"/>
    <w:rsid w:val="008120F0"/>
    <w:rsid w:val="00814BD6"/>
    <w:rsid w:val="0081758E"/>
    <w:rsid w:val="008218D3"/>
    <w:rsid w:val="00824038"/>
    <w:rsid w:val="008302E4"/>
    <w:rsid w:val="00841B1D"/>
    <w:rsid w:val="00846BE6"/>
    <w:rsid w:val="008472B8"/>
    <w:rsid w:val="00850112"/>
    <w:rsid w:val="00850A1F"/>
    <w:rsid w:val="00850FE5"/>
    <w:rsid w:val="008579E3"/>
    <w:rsid w:val="0086474D"/>
    <w:rsid w:val="00872CCC"/>
    <w:rsid w:val="0087387D"/>
    <w:rsid w:val="00887CD8"/>
    <w:rsid w:val="00887E25"/>
    <w:rsid w:val="00890155"/>
    <w:rsid w:val="00890551"/>
    <w:rsid w:val="0089396E"/>
    <w:rsid w:val="00894E6C"/>
    <w:rsid w:val="008952A5"/>
    <w:rsid w:val="008A2B5B"/>
    <w:rsid w:val="008B7209"/>
    <w:rsid w:val="008B7BAE"/>
    <w:rsid w:val="008C0A3D"/>
    <w:rsid w:val="008C2147"/>
    <w:rsid w:val="008C3658"/>
    <w:rsid w:val="008C4F10"/>
    <w:rsid w:val="008C550E"/>
    <w:rsid w:val="008D1217"/>
    <w:rsid w:val="008D41DA"/>
    <w:rsid w:val="008D7E5D"/>
    <w:rsid w:val="008E14F2"/>
    <w:rsid w:val="008E6B86"/>
    <w:rsid w:val="008F6C42"/>
    <w:rsid w:val="008F6E7C"/>
    <w:rsid w:val="008F7432"/>
    <w:rsid w:val="008F7E35"/>
    <w:rsid w:val="009062D5"/>
    <w:rsid w:val="0091112F"/>
    <w:rsid w:val="00911585"/>
    <w:rsid w:val="009126A5"/>
    <w:rsid w:val="00914E47"/>
    <w:rsid w:val="00917996"/>
    <w:rsid w:val="00924FE1"/>
    <w:rsid w:val="0092515F"/>
    <w:rsid w:val="0093022F"/>
    <w:rsid w:val="0093716A"/>
    <w:rsid w:val="00942653"/>
    <w:rsid w:val="009428CF"/>
    <w:rsid w:val="009535E1"/>
    <w:rsid w:val="0095491B"/>
    <w:rsid w:val="00955C11"/>
    <w:rsid w:val="009566C1"/>
    <w:rsid w:val="00957FDF"/>
    <w:rsid w:val="00961CC5"/>
    <w:rsid w:val="00961EE6"/>
    <w:rsid w:val="00966100"/>
    <w:rsid w:val="00970F0C"/>
    <w:rsid w:val="009712DF"/>
    <w:rsid w:val="00975251"/>
    <w:rsid w:val="009755F1"/>
    <w:rsid w:val="00982E4A"/>
    <w:rsid w:val="00985654"/>
    <w:rsid w:val="0098623A"/>
    <w:rsid w:val="00991432"/>
    <w:rsid w:val="009B3677"/>
    <w:rsid w:val="009B59EE"/>
    <w:rsid w:val="009B5E29"/>
    <w:rsid w:val="009C0982"/>
    <w:rsid w:val="009C1442"/>
    <w:rsid w:val="009C1700"/>
    <w:rsid w:val="009C2B05"/>
    <w:rsid w:val="009C447C"/>
    <w:rsid w:val="009C5DF1"/>
    <w:rsid w:val="009C706B"/>
    <w:rsid w:val="009D1204"/>
    <w:rsid w:val="009D29A0"/>
    <w:rsid w:val="009D2AF3"/>
    <w:rsid w:val="009D59E7"/>
    <w:rsid w:val="009E1456"/>
    <w:rsid w:val="009E2DA7"/>
    <w:rsid w:val="009F09E3"/>
    <w:rsid w:val="009F0E50"/>
    <w:rsid w:val="009F2715"/>
    <w:rsid w:val="00A039A8"/>
    <w:rsid w:val="00A05FFD"/>
    <w:rsid w:val="00A202ED"/>
    <w:rsid w:val="00A21EEA"/>
    <w:rsid w:val="00A2621D"/>
    <w:rsid w:val="00A276FF"/>
    <w:rsid w:val="00A27D6B"/>
    <w:rsid w:val="00A42907"/>
    <w:rsid w:val="00A4568F"/>
    <w:rsid w:val="00A46C5F"/>
    <w:rsid w:val="00A47F94"/>
    <w:rsid w:val="00A51333"/>
    <w:rsid w:val="00A63727"/>
    <w:rsid w:val="00A64CE7"/>
    <w:rsid w:val="00A671F8"/>
    <w:rsid w:val="00A67783"/>
    <w:rsid w:val="00A751A1"/>
    <w:rsid w:val="00A85064"/>
    <w:rsid w:val="00A91BE6"/>
    <w:rsid w:val="00AA11DD"/>
    <w:rsid w:val="00AA3361"/>
    <w:rsid w:val="00AA389D"/>
    <w:rsid w:val="00AA3E2F"/>
    <w:rsid w:val="00AA465D"/>
    <w:rsid w:val="00AA4B25"/>
    <w:rsid w:val="00AA6F92"/>
    <w:rsid w:val="00AA7BA2"/>
    <w:rsid w:val="00AA7C88"/>
    <w:rsid w:val="00AB1558"/>
    <w:rsid w:val="00AB31FC"/>
    <w:rsid w:val="00AB4C3E"/>
    <w:rsid w:val="00AC0804"/>
    <w:rsid w:val="00AC1BA8"/>
    <w:rsid w:val="00AC5A91"/>
    <w:rsid w:val="00AC6B49"/>
    <w:rsid w:val="00AD0369"/>
    <w:rsid w:val="00AD0F7E"/>
    <w:rsid w:val="00AD418B"/>
    <w:rsid w:val="00AD427D"/>
    <w:rsid w:val="00AD6B89"/>
    <w:rsid w:val="00AD7FD0"/>
    <w:rsid w:val="00AE2CC3"/>
    <w:rsid w:val="00AE5089"/>
    <w:rsid w:val="00AF18DD"/>
    <w:rsid w:val="00AF4EF6"/>
    <w:rsid w:val="00AF5B05"/>
    <w:rsid w:val="00AF5E0D"/>
    <w:rsid w:val="00B01DC7"/>
    <w:rsid w:val="00B02548"/>
    <w:rsid w:val="00B0360E"/>
    <w:rsid w:val="00B0381B"/>
    <w:rsid w:val="00B06363"/>
    <w:rsid w:val="00B103F6"/>
    <w:rsid w:val="00B13045"/>
    <w:rsid w:val="00B135D1"/>
    <w:rsid w:val="00B17289"/>
    <w:rsid w:val="00B20C90"/>
    <w:rsid w:val="00B30246"/>
    <w:rsid w:val="00B339E8"/>
    <w:rsid w:val="00B3518A"/>
    <w:rsid w:val="00B37DBB"/>
    <w:rsid w:val="00B4240A"/>
    <w:rsid w:val="00B52BA2"/>
    <w:rsid w:val="00B62103"/>
    <w:rsid w:val="00B62253"/>
    <w:rsid w:val="00B67BCD"/>
    <w:rsid w:val="00B67CBA"/>
    <w:rsid w:val="00B7461D"/>
    <w:rsid w:val="00B75C4F"/>
    <w:rsid w:val="00B77418"/>
    <w:rsid w:val="00B86E34"/>
    <w:rsid w:val="00B90636"/>
    <w:rsid w:val="00BA42AC"/>
    <w:rsid w:val="00BA4766"/>
    <w:rsid w:val="00BB222A"/>
    <w:rsid w:val="00BB51E1"/>
    <w:rsid w:val="00BC7B87"/>
    <w:rsid w:val="00BD39FB"/>
    <w:rsid w:val="00BF21B6"/>
    <w:rsid w:val="00BF2E8C"/>
    <w:rsid w:val="00BF3037"/>
    <w:rsid w:val="00BF38B3"/>
    <w:rsid w:val="00C00A87"/>
    <w:rsid w:val="00C030D8"/>
    <w:rsid w:val="00C04C9A"/>
    <w:rsid w:val="00C070A2"/>
    <w:rsid w:val="00C078CC"/>
    <w:rsid w:val="00C144ED"/>
    <w:rsid w:val="00C1629F"/>
    <w:rsid w:val="00C20170"/>
    <w:rsid w:val="00C2200E"/>
    <w:rsid w:val="00C25B38"/>
    <w:rsid w:val="00C30EEF"/>
    <w:rsid w:val="00C312A7"/>
    <w:rsid w:val="00C41142"/>
    <w:rsid w:val="00C41A05"/>
    <w:rsid w:val="00C45838"/>
    <w:rsid w:val="00C45C33"/>
    <w:rsid w:val="00C4671B"/>
    <w:rsid w:val="00C47D26"/>
    <w:rsid w:val="00C50B08"/>
    <w:rsid w:val="00C52F7A"/>
    <w:rsid w:val="00C549DA"/>
    <w:rsid w:val="00C54C29"/>
    <w:rsid w:val="00C56979"/>
    <w:rsid w:val="00C609E9"/>
    <w:rsid w:val="00C60CC4"/>
    <w:rsid w:val="00C62714"/>
    <w:rsid w:val="00C63C4B"/>
    <w:rsid w:val="00C63D03"/>
    <w:rsid w:val="00C65658"/>
    <w:rsid w:val="00C661C0"/>
    <w:rsid w:val="00C71BE4"/>
    <w:rsid w:val="00C72F8E"/>
    <w:rsid w:val="00C77F75"/>
    <w:rsid w:val="00C95073"/>
    <w:rsid w:val="00CA3707"/>
    <w:rsid w:val="00CA495A"/>
    <w:rsid w:val="00CA4EF4"/>
    <w:rsid w:val="00CA6715"/>
    <w:rsid w:val="00CB2FA0"/>
    <w:rsid w:val="00CB7C76"/>
    <w:rsid w:val="00CB7E31"/>
    <w:rsid w:val="00CB7E4C"/>
    <w:rsid w:val="00CC4D1B"/>
    <w:rsid w:val="00CC5020"/>
    <w:rsid w:val="00CC6DE3"/>
    <w:rsid w:val="00CC7697"/>
    <w:rsid w:val="00CF0459"/>
    <w:rsid w:val="00CF066D"/>
    <w:rsid w:val="00CF1B47"/>
    <w:rsid w:val="00CF20BA"/>
    <w:rsid w:val="00D0568D"/>
    <w:rsid w:val="00D06991"/>
    <w:rsid w:val="00D07EC8"/>
    <w:rsid w:val="00D1005B"/>
    <w:rsid w:val="00D12982"/>
    <w:rsid w:val="00D14558"/>
    <w:rsid w:val="00D14E93"/>
    <w:rsid w:val="00D168D0"/>
    <w:rsid w:val="00D222CE"/>
    <w:rsid w:val="00D2374C"/>
    <w:rsid w:val="00D3484C"/>
    <w:rsid w:val="00D527C6"/>
    <w:rsid w:val="00D56A8A"/>
    <w:rsid w:val="00D63D82"/>
    <w:rsid w:val="00D67646"/>
    <w:rsid w:val="00D73BFA"/>
    <w:rsid w:val="00D73E11"/>
    <w:rsid w:val="00D75B1F"/>
    <w:rsid w:val="00D75B5B"/>
    <w:rsid w:val="00D75BD1"/>
    <w:rsid w:val="00D77134"/>
    <w:rsid w:val="00D772EB"/>
    <w:rsid w:val="00D7732B"/>
    <w:rsid w:val="00D77E79"/>
    <w:rsid w:val="00D82006"/>
    <w:rsid w:val="00D8581D"/>
    <w:rsid w:val="00D90B1F"/>
    <w:rsid w:val="00D94CD9"/>
    <w:rsid w:val="00DA067E"/>
    <w:rsid w:val="00DA1EE9"/>
    <w:rsid w:val="00DA4D10"/>
    <w:rsid w:val="00DA563B"/>
    <w:rsid w:val="00DA67EC"/>
    <w:rsid w:val="00DB015D"/>
    <w:rsid w:val="00DB1E63"/>
    <w:rsid w:val="00DB2C88"/>
    <w:rsid w:val="00DB77AC"/>
    <w:rsid w:val="00DC32EB"/>
    <w:rsid w:val="00DC3F07"/>
    <w:rsid w:val="00DC4682"/>
    <w:rsid w:val="00DC4F3F"/>
    <w:rsid w:val="00DC6C28"/>
    <w:rsid w:val="00DC791F"/>
    <w:rsid w:val="00DD1F87"/>
    <w:rsid w:val="00DD6A70"/>
    <w:rsid w:val="00DE244F"/>
    <w:rsid w:val="00DE2CDE"/>
    <w:rsid w:val="00DE51A5"/>
    <w:rsid w:val="00DF0C41"/>
    <w:rsid w:val="00DF535E"/>
    <w:rsid w:val="00DF5C28"/>
    <w:rsid w:val="00DF7318"/>
    <w:rsid w:val="00DF7BCE"/>
    <w:rsid w:val="00E04882"/>
    <w:rsid w:val="00E12532"/>
    <w:rsid w:val="00E136D5"/>
    <w:rsid w:val="00E13FA7"/>
    <w:rsid w:val="00E17B92"/>
    <w:rsid w:val="00E2124B"/>
    <w:rsid w:val="00E216AE"/>
    <w:rsid w:val="00E21C90"/>
    <w:rsid w:val="00E23EA1"/>
    <w:rsid w:val="00E244B8"/>
    <w:rsid w:val="00E2591D"/>
    <w:rsid w:val="00E26474"/>
    <w:rsid w:val="00E266CC"/>
    <w:rsid w:val="00E309D9"/>
    <w:rsid w:val="00E310DC"/>
    <w:rsid w:val="00E33443"/>
    <w:rsid w:val="00E40502"/>
    <w:rsid w:val="00E4050C"/>
    <w:rsid w:val="00E41EBB"/>
    <w:rsid w:val="00E42E51"/>
    <w:rsid w:val="00E44A3C"/>
    <w:rsid w:val="00E44B3F"/>
    <w:rsid w:val="00E45F60"/>
    <w:rsid w:val="00E46974"/>
    <w:rsid w:val="00E627DA"/>
    <w:rsid w:val="00E6554C"/>
    <w:rsid w:val="00E712AC"/>
    <w:rsid w:val="00E727BE"/>
    <w:rsid w:val="00E7384E"/>
    <w:rsid w:val="00E74491"/>
    <w:rsid w:val="00E80E6C"/>
    <w:rsid w:val="00E81CFC"/>
    <w:rsid w:val="00E93A48"/>
    <w:rsid w:val="00E93FF6"/>
    <w:rsid w:val="00E944FB"/>
    <w:rsid w:val="00E97AE3"/>
    <w:rsid w:val="00EA000D"/>
    <w:rsid w:val="00EA0974"/>
    <w:rsid w:val="00EA4D0A"/>
    <w:rsid w:val="00EA5100"/>
    <w:rsid w:val="00EA727E"/>
    <w:rsid w:val="00EA74DC"/>
    <w:rsid w:val="00EB79A0"/>
    <w:rsid w:val="00EC00BB"/>
    <w:rsid w:val="00EC0251"/>
    <w:rsid w:val="00EC3D63"/>
    <w:rsid w:val="00EC47A0"/>
    <w:rsid w:val="00EC79E3"/>
    <w:rsid w:val="00ED02F8"/>
    <w:rsid w:val="00ED7B3C"/>
    <w:rsid w:val="00EE19B5"/>
    <w:rsid w:val="00EF1E10"/>
    <w:rsid w:val="00EF6399"/>
    <w:rsid w:val="00F02119"/>
    <w:rsid w:val="00F13A9C"/>
    <w:rsid w:val="00F17B57"/>
    <w:rsid w:val="00F17EDE"/>
    <w:rsid w:val="00F2334A"/>
    <w:rsid w:val="00F250D0"/>
    <w:rsid w:val="00F40555"/>
    <w:rsid w:val="00F41FB4"/>
    <w:rsid w:val="00F44774"/>
    <w:rsid w:val="00F45A9C"/>
    <w:rsid w:val="00F46F56"/>
    <w:rsid w:val="00F47CCC"/>
    <w:rsid w:val="00F516E6"/>
    <w:rsid w:val="00F517F7"/>
    <w:rsid w:val="00F553A7"/>
    <w:rsid w:val="00F55762"/>
    <w:rsid w:val="00F570D4"/>
    <w:rsid w:val="00F637EA"/>
    <w:rsid w:val="00F63EAB"/>
    <w:rsid w:val="00F7061E"/>
    <w:rsid w:val="00F728D8"/>
    <w:rsid w:val="00F7414D"/>
    <w:rsid w:val="00F865C4"/>
    <w:rsid w:val="00F86954"/>
    <w:rsid w:val="00F9045F"/>
    <w:rsid w:val="00F94C0B"/>
    <w:rsid w:val="00F95D10"/>
    <w:rsid w:val="00FA03BE"/>
    <w:rsid w:val="00FA7D82"/>
    <w:rsid w:val="00FB1615"/>
    <w:rsid w:val="00FB3B7D"/>
    <w:rsid w:val="00FC5D08"/>
    <w:rsid w:val="00FD08DB"/>
    <w:rsid w:val="00FD16DE"/>
    <w:rsid w:val="00FD46D5"/>
    <w:rsid w:val="00FD6989"/>
    <w:rsid w:val="00FD6EF2"/>
    <w:rsid w:val="00FE1284"/>
    <w:rsid w:val="00FF0DFD"/>
    <w:rsid w:val="00FF21AE"/>
    <w:rsid w:val="00FF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0289E4F2-9147-48DE-87A0-90C52B0C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pPr>
      <w:keepNext/>
      <w:jc w:val="center"/>
      <w:outlineLvl w:val="0"/>
    </w:pPr>
    <w:rPr>
      <w:sz w:val="24"/>
      <w:lang w:val="en-US"/>
    </w:rPr>
  </w:style>
  <w:style w:type="paragraph" w:styleId="2">
    <w:name w:val="heading 2"/>
    <w:basedOn w:val="a0"/>
    <w:next w:val="a0"/>
    <w:link w:val="20"/>
    <w:uiPriority w:val="9"/>
    <w:qFormat/>
    <w:pPr>
      <w:keepNext/>
      <w:ind w:left="-567" w:right="-199"/>
      <w:outlineLvl w:val="1"/>
    </w:pPr>
    <w:rPr>
      <w:b/>
      <w:i/>
      <w:sz w:val="24"/>
    </w:rPr>
  </w:style>
  <w:style w:type="paragraph" w:styleId="3">
    <w:name w:val="heading 3"/>
    <w:basedOn w:val="a0"/>
    <w:next w:val="a0"/>
    <w:link w:val="30"/>
    <w:uiPriority w:val="9"/>
    <w:qFormat/>
    <w:pPr>
      <w:keepNext/>
      <w:ind w:right="-250" w:firstLine="33"/>
      <w:outlineLvl w:val="2"/>
    </w:pPr>
    <w:rPr>
      <w:sz w:val="24"/>
      <w:lang w:val="en-US"/>
    </w:rPr>
  </w:style>
  <w:style w:type="paragraph" w:styleId="4">
    <w:name w:val="heading 4"/>
    <w:basedOn w:val="a0"/>
    <w:next w:val="a0"/>
    <w:link w:val="40"/>
    <w:uiPriority w:val="9"/>
    <w:qFormat/>
    <w:pPr>
      <w:keepNext/>
      <w:jc w:val="right"/>
      <w:outlineLvl w:val="3"/>
    </w:pPr>
    <w:rPr>
      <w:sz w:val="24"/>
    </w:rPr>
  </w:style>
  <w:style w:type="paragraph" w:styleId="5">
    <w:name w:val="heading 5"/>
    <w:basedOn w:val="a0"/>
    <w:next w:val="a0"/>
    <w:link w:val="50"/>
    <w:uiPriority w:val="9"/>
    <w:qFormat/>
    <w:pPr>
      <w:keepNext/>
      <w:tabs>
        <w:tab w:val="left" w:pos="3402"/>
      </w:tabs>
      <w:ind w:firstLine="567"/>
      <w:jc w:val="center"/>
      <w:outlineLvl w:val="4"/>
    </w:pPr>
    <w:rPr>
      <w:sz w:val="24"/>
    </w:rPr>
  </w:style>
  <w:style w:type="paragraph" w:styleId="6">
    <w:name w:val="heading 6"/>
    <w:basedOn w:val="a0"/>
    <w:next w:val="a0"/>
    <w:link w:val="60"/>
    <w:uiPriority w:val="9"/>
    <w:qFormat/>
    <w:pPr>
      <w:keepNext/>
      <w:jc w:val="center"/>
      <w:outlineLvl w:val="5"/>
    </w:pPr>
    <w:rPr>
      <w:b/>
      <w:sz w:val="24"/>
    </w:rPr>
  </w:style>
  <w:style w:type="paragraph" w:styleId="7">
    <w:name w:val="heading 7"/>
    <w:basedOn w:val="a0"/>
    <w:next w:val="a0"/>
    <w:link w:val="70"/>
    <w:uiPriority w:val="9"/>
    <w:qFormat/>
    <w:pPr>
      <w:keepNext/>
      <w:ind w:left="-567" w:right="-483" w:firstLine="567"/>
      <w:outlineLvl w:val="6"/>
    </w:pPr>
    <w:rPr>
      <w:b/>
      <w:bCs/>
      <w:sz w:val="24"/>
    </w:rPr>
  </w:style>
  <w:style w:type="paragraph" w:styleId="8">
    <w:name w:val="heading 8"/>
    <w:basedOn w:val="a0"/>
    <w:next w:val="a0"/>
    <w:link w:val="80"/>
    <w:uiPriority w:val="9"/>
    <w:qFormat/>
    <w:pPr>
      <w:keepNext/>
      <w:spacing w:line="360" w:lineRule="auto"/>
      <w:ind w:left="-567" w:right="-483" w:firstLine="567"/>
      <w:outlineLvl w:val="7"/>
    </w:pPr>
    <w:rPr>
      <w:bCs/>
      <w:sz w:val="24"/>
    </w:rPr>
  </w:style>
  <w:style w:type="paragraph" w:styleId="9">
    <w:name w:val="heading 9"/>
    <w:basedOn w:val="a0"/>
    <w:next w:val="a0"/>
    <w:link w:val="90"/>
    <w:uiPriority w:val="9"/>
    <w:qFormat/>
    <w:pPr>
      <w:keepNex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4">
    <w:name w:val="Body Text"/>
    <w:basedOn w:val="a0"/>
    <w:link w:val="a5"/>
    <w:uiPriority w:val="99"/>
    <w:pPr>
      <w:jc w:val="center"/>
    </w:pPr>
    <w:rPr>
      <w:b/>
      <w:sz w:val="24"/>
    </w:rPr>
  </w:style>
  <w:style w:type="character" w:customStyle="1" w:styleId="a5">
    <w:name w:val="Основной текст Знак"/>
    <w:link w:val="a4"/>
    <w:uiPriority w:val="99"/>
    <w:semiHidden/>
    <w:locked/>
    <w:rPr>
      <w:rFonts w:cs="Times New Roman"/>
    </w:rPr>
  </w:style>
  <w:style w:type="paragraph" w:styleId="21">
    <w:name w:val="Body Text 2"/>
    <w:basedOn w:val="a0"/>
    <w:link w:val="22"/>
    <w:uiPriority w:val="99"/>
    <w:pPr>
      <w:jc w:val="both"/>
    </w:pPr>
    <w:rPr>
      <w:sz w:val="24"/>
      <w:u w:val="single"/>
    </w:rPr>
  </w:style>
  <w:style w:type="character" w:customStyle="1" w:styleId="22">
    <w:name w:val="Основной текст 2 Знак"/>
    <w:link w:val="21"/>
    <w:uiPriority w:val="99"/>
    <w:semiHidden/>
    <w:locked/>
    <w:rPr>
      <w:rFonts w:cs="Times New Roman"/>
    </w:rPr>
  </w:style>
  <w:style w:type="paragraph" w:styleId="a6">
    <w:name w:val="Title"/>
    <w:basedOn w:val="a0"/>
    <w:link w:val="a7"/>
    <w:uiPriority w:val="10"/>
    <w:qFormat/>
    <w:pPr>
      <w:jc w:val="center"/>
    </w:pPr>
    <w:rPr>
      <w:b/>
      <w:sz w:val="24"/>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styleId="a8">
    <w:name w:val="Block Text"/>
    <w:basedOn w:val="a0"/>
    <w:uiPriority w:val="99"/>
    <w:pPr>
      <w:shd w:val="clear" w:color="auto" w:fill="FFFFFF"/>
      <w:spacing w:line="360" w:lineRule="auto"/>
      <w:ind w:left="-567" w:right="-483" w:firstLine="567"/>
    </w:pPr>
    <w:rPr>
      <w:color w:val="000000"/>
      <w:sz w:val="24"/>
    </w:rPr>
  </w:style>
  <w:style w:type="paragraph" w:styleId="a9">
    <w:name w:val="Subtitle"/>
    <w:basedOn w:val="a0"/>
    <w:link w:val="aa"/>
    <w:uiPriority w:val="11"/>
    <w:qFormat/>
    <w:rPr>
      <w:sz w:val="24"/>
    </w:rPr>
  </w:style>
  <w:style w:type="character" w:customStyle="1" w:styleId="aa">
    <w:name w:val="Подзаголовок Знак"/>
    <w:link w:val="a9"/>
    <w:uiPriority w:val="11"/>
    <w:locked/>
    <w:rPr>
      <w:rFonts w:ascii="Cambria" w:eastAsia="Times New Roman" w:hAnsi="Cambria" w:cs="Times New Roman"/>
      <w:sz w:val="24"/>
      <w:szCs w:val="24"/>
    </w:rPr>
  </w:style>
  <w:style w:type="paragraph" w:customStyle="1" w:styleId="ConsCell">
    <w:name w:val="ConsCell"/>
    <w:pPr>
      <w:widowControl w:val="0"/>
    </w:pPr>
    <w:rPr>
      <w:rFonts w:ascii="Arial" w:hAnsi="Arial"/>
    </w:rPr>
  </w:style>
  <w:style w:type="paragraph" w:styleId="ab">
    <w:name w:val="Body Text Indent"/>
    <w:basedOn w:val="a0"/>
    <w:link w:val="ac"/>
    <w:uiPriority w:val="99"/>
    <w:pPr>
      <w:ind w:left="-567" w:firstLine="567"/>
    </w:pPr>
    <w:rPr>
      <w:sz w:val="24"/>
    </w:rPr>
  </w:style>
  <w:style w:type="character" w:customStyle="1" w:styleId="ac">
    <w:name w:val="Основной текст с отступом Знак"/>
    <w:link w:val="ab"/>
    <w:uiPriority w:val="99"/>
    <w:locked/>
    <w:rsid w:val="005A7C3F"/>
    <w:rPr>
      <w:rFonts w:cs="Times New Roman"/>
      <w:sz w:val="24"/>
    </w:rPr>
  </w:style>
  <w:style w:type="paragraph" w:styleId="31">
    <w:name w:val="Body Text 3"/>
    <w:basedOn w:val="a0"/>
    <w:link w:val="32"/>
    <w:uiPriority w:val="99"/>
    <w:pPr>
      <w:keepLines/>
      <w:widowControl w:val="0"/>
      <w:spacing w:line="360" w:lineRule="auto"/>
      <w:ind w:right="-483"/>
    </w:pPr>
    <w:rPr>
      <w:sz w:val="24"/>
    </w:rPr>
  </w:style>
  <w:style w:type="character" w:customStyle="1" w:styleId="32">
    <w:name w:val="Основной текст 3 Знак"/>
    <w:link w:val="31"/>
    <w:uiPriority w:val="99"/>
    <w:semiHidden/>
    <w:locked/>
    <w:rPr>
      <w:rFonts w:cs="Times New Roman"/>
      <w:sz w:val="16"/>
      <w:szCs w:val="16"/>
    </w:rPr>
  </w:style>
  <w:style w:type="paragraph" w:styleId="ad">
    <w:name w:val="footer"/>
    <w:basedOn w:val="a0"/>
    <w:link w:val="ae"/>
    <w:uiPriority w:val="99"/>
    <w:pPr>
      <w:tabs>
        <w:tab w:val="center" w:pos="4677"/>
        <w:tab w:val="right" w:pos="9355"/>
      </w:tabs>
    </w:pPr>
  </w:style>
  <w:style w:type="character" w:customStyle="1" w:styleId="ae">
    <w:name w:val="Нижний колонтитул Знак"/>
    <w:link w:val="ad"/>
    <w:uiPriority w:val="99"/>
    <w:locked/>
    <w:rsid w:val="004954AB"/>
    <w:rPr>
      <w:rFonts w:cs="Times New Roman"/>
    </w:rPr>
  </w:style>
  <w:style w:type="character" w:styleId="af">
    <w:name w:val="page number"/>
    <w:uiPriority w:val="99"/>
    <w:rPr>
      <w:rFonts w:cs="Times New Roman"/>
    </w:rPr>
  </w:style>
  <w:style w:type="paragraph" w:styleId="af0">
    <w:name w:val="footnote text"/>
    <w:basedOn w:val="a0"/>
    <w:link w:val="af1"/>
    <w:uiPriority w:val="99"/>
    <w:semiHidden/>
  </w:style>
  <w:style w:type="character" w:customStyle="1" w:styleId="af1">
    <w:name w:val="Текст сноски Знак"/>
    <w:link w:val="af0"/>
    <w:uiPriority w:val="99"/>
    <w:semiHidden/>
    <w:locked/>
    <w:rPr>
      <w:rFonts w:cs="Times New Roman"/>
    </w:rPr>
  </w:style>
  <w:style w:type="character" w:styleId="af2">
    <w:name w:val="footnote reference"/>
    <w:uiPriority w:val="99"/>
    <w:semiHidden/>
    <w:rPr>
      <w:rFonts w:cs="Times New Roman"/>
      <w:vertAlign w:val="superscript"/>
    </w:rPr>
  </w:style>
  <w:style w:type="paragraph" w:customStyle="1" w:styleId="af3">
    <w:name w:val="ПоЛевому"/>
    <w:basedOn w:val="a0"/>
    <w:pPr>
      <w:tabs>
        <w:tab w:val="right" w:pos="10631"/>
      </w:tabs>
      <w:autoSpaceDE w:val="0"/>
      <w:autoSpaceDN w:val="0"/>
      <w:jc w:val="both"/>
    </w:pPr>
    <w:rPr>
      <w:rFonts w:ascii="Courier New" w:hAnsi="Courier New"/>
      <w:sz w:val="24"/>
    </w:rPr>
  </w:style>
  <w:style w:type="paragraph" w:styleId="af4">
    <w:name w:val="Normal (Web)"/>
    <w:basedOn w:val="a0"/>
    <w:uiPriority w:val="99"/>
    <w:pPr>
      <w:spacing w:before="100" w:beforeAutospacing="1" w:after="100" w:afterAutospacing="1" w:line="300" w:lineRule="atLeast"/>
      <w:jc w:val="both"/>
    </w:pPr>
    <w:rPr>
      <w:rFonts w:ascii="Tahoma" w:eastAsia="Arial Unicode MS" w:hAnsi="Tahoma" w:cs="Tahoma"/>
      <w:color w:val="000000"/>
    </w:rPr>
  </w:style>
  <w:style w:type="paragraph" w:styleId="23">
    <w:name w:val="Body Text Indent 2"/>
    <w:basedOn w:val="a0"/>
    <w:link w:val="24"/>
    <w:uiPriority w:val="99"/>
    <w:pPr>
      <w:spacing w:line="360" w:lineRule="auto"/>
      <w:ind w:right="-1134" w:firstLine="567"/>
      <w:jc w:val="both"/>
    </w:pPr>
    <w:rPr>
      <w:iCs/>
      <w:sz w:val="24"/>
    </w:rPr>
  </w:style>
  <w:style w:type="character" w:customStyle="1" w:styleId="24">
    <w:name w:val="Основной текст с отступом 2 Знак"/>
    <w:link w:val="23"/>
    <w:uiPriority w:val="99"/>
    <w:semiHidden/>
    <w:locked/>
    <w:rPr>
      <w:rFonts w:cs="Times New Roman"/>
    </w:rPr>
  </w:style>
  <w:style w:type="paragraph" w:customStyle="1" w:styleId="af5">
    <w:name w:val="Ц"/>
    <w:basedOn w:val="a0"/>
    <w:pPr>
      <w:overflowPunct w:val="0"/>
      <w:autoSpaceDE w:val="0"/>
      <w:autoSpaceDN w:val="0"/>
      <w:adjustRightInd w:val="0"/>
      <w:spacing w:before="100" w:after="100"/>
      <w:ind w:left="360" w:right="360"/>
      <w:textAlignment w:val="baseline"/>
    </w:pPr>
    <w:rPr>
      <w:sz w:val="24"/>
    </w:rPr>
  </w:style>
  <w:style w:type="paragraph" w:customStyle="1" w:styleId="af6">
    <w:name w:val="КУРСАЧ"/>
    <w:basedOn w:val="a0"/>
    <w:pPr>
      <w:spacing w:line="360" w:lineRule="auto"/>
      <w:ind w:firstLine="567"/>
      <w:jc w:val="both"/>
    </w:pPr>
    <w:rPr>
      <w:sz w:val="28"/>
      <w:szCs w:val="24"/>
    </w:rPr>
  </w:style>
  <w:style w:type="paragraph" w:customStyle="1" w:styleId="af7">
    <w:name w:val="Курсовая"/>
    <w:basedOn w:val="a0"/>
    <w:pPr>
      <w:spacing w:line="360" w:lineRule="auto"/>
      <w:jc w:val="both"/>
    </w:pPr>
    <w:rPr>
      <w:sz w:val="28"/>
    </w:rPr>
  </w:style>
  <w:style w:type="paragraph" w:customStyle="1" w:styleId="af8">
    <w:name w:val="Заглавие"/>
    <w:basedOn w:val="1"/>
    <w:pPr>
      <w:spacing w:before="240" w:after="60" w:line="360" w:lineRule="auto"/>
    </w:pPr>
    <w:rPr>
      <w:rFonts w:ascii="Arial" w:hAnsi="Arial"/>
      <w:bCs/>
      <w:i/>
      <w:kern w:val="32"/>
      <w:sz w:val="32"/>
      <w:szCs w:val="32"/>
      <w:lang w:val="ru-RU"/>
    </w:rPr>
  </w:style>
  <w:style w:type="paragraph" w:styleId="a">
    <w:name w:val="List Bullet"/>
    <w:basedOn w:val="a0"/>
    <w:autoRedefine/>
    <w:uiPriority w:val="99"/>
    <w:pPr>
      <w:numPr>
        <w:numId w:val="23"/>
      </w:numPr>
      <w:spacing w:line="360" w:lineRule="auto"/>
      <w:ind w:firstLine="567"/>
      <w:jc w:val="both"/>
    </w:pPr>
    <w:rPr>
      <w:sz w:val="28"/>
      <w:szCs w:val="24"/>
    </w:rPr>
  </w:style>
  <w:style w:type="paragraph" w:customStyle="1" w:styleId="ShipleyGoldStandart">
    <w:name w:val="Shipley Gold Standart"/>
    <w:basedOn w:val="a0"/>
    <w:pPr>
      <w:keepLines/>
      <w:spacing w:line="360" w:lineRule="auto"/>
      <w:ind w:left="-567" w:right="-482" w:firstLine="567"/>
      <w:jc w:val="both"/>
    </w:pPr>
    <w:rPr>
      <w:sz w:val="24"/>
    </w:rPr>
  </w:style>
  <w:style w:type="paragraph" w:styleId="33">
    <w:name w:val="Body Text Indent 3"/>
    <w:basedOn w:val="a0"/>
    <w:link w:val="34"/>
    <w:uiPriority w:val="99"/>
    <w:pPr>
      <w:keepLines/>
      <w:spacing w:line="360" w:lineRule="auto"/>
      <w:ind w:right="-1134" w:firstLine="567"/>
      <w:jc w:val="both"/>
    </w:pPr>
    <w:rPr>
      <w:iCs/>
      <w:sz w:val="28"/>
    </w:rPr>
  </w:style>
  <w:style w:type="character" w:customStyle="1" w:styleId="34">
    <w:name w:val="Основной текст с отступом 3 Знак"/>
    <w:link w:val="33"/>
    <w:uiPriority w:val="99"/>
    <w:semiHidden/>
    <w:locked/>
    <w:rPr>
      <w:rFonts w:cs="Times New Roman"/>
      <w:sz w:val="16"/>
      <w:szCs w:val="16"/>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af9">
    <w:name w:val="Артём"/>
    <w:basedOn w:val="a0"/>
    <w:pPr>
      <w:widowControl w:val="0"/>
      <w:spacing w:line="360" w:lineRule="auto"/>
      <w:ind w:firstLine="567"/>
    </w:pPr>
    <w:rPr>
      <w:rFonts w:eastAsia="MS Mincho"/>
      <w:b/>
      <w:sz w:val="24"/>
    </w:rPr>
  </w:style>
  <w:style w:type="paragraph" w:customStyle="1" w:styleId="ArtemStandart">
    <w:name w:val="Artem Standart"/>
    <w:basedOn w:val="ab"/>
    <w:pPr>
      <w:spacing w:line="360" w:lineRule="auto"/>
      <w:ind w:right="-766"/>
      <w:jc w:val="both"/>
    </w:pPr>
    <w:rPr>
      <w:sz w:val="28"/>
    </w:rPr>
  </w:style>
  <w:style w:type="paragraph" w:styleId="afa">
    <w:name w:val="endnote text"/>
    <w:basedOn w:val="a0"/>
    <w:link w:val="afb"/>
    <w:uiPriority w:val="99"/>
    <w:semiHidden/>
  </w:style>
  <w:style w:type="character" w:customStyle="1" w:styleId="afb">
    <w:name w:val="Текст концевой сноски Знак"/>
    <w:link w:val="afa"/>
    <w:uiPriority w:val="99"/>
    <w:semiHidden/>
    <w:locked/>
    <w:rPr>
      <w:rFonts w:cs="Times New Roman"/>
    </w:rPr>
  </w:style>
  <w:style w:type="character" w:styleId="afc">
    <w:name w:val="endnote reference"/>
    <w:uiPriority w:val="99"/>
    <w:semiHidden/>
    <w:rPr>
      <w:rFonts w:cs="Times New Roman"/>
      <w:vertAlign w:val="superscript"/>
    </w:rPr>
  </w:style>
  <w:style w:type="table" w:styleId="afd">
    <w:name w:val="Table Grid"/>
    <w:basedOn w:val="a2"/>
    <w:uiPriority w:val="59"/>
    <w:rsid w:val="00473C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Document Map"/>
    <w:basedOn w:val="a0"/>
    <w:link w:val="aff"/>
    <w:uiPriority w:val="99"/>
    <w:semiHidden/>
    <w:rsid w:val="00A47F94"/>
    <w:pPr>
      <w:shd w:val="clear" w:color="auto" w:fill="000080"/>
    </w:pPr>
    <w:rPr>
      <w:rFonts w:ascii="Tahoma" w:hAnsi="Tahoma" w:cs="Tahoma"/>
    </w:rPr>
  </w:style>
  <w:style w:type="character" w:customStyle="1" w:styleId="aff">
    <w:name w:val="Схема документа Знак"/>
    <w:link w:val="afe"/>
    <w:uiPriority w:val="99"/>
    <w:semiHidden/>
    <w:locked/>
    <w:rPr>
      <w:rFonts w:ascii="Tahoma" w:hAnsi="Tahoma" w:cs="Tahoma"/>
      <w:sz w:val="16"/>
      <w:szCs w:val="16"/>
    </w:rPr>
  </w:style>
  <w:style w:type="paragraph" w:styleId="aff0">
    <w:name w:val="header"/>
    <w:basedOn w:val="a0"/>
    <w:link w:val="aff1"/>
    <w:uiPriority w:val="99"/>
    <w:rsid w:val="00C45C33"/>
    <w:pPr>
      <w:tabs>
        <w:tab w:val="center" w:pos="4677"/>
        <w:tab w:val="right" w:pos="9355"/>
      </w:tabs>
    </w:pPr>
  </w:style>
  <w:style w:type="character" w:customStyle="1" w:styleId="aff1">
    <w:name w:val="Верхний колонтитул Знак"/>
    <w:link w:val="aff0"/>
    <w:uiPriority w:val="99"/>
    <w:locked/>
    <w:rsid w:val="004954AB"/>
    <w:rPr>
      <w:rFonts w:cs="Times New Roman"/>
    </w:rPr>
  </w:style>
  <w:style w:type="paragraph" w:styleId="aff2">
    <w:name w:val="Balloon Text"/>
    <w:basedOn w:val="a0"/>
    <w:link w:val="aff3"/>
    <w:uiPriority w:val="99"/>
    <w:rsid w:val="00F86954"/>
    <w:rPr>
      <w:rFonts w:ascii="Tahoma" w:hAnsi="Tahoma" w:cs="Tahoma"/>
      <w:sz w:val="16"/>
      <w:szCs w:val="16"/>
    </w:rPr>
  </w:style>
  <w:style w:type="character" w:customStyle="1" w:styleId="aff3">
    <w:name w:val="Текст выноски Знак"/>
    <w:link w:val="aff2"/>
    <w:uiPriority w:val="99"/>
    <w:locked/>
    <w:rsid w:val="00F86954"/>
    <w:rPr>
      <w:rFonts w:ascii="Tahoma" w:hAnsi="Tahoma" w:cs="Tahoma"/>
      <w:sz w:val="16"/>
      <w:szCs w:val="16"/>
    </w:rPr>
  </w:style>
  <w:style w:type="character" w:styleId="aff4">
    <w:name w:val="Strong"/>
    <w:uiPriority w:val="22"/>
    <w:qFormat/>
    <w:rsid w:val="009B59EE"/>
    <w:rPr>
      <w:rFonts w:cs="Times New Roman"/>
      <w:b/>
      <w:bCs/>
    </w:rPr>
  </w:style>
  <w:style w:type="character" w:styleId="aff5">
    <w:name w:val="Emphasis"/>
    <w:uiPriority w:val="20"/>
    <w:qFormat/>
    <w:rsid w:val="00586C0B"/>
    <w:rPr>
      <w:rFonts w:cs="Times New Roman"/>
      <w:i/>
      <w:iCs/>
    </w:rPr>
  </w:style>
  <w:style w:type="table" w:styleId="aff6">
    <w:name w:val="Table Professional"/>
    <w:basedOn w:val="a2"/>
    <w:uiPriority w:val="99"/>
    <w:rsid w:val="00A05F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03813">
      <w:marLeft w:val="0"/>
      <w:marRight w:val="0"/>
      <w:marTop w:val="0"/>
      <w:marBottom w:val="0"/>
      <w:divBdr>
        <w:top w:val="none" w:sz="0" w:space="0" w:color="auto"/>
        <w:left w:val="none" w:sz="0" w:space="0" w:color="auto"/>
        <w:bottom w:val="none" w:sz="0" w:space="0" w:color="auto"/>
        <w:right w:val="none" w:sz="0" w:space="0" w:color="auto"/>
      </w:divBdr>
      <w:divsChild>
        <w:div w:id="326203816">
          <w:marLeft w:val="125"/>
          <w:marRight w:val="0"/>
          <w:marTop w:val="0"/>
          <w:marBottom w:val="0"/>
          <w:divBdr>
            <w:top w:val="none" w:sz="0" w:space="0" w:color="auto"/>
            <w:left w:val="none" w:sz="0" w:space="0" w:color="auto"/>
            <w:bottom w:val="none" w:sz="0" w:space="0" w:color="auto"/>
            <w:right w:val="none" w:sz="0" w:space="0" w:color="auto"/>
          </w:divBdr>
          <w:divsChild>
            <w:div w:id="326203823">
              <w:marLeft w:val="250"/>
              <w:marRight w:val="0"/>
              <w:marTop w:val="313"/>
              <w:marBottom w:val="250"/>
              <w:divBdr>
                <w:top w:val="none" w:sz="0" w:space="0" w:color="auto"/>
                <w:left w:val="none" w:sz="0" w:space="0" w:color="auto"/>
                <w:bottom w:val="none" w:sz="0" w:space="0" w:color="auto"/>
                <w:right w:val="none" w:sz="0" w:space="0" w:color="auto"/>
              </w:divBdr>
              <w:divsChild>
                <w:div w:id="326203815">
                  <w:marLeft w:val="0"/>
                  <w:marRight w:val="0"/>
                  <w:marTop w:val="0"/>
                  <w:marBottom w:val="125"/>
                  <w:divBdr>
                    <w:top w:val="none" w:sz="0" w:space="0" w:color="auto"/>
                    <w:left w:val="none" w:sz="0" w:space="0" w:color="auto"/>
                    <w:bottom w:val="none" w:sz="0" w:space="0" w:color="auto"/>
                    <w:right w:val="none" w:sz="0" w:space="0" w:color="auto"/>
                  </w:divBdr>
                  <w:divsChild>
                    <w:div w:id="3262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03814">
      <w:marLeft w:val="0"/>
      <w:marRight w:val="0"/>
      <w:marTop w:val="0"/>
      <w:marBottom w:val="0"/>
      <w:divBdr>
        <w:top w:val="none" w:sz="0" w:space="0" w:color="auto"/>
        <w:left w:val="none" w:sz="0" w:space="0" w:color="auto"/>
        <w:bottom w:val="none" w:sz="0" w:space="0" w:color="auto"/>
        <w:right w:val="none" w:sz="0" w:space="0" w:color="auto"/>
      </w:divBdr>
      <w:divsChild>
        <w:div w:id="326203827">
          <w:marLeft w:val="125"/>
          <w:marRight w:val="0"/>
          <w:marTop w:val="0"/>
          <w:marBottom w:val="0"/>
          <w:divBdr>
            <w:top w:val="none" w:sz="0" w:space="0" w:color="auto"/>
            <w:left w:val="none" w:sz="0" w:space="0" w:color="auto"/>
            <w:bottom w:val="none" w:sz="0" w:space="0" w:color="auto"/>
            <w:right w:val="none" w:sz="0" w:space="0" w:color="auto"/>
          </w:divBdr>
          <w:divsChild>
            <w:div w:id="326203812">
              <w:marLeft w:val="250"/>
              <w:marRight w:val="0"/>
              <w:marTop w:val="313"/>
              <w:marBottom w:val="250"/>
              <w:divBdr>
                <w:top w:val="none" w:sz="0" w:space="0" w:color="auto"/>
                <w:left w:val="none" w:sz="0" w:space="0" w:color="auto"/>
                <w:bottom w:val="none" w:sz="0" w:space="0" w:color="auto"/>
                <w:right w:val="none" w:sz="0" w:space="0" w:color="auto"/>
              </w:divBdr>
              <w:divsChild>
                <w:div w:id="326203844">
                  <w:marLeft w:val="0"/>
                  <w:marRight w:val="0"/>
                  <w:marTop w:val="0"/>
                  <w:marBottom w:val="125"/>
                  <w:divBdr>
                    <w:top w:val="none" w:sz="0" w:space="0" w:color="auto"/>
                    <w:left w:val="none" w:sz="0" w:space="0" w:color="auto"/>
                    <w:bottom w:val="none" w:sz="0" w:space="0" w:color="auto"/>
                    <w:right w:val="none" w:sz="0" w:space="0" w:color="auto"/>
                  </w:divBdr>
                  <w:divsChild>
                    <w:div w:id="3262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03818">
      <w:marLeft w:val="0"/>
      <w:marRight w:val="0"/>
      <w:marTop w:val="0"/>
      <w:marBottom w:val="0"/>
      <w:divBdr>
        <w:top w:val="none" w:sz="0" w:space="0" w:color="auto"/>
        <w:left w:val="none" w:sz="0" w:space="0" w:color="auto"/>
        <w:bottom w:val="none" w:sz="0" w:space="0" w:color="auto"/>
        <w:right w:val="none" w:sz="0" w:space="0" w:color="auto"/>
      </w:divBdr>
    </w:div>
    <w:div w:id="326203829">
      <w:marLeft w:val="0"/>
      <w:marRight w:val="0"/>
      <w:marTop w:val="0"/>
      <w:marBottom w:val="0"/>
      <w:divBdr>
        <w:top w:val="none" w:sz="0" w:space="0" w:color="auto"/>
        <w:left w:val="none" w:sz="0" w:space="0" w:color="auto"/>
        <w:bottom w:val="none" w:sz="0" w:space="0" w:color="auto"/>
        <w:right w:val="none" w:sz="0" w:space="0" w:color="auto"/>
      </w:divBdr>
      <w:divsChild>
        <w:div w:id="326203826">
          <w:marLeft w:val="125"/>
          <w:marRight w:val="0"/>
          <w:marTop w:val="0"/>
          <w:marBottom w:val="0"/>
          <w:divBdr>
            <w:top w:val="none" w:sz="0" w:space="0" w:color="auto"/>
            <w:left w:val="none" w:sz="0" w:space="0" w:color="auto"/>
            <w:bottom w:val="none" w:sz="0" w:space="0" w:color="auto"/>
            <w:right w:val="none" w:sz="0" w:space="0" w:color="auto"/>
          </w:divBdr>
          <w:divsChild>
            <w:div w:id="326203819">
              <w:marLeft w:val="250"/>
              <w:marRight w:val="0"/>
              <w:marTop w:val="313"/>
              <w:marBottom w:val="250"/>
              <w:divBdr>
                <w:top w:val="none" w:sz="0" w:space="0" w:color="auto"/>
                <w:left w:val="none" w:sz="0" w:space="0" w:color="auto"/>
                <w:bottom w:val="none" w:sz="0" w:space="0" w:color="auto"/>
                <w:right w:val="none" w:sz="0" w:space="0" w:color="auto"/>
              </w:divBdr>
              <w:divsChild>
                <w:div w:id="326203822">
                  <w:marLeft w:val="0"/>
                  <w:marRight w:val="0"/>
                  <w:marTop w:val="0"/>
                  <w:marBottom w:val="125"/>
                  <w:divBdr>
                    <w:top w:val="none" w:sz="0" w:space="0" w:color="auto"/>
                    <w:left w:val="none" w:sz="0" w:space="0" w:color="auto"/>
                    <w:bottom w:val="none" w:sz="0" w:space="0" w:color="auto"/>
                    <w:right w:val="none" w:sz="0" w:space="0" w:color="auto"/>
                  </w:divBdr>
                </w:div>
                <w:div w:id="326203833">
                  <w:marLeft w:val="0"/>
                  <w:marRight w:val="0"/>
                  <w:marTop w:val="0"/>
                  <w:marBottom w:val="125"/>
                  <w:divBdr>
                    <w:top w:val="none" w:sz="0" w:space="0" w:color="auto"/>
                    <w:left w:val="none" w:sz="0" w:space="0" w:color="auto"/>
                    <w:bottom w:val="none" w:sz="0" w:space="0" w:color="auto"/>
                    <w:right w:val="none" w:sz="0" w:space="0" w:color="auto"/>
                  </w:divBdr>
                  <w:divsChild>
                    <w:div w:id="326203821">
                      <w:marLeft w:val="0"/>
                      <w:marRight w:val="0"/>
                      <w:marTop w:val="0"/>
                      <w:marBottom w:val="0"/>
                      <w:divBdr>
                        <w:top w:val="none" w:sz="0" w:space="0" w:color="auto"/>
                        <w:left w:val="none" w:sz="0" w:space="0" w:color="auto"/>
                        <w:bottom w:val="none" w:sz="0" w:space="0" w:color="auto"/>
                        <w:right w:val="none" w:sz="0" w:space="0" w:color="auto"/>
                      </w:divBdr>
                    </w:div>
                  </w:divsChild>
                </w:div>
                <w:div w:id="326203838">
                  <w:marLeft w:val="0"/>
                  <w:marRight w:val="0"/>
                  <w:marTop w:val="0"/>
                  <w:marBottom w:val="125"/>
                  <w:divBdr>
                    <w:top w:val="none" w:sz="0" w:space="0" w:color="auto"/>
                    <w:left w:val="none" w:sz="0" w:space="0" w:color="auto"/>
                    <w:bottom w:val="none" w:sz="0" w:space="0" w:color="auto"/>
                    <w:right w:val="none" w:sz="0" w:space="0" w:color="auto"/>
                  </w:divBdr>
                </w:div>
                <w:div w:id="326203842">
                  <w:marLeft w:val="0"/>
                  <w:marRight w:val="0"/>
                  <w:marTop w:val="0"/>
                  <w:marBottom w:val="125"/>
                  <w:divBdr>
                    <w:top w:val="none" w:sz="0" w:space="0" w:color="auto"/>
                    <w:left w:val="none" w:sz="0" w:space="0" w:color="auto"/>
                    <w:bottom w:val="none" w:sz="0" w:space="0" w:color="auto"/>
                    <w:right w:val="none" w:sz="0" w:space="0" w:color="auto"/>
                  </w:divBdr>
                </w:div>
              </w:divsChild>
            </w:div>
            <w:div w:id="326203831">
              <w:marLeft w:val="0"/>
              <w:marRight w:val="0"/>
              <w:marTop w:val="0"/>
              <w:marBottom w:val="0"/>
              <w:divBdr>
                <w:top w:val="none" w:sz="0" w:space="0" w:color="auto"/>
                <w:left w:val="none" w:sz="0" w:space="0" w:color="auto"/>
                <w:bottom w:val="none" w:sz="0" w:space="0" w:color="auto"/>
                <w:right w:val="none" w:sz="0" w:space="0" w:color="auto"/>
              </w:divBdr>
              <w:divsChild>
                <w:div w:id="326203824">
                  <w:marLeft w:val="0"/>
                  <w:marRight w:val="0"/>
                  <w:marTop w:val="0"/>
                  <w:marBottom w:val="250"/>
                  <w:divBdr>
                    <w:top w:val="none" w:sz="0" w:space="0" w:color="auto"/>
                    <w:left w:val="dotted" w:sz="4" w:space="6" w:color="999999"/>
                    <w:bottom w:val="none" w:sz="0" w:space="0" w:color="auto"/>
                    <w:right w:val="none" w:sz="0" w:space="0" w:color="auto"/>
                  </w:divBdr>
                </w:div>
                <w:div w:id="326203835">
                  <w:marLeft w:val="0"/>
                  <w:marRight w:val="0"/>
                  <w:marTop w:val="0"/>
                  <w:marBottom w:val="0"/>
                  <w:divBdr>
                    <w:top w:val="none" w:sz="0" w:space="0" w:color="auto"/>
                    <w:left w:val="none" w:sz="0" w:space="0" w:color="auto"/>
                    <w:bottom w:val="single" w:sz="12" w:space="6" w:color="E2E2E2"/>
                    <w:right w:val="none" w:sz="0" w:space="0" w:color="auto"/>
                  </w:divBdr>
                </w:div>
                <w:div w:id="326203837">
                  <w:marLeft w:val="0"/>
                  <w:marRight w:val="0"/>
                  <w:marTop w:val="0"/>
                  <w:marBottom w:val="250"/>
                  <w:divBdr>
                    <w:top w:val="none" w:sz="0" w:space="0" w:color="auto"/>
                    <w:left w:val="dotted" w:sz="4" w:space="6" w:color="999999"/>
                    <w:bottom w:val="none" w:sz="0" w:space="0" w:color="auto"/>
                    <w:right w:val="none" w:sz="0" w:space="0" w:color="auto"/>
                  </w:divBdr>
                </w:div>
                <w:div w:id="326203839">
                  <w:marLeft w:val="0"/>
                  <w:marRight w:val="0"/>
                  <w:marTop w:val="0"/>
                  <w:marBottom w:val="250"/>
                  <w:divBdr>
                    <w:top w:val="none" w:sz="0" w:space="0" w:color="auto"/>
                    <w:left w:val="dotted" w:sz="4" w:space="6" w:color="999999"/>
                    <w:bottom w:val="none" w:sz="0" w:space="0" w:color="auto"/>
                    <w:right w:val="none" w:sz="0" w:space="0" w:color="auto"/>
                  </w:divBdr>
                </w:div>
              </w:divsChild>
            </w:div>
          </w:divsChild>
        </w:div>
      </w:divsChild>
    </w:div>
    <w:div w:id="326203832">
      <w:marLeft w:val="0"/>
      <w:marRight w:val="0"/>
      <w:marTop w:val="0"/>
      <w:marBottom w:val="0"/>
      <w:divBdr>
        <w:top w:val="none" w:sz="0" w:space="0" w:color="auto"/>
        <w:left w:val="none" w:sz="0" w:space="0" w:color="auto"/>
        <w:bottom w:val="none" w:sz="0" w:space="0" w:color="auto"/>
        <w:right w:val="none" w:sz="0" w:space="0" w:color="auto"/>
      </w:divBdr>
      <w:divsChild>
        <w:div w:id="326203820">
          <w:marLeft w:val="125"/>
          <w:marRight w:val="0"/>
          <w:marTop w:val="0"/>
          <w:marBottom w:val="0"/>
          <w:divBdr>
            <w:top w:val="none" w:sz="0" w:space="0" w:color="auto"/>
            <w:left w:val="none" w:sz="0" w:space="0" w:color="auto"/>
            <w:bottom w:val="none" w:sz="0" w:space="0" w:color="auto"/>
            <w:right w:val="none" w:sz="0" w:space="0" w:color="auto"/>
          </w:divBdr>
          <w:divsChild>
            <w:div w:id="326203846">
              <w:marLeft w:val="250"/>
              <w:marRight w:val="0"/>
              <w:marTop w:val="313"/>
              <w:marBottom w:val="250"/>
              <w:divBdr>
                <w:top w:val="none" w:sz="0" w:space="0" w:color="auto"/>
                <w:left w:val="none" w:sz="0" w:space="0" w:color="auto"/>
                <w:bottom w:val="none" w:sz="0" w:space="0" w:color="auto"/>
                <w:right w:val="none" w:sz="0" w:space="0" w:color="auto"/>
              </w:divBdr>
              <w:divsChild>
                <w:div w:id="326203834">
                  <w:marLeft w:val="0"/>
                  <w:marRight w:val="0"/>
                  <w:marTop w:val="0"/>
                  <w:marBottom w:val="125"/>
                  <w:divBdr>
                    <w:top w:val="none" w:sz="0" w:space="0" w:color="auto"/>
                    <w:left w:val="none" w:sz="0" w:space="0" w:color="auto"/>
                    <w:bottom w:val="none" w:sz="0" w:space="0" w:color="auto"/>
                    <w:right w:val="none" w:sz="0" w:space="0" w:color="auto"/>
                  </w:divBdr>
                  <w:divsChild>
                    <w:div w:id="3262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03836">
      <w:marLeft w:val="0"/>
      <w:marRight w:val="0"/>
      <w:marTop w:val="0"/>
      <w:marBottom w:val="0"/>
      <w:divBdr>
        <w:top w:val="none" w:sz="0" w:space="0" w:color="auto"/>
        <w:left w:val="none" w:sz="0" w:space="0" w:color="auto"/>
        <w:bottom w:val="none" w:sz="0" w:space="0" w:color="auto"/>
        <w:right w:val="none" w:sz="0" w:space="0" w:color="auto"/>
      </w:divBdr>
      <w:divsChild>
        <w:div w:id="326203840">
          <w:marLeft w:val="125"/>
          <w:marRight w:val="0"/>
          <w:marTop w:val="0"/>
          <w:marBottom w:val="0"/>
          <w:divBdr>
            <w:top w:val="none" w:sz="0" w:space="0" w:color="auto"/>
            <w:left w:val="none" w:sz="0" w:space="0" w:color="auto"/>
            <w:bottom w:val="none" w:sz="0" w:space="0" w:color="auto"/>
            <w:right w:val="none" w:sz="0" w:space="0" w:color="auto"/>
          </w:divBdr>
          <w:divsChild>
            <w:div w:id="326203845">
              <w:marLeft w:val="250"/>
              <w:marRight w:val="0"/>
              <w:marTop w:val="313"/>
              <w:marBottom w:val="250"/>
              <w:divBdr>
                <w:top w:val="none" w:sz="0" w:space="0" w:color="auto"/>
                <w:left w:val="none" w:sz="0" w:space="0" w:color="auto"/>
                <w:bottom w:val="none" w:sz="0" w:space="0" w:color="auto"/>
                <w:right w:val="none" w:sz="0" w:space="0" w:color="auto"/>
              </w:divBdr>
              <w:divsChild>
                <w:div w:id="326203843">
                  <w:marLeft w:val="0"/>
                  <w:marRight w:val="0"/>
                  <w:marTop w:val="0"/>
                  <w:marBottom w:val="125"/>
                  <w:divBdr>
                    <w:top w:val="none" w:sz="0" w:space="0" w:color="auto"/>
                    <w:left w:val="none" w:sz="0" w:space="0" w:color="auto"/>
                    <w:bottom w:val="none" w:sz="0" w:space="0" w:color="auto"/>
                    <w:right w:val="none" w:sz="0" w:space="0" w:color="auto"/>
                  </w:divBdr>
                  <w:divsChild>
                    <w:div w:id="3262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03847">
      <w:marLeft w:val="0"/>
      <w:marRight w:val="0"/>
      <w:marTop w:val="0"/>
      <w:marBottom w:val="0"/>
      <w:divBdr>
        <w:top w:val="none" w:sz="0" w:space="0" w:color="auto"/>
        <w:left w:val="none" w:sz="0" w:space="0" w:color="auto"/>
        <w:bottom w:val="none" w:sz="0" w:space="0" w:color="auto"/>
        <w:right w:val="none" w:sz="0" w:space="0" w:color="auto"/>
      </w:divBdr>
      <w:divsChild>
        <w:div w:id="326203828">
          <w:marLeft w:val="125"/>
          <w:marRight w:val="0"/>
          <w:marTop w:val="0"/>
          <w:marBottom w:val="0"/>
          <w:divBdr>
            <w:top w:val="none" w:sz="0" w:space="0" w:color="auto"/>
            <w:left w:val="none" w:sz="0" w:space="0" w:color="auto"/>
            <w:bottom w:val="none" w:sz="0" w:space="0" w:color="auto"/>
            <w:right w:val="none" w:sz="0" w:space="0" w:color="auto"/>
          </w:divBdr>
          <w:divsChild>
            <w:div w:id="326203817">
              <w:marLeft w:val="250"/>
              <w:marRight w:val="0"/>
              <w:marTop w:val="313"/>
              <w:marBottom w:val="250"/>
              <w:divBdr>
                <w:top w:val="none" w:sz="0" w:space="0" w:color="auto"/>
                <w:left w:val="none" w:sz="0" w:space="0" w:color="auto"/>
                <w:bottom w:val="none" w:sz="0" w:space="0" w:color="auto"/>
                <w:right w:val="none" w:sz="0" w:space="0" w:color="auto"/>
              </w:divBdr>
              <w:divsChild>
                <w:div w:id="326203830">
                  <w:marLeft w:val="0"/>
                  <w:marRight w:val="0"/>
                  <w:marTop w:val="0"/>
                  <w:marBottom w:val="125"/>
                  <w:divBdr>
                    <w:top w:val="none" w:sz="0" w:space="0" w:color="auto"/>
                    <w:left w:val="none" w:sz="0" w:space="0" w:color="auto"/>
                    <w:bottom w:val="none" w:sz="0" w:space="0" w:color="auto"/>
                    <w:right w:val="none" w:sz="0" w:space="0" w:color="auto"/>
                  </w:divBdr>
                  <w:divsChild>
                    <w:div w:id="3262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15472</Words>
  <Characters>88191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Анализ Оборотного Капитала</vt:lpstr>
    </vt:vector>
  </TitlesOfParts>
  <Company>Reanimator Extreme Edition</Company>
  <LinksUpToDate>false</LinksUpToDate>
  <CharactersWithSpaces>103457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Оборотного Капитала</dc:title>
  <dc:subject>Анализ Оборотного Капитала</dc:subject>
  <dc:creator>Кораблёв А.В.</dc:creator>
  <cp:keywords/>
  <dc:description/>
  <cp:lastModifiedBy>admin</cp:lastModifiedBy>
  <cp:revision>2</cp:revision>
  <cp:lastPrinted>2009-02-12T17:47:00Z</cp:lastPrinted>
  <dcterms:created xsi:type="dcterms:W3CDTF">2014-02-21T07:41:00Z</dcterms:created>
  <dcterms:modified xsi:type="dcterms:W3CDTF">2014-02-21T07:41:00Z</dcterms:modified>
</cp:coreProperties>
</file>