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F24" w:rsidRDefault="00773F24" w:rsidP="00773F24">
      <w:pPr>
        <w:spacing w:line="360" w:lineRule="auto"/>
        <w:ind w:firstLine="709"/>
        <w:jc w:val="center"/>
        <w:rPr>
          <w:sz w:val="28"/>
          <w:szCs w:val="32"/>
          <w:lang w:val="en-US"/>
        </w:rPr>
      </w:pPr>
    </w:p>
    <w:p w:rsidR="00773F24" w:rsidRDefault="00773F24" w:rsidP="00773F24">
      <w:pPr>
        <w:spacing w:line="360" w:lineRule="auto"/>
        <w:ind w:firstLine="709"/>
        <w:jc w:val="center"/>
        <w:rPr>
          <w:sz w:val="28"/>
          <w:szCs w:val="32"/>
          <w:lang w:val="en-US"/>
        </w:rPr>
      </w:pPr>
    </w:p>
    <w:p w:rsidR="00773F24" w:rsidRDefault="00773F24" w:rsidP="00773F24">
      <w:pPr>
        <w:spacing w:line="360" w:lineRule="auto"/>
        <w:ind w:firstLine="709"/>
        <w:jc w:val="center"/>
        <w:rPr>
          <w:sz w:val="28"/>
          <w:szCs w:val="32"/>
          <w:lang w:val="en-US"/>
        </w:rPr>
      </w:pPr>
    </w:p>
    <w:p w:rsidR="00773F24" w:rsidRDefault="00773F24" w:rsidP="00773F24">
      <w:pPr>
        <w:spacing w:line="360" w:lineRule="auto"/>
        <w:ind w:firstLine="709"/>
        <w:jc w:val="center"/>
        <w:rPr>
          <w:sz w:val="28"/>
          <w:szCs w:val="32"/>
          <w:lang w:val="en-US"/>
        </w:rPr>
      </w:pPr>
    </w:p>
    <w:p w:rsidR="00773F24" w:rsidRDefault="00773F24" w:rsidP="00773F24">
      <w:pPr>
        <w:spacing w:line="360" w:lineRule="auto"/>
        <w:ind w:firstLine="709"/>
        <w:jc w:val="center"/>
        <w:rPr>
          <w:sz w:val="28"/>
          <w:szCs w:val="32"/>
          <w:lang w:val="en-US"/>
        </w:rPr>
      </w:pPr>
    </w:p>
    <w:p w:rsidR="00773F24" w:rsidRDefault="00773F24" w:rsidP="00773F24">
      <w:pPr>
        <w:spacing w:line="360" w:lineRule="auto"/>
        <w:ind w:firstLine="709"/>
        <w:jc w:val="center"/>
        <w:rPr>
          <w:sz w:val="28"/>
          <w:szCs w:val="32"/>
          <w:lang w:val="en-US"/>
        </w:rPr>
      </w:pPr>
    </w:p>
    <w:p w:rsidR="00773F24" w:rsidRDefault="00773F24" w:rsidP="00773F24">
      <w:pPr>
        <w:spacing w:line="360" w:lineRule="auto"/>
        <w:ind w:firstLine="709"/>
        <w:jc w:val="center"/>
        <w:rPr>
          <w:sz w:val="28"/>
          <w:szCs w:val="32"/>
          <w:lang w:val="en-US"/>
        </w:rPr>
      </w:pPr>
    </w:p>
    <w:p w:rsidR="00773F24" w:rsidRDefault="00773F24" w:rsidP="00773F24">
      <w:pPr>
        <w:spacing w:line="360" w:lineRule="auto"/>
        <w:ind w:firstLine="709"/>
        <w:jc w:val="center"/>
        <w:rPr>
          <w:sz w:val="28"/>
          <w:szCs w:val="32"/>
          <w:lang w:val="en-US"/>
        </w:rPr>
      </w:pPr>
    </w:p>
    <w:p w:rsidR="00773F24" w:rsidRDefault="00773F24" w:rsidP="00773F24">
      <w:pPr>
        <w:spacing w:line="360" w:lineRule="auto"/>
        <w:ind w:firstLine="709"/>
        <w:jc w:val="center"/>
        <w:rPr>
          <w:sz w:val="28"/>
          <w:szCs w:val="32"/>
          <w:lang w:val="en-US"/>
        </w:rPr>
      </w:pPr>
    </w:p>
    <w:p w:rsidR="00773F24" w:rsidRDefault="00773F24" w:rsidP="00773F24">
      <w:pPr>
        <w:spacing w:line="360" w:lineRule="auto"/>
        <w:ind w:firstLine="709"/>
        <w:jc w:val="center"/>
        <w:rPr>
          <w:sz w:val="28"/>
          <w:szCs w:val="32"/>
          <w:lang w:val="en-US"/>
        </w:rPr>
      </w:pPr>
    </w:p>
    <w:p w:rsidR="00773F24" w:rsidRDefault="00773F24" w:rsidP="00773F24">
      <w:pPr>
        <w:spacing w:line="360" w:lineRule="auto"/>
        <w:ind w:firstLine="709"/>
        <w:jc w:val="center"/>
        <w:rPr>
          <w:sz w:val="28"/>
          <w:szCs w:val="32"/>
          <w:lang w:val="en-US"/>
        </w:rPr>
      </w:pPr>
    </w:p>
    <w:p w:rsidR="00773F24" w:rsidRDefault="00773F24" w:rsidP="00773F24">
      <w:pPr>
        <w:spacing w:line="360" w:lineRule="auto"/>
        <w:ind w:firstLine="709"/>
        <w:jc w:val="center"/>
        <w:rPr>
          <w:sz w:val="28"/>
          <w:szCs w:val="32"/>
          <w:lang w:val="en-US"/>
        </w:rPr>
      </w:pPr>
    </w:p>
    <w:p w:rsidR="00773F24" w:rsidRDefault="00773F24" w:rsidP="00773F24">
      <w:pPr>
        <w:spacing w:line="360" w:lineRule="auto"/>
        <w:ind w:firstLine="709"/>
        <w:jc w:val="center"/>
        <w:rPr>
          <w:sz w:val="28"/>
          <w:szCs w:val="32"/>
          <w:lang w:val="en-US"/>
        </w:rPr>
      </w:pPr>
    </w:p>
    <w:p w:rsidR="00773F24" w:rsidRDefault="00773F24" w:rsidP="00773F24">
      <w:pPr>
        <w:spacing w:line="360" w:lineRule="auto"/>
        <w:ind w:firstLine="709"/>
        <w:jc w:val="center"/>
        <w:rPr>
          <w:sz w:val="28"/>
          <w:szCs w:val="32"/>
          <w:lang w:val="en-US"/>
        </w:rPr>
      </w:pPr>
    </w:p>
    <w:p w:rsidR="000C4243" w:rsidRPr="00773F24" w:rsidRDefault="000C4243" w:rsidP="00773F24">
      <w:pPr>
        <w:spacing w:line="360" w:lineRule="auto"/>
        <w:ind w:firstLine="709"/>
        <w:jc w:val="center"/>
        <w:rPr>
          <w:sz w:val="28"/>
          <w:szCs w:val="32"/>
        </w:rPr>
      </w:pPr>
      <w:r w:rsidRPr="00773F24">
        <w:rPr>
          <w:sz w:val="28"/>
          <w:szCs w:val="32"/>
        </w:rPr>
        <w:t>Агро</w:t>
      </w:r>
      <w:r w:rsidR="00773F24" w:rsidRPr="00773F24">
        <w:rPr>
          <w:sz w:val="28"/>
          <w:szCs w:val="32"/>
        </w:rPr>
        <w:t>технические основы севооборотов</w:t>
      </w:r>
    </w:p>
    <w:p w:rsidR="00773F24" w:rsidRDefault="00773F24" w:rsidP="00773F24">
      <w:pPr>
        <w:spacing w:line="360" w:lineRule="auto"/>
        <w:ind w:firstLine="709"/>
        <w:jc w:val="both"/>
        <w:rPr>
          <w:sz w:val="28"/>
        </w:rPr>
      </w:pPr>
    </w:p>
    <w:p w:rsidR="000C4243" w:rsidRPr="00773F24" w:rsidRDefault="00773F24" w:rsidP="00773F24">
      <w:pPr>
        <w:spacing w:line="360" w:lineRule="auto"/>
        <w:ind w:firstLine="709"/>
        <w:jc w:val="both"/>
        <w:rPr>
          <w:sz w:val="28"/>
          <w:szCs w:val="28"/>
          <w:u w:val="single"/>
        </w:rPr>
      </w:pPr>
      <w:r w:rsidRPr="00773F24">
        <w:rPr>
          <w:sz w:val="28"/>
          <w:szCs w:val="28"/>
        </w:rPr>
        <w:br w:type="page"/>
      </w:r>
      <w:r w:rsidR="000C4243" w:rsidRPr="00773F24">
        <w:rPr>
          <w:sz w:val="28"/>
          <w:szCs w:val="28"/>
          <w:u w:val="single"/>
        </w:rPr>
        <w:t>Значение севооборота</w:t>
      </w:r>
    </w:p>
    <w:p w:rsidR="00773F24" w:rsidRPr="00773F24" w:rsidRDefault="00773F24" w:rsidP="00773F24">
      <w:pPr>
        <w:spacing w:line="360" w:lineRule="auto"/>
        <w:ind w:firstLine="709"/>
        <w:jc w:val="both"/>
        <w:rPr>
          <w:sz w:val="28"/>
          <w:szCs w:val="28"/>
        </w:rPr>
      </w:pPr>
    </w:p>
    <w:p w:rsidR="000C4243" w:rsidRPr="00773F24" w:rsidRDefault="000C4243" w:rsidP="00773F24">
      <w:pPr>
        <w:spacing w:line="360" w:lineRule="auto"/>
        <w:ind w:firstLine="709"/>
        <w:jc w:val="both"/>
        <w:rPr>
          <w:sz w:val="28"/>
          <w:szCs w:val="28"/>
        </w:rPr>
      </w:pPr>
      <w:r w:rsidRPr="00773F24">
        <w:rPr>
          <w:sz w:val="28"/>
          <w:szCs w:val="28"/>
        </w:rPr>
        <w:t>Севооборот, научно обоснованное чередование с.-х. культур на полях и во времени, способствующее восстановлению и повышению плодородия почвы; важнейшая часть системы земледелия. В Севооборот соблюдаются агротехнические мероприятия — обработка почвы, применение удобрений, химических средств защиты растений от сорняков, болезней и вредителей; мелиоративные мероприятия — орошение, осушение, химическая мелиорация.</w:t>
      </w:r>
    </w:p>
    <w:p w:rsidR="00773F24" w:rsidRPr="00472288" w:rsidRDefault="00773F24" w:rsidP="00773F24">
      <w:pPr>
        <w:spacing w:line="360" w:lineRule="auto"/>
        <w:ind w:firstLine="709"/>
        <w:jc w:val="both"/>
        <w:rPr>
          <w:sz w:val="28"/>
          <w:szCs w:val="28"/>
          <w:u w:val="single"/>
        </w:rPr>
      </w:pPr>
    </w:p>
    <w:p w:rsidR="003B00CB" w:rsidRPr="00773F24" w:rsidRDefault="003B00CB" w:rsidP="00773F24">
      <w:pPr>
        <w:spacing w:line="360" w:lineRule="auto"/>
        <w:ind w:firstLine="709"/>
        <w:jc w:val="both"/>
        <w:rPr>
          <w:sz w:val="28"/>
          <w:szCs w:val="28"/>
        </w:rPr>
      </w:pPr>
      <w:r w:rsidRPr="00773F24">
        <w:rPr>
          <w:sz w:val="28"/>
          <w:szCs w:val="28"/>
          <w:u w:val="single"/>
        </w:rPr>
        <w:t>Чередование культур, или севооборот</w:t>
      </w:r>
    </w:p>
    <w:p w:rsidR="00773F24" w:rsidRPr="00786DBA" w:rsidRDefault="00773F24" w:rsidP="00773F24">
      <w:pPr>
        <w:spacing w:line="360" w:lineRule="auto"/>
        <w:ind w:firstLine="709"/>
        <w:jc w:val="both"/>
        <w:rPr>
          <w:sz w:val="28"/>
          <w:szCs w:val="28"/>
        </w:rPr>
      </w:pPr>
    </w:p>
    <w:p w:rsidR="003B00CB" w:rsidRPr="00773F24" w:rsidRDefault="003B00CB" w:rsidP="00773F24">
      <w:pPr>
        <w:spacing w:line="360" w:lineRule="auto"/>
        <w:ind w:firstLine="709"/>
        <w:jc w:val="both"/>
        <w:rPr>
          <w:sz w:val="28"/>
          <w:szCs w:val="28"/>
        </w:rPr>
      </w:pPr>
      <w:r w:rsidRPr="00773F24">
        <w:rPr>
          <w:sz w:val="28"/>
          <w:szCs w:val="28"/>
        </w:rPr>
        <w:t>Длительное выращивание одной культуры на одном и том же участке ухудшает условия питания и развития растений, вызывает истощение и обеднение почвы, приводит к накоплению в почве вредителей и возбудителей болезней. Так, при постоянном выращивании капусты происходит закисление почвы, а на участках с</w:t>
      </w:r>
      <w:r w:rsidR="0037282E" w:rsidRPr="00773F24">
        <w:rPr>
          <w:sz w:val="28"/>
          <w:szCs w:val="28"/>
        </w:rPr>
        <w:t xml:space="preserve"> </w:t>
      </w:r>
      <w:r w:rsidRPr="00773F24">
        <w:rPr>
          <w:sz w:val="28"/>
          <w:szCs w:val="28"/>
        </w:rPr>
        <w:t>луком, как правило, резко возрастает численность нематод. К тому же многие растения отличаются</w:t>
      </w:r>
      <w:r w:rsidR="00472288">
        <w:rPr>
          <w:sz w:val="28"/>
          <w:szCs w:val="28"/>
        </w:rPr>
        <w:t xml:space="preserve"> .</w:t>
      </w:r>
      <w:r w:rsidRPr="00773F24">
        <w:rPr>
          <w:sz w:val="28"/>
          <w:szCs w:val="28"/>
        </w:rPr>
        <w:t>повышенным выносом определенных элементов питания, что тоже может привести к "утомлению" почвы по отношению к этому виду растений.</w:t>
      </w:r>
    </w:p>
    <w:p w:rsidR="003B00CB" w:rsidRPr="00773F24" w:rsidRDefault="003B00CB" w:rsidP="00773F24">
      <w:pPr>
        <w:spacing w:line="360" w:lineRule="auto"/>
        <w:ind w:firstLine="709"/>
        <w:jc w:val="both"/>
        <w:rPr>
          <w:sz w:val="28"/>
          <w:szCs w:val="28"/>
        </w:rPr>
      </w:pPr>
      <w:r w:rsidRPr="00773F24">
        <w:rPr>
          <w:sz w:val="28"/>
          <w:szCs w:val="28"/>
        </w:rPr>
        <w:t>Длительное возделывание одной и той же культуры на одном участке возможно только в том случае, если она не оставляет после себя в почве вредителей, возбудителей болезней или растительных паразитов, которые на следующий год могут вызвать снижение урожая. Однако подобные случаи редки, поэтому на участке необходимо соблюдать ежегодное чередование культур, называемое также севооборотом. Научное обоснование необходимости севооборота заключается в раскрытии механизмов опосредованного взаимодействия растений через почву</w:t>
      </w:r>
      <w:r w:rsidR="0037282E" w:rsidRPr="00773F24">
        <w:rPr>
          <w:sz w:val="28"/>
          <w:szCs w:val="28"/>
        </w:rPr>
        <w:t xml:space="preserve">. </w:t>
      </w:r>
      <w:r w:rsidRPr="00773F24">
        <w:rPr>
          <w:sz w:val="28"/>
          <w:szCs w:val="28"/>
        </w:rPr>
        <w:t>Влияние предшествующих растений на следующие за ними проявляется через изменение свойств почвы, обогащение или обеднение ее органическими или минеральными веществами, разрыхление или</w:t>
      </w:r>
      <w:r w:rsidR="00773F24">
        <w:rPr>
          <w:sz w:val="28"/>
          <w:szCs w:val="28"/>
        </w:rPr>
        <w:t xml:space="preserve"> </w:t>
      </w:r>
      <w:r w:rsidRPr="00773F24">
        <w:rPr>
          <w:sz w:val="28"/>
          <w:szCs w:val="28"/>
        </w:rPr>
        <w:t>уплотнение.</w:t>
      </w:r>
    </w:p>
    <w:p w:rsidR="003B00CB" w:rsidRPr="00773F24" w:rsidRDefault="003B00CB" w:rsidP="00773F24">
      <w:pPr>
        <w:spacing w:line="360" w:lineRule="auto"/>
        <w:ind w:firstLine="709"/>
        <w:jc w:val="both"/>
        <w:rPr>
          <w:sz w:val="28"/>
          <w:szCs w:val="28"/>
        </w:rPr>
      </w:pPr>
      <w:r w:rsidRPr="00773F24">
        <w:rPr>
          <w:sz w:val="28"/>
          <w:szCs w:val="28"/>
        </w:rPr>
        <w:t>Косвенное взаимодействие растений через почву и их воздействие на почвенную среду определяет правила чередования овощных культур в севообороте.</w:t>
      </w:r>
    </w:p>
    <w:p w:rsidR="003B00CB" w:rsidRPr="00773F24" w:rsidRDefault="003B00CB" w:rsidP="00773F24">
      <w:pPr>
        <w:spacing w:line="360" w:lineRule="auto"/>
        <w:ind w:firstLine="709"/>
        <w:jc w:val="both"/>
        <w:rPr>
          <w:sz w:val="28"/>
          <w:szCs w:val="28"/>
        </w:rPr>
      </w:pPr>
      <w:r w:rsidRPr="00773F24">
        <w:rPr>
          <w:sz w:val="28"/>
          <w:szCs w:val="28"/>
        </w:rPr>
        <w:t>Корни растений осуществляют в почве многообразную непрерывную работу. Они активно</w:t>
      </w:r>
      <w:r w:rsidR="00773F24" w:rsidRPr="00773F24">
        <w:rPr>
          <w:sz w:val="28"/>
          <w:szCs w:val="28"/>
        </w:rPr>
        <w:t xml:space="preserve"> </w:t>
      </w:r>
      <w:r w:rsidRPr="00773F24">
        <w:rPr>
          <w:sz w:val="28"/>
          <w:szCs w:val="28"/>
        </w:rPr>
        <w:t>воздействуют на нее, стимулируя жизнь почвенной микрофлоры, создавая комковатую структуру. В почве постоянно происходят внутренние изменения, идет непрерывный обмен веществами между растениями и почвой благодаря воздействию света, тепла, влаги и многих других факторов.</w:t>
      </w:r>
      <w:r w:rsidR="0037282E" w:rsidRPr="00773F24">
        <w:rPr>
          <w:sz w:val="28"/>
          <w:szCs w:val="28"/>
        </w:rPr>
        <w:t xml:space="preserve"> </w:t>
      </w:r>
      <w:r w:rsidRPr="00773F24">
        <w:rPr>
          <w:sz w:val="28"/>
          <w:szCs w:val="28"/>
        </w:rPr>
        <w:t>Корни растений на протяжении всего периода вегетации с разной степенью интенсивности выделяют в почву большое количество органических соединений сложной химической природы, которые состоят</w:t>
      </w:r>
      <w:r w:rsidR="00773F24">
        <w:rPr>
          <w:sz w:val="28"/>
          <w:szCs w:val="28"/>
        </w:rPr>
        <w:t xml:space="preserve"> </w:t>
      </w:r>
      <w:r w:rsidRPr="00773F24">
        <w:rPr>
          <w:sz w:val="28"/>
          <w:szCs w:val="28"/>
        </w:rPr>
        <w:t>из витаминов, Сахаров, органических кислот, ферментов, гормонов, фенольных соединений. Состав</w:t>
      </w:r>
      <w:r w:rsidR="00773F24" w:rsidRPr="00472288">
        <w:rPr>
          <w:sz w:val="28"/>
          <w:szCs w:val="28"/>
        </w:rPr>
        <w:t xml:space="preserve"> </w:t>
      </w:r>
      <w:r w:rsidRPr="00773F24">
        <w:rPr>
          <w:sz w:val="28"/>
          <w:szCs w:val="28"/>
        </w:rPr>
        <w:t>корневых выделений не одинаков у разных видов растений. Фенольные соединения, называемые</w:t>
      </w:r>
      <w:r w:rsidR="00773F24">
        <w:rPr>
          <w:sz w:val="28"/>
          <w:szCs w:val="28"/>
        </w:rPr>
        <w:t xml:space="preserve"> </w:t>
      </w:r>
      <w:r w:rsidRPr="00773F24">
        <w:rPr>
          <w:sz w:val="28"/>
          <w:szCs w:val="28"/>
        </w:rPr>
        <w:t>калинами, являются тем компонентом, который определяет токсичность корневых выделений одних</w:t>
      </w:r>
      <w:r w:rsidR="00773F24">
        <w:rPr>
          <w:sz w:val="28"/>
          <w:szCs w:val="28"/>
        </w:rPr>
        <w:t xml:space="preserve"> </w:t>
      </w:r>
      <w:r w:rsidRPr="00773F24">
        <w:rPr>
          <w:sz w:val="28"/>
          <w:szCs w:val="28"/>
        </w:rPr>
        <w:t xml:space="preserve">видов культур для других растений. Действие </w:t>
      </w:r>
      <w:r w:rsidR="00472288">
        <w:rPr>
          <w:sz w:val="28"/>
          <w:szCs w:val="28"/>
        </w:rPr>
        <w:t>ко</w:t>
      </w:r>
      <w:r w:rsidR="00472288" w:rsidRPr="00773F24">
        <w:rPr>
          <w:sz w:val="28"/>
          <w:szCs w:val="28"/>
        </w:rPr>
        <w:t>линов</w:t>
      </w:r>
      <w:r w:rsidRPr="00773F24">
        <w:rPr>
          <w:sz w:val="28"/>
          <w:szCs w:val="28"/>
        </w:rPr>
        <w:t xml:space="preserve"> специфично и различается в зависимости от вида выделяющей их культуры. Однако накопление колинов в почве вызывает явление утомления почвы, которое возникает в том случае, когда один и тот же вид растений долго выращивается на одном месте. Замечено, что в этом случае растения с каждым годом становятся все хуже и хуже и,</w:t>
      </w:r>
      <w:r w:rsidR="00773F24">
        <w:rPr>
          <w:sz w:val="28"/>
          <w:szCs w:val="28"/>
        </w:rPr>
        <w:t xml:space="preserve"> </w:t>
      </w:r>
      <w:r w:rsidRPr="00773F24">
        <w:rPr>
          <w:sz w:val="28"/>
          <w:szCs w:val="28"/>
        </w:rPr>
        <w:t>наконец, совсем</w:t>
      </w:r>
      <w:r w:rsidR="0037282E" w:rsidRPr="00773F24">
        <w:rPr>
          <w:sz w:val="28"/>
          <w:szCs w:val="28"/>
        </w:rPr>
        <w:t xml:space="preserve"> </w:t>
      </w:r>
      <w:r w:rsidRPr="00773F24">
        <w:rPr>
          <w:sz w:val="28"/>
          <w:szCs w:val="28"/>
        </w:rPr>
        <w:t>вырождаются. Это вызвано тем, что многие растения достаточно чувствительны к собственным</w:t>
      </w:r>
      <w:r w:rsidR="00773F24">
        <w:rPr>
          <w:sz w:val="28"/>
          <w:szCs w:val="28"/>
        </w:rPr>
        <w:t xml:space="preserve"> </w:t>
      </w:r>
      <w:r w:rsidRPr="00773F24">
        <w:rPr>
          <w:sz w:val="28"/>
          <w:szCs w:val="28"/>
        </w:rPr>
        <w:t>корневым выделениям, накапливающимся в почве. Например, свеклу нельзя постоянно выращивать</w:t>
      </w:r>
      <w:r w:rsidR="00773F24">
        <w:rPr>
          <w:sz w:val="28"/>
          <w:szCs w:val="28"/>
        </w:rPr>
        <w:t xml:space="preserve"> </w:t>
      </w:r>
      <w:r w:rsidRPr="00773F24">
        <w:rPr>
          <w:sz w:val="28"/>
          <w:szCs w:val="28"/>
        </w:rPr>
        <w:t>на одном месте потому, что оставшиеся в почве после первого года выращивания токсичные</w:t>
      </w:r>
      <w:r w:rsidR="00773F24">
        <w:rPr>
          <w:sz w:val="28"/>
          <w:szCs w:val="28"/>
        </w:rPr>
        <w:t xml:space="preserve"> </w:t>
      </w:r>
      <w:r w:rsidRPr="00773F24">
        <w:rPr>
          <w:sz w:val="28"/>
          <w:szCs w:val="28"/>
        </w:rPr>
        <w:t>корневые выделения угнетающе действуют на растения следующего года посадки, происходит</w:t>
      </w:r>
      <w:r w:rsidR="00773F24">
        <w:rPr>
          <w:sz w:val="28"/>
          <w:szCs w:val="28"/>
        </w:rPr>
        <w:t xml:space="preserve"> </w:t>
      </w:r>
      <w:r w:rsidRPr="00773F24">
        <w:rPr>
          <w:sz w:val="28"/>
          <w:szCs w:val="28"/>
        </w:rPr>
        <w:t>своего рода самоотравление свеклы.</w:t>
      </w:r>
    </w:p>
    <w:p w:rsidR="003B00CB" w:rsidRPr="00773F24" w:rsidRDefault="003B00CB" w:rsidP="00773F24">
      <w:pPr>
        <w:spacing w:line="360" w:lineRule="auto"/>
        <w:ind w:firstLine="709"/>
        <w:jc w:val="both"/>
        <w:rPr>
          <w:sz w:val="28"/>
          <w:szCs w:val="28"/>
        </w:rPr>
      </w:pPr>
      <w:r w:rsidRPr="00773F24">
        <w:rPr>
          <w:sz w:val="28"/>
          <w:szCs w:val="28"/>
        </w:rPr>
        <w:t>Наиболее чувствительны к собственным корневым выделениям, вернее к токсичному элементу в их</w:t>
      </w:r>
      <w:r w:rsidR="00773F24">
        <w:rPr>
          <w:sz w:val="28"/>
          <w:szCs w:val="28"/>
        </w:rPr>
        <w:t xml:space="preserve"> </w:t>
      </w:r>
      <w:r w:rsidRPr="00773F24">
        <w:rPr>
          <w:sz w:val="28"/>
          <w:szCs w:val="28"/>
        </w:rPr>
        <w:t>составе, свекла и шпинат, наименее чувствительны - бобовые, кукуруза, лук-порей, которые могут</w:t>
      </w:r>
      <w:r w:rsidR="00773F24" w:rsidRPr="00773F24">
        <w:rPr>
          <w:sz w:val="28"/>
          <w:szCs w:val="28"/>
        </w:rPr>
        <w:t xml:space="preserve"> </w:t>
      </w:r>
      <w:r w:rsidRPr="00773F24">
        <w:rPr>
          <w:sz w:val="28"/>
          <w:szCs w:val="28"/>
        </w:rPr>
        <w:t>долго расти на одном месте. Много колинов остается в почве после выращивания помидора, перца, огурца, моркови, капусты. Накопление колинов в почве является лишь одной причиной утомления.</w:t>
      </w:r>
    </w:p>
    <w:p w:rsidR="00773F24" w:rsidRDefault="003B00CB" w:rsidP="00773F24">
      <w:pPr>
        <w:spacing w:line="360" w:lineRule="auto"/>
        <w:ind w:firstLine="709"/>
        <w:jc w:val="both"/>
        <w:rPr>
          <w:sz w:val="28"/>
          <w:szCs w:val="28"/>
        </w:rPr>
      </w:pPr>
      <w:r w:rsidRPr="00773F24">
        <w:rPr>
          <w:sz w:val="28"/>
          <w:szCs w:val="28"/>
        </w:rPr>
        <w:t>Интересно, что смешанные посадки могут играть важную роль в решении проблемы чередования</w:t>
      </w:r>
      <w:r w:rsidR="00773F24">
        <w:rPr>
          <w:sz w:val="28"/>
          <w:szCs w:val="28"/>
        </w:rPr>
        <w:t xml:space="preserve"> </w:t>
      </w:r>
      <w:r w:rsidRPr="00773F24">
        <w:rPr>
          <w:sz w:val="28"/>
          <w:szCs w:val="28"/>
        </w:rPr>
        <w:t>культур. Так, например, свекла и шпинат, крайне чувствительные к собственным корневым</w:t>
      </w:r>
      <w:r w:rsidR="00773F24">
        <w:rPr>
          <w:sz w:val="28"/>
          <w:szCs w:val="28"/>
        </w:rPr>
        <w:t xml:space="preserve"> </w:t>
      </w:r>
      <w:r w:rsidRPr="00773F24">
        <w:rPr>
          <w:sz w:val="28"/>
          <w:szCs w:val="28"/>
        </w:rPr>
        <w:t>выделениям, накапливающимся в почве, могут произрастать на одном месте в течение ряда лет только в смешанной посадке. Это объясняется тем, что партнеры по посадке, относящиеся к другим</w:t>
      </w:r>
      <w:r w:rsidR="00773F24">
        <w:rPr>
          <w:sz w:val="28"/>
          <w:szCs w:val="28"/>
        </w:rPr>
        <w:t xml:space="preserve"> </w:t>
      </w:r>
      <w:r w:rsidRPr="00773F24">
        <w:rPr>
          <w:sz w:val="28"/>
          <w:szCs w:val="28"/>
        </w:rPr>
        <w:t>видам, поглощают своими корнями и перерабатывают корневые выделения свеклы и шпината, не</w:t>
      </w:r>
      <w:r w:rsidR="00773F24">
        <w:rPr>
          <w:sz w:val="28"/>
          <w:szCs w:val="28"/>
        </w:rPr>
        <w:t xml:space="preserve"> </w:t>
      </w:r>
      <w:r w:rsidRPr="00773F24">
        <w:rPr>
          <w:sz w:val="28"/>
          <w:szCs w:val="28"/>
        </w:rPr>
        <w:t xml:space="preserve">давая им скапливаться в </w:t>
      </w:r>
      <w:r w:rsidR="00472288" w:rsidRPr="00773F24">
        <w:rPr>
          <w:sz w:val="28"/>
          <w:szCs w:val="28"/>
        </w:rPr>
        <w:t>почве. Другая</w:t>
      </w:r>
      <w:r w:rsidRPr="00773F24">
        <w:rPr>
          <w:sz w:val="28"/>
          <w:szCs w:val="28"/>
        </w:rPr>
        <w:t>, не менее важная, - накопление в почве возбудителей болезней и вредителей, специфических</w:t>
      </w:r>
      <w:r w:rsidR="00773F24">
        <w:rPr>
          <w:sz w:val="28"/>
          <w:szCs w:val="28"/>
        </w:rPr>
        <w:t xml:space="preserve"> </w:t>
      </w:r>
      <w:r w:rsidRPr="00773F24">
        <w:rPr>
          <w:sz w:val="28"/>
          <w:szCs w:val="28"/>
        </w:rPr>
        <w:t>для того вида овощей, который несколько лет подряд растет на одном месте. При бессменном</w:t>
      </w:r>
      <w:r w:rsidR="00773F24">
        <w:rPr>
          <w:sz w:val="28"/>
          <w:szCs w:val="28"/>
        </w:rPr>
        <w:t xml:space="preserve"> </w:t>
      </w:r>
      <w:r w:rsidRPr="00773F24">
        <w:rPr>
          <w:sz w:val="28"/>
          <w:szCs w:val="28"/>
        </w:rPr>
        <w:t>возделывании какой-либо из культур на одном месте в почве скапливаются возбудители</w:t>
      </w:r>
      <w:r w:rsidR="00773F24">
        <w:rPr>
          <w:sz w:val="28"/>
          <w:szCs w:val="28"/>
        </w:rPr>
        <w:t xml:space="preserve"> </w:t>
      </w:r>
      <w:r w:rsidRPr="00773F24">
        <w:rPr>
          <w:sz w:val="28"/>
          <w:szCs w:val="28"/>
        </w:rPr>
        <w:t>бактериальных и грибных заболеваний, таких как капустная кила, корневая гниль, а также корневые и</w:t>
      </w:r>
      <w:r w:rsidR="00773F24">
        <w:rPr>
          <w:sz w:val="28"/>
          <w:szCs w:val="28"/>
        </w:rPr>
        <w:t xml:space="preserve"> </w:t>
      </w:r>
      <w:r w:rsidRPr="00773F24">
        <w:rPr>
          <w:sz w:val="28"/>
          <w:szCs w:val="28"/>
        </w:rPr>
        <w:t>листовые нематоды, капустные, морковные и луковые мухи, блошки и другие вредители. Бороться с</w:t>
      </w:r>
      <w:r w:rsidR="00773F24">
        <w:rPr>
          <w:sz w:val="28"/>
          <w:szCs w:val="28"/>
        </w:rPr>
        <w:t xml:space="preserve"> </w:t>
      </w:r>
      <w:r w:rsidRPr="00773F24">
        <w:rPr>
          <w:sz w:val="28"/>
          <w:szCs w:val="28"/>
        </w:rPr>
        <w:t>этими губительными для культур явлениями можно только посредством чередования культур. Как правило, овощи из одного семейства имеют одинаковый набор вредителей и болезней, повреждающих овощи именно этого семейства и не представляющих опасности для других семейств. Так, на грядку, где в прошлом году росла капуста, не следует сажать редьку и турнепс.</w:t>
      </w:r>
    </w:p>
    <w:p w:rsidR="003B00CB" w:rsidRPr="00773F24" w:rsidRDefault="003B00CB" w:rsidP="00773F24">
      <w:pPr>
        <w:spacing w:line="360" w:lineRule="auto"/>
        <w:ind w:firstLine="709"/>
        <w:jc w:val="both"/>
        <w:rPr>
          <w:sz w:val="28"/>
          <w:szCs w:val="28"/>
        </w:rPr>
      </w:pPr>
      <w:r w:rsidRPr="00773F24">
        <w:rPr>
          <w:sz w:val="28"/>
          <w:szCs w:val="28"/>
        </w:rPr>
        <w:t>При появлении килы капусту нельзя возвращать на прежнее место раньше чем через 6 лет, однако в течение этих лет на грядке, где росла капуста, можно выращивать культуру из другого ботанического семейства, для которой капустная кила не представляет опасности. Еще одним важным фактором, определяющим необходимость чередования культур, является</w:t>
      </w:r>
      <w:r w:rsidR="001D46D0" w:rsidRPr="00773F24">
        <w:rPr>
          <w:sz w:val="28"/>
          <w:szCs w:val="28"/>
        </w:rPr>
        <w:t xml:space="preserve"> </w:t>
      </w:r>
      <w:r w:rsidRPr="00773F24">
        <w:rPr>
          <w:sz w:val="28"/>
          <w:szCs w:val="28"/>
        </w:rPr>
        <w:t xml:space="preserve">степень выноса ими питательных веществ, а значит, влияние их на плодородие почвы. Поэтому важно знать, в каком состоянии оставляет после себя почву каждый вид </w:t>
      </w:r>
      <w:r w:rsidR="00472288" w:rsidRPr="00773F24">
        <w:rPr>
          <w:sz w:val="28"/>
          <w:szCs w:val="28"/>
        </w:rPr>
        <w:t>овощей. Почву</w:t>
      </w:r>
      <w:r w:rsidRPr="00773F24">
        <w:rPr>
          <w:sz w:val="28"/>
          <w:szCs w:val="28"/>
        </w:rPr>
        <w:t xml:space="preserve"> улучшают не только бобовые культуры, но и растения других семейств с развитой мощной глубокой корневой системой. Они поглощают минеральные элементы питания (калий, фосфор, кальций) из глубоких слоев почвы и обогащают ими верхний пахотный слой, где развивается корневая система большинства овощных растений.</w:t>
      </w:r>
    </w:p>
    <w:p w:rsidR="003B00CB" w:rsidRPr="00773F24" w:rsidRDefault="003B00CB" w:rsidP="00773F24">
      <w:pPr>
        <w:spacing w:line="360" w:lineRule="auto"/>
        <w:ind w:firstLine="709"/>
        <w:jc w:val="both"/>
        <w:rPr>
          <w:sz w:val="28"/>
          <w:szCs w:val="28"/>
        </w:rPr>
      </w:pPr>
      <w:r w:rsidRPr="00773F24">
        <w:rPr>
          <w:sz w:val="28"/>
          <w:szCs w:val="28"/>
        </w:rPr>
        <w:t>Кроме того, растения с глубокой корневой системой положительно влияют на тяжелые глинистые почвы, разрыхляя и улучшая тем самым их структуру, и поэтому являются хорошими предшественниками для других культур. К таким растениям относятся тмин, гречиха, лен, рапс и соя.</w:t>
      </w:r>
      <w:r w:rsidR="001D46D0" w:rsidRPr="00773F24">
        <w:rPr>
          <w:sz w:val="28"/>
          <w:szCs w:val="28"/>
        </w:rPr>
        <w:t xml:space="preserve"> </w:t>
      </w:r>
      <w:r w:rsidRPr="00773F24">
        <w:rPr>
          <w:sz w:val="28"/>
          <w:szCs w:val="28"/>
        </w:rPr>
        <w:t>Важная характеристика каждой культуры - количество питательных веществ, которые она выносит из почвы, проходя полный цикл развития. От этого зависит, насколько истощается запас питательных</w:t>
      </w:r>
      <w:r w:rsidR="00773F24">
        <w:rPr>
          <w:sz w:val="28"/>
          <w:szCs w:val="28"/>
        </w:rPr>
        <w:t xml:space="preserve"> </w:t>
      </w:r>
      <w:r w:rsidRPr="00773F24">
        <w:rPr>
          <w:sz w:val="28"/>
          <w:szCs w:val="28"/>
        </w:rPr>
        <w:t>веществ и насколько он требует пополнения после уборки культуры. В соответствии с этим овощные культуры делятся на сильных, средних и слабых потребителей, что уже было описано ранее. Овощи</w:t>
      </w:r>
      <w:r w:rsidR="00773F24" w:rsidRPr="00773F24">
        <w:rPr>
          <w:sz w:val="28"/>
          <w:szCs w:val="28"/>
        </w:rPr>
        <w:t xml:space="preserve"> </w:t>
      </w:r>
      <w:r w:rsidRPr="00773F24">
        <w:rPr>
          <w:sz w:val="28"/>
          <w:szCs w:val="28"/>
        </w:rPr>
        <w:t>одного семейства очень близки друг к другу по требованиям к питанию, и, если их высаживать друг за другом на одном месте, это приведет к одностороннему истощению почвы, поскольку культуры одного семейства выносят из почвы преимущественно одни и те же элементы, в которых наиболее сильно нуждаются.</w:t>
      </w:r>
      <w:r w:rsidR="001D46D0" w:rsidRPr="00773F24">
        <w:rPr>
          <w:sz w:val="28"/>
          <w:szCs w:val="28"/>
        </w:rPr>
        <w:t xml:space="preserve"> </w:t>
      </w:r>
      <w:r w:rsidRPr="00773F24">
        <w:rPr>
          <w:sz w:val="28"/>
          <w:szCs w:val="28"/>
        </w:rPr>
        <w:t>Правильное чередование способствует полному и эффективному поглощению питательных веществ и</w:t>
      </w:r>
      <w:r w:rsidR="00773F24">
        <w:rPr>
          <w:sz w:val="28"/>
          <w:szCs w:val="28"/>
        </w:rPr>
        <w:t xml:space="preserve"> </w:t>
      </w:r>
      <w:r w:rsidRPr="00773F24">
        <w:rPr>
          <w:sz w:val="28"/>
          <w:szCs w:val="28"/>
        </w:rPr>
        <w:t xml:space="preserve">влаги растениями, целесообразному использованию удобрений, повышению плодородия почвы, а также успешной борьбе с </w:t>
      </w:r>
      <w:r w:rsidR="00472288" w:rsidRPr="00773F24">
        <w:rPr>
          <w:sz w:val="28"/>
          <w:szCs w:val="28"/>
        </w:rPr>
        <w:t>сорняками. Чтобы</w:t>
      </w:r>
      <w:r w:rsidRPr="00773F24">
        <w:rPr>
          <w:sz w:val="28"/>
          <w:szCs w:val="28"/>
        </w:rPr>
        <w:t xml:space="preserve"> избежать истощения почвы, на огороде должен соблюдаться севооборот в такой форме, чтобы на каждом участке в течение 3 лет сменялись все 3 группы культур. Наиболее благоприятна следующая последовательность: в первый год высаживают требовательные к питанию культуры, во второй - бобовые, которые восстанавливают запасы азота и улучшают структуру почвы, в третий -</w:t>
      </w:r>
      <w:r w:rsidR="00773F24" w:rsidRPr="00773F24">
        <w:rPr>
          <w:sz w:val="28"/>
          <w:szCs w:val="28"/>
        </w:rPr>
        <w:t xml:space="preserve"> </w:t>
      </w:r>
      <w:r w:rsidRPr="00773F24">
        <w:rPr>
          <w:sz w:val="28"/>
          <w:szCs w:val="28"/>
        </w:rPr>
        <w:t>менее требовательные. Затем все повторяется. Вместо бобовых можно высадить после сильных потребителей культуры со средним выносом питательных веществ.</w:t>
      </w:r>
    </w:p>
    <w:p w:rsidR="00786DBA" w:rsidRDefault="00786DBA" w:rsidP="00773F24">
      <w:pPr>
        <w:spacing w:line="360" w:lineRule="auto"/>
        <w:ind w:firstLine="709"/>
        <w:jc w:val="both"/>
        <w:rPr>
          <w:sz w:val="28"/>
          <w:szCs w:val="28"/>
          <w:u w:val="single"/>
        </w:rPr>
      </w:pPr>
    </w:p>
    <w:p w:rsidR="000C4243" w:rsidRPr="00773F24" w:rsidRDefault="003B00CB" w:rsidP="00773F24">
      <w:pPr>
        <w:spacing w:line="360" w:lineRule="auto"/>
        <w:ind w:firstLine="709"/>
        <w:jc w:val="both"/>
        <w:rPr>
          <w:sz w:val="28"/>
          <w:szCs w:val="28"/>
          <w:u w:val="single"/>
        </w:rPr>
      </w:pPr>
      <w:r w:rsidRPr="00773F24">
        <w:rPr>
          <w:sz w:val="28"/>
          <w:szCs w:val="28"/>
          <w:u w:val="single"/>
        </w:rPr>
        <w:t>Предшественники овощных культур</w:t>
      </w:r>
    </w:p>
    <w:p w:rsidR="00786DBA" w:rsidRDefault="00786DBA" w:rsidP="00773F24">
      <w:pPr>
        <w:spacing w:line="360" w:lineRule="auto"/>
        <w:ind w:firstLine="709"/>
        <w:jc w:val="both"/>
        <w:rPr>
          <w:sz w:val="28"/>
          <w:szCs w:val="28"/>
        </w:rPr>
      </w:pPr>
    </w:p>
    <w:p w:rsidR="006F3824" w:rsidRPr="00773F24" w:rsidRDefault="006F3824" w:rsidP="00773F24">
      <w:pPr>
        <w:spacing w:line="360" w:lineRule="auto"/>
        <w:ind w:firstLine="709"/>
        <w:jc w:val="both"/>
        <w:rPr>
          <w:sz w:val="28"/>
          <w:szCs w:val="28"/>
        </w:rPr>
      </w:pPr>
      <w:r w:rsidRPr="00773F24">
        <w:rPr>
          <w:sz w:val="28"/>
          <w:szCs w:val="28"/>
        </w:rPr>
        <w:t>Капуста средних и поздних сортов</w:t>
      </w:r>
    </w:p>
    <w:p w:rsidR="006F3824" w:rsidRPr="00773F24" w:rsidRDefault="006F3824" w:rsidP="00773F24">
      <w:pPr>
        <w:spacing w:line="360" w:lineRule="auto"/>
        <w:ind w:firstLine="709"/>
        <w:jc w:val="both"/>
        <w:rPr>
          <w:sz w:val="28"/>
          <w:szCs w:val="28"/>
        </w:rPr>
      </w:pPr>
      <w:r w:rsidRPr="00773F24">
        <w:rPr>
          <w:sz w:val="28"/>
          <w:szCs w:val="28"/>
        </w:rPr>
        <w:t>Горох, бобы, фасоль, ранний картофель, огурец, морковь</w:t>
      </w:r>
    </w:p>
    <w:p w:rsidR="006F3824" w:rsidRPr="00773F24" w:rsidRDefault="006F3824" w:rsidP="00773F24">
      <w:pPr>
        <w:spacing w:line="360" w:lineRule="auto"/>
        <w:ind w:firstLine="709"/>
        <w:jc w:val="both"/>
        <w:rPr>
          <w:sz w:val="28"/>
          <w:szCs w:val="28"/>
        </w:rPr>
      </w:pPr>
      <w:r w:rsidRPr="00773F24">
        <w:rPr>
          <w:sz w:val="28"/>
          <w:szCs w:val="28"/>
        </w:rPr>
        <w:t>Капуста, столовая свекла, зеленные</w:t>
      </w:r>
    </w:p>
    <w:p w:rsidR="006F3824" w:rsidRPr="00773F24" w:rsidRDefault="006F3824" w:rsidP="00773F24">
      <w:pPr>
        <w:spacing w:line="360" w:lineRule="auto"/>
        <w:ind w:firstLine="709"/>
        <w:jc w:val="both"/>
        <w:rPr>
          <w:sz w:val="28"/>
          <w:szCs w:val="28"/>
        </w:rPr>
      </w:pPr>
      <w:r w:rsidRPr="00773F24">
        <w:rPr>
          <w:sz w:val="28"/>
          <w:szCs w:val="28"/>
        </w:rPr>
        <w:t>Ранняя и цветная</w:t>
      </w:r>
    </w:p>
    <w:p w:rsidR="006F3824" w:rsidRPr="00773F24" w:rsidRDefault="006F3824" w:rsidP="00773F24">
      <w:pPr>
        <w:spacing w:line="360" w:lineRule="auto"/>
        <w:ind w:firstLine="709"/>
        <w:jc w:val="both"/>
        <w:rPr>
          <w:sz w:val="28"/>
          <w:szCs w:val="28"/>
        </w:rPr>
      </w:pPr>
      <w:r w:rsidRPr="00773F24">
        <w:rPr>
          <w:sz w:val="28"/>
          <w:szCs w:val="28"/>
        </w:rPr>
        <w:t>Сидераты, горох, бобы, лук, фасоль, огурец ранний</w:t>
      </w:r>
    </w:p>
    <w:p w:rsidR="006F3824" w:rsidRPr="00773F24" w:rsidRDefault="006F3824" w:rsidP="00773F24">
      <w:pPr>
        <w:spacing w:line="360" w:lineRule="auto"/>
        <w:ind w:firstLine="709"/>
        <w:jc w:val="both"/>
        <w:rPr>
          <w:sz w:val="28"/>
          <w:szCs w:val="28"/>
        </w:rPr>
      </w:pPr>
      <w:r w:rsidRPr="00773F24">
        <w:rPr>
          <w:sz w:val="28"/>
          <w:szCs w:val="28"/>
        </w:rPr>
        <w:t>Помидор на хорошо заправленной почве, морковь</w:t>
      </w:r>
    </w:p>
    <w:p w:rsidR="006F3824" w:rsidRPr="00773F24" w:rsidRDefault="001D46D0" w:rsidP="00773F24">
      <w:pPr>
        <w:spacing w:line="360" w:lineRule="auto"/>
        <w:ind w:firstLine="709"/>
        <w:jc w:val="both"/>
        <w:rPr>
          <w:sz w:val="28"/>
          <w:szCs w:val="28"/>
        </w:rPr>
      </w:pPr>
      <w:r w:rsidRPr="00773F24">
        <w:rPr>
          <w:sz w:val="28"/>
          <w:szCs w:val="28"/>
        </w:rPr>
        <w:t>Капуста, корнеплоды.</w:t>
      </w:r>
    </w:p>
    <w:p w:rsidR="006F3824" w:rsidRPr="00773F24" w:rsidRDefault="006F3824" w:rsidP="00773F24">
      <w:pPr>
        <w:spacing w:line="360" w:lineRule="auto"/>
        <w:ind w:firstLine="709"/>
        <w:jc w:val="both"/>
        <w:rPr>
          <w:sz w:val="28"/>
          <w:szCs w:val="28"/>
        </w:rPr>
      </w:pPr>
      <w:r w:rsidRPr="00773F24">
        <w:rPr>
          <w:sz w:val="28"/>
          <w:szCs w:val="28"/>
        </w:rPr>
        <w:t>Столовая свекла</w:t>
      </w:r>
    </w:p>
    <w:p w:rsidR="006F3824" w:rsidRPr="00773F24" w:rsidRDefault="006F3824" w:rsidP="00773F24">
      <w:pPr>
        <w:spacing w:line="360" w:lineRule="auto"/>
        <w:ind w:firstLine="709"/>
        <w:jc w:val="both"/>
        <w:rPr>
          <w:sz w:val="28"/>
          <w:szCs w:val="28"/>
        </w:rPr>
      </w:pPr>
      <w:r w:rsidRPr="00773F24">
        <w:rPr>
          <w:sz w:val="28"/>
          <w:szCs w:val="28"/>
        </w:rPr>
        <w:t>Сидераты, огурец, ранний картофель, зеленные</w:t>
      </w:r>
    </w:p>
    <w:p w:rsidR="006F3824" w:rsidRPr="00773F24" w:rsidRDefault="006F3824" w:rsidP="00773F24">
      <w:pPr>
        <w:spacing w:line="360" w:lineRule="auto"/>
        <w:ind w:firstLine="709"/>
        <w:jc w:val="both"/>
        <w:rPr>
          <w:sz w:val="28"/>
          <w:szCs w:val="28"/>
        </w:rPr>
      </w:pPr>
      <w:r w:rsidRPr="00773F24">
        <w:rPr>
          <w:sz w:val="28"/>
          <w:szCs w:val="28"/>
        </w:rPr>
        <w:t>Ранняя, цветная капуста, лук, морковь, помидор</w:t>
      </w:r>
    </w:p>
    <w:p w:rsidR="006F3824" w:rsidRPr="00773F24" w:rsidRDefault="006F3824" w:rsidP="00773F24">
      <w:pPr>
        <w:spacing w:line="360" w:lineRule="auto"/>
        <w:ind w:firstLine="709"/>
        <w:jc w:val="both"/>
        <w:rPr>
          <w:sz w:val="28"/>
          <w:szCs w:val="28"/>
        </w:rPr>
      </w:pPr>
      <w:r w:rsidRPr="00773F24">
        <w:rPr>
          <w:sz w:val="28"/>
          <w:szCs w:val="28"/>
        </w:rPr>
        <w:t>Капуста, столовая свекла</w:t>
      </w:r>
    </w:p>
    <w:p w:rsidR="00773F24" w:rsidRDefault="006F3824" w:rsidP="00773F24">
      <w:pPr>
        <w:spacing w:line="360" w:lineRule="auto"/>
        <w:ind w:firstLine="709"/>
        <w:jc w:val="both"/>
        <w:rPr>
          <w:sz w:val="28"/>
          <w:szCs w:val="28"/>
        </w:rPr>
      </w:pPr>
      <w:r w:rsidRPr="00773F24">
        <w:rPr>
          <w:sz w:val="28"/>
          <w:szCs w:val="28"/>
        </w:rPr>
        <w:t>Огурец, кабачок,</w:t>
      </w:r>
    </w:p>
    <w:p w:rsidR="006F3824" w:rsidRPr="00773F24" w:rsidRDefault="006F3824" w:rsidP="00773F24">
      <w:pPr>
        <w:spacing w:line="360" w:lineRule="auto"/>
        <w:ind w:firstLine="709"/>
        <w:jc w:val="both"/>
        <w:rPr>
          <w:sz w:val="28"/>
          <w:szCs w:val="28"/>
        </w:rPr>
      </w:pPr>
      <w:r w:rsidRPr="00773F24">
        <w:rPr>
          <w:sz w:val="28"/>
          <w:szCs w:val="28"/>
        </w:rPr>
        <w:t>тыква, патиссоны и др.</w:t>
      </w:r>
    </w:p>
    <w:p w:rsidR="006F3824" w:rsidRPr="00773F24" w:rsidRDefault="006F3824" w:rsidP="00773F24">
      <w:pPr>
        <w:spacing w:line="360" w:lineRule="auto"/>
        <w:ind w:firstLine="709"/>
        <w:jc w:val="both"/>
        <w:rPr>
          <w:sz w:val="28"/>
          <w:szCs w:val="28"/>
        </w:rPr>
      </w:pPr>
      <w:r w:rsidRPr="00773F24">
        <w:rPr>
          <w:sz w:val="28"/>
          <w:szCs w:val="28"/>
        </w:rPr>
        <w:t>Бобовые; ранняя, средняя, цветная капуста; бобовые, лук, чеснок</w:t>
      </w:r>
    </w:p>
    <w:p w:rsidR="006F3824" w:rsidRPr="00773F24" w:rsidRDefault="006F3824" w:rsidP="00773F24">
      <w:pPr>
        <w:spacing w:line="360" w:lineRule="auto"/>
        <w:ind w:firstLine="709"/>
        <w:jc w:val="both"/>
        <w:rPr>
          <w:sz w:val="28"/>
          <w:szCs w:val="28"/>
        </w:rPr>
      </w:pPr>
      <w:r w:rsidRPr="00773F24">
        <w:rPr>
          <w:sz w:val="28"/>
          <w:szCs w:val="28"/>
        </w:rPr>
        <w:t>Ранний картофель, огурец, столовая свекла, зеленные</w:t>
      </w:r>
    </w:p>
    <w:p w:rsidR="006F3824" w:rsidRPr="00773F24" w:rsidRDefault="006F3824" w:rsidP="00773F24">
      <w:pPr>
        <w:spacing w:line="360" w:lineRule="auto"/>
        <w:ind w:firstLine="709"/>
        <w:jc w:val="both"/>
        <w:rPr>
          <w:sz w:val="28"/>
          <w:szCs w:val="28"/>
        </w:rPr>
      </w:pPr>
      <w:r w:rsidRPr="00773F24">
        <w:rPr>
          <w:sz w:val="28"/>
          <w:szCs w:val="28"/>
        </w:rPr>
        <w:t>Капуста поздних сортов, морковь, помидор</w:t>
      </w:r>
    </w:p>
    <w:p w:rsidR="006F3824" w:rsidRPr="00773F24" w:rsidRDefault="006F3824" w:rsidP="00773F24">
      <w:pPr>
        <w:spacing w:line="360" w:lineRule="auto"/>
        <w:ind w:firstLine="709"/>
        <w:jc w:val="both"/>
        <w:rPr>
          <w:sz w:val="28"/>
          <w:szCs w:val="28"/>
        </w:rPr>
      </w:pPr>
      <w:r w:rsidRPr="00773F24">
        <w:rPr>
          <w:sz w:val="28"/>
          <w:szCs w:val="28"/>
        </w:rPr>
        <w:t>Помидор</w:t>
      </w:r>
    </w:p>
    <w:p w:rsidR="006F3824" w:rsidRPr="00773F24" w:rsidRDefault="006F3824" w:rsidP="00773F24">
      <w:pPr>
        <w:spacing w:line="360" w:lineRule="auto"/>
        <w:ind w:firstLine="709"/>
        <w:jc w:val="both"/>
        <w:rPr>
          <w:sz w:val="28"/>
          <w:szCs w:val="28"/>
        </w:rPr>
      </w:pPr>
      <w:r w:rsidRPr="00773F24">
        <w:rPr>
          <w:sz w:val="28"/>
          <w:szCs w:val="28"/>
        </w:rPr>
        <w:t>Сидераты, огурец, репа, цветная капуста, зеленные</w:t>
      </w:r>
    </w:p>
    <w:p w:rsidR="006F3824" w:rsidRPr="00773F24" w:rsidRDefault="006F3824" w:rsidP="00773F24">
      <w:pPr>
        <w:spacing w:line="360" w:lineRule="auto"/>
        <w:ind w:firstLine="709"/>
        <w:jc w:val="both"/>
        <w:rPr>
          <w:sz w:val="28"/>
          <w:szCs w:val="28"/>
        </w:rPr>
      </w:pPr>
      <w:r w:rsidRPr="00773F24">
        <w:rPr>
          <w:sz w:val="28"/>
          <w:szCs w:val="28"/>
        </w:rPr>
        <w:t>Капуста средних и поздних сортов, травы, столовая свекла, лук</w:t>
      </w:r>
    </w:p>
    <w:p w:rsidR="006F3824" w:rsidRPr="00773F24" w:rsidRDefault="006F3824" w:rsidP="00773F24">
      <w:pPr>
        <w:spacing w:line="360" w:lineRule="auto"/>
        <w:ind w:firstLine="709"/>
        <w:jc w:val="both"/>
        <w:rPr>
          <w:sz w:val="28"/>
          <w:szCs w:val="28"/>
        </w:rPr>
      </w:pPr>
      <w:r w:rsidRPr="00773F24">
        <w:rPr>
          <w:sz w:val="28"/>
          <w:szCs w:val="28"/>
        </w:rPr>
        <w:t>Картофель, помидор</w:t>
      </w:r>
    </w:p>
    <w:p w:rsidR="006F3824" w:rsidRPr="00773F24" w:rsidRDefault="006F3824" w:rsidP="00773F24">
      <w:pPr>
        <w:spacing w:line="360" w:lineRule="auto"/>
        <w:ind w:firstLine="709"/>
        <w:jc w:val="both"/>
        <w:rPr>
          <w:sz w:val="28"/>
          <w:szCs w:val="28"/>
        </w:rPr>
      </w:pPr>
      <w:r w:rsidRPr="00773F24">
        <w:rPr>
          <w:sz w:val="28"/>
          <w:szCs w:val="28"/>
        </w:rPr>
        <w:t>Лук, чеснок</w:t>
      </w:r>
    </w:p>
    <w:p w:rsidR="006F3824" w:rsidRPr="00773F24" w:rsidRDefault="006F3824" w:rsidP="00773F24">
      <w:pPr>
        <w:spacing w:line="360" w:lineRule="auto"/>
        <w:ind w:firstLine="709"/>
        <w:jc w:val="both"/>
        <w:rPr>
          <w:sz w:val="28"/>
          <w:szCs w:val="28"/>
        </w:rPr>
      </w:pPr>
      <w:r w:rsidRPr="00773F24">
        <w:rPr>
          <w:sz w:val="28"/>
          <w:szCs w:val="28"/>
        </w:rPr>
        <w:t>Огурец, сидераты, ранний картофель; ранняя, цветная капуста; бобовые</w:t>
      </w:r>
    </w:p>
    <w:p w:rsidR="006F3824" w:rsidRPr="00773F24" w:rsidRDefault="006F3824" w:rsidP="00773F24">
      <w:pPr>
        <w:spacing w:line="360" w:lineRule="auto"/>
        <w:ind w:firstLine="709"/>
        <w:jc w:val="both"/>
        <w:rPr>
          <w:sz w:val="28"/>
          <w:szCs w:val="28"/>
        </w:rPr>
      </w:pPr>
      <w:r w:rsidRPr="00773F24">
        <w:rPr>
          <w:sz w:val="28"/>
          <w:szCs w:val="28"/>
        </w:rPr>
        <w:t>Капуста поздних сортов, столовая свекла, помидор, лук</w:t>
      </w:r>
    </w:p>
    <w:p w:rsidR="006F3824" w:rsidRPr="00773F24" w:rsidRDefault="006F3824" w:rsidP="00773F24">
      <w:pPr>
        <w:spacing w:line="360" w:lineRule="auto"/>
        <w:ind w:firstLine="709"/>
        <w:jc w:val="both"/>
        <w:rPr>
          <w:sz w:val="28"/>
          <w:szCs w:val="28"/>
        </w:rPr>
      </w:pPr>
      <w:r w:rsidRPr="00773F24">
        <w:rPr>
          <w:sz w:val="28"/>
          <w:szCs w:val="28"/>
        </w:rPr>
        <w:t>Морковь, зеленные</w:t>
      </w:r>
    </w:p>
    <w:p w:rsidR="006F3824" w:rsidRPr="00773F24" w:rsidRDefault="006F3824" w:rsidP="00773F24">
      <w:pPr>
        <w:spacing w:line="360" w:lineRule="auto"/>
        <w:ind w:firstLine="709"/>
        <w:jc w:val="both"/>
        <w:rPr>
          <w:sz w:val="28"/>
          <w:szCs w:val="28"/>
        </w:rPr>
      </w:pPr>
      <w:r w:rsidRPr="00773F24">
        <w:rPr>
          <w:sz w:val="28"/>
          <w:szCs w:val="28"/>
        </w:rPr>
        <w:t>Ранний картофель</w:t>
      </w:r>
    </w:p>
    <w:p w:rsidR="006F3824" w:rsidRPr="00773F24" w:rsidRDefault="006F3824" w:rsidP="00773F24">
      <w:pPr>
        <w:spacing w:line="360" w:lineRule="auto"/>
        <w:ind w:firstLine="709"/>
        <w:jc w:val="both"/>
        <w:rPr>
          <w:sz w:val="28"/>
          <w:szCs w:val="28"/>
        </w:rPr>
      </w:pPr>
      <w:r w:rsidRPr="00773F24">
        <w:rPr>
          <w:sz w:val="28"/>
          <w:szCs w:val="28"/>
        </w:rPr>
        <w:t>Сидераты, огурец; ранняя, цветная капуста; бобовые</w:t>
      </w:r>
    </w:p>
    <w:p w:rsidR="006F3824" w:rsidRPr="00773F24" w:rsidRDefault="006F3824" w:rsidP="00773F24">
      <w:pPr>
        <w:spacing w:line="360" w:lineRule="auto"/>
        <w:ind w:firstLine="709"/>
        <w:jc w:val="both"/>
        <w:rPr>
          <w:sz w:val="28"/>
          <w:szCs w:val="28"/>
        </w:rPr>
      </w:pPr>
      <w:r w:rsidRPr="00773F24">
        <w:rPr>
          <w:sz w:val="28"/>
          <w:szCs w:val="28"/>
        </w:rPr>
        <w:t>Столовая свекла, морковь, капуста, зеленные</w:t>
      </w:r>
    </w:p>
    <w:p w:rsidR="006F3824" w:rsidRPr="00773F24" w:rsidRDefault="006F3824" w:rsidP="00773F24">
      <w:pPr>
        <w:spacing w:line="360" w:lineRule="auto"/>
        <w:ind w:firstLine="709"/>
        <w:jc w:val="both"/>
        <w:rPr>
          <w:sz w:val="28"/>
          <w:szCs w:val="28"/>
        </w:rPr>
      </w:pPr>
      <w:r w:rsidRPr="00773F24">
        <w:rPr>
          <w:sz w:val="28"/>
          <w:szCs w:val="28"/>
        </w:rPr>
        <w:t>Картофель, помидор</w:t>
      </w:r>
    </w:p>
    <w:p w:rsidR="006F3824" w:rsidRPr="00773F24" w:rsidRDefault="006F3824" w:rsidP="00773F24">
      <w:pPr>
        <w:spacing w:line="360" w:lineRule="auto"/>
        <w:ind w:firstLine="709"/>
        <w:jc w:val="both"/>
        <w:rPr>
          <w:sz w:val="28"/>
          <w:szCs w:val="28"/>
        </w:rPr>
      </w:pPr>
      <w:r w:rsidRPr="00773F24">
        <w:rPr>
          <w:sz w:val="28"/>
          <w:szCs w:val="28"/>
        </w:rPr>
        <w:t>Бобовые (фасоль, овощной горох, бобы)</w:t>
      </w:r>
    </w:p>
    <w:p w:rsidR="006F3824" w:rsidRPr="00773F24" w:rsidRDefault="006F3824" w:rsidP="00773F24">
      <w:pPr>
        <w:spacing w:line="360" w:lineRule="auto"/>
        <w:ind w:firstLine="709"/>
        <w:jc w:val="both"/>
        <w:rPr>
          <w:sz w:val="28"/>
          <w:szCs w:val="28"/>
        </w:rPr>
      </w:pPr>
      <w:r w:rsidRPr="00773F24">
        <w:rPr>
          <w:sz w:val="28"/>
          <w:szCs w:val="28"/>
        </w:rPr>
        <w:t>Все виды капусты, ранний картофель, огурец, лук</w:t>
      </w:r>
    </w:p>
    <w:p w:rsidR="006F3824" w:rsidRPr="00773F24" w:rsidRDefault="006F3824" w:rsidP="00773F24">
      <w:pPr>
        <w:spacing w:line="360" w:lineRule="auto"/>
        <w:ind w:firstLine="709"/>
        <w:jc w:val="both"/>
        <w:rPr>
          <w:sz w:val="28"/>
          <w:szCs w:val="28"/>
        </w:rPr>
      </w:pPr>
      <w:r w:rsidRPr="00773F24">
        <w:rPr>
          <w:sz w:val="28"/>
          <w:szCs w:val="28"/>
        </w:rPr>
        <w:t>Столовые корнеплоды, помидор, зеленные, сидераты</w:t>
      </w:r>
    </w:p>
    <w:p w:rsidR="006F3824" w:rsidRPr="00773F24" w:rsidRDefault="006F3824" w:rsidP="00773F24">
      <w:pPr>
        <w:spacing w:line="360" w:lineRule="auto"/>
        <w:ind w:firstLine="709"/>
        <w:jc w:val="both"/>
        <w:rPr>
          <w:sz w:val="28"/>
          <w:szCs w:val="28"/>
        </w:rPr>
      </w:pPr>
      <w:r w:rsidRPr="00773F24">
        <w:rPr>
          <w:sz w:val="28"/>
          <w:szCs w:val="28"/>
        </w:rPr>
        <w:t>Бобовые, многолетние травы (клевер)</w:t>
      </w:r>
    </w:p>
    <w:p w:rsidR="006F3824" w:rsidRPr="00773F24" w:rsidRDefault="006F3824" w:rsidP="00773F24">
      <w:pPr>
        <w:spacing w:line="360" w:lineRule="auto"/>
        <w:ind w:firstLine="709"/>
        <w:jc w:val="both"/>
        <w:rPr>
          <w:sz w:val="28"/>
          <w:szCs w:val="28"/>
        </w:rPr>
      </w:pPr>
      <w:r w:rsidRPr="00773F24">
        <w:rPr>
          <w:sz w:val="28"/>
          <w:szCs w:val="28"/>
        </w:rPr>
        <w:t>Зеленные и пряно-ароматические (салат, шпинат, укроп, редис, лук на перо, сельдерей, пастернак, базилик, кориандр, мята и др.)</w:t>
      </w:r>
    </w:p>
    <w:p w:rsidR="006F3824" w:rsidRPr="00773F24" w:rsidRDefault="006F3824" w:rsidP="00773F24">
      <w:pPr>
        <w:spacing w:line="360" w:lineRule="auto"/>
        <w:ind w:firstLine="709"/>
        <w:jc w:val="both"/>
        <w:rPr>
          <w:sz w:val="28"/>
          <w:szCs w:val="28"/>
        </w:rPr>
      </w:pPr>
      <w:r w:rsidRPr="00773F24">
        <w:rPr>
          <w:sz w:val="28"/>
          <w:szCs w:val="28"/>
        </w:rPr>
        <w:t>Сидераты, бобовые, лук; ранняя, цветная капуста; огурец</w:t>
      </w:r>
    </w:p>
    <w:p w:rsidR="006F3824" w:rsidRPr="00773F24" w:rsidRDefault="006F3824" w:rsidP="00773F24">
      <w:pPr>
        <w:spacing w:line="360" w:lineRule="auto"/>
        <w:ind w:firstLine="709"/>
        <w:jc w:val="both"/>
        <w:rPr>
          <w:sz w:val="28"/>
          <w:szCs w:val="28"/>
        </w:rPr>
      </w:pPr>
      <w:r w:rsidRPr="00773F24">
        <w:rPr>
          <w:sz w:val="28"/>
          <w:szCs w:val="28"/>
        </w:rPr>
        <w:t>Ранний картофель, помидор, зеленные, столовая свекла</w:t>
      </w:r>
    </w:p>
    <w:p w:rsidR="006F3824" w:rsidRPr="00773F24" w:rsidRDefault="006F3824" w:rsidP="00773F24">
      <w:pPr>
        <w:spacing w:line="360" w:lineRule="auto"/>
        <w:ind w:firstLine="709"/>
        <w:jc w:val="both"/>
        <w:rPr>
          <w:sz w:val="28"/>
          <w:szCs w:val="28"/>
        </w:rPr>
      </w:pPr>
      <w:r w:rsidRPr="00773F24">
        <w:rPr>
          <w:sz w:val="28"/>
          <w:szCs w:val="28"/>
        </w:rPr>
        <w:t>Морковь, поздняя капуста</w:t>
      </w:r>
    </w:p>
    <w:p w:rsidR="00FD6212" w:rsidRPr="00773F24" w:rsidRDefault="006F3824" w:rsidP="00773F24">
      <w:pPr>
        <w:spacing w:line="360" w:lineRule="auto"/>
        <w:ind w:firstLine="709"/>
        <w:jc w:val="both"/>
        <w:rPr>
          <w:sz w:val="28"/>
          <w:szCs w:val="28"/>
        </w:rPr>
      </w:pPr>
      <w:r w:rsidRPr="00773F24">
        <w:rPr>
          <w:sz w:val="28"/>
          <w:szCs w:val="28"/>
        </w:rPr>
        <w:t>В схеме чередования культур бобовые занимают особое место, так как обогащают почву азотом за счет его накопления в клубеньках на корнях растений. Большая часть азотистых соединений при жизни растений остается замкнутой в клубеньках и становится доступной другим растениям только после отмирания бобовых, когда корни перегнивают и отдают в почву накопленный в клубеньках азот. Таким образом бобовые обогащают почву азотом и являются идеальными предшественниками для любого вида овощных культур.</w:t>
      </w:r>
      <w:r w:rsidR="00472288">
        <w:rPr>
          <w:sz w:val="28"/>
          <w:szCs w:val="28"/>
        </w:rPr>
        <w:t xml:space="preserve"> </w:t>
      </w:r>
      <w:r w:rsidRPr="00773F24">
        <w:rPr>
          <w:sz w:val="28"/>
          <w:szCs w:val="28"/>
        </w:rPr>
        <w:t>Выбор предшественников той или иной овощной культуры является важным звеном в планировании севооборота и зависит от множества факторов: совместимости культур, принадлежности культур к ботаническому семейству, подверженности их определенным заболеваниям и вредителям, степени выноса питательных веществ и обеднения почвы, а также от ряда других, в том числе еще малоизученных, факторов. На основании изучения всех упомянутых закономерностей в воздействии</w:t>
      </w:r>
      <w:r w:rsidR="00472288">
        <w:rPr>
          <w:sz w:val="28"/>
          <w:szCs w:val="28"/>
        </w:rPr>
        <w:t xml:space="preserve"> </w:t>
      </w:r>
      <w:r w:rsidR="00FD6212" w:rsidRPr="00773F24">
        <w:rPr>
          <w:sz w:val="28"/>
          <w:szCs w:val="28"/>
        </w:rPr>
        <w:t xml:space="preserve">последовательных культур друг на друга были установлены более и менее </w:t>
      </w:r>
      <w:r w:rsidR="00472288" w:rsidRPr="00773F24">
        <w:rPr>
          <w:sz w:val="28"/>
          <w:szCs w:val="28"/>
        </w:rPr>
        <w:t>благоприятные</w:t>
      </w:r>
      <w:r w:rsidR="00FD6212" w:rsidRPr="00773F24">
        <w:rPr>
          <w:sz w:val="28"/>
          <w:szCs w:val="28"/>
        </w:rPr>
        <w:t xml:space="preserve"> предшественники для многих овощных культур.</w:t>
      </w:r>
    </w:p>
    <w:p w:rsidR="00FD6212" w:rsidRPr="00773F24" w:rsidRDefault="00FD6212" w:rsidP="00773F24">
      <w:pPr>
        <w:spacing w:line="360" w:lineRule="auto"/>
        <w:ind w:firstLine="709"/>
        <w:jc w:val="both"/>
        <w:rPr>
          <w:sz w:val="28"/>
          <w:szCs w:val="28"/>
        </w:rPr>
      </w:pPr>
      <w:r w:rsidRPr="00773F24">
        <w:rPr>
          <w:sz w:val="28"/>
          <w:szCs w:val="28"/>
        </w:rPr>
        <w:t>В условиях дачного участка для соблюдения севооборота рационально поступить следующим образом. Огородный участок разбивают на 3 части. В первой части огорода размещают картофель, во второй - капусту, огурец, тыкву, кабачок, в третьей - помидор, лук, свеклу, морковь, петрушку, фасоль, горох. На следующий год те культуры, которые были посеяны во второй части огорода, переходят на первую часть - после картофеля. Помидор, лук и другие культуры с третьего участка попадают на второй участок, а картофель - на третий. Если под картофель предусмотрена и отводится большая часть огорода, например половина, то разбивку производят иначе. Всю площадь делят на 4</w:t>
      </w:r>
      <w:r w:rsidR="00773F24" w:rsidRPr="00472288">
        <w:rPr>
          <w:sz w:val="28"/>
          <w:szCs w:val="28"/>
        </w:rPr>
        <w:t xml:space="preserve"> </w:t>
      </w:r>
      <w:r w:rsidRPr="00773F24">
        <w:rPr>
          <w:sz w:val="28"/>
          <w:szCs w:val="28"/>
        </w:rPr>
        <w:t>части. На первой части размещают капусту, огурец, тыкву и кабачок. На второй высаживают картофель, на третьей - помидор, лук, перец, бобовые; на четвертой - снова картофель. Вариантов подобной разбивки участка под культуры может быть много, это зависит от ваших потребностей в количестве овощной продукции того или иного рода.</w:t>
      </w:r>
    </w:p>
    <w:p w:rsidR="00773F24" w:rsidRPr="00472288" w:rsidRDefault="00773F24" w:rsidP="00773F24">
      <w:pPr>
        <w:spacing w:line="360" w:lineRule="auto"/>
        <w:ind w:firstLine="709"/>
        <w:jc w:val="both"/>
        <w:rPr>
          <w:sz w:val="28"/>
          <w:szCs w:val="28"/>
          <w:u w:val="single"/>
        </w:rPr>
      </w:pPr>
    </w:p>
    <w:p w:rsidR="00FD6212" w:rsidRPr="00773F24" w:rsidRDefault="00FD6212" w:rsidP="00773F24">
      <w:pPr>
        <w:spacing w:line="360" w:lineRule="auto"/>
        <w:ind w:firstLine="709"/>
        <w:jc w:val="both"/>
        <w:rPr>
          <w:sz w:val="28"/>
          <w:szCs w:val="28"/>
          <w:u w:val="single"/>
        </w:rPr>
      </w:pPr>
      <w:r w:rsidRPr="00773F24">
        <w:rPr>
          <w:sz w:val="28"/>
          <w:szCs w:val="28"/>
          <w:u w:val="single"/>
        </w:rPr>
        <w:t>Основные правила севооборота</w:t>
      </w:r>
    </w:p>
    <w:p w:rsidR="00773F24" w:rsidRPr="00472288" w:rsidRDefault="00773F24" w:rsidP="00773F24">
      <w:pPr>
        <w:spacing w:line="360" w:lineRule="auto"/>
        <w:ind w:firstLine="709"/>
        <w:jc w:val="both"/>
        <w:rPr>
          <w:sz w:val="28"/>
          <w:szCs w:val="28"/>
        </w:rPr>
      </w:pPr>
    </w:p>
    <w:p w:rsidR="00FD6212" w:rsidRPr="00773F24" w:rsidRDefault="00FD6212" w:rsidP="00773F24">
      <w:pPr>
        <w:spacing w:line="360" w:lineRule="auto"/>
        <w:ind w:firstLine="709"/>
        <w:jc w:val="both"/>
        <w:rPr>
          <w:sz w:val="28"/>
          <w:szCs w:val="28"/>
        </w:rPr>
      </w:pPr>
      <w:r w:rsidRPr="00773F24">
        <w:rPr>
          <w:sz w:val="28"/>
          <w:szCs w:val="28"/>
        </w:rPr>
        <w:t>* Нельзя последовательно выращивать на одном и том же месте культуры, страдающие от одних и тех же заболеваний, поражаемые одними и теми же вредителями и оставляющие их после себя в почве. Обычно такие культуры относятся к одному ботаническому семейству.</w:t>
      </w:r>
    </w:p>
    <w:p w:rsidR="00FD6212" w:rsidRPr="00773F24" w:rsidRDefault="00FD6212" w:rsidP="00773F24">
      <w:pPr>
        <w:spacing w:line="360" w:lineRule="auto"/>
        <w:ind w:firstLine="709"/>
        <w:jc w:val="both"/>
        <w:rPr>
          <w:sz w:val="28"/>
          <w:szCs w:val="28"/>
        </w:rPr>
      </w:pPr>
      <w:r w:rsidRPr="00773F24">
        <w:rPr>
          <w:sz w:val="28"/>
          <w:szCs w:val="28"/>
        </w:rPr>
        <w:t>* Овощи одного семейства не должны следовать друг за другом на одной грядке ни в малом (в течение сезона), ни в большом севообороте.</w:t>
      </w:r>
    </w:p>
    <w:p w:rsidR="00FD6212" w:rsidRPr="00773F24" w:rsidRDefault="00FD6212" w:rsidP="00773F24">
      <w:pPr>
        <w:spacing w:line="360" w:lineRule="auto"/>
        <w:ind w:firstLine="709"/>
        <w:jc w:val="both"/>
        <w:rPr>
          <w:sz w:val="28"/>
          <w:szCs w:val="28"/>
        </w:rPr>
      </w:pPr>
      <w:r w:rsidRPr="00773F24">
        <w:rPr>
          <w:sz w:val="28"/>
          <w:szCs w:val="28"/>
        </w:rPr>
        <w:t>* Последовательность размещения культур должна также учитывать их воздействие на почву. Одни виды рыхлят ее корнями, обогащают органическими веществами и азотом, другие уплотняют и истощают.</w:t>
      </w:r>
    </w:p>
    <w:p w:rsidR="00FD6212" w:rsidRPr="00773F24" w:rsidRDefault="00FD6212" w:rsidP="00773F24">
      <w:pPr>
        <w:spacing w:line="360" w:lineRule="auto"/>
        <w:ind w:firstLine="709"/>
        <w:jc w:val="both"/>
        <w:rPr>
          <w:sz w:val="28"/>
          <w:szCs w:val="28"/>
        </w:rPr>
      </w:pPr>
      <w:r w:rsidRPr="00773F24">
        <w:rPr>
          <w:sz w:val="28"/>
          <w:szCs w:val="28"/>
        </w:rPr>
        <w:t>* Следует чередовать культуры с сильным и слабым потреблением питательных веществ, чтобы избежать одностороннего истощения почвы.</w:t>
      </w:r>
    </w:p>
    <w:p w:rsidR="00FD6212" w:rsidRPr="00773F24" w:rsidRDefault="00FD6212" w:rsidP="00773F24">
      <w:pPr>
        <w:spacing w:line="360" w:lineRule="auto"/>
        <w:ind w:firstLine="709"/>
        <w:jc w:val="both"/>
        <w:rPr>
          <w:sz w:val="28"/>
          <w:szCs w:val="28"/>
        </w:rPr>
      </w:pPr>
      <w:r w:rsidRPr="00773F24">
        <w:rPr>
          <w:sz w:val="28"/>
          <w:szCs w:val="28"/>
        </w:rPr>
        <w:t>* Полезно чередовать культуры с глубоко и мелко расположенными корнями, тогда первые могут добыть себе пищу из более глубоких горизонтов.</w:t>
      </w:r>
    </w:p>
    <w:p w:rsidR="00FD6212" w:rsidRPr="00773F24" w:rsidRDefault="00FD6212" w:rsidP="00773F24">
      <w:pPr>
        <w:spacing w:line="360" w:lineRule="auto"/>
        <w:ind w:firstLine="709"/>
        <w:jc w:val="both"/>
        <w:rPr>
          <w:sz w:val="28"/>
          <w:szCs w:val="28"/>
        </w:rPr>
      </w:pPr>
      <w:r w:rsidRPr="00773F24">
        <w:rPr>
          <w:sz w:val="28"/>
          <w:szCs w:val="28"/>
        </w:rPr>
        <w:t>* Необходимо включать в севооборот бобовые культуры, так как они обогащают почву азотом.</w:t>
      </w:r>
    </w:p>
    <w:p w:rsidR="00FD6212" w:rsidRPr="00773F24" w:rsidRDefault="00FD6212" w:rsidP="00773F24">
      <w:pPr>
        <w:spacing w:line="360" w:lineRule="auto"/>
        <w:ind w:firstLine="709"/>
        <w:jc w:val="both"/>
        <w:rPr>
          <w:sz w:val="28"/>
          <w:szCs w:val="28"/>
        </w:rPr>
      </w:pPr>
      <w:r w:rsidRPr="00773F24">
        <w:rPr>
          <w:sz w:val="28"/>
          <w:szCs w:val="28"/>
        </w:rPr>
        <w:t>* Чем больше времени проходит до повторного выращивания культур на старом месте, тем лучше.</w:t>
      </w:r>
    </w:p>
    <w:p w:rsidR="00FD6212" w:rsidRPr="00773F24" w:rsidRDefault="00FD6212" w:rsidP="00773F24">
      <w:pPr>
        <w:spacing w:line="360" w:lineRule="auto"/>
        <w:ind w:firstLine="709"/>
        <w:jc w:val="both"/>
        <w:rPr>
          <w:sz w:val="28"/>
          <w:szCs w:val="28"/>
        </w:rPr>
      </w:pPr>
      <w:r w:rsidRPr="00773F24">
        <w:rPr>
          <w:sz w:val="28"/>
          <w:szCs w:val="28"/>
        </w:rPr>
        <w:t>* Основная культура с длительным сроком созревания может возвращаться на ту же грядку не раньше чем через 3 года. Для моркови, свеклы, гороха, огурцов и петрушки этот срок увеличивается, так как они плохо реагируют на собственные корневые выделения, скапливающиеся в почве.</w:t>
      </w:r>
    </w:p>
    <w:p w:rsidR="00FD6212" w:rsidRPr="00773F24" w:rsidRDefault="00FD6212" w:rsidP="00773F24">
      <w:pPr>
        <w:spacing w:line="360" w:lineRule="auto"/>
        <w:ind w:firstLine="709"/>
        <w:jc w:val="both"/>
        <w:rPr>
          <w:sz w:val="28"/>
          <w:szCs w:val="28"/>
        </w:rPr>
      </w:pPr>
      <w:r w:rsidRPr="00773F24">
        <w:rPr>
          <w:sz w:val="28"/>
          <w:szCs w:val="28"/>
        </w:rPr>
        <w:t>* Основную культуру можно вернуть на прежнюю грядку раньше, если после нее будут высеяны сидеральные культуры.</w:t>
      </w:r>
    </w:p>
    <w:p w:rsidR="00FD6212" w:rsidRPr="00773F24" w:rsidRDefault="00FD6212" w:rsidP="00773F24">
      <w:pPr>
        <w:spacing w:line="360" w:lineRule="auto"/>
        <w:ind w:firstLine="709"/>
        <w:jc w:val="both"/>
        <w:rPr>
          <w:sz w:val="28"/>
          <w:szCs w:val="28"/>
        </w:rPr>
      </w:pPr>
      <w:r w:rsidRPr="00773F24">
        <w:rPr>
          <w:sz w:val="28"/>
          <w:szCs w:val="28"/>
        </w:rPr>
        <w:t>* На удобренной компостом или перепревшим навозом грядке целесообразно выращивать в первый год культуры, характеризующиеся высоким потреблением питательных веществ: все виды капусты, сельдерей, лук-порей, огурцы и помидоры, а на грядках, не удобренных навозом, менее требовательные культуры - корнеплоды, лук, бобовые.</w:t>
      </w:r>
    </w:p>
    <w:p w:rsidR="00FD6212" w:rsidRPr="00773F24" w:rsidRDefault="00FD6212" w:rsidP="00773F24">
      <w:pPr>
        <w:spacing w:line="360" w:lineRule="auto"/>
        <w:ind w:firstLine="709"/>
        <w:jc w:val="both"/>
        <w:rPr>
          <w:sz w:val="28"/>
          <w:szCs w:val="28"/>
        </w:rPr>
      </w:pPr>
      <w:r w:rsidRPr="00773F24">
        <w:rPr>
          <w:sz w:val="28"/>
          <w:szCs w:val="28"/>
        </w:rPr>
        <w:t>* На следующий год после интенсивного удобрения грядки и выращивания на ней сильных потребителей питательных веществ на нее можно высадить бобовые культуры или менее требовательные к питанию растения.</w:t>
      </w:r>
    </w:p>
    <w:p w:rsidR="00FD6212" w:rsidRPr="00773F24" w:rsidRDefault="00FD6212" w:rsidP="00773F24">
      <w:pPr>
        <w:spacing w:line="360" w:lineRule="auto"/>
        <w:ind w:firstLine="709"/>
        <w:jc w:val="both"/>
        <w:rPr>
          <w:sz w:val="28"/>
          <w:szCs w:val="28"/>
        </w:rPr>
      </w:pPr>
      <w:r w:rsidRPr="00773F24">
        <w:rPr>
          <w:sz w:val="28"/>
          <w:szCs w:val="28"/>
        </w:rPr>
        <w:t>* Для поддержания плодородия почвы на постоянном уровне необходимы чередование культур и внесение органических и минеральных удобрений.</w:t>
      </w:r>
    </w:p>
    <w:p w:rsidR="00B546BA" w:rsidRPr="00773F24" w:rsidRDefault="00FD6212" w:rsidP="00773F24">
      <w:pPr>
        <w:spacing w:line="360" w:lineRule="auto"/>
        <w:ind w:firstLine="709"/>
        <w:jc w:val="both"/>
        <w:rPr>
          <w:sz w:val="28"/>
        </w:rPr>
      </w:pPr>
      <w:r w:rsidRPr="00773F24">
        <w:rPr>
          <w:sz w:val="28"/>
          <w:szCs w:val="28"/>
        </w:rPr>
        <w:t>В севообороте очень важно правильно организовать удобрение культур. Не все овощные культуры одинаково реагируют на удобрения. Именно поэтому рекомендуют те овощи, которые имеют много общего в системе удобрения</w:t>
      </w:r>
      <w:r w:rsidRPr="00773F24">
        <w:rPr>
          <w:sz w:val="28"/>
        </w:rPr>
        <w:t xml:space="preserve"> и </w:t>
      </w:r>
      <w:r w:rsidRPr="00773F24">
        <w:rPr>
          <w:sz w:val="28"/>
          <w:szCs w:val="28"/>
        </w:rPr>
        <w:t>защитны</w:t>
      </w:r>
      <w:r w:rsidR="001D46D0" w:rsidRPr="00773F24">
        <w:rPr>
          <w:sz w:val="28"/>
          <w:szCs w:val="28"/>
        </w:rPr>
        <w:t>х мероприятий</w:t>
      </w:r>
      <w:r w:rsidRPr="00773F24">
        <w:rPr>
          <w:sz w:val="28"/>
        </w:rPr>
        <w:t>.</w:t>
      </w:r>
      <w:bookmarkStart w:id="0" w:name="_GoBack"/>
      <w:bookmarkEnd w:id="0"/>
    </w:p>
    <w:sectPr w:rsidR="00B546BA" w:rsidRPr="00773F24" w:rsidSect="00773F24">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4243"/>
    <w:rsid w:val="000264AC"/>
    <w:rsid w:val="000C4243"/>
    <w:rsid w:val="001D46D0"/>
    <w:rsid w:val="0037282E"/>
    <w:rsid w:val="003B00CB"/>
    <w:rsid w:val="003D085A"/>
    <w:rsid w:val="00472288"/>
    <w:rsid w:val="006F3824"/>
    <w:rsid w:val="00773F24"/>
    <w:rsid w:val="00786DBA"/>
    <w:rsid w:val="009D23A9"/>
    <w:rsid w:val="00B546BA"/>
    <w:rsid w:val="00D92866"/>
    <w:rsid w:val="00FD284D"/>
    <w:rsid w:val="00FD6212"/>
    <w:rsid w:val="00FF56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E600403-E345-4C5D-A343-BD340D61B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546BA"/>
    <w:rPr>
      <w:rFonts w:ascii="Tahoma" w:hAnsi="Tahoma" w:cs="Tahoma"/>
      <w:sz w:val="16"/>
      <w:szCs w:val="16"/>
    </w:rPr>
  </w:style>
  <w:style w:type="character" w:customStyle="1" w:styleId="a4">
    <w:name w:val="Текст выноски Знак"/>
    <w:link w:val="a3"/>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2020</Words>
  <Characters>11519</Characters>
  <Application>Microsoft Office Word</Application>
  <DocSecurity>0</DocSecurity>
  <Lines>95</Lines>
  <Paragraphs>27</Paragraphs>
  <ScaleCrop>false</ScaleCrop>
  <HeadingPairs>
    <vt:vector size="2" baseType="variant">
      <vt:variant>
        <vt:lpstr>Название</vt:lpstr>
      </vt:variant>
      <vt:variant>
        <vt:i4>1</vt:i4>
      </vt:variant>
    </vt:vector>
  </HeadingPairs>
  <TitlesOfParts>
    <vt:vector size="1" baseType="lpstr">
      <vt:lpstr>Агротехнические основы севооборотов</vt:lpstr>
    </vt:vector>
  </TitlesOfParts>
  <Company/>
  <LinksUpToDate>false</LinksUpToDate>
  <CharactersWithSpaces>13512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Агротехнические основы севооборотов</dc:title>
  <dc:subject/>
  <dc:creator>Таня</dc:creator>
  <cp:keywords/>
  <dc:description/>
  <cp:lastModifiedBy>admin</cp:lastModifiedBy>
  <cp:revision>2</cp:revision>
  <cp:lastPrinted>2009-12-18T19:34:00Z</cp:lastPrinted>
  <dcterms:created xsi:type="dcterms:W3CDTF">2014-02-20T16:12:00Z</dcterms:created>
  <dcterms:modified xsi:type="dcterms:W3CDTF">2014-02-20T16:12:00Z</dcterms:modified>
</cp:coreProperties>
</file>