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64" w:rsidRPr="00FD1C80" w:rsidRDefault="00283A64" w:rsidP="00283A64">
      <w:pPr>
        <w:spacing w:before="120"/>
        <w:jc w:val="center"/>
        <w:rPr>
          <w:b/>
          <w:sz w:val="32"/>
        </w:rPr>
      </w:pPr>
      <w:bookmarkStart w:id="0" w:name="_Toc136093908"/>
      <w:r w:rsidRPr="00FD1C80">
        <w:rPr>
          <w:b/>
          <w:sz w:val="32"/>
        </w:rPr>
        <w:t>Музыкальное искусство Древнего Рима.</w:t>
      </w:r>
      <w:bookmarkEnd w:id="0"/>
    </w:p>
    <w:p w:rsidR="00283A64" w:rsidRPr="00283A64" w:rsidRDefault="00283A64" w:rsidP="00283A64">
      <w:pPr>
        <w:spacing w:before="120"/>
        <w:jc w:val="center"/>
        <w:rPr>
          <w:sz w:val="28"/>
        </w:rPr>
      </w:pPr>
      <w:r w:rsidRPr="00283A64">
        <w:rPr>
          <w:sz w:val="28"/>
        </w:rPr>
        <w:t xml:space="preserve">Каранькова Ю.Н. </w:t>
      </w:r>
    </w:p>
    <w:p w:rsidR="00283A64" w:rsidRPr="00472C40" w:rsidRDefault="00283A64" w:rsidP="00283A64">
      <w:pPr>
        <w:spacing w:before="120"/>
        <w:ind w:firstLine="567"/>
        <w:jc w:val="both"/>
      </w:pPr>
      <w:r w:rsidRPr="00472C40">
        <w:t>Истоки древнеримской музыки (8-6 вв. до н.э. – 3-5 вв. н.э.)</w:t>
      </w:r>
      <w:r>
        <w:t xml:space="preserve"> - </w:t>
      </w:r>
      <w:r w:rsidRPr="00472C40">
        <w:t>в триумфальных</w:t>
      </w:r>
      <w:r>
        <w:t xml:space="preserve">, </w:t>
      </w:r>
      <w:r w:rsidRPr="00472C40">
        <w:t>свадебных</w:t>
      </w:r>
      <w:r>
        <w:t xml:space="preserve">, </w:t>
      </w:r>
      <w:r w:rsidRPr="00472C40">
        <w:t>застольных</w:t>
      </w:r>
      <w:r>
        <w:t xml:space="preserve">, </w:t>
      </w:r>
      <w:r w:rsidRPr="00472C40">
        <w:t>поминальных песнях</w:t>
      </w:r>
      <w:r>
        <w:t xml:space="preserve">, </w:t>
      </w:r>
      <w:r w:rsidRPr="00472C40">
        <w:t>сопровождавшихся тибией (латинское название авлоса)</w:t>
      </w:r>
      <w:r>
        <w:t xml:space="preserve">, </w:t>
      </w:r>
      <w:r w:rsidRPr="00472C40">
        <w:t>в архаических воинских песнях и плясках.</w:t>
      </w:r>
    </w:p>
    <w:p w:rsidR="00283A64" w:rsidRPr="00472C40" w:rsidRDefault="00283A64" w:rsidP="00283A64">
      <w:pPr>
        <w:spacing w:before="120"/>
        <w:ind w:firstLine="567"/>
        <w:jc w:val="both"/>
      </w:pPr>
      <w:r w:rsidRPr="00472C40">
        <w:t>С V в. до н.э. становится характерной ориентация Римского государства на греческое искусство (заимствование мифологии</w:t>
      </w:r>
      <w:r>
        <w:t xml:space="preserve">, </w:t>
      </w:r>
      <w:r w:rsidRPr="00472C40">
        <w:t>мотивов</w:t>
      </w:r>
      <w:r>
        <w:t xml:space="preserve">, </w:t>
      </w:r>
      <w:r w:rsidRPr="00472C40">
        <w:t>ввоз предметов искусства). В Рим приглашались музыканты из Греции</w:t>
      </w:r>
      <w:r>
        <w:t xml:space="preserve">, </w:t>
      </w:r>
      <w:r w:rsidRPr="00472C40">
        <w:t>Сирии</w:t>
      </w:r>
      <w:r>
        <w:t xml:space="preserve">, </w:t>
      </w:r>
      <w:r w:rsidRPr="00472C40">
        <w:t>Египта</w:t>
      </w:r>
      <w:r>
        <w:t xml:space="preserve">, </w:t>
      </w:r>
      <w:r w:rsidRPr="00472C40">
        <w:t>Финикии – исполнители на кифаре</w:t>
      </w:r>
      <w:r>
        <w:t xml:space="preserve">, </w:t>
      </w:r>
      <w:r w:rsidRPr="00472C40">
        <w:t>певцы</w:t>
      </w:r>
      <w:r>
        <w:t xml:space="preserve">, </w:t>
      </w:r>
      <w:r w:rsidRPr="00472C40">
        <w:t>танцовщики: иноземные влияния были весьма сильны. В Древнем Риме</w:t>
      </w:r>
      <w:r>
        <w:t xml:space="preserve">, </w:t>
      </w:r>
      <w:r w:rsidRPr="00472C40">
        <w:t>как и в Греции</w:t>
      </w:r>
      <w:r>
        <w:t xml:space="preserve">, </w:t>
      </w:r>
      <w:r w:rsidRPr="00472C40">
        <w:t>получило распространение пение поэтических произведений (оды Горация</w:t>
      </w:r>
      <w:r>
        <w:t xml:space="preserve">, </w:t>
      </w:r>
      <w:r w:rsidRPr="00472C40">
        <w:t>эклоги Вергилия</w:t>
      </w:r>
      <w:r>
        <w:t xml:space="preserve">, </w:t>
      </w:r>
      <w:r w:rsidRPr="00472C40">
        <w:t>поэмы Овидия) в сопровождении тибии</w:t>
      </w:r>
      <w:r>
        <w:t xml:space="preserve">, </w:t>
      </w:r>
      <w:r w:rsidRPr="00472C40">
        <w:t>кифары. Среди других инструментов</w:t>
      </w:r>
      <w:r>
        <w:t xml:space="preserve"> - </w:t>
      </w:r>
      <w:r w:rsidRPr="00472C40">
        <w:t>разновидности арфы и лиры</w:t>
      </w:r>
      <w:r>
        <w:t xml:space="preserve">, </w:t>
      </w:r>
      <w:r w:rsidRPr="00472C40">
        <w:t>гидравлос</w:t>
      </w:r>
      <w:r>
        <w:t xml:space="preserve">, </w:t>
      </w:r>
      <w:r w:rsidRPr="00472C40">
        <w:t>кимвалы.</w:t>
      </w:r>
    </w:p>
    <w:p w:rsidR="00283A64" w:rsidRPr="00472C40" w:rsidRDefault="00283A64" w:rsidP="00283A64">
      <w:pPr>
        <w:spacing w:before="120"/>
        <w:ind w:firstLine="567"/>
        <w:jc w:val="both"/>
      </w:pPr>
      <w:r w:rsidRPr="00472C40">
        <w:t>По сравнению с греческим</w:t>
      </w:r>
      <w:r>
        <w:t xml:space="preserve">, </w:t>
      </w:r>
      <w:r w:rsidRPr="00472C40">
        <w:t>древнеримское искусство утратило демократичность и приобрело зрелищно-развлекательный характер (музыка цирковых</w:t>
      </w:r>
      <w:r>
        <w:t xml:space="preserve">, </w:t>
      </w:r>
      <w:r w:rsidRPr="00472C40">
        <w:t>театральных представлений</w:t>
      </w:r>
      <w:r>
        <w:t xml:space="preserve">, </w:t>
      </w:r>
      <w:r w:rsidRPr="00472C40">
        <w:t>публичные концерты виртуозов). Гигантские хоры и инструментальные ансамбли сопровождали театральные и цирковые зрелища; бои гладиаторов происходили под звуки труб и рогов. Философ Сенека иронически замечает</w:t>
      </w:r>
      <w:r>
        <w:t xml:space="preserve">, </w:t>
      </w:r>
      <w:r w:rsidRPr="00472C40">
        <w:t>что в театре было больше исполнителей</w:t>
      </w:r>
      <w:r>
        <w:t xml:space="preserve">, </w:t>
      </w:r>
      <w:r w:rsidRPr="00472C40">
        <w:t>чем зрителей.</w:t>
      </w:r>
    </w:p>
    <w:p w:rsidR="00283A64" w:rsidRPr="00472C40" w:rsidRDefault="00283A64" w:rsidP="00283A64">
      <w:pPr>
        <w:spacing w:before="120"/>
        <w:ind w:firstLine="567"/>
        <w:jc w:val="both"/>
      </w:pPr>
      <w:r w:rsidRPr="00472C40">
        <w:t>Исключительным спросом пользовались учителя музыки и танцев. Поэт Марциал в письме к другу советует его сыну избрать своей профессией преподавание музыки: в таком случае карьера ему обеспечена.</w:t>
      </w:r>
    </w:p>
    <w:p w:rsidR="00283A64" w:rsidRPr="00472C40" w:rsidRDefault="00283A64" w:rsidP="00283A64">
      <w:pPr>
        <w:spacing w:before="120"/>
        <w:ind w:firstLine="567"/>
        <w:jc w:val="both"/>
      </w:pPr>
      <w:r w:rsidRPr="00472C40">
        <w:t>Новым профессиональным видом синтетического искусства зрелищно-развлекательного характера была пантомима</w:t>
      </w:r>
      <w:r>
        <w:t xml:space="preserve">, </w:t>
      </w:r>
      <w:r w:rsidRPr="00472C40">
        <w:t xml:space="preserve">исполнявшаяся танцором-солистом в сопровождении хора (под греческий текст) и большого инструментального состава. </w:t>
      </w:r>
    </w:p>
    <w:p w:rsidR="00283A64" w:rsidRPr="00472C40" w:rsidRDefault="00283A64" w:rsidP="00283A64">
      <w:pPr>
        <w:spacing w:before="120"/>
        <w:ind w:firstLine="567"/>
        <w:jc w:val="both"/>
      </w:pPr>
      <w:r w:rsidRPr="00472C40">
        <w:t>Увлечение музыкой привело к расцвету любительства у римской знати. Последний римский император Домициан в конце 1 в. н.э. основал "капитолийские состязания" поэтов</w:t>
      </w:r>
      <w:r>
        <w:t xml:space="preserve">, </w:t>
      </w:r>
      <w:r w:rsidRPr="00472C40">
        <w:t>певцов и инструменталистов. Победители увенчивались лавровыми венками. Император Нерон ввёл "греческие состязания"</w:t>
      </w:r>
      <w:r>
        <w:t xml:space="preserve">, </w:t>
      </w:r>
      <w:r w:rsidRPr="00472C40">
        <w:t>где сам выступал как поэт</w:t>
      </w:r>
      <w:r>
        <w:t xml:space="preserve">, </w:t>
      </w:r>
      <w:r w:rsidRPr="00472C40">
        <w:t xml:space="preserve">певец и кифаред. </w:t>
      </w:r>
    </w:p>
    <w:p w:rsidR="00283A64" w:rsidRPr="00472C40" w:rsidRDefault="00283A64" w:rsidP="00283A64">
      <w:pPr>
        <w:spacing w:before="120"/>
        <w:ind w:firstLine="567"/>
        <w:jc w:val="both"/>
      </w:pPr>
      <w:r w:rsidRPr="00472C40">
        <w:t>Христианство принесло с собой культуру</w:t>
      </w:r>
      <w:r>
        <w:t xml:space="preserve">, </w:t>
      </w:r>
      <w:r w:rsidRPr="00472C40">
        <w:t>противостоящую "языческой" культуре римских празднеств</w:t>
      </w:r>
      <w:r>
        <w:t xml:space="preserve">, </w:t>
      </w:r>
      <w:r w:rsidRPr="00472C40">
        <w:t>концертов</w:t>
      </w:r>
      <w:r>
        <w:t xml:space="preserve">, </w:t>
      </w:r>
      <w:r w:rsidRPr="00472C40">
        <w:t>состязаний. Сведения о древнеримской музыке</w:t>
      </w:r>
      <w:r>
        <w:t xml:space="preserve">, </w:t>
      </w:r>
      <w:r w:rsidRPr="00472C40">
        <w:t>начиная со II века</w:t>
      </w:r>
      <w:r>
        <w:t xml:space="preserve">, </w:t>
      </w:r>
      <w:r w:rsidRPr="00472C40">
        <w:t>сочетаются со сведениями о раннехристианской музыке. Однако музыка эта звучала в катакомбах и не имела определяющего значения в музыкальной культуре Рима.</w:t>
      </w:r>
    </w:p>
    <w:p w:rsidR="00283A64" w:rsidRPr="00472C40" w:rsidRDefault="00283A64" w:rsidP="00283A64">
      <w:pPr>
        <w:spacing w:before="120"/>
        <w:ind w:firstLine="567"/>
        <w:jc w:val="both"/>
      </w:pPr>
      <w:r w:rsidRPr="00472C40">
        <w:t>***</w:t>
      </w:r>
    </w:p>
    <w:p w:rsidR="00283A64" w:rsidRDefault="00283A64" w:rsidP="00283A64">
      <w:pPr>
        <w:spacing w:before="120"/>
        <w:ind w:firstLine="567"/>
        <w:jc w:val="both"/>
      </w:pPr>
      <w:r w:rsidRPr="00472C40">
        <w:t>Велико значение античной музыкальной культуры. Древнегреческое музыкально-теоретическое учение оказало большое воздействие на развитие европейской науки о музыке. До сих пор музыканты пользуются многими терминами</w:t>
      </w:r>
      <w:r>
        <w:t xml:space="preserve">, </w:t>
      </w:r>
      <w:r w:rsidRPr="00472C40">
        <w:t>ведущими своё происхождение от греческой теории музыки: «музыка»</w:t>
      </w:r>
      <w:r>
        <w:t xml:space="preserve">, </w:t>
      </w:r>
      <w:r w:rsidRPr="00472C40">
        <w:t>«мелодия»</w:t>
      </w:r>
      <w:r>
        <w:t xml:space="preserve">, </w:t>
      </w:r>
      <w:r w:rsidRPr="00472C40">
        <w:t>«ритм»</w:t>
      </w:r>
      <w:r>
        <w:t xml:space="preserve">, </w:t>
      </w:r>
      <w:r w:rsidRPr="00472C40">
        <w:t>«гармония»</w:t>
      </w:r>
      <w:r>
        <w:t xml:space="preserve">, </w:t>
      </w:r>
      <w:r w:rsidRPr="00472C40">
        <w:t>«гамма»</w:t>
      </w:r>
      <w:r>
        <w:t xml:space="preserve">, </w:t>
      </w:r>
      <w:r w:rsidRPr="00472C40">
        <w:t>«октава»</w:t>
      </w:r>
      <w:r>
        <w:t xml:space="preserve">, </w:t>
      </w:r>
      <w:r w:rsidRPr="00472C40">
        <w:t>названия некоторых ладов. Создание хоровой и сольной лирики</w:t>
      </w:r>
      <w:r>
        <w:t xml:space="preserve">, </w:t>
      </w:r>
      <w:r w:rsidRPr="00472C40">
        <w:t>трагедии</w:t>
      </w:r>
      <w:r>
        <w:t xml:space="preserve">, </w:t>
      </w:r>
      <w:r w:rsidRPr="00472C40">
        <w:t>комедии</w:t>
      </w:r>
      <w:r>
        <w:t xml:space="preserve">, </w:t>
      </w:r>
      <w:r w:rsidRPr="00472C40">
        <w:t>драмы</w:t>
      </w:r>
      <w:r>
        <w:t xml:space="preserve">, </w:t>
      </w:r>
      <w:r w:rsidRPr="00472C40">
        <w:t>разработка учения о музыкальных ладах и звукорядах</w:t>
      </w:r>
      <w:r>
        <w:t xml:space="preserve">, </w:t>
      </w:r>
      <w:r w:rsidRPr="00472C40">
        <w:t>а также музыкально-эстетических воззрений – вот далеко не полный перечень завоеваний древнегреческой музыкальной культуры. Античные мифы</w:t>
      </w:r>
      <w:r>
        <w:t xml:space="preserve">, </w:t>
      </w:r>
      <w:r w:rsidRPr="00472C40">
        <w:t>трагедии в течение многих веков были источником вдохновения композиторов (опера «Орфей и Эвридика» Глюка</w:t>
      </w:r>
      <w:r>
        <w:t xml:space="preserve">, </w:t>
      </w:r>
      <w:r w:rsidRPr="00472C40">
        <w:t>симфоническая поэма Листа «Орфей»</w:t>
      </w:r>
      <w:r>
        <w:t xml:space="preserve">, </w:t>
      </w:r>
      <w:r w:rsidRPr="00472C40">
        <w:t xml:space="preserve">опера «Орестея» Танеева). 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A64"/>
    <w:rsid w:val="001A35F6"/>
    <w:rsid w:val="00267C11"/>
    <w:rsid w:val="00283A64"/>
    <w:rsid w:val="00472C40"/>
    <w:rsid w:val="0059313F"/>
    <w:rsid w:val="00811DD4"/>
    <w:rsid w:val="00A96469"/>
    <w:rsid w:val="00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6CF642-40D7-48DF-97A5-15A140A1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6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Office Word</Application>
  <DocSecurity>0</DocSecurity>
  <Lines>21</Lines>
  <Paragraphs>6</Paragraphs>
  <ScaleCrop>false</ScaleCrop>
  <Company>Home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Музыкальное искусство Древнего Рима</dc:title>
  <dc:subject/>
  <dc:creator>User</dc:creator>
  <cp:keywords/>
  <dc:description/>
  <cp:lastModifiedBy>Irina</cp:lastModifiedBy>
  <cp:revision>2</cp:revision>
  <dcterms:created xsi:type="dcterms:W3CDTF">2014-07-19T08:59:00Z</dcterms:created>
  <dcterms:modified xsi:type="dcterms:W3CDTF">2014-07-19T08:59:00Z</dcterms:modified>
</cp:coreProperties>
</file>