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A05E0" w:rsidRDefault="00AC3429">
      <w:pPr>
        <w:pStyle w:val="a3"/>
      </w:pPr>
      <w:r>
        <w:br/>
      </w:r>
      <w:r>
        <w:br/>
        <w:t>План</w:t>
      </w:r>
      <w:r>
        <w:br/>
        <w:t xml:space="preserve">Введение </w:t>
      </w:r>
      <w:r>
        <w:br/>
      </w:r>
      <w:r>
        <w:rPr>
          <w:b/>
          <w:bCs/>
        </w:rPr>
        <w:t xml:space="preserve">1 Служба </w:t>
      </w:r>
      <w:r>
        <w:rPr>
          <w:b/>
          <w:bCs/>
        </w:rPr>
        <w:br/>
        <w:t>1.1 Русско-шведская война (1808—1809)</w:t>
      </w:r>
      <w:r>
        <w:rPr>
          <w:b/>
          <w:bCs/>
        </w:rPr>
        <w:br/>
        <w:t>1.2 Русско-турецкая война (1810)</w:t>
      </w:r>
      <w:r>
        <w:rPr>
          <w:b/>
          <w:bCs/>
        </w:rPr>
        <w:br/>
      </w:r>
      <w:r>
        <w:br/>
      </w:r>
      <w:r>
        <w:rPr>
          <w:b/>
          <w:bCs/>
        </w:rPr>
        <w:t>2 Личные качества</w:t>
      </w:r>
      <w:r>
        <w:br/>
      </w:r>
      <w:r>
        <w:rPr>
          <w:b/>
          <w:bCs/>
        </w:rPr>
        <w:t>3 Память</w:t>
      </w:r>
      <w:r>
        <w:br/>
      </w:r>
      <w:r>
        <w:rPr>
          <w:b/>
          <w:bCs/>
        </w:rPr>
        <w:t>Список литературы</w:t>
      </w:r>
      <w:r>
        <w:br/>
        <w:t xml:space="preserve">Кульнев, Яков Петрович </w:t>
      </w:r>
    </w:p>
    <w:p w:rsidR="005A05E0" w:rsidRDefault="00AC3429">
      <w:pPr>
        <w:pStyle w:val="21"/>
        <w:pageBreakBefore/>
        <w:numPr>
          <w:ilvl w:val="0"/>
          <w:numId w:val="0"/>
        </w:numPr>
      </w:pPr>
      <w:r>
        <w:t>Введение</w:t>
      </w:r>
    </w:p>
    <w:p w:rsidR="005A05E0" w:rsidRDefault="00AC3429">
      <w:pPr>
        <w:pStyle w:val="a3"/>
      </w:pPr>
      <w:r>
        <w:t>Я́ков Петро́вич Ку́льнев (25 июля (6 августа) 1764, Люцин, Инфлянтское воеводство, Речь Посполитая, ныне Лудза, Латвия — 20 июля (1 августа) 1812, около деревни Клястицы, ныне Россонский район Витебской области) — русский полководец, герой Отечественной войны 1812 года. Гусар. Генерал-майор.</w:t>
      </w:r>
    </w:p>
    <w:p w:rsidR="005A05E0" w:rsidRDefault="00AC3429">
      <w:pPr>
        <w:pStyle w:val="21"/>
        <w:pageBreakBefore/>
        <w:numPr>
          <w:ilvl w:val="0"/>
          <w:numId w:val="0"/>
        </w:numPr>
      </w:pPr>
      <w:r>
        <w:t xml:space="preserve">1. Служба </w:t>
      </w:r>
    </w:p>
    <w:p w:rsidR="005A05E0" w:rsidRDefault="00AC3429">
      <w:pPr>
        <w:pStyle w:val="a3"/>
      </w:pPr>
      <w:r>
        <w:t>Яков Кульнев родился 25 июля (6 августа) 1764 года в Люцине, в семье поручика Каргопольского карабинерского полка Петра Васильевича Кульнева (1727—1795 или 1798) (впоследствии, секунд-майор, городничий города Люцина) и жены его Луизы Ивановны, урожд. Гребениц (померанской уроженки).</w:t>
      </w:r>
    </w:p>
    <w:p w:rsidR="005A05E0" w:rsidRDefault="00AC3429">
      <w:pPr>
        <w:pStyle w:val="a3"/>
      </w:pPr>
      <w:r>
        <w:t>C 21 апреля 1770 года по 18 февраля 1785 года воспитывался в Шляхетском кадетском корпусе (Санкт-Петербург), откуда выпущен с большой серебряной медалью в Черниговский пехотный полк. Через неделю — 25 февраля 1785 года, переведен в Санкт-Петербургский драгунский полк поручиком.</w:t>
      </w:r>
    </w:p>
    <w:p w:rsidR="005A05E0" w:rsidRDefault="00AC3429">
      <w:pPr>
        <w:pStyle w:val="a3"/>
      </w:pPr>
      <w:r>
        <w:t>В 1789 году участвовал с полком в турецком походе, в осаде и взятии Бендер.</w:t>
      </w:r>
    </w:p>
    <w:p w:rsidR="005A05E0" w:rsidRDefault="00AC3429">
      <w:pPr>
        <w:pStyle w:val="a3"/>
      </w:pPr>
      <w:r>
        <w:t>В 1790 году воевал в Молдавии.</w:t>
      </w:r>
    </w:p>
    <w:p w:rsidR="005A05E0" w:rsidRDefault="00AC3429">
      <w:pPr>
        <w:pStyle w:val="a3"/>
      </w:pPr>
      <w:r>
        <w:t>С 11 мая 1792 года до 27 марта 1793 года участвовал в боях в Польше.</w:t>
      </w:r>
    </w:p>
    <w:p w:rsidR="005A05E0" w:rsidRDefault="00AC3429">
      <w:pPr>
        <w:pStyle w:val="a3"/>
      </w:pPr>
      <w:r>
        <w:t>В 1794 году переведен в Переяславский конно-егерский полк, участвовал в боях с польскими мятежниками. Отличился 6 июня 1794 года в бою под Борунью и Ошнянами, 28 июня 1794 года под Лидою, 8 июля 1794 года при Вильне, где за оказанную храбрость, распорядительность и к службе похвальную ревность получил от командира корпуса письменный похвальный аттестат.</w:t>
      </w:r>
    </w:p>
    <w:p w:rsidR="005A05E0" w:rsidRDefault="00AC3429">
      <w:pPr>
        <w:pStyle w:val="a3"/>
      </w:pPr>
      <w:r>
        <w:t>Затем служил в корпусе графа Суворова-Рымникского, в том же году участвовал в боях: 4 сентября 1794 года в Муховце, 6 сентября при местечке Кобрине, 8 сентября под Брест-Литовском, 15 октября при разбитии войск мятежников под Кобылкою, 19 и 24 октября отличился при штурме предместья Варшавы Праги, за что был представлен к повышению в чине.</w:t>
      </w:r>
    </w:p>
    <w:p w:rsidR="005A05E0" w:rsidRDefault="00AC3429">
      <w:pPr>
        <w:pStyle w:val="a3"/>
      </w:pPr>
      <w:r>
        <w:t>С 28 октября 1794 года становится ротмистром в том же полку, через 10 дней — с 7 ноября 1794 года — майором.</w:t>
      </w:r>
    </w:p>
    <w:p w:rsidR="005A05E0" w:rsidRDefault="00AC3429">
      <w:pPr>
        <w:pStyle w:val="a3"/>
      </w:pPr>
      <w:r>
        <w:t>По упразднении полка 20 марта 1797 года переведен в Сумской гусарский полк, 21 августа того же года в «бывший гусарский Иванова», а 8 мая 1801 года вновь в Сумской гусарский полк.</w:t>
      </w:r>
    </w:p>
    <w:p w:rsidR="005A05E0" w:rsidRDefault="00AC3429">
      <w:pPr>
        <w:pStyle w:val="a3"/>
      </w:pPr>
      <w:r>
        <w:t>8 августа 1806 года переведен с эскадроном в Гродненский гусарский полк. С 4 ноября 1806 года по 16 марта 1807 года находился в сражениях против французских войск в Пруссии. Полк выступил на на Кенигсберг в 10-х числах января 1807 года. 28 января 1807 года прибыл с полком в Кенигсберг и был командирован Беннигсеном в арьергард князя Багратиона, отступающего от Прейсиш-Эйлау. 31 января 1807 года Яков Кульнев участвовал в бою под местечком Мишеницы. В январе-мае 1807 года участвовал в мелких стычках с французами, особенно отличился в стычках с отрядами генерала Зайончека.</w:t>
      </w:r>
    </w:p>
    <w:p w:rsidR="005A05E0" w:rsidRDefault="00AC3429">
      <w:pPr>
        <w:pStyle w:val="a3"/>
      </w:pPr>
      <w:r>
        <w:t>С 20 апреля 1807 года становится подполковником.</w:t>
      </w:r>
    </w:p>
    <w:p w:rsidR="005A05E0" w:rsidRDefault="00AC3429">
      <w:pPr>
        <w:pStyle w:val="a3"/>
      </w:pPr>
      <w:r>
        <w:t>24 мая 1807 года, в авангарде главной армии под местечком Гутштадт («Гутштадское дело» — первое сражение гродненских гусар целым полком), а 25 мая под Анкендорфом, атаковал отступающих французов маршала Нея двумя эскадронами и взял в плен 110 человек. Продолжая преследовать неприятеля достиг реки Пасарга и видя на другом берегу ретирующийся французский обоз, нашел брод при деревне Могестант, перешел реку, настиг транспорт раненых, которым крикнул «Не бойтесь, больным русских бояться нечего», затем захватил обоз, состоящий из мортиры и 40 патронных ящиков. Французы выслали 3 эскадрона отбить обоз у Кульнева, но тот, за неимением лошадей, приказал поручику Чеченскому и рядовому Акиму Плешу подорвать обоз. «Страшный треск произвел тревогу в обоих армиях». Кульнев рассеял французские эскадроны и ушел за Пасаргу, потеряв 13 гродненцов. За этот бой Кульнев и поручик Чеченский получили орден Святого равноапостольного князя Владимира 4-ой степени с бантами, Ридигер — золотую саблю.</w:t>
      </w:r>
    </w:p>
    <w:p w:rsidR="005A05E0" w:rsidRDefault="00AC3429">
      <w:pPr>
        <w:pStyle w:val="a3"/>
      </w:pPr>
      <w:r>
        <w:t>29 мая 1807 года участвовал в арьергардных боях под Гейльсбергом при ретираде русских войск (погибли 15 нижних чинов, 3 попали в плен, из которых двое — Зайченко и Чернавский впоследствии бежали и вернулись в полк). 2 июня того же года, в сражении под Фридландом несколько раз атаковал французов (кирасир и драгунов генерала Груши), глубоко прорвался в их порядки, был окружен, но рядовой Бондарец бросился на выручку и освободил его. На выручку отряда Кульнева был прислан резерв Уварова, соединившись с Уваровым и собрав вокруг себя своих гусаров Кульнев смял французов и гнал их до Сортлакского леса. Вечером при переправе ретирующихся русских через реку Алле гродненские гусары прикрывали отход пока пехота не очистила берег. За храбрость, проявленную во Фридланском сражении Кульнев был награжден орденом Св. Анны 2-степени.</w:t>
      </w:r>
    </w:p>
    <w:p w:rsidR="005A05E0" w:rsidRDefault="00AC3429">
      <w:pPr>
        <w:pStyle w:val="a3"/>
      </w:pPr>
      <w:r>
        <w:t>28 июня 1807 года, после заключения Тильзитского мира, Кульнев с полком ушли из под Тильзита и простояли в Витебске до конца 1807 года.</w:t>
      </w:r>
    </w:p>
    <w:p w:rsidR="005A05E0" w:rsidRDefault="00AC3429">
      <w:pPr>
        <w:pStyle w:val="a3"/>
      </w:pPr>
      <w:r>
        <w:t>20 декабря 1807 года полк прибыл в Петербург для участия в русско-шведской войне.</w:t>
      </w:r>
    </w:p>
    <w:p w:rsidR="005A05E0" w:rsidRDefault="00AC3429">
      <w:pPr>
        <w:pStyle w:val="31"/>
        <w:numPr>
          <w:ilvl w:val="0"/>
          <w:numId w:val="0"/>
        </w:numPr>
      </w:pPr>
      <w:r>
        <w:t>Русско-шведская война (1808—1809)</w:t>
      </w:r>
    </w:p>
    <w:p w:rsidR="005A05E0" w:rsidRDefault="00AC3429">
      <w:pPr>
        <w:pStyle w:val="a3"/>
      </w:pPr>
      <w:r>
        <w:t>С 9 февраля 1808 года, вместе с гродненскими гусарами перешел российско-шведскую границу и начал наступление на Або — столицу княжества.</w:t>
      </w:r>
    </w:p>
    <w:p w:rsidR="005A05E0" w:rsidRDefault="00AC3429">
      <w:pPr>
        <w:pStyle w:val="a3"/>
      </w:pPr>
      <w:r>
        <w:t>Уже к 25 февраля гродненские гусары почти без боев вышли к Або. Город в том момент уже сдался случайно оказавшемуся там (по ошибке обогнавшему полк) квартирмейстеру гродненского полка Василию Матвеевичу Маяковскому.</w:t>
      </w:r>
    </w:p>
    <w:p w:rsidR="005A05E0" w:rsidRDefault="00AC3429">
      <w:pPr>
        <w:pStyle w:val="a3"/>
      </w:pPr>
      <w:r>
        <w:t>10 (22) марта 1808 года войска генерала Шепелев заняли Турку.</w:t>
      </w:r>
    </w:p>
    <w:p w:rsidR="005A05E0" w:rsidRDefault="00AC3429">
      <w:pPr>
        <w:pStyle w:val="a3"/>
      </w:pPr>
      <w:r>
        <w:t>20 марта 1808 года, награжден золотой саблей с надписью «за храбрость» за авангардные бои под деревней Зюндби во время преследования графа Клингспора.</w:t>
      </w:r>
    </w:p>
    <w:p w:rsidR="005A05E0" w:rsidRDefault="00AC3429">
      <w:pPr>
        <w:pStyle w:val="a3"/>
      </w:pPr>
      <w:r>
        <w:t>Вновь отличился 4 (16) апреля 1808 года в битве под Пюхяйоки и 6 (18) апреля 1808 года под Сикайоки. За это 26 апреля 1808 года произведен в полковники.</w:t>
      </w:r>
    </w:p>
    <w:p w:rsidR="005A05E0" w:rsidRDefault="00AC3429">
      <w:pPr>
        <w:pStyle w:val="a3"/>
      </w:pPr>
      <w:r>
        <w:t>Вновь отличился 29 июня 1808 года под Перхо, 19 августа под деревней Сарвики и 20 августа под Купртики, за что представлен к чину генерал-майора.</w:t>
      </w:r>
    </w:p>
    <w:p w:rsidR="005A05E0" w:rsidRDefault="00AC3429">
      <w:pPr>
        <w:pStyle w:val="a3"/>
      </w:pPr>
      <w:r>
        <w:t>За дела под деревней Салми — 21 августа 1808 года, г. Лаппо, Ильхостаро (?), Стархиро, Лилькиро (?), Веро и за сражение под Оровансом 2 сентября, а также за взятие г. Нюкарлебю (21 марта 1808 года) награжден орденом Св. Великомученника и Победоносца Георгия 3 класса.</w:t>
      </w:r>
    </w:p>
    <w:p w:rsidR="005A05E0" w:rsidRDefault="00AC3429">
      <w:pPr>
        <w:pStyle w:val="a3"/>
      </w:pPr>
      <w:r>
        <w:t>Затем участвовал в боях при занятии Якобштата и Гаммкерлеби. Во время преследования неприятеля у г. Килайоки в большой канонаде был сильно контужен в ногу. 30 октября 1809 года участвовал в преследовании неприятеля от деревни Готгери (?) до деревни Седерби (3 ноября), участвовал в сражении под деревней Пагайоки и при занятии Улеаборга.</w:t>
      </w:r>
    </w:p>
    <w:p w:rsidR="005A05E0" w:rsidRDefault="00AC3429">
      <w:pPr>
        <w:pStyle w:val="a3"/>
      </w:pPr>
      <w:r>
        <w:t>С 12 декабря 1808 года — генерал-майор.</w:t>
      </w:r>
    </w:p>
    <w:p w:rsidR="005A05E0" w:rsidRDefault="00AC3429">
      <w:pPr>
        <w:pStyle w:val="a3"/>
      </w:pPr>
      <w:r>
        <w:t>С 1 августа 1809 года, командуя авангардом принимал участие в экспедиции на Аланские острова.</w:t>
      </w:r>
    </w:p>
    <w:p w:rsidR="005A05E0" w:rsidRDefault="00AC3429">
      <w:pPr>
        <w:pStyle w:val="31"/>
        <w:numPr>
          <w:ilvl w:val="0"/>
          <w:numId w:val="0"/>
        </w:numPr>
      </w:pPr>
      <w:r>
        <w:t>Русско-турецкая война (1810)</w:t>
      </w:r>
    </w:p>
    <w:p w:rsidR="005A05E0" w:rsidRDefault="00AC3429">
      <w:pPr>
        <w:pStyle w:val="a3"/>
      </w:pPr>
      <w:r>
        <w:t>По заключении в сентябре 1809 года мира со Швецией, командовал Белорусским гусарским полком и авангардом Молдавской армии. 5 марта 1810 года переправился через Дунай, участвовал 23 мая в боях при блокаде и сдаче крепости Силистии.</w:t>
      </w:r>
    </w:p>
    <w:p w:rsidR="005A05E0" w:rsidRDefault="00AC3429">
      <w:pPr>
        <w:pStyle w:val="a3"/>
      </w:pPr>
      <w:r>
        <w:t>11 и 12 июня под г. Шумлою сбил неприятеля с высот и занял их. Затем двумя полками гусар атаковал турецкую кавалерию (6 тыс. всадников, предводительствуемых Великим Визирем), рассеял ее, выручив, между прочим, окруженный турками отряд сибирских гренадер, предводительствуемый бароном Гейсмером. За эту победу награжден Всемилоствейше получением в течение 12 лет по 1 000 руб. ассигнациями из Государственного казначейства.</w:t>
      </w:r>
    </w:p>
    <w:p w:rsidR="005A05E0" w:rsidRDefault="00AC3429">
      <w:pPr>
        <w:pStyle w:val="a3"/>
      </w:pPr>
      <w:r>
        <w:t>23 июня 1810 года отбил вылазку турок на наш правый фланг. 22 июля командовал отрядом пехоты и кавалерии при взятии Рущука. 28 и 31 июля, в сражении под Бело также командовал отрядом. 16 и 26 августа, в сражении при деревне Батане и при пленении неприятеля. В обоих этих сражениях командовал пехотой и кавалерией за что Всемилоствейше награжден золотой саблей, украшенной алмазами.</w:t>
      </w:r>
    </w:p>
    <w:p w:rsidR="005A05E0" w:rsidRDefault="00AC3429">
      <w:pPr>
        <w:pStyle w:val="a3"/>
      </w:pPr>
      <w:r>
        <w:t>Участвовал во взятии Никополя и в рассеянии турок 1 ноября 1810 года при деревне Банске.</w:t>
      </w:r>
    </w:p>
    <w:p w:rsidR="005A05E0" w:rsidRDefault="00AC3429">
      <w:pPr>
        <w:pStyle w:val="a3"/>
      </w:pPr>
      <w:r>
        <w:t>В январе 1811 года вернулся в Гродненский гусарский полк, шефом которого был назначен.</w:t>
      </w:r>
    </w:p>
    <w:p w:rsidR="005A05E0" w:rsidRDefault="00AC3429">
      <w:pPr>
        <w:pStyle w:val="a3"/>
      </w:pPr>
      <w:r>
        <w:t>В 1812 году в составе корпуса графа Витгенштейна участвовал в боях по защите от неприятеля дороги на Петербург. В первые же дни он 8 часов защищал Вилькомир, позволив главным силам отойти и отступил, сжегши мост. 2 июля 1812 переправился с двумя полками и артиллерийской ротой через Двину, чтобы произвести разведку, застал врасплох два французских полка, разбил их, оставив до 300 французов ранеными и убитыми, 200 из них пленил, среди прочих генерала Сен-Женье. 13 июля вновь рассеял несколько французских отрядов, взяв в плен 432 человека, от которых узнали, что Наполеон пошел на Себеж. 17 июля 1812 года у деревни Клястицы вытеснил французов из местечка Якубово, 19 июля в Клястицком бою взял 900 пленных французов и весь обоз маршала Удино, затем, преследуя неприятеля, переправился через Дриссу.</w:t>
      </w:r>
    </w:p>
    <w:p w:rsidR="005A05E0" w:rsidRDefault="00AC3429">
      <w:pPr>
        <w:pStyle w:val="a3"/>
      </w:pPr>
      <w:r>
        <w:t>22 июля 1812 года, в бою с конратакующими французами при ретираде, был смертельно ранен ядром в момент, когда стоя у пушки командовал артиллеристами, прикрывающими отход русских войск.</w:t>
      </w:r>
    </w:p>
    <w:p w:rsidR="005A05E0" w:rsidRDefault="00AC3429">
      <w:pPr>
        <w:pStyle w:val="a3"/>
      </w:pPr>
      <w:r>
        <w:t>Почти мистическое совпадение в жизни и смерти генерала Кульнева состоит в том, что он погиб, не дожив пять дней до своего 49-летия и практически там же, где родился, недалеко от деревни Клястицы Витебской губернии. В населённом пункте Друя Витебской области установлен обелиск генералу Кульневу, его именем была названа железнодорожная станция недалеко от села Ильзенберг (ныне на территории Латвии), где захоронен его прах.</w:t>
      </w:r>
    </w:p>
    <w:p w:rsidR="005A05E0" w:rsidRDefault="00AC3429">
      <w:pPr>
        <w:pStyle w:val="a3"/>
      </w:pPr>
      <w:r>
        <w:t>Яков Кульнев был похоронен дважды. Вначале — в 1816 году, по просьбе братьев Николая, Михаила и Ивана, в деревне мужа Марии Петровны Кульневой Николая Павловича Мантейфель-Сей, у Сивошина перевоза около д. Сивошино, на берегу реки Дриссы. В 1832 году, родственники перенесли его прах в имение его брата — Михаила Петровича Кульнева — Ильзенберг Режицкого уезда (сейчас Ильзенкалнс, Латвия). Месторасположение первой могилы близ д. Соколище (примерно в 17 км от д. Клястицы) указывает на то, что его останки везли с места гибели до следующего привала примерно один день и только потом захоронили.</w:t>
      </w:r>
    </w:p>
    <w:p w:rsidR="005A05E0" w:rsidRDefault="00AC3429">
      <w:pPr>
        <w:pStyle w:val="21"/>
        <w:pageBreakBefore/>
        <w:numPr>
          <w:ilvl w:val="0"/>
          <w:numId w:val="0"/>
        </w:numPr>
      </w:pPr>
      <w:r>
        <w:t>2. Личные качества</w:t>
      </w:r>
    </w:p>
    <w:p w:rsidR="005A05E0" w:rsidRDefault="00AC3429">
      <w:pPr>
        <w:pStyle w:val="a3"/>
      </w:pPr>
      <w:r>
        <w:t>Кульнев считался образцовым начальником авангарда и арьергарда. Узнав о его гибели, Наполеон писал Жозефине: «Вчера убит Кульнев, лучший русский офицер кавалерии». Строгий к себе и к подчинённым, он был любим солдатами за отеческую заботу о них. Добросовестно заботился о качественном снабжении, обмундировании, грамотной организации переходов и лагерей, с презрением относясь к возможности извлечь из всего этого личную выгоду. Был почитателем Суворова, под началом которого некогда служил, что наложило на него сильный отпечаток. Приняв решение, он действовал быстро, просто и решительно. Обладал особой харизмой, составлял приказы в собственном, ярком и лаконичном, стиле. В офицерской среде был источником незлых анекдотов из-за своих безобидных чудачеств. Состояния не составил, постоянно нуждался в деньгах. Жил на жалование, значительную часть которого отсылал родственникам. В быту довольствовался малым, часто жил по-спартански, но чрезмерно скупым не был. Военные действия ценил, в числе прочего, за возможность увеличить свой весьма скудный доход через экономию при жизни по-походному и заслуженные награды, которые часто предпочитал получать деньгами</w:t>
      </w:r>
      <w:r>
        <w:rPr>
          <w:position w:val="10"/>
        </w:rPr>
        <w:t>[2]</w:t>
      </w:r>
      <w:r>
        <w:t>.</w:t>
      </w:r>
    </w:p>
    <w:p w:rsidR="005A05E0" w:rsidRDefault="00AC3429">
      <w:pPr>
        <w:pStyle w:val="a3"/>
      </w:pPr>
      <w:r>
        <w:t>Был холост.</w:t>
      </w:r>
    </w:p>
    <w:p w:rsidR="005A05E0" w:rsidRDefault="00AC3429">
      <w:pPr>
        <w:pStyle w:val="21"/>
        <w:pageBreakBefore/>
        <w:numPr>
          <w:ilvl w:val="0"/>
          <w:numId w:val="0"/>
        </w:numPr>
      </w:pPr>
      <w:r>
        <w:t>3. Память</w:t>
      </w:r>
    </w:p>
    <w:p w:rsidR="005A05E0" w:rsidRDefault="00AC3429">
      <w:pPr>
        <w:pStyle w:val="a3"/>
        <w:numPr>
          <w:ilvl w:val="0"/>
          <w:numId w:val="3"/>
        </w:numPr>
        <w:tabs>
          <w:tab w:val="left" w:pos="707"/>
        </w:tabs>
        <w:spacing w:after="0"/>
      </w:pPr>
      <w:r>
        <w:t>В 1824 году в память Клястицкого боя Гродненский гусарский полк переименован в Клястицкий. С 26 января 1909 года полк получил имя 6-й гусарский Клястицкий генерала Кульнева полк.</w:t>
      </w:r>
    </w:p>
    <w:p w:rsidR="005A05E0" w:rsidRDefault="00AC3429">
      <w:pPr>
        <w:pStyle w:val="a3"/>
        <w:numPr>
          <w:ilvl w:val="0"/>
          <w:numId w:val="3"/>
        </w:numPr>
        <w:tabs>
          <w:tab w:val="left" w:pos="707"/>
        </w:tabs>
        <w:spacing w:after="0"/>
      </w:pPr>
      <w:r>
        <w:t>В 1911 или 1912 году, когда отмечался столетний юбилей Отечественной войны, железнодорожная станция Межвицы, лежавшая неподалеку от именья Илзенберг, была переименована в Кульнево.</w:t>
      </w:r>
    </w:p>
    <w:p w:rsidR="005A05E0" w:rsidRDefault="00AC3429">
      <w:pPr>
        <w:pStyle w:val="a3"/>
        <w:numPr>
          <w:ilvl w:val="0"/>
          <w:numId w:val="3"/>
        </w:numPr>
        <w:tabs>
          <w:tab w:val="left" w:pos="707"/>
        </w:tabs>
      </w:pPr>
      <w:r>
        <w:t>В краеведческом музее в городе Лудза, который был открыт в бывшем доме Кульневых, создана постоянная экспозиция «Возвращение героя домой», посвященная Я.Кульневу.</w:t>
      </w:r>
    </w:p>
    <w:p w:rsidR="005A05E0" w:rsidRDefault="00AC3429">
      <w:pPr>
        <w:pStyle w:val="a3"/>
      </w:pPr>
      <w:r>
        <w:t>Также, в память о Якове Кульневе названы:</w:t>
      </w:r>
    </w:p>
    <w:p w:rsidR="005A05E0" w:rsidRDefault="00AC3429">
      <w:pPr>
        <w:pStyle w:val="a3"/>
        <w:numPr>
          <w:ilvl w:val="0"/>
          <w:numId w:val="2"/>
        </w:numPr>
        <w:tabs>
          <w:tab w:val="left" w:pos="707"/>
        </w:tabs>
        <w:spacing w:after="0"/>
      </w:pPr>
      <w:r>
        <w:t>Улица Кульнева в Москве.</w:t>
      </w:r>
    </w:p>
    <w:p w:rsidR="005A05E0" w:rsidRDefault="00AC3429">
      <w:pPr>
        <w:pStyle w:val="a3"/>
        <w:numPr>
          <w:ilvl w:val="0"/>
          <w:numId w:val="2"/>
        </w:numPr>
        <w:tabs>
          <w:tab w:val="left" w:pos="707"/>
        </w:tabs>
        <w:spacing w:after="0"/>
      </w:pPr>
      <w:r>
        <w:t>Улица Кульнева в Лудзе.</w:t>
      </w:r>
    </w:p>
    <w:p w:rsidR="005A05E0" w:rsidRDefault="00AC3429">
      <w:pPr>
        <w:pStyle w:val="a3"/>
        <w:numPr>
          <w:ilvl w:val="0"/>
          <w:numId w:val="2"/>
        </w:numPr>
        <w:tabs>
          <w:tab w:val="left" w:pos="707"/>
        </w:tabs>
      </w:pPr>
      <w:r>
        <w:t>Улица Кульнева в Полоцке.</w:t>
      </w:r>
    </w:p>
    <w:p w:rsidR="005A05E0" w:rsidRDefault="00AC3429">
      <w:pPr>
        <w:pStyle w:val="21"/>
        <w:pageBreakBefore/>
        <w:numPr>
          <w:ilvl w:val="0"/>
          <w:numId w:val="0"/>
        </w:numPr>
      </w:pPr>
      <w:r>
        <w:t>Список литературы:</w:t>
      </w:r>
    </w:p>
    <w:p w:rsidR="005A05E0" w:rsidRDefault="00AC3429">
      <w:pPr>
        <w:pStyle w:val="a3"/>
        <w:numPr>
          <w:ilvl w:val="0"/>
          <w:numId w:val="1"/>
        </w:numPr>
        <w:tabs>
          <w:tab w:val="left" w:pos="707"/>
        </w:tabs>
        <w:spacing w:after="0"/>
      </w:pPr>
      <w:r>
        <w:t>Государственный Эрмитаж. Западноевропейская живопись. Каталог / под ред. В.Ф. Левинсона-Лессинга; ред. А.Е. Кроль, К.М. Семенова. — 2-е издание, переработанное и дополненное. — Л.: Искусство, 1981. — Т. 2. — С. 258, кат.№ 7962. — 360 с.</w:t>
      </w:r>
    </w:p>
    <w:p w:rsidR="005A05E0" w:rsidRDefault="00AC3429">
      <w:pPr>
        <w:pStyle w:val="a3"/>
        <w:numPr>
          <w:ilvl w:val="0"/>
          <w:numId w:val="1"/>
        </w:numPr>
        <w:tabs>
          <w:tab w:val="left" w:pos="707"/>
        </w:tabs>
        <w:rPr>
          <w:position w:val="10"/>
        </w:rPr>
      </w:pPr>
      <w:r>
        <w:t xml:space="preserve">Денис Давыдов, «Военные записки» </w:t>
      </w:r>
      <w:r>
        <w:rPr>
          <w:position w:val="10"/>
        </w:rPr>
        <w:t>[1]</w:t>
      </w:r>
    </w:p>
    <w:p w:rsidR="005A05E0" w:rsidRDefault="00AC3429">
      <w:pPr>
        <w:pStyle w:val="a3"/>
        <w:spacing w:after="0"/>
      </w:pPr>
      <w:r>
        <w:t>Источник: http://ru.wikipedia.org/wiki/Кульнев,_Яков_Петрович</w:t>
      </w:r>
      <w:bookmarkStart w:id="0" w:name="_GoBack"/>
      <w:bookmarkEnd w:id="0"/>
    </w:p>
    <w:sectPr w:rsidR="005A05E0">
      <w:footnotePr>
        <w:pos w:val="beneathText"/>
      </w:footnotePr>
      <w:pgSz w:w="12240" w:h="15840"/>
      <w:pgMar w:top="1440" w:right="1800" w:bottom="1440" w:left="18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StarSymbol">
    <w:altName w:val="Arial Unicode MS"/>
    <w:charset w:val="80"/>
    <w:family w:val="auto"/>
    <w:pitch w:val="default"/>
  </w:font>
  <w:font w:name="Liberation Serif">
    <w:altName w:val="Times New Roman"/>
    <w:charset w:val="00"/>
    <w:family w:val="roman"/>
    <w:pitch w:val="variable"/>
  </w:font>
  <w:font w:name="DejaVu Sans">
    <w:charset w:val="00"/>
    <w:family w:val="swiss"/>
    <w:pitch w:val="variable"/>
  </w:font>
  <w:font w:name="Albany">
    <w:altName w:val="Arial"/>
    <w:charset w:val="00"/>
    <w:family w:val="swiss"/>
    <w:pitch w:val="variable"/>
  </w:font>
  <w:font w:name="HG Mincho Light J">
    <w:altName w:val="msmincho"/>
    <w:charset w:val="00"/>
    <w:family w:val="auto"/>
    <w:pitch w:val="variable"/>
  </w:font>
  <w:font w:name="Nimbus Sans L">
    <w:altName w:val="Arial"/>
    <w:charset w:val="00"/>
    <w:family w:val="auto"/>
    <w:pitch w:val="default"/>
  </w:font>
  <w:font w:name="Thorndale">
    <w:altName w:val="Times New Roman"/>
    <w:charset w:val="00"/>
    <w:family w:val="roman"/>
    <w:pitch w:val="variable"/>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multilevel"/>
    <w:tmpl w:val="00000001"/>
    <w:name w:val="RTF_Num 2"/>
    <w:lvl w:ilvl="0">
      <w:start w:val="1"/>
      <w:numFmt w:val="decimal"/>
      <w:lvlText w:val="%1."/>
      <w:lvlJc w:val="left"/>
      <w:pPr>
        <w:tabs>
          <w:tab w:val="num" w:pos="707"/>
        </w:tabs>
        <w:ind w:left="707" w:hanging="283"/>
      </w:pPr>
    </w:lvl>
    <w:lvl w:ilvl="1">
      <w:start w:val="1"/>
      <w:numFmt w:val="decimal"/>
      <w:lvlText w:val="%2."/>
      <w:lvlJc w:val="left"/>
      <w:pPr>
        <w:tabs>
          <w:tab w:val="num" w:pos="1414"/>
        </w:tabs>
        <w:ind w:left="1414" w:hanging="283"/>
      </w:pPr>
    </w:lvl>
    <w:lvl w:ilvl="2">
      <w:start w:val="1"/>
      <w:numFmt w:val="decimal"/>
      <w:lvlText w:val="%3."/>
      <w:lvlJc w:val="left"/>
      <w:pPr>
        <w:tabs>
          <w:tab w:val="num" w:pos="2121"/>
        </w:tabs>
        <w:ind w:left="2121" w:hanging="283"/>
      </w:pPr>
    </w:lvl>
    <w:lvl w:ilvl="3">
      <w:start w:val="1"/>
      <w:numFmt w:val="decimal"/>
      <w:lvlText w:val="%4."/>
      <w:lvlJc w:val="left"/>
      <w:pPr>
        <w:tabs>
          <w:tab w:val="num" w:pos="2828"/>
        </w:tabs>
        <w:ind w:left="2828" w:hanging="283"/>
      </w:pPr>
    </w:lvl>
    <w:lvl w:ilvl="4">
      <w:start w:val="1"/>
      <w:numFmt w:val="decimal"/>
      <w:lvlText w:val="%5."/>
      <w:lvlJc w:val="left"/>
      <w:pPr>
        <w:tabs>
          <w:tab w:val="num" w:pos="3535"/>
        </w:tabs>
        <w:ind w:left="3535" w:hanging="283"/>
      </w:pPr>
    </w:lvl>
    <w:lvl w:ilvl="5">
      <w:start w:val="1"/>
      <w:numFmt w:val="decimal"/>
      <w:lvlText w:val="%6."/>
      <w:lvlJc w:val="left"/>
      <w:pPr>
        <w:tabs>
          <w:tab w:val="num" w:pos="4242"/>
        </w:tabs>
        <w:ind w:left="4242" w:hanging="283"/>
      </w:pPr>
    </w:lvl>
    <w:lvl w:ilvl="6">
      <w:start w:val="1"/>
      <w:numFmt w:val="decimal"/>
      <w:lvlText w:val="%7."/>
      <w:lvlJc w:val="left"/>
      <w:pPr>
        <w:tabs>
          <w:tab w:val="num" w:pos="4949"/>
        </w:tabs>
        <w:ind w:left="4949" w:hanging="283"/>
      </w:pPr>
    </w:lvl>
    <w:lvl w:ilvl="7">
      <w:start w:val="1"/>
      <w:numFmt w:val="decimal"/>
      <w:lvlText w:val="%8."/>
      <w:lvlJc w:val="left"/>
      <w:pPr>
        <w:tabs>
          <w:tab w:val="num" w:pos="5656"/>
        </w:tabs>
        <w:ind w:left="5656" w:hanging="283"/>
      </w:pPr>
    </w:lvl>
    <w:lvl w:ilvl="8">
      <w:start w:val="1"/>
      <w:numFmt w:val="decimal"/>
      <w:lvlText w:val="%9."/>
      <w:lvlJc w:val="left"/>
      <w:pPr>
        <w:tabs>
          <w:tab w:val="num" w:pos="6363"/>
        </w:tabs>
        <w:ind w:left="6363" w:hanging="283"/>
      </w:pPr>
    </w:lvl>
  </w:abstractNum>
  <w:abstractNum w:abstractNumId="1">
    <w:nsid w:val="00000002"/>
    <w:multiLevelType w:val="multilevel"/>
    <w:tmpl w:val="00000002"/>
    <w:name w:val="RTF_Num 3"/>
    <w:lvl w:ilvl="0">
      <w:start w:val="1"/>
      <w:numFmt w:val="bullet"/>
      <w:lvlText w:val=""/>
      <w:lvlJc w:val="left"/>
      <w:pPr>
        <w:tabs>
          <w:tab w:val="num" w:pos="707"/>
        </w:tabs>
        <w:ind w:left="707" w:hanging="283"/>
      </w:pPr>
      <w:rPr>
        <w:rFonts w:ascii="Symbol" w:hAnsi="Symbol" w:cs="StarSymbol"/>
        <w:sz w:val="18"/>
        <w:szCs w:val="18"/>
      </w:rPr>
    </w:lvl>
    <w:lvl w:ilvl="1">
      <w:start w:val="1"/>
      <w:numFmt w:val="bullet"/>
      <w:lvlText w:val=""/>
      <w:lvlJc w:val="left"/>
      <w:pPr>
        <w:tabs>
          <w:tab w:val="num" w:pos="1414"/>
        </w:tabs>
        <w:ind w:left="1414" w:hanging="283"/>
      </w:pPr>
      <w:rPr>
        <w:rFonts w:ascii="Symbol" w:hAnsi="Symbol" w:cs="StarSymbol"/>
        <w:sz w:val="18"/>
        <w:szCs w:val="18"/>
      </w:rPr>
    </w:lvl>
    <w:lvl w:ilvl="2">
      <w:start w:val="1"/>
      <w:numFmt w:val="bullet"/>
      <w:lvlText w:val=""/>
      <w:lvlJc w:val="left"/>
      <w:pPr>
        <w:tabs>
          <w:tab w:val="num" w:pos="2121"/>
        </w:tabs>
        <w:ind w:left="2121" w:hanging="283"/>
      </w:pPr>
      <w:rPr>
        <w:rFonts w:ascii="Symbol" w:hAnsi="Symbol" w:cs="StarSymbol"/>
        <w:sz w:val="18"/>
        <w:szCs w:val="18"/>
      </w:rPr>
    </w:lvl>
    <w:lvl w:ilvl="3">
      <w:start w:val="1"/>
      <w:numFmt w:val="bullet"/>
      <w:lvlText w:val=""/>
      <w:lvlJc w:val="left"/>
      <w:pPr>
        <w:tabs>
          <w:tab w:val="num" w:pos="2828"/>
        </w:tabs>
        <w:ind w:left="2828" w:hanging="283"/>
      </w:pPr>
      <w:rPr>
        <w:rFonts w:ascii="Symbol" w:hAnsi="Symbol" w:cs="StarSymbol"/>
        <w:sz w:val="18"/>
        <w:szCs w:val="18"/>
      </w:rPr>
    </w:lvl>
    <w:lvl w:ilvl="4">
      <w:start w:val="1"/>
      <w:numFmt w:val="bullet"/>
      <w:lvlText w:val=""/>
      <w:lvlJc w:val="left"/>
      <w:pPr>
        <w:tabs>
          <w:tab w:val="num" w:pos="3535"/>
        </w:tabs>
        <w:ind w:left="3535" w:hanging="283"/>
      </w:pPr>
      <w:rPr>
        <w:rFonts w:ascii="Symbol" w:hAnsi="Symbol" w:cs="StarSymbol"/>
        <w:sz w:val="18"/>
        <w:szCs w:val="18"/>
      </w:rPr>
    </w:lvl>
    <w:lvl w:ilvl="5">
      <w:start w:val="1"/>
      <w:numFmt w:val="bullet"/>
      <w:lvlText w:val=""/>
      <w:lvlJc w:val="left"/>
      <w:pPr>
        <w:tabs>
          <w:tab w:val="num" w:pos="4242"/>
        </w:tabs>
        <w:ind w:left="4242" w:hanging="283"/>
      </w:pPr>
      <w:rPr>
        <w:rFonts w:ascii="Symbol" w:hAnsi="Symbol" w:cs="StarSymbol"/>
        <w:sz w:val="18"/>
        <w:szCs w:val="18"/>
      </w:rPr>
    </w:lvl>
    <w:lvl w:ilvl="6">
      <w:start w:val="1"/>
      <w:numFmt w:val="bullet"/>
      <w:lvlText w:val=""/>
      <w:lvlJc w:val="left"/>
      <w:pPr>
        <w:tabs>
          <w:tab w:val="num" w:pos="4949"/>
        </w:tabs>
        <w:ind w:left="4949" w:hanging="283"/>
      </w:pPr>
      <w:rPr>
        <w:rFonts w:ascii="Symbol" w:hAnsi="Symbol" w:cs="StarSymbol"/>
        <w:sz w:val="18"/>
        <w:szCs w:val="18"/>
      </w:rPr>
    </w:lvl>
    <w:lvl w:ilvl="7">
      <w:start w:val="1"/>
      <w:numFmt w:val="bullet"/>
      <w:lvlText w:val=""/>
      <w:lvlJc w:val="left"/>
      <w:pPr>
        <w:tabs>
          <w:tab w:val="num" w:pos="5656"/>
        </w:tabs>
        <w:ind w:left="5656" w:hanging="283"/>
      </w:pPr>
      <w:rPr>
        <w:rFonts w:ascii="Symbol" w:hAnsi="Symbol" w:cs="StarSymbol"/>
        <w:sz w:val="18"/>
        <w:szCs w:val="18"/>
      </w:rPr>
    </w:lvl>
    <w:lvl w:ilvl="8">
      <w:start w:val="1"/>
      <w:numFmt w:val="bullet"/>
      <w:lvlText w:val=""/>
      <w:lvlJc w:val="left"/>
      <w:pPr>
        <w:tabs>
          <w:tab w:val="num" w:pos="6363"/>
        </w:tabs>
        <w:ind w:left="6363" w:hanging="283"/>
      </w:pPr>
      <w:rPr>
        <w:rFonts w:ascii="Symbol" w:hAnsi="Symbol" w:cs="StarSymbol"/>
        <w:sz w:val="18"/>
        <w:szCs w:val="18"/>
      </w:rPr>
    </w:lvl>
  </w:abstractNum>
  <w:abstractNum w:abstractNumId="2">
    <w:nsid w:val="00000003"/>
    <w:multiLevelType w:val="multilevel"/>
    <w:tmpl w:val="00000003"/>
    <w:name w:val="RTF_Num 4"/>
    <w:lvl w:ilvl="0">
      <w:start w:val="1"/>
      <w:numFmt w:val="bullet"/>
      <w:lvlText w:val=""/>
      <w:lvlJc w:val="left"/>
      <w:pPr>
        <w:tabs>
          <w:tab w:val="num" w:pos="707"/>
        </w:tabs>
        <w:ind w:left="707" w:hanging="283"/>
      </w:pPr>
      <w:rPr>
        <w:rFonts w:ascii="Symbol" w:hAnsi="Symbol" w:cs="StarSymbol"/>
        <w:sz w:val="18"/>
        <w:szCs w:val="18"/>
      </w:rPr>
    </w:lvl>
    <w:lvl w:ilvl="1">
      <w:start w:val="1"/>
      <w:numFmt w:val="bullet"/>
      <w:lvlText w:val=""/>
      <w:lvlJc w:val="left"/>
      <w:pPr>
        <w:tabs>
          <w:tab w:val="num" w:pos="1414"/>
        </w:tabs>
        <w:ind w:left="1414" w:hanging="283"/>
      </w:pPr>
      <w:rPr>
        <w:rFonts w:ascii="Symbol" w:hAnsi="Symbol" w:cs="StarSymbol"/>
        <w:sz w:val="18"/>
        <w:szCs w:val="18"/>
      </w:rPr>
    </w:lvl>
    <w:lvl w:ilvl="2">
      <w:start w:val="1"/>
      <w:numFmt w:val="bullet"/>
      <w:lvlText w:val=""/>
      <w:lvlJc w:val="left"/>
      <w:pPr>
        <w:tabs>
          <w:tab w:val="num" w:pos="2121"/>
        </w:tabs>
        <w:ind w:left="2121" w:hanging="283"/>
      </w:pPr>
      <w:rPr>
        <w:rFonts w:ascii="Symbol" w:hAnsi="Symbol" w:cs="StarSymbol"/>
        <w:sz w:val="18"/>
        <w:szCs w:val="18"/>
      </w:rPr>
    </w:lvl>
    <w:lvl w:ilvl="3">
      <w:start w:val="1"/>
      <w:numFmt w:val="bullet"/>
      <w:lvlText w:val=""/>
      <w:lvlJc w:val="left"/>
      <w:pPr>
        <w:tabs>
          <w:tab w:val="num" w:pos="2828"/>
        </w:tabs>
        <w:ind w:left="2828" w:hanging="283"/>
      </w:pPr>
      <w:rPr>
        <w:rFonts w:ascii="Symbol" w:hAnsi="Symbol" w:cs="StarSymbol"/>
        <w:sz w:val="18"/>
        <w:szCs w:val="18"/>
      </w:rPr>
    </w:lvl>
    <w:lvl w:ilvl="4">
      <w:start w:val="1"/>
      <w:numFmt w:val="bullet"/>
      <w:lvlText w:val=""/>
      <w:lvlJc w:val="left"/>
      <w:pPr>
        <w:tabs>
          <w:tab w:val="num" w:pos="3535"/>
        </w:tabs>
        <w:ind w:left="3535" w:hanging="283"/>
      </w:pPr>
      <w:rPr>
        <w:rFonts w:ascii="Symbol" w:hAnsi="Symbol" w:cs="StarSymbol"/>
        <w:sz w:val="18"/>
        <w:szCs w:val="18"/>
      </w:rPr>
    </w:lvl>
    <w:lvl w:ilvl="5">
      <w:start w:val="1"/>
      <w:numFmt w:val="bullet"/>
      <w:lvlText w:val=""/>
      <w:lvlJc w:val="left"/>
      <w:pPr>
        <w:tabs>
          <w:tab w:val="num" w:pos="4242"/>
        </w:tabs>
        <w:ind w:left="4242" w:hanging="283"/>
      </w:pPr>
      <w:rPr>
        <w:rFonts w:ascii="Symbol" w:hAnsi="Symbol" w:cs="StarSymbol"/>
        <w:sz w:val="18"/>
        <w:szCs w:val="18"/>
      </w:rPr>
    </w:lvl>
    <w:lvl w:ilvl="6">
      <w:start w:val="1"/>
      <w:numFmt w:val="bullet"/>
      <w:lvlText w:val=""/>
      <w:lvlJc w:val="left"/>
      <w:pPr>
        <w:tabs>
          <w:tab w:val="num" w:pos="4949"/>
        </w:tabs>
        <w:ind w:left="4949" w:hanging="283"/>
      </w:pPr>
      <w:rPr>
        <w:rFonts w:ascii="Symbol" w:hAnsi="Symbol" w:cs="StarSymbol"/>
        <w:sz w:val="18"/>
        <w:szCs w:val="18"/>
      </w:rPr>
    </w:lvl>
    <w:lvl w:ilvl="7">
      <w:start w:val="1"/>
      <w:numFmt w:val="bullet"/>
      <w:lvlText w:val=""/>
      <w:lvlJc w:val="left"/>
      <w:pPr>
        <w:tabs>
          <w:tab w:val="num" w:pos="5656"/>
        </w:tabs>
        <w:ind w:left="5656" w:hanging="283"/>
      </w:pPr>
      <w:rPr>
        <w:rFonts w:ascii="Symbol" w:hAnsi="Symbol" w:cs="StarSymbol"/>
        <w:sz w:val="18"/>
        <w:szCs w:val="18"/>
      </w:rPr>
    </w:lvl>
    <w:lvl w:ilvl="8">
      <w:start w:val="1"/>
      <w:numFmt w:val="bullet"/>
      <w:lvlText w:val=""/>
      <w:lvlJc w:val="left"/>
      <w:pPr>
        <w:tabs>
          <w:tab w:val="num" w:pos="6363"/>
        </w:tabs>
        <w:ind w:left="6363" w:hanging="283"/>
      </w:pPr>
      <w:rPr>
        <w:rFonts w:ascii="Symbol" w:hAnsi="Symbol" w:cs="StarSymbol"/>
        <w:sz w:val="18"/>
        <w:szCs w:val="18"/>
      </w:rPr>
    </w:lvl>
  </w:abstractNum>
  <w:abstractNum w:abstractNumId="3">
    <w:nsid w:val="00000004"/>
    <w:multiLevelType w:val="multilevel"/>
    <w:tmpl w:val="00000004"/>
    <w:lvl w:ilvl="0">
      <w:start w:val="1"/>
      <w:numFmt w:val="none"/>
      <w:pStyle w:val="11"/>
      <w:suff w:val="nothing"/>
      <w:lvlText w:val=""/>
      <w:lvlJc w:val="left"/>
      <w:pPr>
        <w:tabs>
          <w:tab w:val="num" w:pos="0"/>
        </w:tabs>
        <w:ind w:left="0" w:firstLine="0"/>
      </w:pPr>
    </w:lvl>
    <w:lvl w:ilvl="1">
      <w:start w:val="1"/>
      <w:numFmt w:val="none"/>
      <w:pStyle w:val="21"/>
      <w:suff w:val="nothing"/>
      <w:lvlText w:val=""/>
      <w:lvlJc w:val="left"/>
      <w:pPr>
        <w:tabs>
          <w:tab w:val="num" w:pos="0"/>
        </w:tabs>
        <w:ind w:left="0" w:firstLine="0"/>
      </w:pPr>
    </w:lvl>
    <w:lvl w:ilvl="2">
      <w:start w:val="1"/>
      <w:numFmt w:val="none"/>
      <w:pStyle w:val="31"/>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displayBackgroundShape/>
  <w:revisionView w:markup="0"/>
  <w:doNotTrackMoves/>
  <w:doNotTrackFormatting/>
  <w:defaultTabStop w:val="1134"/>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footnotePr>
    <w:pos w:val="beneathText"/>
  </w:footnotePr>
  <w:compat>
    <w:spaceForUL/>
    <w:balanceSingleByteDoubleByteWidth/>
    <w:doNotLeaveBackslashAlone/>
    <w:ulTrailSpace/>
    <w:doNotExpandShiftReturn/>
    <w:adjustLineHeightInTable/>
    <w:doNotUseHTMLParagraphAutoSpacing/>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AC3429"/>
    <w:rsid w:val="002F6E3E"/>
    <w:rsid w:val="005A05E0"/>
    <w:rsid w:val="00AC342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F143D12-5CCC-48C7-A68F-929363365D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suppressAutoHyphens/>
      <w:autoSpaceDE w:val="0"/>
      <w:jc w:val="both"/>
    </w:pPr>
    <w:rPr>
      <w:color w:val="000000"/>
      <w:sz w:val="27"/>
      <w:szCs w:val="27"/>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RTFNum21">
    <w:name w:val="RTF_Num 2 1"/>
  </w:style>
  <w:style w:type="character" w:customStyle="1" w:styleId="RTFNum22">
    <w:name w:val="RTF_Num 2 2"/>
  </w:style>
  <w:style w:type="character" w:customStyle="1" w:styleId="RTFNum23">
    <w:name w:val="RTF_Num 2 3"/>
  </w:style>
  <w:style w:type="character" w:customStyle="1" w:styleId="RTFNum24">
    <w:name w:val="RTF_Num 2 4"/>
  </w:style>
  <w:style w:type="character" w:customStyle="1" w:styleId="RTFNum25">
    <w:name w:val="RTF_Num 2 5"/>
  </w:style>
  <w:style w:type="character" w:customStyle="1" w:styleId="RTFNum26">
    <w:name w:val="RTF_Num 2 6"/>
  </w:style>
  <w:style w:type="character" w:customStyle="1" w:styleId="RTFNum27">
    <w:name w:val="RTF_Num 2 7"/>
  </w:style>
  <w:style w:type="character" w:customStyle="1" w:styleId="RTFNum28">
    <w:name w:val="RTF_Num 2 8"/>
  </w:style>
  <w:style w:type="character" w:customStyle="1" w:styleId="RTFNum29">
    <w:name w:val="RTF_Num 2 9"/>
  </w:style>
  <w:style w:type="character" w:customStyle="1" w:styleId="RTFNum210">
    <w:name w:val="RTF_Num 2 10"/>
  </w:style>
  <w:style w:type="character" w:customStyle="1" w:styleId="RTFNum31">
    <w:name w:val="RTF_Num 3 1"/>
    <w:rPr>
      <w:rFonts w:ascii="StarSymbol" w:eastAsia="StarSymbol" w:hAnsi="StarSymbol" w:cs="StarSymbol"/>
      <w:sz w:val="18"/>
      <w:szCs w:val="18"/>
    </w:rPr>
  </w:style>
  <w:style w:type="character" w:customStyle="1" w:styleId="RTFNum32">
    <w:name w:val="RTF_Num 3 2"/>
    <w:rPr>
      <w:rFonts w:ascii="StarSymbol" w:eastAsia="StarSymbol" w:hAnsi="StarSymbol" w:cs="StarSymbol"/>
      <w:sz w:val="18"/>
      <w:szCs w:val="18"/>
    </w:rPr>
  </w:style>
  <w:style w:type="character" w:customStyle="1" w:styleId="RTFNum33">
    <w:name w:val="RTF_Num 3 3"/>
    <w:rPr>
      <w:rFonts w:ascii="StarSymbol" w:eastAsia="StarSymbol" w:hAnsi="StarSymbol" w:cs="StarSymbol"/>
      <w:sz w:val="18"/>
      <w:szCs w:val="18"/>
    </w:rPr>
  </w:style>
  <w:style w:type="character" w:customStyle="1" w:styleId="RTFNum34">
    <w:name w:val="RTF_Num 3 4"/>
    <w:rPr>
      <w:rFonts w:ascii="StarSymbol" w:eastAsia="StarSymbol" w:hAnsi="StarSymbol" w:cs="StarSymbol"/>
      <w:sz w:val="18"/>
      <w:szCs w:val="18"/>
    </w:rPr>
  </w:style>
  <w:style w:type="character" w:customStyle="1" w:styleId="RTFNum35">
    <w:name w:val="RTF_Num 3 5"/>
    <w:rPr>
      <w:rFonts w:ascii="StarSymbol" w:eastAsia="StarSymbol" w:hAnsi="StarSymbol" w:cs="StarSymbol"/>
      <w:sz w:val="18"/>
      <w:szCs w:val="18"/>
    </w:rPr>
  </w:style>
  <w:style w:type="character" w:customStyle="1" w:styleId="RTFNum36">
    <w:name w:val="RTF_Num 3 6"/>
    <w:rPr>
      <w:rFonts w:ascii="StarSymbol" w:eastAsia="StarSymbol" w:hAnsi="StarSymbol" w:cs="StarSymbol"/>
      <w:sz w:val="18"/>
      <w:szCs w:val="18"/>
    </w:rPr>
  </w:style>
  <w:style w:type="character" w:customStyle="1" w:styleId="RTFNum37">
    <w:name w:val="RTF_Num 3 7"/>
    <w:rPr>
      <w:rFonts w:ascii="StarSymbol" w:eastAsia="StarSymbol" w:hAnsi="StarSymbol" w:cs="StarSymbol"/>
      <w:sz w:val="18"/>
      <w:szCs w:val="18"/>
    </w:rPr>
  </w:style>
  <w:style w:type="character" w:customStyle="1" w:styleId="RTFNum38">
    <w:name w:val="RTF_Num 3 8"/>
    <w:rPr>
      <w:rFonts w:ascii="StarSymbol" w:eastAsia="StarSymbol" w:hAnsi="StarSymbol" w:cs="StarSymbol"/>
      <w:sz w:val="18"/>
      <w:szCs w:val="18"/>
    </w:rPr>
  </w:style>
  <w:style w:type="character" w:customStyle="1" w:styleId="RTFNum39">
    <w:name w:val="RTF_Num 3 9"/>
    <w:rPr>
      <w:rFonts w:ascii="StarSymbol" w:eastAsia="StarSymbol" w:hAnsi="StarSymbol" w:cs="StarSymbol"/>
      <w:sz w:val="18"/>
      <w:szCs w:val="18"/>
    </w:rPr>
  </w:style>
  <w:style w:type="character" w:customStyle="1" w:styleId="RTFNum310">
    <w:name w:val="RTF_Num 3 10"/>
    <w:rPr>
      <w:rFonts w:ascii="StarSymbol" w:eastAsia="StarSymbol" w:hAnsi="StarSymbol" w:cs="StarSymbol"/>
      <w:sz w:val="18"/>
      <w:szCs w:val="18"/>
    </w:rPr>
  </w:style>
  <w:style w:type="character" w:customStyle="1" w:styleId="RTFNum41">
    <w:name w:val="RTF_Num 4 1"/>
    <w:rPr>
      <w:rFonts w:ascii="StarSymbol" w:eastAsia="StarSymbol" w:hAnsi="StarSymbol" w:cs="StarSymbol"/>
      <w:sz w:val="18"/>
      <w:szCs w:val="18"/>
    </w:rPr>
  </w:style>
  <w:style w:type="character" w:customStyle="1" w:styleId="RTFNum42">
    <w:name w:val="RTF_Num 4 2"/>
    <w:rPr>
      <w:rFonts w:ascii="StarSymbol" w:eastAsia="StarSymbol" w:hAnsi="StarSymbol" w:cs="StarSymbol"/>
      <w:sz w:val="18"/>
      <w:szCs w:val="18"/>
    </w:rPr>
  </w:style>
  <w:style w:type="character" w:customStyle="1" w:styleId="RTFNum43">
    <w:name w:val="RTF_Num 4 3"/>
    <w:rPr>
      <w:rFonts w:ascii="StarSymbol" w:eastAsia="StarSymbol" w:hAnsi="StarSymbol" w:cs="StarSymbol"/>
      <w:sz w:val="18"/>
      <w:szCs w:val="18"/>
    </w:rPr>
  </w:style>
  <w:style w:type="character" w:customStyle="1" w:styleId="RTFNum44">
    <w:name w:val="RTF_Num 4 4"/>
    <w:rPr>
      <w:rFonts w:ascii="StarSymbol" w:eastAsia="StarSymbol" w:hAnsi="StarSymbol" w:cs="StarSymbol"/>
      <w:sz w:val="18"/>
      <w:szCs w:val="18"/>
    </w:rPr>
  </w:style>
  <w:style w:type="character" w:customStyle="1" w:styleId="RTFNum45">
    <w:name w:val="RTF_Num 4 5"/>
    <w:rPr>
      <w:rFonts w:ascii="StarSymbol" w:eastAsia="StarSymbol" w:hAnsi="StarSymbol" w:cs="StarSymbol"/>
      <w:sz w:val="18"/>
      <w:szCs w:val="18"/>
    </w:rPr>
  </w:style>
  <w:style w:type="character" w:customStyle="1" w:styleId="RTFNum46">
    <w:name w:val="RTF_Num 4 6"/>
    <w:rPr>
      <w:rFonts w:ascii="StarSymbol" w:eastAsia="StarSymbol" w:hAnsi="StarSymbol" w:cs="StarSymbol"/>
      <w:sz w:val="18"/>
      <w:szCs w:val="18"/>
    </w:rPr>
  </w:style>
  <w:style w:type="character" w:customStyle="1" w:styleId="RTFNum47">
    <w:name w:val="RTF_Num 4 7"/>
    <w:rPr>
      <w:rFonts w:ascii="StarSymbol" w:eastAsia="StarSymbol" w:hAnsi="StarSymbol" w:cs="StarSymbol"/>
      <w:sz w:val="18"/>
      <w:szCs w:val="18"/>
    </w:rPr>
  </w:style>
  <w:style w:type="character" w:customStyle="1" w:styleId="RTFNum48">
    <w:name w:val="RTF_Num 4 8"/>
    <w:rPr>
      <w:rFonts w:ascii="StarSymbol" w:eastAsia="StarSymbol" w:hAnsi="StarSymbol" w:cs="StarSymbol"/>
      <w:sz w:val="18"/>
      <w:szCs w:val="18"/>
    </w:rPr>
  </w:style>
  <w:style w:type="character" w:customStyle="1" w:styleId="RTFNum49">
    <w:name w:val="RTF_Num 4 9"/>
    <w:rPr>
      <w:rFonts w:ascii="StarSymbol" w:eastAsia="StarSymbol" w:hAnsi="StarSymbol" w:cs="StarSymbol"/>
      <w:sz w:val="18"/>
      <w:szCs w:val="18"/>
    </w:rPr>
  </w:style>
  <w:style w:type="character" w:customStyle="1" w:styleId="RTFNum410">
    <w:name w:val="RTF_Num 4 10"/>
    <w:rPr>
      <w:rFonts w:ascii="StarSymbol" w:eastAsia="StarSymbol" w:hAnsi="StarSymbol" w:cs="StarSymbol"/>
      <w:sz w:val="18"/>
      <w:szCs w:val="18"/>
    </w:rPr>
  </w:style>
  <w:style w:type="character" w:customStyle="1" w:styleId="EndnoteSymbol">
    <w:name w:val="Endnote Symbol"/>
    <w:rPr>
      <w:rFonts w:ascii="Liberation Serif" w:eastAsia="DejaVu Sans" w:hAnsi="Liberation Serif" w:cs="Liberation Serif"/>
      <w:color w:val="auto"/>
      <w:sz w:val="24"/>
      <w:szCs w:val="24"/>
      <w:lang w:val="en-US"/>
    </w:rPr>
  </w:style>
  <w:style w:type="character" w:customStyle="1" w:styleId="FootnoteSymbol">
    <w:name w:val="Footnote Symbol"/>
    <w:rPr>
      <w:rFonts w:ascii="Liberation Serif" w:eastAsia="DejaVu Sans" w:hAnsi="Liberation Serif" w:cs="Liberation Serif"/>
      <w:color w:val="auto"/>
      <w:sz w:val="24"/>
      <w:szCs w:val="24"/>
      <w:lang w:val="en-US"/>
    </w:rPr>
  </w:style>
  <w:style w:type="character" w:customStyle="1" w:styleId="Internetlink">
    <w:name w:val="Internet link"/>
    <w:rPr>
      <w:rFonts w:ascii="Liberation Serif" w:eastAsia="DejaVu Sans" w:hAnsi="Liberation Serif" w:cs="Liberation Serif"/>
      <w:color w:val="000080"/>
      <w:sz w:val="24"/>
      <w:szCs w:val="24"/>
      <w:u w:val="single"/>
      <w:lang w:val="en-US"/>
    </w:rPr>
  </w:style>
  <w:style w:type="character" w:customStyle="1" w:styleId="BulletSymbols">
    <w:name w:val="Bullet Symbols"/>
    <w:rPr>
      <w:rFonts w:ascii="StarSymbol" w:eastAsia="StarSymbol" w:hAnsi="StarSymbol" w:cs="StarSymbol"/>
      <w:color w:val="auto"/>
      <w:sz w:val="18"/>
      <w:szCs w:val="18"/>
      <w:lang w:val="en-US"/>
    </w:rPr>
  </w:style>
  <w:style w:type="character" w:customStyle="1" w:styleId="NumberingSymbols">
    <w:name w:val="Numbering Symbols"/>
    <w:rPr>
      <w:rFonts w:ascii="Liberation Serif" w:eastAsia="DejaVu Sans" w:hAnsi="Liberation Serif" w:cs="Liberation Serif"/>
      <w:color w:val="auto"/>
      <w:sz w:val="24"/>
      <w:szCs w:val="24"/>
      <w:lang w:val="en-US"/>
    </w:rPr>
  </w:style>
  <w:style w:type="paragraph" w:customStyle="1" w:styleId="Heading">
    <w:name w:val="Heading"/>
    <w:basedOn w:val="a"/>
    <w:next w:val="a3"/>
    <w:pPr>
      <w:keepNext/>
      <w:spacing w:before="240" w:after="283"/>
    </w:pPr>
    <w:rPr>
      <w:rFonts w:ascii="Albany" w:eastAsia="HG Mincho Light J" w:hAnsi="Albany" w:cs="Albany"/>
      <w:sz w:val="28"/>
      <w:szCs w:val="28"/>
    </w:rPr>
  </w:style>
  <w:style w:type="paragraph" w:styleId="a3">
    <w:name w:val="Body Text"/>
    <w:basedOn w:val="a"/>
    <w:semiHidden/>
    <w:pPr>
      <w:spacing w:after="283"/>
    </w:pPr>
  </w:style>
  <w:style w:type="paragraph" w:styleId="a4">
    <w:name w:val="List"/>
    <w:basedOn w:val="a3"/>
    <w:semiHidden/>
  </w:style>
  <w:style w:type="paragraph" w:customStyle="1" w:styleId="1">
    <w:name w:val="Назва об'єкта1"/>
    <w:basedOn w:val="a"/>
    <w:pPr>
      <w:suppressLineNumbers/>
      <w:spacing w:before="120" w:after="120"/>
    </w:pPr>
    <w:rPr>
      <w:rFonts w:cs="Nimbus Sans L"/>
      <w:i/>
      <w:iCs/>
      <w:sz w:val="24"/>
      <w:szCs w:val="24"/>
    </w:rPr>
  </w:style>
  <w:style w:type="paragraph" w:customStyle="1" w:styleId="Index">
    <w:name w:val="Index"/>
    <w:basedOn w:val="a"/>
  </w:style>
  <w:style w:type="paragraph" w:customStyle="1" w:styleId="HorizontalLine">
    <w:name w:val="Horizontal Line"/>
    <w:basedOn w:val="a"/>
    <w:next w:val="a3"/>
    <w:pPr>
      <w:pBdr>
        <w:bottom w:val="double" w:sz="1" w:space="0" w:color="808080"/>
      </w:pBdr>
      <w:spacing w:after="283"/>
    </w:pPr>
    <w:rPr>
      <w:sz w:val="12"/>
      <w:szCs w:val="12"/>
    </w:rPr>
  </w:style>
  <w:style w:type="paragraph" w:customStyle="1" w:styleId="210">
    <w:name w:val="Зворотна адреса 21"/>
    <w:basedOn w:val="a"/>
    <w:rPr>
      <w:i/>
      <w:iCs/>
    </w:rPr>
  </w:style>
  <w:style w:type="paragraph" w:customStyle="1" w:styleId="TableContents">
    <w:name w:val="Table Contents"/>
    <w:basedOn w:val="a3"/>
  </w:style>
  <w:style w:type="paragraph" w:customStyle="1" w:styleId="10">
    <w:name w:val="Нижній колонтитул1"/>
    <w:basedOn w:val="a"/>
    <w:pPr>
      <w:tabs>
        <w:tab w:val="center" w:pos="4818"/>
        <w:tab w:val="right" w:pos="9637"/>
      </w:tabs>
    </w:pPr>
  </w:style>
  <w:style w:type="paragraph" w:customStyle="1" w:styleId="12">
    <w:name w:val="Верхній колонтитул1"/>
    <w:basedOn w:val="a"/>
    <w:pPr>
      <w:tabs>
        <w:tab w:val="center" w:pos="4818"/>
        <w:tab w:val="right" w:pos="9637"/>
      </w:tabs>
    </w:pPr>
  </w:style>
  <w:style w:type="paragraph" w:customStyle="1" w:styleId="11">
    <w:name w:val="Заголовок 11"/>
    <w:basedOn w:val="Heading"/>
    <w:next w:val="a3"/>
    <w:pPr>
      <w:numPr>
        <w:numId w:val="4"/>
      </w:numPr>
      <w:outlineLvl w:val="0"/>
    </w:pPr>
    <w:rPr>
      <w:rFonts w:ascii="Thorndale" w:hAnsi="Thorndale" w:cs="Thorndale"/>
      <w:b/>
      <w:bCs/>
      <w:sz w:val="48"/>
      <w:szCs w:val="48"/>
    </w:rPr>
  </w:style>
  <w:style w:type="paragraph" w:customStyle="1" w:styleId="2">
    <w:name w:val="Назва об'єкта2"/>
    <w:basedOn w:val="a"/>
    <w:pPr>
      <w:spacing w:before="120" w:after="120"/>
    </w:pPr>
    <w:rPr>
      <w:i/>
      <w:iCs/>
      <w:sz w:val="24"/>
      <w:szCs w:val="24"/>
    </w:rPr>
  </w:style>
  <w:style w:type="paragraph" w:customStyle="1" w:styleId="21">
    <w:name w:val="Заголовок 21"/>
    <w:basedOn w:val="Heading"/>
    <w:next w:val="a3"/>
    <w:pPr>
      <w:numPr>
        <w:ilvl w:val="1"/>
        <w:numId w:val="4"/>
      </w:numPr>
      <w:outlineLvl w:val="1"/>
    </w:pPr>
    <w:rPr>
      <w:rFonts w:ascii="Liberation Serif" w:eastAsia="DejaVu Sans" w:hAnsi="Liberation Serif" w:cs="Liberation Serif"/>
      <w:b/>
      <w:bCs/>
      <w:sz w:val="36"/>
      <w:szCs w:val="36"/>
    </w:rPr>
  </w:style>
  <w:style w:type="paragraph" w:customStyle="1" w:styleId="31">
    <w:name w:val="Заголовок 31"/>
    <w:basedOn w:val="Heading"/>
    <w:next w:val="a3"/>
    <w:pPr>
      <w:numPr>
        <w:ilvl w:val="2"/>
        <w:numId w:val="4"/>
      </w:numPr>
      <w:outlineLvl w:val="2"/>
    </w:pPr>
    <w:rPr>
      <w:rFonts w:ascii="Liberation Serif" w:eastAsia="DejaVu Sans" w:hAnsi="Liberation Serif" w:cs="Liberation Serif"/>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1785</Words>
  <Characters>10177</Characters>
  <Application>Microsoft Office Word</Application>
  <DocSecurity>0</DocSecurity>
  <Lines>84</Lines>
  <Paragraphs>23</Paragraphs>
  <ScaleCrop>false</ScaleCrop>
  <Company>diakov.net</Company>
  <LinksUpToDate>false</LinksUpToDate>
  <CharactersWithSpaces>11939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Irina</dc:creator>
  <cp:keywords/>
  <cp:lastModifiedBy>Irina</cp:lastModifiedBy>
  <cp:revision>2</cp:revision>
  <cp:lastPrinted>1899-12-31T21:00:00Z</cp:lastPrinted>
  <dcterms:created xsi:type="dcterms:W3CDTF">2014-07-12T19:45:00Z</dcterms:created>
  <dcterms:modified xsi:type="dcterms:W3CDTF">2014-07-12T19:45:00Z</dcterms:modified>
</cp:coreProperties>
</file>