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7A" w:rsidRDefault="005C197A">
      <w:pPr>
        <w:pStyle w:val="a4"/>
      </w:pPr>
      <w:r>
        <w:t>Министерство воспитания и науки РМ</w:t>
      </w:r>
      <w:r>
        <w:br/>
        <w:t>Молдавский Государственный Университет</w:t>
      </w:r>
      <w:r>
        <w:br/>
        <w:t>Юридический факультет</w:t>
      </w:r>
      <w:r>
        <w:br/>
        <w:t>Кафедра гражданского процесса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  <w:sz w:val="32"/>
        </w:rPr>
        <w:t>Курсовая работа</w:t>
      </w:r>
      <w:r>
        <w:rPr>
          <w:b/>
          <w:bCs/>
          <w:sz w:val="28"/>
        </w:rPr>
        <w:br/>
        <w:t>по экологическому  праву</w:t>
      </w:r>
      <w:r>
        <w:rPr>
          <w:b/>
          <w:bCs/>
          <w:sz w:val="28"/>
        </w:rPr>
        <w:br/>
      </w:r>
      <w:r>
        <w:br/>
      </w:r>
      <w:r>
        <w:rPr>
          <w:b/>
          <w:bCs/>
        </w:rPr>
        <w:t>Земля как объект использования</w:t>
      </w:r>
      <w:r>
        <w:rPr>
          <w:b/>
          <w:bCs/>
        </w:rPr>
        <w:br/>
        <w:t>и  охраны в Республике Молдова</w:t>
      </w:r>
      <w:r>
        <w:br/>
      </w:r>
      <w:r>
        <w:br/>
        <w:t xml:space="preserve">                                                                    </w:t>
      </w:r>
      <w:r>
        <w:br/>
        <w:t xml:space="preserve">       Руководитель работы:    Бантя В.В.</w:t>
      </w:r>
      <w:r>
        <w:br/>
        <w:t xml:space="preserve"> Выполнил:  студент 4-го курса</w:t>
      </w:r>
      <w:r>
        <w:br/>
        <w:t>             22 группы  юридического факультета</w:t>
      </w:r>
      <w:r>
        <w:br/>
        <w:t xml:space="preserve">                                                 Тащи М.С.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                                                                             </w:t>
      </w:r>
      <w:r>
        <w:br/>
        <w:t>  Кишинэу-2000</w:t>
      </w:r>
      <w:r>
        <w:br/>
      </w:r>
    </w:p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>
      <w:r>
        <w:t>План</w:t>
      </w:r>
      <w:r>
        <w:br/>
      </w:r>
      <w:r>
        <w:br/>
        <w:t>Введение</w:t>
      </w:r>
      <w:r>
        <w:br/>
        <w:t>1. Земля как объект использования и охраны</w:t>
      </w:r>
      <w:r>
        <w:br/>
        <w:t>2. Понятие и состав земельного фонда РМ</w:t>
      </w:r>
      <w:r>
        <w:br/>
        <w:t>3. Право собственности на землю</w:t>
      </w:r>
      <w:r>
        <w:br/>
        <w:t xml:space="preserve">4. Право землепользования: понятие, субъекты, основания возникновения, </w:t>
      </w:r>
      <w:r>
        <w:br/>
        <w:t>изменения и прекращения</w:t>
      </w:r>
      <w:r>
        <w:br/>
        <w:t>5. Порядок предоставления и изъятия земель</w:t>
      </w:r>
      <w:r>
        <w:br/>
        <w:t>6. Нормативная цена на землю</w:t>
      </w:r>
      <w:r>
        <w:br/>
        <w:t>7. Ответственность за нарушение земельного законодательства</w:t>
      </w:r>
      <w:r>
        <w:br/>
        <w:t>Заключение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Введение</w:t>
      </w:r>
      <w:r>
        <w:rPr>
          <w:b/>
          <w:bCs/>
        </w:rPr>
        <w:br/>
      </w:r>
      <w:r>
        <w:br/>
        <w:t xml:space="preserve">Конституция Республики Молдова от 29.07.94 в статье 37 провозгласила право </w:t>
      </w:r>
      <w:r>
        <w:br/>
        <w:t xml:space="preserve">на благоприятную окружающую среду: «Каждый человек имеет право на </w:t>
      </w:r>
      <w:r>
        <w:br/>
        <w:t xml:space="preserve">экологически безопасную для жизни и здоровья окружающую среду...». Включение </w:t>
      </w:r>
      <w:r>
        <w:br/>
        <w:t xml:space="preserve">такой статьи в Высший закон общества и государства было весьма прогрессивным </w:t>
      </w:r>
      <w:r>
        <w:br/>
        <w:t xml:space="preserve">шагом со стороны законодателя, ибо даже на международном уровне это право </w:t>
      </w:r>
      <w:r>
        <w:br/>
        <w:t xml:space="preserve">долгое время не находило прямого признания. Так, Стокгольмская Декларация об </w:t>
      </w:r>
      <w:r>
        <w:br/>
        <w:t xml:space="preserve">окружающей человека среде 1972 года ограничивалась следующей формулировкой: </w:t>
      </w:r>
      <w:r>
        <w:br/>
        <w:t xml:space="preserve">«Человек имеет основное право на свободу, равенство и благоприятные условия </w:t>
      </w:r>
      <w:r>
        <w:br/>
        <w:t xml:space="preserve">жизни в окружающей среде, качество которой позволяет вести достойную и </w:t>
      </w:r>
      <w:r>
        <w:br/>
        <w:t xml:space="preserve">процветающую жизнь, и несет ответственность за охрану и улучшение окружающей </w:t>
      </w:r>
      <w:r>
        <w:br/>
        <w:t xml:space="preserve">среды на благо нынешнего и будущих поколений». Не внесла полной ясности в </w:t>
      </w:r>
      <w:r>
        <w:br/>
        <w:t xml:space="preserve">данный вопрос и Декларация, принятая в Рио-де-Жанейро в 1992 году - она лишь </w:t>
      </w:r>
      <w:r>
        <w:br/>
        <w:t>закрепила право на «здоровую и плодотворную жизнь в гармонии с природой».</w:t>
      </w:r>
      <w:r>
        <w:br/>
        <w:t xml:space="preserve">Тем не менее, право человека на безопасную (здоровую) окружающую среду </w:t>
      </w:r>
      <w:r>
        <w:br/>
        <w:t xml:space="preserve">объективно относится к числу его фундаментальных прав. Естественный характер </w:t>
      </w:r>
      <w:r>
        <w:br/>
        <w:t xml:space="preserve">данного права, данной потребности человека долгое время не требовал никакой </w:t>
      </w:r>
      <w:r>
        <w:br/>
        <w:t xml:space="preserve">правовой регламентации, поскольку удовлетворялась она естественным образом. </w:t>
      </w:r>
      <w:r>
        <w:br/>
        <w:t xml:space="preserve">Однако превращение более двух третей экосистем планеты в искусственные или </w:t>
      </w:r>
      <w:r>
        <w:br/>
        <w:t xml:space="preserve">полу искусственные подвергает человека неблагоприятному, а в ряде случаев </w:t>
      </w:r>
      <w:r>
        <w:br/>
        <w:t xml:space="preserve">даже опасному воздействию окружающей его природной среды. Это обуславливает </w:t>
      </w:r>
      <w:r>
        <w:br/>
        <w:t xml:space="preserve">необходимость социальной защиты человека, в том числе путем законодательного </w:t>
      </w:r>
      <w:r>
        <w:br/>
        <w:t xml:space="preserve">закрепления его права на безопасную окружающую среду, и главное, создания </w:t>
      </w:r>
      <w:r>
        <w:br/>
        <w:t>механизма реализации этого права.</w:t>
      </w:r>
      <w:r>
        <w:br/>
        <w:t xml:space="preserve">Одним из компонентов окружающей природной среды является земля. В жизни </w:t>
      </w:r>
      <w:r>
        <w:br/>
        <w:t xml:space="preserve">каждого человека и общества в целом земля играет важную экологическую, </w:t>
      </w:r>
      <w:r>
        <w:br/>
        <w:t>экономическую и политическую роль.</w:t>
      </w:r>
      <w:r>
        <w:br/>
        <w:t xml:space="preserve">Земля является особым природным объектом, имеющим жизненно важное значение, </w:t>
      </w:r>
      <w:r>
        <w:br/>
        <w:t xml:space="preserve">особенно для традиционно аграрной страны, коей является Молдова. Более </w:t>
      </w:r>
      <w:r>
        <w:br/>
        <w:t xml:space="preserve">детально особенности земли как объекта охраны и правового регулирования </w:t>
      </w:r>
      <w:r>
        <w:br/>
        <w:t xml:space="preserve">будут даны ниже. В данной работе будут анализированы аспекты охраны и </w:t>
      </w:r>
      <w:r>
        <w:br/>
        <w:t xml:space="preserve">использования земель в РМ. Также будет уделяться внимание сравнительному </w:t>
      </w:r>
      <w:r>
        <w:br/>
        <w:t xml:space="preserve">аспекту молдавского экологического законодательства и законодательства </w:t>
      </w:r>
      <w:r>
        <w:br/>
        <w:t>других стран.</w:t>
      </w:r>
      <w:r>
        <w:br/>
        <w:t xml:space="preserve">Конституционное закрепление права на безопасную окружающую среду должно было </w:t>
      </w:r>
      <w:r>
        <w:br/>
        <w:t xml:space="preserve">стимулировать экологическую деятельность государства и в области охраны </w:t>
      </w:r>
      <w:r>
        <w:br/>
        <w:t xml:space="preserve">земель. Ведь такое право не только устанавливает вид и объем возможного </w:t>
      </w:r>
      <w:r>
        <w:br/>
        <w:t xml:space="preserve">поведения самого обладателя данного права, но и предполагает возможность </w:t>
      </w:r>
      <w:r>
        <w:br/>
        <w:t xml:space="preserve">требовать соответствующего поведения от других физических и юридических лиц, </w:t>
      </w:r>
      <w:r>
        <w:br/>
        <w:t xml:space="preserve">а также прибегать в необходимых случаях к помощи государства в обеспечении </w:t>
      </w:r>
      <w:r>
        <w:br/>
        <w:t xml:space="preserve">соответствующего права. В данной работе будет показано, насколько данное </w:t>
      </w:r>
      <w:r>
        <w:br/>
        <w:t>предположение стало реальностью.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1. Земля как объект использования и охраны</w:t>
      </w:r>
      <w:r>
        <w:rPr>
          <w:b/>
          <w:bCs/>
        </w:rPr>
        <w:br/>
      </w:r>
      <w:r>
        <w:br/>
        <w:t xml:space="preserve">Земля является важнейшим для человечества объектом материального мира, без </w:t>
      </w:r>
      <w:r>
        <w:br/>
        <w:t xml:space="preserve">которого не было бы и самого человечества, и не случайно законодатель счел </w:t>
      </w:r>
      <w:r>
        <w:br/>
        <w:t xml:space="preserve">уместным употребить в статье 5 Земельного кодекса применительно к земле </w:t>
      </w:r>
      <w:r>
        <w:br/>
        <w:t xml:space="preserve">термин «жизненно важное пространство». Обусловлено это тем, что земля </w:t>
      </w:r>
      <w:r>
        <w:br/>
        <w:t xml:space="preserve">обладает уникальными, присущими только ей свойствами, составляя для каждого </w:t>
      </w:r>
      <w:r>
        <w:br/>
        <w:t xml:space="preserve">человека основу жизни, источник удовлетворения его жизнеобеспечительных нужд </w:t>
      </w:r>
      <w:r>
        <w:br/>
        <w:t>и потребностей.</w:t>
      </w:r>
      <w:r>
        <w:br/>
        <w:t xml:space="preserve">Однако прежде чем вдаваться в характеристики земли хотелось бы определить, </w:t>
      </w:r>
      <w:r>
        <w:br/>
        <w:t xml:space="preserve">что следует подразумевать под данным термином. Землю можно понимать в трех </w:t>
      </w:r>
      <w:r>
        <w:br/>
        <w:t xml:space="preserve">значениях: как планета; как территория государства, то есть поверхность </w:t>
      </w:r>
      <w:r>
        <w:br/>
        <w:t xml:space="preserve">земного шара, находящаяся в пределах государственных границ; и как оболочка </w:t>
      </w:r>
      <w:r>
        <w:br/>
        <w:t>планеты, включающая недра, поверхность и ландшафты.</w:t>
      </w:r>
      <w:r>
        <w:br/>
        <w:t xml:space="preserve">К сожалению законодательного определения  термина «земля» нет, и лишь ГОСТ </w:t>
      </w:r>
      <w:r>
        <w:br/>
        <w:t xml:space="preserve">26640-85 содержал следующее определение: «Земля- это важнейшая часть </w:t>
      </w:r>
      <w:r>
        <w:br/>
        <w:t xml:space="preserve">окружающей природной среды, характеризующаяся пространством, рельефом, </w:t>
      </w:r>
      <w:r>
        <w:br/>
        <w:t xml:space="preserve">климатом, почвенным покровом, растительностью, недрами, водами, являющаяся </w:t>
      </w:r>
      <w:r>
        <w:br/>
        <w:t xml:space="preserve">главным средством производства в сельском и лесном хозяйстве, а также </w:t>
      </w:r>
      <w:r>
        <w:br/>
        <w:t xml:space="preserve">пространственным базисом для размещения предприятий и организаций всех </w:t>
      </w:r>
      <w:r>
        <w:br/>
        <w:t xml:space="preserve">отраслей народного хозяйства». Имея безусловную практическую ценность, </w:t>
      </w:r>
      <w:r>
        <w:br/>
        <w:t xml:space="preserve">данное определение позволяет правильно вести земельно-кадастровую </w:t>
      </w:r>
      <w:r>
        <w:br/>
        <w:t xml:space="preserve">документацию и разрешать земельные споры, однако оно не раскрывает понятие </w:t>
      </w:r>
      <w:r>
        <w:br/>
        <w:t xml:space="preserve">«земля» как объект правовых отношений. К тому же ГОСТы не имеют </w:t>
      </w:r>
      <w:r>
        <w:br/>
        <w:t xml:space="preserve">законодательной силы, поэтому хотелось бы надеяться, что законодатель, </w:t>
      </w:r>
      <w:r>
        <w:br/>
        <w:t xml:space="preserve">наконец, уделит внимание этому пробелу и даст легальную дефиницию термина </w:t>
      </w:r>
      <w:r>
        <w:br/>
        <w:t>«земля».</w:t>
      </w:r>
      <w:r>
        <w:br/>
        <w:t xml:space="preserve">Специфичность данного объекта состоит, прежде всего, в его незаменимости. </w:t>
      </w:r>
      <w:r>
        <w:br/>
        <w:t xml:space="preserve">Человеческий гений изобрел невиданные ранее средства, но никто ещё не </w:t>
      </w:r>
      <w:r>
        <w:br/>
        <w:t>изобрел искусственную землю.</w:t>
      </w:r>
      <w:r>
        <w:br/>
        <w:t xml:space="preserve">Другой особенностью земли является её ограниченность в «количестве» в том </w:t>
      </w:r>
      <w:r>
        <w:br/>
        <w:t xml:space="preserve">смысле, что земельный фонд имеет определённые границы, созданные самой </w:t>
      </w:r>
      <w:r>
        <w:br/>
        <w:t xml:space="preserve">природой, и невозможно его пространственное увеличение. С точки зрения </w:t>
      </w:r>
      <w:r>
        <w:br/>
        <w:t xml:space="preserve">территории отдельного государства пространственная ограниченность </w:t>
      </w:r>
      <w:r>
        <w:br/>
        <w:t xml:space="preserve">обусловлена пределами государственной границы. Такую ограниченность можно </w:t>
      </w:r>
      <w:r>
        <w:br/>
        <w:t xml:space="preserve">преодолеть путем присоединения к территории государства дополнительных </w:t>
      </w:r>
      <w:r>
        <w:br/>
        <w:t xml:space="preserve">земель, однако, это неизбежно подразумевает завоевание земель других </w:t>
      </w:r>
      <w:r>
        <w:br/>
        <w:t>государств, что неприемлемо в современных условиях.</w:t>
      </w:r>
      <w:r>
        <w:br/>
        <w:t xml:space="preserve">В отличие от имущества, которое перемещаемо, земля является «полной» </w:t>
      </w:r>
      <w:r>
        <w:br/>
        <w:t xml:space="preserve">недвижимостью - переместить можно лишь часть почвы и грунта, но невозможно </w:t>
      </w:r>
      <w:r>
        <w:br/>
        <w:t xml:space="preserve">переместить землю как таковую. В то же время земля является имуществом </w:t>
      </w:r>
      <w:r>
        <w:br/>
        <w:t xml:space="preserve">особого рода, экономико-экологической категорией. Это имеет принципиальное </w:t>
      </w:r>
      <w:r>
        <w:br/>
        <w:t xml:space="preserve">значение для разграничения норм земельного и гражданского права. Последние </w:t>
      </w:r>
      <w:r>
        <w:br/>
        <w:t xml:space="preserve">применяются к земле лишь дополнительно. Ведь главное в регулировании </w:t>
      </w:r>
      <w:r>
        <w:br/>
        <w:t xml:space="preserve">земельных отношений не столько участие земель в гражданском обороте, сколько </w:t>
      </w:r>
      <w:r>
        <w:br/>
        <w:t>обеспечение наиболее рационального использования и охраны земель.</w:t>
      </w:r>
      <w:r>
        <w:br/>
        <w:t xml:space="preserve">В отличие же от иных средств производства, которые в процессе использования </w:t>
      </w:r>
      <w:r>
        <w:br/>
        <w:t xml:space="preserve">утрачивают свои полезные свойства и выбывают из хозяйственного оборота, при </w:t>
      </w:r>
      <w:r>
        <w:br/>
        <w:t xml:space="preserve">рациональном использовании с хозяйским подходом земля наоборот улучшает свои </w:t>
      </w:r>
      <w:r>
        <w:br/>
        <w:t>качественные характеристики.</w:t>
      </w:r>
      <w:r>
        <w:br/>
        <w:t xml:space="preserve">Ценность биопотенциала земли настолько велика, что она  не может быть </w:t>
      </w:r>
      <w:r>
        <w:br/>
        <w:t>выражена никакой денежной оценкой, ни в какой валюте.</w:t>
      </w:r>
      <w:r>
        <w:br/>
        <w:t xml:space="preserve">Не менее важным свойством земли является её тесная взаимосвязь с другими </w:t>
      </w:r>
      <w:r>
        <w:br/>
        <w:t xml:space="preserve">природными объектами. Земная кора опосредует связь всех природных объектов: </w:t>
      </w:r>
      <w:r>
        <w:br/>
        <w:t xml:space="preserve">земная кора поглощает диоксид углерода, осадки, воду, перерабатывает </w:t>
      </w:r>
      <w:r>
        <w:br/>
        <w:t xml:space="preserve">органическую субстанцию в неорганическую, служит питательной средой для </w:t>
      </w:r>
      <w:r>
        <w:br/>
        <w:t xml:space="preserve">растительного и животного мира. Это влияет на правовой режим земель. Так, </w:t>
      </w:r>
      <w:r>
        <w:br/>
        <w:t xml:space="preserve">нахождение угодья вблизи водоема порождает обязанность землепользователей </w:t>
      </w:r>
      <w:r>
        <w:br/>
        <w:t>предупреждать загрязнение и ухудшение экологической обстановки водоема .</w:t>
      </w:r>
      <w:r>
        <w:br/>
        <w:t xml:space="preserve">Давая характеристику земли как объекта использования и охраны необходимо </w:t>
      </w:r>
      <w:r>
        <w:br/>
        <w:t xml:space="preserve">учитывать главное, основополагающее положение, согласно которому земля </w:t>
      </w:r>
      <w:r>
        <w:br/>
        <w:t xml:space="preserve">должна рассматриваться в триединстве - в качестве объекта природы, </w:t>
      </w:r>
      <w:r>
        <w:br/>
        <w:t xml:space="preserve">хозяйствования (использования) и собственности. Именно триединством земли </w:t>
      </w:r>
      <w:r>
        <w:br/>
        <w:t xml:space="preserve">определяется весь правовой режим земли. Основная же социальная ценность </w:t>
      </w:r>
      <w:r>
        <w:br/>
        <w:t xml:space="preserve">земли не в формах собственности на неё, а в её полезных свойствах в качестве </w:t>
      </w:r>
      <w:r>
        <w:br/>
        <w:t xml:space="preserve">объекта природы и хозяйствования (пользования). Этим же обусловлены и </w:t>
      </w:r>
      <w:r>
        <w:br/>
        <w:t xml:space="preserve">особенности правового режима собственности на неё. Характерно, что </w:t>
      </w:r>
      <w:r>
        <w:br/>
        <w:t xml:space="preserve">предусмотренные в законе обязанности собственников земли и </w:t>
      </w:r>
      <w:r>
        <w:br/>
        <w:t xml:space="preserve">землепользователей абсолютно одинаковы. Они определяются по отношению к </w:t>
      </w:r>
      <w:r>
        <w:br/>
        <w:t>земле как объекту природы и хозяйствования .</w:t>
      </w:r>
      <w:r>
        <w:br/>
        <w:t xml:space="preserve">Когда речь идет об охране земель от загрязнения и иных факторов деградации, </w:t>
      </w:r>
      <w:r>
        <w:br/>
        <w:t xml:space="preserve">довольно часто употребляется и термин «почва». В этой связи хотелось бы </w:t>
      </w:r>
      <w:r>
        <w:br/>
        <w:t xml:space="preserve">подчеркнуть, что данные понятия не являются тождественными и их нельзя </w:t>
      </w:r>
      <w:r>
        <w:br/>
        <w:t xml:space="preserve">путать. Дело в том, что «почва»- понятие более узкое, чем земля. Почва - это </w:t>
      </w:r>
      <w:r>
        <w:br/>
        <w:t xml:space="preserve">поверхностный слой земли, образовавшийся в результате продолжительного </w:t>
      </w:r>
      <w:r>
        <w:br/>
        <w:t xml:space="preserve">взаимодействия органических и неорганических природных факторов, обладающий </w:t>
      </w:r>
      <w:r>
        <w:br/>
        <w:t xml:space="preserve">особым, присущим только ему профильным типом строения. Его толщина может </w:t>
      </w:r>
      <w:r>
        <w:br/>
        <w:t xml:space="preserve">варьировать от нескольких миллиметров до 2 метров и поэтому юридически </w:t>
      </w:r>
      <w:r>
        <w:br/>
        <w:t xml:space="preserve">значимым отличием «земли» от «почвы» является то, что земля не может быть </w:t>
      </w:r>
      <w:r>
        <w:br/>
        <w:t xml:space="preserve">отделена от поверхности земного шара. Однако ценность этих миллиметров и </w:t>
      </w:r>
      <w:r>
        <w:br/>
        <w:t xml:space="preserve">сантиметров почвы огромна, так как на образование 3 сантиметров этого слоя </w:t>
      </w:r>
      <w:r>
        <w:br/>
        <w:t xml:space="preserve">требуется от 300 до…1000 лет, а слоя из 20 сантиметров- до 7000 лет !  </w:t>
      </w:r>
      <w:r>
        <w:br/>
        <w:t xml:space="preserve">Характерно, что целью охраны земли является именно предупреждение истощения </w:t>
      </w:r>
      <w:r>
        <w:br/>
        <w:t xml:space="preserve">и загрязнения почв, сохранение их природных свойств и повышение их </w:t>
      </w:r>
      <w:r>
        <w:br/>
        <w:t>плодородия.</w:t>
      </w:r>
      <w:r>
        <w:br/>
        <w:t xml:space="preserve">Под истощением в данном случае понимается снижение, потеря плодородия </w:t>
      </w:r>
      <w:r>
        <w:br/>
        <w:t xml:space="preserve">вследствие уменьшения количества питательного вещества в почве, а также </w:t>
      </w:r>
      <w:r>
        <w:br/>
        <w:t xml:space="preserve">разрушение почвенной структуры. Его источником могут быть различные факторы: </w:t>
      </w:r>
      <w:r>
        <w:br/>
        <w:t xml:space="preserve">нарушение правил обработки почвы, заболачивание земель, необоснованная </w:t>
      </w:r>
      <w:r>
        <w:br/>
        <w:t>вырубка лесов и т.д.</w:t>
      </w:r>
      <w:r>
        <w:br/>
        <w:t xml:space="preserve">Загрязнение в свою очередь означает изменение физико-химического состава </w:t>
      </w:r>
      <w:r>
        <w:br/>
        <w:t xml:space="preserve">почв за счет поступления вредных отходов и иных веществ. Источниками </w:t>
      </w:r>
      <w:r>
        <w:br/>
        <w:t xml:space="preserve">загрязнения служат отходы и выбросы производства, бытовые отходы, химическая </w:t>
      </w:r>
      <w:r>
        <w:br/>
        <w:t>обработка в сельском хозяйстве и др.</w:t>
      </w:r>
      <w:r>
        <w:br/>
        <w:t>В данной работе будет использоваться исключительно термин «земля».</w:t>
      </w:r>
      <w:r>
        <w:br/>
      </w:r>
      <w:r>
        <w:rPr>
          <w:u w:val="single"/>
        </w:rPr>
        <w:t xml:space="preserve">Будучи объектом правовой регламентации, земля урегулирована рядом </w:t>
      </w:r>
      <w:r>
        <w:rPr>
          <w:u w:val="single"/>
        </w:rPr>
        <w:br/>
        <w:t>нормативных актов, из которых основными являются:</w:t>
      </w:r>
      <w:r>
        <w:rPr>
          <w:u w:val="single"/>
        </w:rPr>
        <w:br/>
      </w:r>
      <w:r>
        <w:t>1. Конституция Республики Молдова от 29.07.94</w:t>
      </w:r>
      <w:r>
        <w:br/>
        <w:t>2. Земельный Кодекс РМ от 25.12.91</w:t>
      </w:r>
      <w:r>
        <w:br/>
        <w:t>3. Закон об охране окружающей среды от 16.06.93</w:t>
      </w:r>
      <w:r>
        <w:br/>
        <w:t>4. Закон о кадастре недвижимого имущества от 25.02.98</w:t>
      </w:r>
      <w:r>
        <w:br/>
        <w:t xml:space="preserve">5. Закон о государственном землеустройстве, государственном земельном </w:t>
      </w:r>
      <w:r>
        <w:br/>
        <w:t>кадастре и мониторинге земли от 22.12.92</w:t>
      </w:r>
      <w:r>
        <w:br/>
        <w:t>6. Закон о нормативной земле и порядке купли-продажи земли от 25.07.97</w:t>
      </w:r>
      <w:r>
        <w:br/>
        <w:t>7. Закон о собственности от 22.01.91</w:t>
      </w:r>
      <w:r>
        <w:br/>
        <w:t xml:space="preserve">Данный список, безусловно, далеко не исчерпывающий, к тому же помимо законов </w:t>
      </w:r>
      <w:r>
        <w:br/>
        <w:t xml:space="preserve">существует большое количество подзаконных нормативных актов- постановлений, </w:t>
      </w:r>
      <w:r>
        <w:br/>
        <w:t xml:space="preserve">инструкций, регламентов, имеющих отношение к земле. Однако не стоит их </w:t>
      </w:r>
      <w:r>
        <w:br/>
        <w:t xml:space="preserve">перечислять, так как они будут упоминаться при раскрытии соответствующих </w:t>
      </w:r>
      <w:r>
        <w:br/>
        <w:t>вопросов.</w:t>
      </w:r>
      <w:r>
        <w:br/>
        <w:t xml:space="preserve">Охрана земель осуществляется правовыми мерами, содержащимися в указанных </w:t>
      </w:r>
      <w:r>
        <w:br/>
        <w:t xml:space="preserve">выше и иных нормативных актах. Указанные меры могут носить </w:t>
      </w:r>
      <w:r>
        <w:br/>
        <w:t>предупредительный, запретительный и восстановительный характер.</w:t>
      </w:r>
      <w:r>
        <w:br/>
        <w:t xml:space="preserve">Как следует даже из их названия, правовые меры предупредительного характера </w:t>
      </w:r>
      <w:r>
        <w:br/>
        <w:t xml:space="preserve">призваны предотвратить возможность возникновения неблагоприятных воздействий </w:t>
      </w:r>
      <w:r>
        <w:br/>
        <w:t xml:space="preserve">на землю. Эта цель реализуется путем установления правил ведения </w:t>
      </w:r>
      <w:r>
        <w:br/>
        <w:t xml:space="preserve">государственного земельного кадастра, мониторинга земель, предоставления и </w:t>
      </w:r>
      <w:r>
        <w:br/>
        <w:t>изъятия земель и т.д.</w:t>
      </w:r>
      <w:r>
        <w:br/>
        <w:t xml:space="preserve">Меры запретительного характера состоят в том, чтобы путем установления </w:t>
      </w:r>
      <w:r>
        <w:br/>
        <w:t xml:space="preserve">запретов стимулировать надлежащее поведение землепользователей. Например, </w:t>
      </w:r>
      <w:r>
        <w:br/>
        <w:t xml:space="preserve">запрещается под угрозой неблагоприятных последствий самовольное изменение </w:t>
      </w:r>
      <w:r>
        <w:br/>
        <w:t>назначения земель.</w:t>
      </w:r>
      <w:r>
        <w:br/>
      </w:r>
      <w:r>
        <w:br/>
      </w:r>
      <w:r>
        <w:br/>
      </w:r>
      <w:r>
        <w:br/>
      </w:r>
      <w:r>
        <w:rPr>
          <w:b/>
          <w:bCs/>
        </w:rPr>
        <w:t>2.Понятие и состав земельного фонда РМ.</w:t>
      </w:r>
      <w:r>
        <w:rPr>
          <w:b/>
          <w:bCs/>
        </w:rPr>
        <w:br/>
      </w:r>
      <w:r>
        <w:br/>
        <w:t xml:space="preserve">Как гласит статья 2 Земельного Кодекса РМ, все земли, независимо от их </w:t>
      </w:r>
      <w:r>
        <w:br/>
        <w:t xml:space="preserve">назначения и вида собственности на них, составляют земельный фонд Республики </w:t>
      </w:r>
      <w:r>
        <w:br/>
        <w:t xml:space="preserve">Молдова. Вхождение всех земель в единый фонд РМ обуславливает общность их </w:t>
      </w:r>
      <w:r>
        <w:br/>
        <w:t xml:space="preserve">правового режима: права, и обязанности землепользователей установлены для </w:t>
      </w:r>
      <w:r>
        <w:br/>
        <w:t>землепользователей всех земель, входящих в земельный фонд.</w:t>
      </w:r>
      <w:r>
        <w:br/>
        <w:t xml:space="preserve">Будучи единым, земельный фонд, тем не менее, имеет определенную структуру. </w:t>
      </w:r>
      <w:r>
        <w:br/>
      </w:r>
      <w:r>
        <w:rPr>
          <w:u w:val="single"/>
        </w:rPr>
        <w:t xml:space="preserve">Так, Земельный кодекс указывает, что в земельный фонд входят следующие </w:t>
      </w:r>
      <w:r>
        <w:rPr>
          <w:u w:val="single"/>
        </w:rPr>
        <w:br/>
        <w:t>категории земель:</w:t>
      </w:r>
      <w:r>
        <w:rPr>
          <w:u w:val="single"/>
        </w:rPr>
        <w:br/>
      </w:r>
      <w:r>
        <w:t>1. Земли сельскохозяйственного назначения;</w:t>
      </w:r>
      <w:r>
        <w:br/>
        <w:t>2. Земли в черте населенных пунктов;</w:t>
      </w:r>
      <w:r>
        <w:br/>
        <w:t>3. Земли промышленности, транспорта, связи и иного специального назначения;</w:t>
      </w:r>
      <w:r>
        <w:br/>
        <w:t xml:space="preserve">4. Земли природоохранного, оздоровительного, рекреационного, </w:t>
      </w:r>
      <w:r>
        <w:br/>
        <w:t>историко-культурного назначения, пригородных и зеленых зон;</w:t>
      </w:r>
      <w:r>
        <w:br/>
        <w:t>5. Земли лесного фонда;</w:t>
      </w:r>
      <w:r>
        <w:br/>
        <w:t>6. Земли водного фонда;</w:t>
      </w:r>
      <w:r>
        <w:br/>
        <w:t>7. Земли резервного фонда.</w:t>
      </w:r>
      <w:r>
        <w:br/>
        <w:t xml:space="preserve">Критерием такого деления, согласно статье 2 Земельного кодекса является </w:t>
      </w:r>
      <w:r>
        <w:br/>
        <w:t>«основное назначение».</w:t>
      </w:r>
      <w:r>
        <w:br/>
        <w:t xml:space="preserve">Практическим же основанием для деления земли на вышеуказанные категории </w:t>
      </w:r>
      <w:r>
        <w:br/>
        <w:t xml:space="preserve">являются различия в качественных характеристиках почв. В данном случае </w:t>
      </w:r>
      <w:r>
        <w:br/>
        <w:t xml:space="preserve">имеются в виду физические, химические, физико-географические, </w:t>
      </w:r>
      <w:r>
        <w:br/>
        <w:t xml:space="preserve">хозяйственно-экономические, исторические, эстетические и иные особенности </w:t>
      </w:r>
      <w:r>
        <w:br/>
        <w:t>почв.</w:t>
      </w:r>
      <w:r>
        <w:br/>
        <w:t xml:space="preserve">Категорирование земель имеет важное экологическое значение. Оно позволяет </w:t>
      </w:r>
      <w:r>
        <w:br/>
        <w:t xml:space="preserve">обществу, во-первых, находиться у истоков определения назначения земель, не </w:t>
      </w:r>
      <w:r>
        <w:br/>
        <w:t xml:space="preserve">допускать без достаточных оснований перевод их из одной категории в другую, </w:t>
      </w:r>
      <w:r>
        <w:br/>
        <w:t xml:space="preserve">а во-вторых, осуществлять контроль за режимом использования земель в </w:t>
      </w:r>
      <w:r>
        <w:br/>
        <w:t xml:space="preserve">зависимости от их целевого назначения. При этом под целевым назначением </w:t>
      </w:r>
      <w:r>
        <w:br/>
        <w:t xml:space="preserve">земель следует понимать установленный в правовых нормах порядок, условия и </w:t>
      </w:r>
      <w:r>
        <w:br/>
        <w:t xml:space="preserve">предел использования земель в зависимости от их принадлежности к </w:t>
      </w:r>
      <w:r>
        <w:br/>
        <w:t xml:space="preserve">соответствующим категориям земель. Каждая из вышеперечисленных семи </w:t>
      </w:r>
      <w:r>
        <w:br/>
        <w:t>категорий имеет свои особенности правил эксплуатации охраны.</w:t>
      </w:r>
      <w:r>
        <w:br/>
        <w:t xml:space="preserve">Необходимо отметить, что отнесение земель к той или иной категории не </w:t>
      </w:r>
      <w:r>
        <w:br/>
        <w:t xml:space="preserve">исключает наличия в этой категории земель иных категорий. Например, на </w:t>
      </w:r>
      <w:r>
        <w:br/>
        <w:t xml:space="preserve">территории земель лесного фонда могут находиться сельскохозяйственные </w:t>
      </w:r>
      <w:r>
        <w:br/>
        <w:t>угодья.</w:t>
      </w:r>
      <w:r>
        <w:br/>
        <w:t>Рассмотрим вкратце особенности отдельных категорий земель.</w:t>
      </w:r>
      <w:r>
        <w:br/>
        <w:t xml:space="preserve">Земли сельскохозяйственного назначения - самая большая составляющая </w:t>
      </w:r>
      <w:r>
        <w:br/>
        <w:t xml:space="preserve">земельного фонда. Согласно Земельному Кадастру по состоянию на 01.01.99, </w:t>
      </w:r>
      <w:r>
        <w:br/>
        <w:t xml:space="preserve">утвержденному Постановлением Правительства от 26.04.99, земли </w:t>
      </w:r>
      <w:r>
        <w:br/>
        <w:t xml:space="preserve">сельскохозяйственного назначения занимают 233046 квадратных километров. </w:t>
      </w:r>
      <w:r>
        <w:br/>
        <w:t xml:space="preserve">Таковыми являются земли, которые согласно кадастровой документации </w:t>
      </w:r>
      <w:r>
        <w:br/>
        <w:t xml:space="preserve">признаются годными для сельского хозяйства. Развернутую характеристику этой </w:t>
      </w:r>
      <w:r>
        <w:br/>
        <w:t xml:space="preserve">категории земель дают Положение о порядке исчисления и взимания земельного </w:t>
      </w:r>
      <w:r>
        <w:br/>
        <w:t xml:space="preserve">налога с физических и юридических лиц, утвержденное постановлением </w:t>
      </w:r>
      <w:r>
        <w:br/>
        <w:t xml:space="preserve">Правительства от 05.10.93 и Положение о порядке накопления и использования </w:t>
      </w:r>
      <w:r>
        <w:br/>
        <w:t xml:space="preserve">денежных средств, поступающих в связи с выводом земель из </w:t>
      </w:r>
      <w:r>
        <w:br/>
        <w:t xml:space="preserve">сельскохозяйственного оборота, утвержденное постановлением Правительства от </w:t>
      </w:r>
      <w:r>
        <w:br/>
        <w:t xml:space="preserve">18.09.95. В соответствии с указанными Положениями, землями </w:t>
      </w:r>
      <w:r>
        <w:br/>
        <w:t xml:space="preserve">сельскохозяйственного назначения считаются все земли сельскохозяйственных </w:t>
      </w:r>
      <w:r>
        <w:br/>
        <w:t xml:space="preserve">обладателей, которые согласно кадастровой документации являются, без </w:t>
      </w:r>
      <w:r>
        <w:br/>
        <w:t xml:space="preserve">дополнительных затрат, пригодными для производства сельскохозяйственной </w:t>
      </w:r>
      <w:r>
        <w:br/>
        <w:t>продукции.</w:t>
      </w:r>
      <w:r>
        <w:br/>
        <w:t xml:space="preserve">В то же время следует отметить, что сельскохозяйственное назначение </w:t>
      </w:r>
      <w:r>
        <w:br/>
        <w:t xml:space="preserve">охватывает не только выращивание сельскохозяйственной продукции, но и ряд </w:t>
      </w:r>
      <w:r>
        <w:br/>
        <w:t xml:space="preserve">сопутствующих действий. Так, для хранения сельхозпродукции, инвентаря, семян </w:t>
      </w:r>
      <w:r>
        <w:br/>
        <w:t xml:space="preserve">необходимы склады, амбары и иные вспомогательные помещения; доступ техники </w:t>
      </w:r>
      <w:r>
        <w:br/>
        <w:t xml:space="preserve">на поля требует наличия внутрихозяйственных дорог и так далее. Поэтому в </w:t>
      </w:r>
      <w:r>
        <w:br/>
        <w:t xml:space="preserve">структуре сельскохозяйственных земель можно выделить «чисто» </w:t>
      </w:r>
      <w:r>
        <w:br/>
        <w:t xml:space="preserve">сельскохозяйственные земли (пашня, сенокос, луг) и «вспомогательные» </w:t>
      </w:r>
      <w:r>
        <w:br/>
        <w:t xml:space="preserve">сельскохозяйственные земли (внутрихозяйственные дороги, земли под </w:t>
      </w:r>
      <w:r>
        <w:br/>
        <w:t xml:space="preserve">хозяйственными постройками). Первые в свою очередь делятся на биоценозы, то </w:t>
      </w:r>
      <w:r>
        <w:br/>
        <w:t xml:space="preserve">есть естественные угодья, не подвергнутые окультуриванию, и агроценозы или </w:t>
      </w:r>
      <w:r>
        <w:br/>
        <w:t>угодья, окультуренные человеком .</w:t>
      </w:r>
      <w:r>
        <w:br/>
        <w:t xml:space="preserve">Специфика использования сельскохозяйственных угодий состоит в том, что их </w:t>
      </w:r>
      <w:r>
        <w:br/>
        <w:t xml:space="preserve">пользователи вторгаются в механизм экосвязей земель с другими природными </w:t>
      </w:r>
      <w:r>
        <w:br/>
        <w:t xml:space="preserve">объектами путем изменения режима их функционирования. Так, распашка земель </w:t>
      </w:r>
      <w:r>
        <w:br/>
        <w:t xml:space="preserve">превращает их в сельскохозяйственное угодье, которое осуществляет свою </w:t>
      </w:r>
      <w:r>
        <w:br/>
        <w:t>природную функцию только с применением человеческого труда.</w:t>
      </w:r>
      <w:r>
        <w:br/>
        <w:t xml:space="preserve">С учётом указанной специфики на пользователей сельскохозяйственных угодий </w:t>
      </w:r>
      <w:r>
        <w:br/>
        <w:t xml:space="preserve">возлагаются такие специфические обязанности как: обеспечение оптимального </w:t>
      </w:r>
      <w:r>
        <w:br/>
        <w:t xml:space="preserve">вводного режима, подразумевающее мероприятия по предупреждению </w:t>
      </w:r>
      <w:r>
        <w:br/>
        <w:t xml:space="preserve">заболачивания, иссушения почв и т.д.; обеспечение химического баланса почв, </w:t>
      </w:r>
      <w:r>
        <w:br/>
        <w:t xml:space="preserve">включающее известкование, борьбу с кислотностью и др.; повышение уровня </w:t>
      </w:r>
      <w:r>
        <w:br/>
        <w:t xml:space="preserve">плодородия земель; поддержание надлежащего культурно-технического состояния </w:t>
      </w:r>
      <w:r>
        <w:br/>
        <w:t>почв.</w:t>
      </w:r>
      <w:r>
        <w:br/>
        <w:t xml:space="preserve">Следующей категорией земель в составе земельного фонда РМ являются земли в </w:t>
      </w:r>
      <w:r>
        <w:br/>
        <w:t xml:space="preserve">черте населённых пунктов. Отличительными чертами данной категории земель </w:t>
      </w:r>
      <w:r>
        <w:br/>
        <w:t xml:space="preserve">являются, во-первых, то, что их общим назначением является обслуживание </w:t>
      </w:r>
      <w:r>
        <w:br/>
        <w:t xml:space="preserve">городов, муниципиев и сел (именно такие населенные пункты перечисляет </w:t>
      </w:r>
      <w:r>
        <w:br/>
        <w:t xml:space="preserve">Конституция РМ в статье 110), во-вторых, эти земли характеризуются тем, что </w:t>
      </w:r>
      <w:r>
        <w:br/>
        <w:t xml:space="preserve">их границы определяются чертой населенных пунктов, которая устанавливается и </w:t>
      </w:r>
      <w:r>
        <w:br/>
        <w:t xml:space="preserve">изменяется Правительством - для городов и органами местного публичного </w:t>
      </w:r>
      <w:r>
        <w:br/>
        <w:t xml:space="preserve">управления - для остальных населенных пунктов; в-третьих, земли в черте </w:t>
      </w:r>
      <w:r>
        <w:br/>
        <w:t xml:space="preserve">населенных пунктов находятся в ведении органов местного публичного </w:t>
      </w:r>
      <w:r>
        <w:br/>
        <w:t>управления, а земли муниципиев - в муниципальной собственности.</w:t>
      </w:r>
      <w:r>
        <w:br/>
        <w:t xml:space="preserve">Земли в черте населенных пунктов также довольно многочисленная категория в </w:t>
      </w:r>
      <w:r>
        <w:br/>
        <w:t xml:space="preserve">составе земельного фонда РМ. Во многом этому способствовала интенсивная </w:t>
      </w:r>
      <w:r>
        <w:br/>
        <w:t xml:space="preserve">урбанизация последних 40 лет. Так, с 1962 по 1994 площадь городов </w:t>
      </w:r>
      <w:r>
        <w:br/>
        <w:t>увеличилась в 2 раза .</w:t>
      </w:r>
      <w:r>
        <w:br/>
        <w:t xml:space="preserve">Необходимо отметить, что указанная категория земель охватывает не только </w:t>
      </w:r>
      <w:r>
        <w:br/>
        <w:t xml:space="preserve">земли, занятые зданиями и сооружениями, но и незастроенные земельные </w:t>
      </w:r>
      <w:r>
        <w:br/>
        <w:t xml:space="preserve">участки. </w:t>
      </w:r>
      <w:r>
        <w:rPr>
          <w:u w:val="single"/>
        </w:rPr>
        <w:t xml:space="preserve">В связи с этим в структуре земель в черте населенных пунктов можно </w:t>
      </w:r>
      <w:r>
        <w:rPr>
          <w:u w:val="single"/>
        </w:rPr>
        <w:br/>
        <w:t>выделить следующие категории земель:</w:t>
      </w:r>
      <w:r>
        <w:rPr>
          <w:u w:val="single"/>
        </w:rPr>
        <w:br/>
      </w:r>
      <w:r>
        <w:t>1. Земли застройки, то есть земли под зданиями и иными сооружениями;</w:t>
      </w:r>
      <w:r>
        <w:br/>
        <w:t>2.  Земли общего пользования (парки, бульвары, скверы и т.д.);</w:t>
      </w:r>
      <w:r>
        <w:br/>
        <w:t>3. Земли промышленности, транспорта, связи, теле- и радио коммуникации;</w:t>
      </w:r>
      <w:r>
        <w:br/>
        <w:t>4. Земли, занятые лесами;</w:t>
      </w:r>
      <w:r>
        <w:br/>
        <w:t>5. Земли сельскохозяйственного назначения и другие угодья.</w:t>
      </w:r>
      <w:r>
        <w:br/>
        <w:t>Данная классификация дана исходя из содержания статьи 44 Земельного кодекса.</w:t>
      </w:r>
      <w:r>
        <w:br/>
        <w:t xml:space="preserve">Говоря о проблеме охраны земель в городах надо подчеркнуть, что интенсивное </w:t>
      </w:r>
      <w:r>
        <w:br/>
        <w:t xml:space="preserve">расширение городов, о котором говорилось выше, проводилось за счет земель </w:t>
      </w:r>
      <w:r>
        <w:br/>
        <w:t xml:space="preserve">сельскохозяйственного назначения, которые ежегодно уменьшались на 1000-1500 </w:t>
      </w:r>
      <w:r>
        <w:br/>
        <w:t xml:space="preserve">гектаров. Будучи же включенными в состав земель населенных пунктов, эти </w:t>
      </w:r>
      <w:r>
        <w:br/>
        <w:t xml:space="preserve">земли переставали использоваться для сельскохозяйственных нужд, а служили </w:t>
      </w:r>
      <w:r>
        <w:br/>
        <w:t xml:space="preserve">лишь пространственным базисом для очередных новостроек, что нарушает принцип </w:t>
      </w:r>
      <w:r>
        <w:br/>
        <w:t xml:space="preserve">приоритетности сельскохозяйственного использования земель. Проблема охраны </w:t>
      </w:r>
      <w:r>
        <w:br/>
        <w:t xml:space="preserve">окружающей среды, в том числе и земель, решалась и, на мой взгляд, </w:t>
      </w:r>
      <w:r>
        <w:br/>
        <w:t xml:space="preserve">продолжает решаться не путем усовершенствование технологий </w:t>
      </w:r>
      <w:r>
        <w:br/>
        <w:t xml:space="preserve">градостроительства и обустройства территорий, а путем создания санитарных </w:t>
      </w:r>
      <w:r>
        <w:br/>
        <w:t xml:space="preserve">зон и иных косметических мероприятий. Красноречиво свидетельствует об этом </w:t>
      </w:r>
      <w:r>
        <w:br/>
        <w:t xml:space="preserve">отсутствие мусороперерабатывающих заводов даже в столице, что приводит к </w:t>
      </w:r>
      <w:r>
        <w:br/>
        <w:t xml:space="preserve">загрязнению несанкционированными свалками не только земель населенных </w:t>
      </w:r>
      <w:r>
        <w:br/>
        <w:t>пунктов, но и атмосферного воздуха и водных ресурсов.</w:t>
      </w:r>
      <w:r>
        <w:br/>
        <w:t xml:space="preserve">Следующая категория земель - земли промышленности, транспорта, связи и иного </w:t>
      </w:r>
      <w:r>
        <w:br/>
        <w:t xml:space="preserve">специального назначения. Статья 52 Земельного кодекса признает таковыми </w:t>
      </w:r>
      <w:r>
        <w:br/>
        <w:t xml:space="preserve">«земли, предоставленные органами местного публичного управления для </w:t>
      </w:r>
      <w:r>
        <w:br/>
        <w:t xml:space="preserve">размещения и эксплуатации административных, бытовых, вспомогательных </w:t>
      </w:r>
      <w:r>
        <w:br/>
        <w:t xml:space="preserve">строений и сооружений промышленных, горнодобывающих, транспортных и других </w:t>
      </w:r>
      <w:r>
        <w:br/>
        <w:t xml:space="preserve">предприятий, учреждений и организаций, строительства подъездных путей и </w:t>
      </w:r>
      <w:r>
        <w:br/>
        <w:t xml:space="preserve">инженерных коммуникаций, организации промышленного производства, </w:t>
      </w:r>
      <w:r>
        <w:br/>
        <w:t xml:space="preserve">строительства транспортных магистралей, прокладки линий связи и </w:t>
      </w:r>
      <w:r>
        <w:br/>
        <w:t xml:space="preserve">электропередачи». В науке вместо такой громоздкой формулировки применительно </w:t>
      </w:r>
      <w:r>
        <w:br/>
        <w:t xml:space="preserve">к данной категории земель широко применяется термин «земли специального </w:t>
      </w:r>
      <w:r>
        <w:br/>
        <w:t xml:space="preserve">назначения». Размер земельных участков, предоставляемых для указанных целей, </w:t>
      </w:r>
      <w:r>
        <w:br/>
        <w:t xml:space="preserve">определяется в соответствии с утвержденными нормами и проектно-технической </w:t>
      </w:r>
      <w:r>
        <w:br/>
        <w:t xml:space="preserve">документацией. Надо подчеркнуть, что к данной категории относятся только </w:t>
      </w:r>
      <w:r>
        <w:br/>
        <w:t xml:space="preserve">земли, непосредственно предназначенные для удовлетворения нужд эксплуатации </w:t>
      </w:r>
      <w:r>
        <w:br/>
        <w:t xml:space="preserve">несельскохозяйственных объектов. Нельзя, например, включать в данную </w:t>
      </w:r>
      <w:r>
        <w:br/>
        <w:t xml:space="preserve">категорию земли, предоставленные предприятию для жилищного строительства </w:t>
      </w:r>
      <w:r>
        <w:br/>
        <w:t>своих работников.</w:t>
      </w:r>
      <w:r>
        <w:br/>
        <w:t xml:space="preserve">Указанной категории земель характерны две основные формы в виде компактных </w:t>
      </w:r>
      <w:r>
        <w:br/>
        <w:t xml:space="preserve">или разрозненных земельных участков и так называемая «ленточная форма». К </w:t>
      </w:r>
      <w:r>
        <w:br/>
        <w:t xml:space="preserve">первой форме относятся участки под предприятия, учреждениями, организациями, </w:t>
      </w:r>
      <w:r>
        <w:br/>
        <w:t>а ко второй- земли под транспортными и трубопроводными магистралями .</w:t>
      </w:r>
      <w:r>
        <w:br/>
        <w:t xml:space="preserve">Правовой режим земель специального назначения отличается большой сложностью. </w:t>
      </w:r>
      <w:r>
        <w:br/>
        <w:t xml:space="preserve">Во многом он определяется особенностями объектов, которые возводятся на </w:t>
      </w:r>
      <w:r>
        <w:br/>
        <w:t xml:space="preserve">данных землях, а выражается он, прежде всего в «зонах влияния», создаваемых </w:t>
      </w:r>
      <w:r>
        <w:br/>
        <w:t>на прилегающих землях.</w:t>
      </w:r>
      <w:r>
        <w:br/>
        <w:t xml:space="preserve">С экологической точки зрения, данные земли, пожалуй, являются наименее </w:t>
      </w:r>
      <w:r>
        <w:br/>
        <w:t xml:space="preserve">«экологичными». Об этом свидетельствует даже не столько практика, сколько </w:t>
      </w:r>
      <w:r>
        <w:br/>
        <w:t xml:space="preserve">признание этого факта самим законодателем ещё в 1991 году, когда </w:t>
      </w:r>
      <w:r>
        <w:br/>
        <w:t xml:space="preserve">экологический менталитет только зарождался. Чтобы убедиться в этом обратимся </w:t>
      </w:r>
      <w:r>
        <w:br/>
        <w:t xml:space="preserve">к статье 53 Земельного кодекса, посвященной уже упоминавшимся выше зонам </w:t>
      </w:r>
      <w:r>
        <w:br/>
        <w:t xml:space="preserve">влияния: «Вокруг предприятий, учреждений и организаций промышленности, </w:t>
      </w:r>
      <w:r>
        <w:br/>
        <w:t xml:space="preserve">транспорта, связи и других объектов, оказывающих отрицательное влияние на </w:t>
      </w:r>
      <w:r>
        <w:br/>
        <w:t xml:space="preserve">прилегающую к ним землю и производимую на ней продукцию, устанавливаются в </w:t>
      </w:r>
      <w:r>
        <w:br/>
        <w:t xml:space="preserve">зависимости от характера производства зоны влияния в соответствии с нормами, </w:t>
      </w:r>
      <w:r>
        <w:br/>
        <w:t xml:space="preserve">утверждаемыми органами по охране окружающей среды». Исходя из того, что </w:t>
      </w:r>
      <w:r>
        <w:br/>
        <w:t xml:space="preserve">указанные объекты оказывают отрицательное воздействие даже на прилегающие </w:t>
      </w:r>
      <w:r>
        <w:br/>
        <w:t xml:space="preserve">территории, то можно себе представить насколько вредное влияние оказывается </w:t>
      </w:r>
      <w:r>
        <w:br/>
        <w:t>непосредственно на земли предприятий.</w:t>
      </w:r>
      <w:r>
        <w:br/>
        <w:t xml:space="preserve">К землям природоохранного назначения относятся земли заповедников, </w:t>
      </w:r>
      <w:r>
        <w:br/>
        <w:t xml:space="preserve">национальных, дендрологических и зоологических парков, ботанических садов, </w:t>
      </w:r>
      <w:r>
        <w:br/>
        <w:t>заказников, памятников природы, защитных и санитарных зон.</w:t>
      </w:r>
      <w:r>
        <w:br/>
        <w:t xml:space="preserve">Земли оздоровительного назначения составляют участки с природными лечебными </w:t>
      </w:r>
      <w:r>
        <w:br/>
        <w:t>объектами и с особыми климатическими условиями.</w:t>
      </w:r>
      <w:r>
        <w:br/>
        <w:t xml:space="preserve">Землями рекреационного назначения признаются земли, предназначенные и </w:t>
      </w:r>
      <w:r>
        <w:br/>
        <w:t>используемые для отдыха и туризма.</w:t>
      </w:r>
      <w:r>
        <w:br/>
        <w:t xml:space="preserve">К землям историко-культурного назначения законодатель отнес земли </w:t>
      </w:r>
      <w:r>
        <w:br/>
        <w:t xml:space="preserve">историко-культурных заповедников, мемориальных парков, погребений, </w:t>
      </w:r>
      <w:r>
        <w:br/>
        <w:t xml:space="preserve">археологических и архитектурных памятников, архитектурно-ландшафтных </w:t>
      </w:r>
      <w:r>
        <w:br/>
        <w:t>комплексов.</w:t>
      </w:r>
      <w:r>
        <w:br/>
        <w:t xml:space="preserve">Земли пригородных и зеленых зон состоят из земель за пределами городской </w:t>
      </w:r>
      <w:r>
        <w:br/>
        <w:t xml:space="preserve">черты, служащих местом размещения сооружений, связанных с благоустройством и </w:t>
      </w:r>
      <w:r>
        <w:br/>
        <w:t xml:space="preserve">нормальным функционированием городского хозяйства, а также земли, занятые </w:t>
      </w:r>
      <w:r>
        <w:br/>
        <w:t xml:space="preserve">лесами, лесопарками и другими зелеными насаждениями (статьи 56-60 Земельного </w:t>
      </w:r>
      <w:r>
        <w:br/>
        <w:t>кодекса).</w:t>
      </w:r>
      <w:r>
        <w:br/>
        <w:t xml:space="preserve">Специфика данной категории земель состоит в том, что вокруг многих из них </w:t>
      </w:r>
      <w:r>
        <w:br/>
        <w:t xml:space="preserve">устанавливаются охранные и санитарные зоны, которые определяются в Земельном </w:t>
      </w:r>
      <w:r>
        <w:br/>
        <w:t xml:space="preserve">кодексе как зоны, создаваемые вокруг земель заповедников, селитебной зоны </w:t>
      </w:r>
      <w:r>
        <w:br/>
        <w:t xml:space="preserve">населенных пунктов, земель оздоровительного назначения, рек, ручьев и </w:t>
      </w:r>
      <w:r>
        <w:br/>
        <w:t xml:space="preserve">водоемов, гидротехнических и водозаборных сооружений, источников питьевого и </w:t>
      </w:r>
      <w:r>
        <w:br/>
        <w:t xml:space="preserve">технического водоснабжения, магистральных и внутрирайонных водопроводов. </w:t>
      </w:r>
      <w:r>
        <w:br/>
        <w:t xml:space="preserve">Земельные участки, на которых устанавливаются такие зоны, у собственников не </w:t>
      </w:r>
      <w:r>
        <w:br/>
        <w:t xml:space="preserve">изымаются, но в их пределах вводится режим использования земель, </w:t>
      </w:r>
      <w:r>
        <w:br/>
        <w:t xml:space="preserve">ограничивающий или запрещающий те виды деятельности, которые несовместимы с </w:t>
      </w:r>
      <w:r>
        <w:br/>
        <w:t xml:space="preserve">целями, указанных зон. Нередко эти ограничения носят столь жесткий характер, </w:t>
      </w:r>
      <w:r>
        <w:br/>
        <w:t xml:space="preserve">например, запрещение распашки земель, выпаса скота, что собственник лишается </w:t>
      </w:r>
      <w:r>
        <w:br/>
        <w:t xml:space="preserve">возможности использовать свои земли по первоначальному целевому назначению. </w:t>
      </w:r>
      <w:r>
        <w:br/>
        <w:t>Также он не вправе требовать возмещения убытков .</w:t>
      </w:r>
      <w:r>
        <w:br/>
        <w:t xml:space="preserve">Данную категорию земель, на мой взгляд, можно признать как наиболее </w:t>
      </w:r>
      <w:r>
        <w:br/>
        <w:t xml:space="preserve">«экологичную», поскольку данные земли не предоставляются для осуществления </w:t>
      </w:r>
      <w:r>
        <w:br/>
        <w:t xml:space="preserve">деятельности, не связанной с их целевым назначением. При всей разнородности </w:t>
      </w:r>
      <w:r>
        <w:br/>
        <w:t xml:space="preserve">данной категории земель, все они объединены в одну категорию, поскольку </w:t>
      </w:r>
      <w:r>
        <w:br/>
        <w:t>представляют особую ценность для общества и государства.</w:t>
      </w:r>
      <w:r>
        <w:br/>
        <w:t xml:space="preserve">Землями лесного фонда, согласно статье 62 Земельного кодекса, признаются </w:t>
      </w:r>
      <w:r>
        <w:br/>
        <w:t>земли, покрытые лесом, а также подлежащие облесению.</w:t>
      </w:r>
      <w:r>
        <w:br/>
        <w:t xml:space="preserve">К землям водного фонда относятся земли, занятые реками, озерами, прудами, </w:t>
      </w:r>
      <w:r>
        <w:br/>
        <w:t xml:space="preserve">водохранилищами, болотами, гидротехническими и другими водохозяйственными </w:t>
      </w:r>
      <w:r>
        <w:br/>
        <w:t xml:space="preserve">сооружениями, а также земли, выделенные под полосы отвода по берегам рек, </w:t>
      </w:r>
      <w:r>
        <w:br/>
        <w:t>водоемов, магистральных межхозяйственных каналов и коллекторов.</w:t>
      </w:r>
      <w:r>
        <w:br/>
        <w:t xml:space="preserve">Землями резервного фонда являются земли, не предоставленные в собственность, </w:t>
      </w:r>
      <w:r>
        <w:br/>
        <w:t xml:space="preserve">владение и пользование, а также земли, право собственности, владения и </w:t>
      </w:r>
      <w:r>
        <w:br/>
        <w:t xml:space="preserve">пользования, на которые прекращено в соответствии с Земельным кодексом </w:t>
      </w:r>
      <w:r>
        <w:br/>
        <w:t>(статьи 63-64 Земельного кодекса).</w:t>
      </w:r>
      <w:r>
        <w:br/>
        <w:t xml:space="preserve">Данную категорию земель составляют земли-неудобья, служащие резервом для </w:t>
      </w:r>
      <w:r>
        <w:br/>
        <w:t xml:space="preserve">использования в будущем, после проведения на них мероприятий по улучшению и </w:t>
      </w:r>
      <w:r>
        <w:br/>
        <w:t>освоению.</w:t>
      </w:r>
      <w:r>
        <w:br/>
        <w:t xml:space="preserve">В заключение, говоря о составе земельного фонда РМ, хотелось бы отметить, </w:t>
      </w:r>
      <w:r>
        <w:br/>
        <w:t xml:space="preserve">что структура земельного фонда не является постоянной и неизменной. Из года </w:t>
      </w:r>
      <w:r>
        <w:br/>
        <w:t xml:space="preserve">в год в силу ряда причин, таких как изъятие и предоставление земель, </w:t>
      </w:r>
      <w:r>
        <w:br/>
        <w:t xml:space="preserve">приватизация, восстановление деградированных и загрязненных земель, </w:t>
      </w:r>
      <w:r>
        <w:br/>
        <w:t xml:space="preserve">происходят изменения, как в структуре земельного фонда, так и в каждой </w:t>
      </w:r>
      <w:r>
        <w:br/>
        <w:t xml:space="preserve">отдельно взятой категории. Именно поэтому Правительство ежегодно утверждает </w:t>
      </w:r>
      <w:r>
        <w:br/>
        <w:t xml:space="preserve">результаты земельного кадастра, что позволяет иметь представление об </w:t>
      </w:r>
      <w:r>
        <w:br/>
        <w:t>актуальной структуре земельного фонда РМ.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3. Право собственности на землю.</w:t>
      </w:r>
      <w:r>
        <w:rPr>
          <w:b/>
          <w:bCs/>
        </w:rPr>
        <w:br/>
      </w:r>
      <w:r>
        <w:br/>
        <w:t xml:space="preserve">Важнейшей предпосылкой обеспечения рационального и эффективного </w:t>
      </w:r>
      <w:r>
        <w:br/>
        <w:t xml:space="preserve">использования природных ресурсов, в нашем случае земли, в сельском хозяйстве </w:t>
      </w:r>
      <w:r>
        <w:br/>
        <w:t xml:space="preserve">является изменение отношений собственности на землю. По мнению инициаторов </w:t>
      </w:r>
      <w:r>
        <w:br/>
        <w:t xml:space="preserve">земельной реформы именно отношения собственности определяют степень </w:t>
      </w:r>
      <w:r>
        <w:br/>
        <w:t xml:space="preserve">хозяйственной самостоятельности тех, кто работает на земле, их </w:t>
      </w:r>
      <w:r>
        <w:br/>
        <w:t xml:space="preserve">заинтересованность в лучшем использовании земель. Право собственности на </w:t>
      </w:r>
      <w:r>
        <w:br/>
        <w:t xml:space="preserve">земельные участки должно было обеспечить интерес к бережному использованию </w:t>
      </w:r>
      <w:r>
        <w:br/>
        <w:t>земель, к сохранению и повышению плодородия почв.</w:t>
      </w:r>
      <w:r>
        <w:br/>
        <w:t xml:space="preserve">До 28.06.40 большинство земель в Бесарабии были частной собственностью </w:t>
      </w:r>
      <w:r>
        <w:br/>
        <w:t xml:space="preserve">граждан. После «оккупации» Президиум ВС СССР 15.08.40 объявил национализацию </w:t>
      </w:r>
      <w:r>
        <w:br/>
        <w:t>земель в Бесарабии в соответствии с Декретом о земле от 08.11.1917.</w:t>
      </w:r>
      <w:r>
        <w:br/>
        <w:t xml:space="preserve">Тем не менее, право частной собственности на землю продолжало существовать </w:t>
      </w:r>
      <w:r>
        <w:br/>
        <w:t xml:space="preserve">де-факто до 1944 и даже позже, о чем свидетельствуют многочисленные акты </w:t>
      </w:r>
      <w:r>
        <w:br/>
        <w:t xml:space="preserve">купли-продажи земли, завещания земли, уплата земельных налогов того времени </w:t>
      </w:r>
      <w:r>
        <w:br/>
        <w:t>.</w:t>
      </w:r>
      <w:r>
        <w:br/>
        <w:t xml:space="preserve">Затем долгое время земля рассматривалась как объект исключительной </w:t>
      </w:r>
      <w:r>
        <w:br/>
        <w:t xml:space="preserve">собственности государства. Переход к рыночным механизмам регулирования </w:t>
      </w:r>
      <w:r>
        <w:br/>
        <w:t xml:space="preserve">экономики требовал реформирования отношений собственности, прежде всего </w:t>
      </w:r>
      <w:r>
        <w:br/>
        <w:t xml:space="preserve">правового регулирования отношений в сфере недвижимого имущества. После 1990 </w:t>
      </w:r>
      <w:r>
        <w:br/>
        <w:t xml:space="preserve">года ряд актов, включая Декларацию независимости, осуждали монополию </w:t>
      </w:r>
      <w:r>
        <w:br/>
        <w:t xml:space="preserve">государства на землю. С принятием Закона «О собственности» от 22.01.91 стала </w:t>
      </w:r>
      <w:r>
        <w:br/>
        <w:t xml:space="preserve">возможна не только государственная, но и частная собственность на землю </w:t>
      </w:r>
      <w:r>
        <w:br/>
        <w:t xml:space="preserve">(часть 1 статьи 13 Закона). Реализация данного права, то есть наделение </w:t>
      </w:r>
      <w:r>
        <w:br/>
        <w:t xml:space="preserve">граждан землей, согласно статье 14 Закона «О приватизации» от 04.07.91, </w:t>
      </w:r>
      <w:r>
        <w:br/>
        <w:t xml:space="preserve">должна была проводиться в соответствии с Земельным кодексом, который был </w:t>
      </w:r>
      <w:r>
        <w:br/>
        <w:t xml:space="preserve">принят 25.12.91и который установил в статье 13 порядок предоставления земель </w:t>
      </w:r>
      <w:r>
        <w:br/>
        <w:t>в частную собственность граждан.</w:t>
      </w:r>
      <w:r>
        <w:br/>
        <w:t xml:space="preserve">Статья 46 Конституции РМ 1994 года также гарантировала право частной </w:t>
      </w:r>
      <w:r>
        <w:br/>
        <w:t xml:space="preserve">собственности. Кроме того, Конституция установила, что собственность может </w:t>
      </w:r>
      <w:r>
        <w:br/>
        <w:t xml:space="preserve">быть публичной и частной, в отличие от Закона «О собственности» от 22.01.91, </w:t>
      </w:r>
      <w:r>
        <w:br/>
        <w:t xml:space="preserve">который различал государственную, общественную, в том числе колхозную, и </w:t>
      </w:r>
      <w:r>
        <w:br/>
        <w:t>частную собственность.</w:t>
      </w:r>
      <w:r>
        <w:br/>
        <w:t xml:space="preserve">Однако вплоть до 1996 года существовала парадоксальная правовая ситуация- </w:t>
      </w:r>
      <w:r>
        <w:br/>
        <w:t xml:space="preserve">право частной собственности на землю признавалось, но граждане не могли </w:t>
      </w:r>
      <w:r>
        <w:br/>
        <w:t xml:space="preserve">реализовать право отчуждать земельные участки, так как, во-первых, </w:t>
      </w:r>
      <w:r>
        <w:br/>
        <w:t xml:space="preserve">Постановление ВС ССРМ от 23.01.91 «О порядке введения в действие Закона ССРМ </w:t>
      </w:r>
      <w:r>
        <w:br/>
        <w:t xml:space="preserve">«О собственности» и Закон от 10.02.95 « О внесении изменений и дополнений в </w:t>
      </w:r>
      <w:r>
        <w:br/>
        <w:t xml:space="preserve">Земельный кодекс» ограничивали право собственников распоряжаться землей, так </w:t>
      </w:r>
      <w:r>
        <w:br/>
        <w:t xml:space="preserve">как было установлено, что распоряжение путем купли-продажи, передачи в дар, </w:t>
      </w:r>
      <w:r>
        <w:br/>
        <w:t xml:space="preserve">мены осуществляется с 01.01.2001. Земельным кодексом предусматривался также </w:t>
      </w:r>
      <w:r>
        <w:br/>
        <w:t xml:space="preserve">ряд ограничений права собственности на земельный участок, связанных с </w:t>
      </w:r>
      <w:r>
        <w:br/>
        <w:t xml:space="preserve">периодом предоставления и площадью предоставляемых земельных участков, </w:t>
      </w:r>
      <w:r>
        <w:br/>
        <w:t xml:space="preserve">регламентацией прав собственников доли равноценной земли и порядком </w:t>
      </w:r>
      <w:r>
        <w:br/>
        <w:t xml:space="preserve">назначения на должность вновь созданного сельскохозяйственного предприятия. </w:t>
      </w:r>
      <w:r>
        <w:br/>
        <w:t xml:space="preserve">Во-вторых, в Гражданском кодексе установлено, земельные отношения </w:t>
      </w:r>
      <w:r>
        <w:br/>
        <w:t xml:space="preserve">регулируются земельным законодательством, а оно не предусматривало порядок </w:t>
      </w:r>
      <w:r>
        <w:br/>
        <w:t>отчуждения земельных участков.</w:t>
      </w:r>
      <w:r>
        <w:br/>
        <w:t xml:space="preserve">Постановлением Конституционного суда 26 января и 2 октября 1996 года </w:t>
      </w:r>
      <w:r>
        <w:br/>
        <w:t xml:space="preserve">указанное ограничение было признано неконституционным, но в части 6 статьи 6 </w:t>
      </w:r>
      <w:r>
        <w:br/>
        <w:t xml:space="preserve">Закона о нормативной цене и порядке купли-продажи земли было установлено </w:t>
      </w:r>
      <w:r>
        <w:br/>
        <w:t xml:space="preserve">новое ограничение уже для собственника купленного земельного участка </w:t>
      </w:r>
      <w:r>
        <w:br/>
        <w:t>сельскохозяйственного назначения.</w:t>
      </w:r>
      <w:r>
        <w:br/>
        <w:t xml:space="preserve">Таким образом, институт права частной собственности на землю прошел долгий </w:t>
      </w:r>
      <w:r>
        <w:br/>
        <w:t xml:space="preserve">путь становления в РМ, прежде чем включить в себя всю полноту полномочий </w:t>
      </w:r>
      <w:r>
        <w:br/>
        <w:t>собственника- право владения, пользования и распоряжения.</w:t>
      </w:r>
      <w:r>
        <w:br/>
        <w:t xml:space="preserve">В то же время дискуссионен вопрос приоритетов при включении земли в </w:t>
      </w:r>
      <w:r>
        <w:br/>
        <w:t xml:space="preserve">гражданский оборот. Так, высказывается мнение, что не оборот земли, не </w:t>
      </w:r>
      <w:r>
        <w:br/>
        <w:t xml:space="preserve">включение её в товарно-денежные отношения, а рациональное и эффективное </w:t>
      </w:r>
      <w:r>
        <w:br/>
        <w:t xml:space="preserve">использование земли по её целевому назначению должно стать исходным </w:t>
      </w:r>
      <w:r>
        <w:br/>
        <w:t xml:space="preserve">положением, лежащим в основе нормативного закрепления данного института. </w:t>
      </w:r>
      <w:r>
        <w:br/>
        <w:t xml:space="preserve">Мотивируется это тем, что для гражданского права главное обеспечить свободу </w:t>
      </w:r>
      <w:r>
        <w:br/>
        <w:t xml:space="preserve">и автономию воли собственника земельного участка и потому указанное </w:t>
      </w:r>
      <w:r>
        <w:br/>
        <w:t xml:space="preserve">требование ему безразлично, тогда как для земельного права это условие </w:t>
      </w:r>
      <w:r>
        <w:br/>
        <w:t>является одной из принципиальных установок .</w:t>
      </w:r>
      <w:r>
        <w:br/>
        <w:t xml:space="preserve">На мой взгляд, данное мнение довольно обосновано, хотя и предполагает </w:t>
      </w:r>
      <w:r>
        <w:br/>
        <w:t xml:space="preserve">преобладание публично-правового элемента над частноправовым в регламентации </w:t>
      </w:r>
      <w:r>
        <w:br/>
        <w:t>гражданско-правовых отношений по поводу земли.</w:t>
      </w:r>
      <w:r>
        <w:br/>
        <w:t xml:space="preserve">Право собственности, согласно Закону «О собственности» от 22.01.91, включает </w:t>
      </w:r>
      <w:r>
        <w:br/>
        <w:t xml:space="preserve">в себя правомочия по владению, пользованию и распоряжению. Субъектами </w:t>
      </w:r>
      <w:r>
        <w:br/>
        <w:t xml:space="preserve">данного права могут быть государство, физические и юридические лица РМ, а в </w:t>
      </w:r>
      <w:r>
        <w:br/>
        <w:t xml:space="preserve">некоторых случаях и иностранные физические и юридические лица. И если с </w:t>
      </w:r>
      <w:r>
        <w:br/>
        <w:t xml:space="preserve">первыми двумя категориями субъектов права собственности как бы всё ясно, то </w:t>
      </w:r>
      <w:r>
        <w:br/>
        <w:t xml:space="preserve">третья категория требует объяснения. Закон «О нормативной цене и </w:t>
      </w:r>
      <w:r>
        <w:br/>
        <w:t xml:space="preserve">купле-продаже земли» от 25.07.97 в части 3 статьи 4 закрепил, что земли, </w:t>
      </w:r>
      <w:r>
        <w:br/>
        <w:t xml:space="preserve">находящиеся в публичной собственности, могут быть проданы, в том числе и </w:t>
      </w:r>
      <w:r>
        <w:br/>
        <w:t xml:space="preserve">иностранным инвесторам, за исключением земель сельскохозяйственного </w:t>
      </w:r>
      <w:r>
        <w:br/>
        <w:t xml:space="preserve">назначения и земель лесного фонда, которые могут быть проданы только </w:t>
      </w:r>
      <w:r>
        <w:br/>
        <w:t>физическим и юридическим лицам РМ.</w:t>
      </w:r>
      <w:r>
        <w:br/>
        <w:t xml:space="preserve">Объектами права собственности на землю, согласно статье 2.1 Земельного </w:t>
      </w:r>
      <w:r>
        <w:br/>
        <w:t>кодекса, могут быть земельные участки, земельные доли и права на них.</w:t>
      </w:r>
      <w:r>
        <w:br/>
      </w:r>
      <w:r>
        <w:rPr>
          <w:u w:val="single"/>
        </w:rPr>
        <w:t xml:space="preserve">Объем же прав собственников нашел более детальное описание в статье 27 </w:t>
      </w:r>
      <w:r>
        <w:rPr>
          <w:u w:val="single"/>
        </w:rPr>
        <w:br/>
        <w:t>Земельного кодекса:</w:t>
      </w:r>
      <w:r>
        <w:rPr>
          <w:u w:val="single"/>
        </w:rPr>
        <w:br/>
      </w:r>
      <w:r>
        <w:t>1. Самостоятельно хозяйствовать на земле;</w:t>
      </w:r>
      <w:r>
        <w:br/>
        <w:t>2. Распоряжаться полученной продукцией и доходами от её реализации;</w:t>
      </w:r>
      <w:r>
        <w:br/>
        <w:t>3. Использовать полезные ископаемые, леса, воды и другие богатства земли;</w:t>
      </w:r>
      <w:r>
        <w:br/>
        <w:t xml:space="preserve">4. Возводить жилые дома, производственные, социально0культурные и иные </w:t>
      </w:r>
      <w:r>
        <w:br/>
        <w:t>сооружения;</w:t>
      </w:r>
      <w:r>
        <w:br/>
        <w:t>5. Отдавать землю или часть её в аренду или иную форму пользования;</w:t>
      </w:r>
      <w:r>
        <w:br/>
        <w:t xml:space="preserve">6. Получать в случае изъятия земли для государственных и общественных нужд </w:t>
      </w:r>
      <w:r>
        <w:br/>
        <w:t>полную компенсацию затрат и убытков, включая упущенную выгоду;</w:t>
      </w:r>
      <w:r>
        <w:br/>
        <w:t>7. Передавать землю в наследство и отчуждать её в соответствии с законом.</w:t>
      </w:r>
      <w:r>
        <w:br/>
        <w:t xml:space="preserve">Объем обязанностей собственников тождественен с объемом обязанностей </w:t>
      </w:r>
      <w:r>
        <w:br/>
        <w:t xml:space="preserve">землепользователей, поэтому во избежание излишних повторений они будут </w:t>
      </w:r>
      <w:r>
        <w:br/>
        <w:t>рассмотрены в следующем вопросе.</w:t>
      </w:r>
      <w:r>
        <w:br/>
        <w:t xml:space="preserve">Вместе с тем, характеризуя право собственности на землю нельзя не учитывать </w:t>
      </w:r>
      <w:r>
        <w:br/>
        <w:t xml:space="preserve">и экологические аспекты регулирования отношений частной собственности на </w:t>
      </w:r>
      <w:r>
        <w:br/>
        <w:t xml:space="preserve">землю. Дело в том, что интерес собственника в рациональном использовании </w:t>
      </w:r>
      <w:r>
        <w:br/>
        <w:t xml:space="preserve">природных ресурсов и охране окружающей среды обусловлен двумя </w:t>
      </w:r>
      <w:r>
        <w:br/>
        <w:t xml:space="preserve">обстоятельствами: во-первых, собственник заинтересован наиболее эффективно </w:t>
      </w:r>
      <w:r>
        <w:br/>
        <w:t xml:space="preserve">использовать полезные свойства его имущества - в этом сущность права частной </w:t>
      </w:r>
      <w:r>
        <w:br/>
        <w:t xml:space="preserve">собственности на землю; а во-вторых, природно-экономические характеристики </w:t>
      </w:r>
      <w:r>
        <w:br/>
        <w:t xml:space="preserve">ресурса как объекта права собственности, цель его использования в </w:t>
      </w:r>
      <w:r>
        <w:br/>
        <w:t xml:space="preserve">общественном производстве определяют характер отношения к нему его </w:t>
      </w:r>
      <w:r>
        <w:br/>
        <w:t xml:space="preserve">собственника, интерес собственника рационально его использовать, сохранять и </w:t>
      </w:r>
      <w:r>
        <w:br/>
        <w:t>восстанавливать.</w:t>
      </w:r>
      <w:r>
        <w:br/>
        <w:t xml:space="preserve">Однако практика последних лет показала, что наделение граждан правами </w:t>
      </w:r>
      <w:r>
        <w:br/>
        <w:t xml:space="preserve">собственников не увеличила заинтересованности в рациональном использовании </w:t>
      </w:r>
      <w:r>
        <w:br/>
        <w:t xml:space="preserve">земель. Более того, на мой взгляд, культура использования земель неуклонно </w:t>
      </w:r>
      <w:r>
        <w:br/>
        <w:t xml:space="preserve">снижается. Причиной этого является переоценка значимости права частной </w:t>
      </w:r>
      <w:r>
        <w:br/>
        <w:t>собственности на землю для рационального использования земель.</w:t>
      </w:r>
      <w:r>
        <w:br/>
        <w:t xml:space="preserve">Сама по себе частная собственность на землю лишь создает предпосылки для </w:t>
      </w:r>
      <w:r>
        <w:br/>
        <w:t xml:space="preserve">обеспечения оптимального использования природных ресурсов, но никак не </w:t>
      </w:r>
      <w:r>
        <w:br/>
        <w:t xml:space="preserve">гарантирует этого. В идеале же собственник, конечно, заинтересован  в том, </w:t>
      </w:r>
      <w:r>
        <w:br/>
        <w:t xml:space="preserve">чтобы постоянно извлекать доход вследствие наиболее эффективного </w:t>
      </w:r>
      <w:r>
        <w:br/>
        <w:t>использования земель, в том числе, повышая плодородие почв и сохраняя их.</w:t>
      </w:r>
      <w:r>
        <w:br/>
        <w:t xml:space="preserve">Решение данной проблемы видится мне только в ограничении прав земельных </w:t>
      </w:r>
      <w:r>
        <w:br/>
        <w:t xml:space="preserve">собственников, которое должно состоять в том, что они могут свободно </w:t>
      </w:r>
      <w:r>
        <w:br/>
        <w:t xml:space="preserve">владеть, пользоваться и распоряжаться землей при условии (!), что это не </w:t>
      </w:r>
      <w:r>
        <w:br/>
        <w:t xml:space="preserve">наносит ущерба окружающей среде и не нарушает прав и законных интересов </w:t>
      </w:r>
      <w:r>
        <w:br/>
        <w:t xml:space="preserve">других лиц. Данный принцип должен найти конкретное воплощение в Земельном </w:t>
      </w:r>
      <w:r>
        <w:br/>
        <w:t>кодексе при формулировании прав и обязанностей земельных собственников.</w:t>
      </w:r>
      <w:r>
        <w:br/>
        <w:t xml:space="preserve">Примером таких ограничений могут служить уже упоминавшиеся выше ограничения, </w:t>
      </w:r>
      <w:r>
        <w:br/>
        <w:t xml:space="preserve">связанные с установлением санитарных и охранных зон вокруг земель </w:t>
      </w:r>
      <w:r>
        <w:br/>
        <w:t>заповедников, земель оздоровительного назначения и т.д.</w:t>
      </w:r>
      <w:r>
        <w:br/>
        <w:t xml:space="preserve">Но в данном вопросе нельзя «перегибать палку». Так, ограничения, вводимые в </w:t>
      </w:r>
      <w:r>
        <w:br/>
        <w:t xml:space="preserve">связи с установлением охранных и санитарных зон настолько суровы, что порой </w:t>
      </w:r>
      <w:r>
        <w:br/>
        <w:t xml:space="preserve">означают фактическое изъятие земель. Между тем, согласно статье 46 </w:t>
      </w:r>
      <w:r>
        <w:br/>
        <w:t xml:space="preserve">Конституции, никто не может быть лишен своего имущества иначе как в случае </w:t>
      </w:r>
      <w:r>
        <w:br/>
        <w:t xml:space="preserve">установленной законом общественной необходимости при условии справедливого и </w:t>
      </w:r>
      <w:r>
        <w:br/>
        <w:t>предварительного возмещения.</w:t>
      </w:r>
      <w:r>
        <w:br/>
        <w:t xml:space="preserve">Указанное обстоятельство, по моему мнению, оправдывает и настоятельно </w:t>
      </w:r>
      <w:r>
        <w:br/>
        <w:t xml:space="preserve">требует законодательного закрепления нормы, согласно которой ограничение </w:t>
      </w:r>
      <w:r>
        <w:br/>
        <w:t xml:space="preserve">прав земельных собственников, лишающее их возможности использовать земли по </w:t>
      </w:r>
      <w:r>
        <w:br/>
        <w:t xml:space="preserve">их целевому назначению, должно рассматриваться как изъятие собственности, </w:t>
      </w:r>
      <w:r>
        <w:br/>
        <w:t>влекущее возмещения всех причиненных убытков.</w:t>
      </w:r>
      <w:r>
        <w:br/>
        <w:t xml:space="preserve">Законодательство всех цивилизованных стран уже давно допускает такие </w:t>
      </w:r>
      <w:r>
        <w:br/>
        <w:t xml:space="preserve">ограничения. Так, статья 14 Конституции Германии разрешает вводить </w:t>
      </w:r>
      <w:r>
        <w:br/>
        <w:t xml:space="preserve">необходимые для общества ограничения права собственности, в том числе на </w:t>
      </w:r>
      <w:r>
        <w:br/>
        <w:t xml:space="preserve">земельную недвижимость. Аналогичное положение содержит и Аграрный кодекс </w:t>
      </w:r>
      <w:r>
        <w:br/>
        <w:t xml:space="preserve">Франции. И это притом, что согласно параграфу 903 Германского гражданского </w:t>
      </w:r>
      <w:r>
        <w:br/>
        <w:t xml:space="preserve">уложения, собственник распоряжается вещью по своему усмотрению, а статья 544 </w:t>
      </w:r>
      <w:r>
        <w:br/>
        <w:t xml:space="preserve">Французского гражданского кодекса закрепляет право собственника пользоваться </w:t>
      </w:r>
      <w:r>
        <w:br/>
        <w:t>и распоряжаться вещью наиболее абсолютным способом.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4. Право землепользования.</w:t>
      </w:r>
      <w:r>
        <w:rPr>
          <w:b/>
          <w:bCs/>
        </w:rPr>
        <w:br/>
      </w:r>
      <w:r>
        <w:br/>
        <w:t xml:space="preserve">Землепользование следует рассматривать не только как правомочие </w:t>
      </w:r>
      <w:r>
        <w:br/>
        <w:t xml:space="preserve">собственника, поскольку возможно пользование землей без обладания правом </w:t>
      </w:r>
      <w:r>
        <w:br/>
        <w:t xml:space="preserve">собственности на неё. Поэтому круг землепользователей шире круга </w:t>
      </w:r>
      <w:r>
        <w:br/>
        <w:t xml:space="preserve">собственников. Соответственно, можно различать землепользование </w:t>
      </w:r>
      <w:r>
        <w:br/>
        <w:t xml:space="preserve">собственников и не собственников земли. Однако качественный состав круга </w:t>
      </w:r>
      <w:r>
        <w:br/>
        <w:t xml:space="preserve">субъектов права землепользования практически тот же, что и круг </w:t>
      </w:r>
      <w:r>
        <w:br/>
        <w:t xml:space="preserve">собственников - это государство, физические и юридические лица РМ и </w:t>
      </w:r>
      <w:r>
        <w:br/>
        <w:t>иностранные физические и юридические лица.</w:t>
      </w:r>
      <w:r>
        <w:br/>
        <w:t xml:space="preserve">Если говорить об объеме прав землепользователей, то он, безусловно, уже, так </w:t>
      </w:r>
      <w:r>
        <w:br/>
        <w:t xml:space="preserve">как у них отсутствует, прежде всего, право распоряжения землей, если конечно </w:t>
      </w:r>
      <w:r>
        <w:br/>
        <w:t xml:space="preserve">речь не идет о пользователях-собственниках, о правах которых уже говорилось </w:t>
      </w:r>
      <w:r>
        <w:br/>
        <w:t xml:space="preserve">выше. Права землепользователей можно условно разделить на общие и </w:t>
      </w:r>
      <w:r>
        <w:br/>
        <w:t xml:space="preserve">специальные. При этом первые присущи всем землепользователям независимо от </w:t>
      </w:r>
      <w:r>
        <w:br/>
        <w:t xml:space="preserve">категории земель. Это право распоряжаться полученной продукцией, право </w:t>
      </w:r>
      <w:r>
        <w:br/>
        <w:t xml:space="preserve">использовать полезные ископаемые, леса, воды и другие богатства земли, </w:t>
      </w:r>
      <w:r>
        <w:br/>
        <w:t xml:space="preserve">получать компенсацию затрат на улучшение земель в случае прекращения права </w:t>
      </w:r>
      <w:r>
        <w:br/>
        <w:t xml:space="preserve">пользования землей, также право на защиту своих прав и др. Конкретные же </w:t>
      </w:r>
      <w:r>
        <w:br/>
        <w:t xml:space="preserve">права по использованию земли зависят от целевого назначения земли и условий </w:t>
      </w:r>
      <w:r>
        <w:br/>
        <w:t xml:space="preserve">её предоставления, в частности конкретные правомочия землепользователя могут </w:t>
      </w:r>
      <w:r>
        <w:br/>
        <w:t>быть указаны в договоре аренды.</w:t>
      </w:r>
      <w:r>
        <w:br/>
        <w:t xml:space="preserve">Обязанности землепользователей, как уже отмечалось выше, совпадают с объемом </w:t>
      </w:r>
      <w:r>
        <w:br/>
        <w:t xml:space="preserve">обязанностей собственников земли. Объясняется это, прежде всего тем, земля </w:t>
      </w:r>
      <w:r>
        <w:br/>
        <w:t xml:space="preserve">представляет одинаковую ценность для государства и общества вне зависимости </w:t>
      </w:r>
      <w:r>
        <w:br/>
        <w:t xml:space="preserve">от того, пользуется ли ей собственник или землепользователь - все они в </w:t>
      </w:r>
      <w:r>
        <w:br/>
        <w:t xml:space="preserve">равной степени должны беречь землю. </w:t>
      </w:r>
      <w:r>
        <w:rPr>
          <w:u w:val="single"/>
        </w:rPr>
        <w:t xml:space="preserve">Круг их обязанностей мы находим в статье </w:t>
      </w:r>
      <w:r>
        <w:rPr>
          <w:u w:val="single"/>
        </w:rPr>
        <w:br/>
        <w:t>29 Земельного кодекса:</w:t>
      </w:r>
      <w:r>
        <w:rPr>
          <w:u w:val="single"/>
        </w:rPr>
        <w:br/>
      </w:r>
      <w:r>
        <w:t>1. Использовать землю в соответствии с её назначением;</w:t>
      </w:r>
      <w:r>
        <w:br/>
        <w:t xml:space="preserve">2. Соблюдать условия эксплуатации земли, не допускать сверхнормативного </w:t>
      </w:r>
      <w:r>
        <w:br/>
        <w:t>применения химикатов;</w:t>
      </w:r>
      <w:r>
        <w:br/>
        <w:t>3. Вовремя вносить земельный налог и другие платежи за использование земли;</w:t>
      </w:r>
      <w:r>
        <w:br/>
        <w:t xml:space="preserve">4. Принимать меры по предупреждению и борьбе с эрозией, с уплотнениями, с </w:t>
      </w:r>
      <w:r>
        <w:br/>
        <w:t xml:space="preserve">оползнями, обеспечивать как получение качественной продукции, так и защиту и </w:t>
      </w:r>
      <w:r>
        <w:br/>
        <w:t>улучшение плодородия почв;</w:t>
      </w:r>
      <w:r>
        <w:br/>
        <w:t>5. Уважать права других обладателей земли;</w:t>
      </w:r>
      <w:r>
        <w:br/>
        <w:t>6. Сохранять межевые знаки;</w:t>
      </w:r>
      <w:r>
        <w:br/>
        <w:t>7. Соблюдать проект организации территории;</w:t>
      </w:r>
      <w:r>
        <w:br/>
        <w:t xml:space="preserve">8. Своевременно предоставлять в органы местного публичного управления </w:t>
      </w:r>
      <w:r>
        <w:br/>
        <w:t>сведения о состоянии и использовании земель.</w:t>
      </w:r>
      <w:r>
        <w:br/>
        <w:t xml:space="preserve">Кроме того, к землепользователям в полной мере применимы и описанные ранее </w:t>
      </w:r>
      <w:r>
        <w:br/>
        <w:t>ограничения права пользования.</w:t>
      </w:r>
      <w:r>
        <w:br/>
        <w:t xml:space="preserve">Основания для возникновения землепользования могут быть различны: договор </w:t>
      </w:r>
      <w:r>
        <w:br/>
        <w:t>аренды, наделение служебным наделом и др.</w:t>
      </w:r>
      <w:r>
        <w:br/>
        <w:t xml:space="preserve">Изменения права землепользования также обусловлены изменениями тех правовых </w:t>
      </w:r>
      <w:r>
        <w:br/>
        <w:t xml:space="preserve">оснований, которые повлекли возникновение права землепользования. Например, </w:t>
      </w:r>
      <w:r>
        <w:br/>
        <w:t>стороны договора аренды вносят изменения в договор.</w:t>
      </w:r>
      <w:r>
        <w:br/>
      </w:r>
      <w:r>
        <w:rPr>
          <w:u w:val="single"/>
        </w:rPr>
        <w:t xml:space="preserve">К основаниям прекращения права землепользования, исходя из содержания статьи </w:t>
      </w:r>
      <w:r>
        <w:rPr>
          <w:u w:val="single"/>
        </w:rPr>
        <w:br/>
        <w:t>23 Земельного кодекса, можно отнести:</w:t>
      </w:r>
      <w:r>
        <w:rPr>
          <w:u w:val="single"/>
        </w:rPr>
        <w:br/>
      </w:r>
      <w:r>
        <w:t>1. Добровольный отказ обладателя от земли;</w:t>
      </w:r>
      <w:r>
        <w:br/>
        <w:t>2. Изъятие земли для государственных или общественных нужд;</w:t>
      </w:r>
      <w:r>
        <w:br/>
        <w:t>3. Изъятие земли в порядке статьи 25 Земельного кодекса;</w:t>
      </w:r>
      <w:r>
        <w:br/>
        <w:t>4. Истечение срока, на который земля была предоставлена;</w:t>
      </w:r>
      <w:r>
        <w:br/>
        <w:t>5. Прекращение деятельности предприятия, учреждения, организации;</w:t>
      </w:r>
      <w:r>
        <w:br/>
        <w:t xml:space="preserve">6. Прекращение трудовых отношений, в рамках которых был предоставлен </w:t>
      </w:r>
      <w:r>
        <w:br/>
        <w:t>служебный надел;</w:t>
      </w:r>
      <w:r>
        <w:br/>
        <w:t>7. Несоблюдение условий договора аренды;</w:t>
      </w:r>
      <w:r>
        <w:br/>
        <w:t xml:space="preserve">8. Использование орошаемых земель способами, приводящими к их заболачиванию, </w:t>
      </w:r>
      <w:r>
        <w:br/>
        <w:t>вторичному засолению и возникновению очагов ирригационной эрозии;</w:t>
      </w:r>
      <w:r>
        <w:br/>
        <w:t xml:space="preserve">9. Использование земельного участка способами, приводящими к деградации </w:t>
      </w:r>
      <w:r>
        <w:br/>
        <w:t xml:space="preserve">почв, их химическому, радиоактивному и другому загрязнению, ухудшению </w:t>
      </w:r>
      <w:r>
        <w:br/>
        <w:t>экологической обстановки.</w:t>
      </w:r>
      <w:r>
        <w:br/>
        <w:t xml:space="preserve">Кроме того, совсем недавно вышел Закон «Об экспроприации для </w:t>
      </w:r>
      <w:r>
        <w:br/>
        <w:t xml:space="preserve">общественно-полезных целей» от 08.07.99. Под экспроприацией в данном законе </w:t>
      </w:r>
      <w:r>
        <w:br/>
        <w:t xml:space="preserve">понимается «передача имущества и имущественных прав из частной собственности </w:t>
      </w:r>
      <w:r>
        <w:br/>
        <w:t xml:space="preserve">в публичную…». В качестве объектов экспроприации статья 2 данного закона </w:t>
      </w:r>
      <w:r>
        <w:br/>
        <w:t xml:space="preserve">называет недвижимое имущество, в том числе и земельные участки, право </w:t>
      </w:r>
      <w:r>
        <w:br/>
        <w:t xml:space="preserve">пользования недвижимым имуществом до 5 лет, если стороны не установили </w:t>
      </w:r>
      <w:r>
        <w:br/>
        <w:t xml:space="preserve">другой срок. Таким образом, экспроприацию следует рассматривать как одно из </w:t>
      </w:r>
      <w:r>
        <w:br/>
        <w:t xml:space="preserve">оснований прекращения права землепользования и права собственности на </w:t>
      </w:r>
      <w:r>
        <w:br/>
        <w:t xml:space="preserve">земельный участок. При этом статья 13 Закона указывает, что экспроприация </w:t>
      </w:r>
      <w:r>
        <w:br/>
        <w:t xml:space="preserve">возможна по решению суда с предварительным и справедливым возмещением. </w:t>
      </w:r>
      <w:r>
        <w:br/>
        <w:t xml:space="preserve">Статьи же 9-12 указанного закона предусматривают и внесудебный порядок </w:t>
      </w:r>
      <w:r>
        <w:br/>
        <w:t xml:space="preserve">осуществления экспроприации, если есть согласие собственника объекта на </w:t>
      </w:r>
      <w:r>
        <w:br/>
        <w:t>немедленное и справедливое возмещение.</w:t>
      </w:r>
      <w:r>
        <w:br/>
        <w:t xml:space="preserve">В завершение хотелось бы уделить немного внимания аренде как одной из форм </w:t>
      </w:r>
      <w:r>
        <w:br/>
        <w:t xml:space="preserve">землепользования. Специфика данной формы землепользования выражается в </w:t>
      </w:r>
      <w:r>
        <w:br/>
        <w:t>следующем:</w:t>
      </w:r>
      <w:r>
        <w:br/>
        <w:t xml:space="preserve">1. Срочность - согласно Закону «Об аренде», срок аренды не может превышать </w:t>
      </w:r>
      <w:r>
        <w:br/>
        <w:t>99 лет.</w:t>
      </w:r>
      <w:r>
        <w:br/>
        <w:t xml:space="preserve">2. Платность - арендатор платит арендодателю арендную плату, установленную </w:t>
      </w:r>
      <w:r>
        <w:br/>
        <w:t xml:space="preserve">сторонами, а за аренду земель, находящихся в публичной собственности - не </w:t>
      </w:r>
      <w:r>
        <w:br/>
        <w:t xml:space="preserve">менее 2% и не более 10% от нормативной цены в зависимости от назначения </w:t>
      </w:r>
      <w:r>
        <w:br/>
        <w:t>земли.</w:t>
      </w:r>
      <w:r>
        <w:br/>
        <w:t>3. Взаимная регламентация отношений сторонами по использованию земель.</w:t>
      </w:r>
      <w:r>
        <w:br/>
        <w:t xml:space="preserve">На мой взгляд, потенциальные возможности, которые может дать </w:t>
      </w:r>
      <w:r>
        <w:br/>
        <w:t xml:space="preserve">сельскохозяйственная аренда, не оценены по достоинству в нашей стране, как </w:t>
      </w:r>
      <w:r>
        <w:br/>
        <w:t xml:space="preserve">на законодательном уровне, так и на практике. Дело в том, что </w:t>
      </w:r>
      <w:r>
        <w:br/>
        <w:t xml:space="preserve">сельскохозяйственная аренда- это особый способ ведения хозяйства, который, </w:t>
      </w:r>
      <w:r>
        <w:br/>
        <w:t xml:space="preserve">являясь важным инструментом земельного оборота, позволяет осуществить </w:t>
      </w:r>
      <w:r>
        <w:br/>
        <w:t xml:space="preserve">движение земли от не хозяйствующего собственника к хозяйствующему не </w:t>
      </w:r>
      <w:r>
        <w:br/>
        <w:t xml:space="preserve">собственнику. Указанный инструмент, найди он широкое распространение, </w:t>
      </w:r>
      <w:r>
        <w:br/>
        <w:t>возможно, не допустил бы повсеместного простоя необработанных земель.</w:t>
      </w:r>
      <w:r>
        <w:br/>
        <w:t xml:space="preserve">В Западной Европе сельскохозяйственная аренда, будучи одним из рычагов </w:t>
      </w:r>
      <w:r>
        <w:br/>
        <w:t xml:space="preserve">аграрной политики, способствует созданию оптимальных производственных единиц </w:t>
      </w:r>
      <w:r>
        <w:br/>
        <w:t>для эффективного ведения хозяйства.</w:t>
      </w:r>
      <w:r>
        <w:br/>
        <w:t xml:space="preserve">Показателен в этом плане пример Франции, которая имеет процветающее сельское </w:t>
      </w:r>
      <w:r>
        <w:br/>
        <w:t xml:space="preserve">хозяйство и, особенно, виноградарство. Так вот, во Франции более 55% </w:t>
      </w:r>
      <w:r>
        <w:br/>
        <w:t>сельскохозяйственных земель находятся в аренде.</w:t>
      </w:r>
      <w:r>
        <w:br/>
        <w:t xml:space="preserve">При этом более 10 французских законов посвящены исключительно </w:t>
      </w:r>
      <w:r>
        <w:br/>
        <w:t xml:space="preserve">сельскохозяйственной аренде и характеризуются императивным подходом к </w:t>
      </w:r>
      <w:r>
        <w:br/>
        <w:t xml:space="preserve">регулированию данных отношений. Так, минимальный срок аренды - 9 лет, а </w:t>
      </w:r>
      <w:r>
        <w:br/>
        <w:t xml:space="preserve">долгосрочная аренда бывает на 18 и более лет и на 25 и более лет. И даже </w:t>
      </w:r>
      <w:r>
        <w:br/>
        <w:t xml:space="preserve">арендная плата хоть и устанавливается сторонами, но на основании </w:t>
      </w:r>
      <w:r>
        <w:br/>
        <w:t xml:space="preserve">определенного перечня продуктов в пределах вилки, предлагаемой в </w:t>
      </w:r>
      <w:r>
        <w:br/>
        <w:t xml:space="preserve">постановлениях префектов каждого сельскохозяйственного микро региона, </w:t>
      </w:r>
      <w:r>
        <w:br/>
        <w:t xml:space="preserve">которые принимаются с учетом цен на те виды сельхозпродукции, которые </w:t>
      </w:r>
      <w:r>
        <w:br/>
        <w:t>приняты в качестве основания для определения размеров арендной платы .</w:t>
      </w:r>
      <w:r>
        <w:br/>
        <w:t xml:space="preserve">Аналогичное положение наблюдается и в Швеции, где также большинство </w:t>
      </w:r>
      <w:r>
        <w:br/>
        <w:t xml:space="preserve">сельскохозяйственной недвижимости, и даже 80% земель лесного фонда </w:t>
      </w:r>
      <w:r>
        <w:br/>
        <w:t xml:space="preserve">принадлежат частным собственникам, непосредственно не работающим на данных </w:t>
      </w:r>
      <w:r>
        <w:br/>
        <w:t>землях.</w:t>
      </w:r>
      <w:r>
        <w:br/>
        <w:t xml:space="preserve">У нас же аренда земельных участков традиционно рассматривается как менее </w:t>
      </w:r>
      <w:r>
        <w:br/>
        <w:t xml:space="preserve">защищенная и выгодная с экономической точки зрения форма владения, чем </w:t>
      </w:r>
      <w:r>
        <w:br/>
        <w:t xml:space="preserve">собственность. А обусловлено это, прежде всего тем, что правовой вакуум в </w:t>
      </w:r>
      <w:r>
        <w:br/>
        <w:t xml:space="preserve">области земельной аренды делает землепользователя беззащитным перед такими </w:t>
      </w:r>
      <w:r>
        <w:br/>
        <w:t xml:space="preserve">превратностями как передача земельного участка другому лицу, возможное </w:t>
      </w:r>
      <w:r>
        <w:br/>
        <w:t>повышение нормативной цены, рост арендной платы и т.д.</w:t>
      </w:r>
      <w:r>
        <w:br/>
        <w:t xml:space="preserve">Кроме того, в отличие от рынка жилья, где преобладает вторичный рынок, </w:t>
      </w:r>
      <w:r>
        <w:br/>
        <w:t xml:space="preserve">аренда земельных участков сосредоточена на первичном рынке, на котором </w:t>
      </w:r>
      <w:r>
        <w:br/>
        <w:t>основным собственником выступают органы местного публичного управления.</w:t>
      </w:r>
      <w:r>
        <w:br/>
      </w:r>
      <w:r>
        <w:br/>
      </w:r>
      <w:r>
        <w:rPr>
          <w:b/>
          <w:bCs/>
        </w:rPr>
        <w:t>5. Порядок предоставления и изъятия земель.</w:t>
      </w:r>
      <w:r>
        <w:rPr>
          <w:b/>
          <w:bCs/>
        </w:rPr>
        <w:br/>
      </w:r>
      <w:r>
        <w:br/>
        <w:t xml:space="preserve">Порядок предоставления земельных участков регулируется Земельным кодексом и </w:t>
      </w:r>
      <w:r>
        <w:br/>
        <w:t xml:space="preserve">Постановлением Правительства от 03.05.96 «Об утверждении Положения о порядке </w:t>
      </w:r>
      <w:r>
        <w:br/>
        <w:t xml:space="preserve">предоставления земель». Предоставление земель осуществляется на основе </w:t>
      </w:r>
      <w:r>
        <w:br/>
        <w:t xml:space="preserve">проектов и схем организации территории и документации по градостроительству. </w:t>
      </w:r>
      <w:r>
        <w:br/>
        <w:t xml:space="preserve">Порядок предоставления различается в зависимости от цели отвода земли. </w:t>
      </w:r>
      <w:r>
        <w:br/>
        <w:t xml:space="preserve">Наибольшее распространение и значение для народного хозяйства РМ имеет </w:t>
      </w:r>
      <w:r>
        <w:br/>
        <w:t xml:space="preserve">предоставление земель для сельскохозяйственных нужд с целью организации </w:t>
      </w:r>
      <w:r>
        <w:br/>
        <w:t xml:space="preserve">новых форм предпринимательской деятельности. Остановимся на характеристике </w:t>
      </w:r>
      <w:r>
        <w:br/>
        <w:t>данного вида предоставления. Оно осуществляется в следующем порядке:</w:t>
      </w:r>
      <w:r>
        <w:br/>
        <w:t xml:space="preserve">А. Заинтересованные лица подают органу местного публичного управления и </w:t>
      </w:r>
      <w:r>
        <w:br/>
        <w:t xml:space="preserve">правлению хозяйства, в котором работают, заявление об увольнении и выдаче </w:t>
      </w:r>
      <w:r>
        <w:br/>
        <w:t xml:space="preserve">имущественной доли, а также о предоставлении земель для формирования нового </w:t>
      </w:r>
      <w:r>
        <w:br/>
        <w:t>хозяйства;</w:t>
      </w:r>
      <w:r>
        <w:br/>
        <w:t xml:space="preserve">Б. Земельная комиссия села (коммуны) рассматривает устав вновь создаваемого </w:t>
      </w:r>
      <w:r>
        <w:br/>
        <w:t xml:space="preserve">сельскохозяйственного предприятия и вырабатывает предложение по размещению </w:t>
      </w:r>
      <w:r>
        <w:br/>
        <w:t xml:space="preserve">земель с учетом выполнения требований по их компактному расположению и </w:t>
      </w:r>
      <w:r>
        <w:br/>
        <w:t>рациональному использованию;</w:t>
      </w:r>
      <w:r>
        <w:br/>
        <w:t xml:space="preserve">В. Районный  исполнительный комитет на основании совместного предложения </w:t>
      </w:r>
      <w:r>
        <w:br/>
        <w:t xml:space="preserve">земельной комиссии и комиссии по реорганизации устанавливает место </w:t>
      </w:r>
      <w:r>
        <w:br/>
        <w:t>размещения земель;</w:t>
      </w:r>
      <w:r>
        <w:br/>
        <w:t xml:space="preserve">Г. На основании решения районного исполнительного комитета примэрия </w:t>
      </w:r>
      <w:r>
        <w:br/>
        <w:t xml:space="preserve">муниципия, примэрия села (коммуны) принимает решение о предоставлении </w:t>
      </w:r>
      <w:r>
        <w:br/>
        <w:t xml:space="preserve">земель, выдаче документов, удостоверяющих право собственности на землю, </w:t>
      </w:r>
      <w:r>
        <w:br/>
        <w:t>занесения в кадастровые регистры;</w:t>
      </w:r>
      <w:r>
        <w:br/>
        <w:t xml:space="preserve">Образец документа, подтверждающего право собственности на землю, находится в </w:t>
      </w:r>
      <w:r>
        <w:br/>
        <w:t>Приложении №1.</w:t>
      </w:r>
      <w:r>
        <w:br/>
        <w:t xml:space="preserve">Материалы о предоставлении земель для сельскохозяйственных нужд в границах </w:t>
      </w:r>
      <w:r>
        <w:br/>
        <w:t xml:space="preserve">сел (коммун) оформляются службой села (коммуны) согласно действующему </w:t>
      </w:r>
      <w:r>
        <w:br/>
        <w:t>законодательству.</w:t>
      </w:r>
      <w:r>
        <w:br/>
      </w:r>
      <w:r>
        <w:rPr>
          <w:u w:val="single"/>
        </w:rPr>
        <w:t>Согласно статье 15 Земельного кодекса, предоставление земель для несельскохозяйственных нужд производится в два этапа:</w:t>
      </w:r>
      <w:r>
        <w:rPr>
          <w:u w:val="single"/>
        </w:rPr>
        <w:br/>
      </w:r>
      <w:r>
        <w:t>1. Предварительное размещение объекта;</w:t>
      </w:r>
      <w:r>
        <w:br/>
        <w:t>2. Окончательный отвод земельного участка.</w:t>
      </w:r>
      <w:r>
        <w:br/>
        <w:t xml:space="preserve">Юридические и физические лица, заинтересованные в предоставлении им </w:t>
      </w:r>
      <w:r>
        <w:br/>
        <w:t xml:space="preserve">земельных участков для несельскохозяйственных нужд, обращаются с </w:t>
      </w:r>
      <w:r>
        <w:br/>
        <w:t xml:space="preserve">ходатайством в органы местного публичного управления о предварительном </w:t>
      </w:r>
      <w:r>
        <w:br/>
        <w:t xml:space="preserve">согласовании места размещения объекта с указанием ориентировочной площади </w:t>
      </w:r>
      <w:r>
        <w:br/>
        <w:t xml:space="preserve">участка, желаемого места размещения объекта, его технической характеристики, </w:t>
      </w:r>
      <w:r>
        <w:br/>
        <w:t xml:space="preserve">необходимости обеспечения инженерными сетями, возможности кооперации с </w:t>
      </w:r>
      <w:r>
        <w:br/>
        <w:t>другими предприятиями.</w:t>
      </w:r>
      <w:r>
        <w:br/>
      </w:r>
      <w:r>
        <w:rPr>
          <w:u w:val="single"/>
        </w:rPr>
        <w:t>К ходатайству прилагаются следующие документы:</w:t>
      </w:r>
      <w:r>
        <w:rPr>
          <w:u w:val="single"/>
        </w:rPr>
        <w:br/>
      </w:r>
      <w:r>
        <w:t>1. Схема-чертеж испрашиваемого земельного участка;</w:t>
      </w:r>
      <w:r>
        <w:br/>
        <w:t xml:space="preserve">2. Схема генерального плана, типовой проект или его аналог, схемы автотрасс </w:t>
      </w:r>
      <w:r>
        <w:br/>
        <w:t>и линий электропередачи и др.</w:t>
      </w:r>
      <w:r>
        <w:br/>
        <w:t xml:space="preserve">Органы местного публичного управления в десятидневный срок рассматривают </w:t>
      </w:r>
      <w:r>
        <w:br/>
        <w:t xml:space="preserve">ходатайства юридических и физических лиц и при положительном решении вопроса </w:t>
      </w:r>
      <w:r>
        <w:br/>
        <w:t xml:space="preserve">сообщают им письменно о необходимости подготовки материалов предварительного </w:t>
      </w:r>
      <w:r>
        <w:br/>
        <w:t>согласования места размещения объектов.</w:t>
      </w:r>
      <w:r>
        <w:br/>
        <w:t xml:space="preserve">Для решения вопроса по выбору участка районный исполком, примэрия муниципия </w:t>
      </w:r>
      <w:r>
        <w:br/>
        <w:t xml:space="preserve">назначает комиссию по выбору участка. Результаты работы комиссии по выбору </w:t>
      </w:r>
      <w:r>
        <w:br/>
        <w:t>земельного участка под размещение объекта оформляются актом.</w:t>
      </w:r>
      <w:r>
        <w:br/>
        <w:t xml:space="preserve">Представленные материалы предварительного согласования места размещения </w:t>
      </w:r>
      <w:r>
        <w:br/>
        <w:t xml:space="preserve">объекта орган местного публичного управления рассматривает в десятидневный </w:t>
      </w:r>
      <w:r>
        <w:br/>
        <w:t xml:space="preserve">срок  и выдает разрешение на проведение проектных работ в пределах своей </w:t>
      </w:r>
      <w:r>
        <w:br/>
        <w:t xml:space="preserve">компетенции, а для остальных - заключение о размещении объекта. Разрешение </w:t>
      </w:r>
      <w:r>
        <w:br/>
        <w:t xml:space="preserve">на проектирование не является основанием для проведения работ по </w:t>
      </w:r>
      <w:r>
        <w:br/>
        <w:t>строительству объекта.</w:t>
      </w:r>
      <w:r>
        <w:br/>
        <w:t xml:space="preserve">После утверждения проекта строительства объекта юридические и физические </w:t>
      </w:r>
      <w:r>
        <w:br/>
        <w:t xml:space="preserve">лица, заинтересованные в предоставлении земель, представляют согласованные в </w:t>
      </w:r>
      <w:r>
        <w:br/>
        <w:t xml:space="preserve">установленном порядке материалы на рассмотрение органам местного публичного </w:t>
      </w:r>
      <w:r>
        <w:br/>
        <w:t>управления.</w:t>
      </w:r>
      <w:r>
        <w:br/>
        <w:t xml:space="preserve">Наконец, органы местного публичного управления в пятнадцатидневный срок </w:t>
      </w:r>
      <w:r>
        <w:br/>
        <w:t xml:space="preserve">рассматривают представленные материалы и в пределах своей компетенции </w:t>
      </w:r>
      <w:r>
        <w:br/>
        <w:t>принимают решение об отводе земель.</w:t>
      </w:r>
      <w:r>
        <w:br/>
        <w:t xml:space="preserve">Если же решение вопроса об отводе земель входит в компетенцию Правительства, </w:t>
      </w:r>
      <w:r>
        <w:br/>
        <w:t xml:space="preserve">физические и юридические лица, заинтересованные в предоставлении земель, </w:t>
      </w:r>
      <w:r>
        <w:br/>
        <w:t xml:space="preserve">представляют материалы с решением органов местного публичного управления, </w:t>
      </w:r>
      <w:r>
        <w:br/>
        <w:t xml:space="preserve">согласованные со всеми заинтересованными ведомствами, на рассмотрение </w:t>
      </w:r>
      <w:r>
        <w:br/>
        <w:t>Министерству сельского хозяйства и продовольствия.</w:t>
      </w:r>
      <w:r>
        <w:br/>
        <w:t xml:space="preserve">Оно, в свою очередь, в десятидневный срок изучает материалы и со своим </w:t>
      </w:r>
      <w:r>
        <w:br/>
        <w:t>заключением представляет их на рассмотрение Правительству.</w:t>
      </w:r>
      <w:r>
        <w:br/>
        <w:t xml:space="preserve">Правительство на основании представленных материалов принимает постановление </w:t>
      </w:r>
      <w:r>
        <w:br/>
        <w:t>об отводе земель.</w:t>
      </w:r>
      <w:r>
        <w:br/>
        <w:t xml:space="preserve">Кроме того, Земельный кодекс предусматривает предоставление работникам </w:t>
      </w:r>
      <w:r>
        <w:br/>
        <w:t xml:space="preserve">определенных отраслей народного хозяйства (транспорта, связи и др.) </w:t>
      </w:r>
      <w:r>
        <w:br/>
        <w:t xml:space="preserve">служебные наделы в виде участков пахотной земли, сенокосов и пастбищ. </w:t>
      </w:r>
      <w:r>
        <w:br/>
        <w:t xml:space="preserve">Процедура наделения служебным наделом определяется руководством </w:t>
      </w:r>
      <w:r>
        <w:br/>
        <w:t xml:space="preserve">соответствующего хозяйства, поскольку эти участки выделяются из земель, </w:t>
      </w:r>
      <w:r>
        <w:br/>
        <w:t>находящихся в пользовании данной хозяйственной единицы.</w:t>
      </w:r>
      <w:r>
        <w:br/>
        <w:t xml:space="preserve">Специфика данных наделов в том, что они могут быть использованы только в </w:t>
      </w:r>
      <w:r>
        <w:br/>
        <w:t>сельскохозяйственных целях.</w:t>
      </w:r>
      <w:r>
        <w:br/>
        <w:t xml:space="preserve">Что касается изъятия земель, то данный вопрос четко решен статьей 25 </w:t>
      </w:r>
      <w:r>
        <w:br/>
        <w:t xml:space="preserve">Земельного кодекса, которая устанавливает, что в случае невыполнения </w:t>
      </w:r>
      <w:r>
        <w:br/>
        <w:t xml:space="preserve">землевладельцем или землепользователем своих обязанностей в установленный </w:t>
      </w:r>
      <w:r>
        <w:br/>
        <w:t xml:space="preserve">срок (до двух лет), решением суда по ходатайству собственника земли он </w:t>
      </w:r>
      <w:r>
        <w:br/>
        <w:t xml:space="preserve">теряет право на владение или пользование землей. Но тут же надо уточнить, </w:t>
      </w:r>
      <w:r>
        <w:br/>
        <w:t xml:space="preserve">что, во-первых, в данном случае имеется в виду обязанность использовать </w:t>
      </w:r>
      <w:r>
        <w:br/>
        <w:t xml:space="preserve">земельный участок по его целевому назначению, а во-вторых, суд выносит </w:t>
      </w:r>
      <w:r>
        <w:br/>
        <w:t xml:space="preserve">решение об изъятии земельного участка только после того, как к </w:t>
      </w:r>
      <w:r>
        <w:br/>
        <w:t xml:space="preserve">землевладельцу или землепользователю применяются административные санкции и </w:t>
      </w:r>
      <w:r>
        <w:br/>
        <w:t xml:space="preserve">он предупреждается в письменном виде о необходимости выполнять свои </w:t>
      </w:r>
      <w:r>
        <w:br/>
        <w:t>обязанности.</w:t>
      </w:r>
      <w:r>
        <w:br/>
        <w:t xml:space="preserve">Следует отметить, что данная норма имеет важное значение для охраны земель, </w:t>
      </w:r>
      <w:r>
        <w:br/>
        <w:t xml:space="preserve">поскольку из буквального содержания закона следует, что она «ограждает» </w:t>
      </w:r>
      <w:r>
        <w:br/>
        <w:t xml:space="preserve">землю сразу от двух неблагоприятных факторов - нецелевого использования и не </w:t>
      </w:r>
      <w:r>
        <w:br/>
        <w:t xml:space="preserve">использования как такового в том смысле, что земля простаивает </w:t>
      </w:r>
      <w:r>
        <w:br/>
        <w:t xml:space="preserve">необрабатываемая. К сожалению, такая защита земель выглядит эффективной </w:t>
      </w:r>
      <w:r>
        <w:br/>
        <w:t xml:space="preserve">только теоретически, поскольку на практике контроль за целевым </w:t>
      </w:r>
      <w:r>
        <w:br/>
        <w:t xml:space="preserve">использованием земель осуществляется очень слабо. Тем не менее, возможно, </w:t>
      </w:r>
      <w:r>
        <w:br/>
        <w:t>данная норма сыграет свою роль в будущем.</w:t>
      </w:r>
      <w:r>
        <w:br/>
        <w:t xml:space="preserve">Иные основания прекращения права землепользования уже рассмотрены при </w:t>
      </w:r>
      <w:r>
        <w:br/>
        <w:t>рассмотрении вопроса землепользования.</w:t>
      </w:r>
      <w:r>
        <w:br/>
      </w:r>
      <w:r>
        <w:br/>
      </w:r>
      <w:r>
        <w:br/>
      </w:r>
      <w:r>
        <w:br/>
      </w:r>
      <w:r>
        <w:rPr>
          <w:b/>
          <w:bCs/>
        </w:rPr>
        <w:t>6. Нормативная цена на землю.</w:t>
      </w:r>
      <w:r>
        <w:rPr>
          <w:b/>
          <w:bCs/>
        </w:rPr>
        <w:br/>
      </w:r>
      <w:r>
        <w:br/>
        <w:t xml:space="preserve">Одним из принципов земельного права является платность землепользования. </w:t>
      </w:r>
      <w:r>
        <w:br/>
        <w:t xml:space="preserve">Существует 3 вида земельных платежей: земельный налог, арендная плата и </w:t>
      </w:r>
      <w:r>
        <w:br/>
        <w:t xml:space="preserve">нормативная цена на землю. Разберемся, что же  представляет собой </w:t>
      </w:r>
      <w:r>
        <w:br/>
        <w:t>нормативная цена на землю.</w:t>
      </w:r>
      <w:r>
        <w:br/>
        <w:t xml:space="preserve">Закон «О нормативной цене и порядке купли-продажи земли» от 25.07.97 </w:t>
      </w:r>
      <w:r>
        <w:br/>
        <w:t xml:space="preserve">определяет нормативную цену на землю как меру её оценки, эквивалентную её </w:t>
      </w:r>
      <w:r>
        <w:br/>
        <w:t xml:space="preserve">природному и экономическому потенциалу, выраженному в национальной валюте. </w:t>
      </w:r>
      <w:r>
        <w:br/>
        <w:t>Данная цена применима ко всем видам собственности на землю.</w:t>
      </w:r>
      <w:r>
        <w:br/>
        <w:t xml:space="preserve">Нормативная цена имеет значение при установлении арендной платы,  при </w:t>
      </w:r>
      <w:r>
        <w:br/>
        <w:t xml:space="preserve">исчислении размера компенсаций в случае изъятия земель из </w:t>
      </w:r>
      <w:r>
        <w:br/>
        <w:t xml:space="preserve">сельскохозяйственного оборота и перевода их в другую категорию земель, а </w:t>
      </w:r>
      <w:r>
        <w:br/>
        <w:t>также в случае принудительного изъятия .</w:t>
      </w:r>
      <w:r>
        <w:br/>
        <w:t xml:space="preserve">Тарифы для расчета нормативной цены, как гласит часть 2 статьи 2 Закона «О </w:t>
      </w:r>
      <w:r>
        <w:br/>
        <w:t xml:space="preserve">нормативной цене…», устанавливаются на условную единицу балл-гектар исходя </w:t>
      </w:r>
      <w:r>
        <w:br/>
        <w:t xml:space="preserve">из кадастровых показателей. Они приведены в приложении к указанному закону, </w:t>
      </w:r>
      <w:r>
        <w:br/>
        <w:t xml:space="preserve">и индексируются ежегодно Парламентом по представлению Правительства в </w:t>
      </w:r>
      <w:r>
        <w:br/>
        <w:t>соответствии с уровнем инфляции.</w:t>
      </w:r>
      <w:r>
        <w:br/>
        <w:t xml:space="preserve">Величина тарифов имеет важное значение для оборота земельного рынка. До </w:t>
      </w:r>
      <w:r>
        <w:br/>
        <w:t xml:space="preserve">недавнего времени завышенные тарифы сильно тормозили развитие земельного </w:t>
      </w:r>
      <w:r>
        <w:br/>
        <w:t>рынка в РМ</w:t>
      </w:r>
      <w:r>
        <w:br/>
        <w:t>Схематично расчет нормативной цены показан в приложении 3 к данной  работе.</w:t>
      </w:r>
      <w:r>
        <w:br/>
      </w:r>
      <w:r>
        <w:br/>
      </w:r>
      <w:r>
        <w:rPr>
          <w:b/>
          <w:bCs/>
        </w:rPr>
        <w:t>7. Ответственность за нарушение земельного законодательства</w:t>
      </w:r>
      <w:r>
        <w:rPr>
          <w:b/>
          <w:bCs/>
        </w:rPr>
        <w:br/>
      </w:r>
      <w:r>
        <w:br/>
        <w:t xml:space="preserve">Одним из условий, способствующих рациональному и целевому использованию </w:t>
      </w:r>
      <w:r>
        <w:br/>
        <w:t xml:space="preserve">земель, является наличие ответственности за нарушение земельного </w:t>
      </w:r>
      <w:r>
        <w:br/>
        <w:t xml:space="preserve">законодательства. В данном случае под ответственностью следует понимать </w:t>
      </w:r>
      <w:r>
        <w:br/>
        <w:t xml:space="preserve">наступление неблагоприятных последствий юридического характера для лица, </w:t>
      </w:r>
      <w:r>
        <w:br/>
        <w:t xml:space="preserve">нарушившего общеобязательные правила поведения. Потребность в таком </w:t>
      </w:r>
      <w:r>
        <w:br/>
        <w:t xml:space="preserve">институте обусловлена тем, что моральное осуждение за нарушение земельного </w:t>
      </w:r>
      <w:r>
        <w:br/>
        <w:t xml:space="preserve">законодательства явно недостаточно для того, чтобы заставить всех </w:t>
      </w:r>
      <w:r>
        <w:br/>
        <w:t>землепользователей соблюдать земельное законодательство.</w:t>
      </w:r>
      <w:r>
        <w:br/>
        <w:t xml:space="preserve">Основанием для наступления правовой ответственности является наличие </w:t>
      </w:r>
      <w:r>
        <w:br/>
        <w:t xml:space="preserve">правонарушения, то есть виновного противоправного деяния, посягающего на </w:t>
      </w:r>
      <w:r>
        <w:br/>
        <w:t>установленный в земельном законодательстве порядок использования земли.</w:t>
      </w:r>
      <w:r>
        <w:br/>
        <w:t xml:space="preserve">Правонарушения различаются по степени общественной опасности, поэтому их </w:t>
      </w:r>
      <w:r>
        <w:br/>
        <w:t xml:space="preserve">принято делить на дисциплинарные проступки, административные правонарушения, </w:t>
      </w:r>
      <w:r>
        <w:br/>
        <w:t xml:space="preserve">гражданско-правовые обязательства, возникающие из причинения вреда и </w:t>
      </w:r>
      <w:r>
        <w:br/>
        <w:t>уголовные преступления.</w:t>
      </w:r>
      <w:r>
        <w:br/>
        <w:t xml:space="preserve">По объекту земельные правонарушения делятся на направленные против права </w:t>
      </w:r>
      <w:r>
        <w:br/>
        <w:t xml:space="preserve">собственности на землю, против порядка землепользования и направленные на </w:t>
      </w:r>
      <w:r>
        <w:br/>
        <w:t>изменение категории и назначения земель.</w:t>
      </w:r>
      <w:r>
        <w:br/>
        <w:t xml:space="preserve">По категориям земель можно различать правонарушения, совершенные в отношении </w:t>
      </w:r>
      <w:r>
        <w:br/>
        <w:t xml:space="preserve">земель сельскохозяйственного назначения, земель лесного фонда, земель </w:t>
      </w:r>
      <w:r>
        <w:br/>
        <w:t>водного фонда и т.д.</w:t>
      </w:r>
      <w:r>
        <w:br/>
        <w:t xml:space="preserve">В зависимости от субъектов, совершивших правонарушения, различают </w:t>
      </w:r>
      <w:r>
        <w:br/>
        <w:t>правонарушения, совершенные физическими и юридическими лицами .</w:t>
      </w:r>
      <w:r>
        <w:br/>
        <w:t xml:space="preserve">Выявление нарушений осуществляется органами местного публичного управления и </w:t>
      </w:r>
      <w:r>
        <w:br/>
        <w:t>уполномоченными на то государственными органами в пределах их компетенции.</w:t>
      </w:r>
      <w:r>
        <w:br/>
        <w:t xml:space="preserve">Применение санкций не освобождает виновных от обязанности устранить </w:t>
      </w:r>
      <w:r>
        <w:br/>
        <w:t>допущенные нарушения.</w:t>
      </w:r>
      <w:r>
        <w:br/>
        <w:t xml:space="preserve">Средства, полученные от взыскания штрафов, перечисляются в государственный </w:t>
      </w:r>
      <w:r>
        <w:br/>
        <w:t xml:space="preserve">бюджет и используются для восстановления и улучшения земель, повышения </w:t>
      </w:r>
      <w:r>
        <w:br/>
        <w:t>плодородия почв и охраны окружающей среды.</w:t>
      </w:r>
      <w:r>
        <w:br/>
        <w:t xml:space="preserve">Итак, рассмотрим первый вид ответственности - дисциплинарную </w:t>
      </w:r>
      <w:r>
        <w:br/>
        <w:t xml:space="preserve">ответственность. Данный вид ответственности тесно связан с трудовым правом, </w:t>
      </w:r>
      <w:r>
        <w:br/>
        <w:t>поэтому он имеет следующие особенности:</w:t>
      </w:r>
      <w:r>
        <w:br/>
        <w:t>1. Субъектом может выступать только лицо, находящееся в трудовых отношениях.</w:t>
      </w:r>
      <w:r>
        <w:br/>
        <w:t xml:space="preserve">2. Трудовые функции работника должны предусматривать соблюдение </w:t>
      </w:r>
      <w:r>
        <w:br/>
        <w:t>земельно-правовых норм.</w:t>
      </w:r>
      <w:r>
        <w:br/>
        <w:t xml:space="preserve">3. Составы дисциплинарных проступков предусматриваются правилами внутреннего </w:t>
      </w:r>
      <w:r>
        <w:br/>
        <w:t xml:space="preserve">трудового распорядка и правилами использования земель, а не на </w:t>
      </w:r>
      <w:r>
        <w:br/>
        <w:t>законодательном уровне.</w:t>
      </w:r>
      <w:r>
        <w:br/>
        <w:t xml:space="preserve">4. Дисциплинарная ответственность наступает только за нарушения, допущенные </w:t>
      </w:r>
      <w:r>
        <w:br/>
        <w:t>в период рабочего времени.</w:t>
      </w:r>
      <w:r>
        <w:br/>
        <w:t xml:space="preserve">5. Применяет указанный вид ответственности только администрация предприятия </w:t>
      </w:r>
      <w:r>
        <w:br/>
        <w:t>по своему усмотрению.</w:t>
      </w:r>
      <w:r>
        <w:br/>
        <w:t>6. Виды дисциплинарной ответственности указаны в КЗОТе РМ.</w:t>
      </w:r>
      <w:r>
        <w:br/>
        <w:t xml:space="preserve">Дисциплинарную ответственность следует рассматривать как наиболее мягкий вид </w:t>
      </w:r>
      <w:r>
        <w:br/>
        <w:t>ответственности, редко применяющийся в последнее время.</w:t>
      </w:r>
      <w:r>
        <w:br/>
        <w:t>Следующий вид ответственности - административная ответственность.</w:t>
      </w:r>
      <w:r>
        <w:br/>
        <w:t xml:space="preserve">Административную ответственность за нарушение земельного законодательства </w:t>
      </w:r>
      <w:r>
        <w:br/>
        <w:t xml:space="preserve">предусматривает как статья 52 КОАП от 29.03.85, так и статья 96 Земельного </w:t>
      </w:r>
      <w:r>
        <w:br/>
        <w:t>кодекса.</w:t>
      </w:r>
      <w:r>
        <w:br/>
        <w:t>Ей характерны следующие особенности:</w:t>
      </w:r>
      <w:r>
        <w:br/>
        <w:t xml:space="preserve">1. Субъектами могут быть любые лица, подпадающие под статьи 12-16 КОАП, при </w:t>
      </w:r>
      <w:r>
        <w:br/>
        <w:t xml:space="preserve">этом для должностных лиц статья 14 предусматривает повышенную </w:t>
      </w:r>
      <w:r>
        <w:br/>
        <w:t>ответственность;</w:t>
      </w:r>
      <w:r>
        <w:br/>
        <w:t xml:space="preserve">2. Составы административных правонарушений предусмотрены в КОАПе. Их </w:t>
      </w:r>
      <w:r>
        <w:br/>
        <w:t xml:space="preserve">перечень является исчерпывающим; при этом в правонарушении должны </w:t>
      </w:r>
      <w:r>
        <w:br/>
        <w:t>отсутствовать признаки преступления;</w:t>
      </w:r>
      <w:r>
        <w:br/>
        <w:t xml:space="preserve">3. Административную ответственность применяют только должностные лица и </w:t>
      </w:r>
      <w:r>
        <w:br/>
        <w:t>органы, указанные в статьях 201-231.3 КОАП.</w:t>
      </w:r>
      <w:r>
        <w:br/>
        <w:t xml:space="preserve">4. Процессуальный порядок привлечения к административной ответственности </w:t>
      </w:r>
      <w:r>
        <w:br/>
        <w:t>указан в главе КОАП.</w:t>
      </w:r>
      <w:r>
        <w:br/>
        <w:t>Административные правонарушения можно условно разделить на 4 группы:</w:t>
      </w:r>
      <w:r>
        <w:br/>
        <w:t xml:space="preserve">А. Нарушения экономического характера как то самовольное занятие земли </w:t>
      </w:r>
      <w:r>
        <w:br/>
        <w:t xml:space="preserve">(часть 1 статьи 52 КОАП), невозвращение временно занятых земель (часть 7 </w:t>
      </w:r>
      <w:r>
        <w:br/>
        <w:t>статьи 52 КОАП) и т.д.</w:t>
      </w:r>
      <w:r>
        <w:br/>
        <w:t xml:space="preserve">Б. Нарушения экологического характера - это порча плодородного слоя (часть 5 </w:t>
      </w:r>
      <w:r>
        <w:br/>
        <w:t xml:space="preserve">статьи 52 КОАП), непринятие мер по предупреждению эрозии и других процессов, </w:t>
      </w:r>
      <w:r>
        <w:br/>
        <w:t>ухудшающих почву (часть 6 статьи 52 КОАП) и др.</w:t>
      </w:r>
      <w:r>
        <w:br/>
        <w:t xml:space="preserve">В. Нарушения, связанные с объектами, размещенными на земле - например, порча </w:t>
      </w:r>
      <w:r>
        <w:br/>
        <w:t xml:space="preserve">посевов (статья 102 КОАП), самовольное строительство (часть 2 статьи 52 </w:t>
      </w:r>
      <w:r>
        <w:br/>
        <w:t>КОАП), повреждение дорог (статья 137 КОАП) и т.п.</w:t>
      </w:r>
      <w:r>
        <w:br/>
        <w:t xml:space="preserve">Г. Нарушения правил использования земель - непринятие мер по борьбе с </w:t>
      </w:r>
      <w:r>
        <w:br/>
        <w:t xml:space="preserve">сорняками (статья 105 КОАП), нарушение правил благоустройства населенных </w:t>
      </w:r>
      <w:r>
        <w:br/>
        <w:t>пунктов (статья 150 КОАП) и др.</w:t>
      </w:r>
      <w:r>
        <w:br/>
        <w:t xml:space="preserve">Административная ответственность наступает независимо от наличия ущерба </w:t>
      </w:r>
      <w:r>
        <w:br/>
        <w:t xml:space="preserve">земле как природному объекту. Санкцией, как правило, является штраф, </w:t>
      </w:r>
      <w:r>
        <w:br/>
        <w:t>варьирующий от 5 до 10 минимальных заработных плат.</w:t>
      </w:r>
      <w:r>
        <w:br/>
        <w:t xml:space="preserve">Данный вид ответственности наиболее распространен и является наиболее </w:t>
      </w:r>
      <w:r>
        <w:br/>
        <w:t>эффективным, хотя, на мой взгляд, санкции требуют ужесточения.</w:t>
      </w:r>
      <w:r>
        <w:br/>
        <w:t xml:space="preserve">Уголовная ответственность является самым суровым видом ответственности, </w:t>
      </w:r>
      <w:r>
        <w:br/>
        <w:t>поэтому она мало распространена. Её отличают следующие черты:</w:t>
      </w:r>
      <w:r>
        <w:br/>
        <w:t xml:space="preserve">1. Уголовная ответственность наступает только за совершение преступлений, </w:t>
      </w:r>
      <w:r>
        <w:br/>
        <w:t>предусмотренных в УК РМ;</w:t>
      </w:r>
      <w:r>
        <w:br/>
        <w:t xml:space="preserve">2. Только суд вправе признать лицо виновным в совершении преступления и </w:t>
      </w:r>
      <w:r>
        <w:br/>
        <w:t>назначить наказание;</w:t>
      </w:r>
      <w:r>
        <w:br/>
        <w:t xml:space="preserve">3. Для данного вида ответственности предусмотрен особый порядок возложения </w:t>
      </w:r>
      <w:r>
        <w:br/>
        <w:t>ответственности, регламентированный отдельным кодексом-УПК РМ.</w:t>
      </w:r>
      <w:r>
        <w:br/>
        <w:t xml:space="preserve">К сожалению, чисто экологических составов преступлений, посягающих на землю </w:t>
      </w:r>
      <w:r>
        <w:br/>
        <w:t>законодатель не предусмотрел.</w:t>
      </w:r>
      <w:r>
        <w:br/>
        <w:t xml:space="preserve">Статья 176 УК предусматривает ответственность за нарушение права </w:t>
      </w:r>
      <w:r>
        <w:br/>
        <w:t xml:space="preserve">собственности на землю. Кроме того, защиту земли как объекта права </w:t>
      </w:r>
      <w:r>
        <w:br/>
        <w:t xml:space="preserve">собственности обеспечивают статьи 127-128 УК, предусматривающие </w:t>
      </w:r>
      <w:r>
        <w:br/>
        <w:t xml:space="preserve">ответственность за повреждение или уничтожение имущества собственника </w:t>
      </w:r>
      <w:r>
        <w:br/>
        <w:t>(уничтожение к земле, безусловно, не применимо).</w:t>
      </w:r>
      <w:r>
        <w:br/>
        <w:t xml:space="preserve">Должностные лица могут быть привлечены к ответственности за нарушение </w:t>
      </w:r>
      <w:r>
        <w:br/>
        <w:t xml:space="preserve">земельного законодательства лишь по статьям 184-186 УК, предусматривающим </w:t>
      </w:r>
      <w:r>
        <w:br/>
        <w:t xml:space="preserve">злоупотребление властью или служебным положением, превышение власти или </w:t>
      </w:r>
      <w:r>
        <w:br/>
        <w:t>служебных полномочий и халатность соответственно.</w:t>
      </w:r>
      <w:r>
        <w:br/>
        <w:t xml:space="preserve">Наконец, существует ряд составов, непосредственным объектом которых являются </w:t>
      </w:r>
      <w:r>
        <w:br/>
        <w:t xml:space="preserve">иные природные объекты, но которые могут причинить вред и земле. Например, </w:t>
      </w:r>
      <w:r>
        <w:br/>
        <w:t xml:space="preserve">потрава посевов и повреждение насаждений (статья 166 УПК), незаконная </w:t>
      </w:r>
      <w:r>
        <w:br/>
        <w:t>порубка леса (статья 167 УПК) и т.д.</w:t>
      </w:r>
      <w:r>
        <w:br/>
        <w:t xml:space="preserve">Таким образом, уголовное законодательство настоятельно требует совершенства </w:t>
      </w:r>
      <w:r>
        <w:br/>
        <w:t>в области охраны земли.</w:t>
      </w:r>
      <w:r>
        <w:br/>
        <w:t xml:space="preserve">Имущественная ответственность имеет место, когда противоправное виновное </w:t>
      </w:r>
      <w:r>
        <w:br/>
        <w:t xml:space="preserve">причинение имущественного ущерба, подлежащего возмещению. Указанный вид </w:t>
      </w:r>
      <w:r>
        <w:br/>
        <w:t>ответственности делится на гражданскую и материальную ответственность.</w:t>
      </w:r>
      <w:r>
        <w:br/>
        <w:t xml:space="preserve">Гражданская ответственность наступает, согласно статье 475 ГК, когда имело </w:t>
      </w:r>
      <w:r>
        <w:br/>
        <w:t xml:space="preserve">место причинение вреда личности или имуществу гражданина или имуществу </w:t>
      </w:r>
      <w:r>
        <w:br/>
        <w:t xml:space="preserve">организации. Применение данного вида ответственности регламентировано главой </w:t>
      </w:r>
      <w:r>
        <w:br/>
        <w:t>42 ГК.</w:t>
      </w:r>
      <w:r>
        <w:br/>
        <w:t xml:space="preserve">Материальная же ответственность наступает согласно КЗОТу, Уставам конкретных </w:t>
      </w:r>
      <w:r>
        <w:br/>
        <w:t xml:space="preserve">предприятий и иным, специальным нормативно-правовым актам, применительно к </w:t>
      </w:r>
      <w:r>
        <w:br/>
        <w:t xml:space="preserve">материально-ответственным лицам, находящимся в трудовых отношениях и </w:t>
      </w:r>
      <w:r>
        <w:br/>
        <w:t>причинившим вред в рабочее время.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>
      <w:r>
        <w:rPr>
          <w:b/>
          <w:bCs/>
        </w:rPr>
        <w:t>Заключение.</w:t>
      </w:r>
      <w:r>
        <w:rPr>
          <w:b/>
          <w:bCs/>
        </w:rPr>
        <w:br/>
      </w:r>
      <w:r>
        <w:br/>
        <w:t xml:space="preserve">Как показала данная работа, законодательство Республики Молдова довольно </w:t>
      </w:r>
      <w:r>
        <w:br/>
        <w:t xml:space="preserve">неплохо защищает землю. И, тем не менее, как уже неоднократно отмечалось </w:t>
      </w:r>
      <w:r>
        <w:br/>
        <w:t xml:space="preserve">ранее, экологическое состояние земель на практике довольно плачевно. </w:t>
      </w:r>
      <w:r>
        <w:br/>
        <w:t xml:space="preserve">Например, около 64% сельскохозяйственных земель испорчены в результате </w:t>
      </w:r>
      <w:r>
        <w:br/>
        <w:t>эрозии.</w:t>
      </w:r>
      <w:r>
        <w:br/>
        <w:t xml:space="preserve">Раньше ухудшение состояния земель списывалось на интенсивное ведение </w:t>
      </w:r>
      <w:r>
        <w:br/>
        <w:t xml:space="preserve">сельского хозяйства и бурное развитие промышленности в ущерб экологии. На </w:t>
      </w:r>
      <w:r>
        <w:br/>
        <w:t xml:space="preserve">современном этапе говорить об интенсивной индустриализации и </w:t>
      </w:r>
      <w:r>
        <w:br/>
        <w:t xml:space="preserve">акселерированном сельском хозяйстве говорить не приходится. Но земли </w:t>
      </w:r>
      <w:r>
        <w:br/>
        <w:t>продолжают деградировать…</w:t>
      </w:r>
      <w:r>
        <w:br/>
        <w:t xml:space="preserve">Сетовать на отсутствие достаточного научного потенциала для борьбы за </w:t>
      </w:r>
      <w:r>
        <w:br/>
        <w:t xml:space="preserve">улучшение состояния земель тоже было бы неосновательно, ибо соответствующие </w:t>
      </w:r>
      <w:r>
        <w:br/>
        <w:t>технологии есть.</w:t>
      </w:r>
      <w:r>
        <w:br/>
        <w:t xml:space="preserve">Всё это наводит на мысль, что главная причина ухудшения земель кроется </w:t>
      </w:r>
      <w:r>
        <w:br/>
        <w:t xml:space="preserve">отнюдь не в плохом законодательстве, а в самих землепользователях, которые </w:t>
      </w:r>
      <w:r>
        <w:br/>
        <w:t>упорно не хотят выполнять свои обязанности надлежащим образом.</w:t>
      </w:r>
      <w:r>
        <w:br/>
        <w:t xml:space="preserve">Во многом этому способствует общий хаос, царящий в государстве, </w:t>
      </w:r>
      <w:r>
        <w:br/>
        <w:t>сопровождающийся полной бесконтрольностью.</w:t>
      </w:r>
      <w:r>
        <w:br/>
        <w:t xml:space="preserve">Но главная причина такого поведения, на мой взгляд, порождена извращенным </w:t>
      </w:r>
      <w:r>
        <w:br/>
        <w:t xml:space="preserve">менталитетом. Романтические песни о бескрайних просторах необъятной Родины </w:t>
      </w:r>
      <w:r>
        <w:br/>
        <w:t xml:space="preserve">привили веру в бесконечность природных ресурсов, которых в любом случае </w:t>
      </w:r>
      <w:r>
        <w:br/>
        <w:t xml:space="preserve">хватит на много поколений. Размышления о необходимости охраны природных </w:t>
      </w:r>
      <w:r>
        <w:br/>
        <w:t>ресурсов казались просто неуместными.</w:t>
      </w:r>
      <w:r>
        <w:br/>
        <w:t xml:space="preserve">Почти десять лет независимости страны, где плотность населения одна из самых </w:t>
      </w:r>
      <w:r>
        <w:br/>
        <w:t xml:space="preserve">высоких в Европе и, соответственно, очень мало земли на душу населения, </w:t>
      </w:r>
      <w:r>
        <w:br/>
        <w:t xml:space="preserve">нисколько не привели к осознанию реальной значимости природных ресурсов, в </w:t>
      </w:r>
      <w:r>
        <w:br/>
        <w:t>первую очередь земли.</w:t>
      </w:r>
      <w:r>
        <w:br/>
        <w:t xml:space="preserve">В силу этого я считаю, что главным направлением в области охраны земель </w:t>
      </w:r>
      <w:r>
        <w:br/>
        <w:t xml:space="preserve">должно стать образование. Возможно, путем агитаций, бесед, убеждений, </w:t>
      </w:r>
      <w:r>
        <w:br/>
        <w:t xml:space="preserve">разъяснений, путем изучения и распространения законодательства удастся </w:t>
      </w:r>
      <w:r>
        <w:br/>
        <w:t xml:space="preserve">изменить менталитет и прийти к осознанию значимости такого природного </w:t>
      </w:r>
      <w:r>
        <w:br/>
        <w:t>объекта как земля.</w:t>
      </w:r>
      <w:r>
        <w:br/>
        <w:t xml:space="preserve">Ощутимого эффекта в области охраны земли можно добиться и путем улучшения </w:t>
      </w:r>
      <w:r>
        <w:br/>
        <w:t xml:space="preserve">экономического механизма землепользования, стимулирования правильной </w:t>
      </w:r>
      <w:r>
        <w:br/>
        <w:t>обработки земель, рационального землепользования.</w:t>
      </w:r>
      <w:r>
        <w:br/>
        <w:t xml:space="preserve">Наконец, совершенствование земельного и экологического законодательства, </w:t>
      </w:r>
      <w:r>
        <w:br/>
        <w:t xml:space="preserve">которое должно соответствовать реальному положению дел, также внесет свой </w:t>
      </w:r>
      <w:r>
        <w:br/>
        <w:t>вклад в улучшение ситуации.</w:t>
      </w:r>
      <w:r>
        <w:br/>
        <w:t xml:space="preserve">А все вышеперечисленные меры в совокупности способны кардинально улучшить </w:t>
      </w:r>
      <w:r>
        <w:br/>
        <w:t>экологическое состояние земель в стране. Настало время действовать…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Список использованной литературы:</w:t>
      </w:r>
      <w:r>
        <w:rPr>
          <w:b/>
          <w:bCs/>
        </w:rPr>
        <w:br/>
      </w:r>
      <w:r>
        <w:br/>
        <w:t>1. Петров П.П. «Экологическое право России», М.,БЕК 1995</w:t>
      </w:r>
      <w:r>
        <w:br/>
        <w:t>2. Ерофеев Б.В. «Земельное право», М., Новый юрист, 1998</w:t>
      </w:r>
      <w:r>
        <w:br/>
        <w:t xml:space="preserve">3. </w:t>
      </w:r>
      <w:r>
        <w:rPr>
          <w:lang w:val="en-US"/>
        </w:rPr>
        <w:t>Pavel Zamfir “Dreptul mediului. Partea speciala”, Chisinau, 1998</w:t>
      </w:r>
      <w:r>
        <w:rPr>
          <w:lang w:val="en-US"/>
        </w:rPr>
        <w:br/>
        <w:t xml:space="preserve">4. </w:t>
      </w:r>
      <w:r>
        <w:t>Бринчук М.Н. «Экологическое право», М., 1999</w:t>
      </w:r>
      <w:r>
        <w:br/>
        <w:t>5. Боголюбов С.А. «Экологическое право», М., 1998</w:t>
      </w:r>
      <w:r>
        <w:br/>
        <w:t xml:space="preserve">6. «Природноресурсовое право и правовая охрана окружающей среды». Под ред. </w:t>
      </w:r>
      <w:r>
        <w:br/>
        <w:t>В.В. Петрова, М., 1988</w:t>
      </w:r>
      <w:r>
        <w:br/>
        <w:t>7. Вовк Ю.А. «Советское природоохранное право», Харьков, 1986</w:t>
      </w:r>
      <w:r>
        <w:br/>
        <w:t xml:space="preserve">8. Забелышевский А.А. «Правовая охрана земель как составной части природного </w:t>
      </w:r>
      <w:r>
        <w:br/>
        <w:t>комплекса», Свердловск, 1979</w:t>
      </w:r>
      <w:r>
        <w:br/>
        <w:t>9. Яковлев В.Н. «Экологическое право», Кишинев, 1988</w:t>
      </w:r>
      <w:r>
        <w:br/>
        <w:t>10. Ананьев А.Т. и др. «Правовая охрана природы в СССР», М., 1988</w:t>
      </w:r>
      <w:r>
        <w:br/>
        <w:t>11. «Оценка земельной собственности». Под ред. Д.К. Эккерта, Красногорск, 1993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                                              </w:t>
      </w:r>
    </w:p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/>
    <w:p w:rsidR="005C197A" w:rsidRDefault="005C197A">
      <w:r>
        <w:rPr>
          <w:b/>
          <w:bCs/>
        </w:rPr>
        <w:t>  Содержание</w:t>
      </w:r>
      <w:r>
        <w:rPr>
          <w:b/>
          <w:bCs/>
        </w:rPr>
        <w:br/>
      </w:r>
      <w:r>
        <w:br/>
      </w:r>
      <w:r>
        <w:br/>
        <w:t>План……………………………………………………………………….1</w:t>
      </w:r>
      <w:r>
        <w:br/>
        <w:t>Введение…………………………………………………………………..2</w:t>
      </w:r>
      <w:r>
        <w:br/>
        <w:t>1. Земля как объект использования и охраны…………………………..3</w:t>
      </w:r>
      <w:r>
        <w:br/>
        <w:t>2. Понятие и состав земельного фонда РМ……………………………..7</w:t>
      </w:r>
      <w:r>
        <w:br/>
        <w:t>3. Право собственности на землю……………………………………...13</w:t>
      </w:r>
      <w:r>
        <w:br/>
        <w:t>4. Право землепользования……………………………………………..18</w:t>
      </w:r>
      <w:r>
        <w:br/>
        <w:t>5. Порядок предоставления и изъятия земель…………………………21</w:t>
      </w:r>
      <w:r>
        <w:br/>
        <w:t>6.  Нормативная цена на землю………………………………………...24</w:t>
      </w:r>
      <w:r>
        <w:br/>
        <w:t>7. Ответственность за нарушение земельного законодательства……25</w:t>
      </w:r>
      <w:r>
        <w:br/>
        <w:t>Заключение………………………………………………………………29</w:t>
      </w:r>
      <w:r>
        <w:br/>
        <w:t>Приложения………………………………………………………………</w:t>
      </w:r>
      <w:r>
        <w:br/>
        <w:t>Список использованной литературы…………………………………..31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5C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A61"/>
    <w:rsid w:val="00066A61"/>
    <w:rsid w:val="00123F9B"/>
    <w:rsid w:val="005C197A"/>
    <w:rsid w:val="0073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6E11A-14AA-494F-BA83-DF715E0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воспитания и науки РМ</vt:lpstr>
    </vt:vector>
  </TitlesOfParts>
  <Company>TELEROSS</Company>
  <LinksUpToDate>false</LinksUpToDate>
  <CharactersWithSpaces>61914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воспитания и науки РМ</dc:title>
  <dc:subject/>
  <dc:creator>Mitryasov</dc:creator>
  <cp:keywords/>
  <dc:description/>
  <cp:lastModifiedBy>Irina</cp:lastModifiedBy>
  <cp:revision>2</cp:revision>
  <dcterms:created xsi:type="dcterms:W3CDTF">2014-08-06T16:55:00Z</dcterms:created>
  <dcterms:modified xsi:type="dcterms:W3CDTF">2014-08-06T16:55:00Z</dcterms:modified>
</cp:coreProperties>
</file>