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53A" w:rsidRPr="00875597" w:rsidRDefault="00D2753A" w:rsidP="00D2753A">
      <w:pPr>
        <w:spacing w:before="120"/>
        <w:jc w:val="center"/>
        <w:rPr>
          <w:b/>
          <w:bCs/>
          <w:sz w:val="32"/>
          <w:szCs w:val="32"/>
        </w:rPr>
      </w:pPr>
      <w:r w:rsidRPr="00875597">
        <w:rPr>
          <w:b/>
          <w:bCs/>
          <w:sz w:val="32"/>
          <w:szCs w:val="32"/>
        </w:rPr>
        <w:t xml:space="preserve">Открытие бизнеса и создание брэнда  </w:t>
      </w:r>
    </w:p>
    <w:p w:rsidR="00D2753A" w:rsidRPr="00875597" w:rsidRDefault="00D2753A" w:rsidP="00D2753A">
      <w:pPr>
        <w:spacing w:before="120"/>
        <w:ind w:firstLine="567"/>
        <w:jc w:val="both"/>
      </w:pPr>
      <w:r w:rsidRPr="00875597">
        <w:t xml:space="preserve">Дмитриев Вадим </w:t>
      </w:r>
    </w:p>
    <w:p w:rsidR="00D2753A" w:rsidRPr="00875597" w:rsidRDefault="00D2753A" w:rsidP="00D2753A">
      <w:pPr>
        <w:spacing w:before="120"/>
        <w:ind w:firstLine="567"/>
        <w:jc w:val="both"/>
      </w:pPr>
      <w:r w:rsidRPr="00875597">
        <w:t xml:space="preserve">Данная статья описывает улучшение эффективности бизнеса путём создания брэнда для компании или товара.  </w:t>
      </w:r>
    </w:p>
    <w:p w:rsidR="00D2753A" w:rsidRPr="00875597" w:rsidRDefault="00D2753A" w:rsidP="00D2753A">
      <w:pPr>
        <w:spacing w:before="120"/>
        <w:ind w:firstLine="567"/>
        <w:jc w:val="both"/>
      </w:pPr>
      <w:r w:rsidRPr="00875597">
        <w:t xml:space="preserve">Открывая новое дело вы имеете: </w:t>
      </w:r>
    </w:p>
    <w:p w:rsidR="00D2753A" w:rsidRPr="00875597" w:rsidRDefault="00D2753A" w:rsidP="00D2753A">
      <w:pPr>
        <w:spacing w:before="120"/>
        <w:ind w:firstLine="567"/>
        <w:jc w:val="both"/>
      </w:pPr>
      <w:r w:rsidRPr="00875597">
        <w:t xml:space="preserve">• Товар или услугу, которую хотите продать </w:t>
      </w:r>
    </w:p>
    <w:p w:rsidR="00D2753A" w:rsidRPr="00875597" w:rsidRDefault="00D2753A" w:rsidP="00D2753A">
      <w:pPr>
        <w:spacing w:before="120"/>
        <w:ind w:firstLine="567"/>
        <w:jc w:val="both"/>
      </w:pPr>
      <w:r w:rsidRPr="00875597">
        <w:t xml:space="preserve">• Денежные и производственные ресурсы </w:t>
      </w:r>
    </w:p>
    <w:p w:rsidR="00D2753A" w:rsidRPr="00875597" w:rsidRDefault="00D2753A" w:rsidP="00D2753A">
      <w:pPr>
        <w:spacing w:before="120"/>
        <w:ind w:firstLine="567"/>
        <w:jc w:val="both"/>
      </w:pPr>
      <w:r w:rsidRPr="00875597">
        <w:t xml:space="preserve">• Своё видение незаполненной ниши спроса  </w:t>
      </w:r>
    </w:p>
    <w:p w:rsidR="00D2753A" w:rsidRPr="00875597" w:rsidRDefault="00D2753A" w:rsidP="00D2753A">
      <w:pPr>
        <w:spacing w:before="120"/>
        <w:ind w:firstLine="567"/>
        <w:jc w:val="both"/>
      </w:pPr>
      <w:r w:rsidRPr="00875597">
        <w:t xml:space="preserve">Возникает вопрос: как выгодно продать имеющееся предложение? Как создать необходимый образ компании, товара или услуги у аудитории потенциальных покупателей?  </w:t>
      </w:r>
    </w:p>
    <w:p w:rsidR="00D2753A" w:rsidRPr="00875597" w:rsidRDefault="00D2753A" w:rsidP="00D2753A">
      <w:pPr>
        <w:spacing w:before="120"/>
        <w:ind w:firstLine="567"/>
        <w:jc w:val="both"/>
      </w:pPr>
      <w:r w:rsidRPr="00875597">
        <w:t xml:space="preserve">Человек хочет покупать то, что удовлетворяет его потребностям и близко ему по духу. Суть пожеланий, характерных для типичного представителя необходимой аудитории мы назовем брэндом. </w:t>
      </w:r>
    </w:p>
    <w:p w:rsidR="00D2753A" w:rsidRPr="00875597" w:rsidRDefault="00D2753A" w:rsidP="00D2753A">
      <w:pPr>
        <w:spacing w:before="120"/>
        <w:ind w:firstLine="567"/>
        <w:jc w:val="both"/>
      </w:pPr>
      <w:r w:rsidRPr="00875597">
        <w:t xml:space="preserve">Задача брэнда (бренд, brand) – создать единый образ мышления для группы лиц. В нем должны присутствовать все необходимые качества, обеспечивающие его уникальность и максимальную полезность. </w:t>
      </w:r>
    </w:p>
    <w:p w:rsidR="00D2753A" w:rsidRPr="00875597" w:rsidRDefault="00D2753A" w:rsidP="00D2753A">
      <w:pPr>
        <w:spacing w:before="120"/>
        <w:ind w:firstLine="567"/>
        <w:jc w:val="both"/>
      </w:pPr>
      <w:r w:rsidRPr="00875597">
        <w:t xml:space="preserve">Уникальная полезность – основная сила брэнда. Чем больше людей знают ваш брэнд, чем больше ему доверяют, тем больше у вас будет стойких приверженцев и покупателей в будущем. </w:t>
      </w:r>
    </w:p>
    <w:p w:rsidR="00D2753A" w:rsidRPr="00875597" w:rsidRDefault="00D2753A" w:rsidP="00D2753A">
      <w:pPr>
        <w:spacing w:before="120"/>
        <w:ind w:firstLine="567"/>
        <w:jc w:val="both"/>
      </w:pPr>
      <w:r w:rsidRPr="00875597">
        <w:t xml:space="preserve">Брэнд включает в себя функциональную полезность, а также всевозможные обещания, ассоциации и выгоды, которые аудитория связывает с ним.  </w:t>
      </w:r>
    </w:p>
    <w:p w:rsidR="00D2753A" w:rsidRPr="00875597" w:rsidRDefault="00D2753A" w:rsidP="00D2753A">
      <w:pPr>
        <w:spacing w:before="120"/>
        <w:ind w:firstLine="567"/>
        <w:jc w:val="both"/>
      </w:pPr>
      <w:r w:rsidRPr="00875597">
        <w:t xml:space="preserve">Так что же входит в брэнд? </w:t>
      </w:r>
    </w:p>
    <w:p w:rsidR="00D2753A" w:rsidRPr="00875597" w:rsidRDefault="00D2753A" w:rsidP="00D2753A">
      <w:pPr>
        <w:spacing w:before="120"/>
        <w:ind w:firstLine="567"/>
        <w:jc w:val="both"/>
      </w:pPr>
      <w:r w:rsidRPr="00875597">
        <w:t xml:space="preserve">• Название брэнда </w:t>
      </w:r>
    </w:p>
    <w:p w:rsidR="00D2753A" w:rsidRPr="00875597" w:rsidRDefault="00D2753A" w:rsidP="00D2753A">
      <w:pPr>
        <w:spacing w:before="120"/>
        <w:ind w:firstLine="567"/>
        <w:jc w:val="both"/>
      </w:pPr>
      <w:r w:rsidRPr="00875597">
        <w:t xml:space="preserve">Удачное название создает нужный настрой - первую ласточку его восприятия. Название должно хорошо запоминаться и само по себе вызвать необходимые ассоциации. </w:t>
      </w:r>
    </w:p>
    <w:p w:rsidR="00D2753A" w:rsidRPr="00875597" w:rsidRDefault="00D2753A" w:rsidP="00D2753A">
      <w:pPr>
        <w:spacing w:before="120"/>
        <w:ind w:firstLine="567"/>
        <w:jc w:val="both"/>
      </w:pPr>
      <w:r w:rsidRPr="00875597">
        <w:t xml:space="preserve">• Визуальный символ и образ брэнда </w:t>
      </w:r>
    </w:p>
    <w:p w:rsidR="00D2753A" w:rsidRPr="00875597" w:rsidRDefault="00D2753A" w:rsidP="00D2753A">
      <w:pPr>
        <w:spacing w:before="120"/>
        <w:ind w:firstLine="567"/>
        <w:jc w:val="both"/>
      </w:pPr>
      <w:r w:rsidRPr="00875597">
        <w:t xml:space="preserve">Визуальный символ брэнда, логотип, товарный знак – цементирующий образ, который закрепляет все первичные ассоциации с брэндом. Удачный стиль исполнения, ассоциативная картинка подчас говорят о брэнде больше, чем его название. </w:t>
      </w:r>
    </w:p>
    <w:p w:rsidR="00D2753A" w:rsidRPr="00875597" w:rsidRDefault="00D2753A" w:rsidP="00D2753A">
      <w:pPr>
        <w:spacing w:before="120"/>
        <w:ind w:firstLine="567"/>
        <w:jc w:val="both"/>
      </w:pPr>
      <w:r w:rsidRPr="00875597">
        <w:t xml:space="preserve">• Дескриптор </w:t>
      </w:r>
    </w:p>
    <w:p w:rsidR="00D2753A" w:rsidRPr="00875597" w:rsidRDefault="00D2753A" w:rsidP="00D2753A">
      <w:pPr>
        <w:spacing w:before="120"/>
        <w:ind w:firstLine="567"/>
        <w:jc w:val="both"/>
      </w:pPr>
      <w:r w:rsidRPr="00875597">
        <w:t xml:space="preserve">Дескриптор или описание является разъяснением в большинстве случаев функционального толка. Скажем "транспортная компания" или "все для офиса". То, что обычно называют слоганом, является сутью идентичности брэнда, а слоган – это изменяемый параметр рекламной компании. </w:t>
      </w:r>
    </w:p>
    <w:p w:rsidR="00D2753A" w:rsidRPr="00875597" w:rsidRDefault="00D2753A" w:rsidP="00D2753A">
      <w:pPr>
        <w:spacing w:before="120"/>
        <w:ind w:firstLine="567"/>
        <w:jc w:val="both"/>
      </w:pPr>
      <w:r w:rsidRPr="00875597">
        <w:t xml:space="preserve">• Миссия и корпоративные ценности </w:t>
      </w:r>
    </w:p>
    <w:p w:rsidR="00D2753A" w:rsidRPr="00875597" w:rsidRDefault="00D2753A" w:rsidP="00D2753A">
      <w:pPr>
        <w:spacing w:before="120"/>
        <w:ind w:firstLine="567"/>
        <w:jc w:val="both"/>
      </w:pPr>
      <w:r w:rsidRPr="00875597">
        <w:t xml:space="preserve">Данные параметры более характерны для компаний, чем для товаров. Они необходимы для настройки взаимодействия с работниками, партнерами и другими бизнес-аудиториями. Цель или Миссия является описанием деятельности компании в терминах глобальности и масштабности, к примеру, "Быть лидером в области телекоммуникационных услуг". Ценности конкретизируют основные опоры миссии, к примеру "лидерство", "ответственность", "высокое качество", "профессионализм". Каждая из ценностей имеет собственное расширенное описание, которое четко её определяет и объясняет. </w:t>
      </w:r>
    </w:p>
    <w:p w:rsidR="00D2753A" w:rsidRPr="00875597" w:rsidRDefault="00D2753A" w:rsidP="00D2753A">
      <w:pPr>
        <w:spacing w:before="120"/>
        <w:ind w:firstLine="567"/>
        <w:jc w:val="both"/>
      </w:pPr>
      <w:r w:rsidRPr="00875597">
        <w:t xml:space="preserve">• Позиционирование брэнда </w:t>
      </w:r>
    </w:p>
    <w:p w:rsidR="00D2753A" w:rsidRPr="00875597" w:rsidRDefault="00D2753A" w:rsidP="00D2753A">
      <w:pPr>
        <w:spacing w:before="120"/>
        <w:ind w:firstLine="567"/>
        <w:jc w:val="both"/>
      </w:pPr>
      <w:r w:rsidRPr="00875597">
        <w:t xml:space="preserve">Позиционирование – это поиск выгодной ниши для размещения вашего предложения на рынке. Для хорошего позиционирования необходимо знать, что происходит на рынке и в чем суть предложений конкурентов. Имеющиеся маркетинговые исследования и детальное изучение других брэндов могут ощутимо помочь в разработке точного позиционирования вашего брэнда. </w:t>
      </w:r>
    </w:p>
    <w:p w:rsidR="00D2753A" w:rsidRPr="00875597" w:rsidRDefault="00D2753A" w:rsidP="00D2753A">
      <w:pPr>
        <w:spacing w:before="120"/>
        <w:ind w:firstLine="567"/>
        <w:jc w:val="both"/>
      </w:pPr>
      <w:r w:rsidRPr="00875597">
        <w:t xml:space="preserve">• Идентичность брэнда </w:t>
      </w:r>
    </w:p>
    <w:p w:rsidR="00D2753A" w:rsidRPr="00875597" w:rsidRDefault="00D2753A" w:rsidP="00D2753A">
      <w:pPr>
        <w:spacing w:before="120"/>
        <w:ind w:firstLine="567"/>
        <w:jc w:val="both"/>
      </w:pPr>
      <w:r w:rsidRPr="00875597">
        <w:t xml:space="preserve">Идентичность брэнда – это весь набор ассоциаций с брэндом. Основная идея, обычно выражаемая в одной короткой фразе (скажем "Превосходный" или "Сделать лучше".), называется сутью или сущностью брэнда. Данная суть должна прочно связывать покупателя с брэндом и вдохновлять на продолжение этой связи. </w:t>
      </w:r>
    </w:p>
    <w:p w:rsidR="00D2753A" w:rsidRPr="00875597" w:rsidRDefault="00D2753A" w:rsidP="00D2753A">
      <w:pPr>
        <w:spacing w:before="120"/>
        <w:ind w:firstLine="567"/>
        <w:jc w:val="both"/>
      </w:pPr>
      <w:r w:rsidRPr="00875597">
        <w:t xml:space="preserve">Идентичность растет вокруг сущности брэнда, создавая атрибуты и ассоциации с брэндом. Идентичность может быть стержневой или расширенной. Одна добавляется к другой и тем самым увеличивает возможный инструментарий для продвижения. К примеру "Высокое качество", "Новейшие разработки", "Партнерство в достижении цели" могут быть атрибутами стержневой идентичности, а "Легкость исполнения", "Бесплатная доставка и сборка" и "Веселье и развлечение" могут быть атрибутами расширенной идентичности брэнда. </w:t>
      </w:r>
    </w:p>
    <w:p w:rsidR="00D2753A" w:rsidRPr="00875597" w:rsidRDefault="00D2753A" w:rsidP="00D2753A">
      <w:pPr>
        <w:spacing w:before="120"/>
        <w:ind w:firstLine="567"/>
        <w:jc w:val="both"/>
      </w:pPr>
      <w:r w:rsidRPr="00875597">
        <w:t xml:space="preserve">Один из сильнейших инструментов идентичности брэнда – его символы. Символы - это яркие образы, которые максимально ясно демонстрируют основные атрибуты и ценности брэнда. Огонёк "Газпрома", личность Романа Абрамовича, "галочка" Nike являются серъезными символами. Хорошими символическими брэндами были бы кепки "Лужков" или макароны "Макаревич". </w:t>
      </w:r>
    </w:p>
    <w:p w:rsidR="00D2753A" w:rsidRPr="00875597" w:rsidRDefault="00D2753A" w:rsidP="00D2753A">
      <w:pPr>
        <w:spacing w:before="120"/>
        <w:ind w:firstLine="567"/>
        <w:jc w:val="both"/>
      </w:pPr>
      <w:r w:rsidRPr="00875597">
        <w:t xml:space="preserve">• Функциональность брэнда </w:t>
      </w:r>
    </w:p>
    <w:p w:rsidR="00D2753A" w:rsidRPr="00875597" w:rsidRDefault="00D2753A" w:rsidP="00D2753A">
      <w:pPr>
        <w:spacing w:before="120"/>
        <w:ind w:firstLine="567"/>
        <w:jc w:val="both"/>
      </w:pPr>
      <w:r w:rsidRPr="00875597">
        <w:t xml:space="preserve">У брэнда должна быть впечатляющая функциональная ценность. В простой и доступной форме покупатель должен понимать, что он покупает и как он будет использовать покупку. Ценность и качество предложения определяют итоговое удовлетворение и возможные дальнейшие покупки. Долговременное сотрудничество, лояльность и приверженность покупателей дают основу для стабильности и предсказуемости бизнеса. </w:t>
      </w:r>
    </w:p>
    <w:p w:rsidR="00D2753A" w:rsidRPr="00875597" w:rsidRDefault="00D2753A" w:rsidP="00D2753A">
      <w:pPr>
        <w:spacing w:before="120"/>
        <w:ind w:firstLine="567"/>
        <w:jc w:val="both"/>
      </w:pPr>
      <w:r w:rsidRPr="00875597">
        <w:t xml:space="preserve">• Предложения и обещания брэнда </w:t>
      </w:r>
    </w:p>
    <w:p w:rsidR="00D2753A" w:rsidRPr="00875597" w:rsidRDefault="00D2753A" w:rsidP="00D2753A">
      <w:pPr>
        <w:spacing w:before="120"/>
        <w:ind w:firstLine="567"/>
        <w:jc w:val="both"/>
      </w:pPr>
      <w:r w:rsidRPr="00875597">
        <w:t xml:space="preserve">Брэнд также предлагает ценности и выгоды. Это могут быть выгоды в глазах других и выгоды в своих глазах. Выгоды в глазах других (еще называют социальные выгоды) внушают покупателю, что он часть некоей группы и получает вместе с брэндом атрибут этой группы. Чтобы предстать независимым в глазах аудитории, покупатель покупает Freelander и курит Marlboro, а чтобы предстать модницей, покупательница заходит в бутик известного кутюрье. </w:t>
      </w:r>
    </w:p>
    <w:p w:rsidR="00D2753A" w:rsidRPr="00875597" w:rsidRDefault="00D2753A" w:rsidP="00D2753A">
      <w:pPr>
        <w:spacing w:before="120"/>
        <w:ind w:firstLine="567"/>
        <w:jc w:val="both"/>
      </w:pPr>
      <w:r w:rsidRPr="00875597">
        <w:t xml:space="preserve">Выгоды в своих глазах (эмоциональные выгоды) связаны со способностью внушать покупателю внутренние чувства. Покупая соки Rich, я чувствую себя богатым, а покупая Bosco Sport – сопричастным к победам России на Олимпиаде в Афинах. </w:t>
      </w:r>
    </w:p>
    <w:p w:rsidR="00D2753A" w:rsidRPr="00875597" w:rsidRDefault="00D2753A" w:rsidP="00D2753A">
      <w:pPr>
        <w:spacing w:before="120"/>
        <w:ind w:firstLine="567"/>
        <w:jc w:val="both"/>
      </w:pPr>
      <w:r w:rsidRPr="00875597">
        <w:t xml:space="preserve">• Приемы продвижения, идеи рекламной поддержки </w:t>
      </w:r>
    </w:p>
    <w:p w:rsidR="00D2753A" w:rsidRPr="00875597" w:rsidRDefault="00D2753A" w:rsidP="00D2753A">
      <w:pPr>
        <w:spacing w:before="120"/>
        <w:ind w:firstLine="567"/>
        <w:jc w:val="both"/>
      </w:pPr>
      <w:r w:rsidRPr="00875597">
        <w:t xml:space="preserve">Чётко рассчитанный брэнд изначально представляет собой мощный потенциал или энергию покоя. Чтобы придать ему импульс необходимо создать план его продвижение к намеченной цели, то есть в умы покупателей. Основу продвижения составляет реклама, но есть и другие методы – спонсорство, создание фирменных центров или информационных ресурсов. </w:t>
      </w:r>
    </w:p>
    <w:p w:rsidR="00D2753A" w:rsidRPr="00875597" w:rsidRDefault="00D2753A" w:rsidP="00D2753A">
      <w:pPr>
        <w:spacing w:before="120"/>
        <w:ind w:firstLine="567"/>
        <w:jc w:val="both"/>
      </w:pPr>
      <w:r w:rsidRPr="00875597">
        <w:t xml:space="preserve">Реклама должна подчеркивать основные достоинства брэнда – стержневые параметры его идентичности. Она должна быть четко рассчитана на образ мышления потенциальной аудитории. Идеи рекламы не должны поражать сами по себе, они должны поражать в соответствии с определенным планом закрепления образа брэнда и решать задачи создания имиджа брэнда "здесь и сейчас". Реклама будет действительно успешна, если она оригинальна, демонстрирует функциональные и эмоциональные выгоды от предложения, развлекает и расслабляет. Запуская ударную рекламу, не забудьте проверить, способны ли вы выполнить поставленные в ней обещания, ведь основа успешного функционирования брэнда в будущем – четкое исполнение всех поставленных обязательств.  </w:t>
      </w:r>
    </w:p>
    <w:p w:rsidR="00D2753A" w:rsidRDefault="00D2753A" w:rsidP="00D2753A">
      <w:pPr>
        <w:spacing w:before="120"/>
        <w:ind w:firstLine="567"/>
        <w:jc w:val="both"/>
      </w:pPr>
      <w:r w:rsidRPr="00875597">
        <w:t xml:space="preserve">Подведем итог. Создание и продвижение брэнда является сильным и полезным шагом в построении успешного бизнеса. Грамотное управление брэндом способно приносить хорошие дивиденды в течение неограниченного количества времени. Выбирая подрядчика на выполнение работ по созданию вашего брэнда, обратите внимание на то, как вас слушают и понимают, на способность компании-претендента адаптировать весь свой опыт и профессиональные знания под решение именно ваших задач. Смело спрашивайте объяснения действий вашего брэндингового агентства, консультируйтесь с профессионалами и тогда вы в действительности получите эффективно работающий брэнд. </w:t>
      </w:r>
    </w:p>
    <w:p w:rsidR="00D2753A" w:rsidRPr="00875597" w:rsidRDefault="00D2753A" w:rsidP="00D2753A">
      <w:pPr>
        <w:spacing w:before="120"/>
        <w:ind w:firstLine="567"/>
        <w:jc w:val="both"/>
      </w:pPr>
      <w:bookmarkStart w:id="0" w:name="_GoBack"/>
      <w:bookmarkEnd w:id="0"/>
    </w:p>
    <w:sectPr w:rsidR="00D2753A" w:rsidRPr="0087559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753A"/>
    <w:rsid w:val="001C764C"/>
    <w:rsid w:val="003F3287"/>
    <w:rsid w:val="00793FC7"/>
    <w:rsid w:val="00875597"/>
    <w:rsid w:val="00BB0DE0"/>
    <w:rsid w:val="00C860FA"/>
    <w:rsid w:val="00D2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A360F2-5EB3-4110-B5DF-80B956A1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53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275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4404</Words>
  <Characters>2511</Characters>
  <Application>Microsoft Office Word</Application>
  <DocSecurity>0</DocSecurity>
  <Lines>20</Lines>
  <Paragraphs>13</Paragraphs>
  <ScaleCrop>false</ScaleCrop>
  <Company>Home</Company>
  <LinksUpToDate>false</LinksUpToDate>
  <CharactersWithSpaces>6902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Открытие бизнеса и создание брэнда  </dc:title>
  <dc:subject/>
  <dc:creator>User</dc:creator>
  <cp:keywords/>
  <dc:description/>
  <cp:lastModifiedBy>admin</cp:lastModifiedBy>
  <cp:revision>2</cp:revision>
  <dcterms:created xsi:type="dcterms:W3CDTF">2014-01-25T20:05:00Z</dcterms:created>
  <dcterms:modified xsi:type="dcterms:W3CDTF">2014-01-25T20:05:00Z</dcterms:modified>
</cp:coreProperties>
</file>