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43" w:rsidRDefault="001C2350">
      <w:pPr>
        <w:pStyle w:val="1"/>
        <w:jc w:val="center"/>
      </w:pPr>
      <w:r>
        <w:t>Декарт: интересные факты из истории жизни</w:t>
      </w:r>
    </w:p>
    <w:p w:rsidR="00C66C43" w:rsidRPr="001C2350" w:rsidRDefault="001C2350">
      <w:pPr>
        <w:pStyle w:val="a3"/>
      </w:pPr>
      <w:r>
        <w:t> </w:t>
      </w:r>
    </w:p>
    <w:p w:rsidR="00C66C43" w:rsidRDefault="001C2350">
      <w:pPr>
        <w:pStyle w:val="a3"/>
      </w:pPr>
      <w:r>
        <w:t>31 марта 1596 года - 11 февраля 1650 года</w:t>
      </w:r>
    </w:p>
    <w:p w:rsidR="00C66C43" w:rsidRDefault="001C2350">
      <w:pPr>
        <w:pStyle w:val="a3"/>
      </w:pPr>
      <w:r>
        <w:t>Рене Декарт родился 31 марта 1596 года в маленьком городке Ла-Гэ в Турени. Род Декартов принадлежал к незнатному чиновному дворянству. Его мать, разрешившись от бремени, через несколько дней умерла. Рене остался жив, но до двадцати лет короткий, сухой кашель и бледный цвет лица внушали опасения за его жизнь. Детство Рене провел в Турени, славившейся садами, плодородием и мягкостью климата. В 1612 году Декарт закончил школу. Он провел в ней восемь с половиной лет.</w:t>
      </w:r>
    </w:p>
    <w:p w:rsidR="00C66C43" w:rsidRDefault="001C2350">
      <w:pPr>
        <w:pStyle w:val="a3"/>
      </w:pPr>
      <w:r>
        <w:t>Школа добилась почти чудесного эффекта у юноши, в высшей степени любознательного, у ума, отличительной чертой, господствующей страстью которого была страсть к знанию, она сумела вызвать отвращение к знанию и к науке. Рене шел семнадцатый год, когда он вернулся к своим в Ренн. Он забросил книги и научные занятия и проводил все время в верховой езде и фехтовании. Но было бы ошибочно думать, что мысль его в это время спала. У этого творческого ума всякие впечатления тотчас же перерабатывались в законы и обобщения результатом его фехтовальных забав явился «Трактат о фехтовании».</w:t>
      </w:r>
    </w:p>
    <w:p w:rsidR="00C66C43" w:rsidRDefault="001C2350">
      <w:pPr>
        <w:pStyle w:val="a3"/>
      </w:pPr>
      <w:r>
        <w:t>Весной 1613 года Рене отправился в Париж молодому дворянину нужно было позаботиться о приобретении светского лоска и завязать в столице необходимые для житейских успехов связи.</w:t>
      </w:r>
    </w:p>
    <w:p w:rsidR="00C66C43" w:rsidRDefault="001C2350">
      <w:pPr>
        <w:pStyle w:val="a3"/>
      </w:pPr>
      <w:r>
        <w:t>В Париже Рене познакомился с ученым францисканским монахом Мерсенном, автором весьма двусмысленного комментария к книге Бытия, при чтении которого благочестивые люди покачивали головами, и математиком Мидоржем. Он попал в компанию «золотой молодежи», вел рассеянную жизнь и увлекся карточной игрой. Светские приятели Декарта, однако, жестоко ошибались, если считали его одним из них. После полутора лет рассеянной жизни в юноше вдруг произошел перелом. Тайком от своих друзей и парижских родных он перебрался в уединенный домик в Сен-Жерменском предместье, заперся здесь со своими слугами и погрузился в изучение математики — главным образом, геометрии и анализа древних.</w:t>
      </w:r>
    </w:p>
    <w:p w:rsidR="00C66C43" w:rsidRDefault="001C2350">
      <w:pPr>
        <w:pStyle w:val="a3"/>
      </w:pPr>
      <w:r>
        <w:t>В этом добровольном заточении Декарт провел около двух лет. Когда ему шел 21 год, он решил оставить Францию и увидеть свет. Декарту хотелось почитать «в великой книге мира, увидеть дворы и армии, войти в соприкосновение с людьми разных нравов и положений, собрать разные опыты, испытать себя во встречах, какие представит судьба, и всюду поразмыслить над встречающимися предметами». Начались годы скитальчества.</w:t>
      </w:r>
    </w:p>
    <w:p w:rsidR="00C66C43" w:rsidRDefault="001C2350">
      <w:pPr>
        <w:pStyle w:val="a3"/>
      </w:pPr>
      <w:r>
        <w:t>В 1617 году Декарт надевает мундир волонтера нидерландской армии. И теперь он живет в Бреде. От жалованья он отказывается, чтобы быть свободным от всяких обязанностей, не ходит даже на парады, сидит дома и занимается математикой. Два года затворнической жизни в Сен-Жерменском предместье не прошли даром Декарт становится одним из величайших математиков эпохи.</w:t>
      </w:r>
    </w:p>
    <w:p w:rsidR="00C66C43" w:rsidRDefault="001C2350">
      <w:pPr>
        <w:pStyle w:val="a3"/>
      </w:pPr>
      <w:r>
        <w:t>В дневнике Декарта есть заметка «10 ноября 1619 года я начал понимать основания чудесного открытия». Не подлежит сомнению, что чудесным открытием, о котором говорит здесь Декарт, было открытие основ аналитической геометрии. Сущность аналитической геометрии состоит в приложении алгебры к геометрии и обратно — геометрии к алгебре. Всякая кривая может быть выражена уравнением между двумя переменными величинами, и обратно — всякое уравнение с двумя переменными может быть выражено кривой. Это открытие имело громадное значение не только для математики, в истории которой оно составило эпоху, но и для естественных наук, и вообще, для все расширяющегося круга знаний, имеющих дело с точными величинами — числом, мерой и весом.</w:t>
      </w:r>
    </w:p>
    <w:p w:rsidR="00C66C43" w:rsidRDefault="001C2350">
      <w:pPr>
        <w:pStyle w:val="a3"/>
      </w:pPr>
      <w:r>
        <w:t>Изобретатель нового метода ясно сознавал все его громадное значение и общность. Но вскоре Декарт, по-видимому, пришел к убеждению, что с одной идеей, хотя бы великой и гениальной, произвести реформу науки нельзя. Скитания продолжилсь — вместе с армией Декарт побывал сначала в Праге, затем в Венгрии и Брюсселе. В 1623 году Рене появляется в Париже. Затем новые путешествия по Европе. В 1625 году Декарт возвращается во Францию, но вскоре снова покидает ее и уезжает в Голландию.</w:t>
      </w:r>
    </w:p>
    <w:p w:rsidR="00C66C43" w:rsidRDefault="001C2350">
      <w:pPr>
        <w:pStyle w:val="a3"/>
      </w:pPr>
      <w:r>
        <w:t>Переселение в Голландию вызвано было не одним только желанием уйти от многочисленных парижских знакомых и любовью к уединению. Были и другие мотивы. В Голландии благополучно существовали свободные учреждения, в ней получил признание принцип веротерпимости. В Голландии Декарту нравился сам строй жизни деятельного народа, «более заботящегося о своих делах, чем любопытного к чужим».</w:t>
      </w:r>
    </w:p>
    <w:p w:rsidR="00C66C43" w:rsidRDefault="001C2350">
      <w:pPr>
        <w:pStyle w:val="a3"/>
      </w:pPr>
      <w:r>
        <w:t>Первое время Декарт продолжает работать над начатым в Париже трактатом «О Божестве», но, несмотря на перемену климата, работа у него не идет. Он забрасывает ее и переходит к естественнонаучным занятиям. Любопытный феномен, наблюдавшийся в Риме в 1629 году и состоявший в появлении вокруг Солнца пяти ложных солнц (паргелиев), — о чем сообщил Декарту Мерсенн, — опять оживляет в нем интерес к оптике и направляет на изучение радуги, так как ученый совершенно правильно ищет причину паргелиев в явлениях преломления и отражения света. От оптики он переходит к астрономии и медицине — точнее, к анатомии. Высшая цель философии состоит, по его мнению, в принесении пользы человечеству; он дорожит в этом отношении особенно медициной и химией и ожидает блестящих результатов от приложения к этим наукам математического метода. Анатомию Декарт изучает не по атласам и книгам, а сам анатомирует животных.</w:t>
      </w:r>
    </w:p>
    <w:p w:rsidR="00C66C43" w:rsidRDefault="001C2350">
      <w:pPr>
        <w:pStyle w:val="a3"/>
      </w:pPr>
      <w:r>
        <w:t>В середине 1633 года Декарт известил Мерсенна, что у него готов трактат «О мире», и что он отложил его в сторону на несколько месяцев, чтобы тогда окончательно пересмотреть и исправить. Осенью Декарт приступил к пересмотру и счел нужным предварительно ознакомиться с «Диалогами о системах мира» Галилея. Он обратился к друзьям в Лейден и Амстердам с просьбой прислать ему эту книгу и, к крайнему своему изумлению, получил в ответ известие, что в июне того же года «Диалоги» были сожжены инквизицией, и престарелый их автор, несмотря на заступничество влиятельных лиц, осужден был сначала на заключение в инквизиционной тюрьме, а затем подвергнут аресту в деревенском доме, где ему предписано в течение трех лет читать раз в неделю покаянные псалмы.</w:t>
      </w:r>
    </w:p>
    <w:p w:rsidR="00C66C43" w:rsidRDefault="001C2350">
      <w:pPr>
        <w:pStyle w:val="a3"/>
      </w:pPr>
      <w:r>
        <w:t>Декарт не на шутку перепугался. Ученый решил даже в первую минуту сжечь свои рукописи. Эта страница из жизни Декарта ничего не прибавит к его славе и вряд ли усилит уважение читателя к французскому мыслителю.</w:t>
      </w:r>
    </w:p>
    <w:p w:rsidR="00C66C43" w:rsidRDefault="001C2350">
      <w:pPr>
        <w:pStyle w:val="a3"/>
      </w:pPr>
      <w:r>
        <w:t>В 1634 году Декарт составил набросок своего этюда «О человеке и образовании зародыша». По несколько странному стечению обстоятельств Декарт, как замечает Мэгеффи, имел в эту пору возможность производить «наблюдения» по интересовавшему его вопросу. В 1635 году у него родилась дочь, Франсина. Сведения о жизни этого маленького существа отличаются необычайной обстоятельностью по пункту, о котором в других случаях умалчивают даже обстоятельнейшие биографии, и крайней скудостью в прочих отношениях. На чистом листке одной книги Декарта мы находим запись «Зачата 15 октября 1634 года». Но о матери ребенка ничего не известно, связь, во всяком случае, была мимолетная. Романические элементы вряд ли имелись в натуре Декарта, и Мэгеффи делает, может быть, слишком суровое по отношению к Декарту предположение, что рождение на свет Франсины было плодом его любознательности. Во всяком случае, Декарт горячо был привязан к своей маленькой дочке. Франсина жила недолго, и смерть ее в 1640 году от скарлатины была тяжелым ударом для отца.</w:t>
      </w:r>
    </w:p>
    <w:p w:rsidR="00C66C43" w:rsidRDefault="001C2350">
      <w:pPr>
        <w:pStyle w:val="a3"/>
      </w:pPr>
      <w:r>
        <w:t>В июне 1637 года Декарт выпустил книгу, выделив из «Мира» безобидные отделы «О свете» (диоптрика) и «О метеорах», написав заново «Геометрию», и предпослав им название «Рассуждение о методе». Это было если не начало новой эры, то, во всяком случае, крупное событие в истории человеческой мысли. Появился новый центр для кристаллизации сформировавшихся уже, но еще разрозненных и неорганизованных элементов нового миросозерцания. Новое миросозерцание вылилось в одну из более или менее устойчивых своих форм; лишний раз выяснился путь, по которому пойдет развитие человеческой мысли.</w:t>
      </w:r>
    </w:p>
    <w:p w:rsidR="00C66C43" w:rsidRDefault="001C2350">
      <w:pPr>
        <w:pStyle w:val="a3"/>
      </w:pPr>
      <w:r>
        <w:t>Геометрию Декарт намеренно писал запутанно, «чтобы лишить завистников возможности сказать, что все это они давно знали». Для этого он выпустил при труднейших задачах анализ, оставив только построение.</w:t>
      </w:r>
    </w:p>
    <w:p w:rsidR="00C66C43" w:rsidRDefault="001C2350">
      <w:pPr>
        <w:pStyle w:val="a3"/>
      </w:pPr>
      <w:r>
        <w:t>Несравненно популярнее написаны были Диоптрика и Метеоры. Сам Декарт был очень доволен своими Опытами. Он говорил, что не думает, чтобы когда-либо ему пришлось выпустить или изменить в них хотя бы три строки.</w:t>
      </w:r>
    </w:p>
    <w:p w:rsidR="00C66C43" w:rsidRDefault="001C2350">
      <w:pPr>
        <w:pStyle w:val="a3"/>
      </w:pPr>
      <w:r>
        <w:t>В современной науке наряду с индуктивным методом широко применяется и метод дедукции. Суть его состоит в том, что из небольшого числа общих принципов выводятся различные частные следствия. Хотя этот метод зародился еще в Древней Греции, именно в этой книге Декарт впервые обстоятельно обосновал его применительно к естествознанию. Декарт не отрицал и индукции; он прекрасно понимал огромное значение опыта как средства познания и критерия истины «Я буду отныне продвигаться в познании природы быстрее или медленнее, в зависимости от того, насколько я буду в состоянии производить опыты. Опыт дает мне необходимый материал для исходных посылок, он же дает проверку правильности выведенных заключений».</w:t>
      </w:r>
    </w:p>
    <w:p w:rsidR="00C66C43" w:rsidRDefault="001C2350">
      <w:pPr>
        <w:pStyle w:val="a3"/>
      </w:pPr>
      <w:r>
        <w:t>Только в 1644 году Декарт издал более обширное сочинение под названием «Начала философии». В него, наконец, вошли сочинения Декарта о мире (космосе), которые он намеревался издать еще в 1633 году. В этом сочинении он изложил грандиозную программу создания теории природы, руководствуясь своим методологически правилом брать за основу наиболее простые ясные положения. Еще в «Рассуждении о методе» Декарт подверг анализу всевозможные исходные положения, сомневаясь в справедливости любого из них, в том числе и в положении «Я существую». Однако в акте мышления сомнение невозможно, ибо наше сомнение уже есть мысль. Отсюда знаменитое положение Декарта «Я мыслю — следовательно, существую». Чтобы обезопасить свое учение от нападок церковников, Декарт говорит о существовании бога и внешнего мира, созданного богом. Но обмануть церковников не удается, они распознали материалистическую сущность системы Декарта. Верный своему методу, Декарт ищет в материальном субстрате самое основное и простое и находит его в протяженности.</w:t>
      </w:r>
    </w:p>
    <w:p w:rsidR="00C66C43" w:rsidRDefault="001C2350">
      <w:pPr>
        <w:pStyle w:val="a3"/>
      </w:pPr>
      <w:r>
        <w:t>Материя Декарта — это чистая протяженность, материальное пространство, заполняющее всю безмерную длину, ширину и глубину Вселенной. Части материи находятся в непрерывном движении, взаимодействуя друг с другом при контакте. Взаимодействие материальных частиц подчиняется основным законам или правилам.</w:t>
      </w:r>
    </w:p>
    <w:p w:rsidR="00C66C43" w:rsidRDefault="001C2350">
      <w:pPr>
        <w:pStyle w:val="a3"/>
      </w:pPr>
      <w:r>
        <w:t>«Первое правило состоит в том, что каждая часть материи по отдельности всегда продолжает оставаться в одном и том же состоянии до тех пор, пока встреча с другими частицами не вызовет изменения этого состояния».</w:t>
      </w:r>
    </w:p>
    <w:p w:rsidR="00C66C43" w:rsidRDefault="001C2350">
      <w:pPr>
        <w:pStyle w:val="a3"/>
      </w:pPr>
      <w:r>
        <w:t>«Второе правило, предполагаемое мною, заключается в следующем когда одно тело сталкивается с другим, оно может сообщить ему лишь столько движения, сколько само одновременно потеряет, и отнять у него лишь столько, насколько оно увеличит свое собственное движение».</w:t>
      </w:r>
    </w:p>
    <w:p w:rsidR="00C66C43" w:rsidRDefault="001C2350">
      <w:pPr>
        <w:pStyle w:val="a3"/>
      </w:pPr>
      <w:r>
        <w:t>«В виде третьего правила я прибавлю, что хотя при движении тела его путь чаще всего представляется в виде кривой линии и что невозможно произвести... ни одного движения, которое не было в каком-либо виде круговым, тем не менее, каждая из частиц тела по отдельности стремится продолжать тело по прямой линии».</w:t>
      </w:r>
    </w:p>
    <w:p w:rsidR="00C66C43" w:rsidRDefault="001C2350">
      <w:pPr>
        <w:pStyle w:val="a3"/>
      </w:pPr>
      <w:r>
        <w:t>В этих «правилах» обычно усматривают формулировку закона инерции и закона сохранения количества движения. В отличие от Галилея Декарт отвлекается от действия тяготения, которое он, между прочим, также сводит к движению и взаимодействию частиц, и упоминает о направлении инерционного движения по прямой. Однако его формулировка еще отличается от ньютоновской, он говорит не о состоянии равномерного и прямолинейного движения, а вообще о состоянии, не разъясняя подробно содержания этого термина.</w:t>
      </w:r>
    </w:p>
    <w:p w:rsidR="00C66C43" w:rsidRDefault="001C2350">
      <w:pPr>
        <w:pStyle w:val="a3"/>
      </w:pPr>
      <w:r>
        <w:t>Из всего содержания «Начал» видно, что состояние частей материи характеризуется их величиной («количество материи»), формой, скоростью движения и способностью изменять эту скорость под воздействием внешних частиц. Можно отождествить эту способность с инерцией, и тогда в одном из писем Декарта мы встречаем очень интересное утверждение «Можно утверждать с достоверностью, что камень неодинаково расположен к принятию нового движения или к увеличению скорости, когда он движется очень скоро и когда он движется очень медленно».</w:t>
      </w:r>
    </w:p>
    <w:p w:rsidR="00C66C43" w:rsidRDefault="001C2350">
      <w:pPr>
        <w:pStyle w:val="a3"/>
      </w:pPr>
      <w:r>
        <w:t>Другими словами, Декарт утверждает, что инерция тела зависит от его скорости. В письмах Декарта встречается формулировка закона инерции, уже почти текстуально совпадающая с ньютоновской «Полагаю, что природа движения такова, что, если тело пришло в движение, уже этого достаточно, чтобы оно его продолжало с той же скоростью и в направлении той же прямой линии, пока оно не будет остановлено или отклонено какой-либо другой причиной».</w:t>
      </w:r>
    </w:p>
    <w:p w:rsidR="00C66C43" w:rsidRDefault="001C2350">
      <w:pPr>
        <w:pStyle w:val="a3"/>
      </w:pPr>
      <w:r>
        <w:t>Этот принцип сохранения скорости по величине и направлению тем более интересен у Декарта, что, по его представлению, в мире пустоты нет, и всякое движение является циклическим одна часть материи занимает место другой, эта — предыдущей и т. д. В результате вся Вселенная пронизана вихревыми движениями материи. Движение во Вселенной вечно, так же как и сама материя, и все явления в мире сводятся к движениям частиц материи. Вначале эти движения были хаотическими и беспорядочными, в результате этих движений частицы дробились и сортировались.</w:t>
      </w:r>
    </w:p>
    <w:p w:rsidR="00C66C43" w:rsidRDefault="001C2350">
      <w:pPr>
        <w:pStyle w:val="a3"/>
      </w:pPr>
      <w:r>
        <w:t>В физике Декарта нет места силам, тем более силам, действующим на расстоянии через пустоту. Все явления мира сводятся к движениям и взаимодействию соприкасающихся частиц. Такое физическое воззрение получило в истории науки название картезианского, от латинского произношения имени Декарта — Картезий. Картезианское воззрение сыграло огромную роль в эволюции физики и, хотя и в сильноизмененной форме, сохранилось до нашего времени.</w:t>
      </w:r>
    </w:p>
    <w:p w:rsidR="00C66C43" w:rsidRDefault="001C2350">
      <w:pPr>
        <w:pStyle w:val="a3"/>
      </w:pPr>
      <w:r>
        <w:t>Творчество Декарта в этот период характеризуется особыми чертами. Теперь он глава школы, и Декарта особенно беспокоит вопрос об официальном признании его философии. Он полагает, что иезуитам было бы выгодно ввести в преподавание в своих школах его философию, и старается убедить их, что в ней нет ничего противоречащего религии.</w:t>
      </w:r>
    </w:p>
    <w:p w:rsidR="00C66C43" w:rsidRDefault="001C2350">
      <w:pPr>
        <w:pStyle w:val="a3"/>
      </w:pPr>
      <w:r>
        <w:t>В 1645 году Декарт возвращается к занятиям анатомией и медициной, которым обещал в «Рассуждении о методе» посвятить всю свою дальнейшую жизнь и от которых его отвлекли заботы о снискании симпатий теологов. Он поселяется в Эгмонде и упорно работает.</w:t>
      </w:r>
    </w:p>
    <w:p w:rsidR="00C66C43" w:rsidRDefault="001C2350">
      <w:pPr>
        <w:pStyle w:val="a3"/>
      </w:pPr>
      <w:r>
        <w:t>В 1648 году Декарт был вызван в Париж. Это его третье путешествие во Францию за время пребывания в Голландии. Первые два, в 1644 и 1647 годах были связаны с хлопотами по наследству. Во второй приезд влиятельные друзья выхлопотали Декарту у кардинала Мазарини пенсию в три тысячи ливров. В мае 1648 года Декарт получил второй королевский рескрипт с назначением ему новой пенсии и приглашением явиться в Париж, где его ожидало назначение на какую-то важную должность. Однако 27 августа на улицах появились баррикады, и Декарт поспешил вернуться в Голландию.</w:t>
      </w:r>
    </w:p>
    <w:p w:rsidR="00C66C43" w:rsidRDefault="001C2350">
      <w:pPr>
        <w:pStyle w:val="a3"/>
      </w:pPr>
      <w:r>
        <w:t>Декарт был прост и суховат. В общении те, кто хотел видеть в нем оракула, олицетворение мудрости, бывали, по словам Балье, разочарованы простотой его ответов. В большом обществе Декарт молчалив и ненаходчив, как это часто бывает у людей, привыкших к уединенному образу жизни. Но в кругу близких людей он становится оживленным и веселым собеседником.</w:t>
      </w:r>
    </w:p>
    <w:p w:rsidR="00C66C43" w:rsidRDefault="001C2350">
      <w:pPr>
        <w:pStyle w:val="a3"/>
      </w:pPr>
      <w:r>
        <w:t>Отношение Декарта к этим близким людям производит, в общем, тяжелое впечатление. На долю Декарта выпало редкое счастье вокруг него собрался круг восторженных поклонников и преданных друзей, но, по-видимому, он не знал такого счастья, как любить других.</w:t>
      </w:r>
    </w:p>
    <w:p w:rsidR="00C66C43" w:rsidRDefault="001C2350">
      <w:pPr>
        <w:pStyle w:val="a3"/>
      </w:pPr>
      <w:r>
        <w:t>Надменный и высокомерный с равными, третировавший как мальчишек крупнейших ученых своего времени, ученый, приближаясь к высоким особам, превращался в льстивого и угодливого царедворца. Декарт изрекает такой афоризм «Особы высокого происхождения не нуждаются в достижении зрелого возраста, чтобы превзойти ученостью и добродетелью прочих людей».</w:t>
      </w:r>
    </w:p>
    <w:p w:rsidR="00C66C43" w:rsidRDefault="001C2350">
      <w:pPr>
        <w:pStyle w:val="a3"/>
      </w:pPr>
      <w:r>
        <w:t>Возможно, такое отношение к венценосцам и стало причиной того, что Декарт, человек богатый и независимый, дороживший своим здоровьем и уже немолодой, поехал по приглашению его поклонницы, шведской королевы Христины в «страну медведей между скал и льдов», как писал он сам. В октябре 1649 года ученый прибыл в Стокгольм.</w:t>
      </w:r>
    </w:p>
    <w:p w:rsidR="00C66C43" w:rsidRDefault="001C2350">
      <w:pPr>
        <w:pStyle w:val="a3"/>
      </w:pPr>
      <w:r>
        <w:t>Уже вскоре после приезда Декарта Христина стала говорить ему об ожидающих его милостях. Предполагалось возвести его в звание дворянина Шведского королевства; кроме того, королева обещала подарить ему обширное поместье в Померании. Вместе с тем, Христина заставляла немолодого уже и болезненного философа ломать весь его привычный образ жизни. Она нашла, что к занятиям философией нужно приступать со свежей головой, и наиболее подходящим временем для этого выбрала пять часов утра. Декарт, которому даже его воспитатели-иезуиты разрешали, ввиду слабого его здоровья, оставаться в постели до позднего часа, принужден был в суровую северную зиму задолго до рассвета отправляться во дворец, причем ему приходилось проезжать через длинный, открытый со всех сторон ветру мост. Зима стояла необычайно суровая. В одну из своих поездок Декарт простудился и по возвращении из дворца слег у него обнаружилось воспаление легких.</w:t>
      </w:r>
    </w:p>
    <w:p w:rsidR="00C66C43" w:rsidRDefault="001C2350">
      <w:pPr>
        <w:pStyle w:val="a3"/>
      </w:pPr>
      <w:r>
        <w:t>11 февраля 1650 года, на девятый день болезни, Декарта не стало.</w:t>
      </w:r>
      <w:bookmarkStart w:id="0" w:name="_GoBack"/>
      <w:bookmarkEnd w:id="0"/>
    </w:p>
    <w:sectPr w:rsidR="00C66C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350"/>
    <w:rsid w:val="001C2350"/>
    <w:rsid w:val="007273AB"/>
    <w:rsid w:val="00C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B7094-3CB7-4391-8AF3-47FC4EF2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2515</Words>
  <Characters>14339</Characters>
  <Application>Microsoft Office Word</Application>
  <DocSecurity>0</DocSecurity>
  <Lines>119</Lines>
  <Paragraphs>33</Paragraphs>
  <ScaleCrop>false</ScaleCrop>
  <Company>diakov.net</Company>
  <LinksUpToDate>false</LinksUpToDate>
  <CharactersWithSpaces>16821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Декарт: интересные факты из истории жизни</dc:title>
  <dc:subject/>
  <dc:creator>Irina</dc:creator>
  <cp:keywords/>
  <dc:description/>
  <cp:lastModifiedBy>Irina</cp:lastModifiedBy>
  <cp:revision>2</cp:revision>
  <dcterms:created xsi:type="dcterms:W3CDTF">2014-08-02T19:58:00Z</dcterms:created>
  <dcterms:modified xsi:type="dcterms:W3CDTF">2014-08-02T19:58:00Z</dcterms:modified>
</cp:coreProperties>
</file>