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AF" w:rsidRDefault="00E368AF" w:rsidP="00E738BA">
      <w:pPr>
        <w:spacing w:line="360" w:lineRule="auto"/>
        <w:jc w:val="center"/>
        <w:rPr>
          <w:b/>
          <w:color w:val="000000"/>
          <w:spacing w:val="1"/>
          <w:sz w:val="32"/>
          <w:szCs w:val="32"/>
        </w:rPr>
      </w:pPr>
    </w:p>
    <w:p w:rsidR="00DF17AB" w:rsidRDefault="00DF17AB" w:rsidP="00E738BA">
      <w:pPr>
        <w:spacing w:line="360" w:lineRule="auto"/>
        <w:jc w:val="center"/>
        <w:rPr>
          <w:b/>
          <w:color w:val="000000"/>
          <w:spacing w:val="1"/>
          <w:sz w:val="32"/>
          <w:szCs w:val="32"/>
        </w:rPr>
      </w:pPr>
      <w:r>
        <w:rPr>
          <w:b/>
          <w:color w:val="000000"/>
          <w:spacing w:val="1"/>
          <w:sz w:val="32"/>
          <w:szCs w:val="32"/>
        </w:rPr>
        <w:t>Содержание</w:t>
      </w:r>
    </w:p>
    <w:p w:rsidR="00DF17AB" w:rsidRDefault="00DF17AB" w:rsidP="00E738BA">
      <w:pPr>
        <w:spacing w:line="360" w:lineRule="auto"/>
        <w:jc w:val="center"/>
        <w:rPr>
          <w:b/>
          <w:color w:val="000000"/>
          <w:spacing w:val="1"/>
          <w:sz w:val="32"/>
          <w:szCs w:val="32"/>
        </w:rPr>
      </w:pPr>
    </w:p>
    <w:p w:rsidR="00DF17AB" w:rsidRDefault="00DF17AB" w:rsidP="00E738BA">
      <w:pPr>
        <w:spacing w:line="360" w:lineRule="auto"/>
        <w:jc w:val="center"/>
        <w:rPr>
          <w:b/>
          <w:color w:val="000000"/>
          <w:spacing w:val="1"/>
          <w:sz w:val="32"/>
          <w:szCs w:val="32"/>
        </w:rPr>
      </w:pPr>
    </w:p>
    <w:p w:rsidR="00DF17AB" w:rsidRDefault="00DF17AB" w:rsidP="00E738BA">
      <w:pPr>
        <w:spacing w:line="360" w:lineRule="auto"/>
        <w:jc w:val="both"/>
        <w:rPr>
          <w:color w:val="000000"/>
          <w:spacing w:val="1"/>
        </w:rPr>
      </w:pPr>
      <w:r>
        <w:rPr>
          <w:color w:val="000000"/>
          <w:spacing w:val="1"/>
        </w:rPr>
        <w:t>Введение</w:t>
      </w:r>
      <w:r w:rsidR="00734EDA">
        <w:rPr>
          <w:color w:val="000000"/>
          <w:spacing w:val="1"/>
        </w:rPr>
        <w:t>.…..</w:t>
      </w:r>
      <w:r>
        <w:rPr>
          <w:color w:val="000000"/>
          <w:spacing w:val="1"/>
        </w:rPr>
        <w:t>……………………………………………………</w:t>
      </w:r>
      <w:r w:rsidR="00734EDA">
        <w:rPr>
          <w:color w:val="000000"/>
          <w:spacing w:val="1"/>
        </w:rPr>
        <w:t>.</w:t>
      </w:r>
      <w:r>
        <w:rPr>
          <w:color w:val="000000"/>
          <w:spacing w:val="1"/>
        </w:rPr>
        <w:t>………</w:t>
      </w:r>
      <w:r w:rsidR="00734EDA">
        <w:rPr>
          <w:color w:val="000000"/>
          <w:spacing w:val="1"/>
        </w:rPr>
        <w:t>…</w:t>
      </w:r>
      <w:r>
        <w:rPr>
          <w:color w:val="000000"/>
          <w:spacing w:val="1"/>
        </w:rPr>
        <w:t>………</w:t>
      </w:r>
      <w:r w:rsidR="00734EDA">
        <w:rPr>
          <w:color w:val="000000"/>
          <w:spacing w:val="1"/>
        </w:rPr>
        <w:t>..</w:t>
      </w:r>
      <w:r>
        <w:rPr>
          <w:color w:val="000000"/>
          <w:spacing w:val="1"/>
        </w:rPr>
        <w:t>3</w:t>
      </w:r>
    </w:p>
    <w:p w:rsidR="00C0472F" w:rsidRDefault="00DF17AB" w:rsidP="00E738BA">
      <w:pPr>
        <w:spacing w:line="360" w:lineRule="auto"/>
        <w:jc w:val="both"/>
      </w:pPr>
      <w:r w:rsidRPr="006F2AF5">
        <w:t>1</w:t>
      </w:r>
      <w:r w:rsidR="00C0472F" w:rsidRPr="00C0472F">
        <w:t xml:space="preserve"> </w:t>
      </w:r>
      <w:r w:rsidR="00C0472F">
        <w:t>Банковская система России……………………………………………………….</w:t>
      </w:r>
      <w:r w:rsidR="00C3058F">
        <w:t>5</w:t>
      </w:r>
    </w:p>
    <w:p w:rsidR="00C0472F" w:rsidRPr="00C0472F" w:rsidRDefault="00C0472F" w:rsidP="00E738BA">
      <w:pPr>
        <w:spacing w:line="360" w:lineRule="auto"/>
        <w:jc w:val="both"/>
      </w:pPr>
      <w:r>
        <w:t xml:space="preserve">1.1 </w:t>
      </w:r>
      <w:r w:rsidRPr="00CC27F8">
        <w:rPr>
          <w:color w:val="000000"/>
          <w:szCs w:val="32"/>
        </w:rPr>
        <w:t>Роль банковской системы в рыночной экономике</w:t>
      </w:r>
      <w:r>
        <w:rPr>
          <w:color w:val="000000"/>
          <w:szCs w:val="32"/>
        </w:rPr>
        <w:t>……………………………</w:t>
      </w:r>
      <w:r w:rsidR="00C3058F">
        <w:rPr>
          <w:color w:val="000000"/>
          <w:szCs w:val="32"/>
        </w:rPr>
        <w:t>5</w:t>
      </w:r>
    </w:p>
    <w:p w:rsidR="00DF17AB" w:rsidRDefault="00DF17AB" w:rsidP="00734EDA">
      <w:pPr>
        <w:spacing w:line="360" w:lineRule="auto"/>
        <w:rPr>
          <w:color w:val="000000"/>
          <w:spacing w:val="1"/>
        </w:rPr>
      </w:pPr>
      <w:r>
        <w:rPr>
          <w:color w:val="000000"/>
          <w:spacing w:val="1"/>
        </w:rPr>
        <w:t>1.2</w:t>
      </w:r>
      <w:r w:rsidR="00734EDA">
        <w:rPr>
          <w:color w:val="000000"/>
          <w:spacing w:val="1"/>
        </w:rPr>
        <w:t xml:space="preserve"> </w:t>
      </w:r>
      <w:r w:rsidR="00734EDA" w:rsidRPr="00734EDA">
        <w:rPr>
          <w:color w:val="000000"/>
          <w:szCs w:val="32"/>
        </w:rPr>
        <w:t>Понятие, элементы и признаки банковской системы</w:t>
      </w:r>
      <w:r>
        <w:rPr>
          <w:color w:val="000000"/>
          <w:spacing w:val="1"/>
        </w:rPr>
        <w:t>…………………………7</w:t>
      </w:r>
    </w:p>
    <w:p w:rsidR="00DF17AB" w:rsidRDefault="00DF17AB" w:rsidP="00E738BA">
      <w:pPr>
        <w:spacing w:line="360" w:lineRule="auto"/>
        <w:jc w:val="both"/>
        <w:rPr>
          <w:color w:val="000000"/>
          <w:spacing w:val="1"/>
        </w:rPr>
      </w:pPr>
      <w:r>
        <w:rPr>
          <w:color w:val="000000"/>
          <w:spacing w:val="1"/>
        </w:rPr>
        <w:t xml:space="preserve">1.3 </w:t>
      </w:r>
      <w:r w:rsidR="00734EDA">
        <w:rPr>
          <w:color w:val="000000"/>
          <w:spacing w:val="1"/>
        </w:rPr>
        <w:t>История развитие банковской системы России ………..</w:t>
      </w:r>
      <w:r>
        <w:rPr>
          <w:color w:val="000000"/>
          <w:spacing w:val="1"/>
        </w:rPr>
        <w:t>………………..….1</w:t>
      </w:r>
      <w:r w:rsidR="007F05D5">
        <w:rPr>
          <w:color w:val="000000"/>
          <w:spacing w:val="1"/>
        </w:rPr>
        <w:t>0</w:t>
      </w:r>
    </w:p>
    <w:p w:rsidR="00DF17AB" w:rsidRDefault="00DF17AB" w:rsidP="00E738BA">
      <w:pPr>
        <w:spacing w:line="360" w:lineRule="auto"/>
        <w:jc w:val="both"/>
        <w:rPr>
          <w:color w:val="000000"/>
          <w:spacing w:val="1"/>
        </w:rPr>
      </w:pPr>
      <w:r>
        <w:rPr>
          <w:color w:val="000000"/>
          <w:spacing w:val="1"/>
        </w:rPr>
        <w:t>2 Центральный банк – проводник денежно-кредитной политики……………..15</w:t>
      </w:r>
    </w:p>
    <w:p w:rsidR="00DF17AB" w:rsidRDefault="00DF17AB" w:rsidP="00E738BA">
      <w:pPr>
        <w:spacing w:line="360" w:lineRule="auto"/>
        <w:jc w:val="both"/>
        <w:rPr>
          <w:color w:val="000000"/>
          <w:spacing w:val="1"/>
        </w:rPr>
      </w:pPr>
      <w:r>
        <w:rPr>
          <w:color w:val="000000"/>
          <w:spacing w:val="1"/>
        </w:rPr>
        <w:t xml:space="preserve">2.1 </w:t>
      </w:r>
      <w:r w:rsidR="00951555">
        <w:rPr>
          <w:color w:val="000000"/>
          <w:spacing w:val="1"/>
        </w:rPr>
        <w:t>Задачи, ц</w:t>
      </w:r>
      <w:r>
        <w:rPr>
          <w:color w:val="000000"/>
          <w:spacing w:val="1"/>
        </w:rPr>
        <w:t>ели</w:t>
      </w:r>
      <w:r w:rsidR="00951555">
        <w:rPr>
          <w:color w:val="000000"/>
          <w:spacing w:val="1"/>
        </w:rPr>
        <w:t xml:space="preserve"> и</w:t>
      </w:r>
      <w:r>
        <w:rPr>
          <w:color w:val="000000"/>
          <w:spacing w:val="1"/>
        </w:rPr>
        <w:t xml:space="preserve"> функции ЦБ РФ……………</w:t>
      </w:r>
      <w:r w:rsidR="00951555">
        <w:rPr>
          <w:color w:val="000000"/>
          <w:spacing w:val="1"/>
        </w:rPr>
        <w:t>………………………..</w:t>
      </w:r>
      <w:r>
        <w:rPr>
          <w:color w:val="000000"/>
          <w:spacing w:val="1"/>
        </w:rPr>
        <w:t>……….15</w:t>
      </w:r>
    </w:p>
    <w:p w:rsidR="00DF17AB" w:rsidRDefault="00DF17AB" w:rsidP="00E738BA">
      <w:pPr>
        <w:spacing w:line="360" w:lineRule="auto"/>
        <w:jc w:val="both"/>
        <w:rPr>
          <w:color w:val="000000"/>
          <w:spacing w:val="1"/>
        </w:rPr>
      </w:pPr>
      <w:r>
        <w:rPr>
          <w:color w:val="000000"/>
          <w:spacing w:val="1"/>
        </w:rPr>
        <w:t xml:space="preserve">2.2 </w:t>
      </w:r>
      <w:r w:rsidR="00951555">
        <w:rPr>
          <w:color w:val="000000"/>
          <w:spacing w:val="1"/>
        </w:rPr>
        <w:t>М</w:t>
      </w:r>
      <w:r>
        <w:rPr>
          <w:color w:val="000000"/>
          <w:spacing w:val="1"/>
        </w:rPr>
        <w:t>етоды денежно-кредитной политики ЦБ РФ……</w:t>
      </w:r>
      <w:r w:rsidR="00951555">
        <w:rPr>
          <w:color w:val="000000"/>
          <w:spacing w:val="1"/>
        </w:rPr>
        <w:t>………………..</w:t>
      </w:r>
      <w:r>
        <w:rPr>
          <w:color w:val="000000"/>
          <w:spacing w:val="1"/>
        </w:rPr>
        <w:t>……….20</w:t>
      </w:r>
    </w:p>
    <w:p w:rsidR="00DF17AB" w:rsidRDefault="00DF17AB" w:rsidP="00E738BA">
      <w:pPr>
        <w:spacing w:line="360" w:lineRule="auto"/>
        <w:jc w:val="both"/>
        <w:rPr>
          <w:color w:val="000000"/>
          <w:spacing w:val="1"/>
        </w:rPr>
      </w:pPr>
      <w:r>
        <w:rPr>
          <w:color w:val="000000"/>
          <w:spacing w:val="1"/>
        </w:rPr>
        <w:t xml:space="preserve">2.3 Коммерческие банки </w:t>
      </w:r>
      <w:r w:rsidR="00951555">
        <w:rPr>
          <w:color w:val="000000"/>
          <w:spacing w:val="1"/>
        </w:rPr>
        <w:t>……………………………………………</w:t>
      </w:r>
      <w:r>
        <w:rPr>
          <w:color w:val="000000"/>
          <w:spacing w:val="1"/>
        </w:rPr>
        <w:t>……………..2</w:t>
      </w:r>
      <w:r w:rsidR="007F05D5">
        <w:rPr>
          <w:color w:val="000000"/>
          <w:spacing w:val="1"/>
        </w:rPr>
        <w:t>1</w:t>
      </w:r>
    </w:p>
    <w:p w:rsidR="00DF17AB" w:rsidRPr="001B1AD8" w:rsidRDefault="00DF17AB" w:rsidP="00E738BA">
      <w:pPr>
        <w:spacing w:line="360" w:lineRule="auto"/>
        <w:jc w:val="both"/>
      </w:pPr>
      <w:r w:rsidRPr="001B1AD8">
        <w:t>3 Макроэкономические показатели деятельности банковского сектора</w:t>
      </w:r>
      <w:r>
        <w:t>……….26</w:t>
      </w:r>
    </w:p>
    <w:p w:rsidR="00DF17AB" w:rsidRPr="001B1AD8" w:rsidRDefault="00DF17AB" w:rsidP="00E738BA">
      <w:pPr>
        <w:spacing w:line="360" w:lineRule="auto"/>
        <w:jc w:val="both"/>
      </w:pPr>
      <w:r w:rsidRPr="001B1AD8">
        <w:t>3.1 Количественные характеристики банковского сектора и развитие банковской деятельности в регионах</w:t>
      </w:r>
      <w:r>
        <w:t>……………………………………………..26</w:t>
      </w:r>
    </w:p>
    <w:p w:rsidR="00DF17AB" w:rsidRPr="00F1014A" w:rsidRDefault="00DF17AB" w:rsidP="00E738BA">
      <w:pPr>
        <w:spacing w:line="360" w:lineRule="auto"/>
        <w:jc w:val="both"/>
      </w:pPr>
      <w:r w:rsidRPr="00F1014A">
        <w:t>3</w:t>
      </w:r>
      <w:r w:rsidR="00C3058F">
        <w:t xml:space="preserve">.2 </w:t>
      </w:r>
      <w:r w:rsidRPr="00F1014A">
        <w:t xml:space="preserve"> Банковская система России в условиях мирового финансового кризиса</w:t>
      </w:r>
      <w:r>
        <w:t>….</w:t>
      </w:r>
      <w:r w:rsidR="007F05D5">
        <w:t>29</w:t>
      </w:r>
    </w:p>
    <w:p w:rsidR="00DF17AB" w:rsidRDefault="00DF17AB" w:rsidP="00E738BA">
      <w:pPr>
        <w:spacing w:line="360" w:lineRule="auto"/>
        <w:jc w:val="both"/>
        <w:rPr>
          <w:color w:val="000000"/>
          <w:spacing w:val="1"/>
        </w:rPr>
      </w:pPr>
      <w:r>
        <w:rPr>
          <w:color w:val="000000"/>
          <w:spacing w:val="1"/>
        </w:rPr>
        <w:t>Заключение</w:t>
      </w:r>
      <w:r w:rsidR="007F05D5">
        <w:rPr>
          <w:color w:val="000000"/>
          <w:spacing w:val="1"/>
        </w:rPr>
        <w:t>.</w:t>
      </w:r>
      <w:r w:rsidR="00734EDA">
        <w:rPr>
          <w:color w:val="000000"/>
          <w:spacing w:val="1"/>
        </w:rPr>
        <w:t>..</w:t>
      </w:r>
      <w:r>
        <w:rPr>
          <w:color w:val="000000"/>
          <w:spacing w:val="1"/>
        </w:rPr>
        <w:t>………………………………………………………………………</w:t>
      </w:r>
      <w:r w:rsidR="00734EDA">
        <w:rPr>
          <w:color w:val="000000"/>
          <w:spacing w:val="1"/>
        </w:rPr>
        <w:t>.3</w:t>
      </w:r>
      <w:r w:rsidR="007F05D5">
        <w:rPr>
          <w:color w:val="000000"/>
          <w:spacing w:val="1"/>
        </w:rPr>
        <w:t>4</w:t>
      </w:r>
    </w:p>
    <w:p w:rsidR="00DF17AB" w:rsidRDefault="00DF17AB" w:rsidP="00E738BA">
      <w:pPr>
        <w:spacing w:line="360" w:lineRule="auto"/>
        <w:jc w:val="both"/>
        <w:rPr>
          <w:color w:val="000000"/>
          <w:spacing w:val="1"/>
        </w:rPr>
      </w:pPr>
      <w:r>
        <w:rPr>
          <w:color w:val="000000"/>
          <w:spacing w:val="1"/>
        </w:rPr>
        <w:t>Список использованной литературы……………………………………………..3</w:t>
      </w:r>
      <w:r w:rsidR="007F05D5">
        <w:rPr>
          <w:color w:val="000000"/>
          <w:spacing w:val="1"/>
        </w:rPr>
        <w:t>6</w:t>
      </w: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DF17AB" w:rsidRDefault="00DF17AB" w:rsidP="00E738BA">
      <w:pPr>
        <w:spacing w:line="360" w:lineRule="auto"/>
        <w:jc w:val="both"/>
        <w:rPr>
          <w:color w:val="000000"/>
          <w:spacing w:val="1"/>
        </w:rPr>
      </w:pPr>
    </w:p>
    <w:p w:rsidR="00734EDA" w:rsidRDefault="00734EDA" w:rsidP="00E738BA">
      <w:pPr>
        <w:spacing w:line="360" w:lineRule="auto"/>
        <w:jc w:val="both"/>
        <w:rPr>
          <w:color w:val="000000"/>
          <w:spacing w:val="1"/>
        </w:rPr>
      </w:pPr>
    </w:p>
    <w:p w:rsidR="00C3058F" w:rsidRDefault="00C3058F" w:rsidP="00E738BA">
      <w:pPr>
        <w:spacing w:line="360" w:lineRule="auto"/>
        <w:jc w:val="center"/>
        <w:rPr>
          <w:b/>
          <w:color w:val="000000"/>
          <w:spacing w:val="1"/>
          <w:sz w:val="32"/>
          <w:szCs w:val="32"/>
        </w:rPr>
      </w:pPr>
    </w:p>
    <w:p w:rsidR="00C3058F" w:rsidRDefault="00C3058F" w:rsidP="00E738BA">
      <w:pPr>
        <w:spacing w:line="360" w:lineRule="auto"/>
        <w:jc w:val="center"/>
        <w:rPr>
          <w:b/>
          <w:color w:val="000000"/>
          <w:spacing w:val="1"/>
          <w:sz w:val="32"/>
          <w:szCs w:val="32"/>
        </w:rPr>
      </w:pPr>
    </w:p>
    <w:p w:rsidR="00DF17AB" w:rsidRDefault="00DF17AB" w:rsidP="00E738BA">
      <w:pPr>
        <w:spacing w:line="360" w:lineRule="auto"/>
        <w:jc w:val="center"/>
        <w:rPr>
          <w:b/>
          <w:color w:val="000000"/>
          <w:spacing w:val="1"/>
          <w:sz w:val="32"/>
          <w:szCs w:val="32"/>
        </w:rPr>
      </w:pPr>
      <w:r>
        <w:rPr>
          <w:b/>
          <w:color w:val="000000"/>
          <w:spacing w:val="1"/>
          <w:sz w:val="32"/>
          <w:szCs w:val="32"/>
        </w:rPr>
        <w:t>Введение</w:t>
      </w:r>
    </w:p>
    <w:p w:rsidR="00DF17AB" w:rsidRDefault="00DF17AB" w:rsidP="00E738BA">
      <w:pPr>
        <w:spacing w:line="360" w:lineRule="auto"/>
        <w:ind w:firstLine="851"/>
        <w:jc w:val="center"/>
        <w:rPr>
          <w:b/>
          <w:color w:val="000000"/>
          <w:spacing w:val="1"/>
          <w:sz w:val="32"/>
          <w:szCs w:val="32"/>
        </w:rPr>
      </w:pPr>
    </w:p>
    <w:p w:rsidR="00CE0ACD" w:rsidRDefault="00CE0ACD" w:rsidP="00E738BA">
      <w:pPr>
        <w:spacing w:line="360" w:lineRule="auto"/>
        <w:ind w:firstLine="851"/>
        <w:jc w:val="both"/>
        <w:rPr>
          <w:color w:val="000000"/>
          <w:lang w:val="en-US"/>
        </w:rPr>
      </w:pPr>
      <w:r w:rsidRPr="00CC27F8">
        <w:rPr>
          <w:color w:val="000000"/>
        </w:rPr>
        <w:t xml:space="preserve">Банковская система играет важную роль в осуществлении расчетов между экономическими агентами, кредитует экономику и способствует претворению в жизнь перехода на рыночные преобразования. Банки </w:t>
      </w:r>
      <w:r>
        <w:rPr>
          <w:color w:val="000000"/>
        </w:rPr>
        <w:t>–</w:t>
      </w:r>
      <w:r w:rsidRPr="00CC27F8">
        <w:rPr>
          <w:color w:val="000000"/>
        </w:rPr>
        <w:t xml:space="preserve"> одно из центральных звеньев системы рыночных структур. Развитие их деятельности </w:t>
      </w:r>
      <w:r>
        <w:rPr>
          <w:color w:val="000000"/>
        </w:rPr>
        <w:t>–</w:t>
      </w:r>
      <w:r w:rsidRPr="00CC27F8">
        <w:rPr>
          <w:color w:val="000000"/>
        </w:rPr>
        <w:t xml:space="preserve"> необходимое условие реального создания рыночного механизма. Двухуровневая банковская система играет важнейшую роль в обеспечении функционирования народного хозяйства. Осуществляя расчетные, вкладные, кредитные и другие операции, банки выполняют общественно необходимые функции.</w:t>
      </w:r>
    </w:p>
    <w:p w:rsidR="00CE0ACD" w:rsidRDefault="00CE0ACD" w:rsidP="00E738BA">
      <w:pPr>
        <w:spacing w:line="360" w:lineRule="auto"/>
        <w:ind w:firstLine="851"/>
        <w:jc w:val="both"/>
        <w:rPr>
          <w:color w:val="000000"/>
          <w:spacing w:val="1"/>
        </w:rPr>
      </w:pPr>
      <w:r>
        <w:rPr>
          <w:color w:val="000000"/>
          <w:spacing w:val="1"/>
        </w:rPr>
        <w:t>Банки – это атрибут не отдельно взятого экономического региона или какой-либо страны, сфера их деятельности не имеет ни географических, ни национальных границ, это планетарное явление, обладающее колоссальной финансовой мощью, значительным денежным капиталом.</w:t>
      </w:r>
    </w:p>
    <w:p w:rsidR="00CE0ACD" w:rsidRPr="00CC27F8" w:rsidRDefault="00CE0ACD" w:rsidP="00E738BA">
      <w:pPr>
        <w:spacing w:line="360" w:lineRule="auto"/>
        <w:ind w:firstLine="851"/>
        <w:jc w:val="both"/>
        <w:rPr>
          <w:color w:val="000000"/>
        </w:rPr>
      </w:pPr>
      <w:r w:rsidRPr="00CC27F8">
        <w:rPr>
          <w:color w:val="000000"/>
        </w:rPr>
        <w:t>Банки являются посредниками при обращении денег. Они аккумулируют вклады и предоставляют полученные средства в качестве ссуд предприятиям, потребителям и государственным учреждениям.</w:t>
      </w:r>
    </w:p>
    <w:p w:rsidR="00CE0ACD" w:rsidRPr="00CC27F8" w:rsidRDefault="00CE0ACD" w:rsidP="00E738BA">
      <w:pPr>
        <w:spacing w:line="360" w:lineRule="auto"/>
        <w:ind w:firstLine="851"/>
        <w:jc w:val="both"/>
        <w:rPr>
          <w:color w:val="000000"/>
        </w:rPr>
      </w:pPr>
      <w:r w:rsidRPr="00CC27F8">
        <w:rPr>
          <w:color w:val="000000"/>
        </w:rPr>
        <w:t>Регулирование экономической ситуации путем воздействия на состояние кредита и денежного обращения, в том числе для активной борьбы с инфляцией происходит с помощью денежно кредитной политики.</w:t>
      </w:r>
    </w:p>
    <w:p w:rsidR="00DF17AB" w:rsidRDefault="00DF17AB" w:rsidP="00E738BA">
      <w:pPr>
        <w:spacing w:line="360" w:lineRule="auto"/>
        <w:ind w:firstLine="851"/>
        <w:jc w:val="both"/>
        <w:rPr>
          <w:color w:val="000000"/>
          <w:spacing w:val="1"/>
        </w:rPr>
      </w:pPr>
      <w:r>
        <w:rPr>
          <w:color w:val="000000"/>
          <w:spacing w:val="1"/>
        </w:rPr>
        <w:t>Деятельность банковских учреждений так многообразна, что их действительная сущность нередко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промышленности и сельского хозяйства, страховые операции, купля - продажа ценных бумаг, а в некоторых случаях посреднические сделки и управление имуществом.</w:t>
      </w:r>
    </w:p>
    <w:p w:rsidR="00E738BA" w:rsidRDefault="00E738BA" w:rsidP="00E738BA">
      <w:pPr>
        <w:spacing w:line="360" w:lineRule="auto"/>
        <w:ind w:firstLine="851"/>
        <w:jc w:val="both"/>
        <w:rPr>
          <w:color w:val="000000"/>
          <w:spacing w:val="1"/>
        </w:rPr>
      </w:pPr>
      <w:r w:rsidRPr="00CC27F8">
        <w:rPr>
          <w:color w:val="000000"/>
        </w:rPr>
        <w:t xml:space="preserve">Таким образом, надежная банковская система </w:t>
      </w:r>
      <w:r>
        <w:rPr>
          <w:color w:val="000000"/>
        </w:rPr>
        <w:t>–</w:t>
      </w:r>
      <w:r w:rsidRPr="00CC27F8">
        <w:rPr>
          <w:color w:val="000000"/>
        </w:rPr>
        <w:t xml:space="preserve"> важное условие эффективного функционирования рыночной экономики.</w:t>
      </w:r>
    </w:p>
    <w:p w:rsidR="00DF17AB" w:rsidRDefault="00E738BA" w:rsidP="00E738BA">
      <w:pPr>
        <w:spacing w:line="360" w:lineRule="auto"/>
        <w:ind w:firstLine="851"/>
        <w:jc w:val="both"/>
      </w:pPr>
      <w:r>
        <w:t xml:space="preserve"> </w:t>
      </w:r>
      <w:r w:rsidR="00DF17AB">
        <w:t xml:space="preserve">Предметом исследования является деятельность банковской системы на современном этапе. </w:t>
      </w:r>
    </w:p>
    <w:p w:rsidR="00DF17AB" w:rsidRDefault="00DF17AB" w:rsidP="00E738BA">
      <w:pPr>
        <w:spacing w:line="360" w:lineRule="auto"/>
        <w:ind w:firstLine="851"/>
        <w:jc w:val="both"/>
      </w:pPr>
      <w:r>
        <w:t>Объект исследования – деятельность кредитных организаций</w:t>
      </w:r>
      <w:r w:rsidRPr="006F2AF5">
        <w:rPr>
          <w:color w:val="000000"/>
          <w:spacing w:val="-9"/>
        </w:rPr>
        <w:t xml:space="preserve"> </w:t>
      </w:r>
      <w:r>
        <w:rPr>
          <w:color w:val="000000"/>
          <w:spacing w:val="-9"/>
        </w:rPr>
        <w:t>как совокупность</w:t>
      </w:r>
      <w:r w:rsidRPr="007F0FD3">
        <w:rPr>
          <w:color w:val="000000"/>
          <w:spacing w:val="-9"/>
        </w:rPr>
        <w:t xml:space="preserve"> </w:t>
      </w:r>
      <w:r>
        <w:rPr>
          <w:color w:val="000000"/>
          <w:spacing w:val="-9"/>
        </w:rPr>
        <w:t>кре</w:t>
      </w:r>
      <w:r w:rsidRPr="007F0FD3">
        <w:rPr>
          <w:color w:val="000000"/>
          <w:spacing w:val="-6"/>
        </w:rPr>
        <w:t>дитных организаций, функцио</w:t>
      </w:r>
      <w:r>
        <w:rPr>
          <w:color w:val="000000"/>
          <w:spacing w:val="-6"/>
        </w:rPr>
        <w:t xml:space="preserve">нирующих в рамках единого банковского </w:t>
      </w:r>
      <w:r w:rsidRPr="007F0FD3">
        <w:rPr>
          <w:color w:val="000000"/>
          <w:spacing w:val="-6"/>
        </w:rPr>
        <w:t xml:space="preserve"> </w:t>
      </w:r>
      <w:r>
        <w:rPr>
          <w:color w:val="000000"/>
          <w:spacing w:val="-6"/>
        </w:rPr>
        <w:t>законо</w:t>
      </w:r>
      <w:r>
        <w:rPr>
          <w:color w:val="000000"/>
          <w:spacing w:val="-8"/>
        </w:rPr>
        <w:t>дательства,</w:t>
      </w:r>
      <w:r w:rsidRPr="007F0FD3">
        <w:rPr>
          <w:color w:val="000000"/>
          <w:spacing w:val="-8"/>
        </w:rPr>
        <w:t xml:space="preserve"> общее регулирование деятельности которых осуществл</w:t>
      </w:r>
      <w:r>
        <w:rPr>
          <w:color w:val="000000"/>
          <w:spacing w:val="-8"/>
        </w:rPr>
        <w:t>яет ЦБ</w:t>
      </w:r>
      <w:r w:rsidRPr="004C16D1">
        <w:t>.</w:t>
      </w:r>
    </w:p>
    <w:p w:rsidR="00DF17AB" w:rsidRPr="005F16D1" w:rsidRDefault="00DF17AB" w:rsidP="00E738BA">
      <w:pPr>
        <w:spacing w:line="360" w:lineRule="auto"/>
        <w:ind w:firstLine="851"/>
        <w:jc w:val="both"/>
      </w:pPr>
      <w:r w:rsidRPr="005F16D1">
        <w:t>Цель исследования – рассмотрение экономической сущности</w:t>
      </w:r>
      <w:r>
        <w:t xml:space="preserve"> банковской системы и ее роли в рыночной экономике.</w:t>
      </w:r>
      <w:r w:rsidRPr="005F16D1">
        <w:t xml:space="preserve">           </w:t>
      </w:r>
    </w:p>
    <w:p w:rsidR="00DF17AB" w:rsidRDefault="00E738BA" w:rsidP="00E738BA">
      <w:pPr>
        <w:spacing w:line="360" w:lineRule="auto"/>
        <w:ind w:firstLine="851"/>
        <w:jc w:val="both"/>
      </w:pPr>
      <w:r>
        <w:t xml:space="preserve"> </w:t>
      </w:r>
      <w:r w:rsidR="00DF17AB" w:rsidRPr="005F16D1">
        <w:t xml:space="preserve">Для достижения намеченной цели были поставлены и решены следующие задачи: </w:t>
      </w:r>
    </w:p>
    <w:p w:rsidR="00DF17AB" w:rsidRPr="006F2AF5" w:rsidRDefault="00DF17AB" w:rsidP="00E738BA">
      <w:pPr>
        <w:spacing w:line="360" w:lineRule="auto"/>
        <w:ind w:firstLine="851"/>
        <w:jc w:val="both"/>
      </w:pPr>
      <w:r w:rsidRPr="006F2AF5">
        <w:t>1</w:t>
      </w:r>
      <w:r>
        <w:t>.</w:t>
      </w:r>
      <w:r w:rsidRPr="006F2AF5">
        <w:t xml:space="preserve"> </w:t>
      </w:r>
      <w:r w:rsidR="007D3026">
        <w:rPr>
          <w:color w:val="000000"/>
        </w:rPr>
        <w:t>Р</w:t>
      </w:r>
      <w:r w:rsidR="007D3026" w:rsidRPr="00CC27F8">
        <w:rPr>
          <w:color w:val="000000"/>
        </w:rPr>
        <w:t>аскрыть понятие банковской системы</w:t>
      </w:r>
      <w:r w:rsidR="007D3026">
        <w:t xml:space="preserve"> и о</w:t>
      </w:r>
      <w:r>
        <w:t>характеризовать э</w:t>
      </w:r>
      <w:r w:rsidRPr="006F2AF5">
        <w:t>тапы становления банковской системы России</w:t>
      </w:r>
      <w:r w:rsidR="007D3026">
        <w:t>;</w:t>
      </w:r>
    </w:p>
    <w:p w:rsidR="007D3026" w:rsidRDefault="00DF17AB" w:rsidP="007D3026">
      <w:pPr>
        <w:tabs>
          <w:tab w:val="left" w:pos="912"/>
        </w:tabs>
        <w:autoSpaceDE w:val="0"/>
        <w:autoSpaceDN w:val="0"/>
        <w:spacing w:line="360" w:lineRule="auto"/>
        <w:ind w:firstLine="851"/>
        <w:jc w:val="both"/>
        <w:rPr>
          <w:color w:val="000000"/>
        </w:rPr>
      </w:pPr>
      <w:r>
        <w:rPr>
          <w:color w:val="000000"/>
          <w:spacing w:val="1"/>
        </w:rPr>
        <w:t xml:space="preserve">2. </w:t>
      </w:r>
      <w:r w:rsidR="007D3026">
        <w:rPr>
          <w:color w:val="000000"/>
          <w:spacing w:val="1"/>
        </w:rPr>
        <w:t xml:space="preserve"> </w:t>
      </w:r>
      <w:r w:rsidR="007D3026">
        <w:rPr>
          <w:color w:val="000000"/>
        </w:rPr>
        <w:t>В</w:t>
      </w:r>
      <w:r w:rsidR="007D3026" w:rsidRPr="00CC27F8">
        <w:rPr>
          <w:color w:val="000000"/>
        </w:rPr>
        <w:t xml:space="preserve">ыделить и </w:t>
      </w:r>
      <w:r w:rsidR="007D3026">
        <w:rPr>
          <w:color w:val="000000"/>
          <w:spacing w:val="1"/>
        </w:rPr>
        <w:t>и</w:t>
      </w:r>
      <w:r w:rsidR="007D3026" w:rsidRPr="00CC27F8">
        <w:rPr>
          <w:color w:val="000000"/>
        </w:rPr>
        <w:t>зучить виды банков</w:t>
      </w:r>
      <w:r w:rsidR="007D3026">
        <w:rPr>
          <w:color w:val="000000"/>
        </w:rPr>
        <w:t>.</w:t>
      </w:r>
    </w:p>
    <w:p w:rsidR="00DF17AB" w:rsidRDefault="007D3026" w:rsidP="007D3026">
      <w:pPr>
        <w:tabs>
          <w:tab w:val="left" w:pos="912"/>
        </w:tabs>
        <w:autoSpaceDE w:val="0"/>
        <w:autoSpaceDN w:val="0"/>
        <w:spacing w:line="360" w:lineRule="auto"/>
        <w:ind w:firstLine="851"/>
        <w:jc w:val="both"/>
        <w:rPr>
          <w:color w:val="000000"/>
          <w:spacing w:val="1"/>
        </w:rPr>
      </w:pPr>
      <w:r>
        <w:rPr>
          <w:color w:val="000000"/>
        </w:rPr>
        <w:t xml:space="preserve">3. </w:t>
      </w:r>
      <w:r w:rsidR="00DF17AB">
        <w:rPr>
          <w:color w:val="000000"/>
          <w:spacing w:val="1"/>
        </w:rPr>
        <w:t>Рассмотреть деятельность Центрального банка как проводника денежно-кредитной политики</w:t>
      </w:r>
      <w:r>
        <w:rPr>
          <w:color w:val="000000"/>
          <w:spacing w:val="1"/>
        </w:rPr>
        <w:t xml:space="preserve">. </w:t>
      </w:r>
    </w:p>
    <w:p w:rsidR="00DF17AB" w:rsidRPr="001B1AD8" w:rsidRDefault="00593BDF" w:rsidP="00E738BA">
      <w:pPr>
        <w:spacing w:line="360" w:lineRule="auto"/>
        <w:ind w:firstLine="851"/>
        <w:jc w:val="both"/>
      </w:pPr>
      <w:r>
        <w:t>4</w:t>
      </w:r>
      <w:r w:rsidR="00DF17AB">
        <w:t>. Проанализировать м</w:t>
      </w:r>
      <w:r w:rsidR="00DF17AB" w:rsidRPr="001B1AD8">
        <w:t>акроэкономические показатели деятельности банковского сектора</w:t>
      </w:r>
    </w:p>
    <w:p w:rsidR="00DF17AB" w:rsidRDefault="00DF17AB" w:rsidP="007D3026">
      <w:pPr>
        <w:spacing w:line="360" w:lineRule="auto"/>
        <w:ind w:firstLine="851"/>
        <w:jc w:val="both"/>
        <w:rPr>
          <w:lang w:val="en-US"/>
        </w:rPr>
      </w:pPr>
      <w:r w:rsidRPr="005F16D1">
        <w:t>В качестве информационной базы</w:t>
      </w:r>
      <w:r w:rsidRPr="005F16D1">
        <w:rPr>
          <w:b/>
        </w:rPr>
        <w:t xml:space="preserve"> </w:t>
      </w:r>
      <w:r w:rsidRPr="005F16D1">
        <w:t xml:space="preserve">исследования использовались материалы </w:t>
      </w:r>
      <w:r>
        <w:t xml:space="preserve">ЦБ БФ, </w:t>
      </w:r>
      <w:r w:rsidRPr="005F16D1">
        <w:t xml:space="preserve">государственных, научных учреждений, периодической печати, агентств экономической информации, </w:t>
      </w:r>
      <w:r w:rsidR="007D3026">
        <w:rPr>
          <w:lang w:val="en-US"/>
        </w:rPr>
        <w:t>on</w:t>
      </w:r>
      <w:r w:rsidR="007D3026" w:rsidRPr="007D3026">
        <w:t>-</w:t>
      </w:r>
      <w:r w:rsidR="007D3026">
        <w:rPr>
          <w:lang w:val="en-US"/>
        </w:rPr>
        <w:t>line</w:t>
      </w:r>
      <w:r w:rsidR="007D3026">
        <w:t xml:space="preserve"> </w:t>
      </w:r>
      <w:r w:rsidR="007D3026" w:rsidRPr="005F16D1">
        <w:t>учебники</w:t>
      </w:r>
      <w:r w:rsidR="007D3026" w:rsidRPr="007D3026">
        <w:t>.</w:t>
      </w: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7D3026" w:rsidRDefault="007D3026" w:rsidP="007D3026">
      <w:pPr>
        <w:spacing w:line="360" w:lineRule="auto"/>
        <w:ind w:firstLine="851"/>
        <w:jc w:val="both"/>
        <w:rPr>
          <w:lang w:val="en-US"/>
        </w:rPr>
      </w:pPr>
    </w:p>
    <w:p w:rsidR="00980890" w:rsidRDefault="00980890" w:rsidP="00C0472F">
      <w:pPr>
        <w:spacing w:line="360" w:lineRule="auto"/>
        <w:ind w:firstLine="851"/>
        <w:jc w:val="both"/>
        <w:rPr>
          <w:b/>
          <w:color w:val="000000"/>
          <w:spacing w:val="1"/>
          <w:sz w:val="32"/>
          <w:szCs w:val="32"/>
        </w:rPr>
      </w:pPr>
    </w:p>
    <w:p w:rsidR="00980890" w:rsidRDefault="00980890" w:rsidP="00C0472F">
      <w:pPr>
        <w:spacing w:line="360" w:lineRule="auto"/>
        <w:ind w:firstLine="851"/>
        <w:jc w:val="both"/>
        <w:rPr>
          <w:b/>
          <w:color w:val="000000"/>
          <w:spacing w:val="1"/>
          <w:sz w:val="32"/>
          <w:szCs w:val="32"/>
        </w:rPr>
      </w:pPr>
    </w:p>
    <w:p w:rsidR="00DF17AB" w:rsidRDefault="00DF17AB" w:rsidP="00C0472F">
      <w:pPr>
        <w:spacing w:line="360" w:lineRule="auto"/>
        <w:ind w:firstLine="851"/>
        <w:jc w:val="both"/>
        <w:rPr>
          <w:b/>
          <w:color w:val="000000"/>
          <w:spacing w:val="1"/>
          <w:sz w:val="32"/>
          <w:szCs w:val="32"/>
        </w:rPr>
      </w:pPr>
      <w:r>
        <w:rPr>
          <w:b/>
          <w:color w:val="000000"/>
          <w:spacing w:val="1"/>
          <w:sz w:val="32"/>
          <w:szCs w:val="32"/>
        </w:rPr>
        <w:t xml:space="preserve">1 </w:t>
      </w:r>
      <w:r w:rsidR="00C0472F">
        <w:rPr>
          <w:b/>
          <w:color w:val="000000"/>
          <w:spacing w:val="1"/>
          <w:sz w:val="32"/>
          <w:szCs w:val="32"/>
        </w:rPr>
        <w:t>Б</w:t>
      </w:r>
      <w:r>
        <w:rPr>
          <w:b/>
          <w:color w:val="000000"/>
          <w:spacing w:val="1"/>
          <w:sz w:val="32"/>
          <w:szCs w:val="32"/>
        </w:rPr>
        <w:t>анковск</w:t>
      </w:r>
      <w:r w:rsidR="00C0472F">
        <w:rPr>
          <w:b/>
          <w:color w:val="000000"/>
          <w:spacing w:val="1"/>
          <w:sz w:val="32"/>
          <w:szCs w:val="32"/>
        </w:rPr>
        <w:t>ая</w:t>
      </w:r>
      <w:r>
        <w:rPr>
          <w:b/>
          <w:color w:val="000000"/>
          <w:spacing w:val="1"/>
          <w:sz w:val="32"/>
          <w:szCs w:val="32"/>
        </w:rPr>
        <w:t xml:space="preserve"> систем</w:t>
      </w:r>
      <w:r w:rsidR="00C0472F">
        <w:rPr>
          <w:b/>
          <w:color w:val="000000"/>
          <w:spacing w:val="1"/>
          <w:sz w:val="32"/>
          <w:szCs w:val="32"/>
        </w:rPr>
        <w:t>а</w:t>
      </w:r>
      <w:r>
        <w:rPr>
          <w:b/>
          <w:color w:val="000000"/>
          <w:spacing w:val="1"/>
          <w:sz w:val="32"/>
          <w:szCs w:val="32"/>
        </w:rPr>
        <w:t xml:space="preserve"> России</w:t>
      </w:r>
    </w:p>
    <w:p w:rsidR="00DF17AB" w:rsidRPr="00C0472F" w:rsidRDefault="00DF17AB" w:rsidP="00C0472F">
      <w:pPr>
        <w:spacing w:line="360" w:lineRule="auto"/>
        <w:ind w:firstLine="851"/>
        <w:jc w:val="both"/>
        <w:rPr>
          <w:b/>
          <w:color w:val="000000"/>
          <w:spacing w:val="1"/>
          <w:sz w:val="32"/>
          <w:szCs w:val="32"/>
        </w:rPr>
      </w:pPr>
    </w:p>
    <w:p w:rsidR="00DF17AB" w:rsidRPr="00C0472F" w:rsidRDefault="00C0472F" w:rsidP="00C0472F">
      <w:pPr>
        <w:numPr>
          <w:ilvl w:val="1"/>
          <w:numId w:val="26"/>
        </w:numPr>
        <w:spacing w:line="360" w:lineRule="auto"/>
        <w:ind w:left="0" w:firstLine="851"/>
        <w:jc w:val="both"/>
        <w:rPr>
          <w:b/>
          <w:color w:val="000000"/>
          <w:spacing w:val="1"/>
        </w:rPr>
      </w:pPr>
      <w:r w:rsidRPr="00C0472F">
        <w:rPr>
          <w:b/>
          <w:color w:val="000000"/>
          <w:szCs w:val="32"/>
        </w:rPr>
        <w:t>Роль банковской системы в рыночной экономике</w:t>
      </w:r>
      <w:r w:rsidR="00DF17AB" w:rsidRPr="00C0472F">
        <w:rPr>
          <w:b/>
          <w:color w:val="000000"/>
          <w:spacing w:val="1"/>
        </w:rPr>
        <w:t xml:space="preserve"> </w:t>
      </w:r>
    </w:p>
    <w:p w:rsidR="00DF17AB" w:rsidRPr="00D64C5D" w:rsidRDefault="00DF17AB" w:rsidP="00E738BA">
      <w:pPr>
        <w:spacing w:line="360" w:lineRule="auto"/>
        <w:jc w:val="both"/>
        <w:rPr>
          <w:b/>
          <w:sz w:val="32"/>
          <w:szCs w:val="32"/>
        </w:rPr>
      </w:pPr>
    </w:p>
    <w:p w:rsidR="00C0472F" w:rsidRDefault="00DF17AB" w:rsidP="00DE7FF8">
      <w:pPr>
        <w:tabs>
          <w:tab w:val="left" w:pos="851"/>
        </w:tabs>
        <w:spacing w:line="360" w:lineRule="auto"/>
        <w:ind w:firstLine="851"/>
        <w:jc w:val="both"/>
        <w:rPr>
          <w:color w:val="000000"/>
          <w:spacing w:val="-8"/>
        </w:rPr>
      </w:pPr>
      <w:r w:rsidRPr="007F0FD3">
        <w:rPr>
          <w:color w:val="000000"/>
          <w:spacing w:val="-9"/>
        </w:rPr>
        <w:t xml:space="preserve"> </w:t>
      </w:r>
      <w:r w:rsidR="00C0472F" w:rsidRPr="00CC27F8">
        <w:rPr>
          <w:color w:val="000000"/>
        </w:rPr>
        <w:t xml:space="preserve">Банковская система </w:t>
      </w:r>
      <w:r w:rsidR="00C0472F">
        <w:rPr>
          <w:color w:val="000000"/>
        </w:rPr>
        <w:t>–</w:t>
      </w:r>
      <w:r w:rsidR="00C0472F" w:rsidRPr="00CC27F8">
        <w:rPr>
          <w:color w:val="000000"/>
        </w:rPr>
        <w:t xml:space="preserve"> одно из важных достижений экономической цивилизации. Изобретенная и построенная человеком, она воплотила в себе многогранный тончайший инструмент воздействия через валюту, деньги, банкноты, ценные бумаги на социально-экономические процессы, регулируя структуру, задавая направление и, главное, умело, поддерживая стабильность функционирования денежного обращения, а посредством этого </w:t>
      </w:r>
      <w:r w:rsidR="00C0472F">
        <w:rPr>
          <w:color w:val="000000"/>
        </w:rPr>
        <w:t>–</w:t>
      </w:r>
      <w:r w:rsidR="00C0472F" w:rsidRPr="00CC27F8">
        <w:rPr>
          <w:color w:val="000000"/>
        </w:rPr>
        <w:t xml:space="preserve"> и всей экономики. Несмотря на то, что банковская система присуща любой экономике, только в условиях рыночной экономики она обретает роль центрального звена финансового контура управления.</w:t>
      </w:r>
      <w:r w:rsidR="00C0472F" w:rsidRPr="00C0472F">
        <w:rPr>
          <w:color w:val="000000"/>
          <w:spacing w:val="-9"/>
        </w:rPr>
        <w:t xml:space="preserve"> </w:t>
      </w:r>
      <w:r w:rsidR="00C0472F" w:rsidRPr="007F0FD3">
        <w:rPr>
          <w:color w:val="000000"/>
          <w:spacing w:val="-9"/>
        </w:rPr>
        <w:t>Банковская система</w:t>
      </w:r>
      <w:r w:rsidR="00C0472F">
        <w:rPr>
          <w:color w:val="000000"/>
          <w:spacing w:val="-9"/>
        </w:rPr>
        <w:t xml:space="preserve"> представляет собой совокупность</w:t>
      </w:r>
      <w:r w:rsidR="00C0472F" w:rsidRPr="007F0FD3">
        <w:rPr>
          <w:color w:val="000000"/>
          <w:spacing w:val="-9"/>
        </w:rPr>
        <w:t xml:space="preserve"> </w:t>
      </w:r>
      <w:r w:rsidR="00C0472F">
        <w:rPr>
          <w:color w:val="000000"/>
          <w:spacing w:val="-9"/>
        </w:rPr>
        <w:t>кре</w:t>
      </w:r>
      <w:r w:rsidR="00C0472F" w:rsidRPr="007F0FD3">
        <w:rPr>
          <w:color w:val="000000"/>
          <w:spacing w:val="-6"/>
        </w:rPr>
        <w:t>дитных организаций, функцио</w:t>
      </w:r>
      <w:r w:rsidR="00C0472F">
        <w:rPr>
          <w:color w:val="000000"/>
          <w:spacing w:val="-6"/>
        </w:rPr>
        <w:t xml:space="preserve">нирующих в рамках единого банковского </w:t>
      </w:r>
      <w:r w:rsidR="00C0472F" w:rsidRPr="007F0FD3">
        <w:rPr>
          <w:color w:val="000000"/>
          <w:spacing w:val="-6"/>
        </w:rPr>
        <w:t xml:space="preserve"> </w:t>
      </w:r>
      <w:r w:rsidR="00C0472F">
        <w:rPr>
          <w:color w:val="000000"/>
          <w:spacing w:val="-6"/>
        </w:rPr>
        <w:t>законо</w:t>
      </w:r>
      <w:r w:rsidR="00C0472F" w:rsidRPr="007F0FD3">
        <w:rPr>
          <w:color w:val="000000"/>
          <w:spacing w:val="-8"/>
        </w:rPr>
        <w:t>дательства, общее регулирование деятельности которых осуществл</w:t>
      </w:r>
      <w:r w:rsidR="00C0472F">
        <w:rPr>
          <w:color w:val="000000"/>
          <w:spacing w:val="-8"/>
        </w:rPr>
        <w:t>яет ЦБ.</w:t>
      </w:r>
    </w:p>
    <w:p w:rsidR="00DE7FF8" w:rsidRPr="007F0FD3" w:rsidRDefault="00DE7FF8" w:rsidP="00DE7FF8">
      <w:pPr>
        <w:spacing w:line="360" w:lineRule="auto"/>
        <w:ind w:firstLine="851"/>
        <w:jc w:val="both"/>
      </w:pPr>
      <w:r w:rsidRPr="007F0FD3">
        <w:rPr>
          <w:color w:val="000000"/>
          <w:spacing w:val="-6"/>
        </w:rPr>
        <w:t>Банковская система является многоуровневой</w:t>
      </w:r>
      <w:r w:rsidRPr="00116E44">
        <w:rPr>
          <w:color w:val="000000"/>
          <w:spacing w:val="-6"/>
        </w:rPr>
        <w:t xml:space="preserve">: </w:t>
      </w:r>
      <w:r w:rsidRPr="00116E44">
        <w:rPr>
          <w:iCs/>
          <w:color w:val="000000"/>
          <w:spacing w:val="-6"/>
        </w:rPr>
        <w:t xml:space="preserve">первый </w:t>
      </w:r>
      <w:r w:rsidRPr="00116E44">
        <w:rPr>
          <w:color w:val="000000"/>
          <w:spacing w:val="-6"/>
        </w:rPr>
        <w:t>уровень – это ЦБ ко</w:t>
      </w:r>
      <w:r w:rsidRPr="00116E44">
        <w:rPr>
          <w:color w:val="000000"/>
          <w:spacing w:val="-5"/>
        </w:rPr>
        <w:t xml:space="preserve">торый формирует нормативно-правовую базу и осуществляет регулирование  денежно-кредитных отношений; </w:t>
      </w:r>
      <w:r w:rsidRPr="00116E44">
        <w:rPr>
          <w:iCs/>
          <w:color w:val="000000"/>
          <w:spacing w:val="-5"/>
        </w:rPr>
        <w:t xml:space="preserve">второй </w:t>
      </w:r>
      <w:r w:rsidRPr="00116E44">
        <w:rPr>
          <w:color w:val="000000"/>
          <w:spacing w:val="-5"/>
        </w:rPr>
        <w:t xml:space="preserve">уровень — кредитные </w:t>
      </w:r>
      <w:r>
        <w:rPr>
          <w:color w:val="000000"/>
          <w:spacing w:val="-5"/>
        </w:rPr>
        <w:t>организации,</w:t>
      </w:r>
      <w:r w:rsidRPr="007F0FD3">
        <w:rPr>
          <w:color w:val="000000"/>
          <w:spacing w:val="-5"/>
        </w:rPr>
        <w:t xml:space="preserve"> </w:t>
      </w:r>
      <w:r>
        <w:rPr>
          <w:color w:val="000000"/>
          <w:spacing w:val="-5"/>
        </w:rPr>
        <w:t>субъ</w:t>
      </w:r>
      <w:r w:rsidRPr="007F0FD3">
        <w:rPr>
          <w:color w:val="000000"/>
          <w:spacing w:val="-5"/>
        </w:rPr>
        <w:t>екты экономической деятельности, обеспечивающие сохранность</w:t>
      </w:r>
      <w:r>
        <w:rPr>
          <w:color w:val="000000"/>
          <w:spacing w:val="-5"/>
        </w:rPr>
        <w:t xml:space="preserve"> вкладов </w:t>
      </w:r>
      <w:r w:rsidRPr="007F0FD3">
        <w:rPr>
          <w:color w:val="000000"/>
          <w:spacing w:val="-5"/>
        </w:rPr>
        <w:t xml:space="preserve"> </w:t>
      </w:r>
      <w:r>
        <w:rPr>
          <w:color w:val="000000"/>
          <w:spacing w:val="-5"/>
        </w:rPr>
        <w:t>веде</w:t>
      </w:r>
      <w:r w:rsidRPr="007F0FD3">
        <w:rPr>
          <w:color w:val="000000"/>
          <w:spacing w:val="-5"/>
        </w:rPr>
        <w:t xml:space="preserve">ние банковских счетов клиентов и </w:t>
      </w:r>
      <w:r>
        <w:rPr>
          <w:color w:val="000000"/>
          <w:spacing w:val="-5"/>
        </w:rPr>
        <w:t xml:space="preserve">совершение платежно-расчетных операций и </w:t>
      </w:r>
      <w:r w:rsidRPr="007F0FD3">
        <w:rPr>
          <w:color w:val="000000"/>
          <w:spacing w:val="-5"/>
        </w:rPr>
        <w:t xml:space="preserve"> </w:t>
      </w:r>
      <w:r w:rsidRPr="007F0FD3">
        <w:rPr>
          <w:color w:val="000000"/>
        </w:rPr>
        <w:t>операций с денежными, кредитными и финансовыми инструме</w:t>
      </w:r>
      <w:r>
        <w:rPr>
          <w:color w:val="000000"/>
        </w:rPr>
        <w:t>нтами,</w:t>
      </w:r>
      <w:r w:rsidRPr="007F0FD3">
        <w:rPr>
          <w:color w:val="000000"/>
        </w:rPr>
        <w:t xml:space="preserve"> </w:t>
      </w:r>
      <w:r>
        <w:rPr>
          <w:color w:val="000000"/>
        </w:rPr>
        <w:t>высту</w:t>
      </w:r>
      <w:r w:rsidRPr="007F0FD3">
        <w:rPr>
          <w:color w:val="000000"/>
          <w:spacing w:val="-4"/>
        </w:rPr>
        <w:t>пающие в роли кредиторов и заемщиков на рынках капитала.</w:t>
      </w:r>
    </w:p>
    <w:p w:rsidR="00C0472F" w:rsidRDefault="00C0472F" w:rsidP="00C0472F">
      <w:pPr>
        <w:spacing w:line="360" w:lineRule="auto"/>
        <w:ind w:firstLine="709"/>
        <w:jc w:val="both"/>
        <w:rPr>
          <w:color w:val="000000"/>
        </w:rPr>
      </w:pPr>
      <w:r w:rsidRPr="00CC27F8">
        <w:rPr>
          <w:color w:val="000000"/>
        </w:rPr>
        <w:t>Когда же мы можем говорить о наличии банковской системы? Когда в стране в достаточном количестве имеются действующие банки, кредитные учреждения, а также все те</w:t>
      </w:r>
      <w:r>
        <w:rPr>
          <w:color w:val="000000"/>
        </w:rPr>
        <w:t xml:space="preserve"> </w:t>
      </w:r>
      <w:r w:rsidRPr="00CC27F8">
        <w:rPr>
          <w:color w:val="000000"/>
        </w:rPr>
        <w:t>экономические организации, которые выполняют отдельные банковские операции. Также в банковскую систему входят специализированные организации, не осуществляющие банковских операций, но обеспечивающие деятельность банков и кредитных учреждений: расчетно-кассовые</w:t>
      </w:r>
      <w:r>
        <w:rPr>
          <w:color w:val="000000"/>
        </w:rPr>
        <w:t xml:space="preserve"> </w:t>
      </w:r>
      <w:r w:rsidRPr="00CC27F8">
        <w:rPr>
          <w:color w:val="000000"/>
        </w:rPr>
        <w:t xml:space="preserve">и клиринговые центры, фирмы по аудиту банков, дилерские фирмы по работе с ценными бумагами банков, организации, определяющие рейтинг банков, обеспечивающие их специальным оборудованием и информацией, специалистами </w:t>
      </w:r>
      <w:r>
        <w:rPr>
          <w:color w:val="000000"/>
        </w:rPr>
        <w:t>и т.д.</w:t>
      </w:r>
      <w:r w:rsidRPr="00CC27F8">
        <w:rPr>
          <w:color w:val="000000"/>
        </w:rPr>
        <w:t xml:space="preserve"> При этом банки и кредитные учреждения в разнообразных формах и регулярно взаимодействуют со своими клиентами </w:t>
      </w:r>
      <w:r>
        <w:rPr>
          <w:color w:val="000000"/>
        </w:rPr>
        <w:t>–</w:t>
      </w:r>
      <w:r w:rsidRPr="00CC27F8">
        <w:rPr>
          <w:color w:val="000000"/>
        </w:rPr>
        <w:t xml:space="preserve"> субъектами экономики, с центральным банком, другими органами государственной власти и управления, друг с другом и со вспомогательными организациями.</w:t>
      </w:r>
    </w:p>
    <w:p w:rsidR="00DE7FF8" w:rsidRPr="007F0FD3" w:rsidRDefault="00DE7FF8" w:rsidP="00DE7FF8">
      <w:pPr>
        <w:spacing w:line="360" w:lineRule="auto"/>
        <w:ind w:firstLine="851"/>
        <w:jc w:val="both"/>
      </w:pPr>
      <w:r>
        <w:rPr>
          <w:iCs/>
          <w:color w:val="000000"/>
          <w:spacing w:val="1"/>
        </w:rPr>
        <w:t xml:space="preserve">Кредитная организация </w:t>
      </w:r>
      <w:r w:rsidRPr="00FC11F3">
        <w:rPr>
          <w:iCs/>
          <w:color w:val="000000"/>
          <w:spacing w:val="1"/>
        </w:rPr>
        <w:t xml:space="preserve">- </w:t>
      </w:r>
      <w:r w:rsidRPr="00FC11F3">
        <w:rPr>
          <w:color w:val="000000"/>
          <w:spacing w:val="1"/>
        </w:rPr>
        <w:t>это юридическое лицо, осущест</w:t>
      </w:r>
      <w:r>
        <w:rPr>
          <w:color w:val="000000"/>
          <w:spacing w:val="1"/>
        </w:rPr>
        <w:t>вляющее</w:t>
      </w:r>
      <w:r w:rsidRPr="00FC11F3">
        <w:rPr>
          <w:color w:val="000000"/>
          <w:spacing w:val="1"/>
        </w:rPr>
        <w:t xml:space="preserve"> </w:t>
      </w:r>
      <w:r>
        <w:rPr>
          <w:color w:val="000000"/>
          <w:spacing w:val="1"/>
        </w:rPr>
        <w:t>бан</w:t>
      </w:r>
      <w:r w:rsidRPr="00FC11F3">
        <w:rPr>
          <w:color w:val="000000"/>
          <w:spacing w:val="4"/>
        </w:rPr>
        <w:t>ковские</w:t>
      </w:r>
      <w:r w:rsidRPr="007F0FD3">
        <w:rPr>
          <w:color w:val="000000"/>
          <w:spacing w:val="4"/>
        </w:rPr>
        <w:t xml:space="preserve">  операции  на основании лицензии  ЦБ.  Она может</w:t>
      </w:r>
      <w:r>
        <w:rPr>
          <w:color w:val="000000"/>
          <w:spacing w:val="4"/>
        </w:rPr>
        <w:t xml:space="preserve"> иметь любую</w:t>
      </w:r>
      <w:r w:rsidRPr="007F0FD3">
        <w:rPr>
          <w:color w:val="000000"/>
          <w:spacing w:val="4"/>
        </w:rPr>
        <w:t xml:space="preserve"> </w:t>
      </w:r>
      <w:r w:rsidRPr="007F0FD3">
        <w:rPr>
          <w:color w:val="000000"/>
        </w:rPr>
        <w:t>форму собственности, но ее</w:t>
      </w:r>
      <w:r>
        <w:rPr>
          <w:color w:val="000000"/>
        </w:rPr>
        <w:t xml:space="preserve"> организационно-правовая форма по банковскому законодательству</w:t>
      </w:r>
      <w:r w:rsidRPr="007F0FD3">
        <w:rPr>
          <w:color w:val="000000"/>
        </w:rPr>
        <w:t xml:space="preserve"> </w:t>
      </w:r>
      <w:r w:rsidRPr="007F0FD3">
        <w:rPr>
          <w:color w:val="000000"/>
          <w:spacing w:val="-4"/>
        </w:rPr>
        <w:t xml:space="preserve"> России — </w:t>
      </w:r>
      <w:r w:rsidRPr="00116E44">
        <w:rPr>
          <w:iCs/>
          <w:color w:val="000000"/>
          <w:spacing w:val="-4"/>
        </w:rPr>
        <w:t>хозяйственное общество.</w:t>
      </w:r>
      <w:r w:rsidRPr="007F0FD3">
        <w:rPr>
          <w:i/>
          <w:iCs/>
          <w:color w:val="000000"/>
          <w:spacing w:val="-4"/>
        </w:rPr>
        <w:t xml:space="preserve"> </w:t>
      </w:r>
      <w:r w:rsidRPr="007F0FD3">
        <w:rPr>
          <w:color w:val="000000"/>
          <w:spacing w:val="-4"/>
        </w:rPr>
        <w:t>Кред</w:t>
      </w:r>
      <w:r>
        <w:rPr>
          <w:color w:val="000000"/>
          <w:spacing w:val="-4"/>
        </w:rPr>
        <w:t>итная организа</w:t>
      </w:r>
      <w:r w:rsidRPr="007F0FD3">
        <w:rPr>
          <w:color w:val="000000"/>
          <w:spacing w:val="-2"/>
        </w:rPr>
        <w:t>ция открывает филиалы и представительства.</w:t>
      </w:r>
    </w:p>
    <w:p w:rsidR="00DE7FF8" w:rsidRPr="007F0FD3" w:rsidRDefault="00DE7FF8" w:rsidP="00DE7FF8">
      <w:pPr>
        <w:spacing w:line="360" w:lineRule="auto"/>
        <w:jc w:val="both"/>
      </w:pPr>
      <w:r>
        <w:rPr>
          <w:iCs/>
          <w:color w:val="000000"/>
          <w:spacing w:val="-2"/>
        </w:rPr>
        <w:t xml:space="preserve">           </w:t>
      </w:r>
      <w:r w:rsidRPr="00FC11F3">
        <w:rPr>
          <w:iCs/>
          <w:color w:val="000000"/>
          <w:spacing w:val="-2"/>
        </w:rPr>
        <w:t xml:space="preserve">Банк — </w:t>
      </w:r>
      <w:r w:rsidRPr="00FC11F3">
        <w:rPr>
          <w:color w:val="000000"/>
          <w:spacing w:val="-2"/>
        </w:rPr>
        <w:t xml:space="preserve">кредитная организация, которая осуществляет все </w:t>
      </w:r>
      <w:r>
        <w:rPr>
          <w:color w:val="000000"/>
          <w:spacing w:val="-2"/>
        </w:rPr>
        <w:t>виды банков</w:t>
      </w:r>
      <w:r w:rsidRPr="00FC11F3">
        <w:rPr>
          <w:color w:val="000000"/>
          <w:spacing w:val="-1"/>
        </w:rPr>
        <w:t>ских операций,</w:t>
      </w:r>
      <w:r w:rsidRPr="007F0FD3">
        <w:rPr>
          <w:color w:val="000000"/>
          <w:spacing w:val="-1"/>
        </w:rPr>
        <w:t xml:space="preserve"> включая привлечение во вклады денежных ср</w:t>
      </w:r>
      <w:r>
        <w:rPr>
          <w:color w:val="000000"/>
          <w:spacing w:val="-1"/>
        </w:rPr>
        <w:t>едств физичес</w:t>
      </w:r>
      <w:r w:rsidRPr="007F0FD3">
        <w:rPr>
          <w:color w:val="000000"/>
          <w:spacing w:val="1"/>
        </w:rPr>
        <w:t xml:space="preserve">ких и юридических лиц, </w:t>
      </w:r>
      <w:r>
        <w:rPr>
          <w:color w:val="000000"/>
          <w:spacing w:val="1"/>
        </w:rPr>
        <w:t>размещение средств от своего имени и за свой</w:t>
      </w:r>
      <w:r w:rsidRPr="007F0FD3">
        <w:rPr>
          <w:color w:val="000000"/>
          <w:spacing w:val="1"/>
        </w:rPr>
        <w:t xml:space="preserve"> </w:t>
      </w:r>
      <w:r w:rsidRPr="007F0FD3">
        <w:rPr>
          <w:color w:val="000000"/>
          <w:spacing w:val="-1"/>
        </w:rPr>
        <w:t>счет, открытие и ведение банковских счетов.</w:t>
      </w:r>
    </w:p>
    <w:p w:rsidR="00DE7FF8" w:rsidRPr="007F0FD3" w:rsidRDefault="00DE7FF8" w:rsidP="00DE7FF8">
      <w:pPr>
        <w:spacing w:line="360" w:lineRule="auto"/>
        <w:jc w:val="both"/>
      </w:pPr>
      <w:r>
        <w:rPr>
          <w:iCs/>
          <w:color w:val="000000"/>
          <w:spacing w:val="-7"/>
        </w:rPr>
        <w:t xml:space="preserve">              </w:t>
      </w:r>
      <w:r w:rsidRPr="00D27BA9">
        <w:rPr>
          <w:iCs/>
          <w:color w:val="000000"/>
          <w:spacing w:val="-7"/>
        </w:rPr>
        <w:t>Небанковская кредитная организация</w:t>
      </w:r>
      <w:r w:rsidRPr="007F0FD3">
        <w:rPr>
          <w:i/>
          <w:iCs/>
          <w:color w:val="000000"/>
          <w:spacing w:val="-7"/>
        </w:rPr>
        <w:t xml:space="preserve"> — </w:t>
      </w:r>
      <w:r w:rsidRPr="007F0FD3">
        <w:rPr>
          <w:color w:val="000000"/>
          <w:spacing w:val="-7"/>
        </w:rPr>
        <w:t>кредитная организа</w:t>
      </w:r>
      <w:r>
        <w:rPr>
          <w:color w:val="000000"/>
          <w:spacing w:val="-7"/>
        </w:rPr>
        <w:t>ция, имеющая</w:t>
      </w:r>
      <w:r w:rsidRPr="007F0FD3">
        <w:rPr>
          <w:color w:val="000000"/>
          <w:spacing w:val="-7"/>
        </w:rPr>
        <w:t xml:space="preserve"> </w:t>
      </w:r>
      <w:r w:rsidRPr="007F0FD3">
        <w:rPr>
          <w:color w:val="000000"/>
          <w:spacing w:val="-2"/>
        </w:rPr>
        <w:t>право осуществлять отдельн</w:t>
      </w:r>
      <w:r>
        <w:rPr>
          <w:color w:val="000000"/>
          <w:spacing w:val="-2"/>
        </w:rPr>
        <w:t>ые банковские операции, устанавливаемые бан</w:t>
      </w:r>
      <w:r w:rsidRPr="007F0FD3">
        <w:rPr>
          <w:color w:val="000000"/>
          <w:spacing w:val="-2"/>
        </w:rPr>
        <w:t>ковским законодательством.</w:t>
      </w:r>
    </w:p>
    <w:p w:rsidR="00DE7FF8" w:rsidRPr="007F0FD3" w:rsidRDefault="00DE7FF8" w:rsidP="00E83EE1">
      <w:pPr>
        <w:tabs>
          <w:tab w:val="left" w:pos="993"/>
        </w:tabs>
        <w:spacing w:line="360" w:lineRule="auto"/>
        <w:jc w:val="both"/>
      </w:pPr>
      <w:r>
        <w:rPr>
          <w:iCs/>
          <w:color w:val="000000"/>
          <w:spacing w:val="-6"/>
        </w:rPr>
        <w:t xml:space="preserve">             </w:t>
      </w:r>
      <w:r w:rsidRPr="00D27BA9">
        <w:rPr>
          <w:iCs/>
          <w:color w:val="000000"/>
          <w:spacing w:val="-6"/>
        </w:rPr>
        <w:t xml:space="preserve">Иностранный банк — </w:t>
      </w:r>
      <w:r w:rsidRPr="00D27BA9">
        <w:rPr>
          <w:color w:val="000000"/>
          <w:spacing w:val="-6"/>
        </w:rPr>
        <w:t>это</w:t>
      </w:r>
      <w:r>
        <w:rPr>
          <w:color w:val="000000"/>
          <w:spacing w:val="-6"/>
        </w:rPr>
        <w:t xml:space="preserve"> банк, являющийся таковым по законодательству</w:t>
      </w:r>
      <w:r w:rsidRPr="00D27BA9">
        <w:rPr>
          <w:color w:val="000000"/>
          <w:spacing w:val="-6"/>
        </w:rPr>
        <w:t xml:space="preserve"> </w:t>
      </w:r>
      <w:r w:rsidRPr="00D27BA9">
        <w:rPr>
          <w:color w:val="000000"/>
          <w:spacing w:val="-2"/>
        </w:rPr>
        <w:t xml:space="preserve">иностранного </w:t>
      </w:r>
      <w:r w:rsidRPr="007F0FD3">
        <w:rPr>
          <w:color w:val="000000"/>
          <w:spacing w:val="-2"/>
        </w:rPr>
        <w:t>государства, на территории которого он зарегист</w:t>
      </w:r>
      <w:r>
        <w:rPr>
          <w:color w:val="000000"/>
          <w:spacing w:val="-2"/>
        </w:rPr>
        <w:t>рирован.</w:t>
      </w:r>
    </w:p>
    <w:p w:rsidR="00DE7FF8" w:rsidRPr="007F0FD3" w:rsidRDefault="00DE7FF8" w:rsidP="00DE7FF8">
      <w:pPr>
        <w:spacing w:line="360" w:lineRule="auto"/>
        <w:jc w:val="both"/>
      </w:pPr>
      <w:r>
        <w:rPr>
          <w:color w:val="000000"/>
          <w:spacing w:val="1"/>
        </w:rPr>
        <w:t xml:space="preserve">          </w:t>
      </w:r>
      <w:r w:rsidRPr="007F0FD3">
        <w:rPr>
          <w:color w:val="000000"/>
          <w:spacing w:val="1"/>
        </w:rPr>
        <w:t>Правовое регулирование банковской деятельности осущес</w:t>
      </w:r>
      <w:r>
        <w:rPr>
          <w:color w:val="000000"/>
          <w:spacing w:val="1"/>
        </w:rPr>
        <w:t>твляется Консти</w:t>
      </w:r>
      <w:r w:rsidRPr="007F0FD3">
        <w:rPr>
          <w:color w:val="000000"/>
          <w:spacing w:val="-1"/>
        </w:rPr>
        <w:t>туцией   Российской  Федерации,  федеральными  законами</w:t>
      </w:r>
      <w:r>
        <w:rPr>
          <w:color w:val="000000"/>
          <w:spacing w:val="-1"/>
        </w:rPr>
        <w:t xml:space="preserve"> «О банках и</w:t>
      </w:r>
      <w:r w:rsidRPr="007F0FD3">
        <w:rPr>
          <w:color w:val="000000"/>
          <w:spacing w:val="-1"/>
        </w:rPr>
        <w:t xml:space="preserve"> </w:t>
      </w:r>
      <w:r w:rsidRPr="007F0FD3">
        <w:rPr>
          <w:color w:val="000000"/>
          <w:spacing w:val="3"/>
        </w:rPr>
        <w:t>банковской деятельности», «О Центральном банке Российск</w:t>
      </w:r>
      <w:r>
        <w:rPr>
          <w:color w:val="000000"/>
          <w:spacing w:val="3"/>
        </w:rPr>
        <w:t>ой Федерации</w:t>
      </w:r>
      <w:r w:rsidRPr="007F0FD3">
        <w:rPr>
          <w:color w:val="000000"/>
          <w:spacing w:val="3"/>
        </w:rPr>
        <w:t xml:space="preserve"> (Банке России)», другими федеральными законами, а также</w:t>
      </w:r>
      <w:r>
        <w:rPr>
          <w:color w:val="000000"/>
          <w:spacing w:val="3"/>
        </w:rPr>
        <w:t xml:space="preserve"> нормативными</w:t>
      </w:r>
      <w:r w:rsidRPr="007F0FD3">
        <w:rPr>
          <w:color w:val="000000"/>
          <w:spacing w:val="3"/>
        </w:rPr>
        <w:t xml:space="preserve"> </w:t>
      </w:r>
      <w:r w:rsidRPr="007F0FD3">
        <w:rPr>
          <w:color w:val="000000"/>
          <w:spacing w:val="-1"/>
        </w:rPr>
        <w:t>актами Центрального банка.</w:t>
      </w:r>
    </w:p>
    <w:p w:rsidR="00C0472F" w:rsidRDefault="00C0472F" w:rsidP="00DE7FF8">
      <w:pPr>
        <w:tabs>
          <w:tab w:val="left" w:pos="851"/>
        </w:tabs>
        <w:spacing w:line="360" w:lineRule="auto"/>
        <w:ind w:firstLine="851"/>
        <w:jc w:val="both"/>
        <w:rPr>
          <w:color w:val="000000"/>
          <w:spacing w:val="-9"/>
        </w:rPr>
      </w:pPr>
      <w:r w:rsidRPr="00CC27F8">
        <w:rPr>
          <w:color w:val="000000"/>
        </w:rPr>
        <w:t xml:space="preserve">Банковская система в качестве составной органической части входит в большую систему </w:t>
      </w:r>
      <w:r>
        <w:rPr>
          <w:color w:val="000000"/>
        </w:rPr>
        <w:t>–</w:t>
      </w:r>
      <w:r w:rsidRPr="00CC27F8">
        <w:rPr>
          <w:color w:val="000000"/>
        </w:rPr>
        <w:t xml:space="preserve"> экономическую систему страны. Это означает, что деятельность и развитие банков следует рассматривать в тесной связи с производством, обращением и потреблением материальных и нематериальных благ.</w:t>
      </w:r>
    </w:p>
    <w:p w:rsidR="00DF17AB" w:rsidRDefault="00DF17AB" w:rsidP="00980890">
      <w:pPr>
        <w:spacing w:line="360" w:lineRule="auto"/>
        <w:ind w:firstLine="851"/>
        <w:jc w:val="both"/>
        <w:rPr>
          <w:b/>
          <w:color w:val="000000"/>
          <w:szCs w:val="32"/>
        </w:rPr>
      </w:pPr>
      <w:r>
        <w:rPr>
          <w:b/>
        </w:rPr>
        <w:t xml:space="preserve">1.2 </w:t>
      </w:r>
      <w:r w:rsidR="00980890" w:rsidRPr="00CC27F8">
        <w:rPr>
          <w:b/>
          <w:color w:val="000000"/>
          <w:szCs w:val="32"/>
        </w:rPr>
        <w:t>Понятие</w:t>
      </w:r>
      <w:r w:rsidR="002E3E9A">
        <w:rPr>
          <w:b/>
          <w:color w:val="000000"/>
          <w:szCs w:val="32"/>
        </w:rPr>
        <w:t>,</w:t>
      </w:r>
      <w:r w:rsidR="00980890" w:rsidRPr="00CC27F8">
        <w:rPr>
          <w:b/>
          <w:color w:val="000000"/>
          <w:szCs w:val="32"/>
        </w:rPr>
        <w:t xml:space="preserve"> элементы</w:t>
      </w:r>
      <w:r w:rsidR="00593BDF">
        <w:rPr>
          <w:b/>
          <w:color w:val="000000"/>
          <w:szCs w:val="32"/>
        </w:rPr>
        <w:t xml:space="preserve"> и</w:t>
      </w:r>
      <w:r w:rsidR="00980890" w:rsidRPr="00CC27F8">
        <w:rPr>
          <w:b/>
          <w:color w:val="000000"/>
          <w:szCs w:val="32"/>
        </w:rPr>
        <w:t xml:space="preserve"> признаки банковской системы</w:t>
      </w:r>
      <w:r w:rsidR="00E31C9E">
        <w:rPr>
          <w:b/>
          <w:color w:val="000000"/>
          <w:szCs w:val="32"/>
        </w:rPr>
        <w:t xml:space="preserve"> </w:t>
      </w:r>
    </w:p>
    <w:p w:rsidR="00593BDF" w:rsidRPr="00593BDF" w:rsidRDefault="00593BDF" w:rsidP="00980890">
      <w:pPr>
        <w:spacing w:line="360" w:lineRule="auto"/>
        <w:ind w:firstLine="851"/>
        <w:jc w:val="both"/>
        <w:rPr>
          <w:b/>
          <w:sz w:val="32"/>
          <w:szCs w:val="32"/>
        </w:rPr>
      </w:pPr>
    </w:p>
    <w:p w:rsidR="00252781" w:rsidRDefault="00593BDF" w:rsidP="00252781">
      <w:pPr>
        <w:spacing w:line="360" w:lineRule="auto"/>
        <w:ind w:firstLine="851"/>
        <w:jc w:val="both"/>
      </w:pPr>
      <w:r w:rsidRPr="005A149E">
        <w:t>Современная российская банковская система берет свое начало с конца 80-х годов</w:t>
      </w:r>
      <w:r w:rsidR="00252781">
        <w:rPr>
          <w:spacing w:val="2"/>
        </w:rPr>
        <w:t>. А к</w:t>
      </w:r>
      <w:r w:rsidR="00252781" w:rsidRPr="00FE0AC1">
        <w:rPr>
          <w:spacing w:val="2"/>
        </w:rPr>
        <w:t xml:space="preserve"> началу </w:t>
      </w:r>
      <w:smartTag w:uri="urn:schemas-microsoft-com:office:smarttags" w:element="metricconverter">
        <w:smartTagPr>
          <w:attr w:name="ProductID" w:val="1995 г"/>
        </w:smartTagPr>
        <w:r w:rsidR="00252781" w:rsidRPr="00FE0AC1">
          <w:rPr>
            <w:spacing w:val="2"/>
          </w:rPr>
          <w:t>1995 г</w:t>
        </w:r>
      </w:smartTag>
      <w:r w:rsidR="00252781" w:rsidRPr="00FE0AC1">
        <w:rPr>
          <w:spacing w:val="2"/>
        </w:rPr>
        <w:t>. в стране насчитыва</w:t>
      </w:r>
      <w:r w:rsidR="00252781">
        <w:rPr>
          <w:spacing w:val="2"/>
        </w:rPr>
        <w:t xml:space="preserve">лось около </w:t>
      </w:r>
      <w:r w:rsidR="00252781" w:rsidRPr="00FE0AC1">
        <w:rPr>
          <w:spacing w:val="5"/>
        </w:rPr>
        <w:t xml:space="preserve">2500 банков и 5500 филиалов КБ (без СБР). Банки интенсивно наращивали </w:t>
      </w:r>
      <w:r w:rsidR="00252781">
        <w:t>свои активы</w:t>
      </w:r>
      <w:r w:rsidR="00252781" w:rsidRPr="00FE0AC1">
        <w:t xml:space="preserve">. В </w:t>
      </w:r>
      <w:smartTag w:uri="urn:schemas-microsoft-com:office:smarttags" w:element="metricconverter">
        <w:smartTagPr>
          <w:attr w:name="ProductID" w:val="1995 г"/>
        </w:smartTagPr>
        <w:r w:rsidR="00252781" w:rsidRPr="00FE0AC1">
          <w:t>1995 г</w:t>
        </w:r>
      </w:smartTag>
      <w:r w:rsidR="00252781" w:rsidRPr="00FE0AC1">
        <w:t xml:space="preserve">. уже 6 российских банков входили в число 1000 крупнейших банков </w:t>
      </w:r>
      <w:r w:rsidR="00252781">
        <w:t>мира. Однако</w:t>
      </w:r>
      <w:r w:rsidR="00252781" w:rsidRPr="00FE0AC1">
        <w:t xml:space="preserve"> система была слабой и неустойчивой, что</w:t>
      </w:r>
      <w:r w:rsidR="00252781">
        <w:t xml:space="preserve"> проявилось в кризисе рынка межбанковских </w:t>
      </w:r>
      <w:r w:rsidR="00252781" w:rsidRPr="00FE0AC1">
        <w:t xml:space="preserve">кредитов (МБК), выразившемся в массовой неплатежеспособности банков. </w:t>
      </w:r>
    </w:p>
    <w:p w:rsidR="00252781" w:rsidRDefault="00252781" w:rsidP="00252781">
      <w:pPr>
        <w:widowControl w:val="0"/>
        <w:autoSpaceDE w:val="0"/>
        <w:autoSpaceDN w:val="0"/>
        <w:adjustRightInd w:val="0"/>
        <w:spacing w:line="360" w:lineRule="auto"/>
        <w:ind w:left="720"/>
        <w:jc w:val="both"/>
        <w:rPr>
          <w:bCs/>
        </w:rPr>
      </w:pPr>
      <w:r>
        <w:rPr>
          <w:bCs/>
        </w:rPr>
        <w:t>По происхождению выделяются следующие группы банков:</w:t>
      </w:r>
    </w:p>
    <w:p w:rsidR="00252781" w:rsidRDefault="00252781" w:rsidP="00252781">
      <w:pPr>
        <w:numPr>
          <w:ilvl w:val="0"/>
          <w:numId w:val="31"/>
        </w:numPr>
        <w:spacing w:line="360" w:lineRule="auto"/>
        <w:ind w:left="0" w:firstLine="851"/>
        <w:jc w:val="both"/>
        <w:rPr>
          <w:bCs/>
        </w:rPr>
      </w:pPr>
      <w:r>
        <w:rPr>
          <w:bCs/>
        </w:rPr>
        <w:t>государственные и полугосударственные банки (Сбербанк РФЫ, Внешторгбанк, Внешэкономбанк);</w:t>
      </w:r>
    </w:p>
    <w:p w:rsidR="00252781" w:rsidRDefault="00252781" w:rsidP="00252781">
      <w:pPr>
        <w:numPr>
          <w:ilvl w:val="0"/>
          <w:numId w:val="31"/>
        </w:numPr>
        <w:spacing w:line="360" w:lineRule="auto"/>
        <w:ind w:left="0" w:firstLine="851"/>
        <w:jc w:val="both"/>
        <w:rPr>
          <w:bCs/>
        </w:rPr>
      </w:pPr>
      <w:r>
        <w:rPr>
          <w:bCs/>
        </w:rPr>
        <w:t>преобразованные из бывших Спецбанков – системы Промстройбанка СССР, Агропромбанка СССР, Жилсоцбанка в КБ, но по-прежнему связанные и опирающиеся в большей или меньшей степени на государственную поддержку (Промстройбанк,Уникомбанк. Возрождение и др.);</w:t>
      </w:r>
    </w:p>
    <w:p w:rsidR="00252781" w:rsidRDefault="00252781" w:rsidP="00252781">
      <w:pPr>
        <w:numPr>
          <w:ilvl w:val="0"/>
          <w:numId w:val="31"/>
        </w:numPr>
        <w:spacing w:line="360" w:lineRule="auto"/>
        <w:ind w:left="0" w:firstLine="851"/>
        <w:jc w:val="both"/>
        <w:rPr>
          <w:bCs/>
        </w:rPr>
      </w:pPr>
      <w:r>
        <w:rPr>
          <w:bCs/>
        </w:rPr>
        <w:t>корпоративные – формировались, как правило, на отраслевой основе, «министерские» банки (Авиабанк, Автобанк, Промрадтехбанк и т.п.). Для банков, связанных с достаточно устойчивыми отраслями, открывалось много преимуществ, в т.ч. по использованию средств госбюджета, перечисляемых для обслуживания этих отраслей. Банки, обслуживающие предприятия гибнущих отраслей часто становились и становятся банкротами;</w:t>
      </w:r>
    </w:p>
    <w:p w:rsidR="00252781" w:rsidRDefault="00252781" w:rsidP="00252781">
      <w:pPr>
        <w:numPr>
          <w:ilvl w:val="0"/>
          <w:numId w:val="31"/>
        </w:numPr>
        <w:spacing w:line="360" w:lineRule="auto"/>
        <w:ind w:left="0" w:firstLine="851"/>
        <w:jc w:val="both"/>
        <w:rPr>
          <w:bCs/>
        </w:rPr>
      </w:pPr>
      <w:r>
        <w:rPr>
          <w:bCs/>
        </w:rPr>
        <w:t>новые КБ, не имеющие советского прошлого, а, следовательно, не имеющие государственной поддержки, оказались в самом тяжелом положении – без опыта, без связей и сильной ресурсной базы. Эти банки неоднородны по своей структуре как по размерам, так и по характеру деятельности. Многие из них криминализированны.</w:t>
      </w:r>
    </w:p>
    <w:p w:rsidR="002E3E9A" w:rsidRDefault="00DF17AB" w:rsidP="002E3E9A">
      <w:pPr>
        <w:shd w:val="clear" w:color="auto" w:fill="FFFFFF"/>
        <w:spacing w:line="360" w:lineRule="auto"/>
        <w:ind w:firstLine="709"/>
        <w:jc w:val="both"/>
        <w:rPr>
          <w:color w:val="000000"/>
        </w:rPr>
      </w:pPr>
      <w:r>
        <w:rPr>
          <w:spacing w:val="2"/>
        </w:rPr>
        <w:t xml:space="preserve"> </w:t>
      </w:r>
      <w:r w:rsidR="002E3E9A" w:rsidRPr="00CC27F8">
        <w:rPr>
          <w:color w:val="000000"/>
        </w:rPr>
        <w:t xml:space="preserve">Банковская система </w:t>
      </w:r>
      <w:r w:rsidR="002E3E9A">
        <w:rPr>
          <w:color w:val="000000"/>
        </w:rPr>
        <w:t>–</w:t>
      </w:r>
      <w:r w:rsidR="002E3E9A" w:rsidRPr="00CC27F8">
        <w:rPr>
          <w:color w:val="000000"/>
        </w:rPr>
        <w:t xml:space="preserve"> это такое целостное образование, которое обеспечивает ее устойчивое развитие.</w:t>
      </w:r>
    </w:p>
    <w:p w:rsidR="00252781" w:rsidRPr="00CC27F8" w:rsidRDefault="00252781" w:rsidP="002E3E9A">
      <w:pPr>
        <w:shd w:val="clear" w:color="auto" w:fill="FFFFFF"/>
        <w:spacing w:line="360" w:lineRule="auto"/>
        <w:ind w:firstLine="709"/>
        <w:jc w:val="both"/>
        <w:rPr>
          <w:color w:val="000000"/>
        </w:rPr>
      </w:pPr>
    </w:p>
    <w:p w:rsidR="002E3E9A" w:rsidRPr="00CC27F8" w:rsidRDefault="002E3E9A" w:rsidP="002E3E9A">
      <w:pPr>
        <w:shd w:val="clear" w:color="auto" w:fill="FFFFFF"/>
        <w:spacing w:line="360" w:lineRule="auto"/>
        <w:ind w:firstLine="709"/>
        <w:jc w:val="both"/>
        <w:rPr>
          <w:color w:val="000000"/>
        </w:rPr>
      </w:pPr>
      <w:r w:rsidRPr="00CC27F8">
        <w:rPr>
          <w:color w:val="000000"/>
        </w:rPr>
        <w:t>Банковская система обладает рядом признаков:</w:t>
      </w:r>
    </w:p>
    <w:p w:rsidR="00E31C9E" w:rsidRPr="00CC27F8" w:rsidRDefault="00E31C9E" w:rsidP="00E31C9E">
      <w:pPr>
        <w:numPr>
          <w:ilvl w:val="0"/>
          <w:numId w:val="29"/>
        </w:numPr>
        <w:shd w:val="clear" w:color="auto" w:fill="FFFFFF"/>
        <w:tabs>
          <w:tab w:val="left" w:pos="1026"/>
        </w:tabs>
        <w:autoSpaceDE w:val="0"/>
        <w:autoSpaceDN w:val="0"/>
        <w:adjustRightInd w:val="0"/>
        <w:spacing w:line="360" w:lineRule="auto"/>
        <w:ind w:firstLine="709"/>
        <w:jc w:val="both"/>
        <w:rPr>
          <w:color w:val="000000"/>
        </w:rPr>
      </w:pPr>
      <w:r w:rsidRPr="00CC27F8">
        <w:rPr>
          <w:color w:val="000000"/>
        </w:rPr>
        <w:t xml:space="preserve">Банковская система, прежде всего </w:t>
      </w:r>
      <w:r w:rsidRPr="0056674C">
        <w:rPr>
          <w:color w:val="000000"/>
        </w:rPr>
        <w:t>не является случайным многообразием, случайной совокупностью элементов.</w:t>
      </w:r>
      <w:r w:rsidRPr="00CC27F8">
        <w:rPr>
          <w:color w:val="000000"/>
        </w:rPr>
        <w:t xml:space="preserve"> В нее нельзя механически включать субъекты, также действующие на рынке, но подчиненные другим целям. В банковскую систему нельзя включать производственные, сельскохозяйственные единицы, имеющие другой род деятельности.</w:t>
      </w:r>
    </w:p>
    <w:p w:rsidR="00E31C9E" w:rsidRPr="0056674C" w:rsidRDefault="00E31C9E" w:rsidP="00E31C9E">
      <w:pPr>
        <w:numPr>
          <w:ilvl w:val="0"/>
          <w:numId w:val="29"/>
        </w:numPr>
        <w:shd w:val="clear" w:color="auto" w:fill="FFFFFF"/>
        <w:tabs>
          <w:tab w:val="left" w:pos="713"/>
          <w:tab w:val="left" w:pos="1026"/>
        </w:tabs>
        <w:autoSpaceDE w:val="0"/>
        <w:autoSpaceDN w:val="0"/>
        <w:adjustRightInd w:val="0"/>
        <w:spacing w:line="360" w:lineRule="auto"/>
        <w:ind w:firstLine="709"/>
        <w:jc w:val="both"/>
        <w:rPr>
          <w:color w:val="000000"/>
        </w:rPr>
      </w:pPr>
      <w:r>
        <w:rPr>
          <w:color w:val="000000"/>
        </w:rPr>
        <w:t xml:space="preserve"> </w:t>
      </w:r>
      <w:r w:rsidRPr="00CC27F8">
        <w:rPr>
          <w:color w:val="000000"/>
        </w:rPr>
        <w:t xml:space="preserve">Банковская </w:t>
      </w:r>
      <w:r w:rsidRPr="0056674C">
        <w:rPr>
          <w:color w:val="000000"/>
        </w:rPr>
        <w:t>система специфична,</w:t>
      </w:r>
      <w:r w:rsidRPr="00CC27F8">
        <w:rPr>
          <w:color w:val="000000"/>
        </w:rPr>
        <w:t xml:space="preserve"> она выражает свойства, характерные для нее самой в отличие от других систем, функционирующих в народном хозяйстве. </w:t>
      </w:r>
      <w:r w:rsidRPr="0056674C">
        <w:rPr>
          <w:iCs/>
          <w:color w:val="000000"/>
        </w:rPr>
        <w:t>Специфика банковской системы определяется ее элементами и отношениями, складывающимися между ними.</w:t>
      </w:r>
    </w:p>
    <w:p w:rsidR="0056674C" w:rsidRPr="0056674C" w:rsidRDefault="0056674C" w:rsidP="0056674C">
      <w:pPr>
        <w:shd w:val="clear" w:color="auto" w:fill="FFFFFF"/>
        <w:tabs>
          <w:tab w:val="left" w:pos="1026"/>
        </w:tabs>
        <w:spacing w:line="360" w:lineRule="auto"/>
        <w:ind w:firstLine="851"/>
        <w:jc w:val="both"/>
        <w:rPr>
          <w:color w:val="000000"/>
        </w:rPr>
      </w:pPr>
      <w:r w:rsidRPr="0056674C">
        <w:rPr>
          <w:iCs/>
          <w:color w:val="000000"/>
        </w:rPr>
        <w:t>Сущность банковской системы обращена не только к сущности частного, составляющих элементов, но и к их взаимодействию.</w:t>
      </w:r>
    </w:p>
    <w:p w:rsidR="0056674C" w:rsidRPr="00CC27F8" w:rsidRDefault="0056674C" w:rsidP="0056674C">
      <w:pPr>
        <w:shd w:val="clear" w:color="auto" w:fill="FFFFFF"/>
        <w:tabs>
          <w:tab w:val="left" w:pos="1026"/>
        </w:tabs>
        <w:spacing w:line="360" w:lineRule="auto"/>
        <w:ind w:firstLine="851"/>
        <w:jc w:val="both"/>
        <w:rPr>
          <w:color w:val="000000"/>
        </w:rPr>
      </w:pPr>
      <w:r w:rsidRPr="00CC27F8">
        <w:rPr>
          <w:color w:val="000000"/>
        </w:rPr>
        <w:t>Из этого следует, что сущность банковской системы влияет на состав и сущность ее элементов.</w:t>
      </w:r>
      <w:r>
        <w:rPr>
          <w:color w:val="000000"/>
        </w:rPr>
        <w:t xml:space="preserve"> </w:t>
      </w:r>
    </w:p>
    <w:p w:rsidR="0056674C" w:rsidRPr="00CC27F8" w:rsidRDefault="0056674C" w:rsidP="0056674C">
      <w:pPr>
        <w:shd w:val="clear" w:color="auto" w:fill="FFFFFF"/>
        <w:spacing w:line="360" w:lineRule="auto"/>
        <w:ind w:firstLine="851"/>
        <w:jc w:val="both"/>
        <w:rPr>
          <w:color w:val="000000"/>
        </w:rPr>
      </w:pPr>
      <w:r w:rsidRPr="00CC27F8">
        <w:rPr>
          <w:color w:val="000000"/>
        </w:rPr>
        <w:t>В зависимости от взаимосвязей банков, от характера выполняемых ими функций различают два типа построения банковской системы: одноуровневую (распределительную, централизованную) и двухуровневую.</w:t>
      </w:r>
    </w:p>
    <w:p w:rsidR="0056674C" w:rsidRDefault="0056674C" w:rsidP="0056674C">
      <w:pPr>
        <w:shd w:val="clear" w:color="auto" w:fill="FFFFFF"/>
        <w:spacing w:line="360" w:lineRule="auto"/>
        <w:ind w:firstLine="851"/>
        <w:jc w:val="both"/>
        <w:rPr>
          <w:color w:val="000000"/>
        </w:rPr>
      </w:pPr>
      <w:r w:rsidRPr="00CC27F8">
        <w:rPr>
          <w:color w:val="000000"/>
        </w:rPr>
        <w:t>Для стран с административно-командным режимом управления характерна одноуровневая банковская система. Ее особенность заключается в том, что все банки, в том числе центральный, выполняют аналогичные функции по кредитно-расчетному обслуживанию хозяйства.</w:t>
      </w:r>
    </w:p>
    <w:p w:rsidR="0056674C" w:rsidRPr="00CC27F8" w:rsidRDefault="0056674C" w:rsidP="0056674C">
      <w:pPr>
        <w:shd w:val="clear" w:color="auto" w:fill="FFFFFF"/>
        <w:spacing w:line="360" w:lineRule="auto"/>
        <w:ind w:firstLine="851"/>
        <w:jc w:val="both"/>
        <w:rPr>
          <w:color w:val="000000"/>
        </w:rPr>
      </w:pPr>
      <w:r w:rsidRPr="00CC27F8">
        <w:rPr>
          <w:color w:val="000000"/>
        </w:rPr>
        <w:t>В странах с рыночной экономикой действует двухуровневая банковская система, для которой характерно строгое разделение функций центрального и коммерческих банков.</w:t>
      </w:r>
    </w:p>
    <w:p w:rsidR="0056674C" w:rsidRDefault="0056674C" w:rsidP="0056674C">
      <w:pPr>
        <w:shd w:val="clear" w:color="auto" w:fill="FFFFFF"/>
        <w:spacing w:line="360" w:lineRule="auto"/>
        <w:ind w:firstLine="851"/>
        <w:jc w:val="both"/>
        <w:rPr>
          <w:color w:val="000000"/>
        </w:rPr>
      </w:pPr>
      <w:r w:rsidRPr="00CC27F8">
        <w:rPr>
          <w:color w:val="000000"/>
        </w:rPr>
        <w:t>Двухуровневая система состоит из трех элементов: центрального банка; коммерческих банков; учреждений банковской инфраструктуры, обеспечивающей информационное, методическое, научное и кадровое обеспечение банковской деятельности</w:t>
      </w:r>
      <w:r>
        <w:rPr>
          <w:color w:val="000000"/>
        </w:rPr>
        <w:t>.</w:t>
      </w:r>
    </w:p>
    <w:p w:rsidR="0056674C" w:rsidRDefault="0056674C" w:rsidP="0056674C">
      <w:pPr>
        <w:numPr>
          <w:ilvl w:val="0"/>
          <w:numId w:val="29"/>
        </w:numPr>
        <w:shd w:val="clear" w:color="auto" w:fill="FFFFFF"/>
        <w:tabs>
          <w:tab w:val="left" w:pos="802"/>
          <w:tab w:val="left" w:pos="1026"/>
        </w:tabs>
        <w:spacing w:line="360" w:lineRule="auto"/>
        <w:ind w:firstLine="709"/>
        <w:jc w:val="both"/>
        <w:rPr>
          <w:color w:val="000000"/>
        </w:rPr>
      </w:pPr>
      <w:r w:rsidRPr="00CC27F8">
        <w:rPr>
          <w:color w:val="000000"/>
        </w:rPr>
        <w:t xml:space="preserve">Банковскую систему можно представить как </w:t>
      </w:r>
      <w:r w:rsidRPr="0056674C">
        <w:rPr>
          <w:bCs/>
          <w:color w:val="000000"/>
        </w:rPr>
        <w:t>целое</w:t>
      </w:r>
      <w:r w:rsidRPr="00CC27F8">
        <w:rPr>
          <w:b/>
          <w:bCs/>
          <w:color w:val="000000"/>
        </w:rPr>
        <w:t xml:space="preserve">, </w:t>
      </w:r>
      <w:r>
        <w:rPr>
          <w:color w:val="000000"/>
        </w:rPr>
        <w:t xml:space="preserve">как многообразие </w:t>
      </w:r>
      <w:r w:rsidRPr="00CC27F8">
        <w:rPr>
          <w:color w:val="000000"/>
        </w:rPr>
        <w:t xml:space="preserve">частей, подчиненных единому целому. Это означает, что отдельные части банковской системы (различные банки) связаны таким образом, что могут при необходимости заменить одна другую. В случае если ликвидируется один банк, вся система не становится недееспособной </w:t>
      </w:r>
      <w:r>
        <w:rPr>
          <w:color w:val="000000"/>
        </w:rPr>
        <w:t>–</w:t>
      </w:r>
      <w:r w:rsidRPr="00CC27F8">
        <w:rPr>
          <w:color w:val="000000"/>
        </w:rPr>
        <w:t xml:space="preserve"> появляется другой банк, который может выполнять банковские операции и оказывать банковские услуги. В банковскую систему при этом могут влиться новые элементы, восполняющие специфику целого.</w:t>
      </w:r>
    </w:p>
    <w:p w:rsidR="0056674C" w:rsidRPr="0056674C" w:rsidRDefault="0056674C" w:rsidP="0056674C">
      <w:pPr>
        <w:numPr>
          <w:ilvl w:val="0"/>
          <w:numId w:val="29"/>
        </w:numPr>
        <w:shd w:val="clear" w:color="auto" w:fill="FFFFFF"/>
        <w:tabs>
          <w:tab w:val="left" w:pos="802"/>
          <w:tab w:val="left" w:pos="1026"/>
        </w:tabs>
        <w:spacing w:line="360" w:lineRule="auto"/>
        <w:ind w:firstLine="709"/>
        <w:jc w:val="both"/>
        <w:rPr>
          <w:color w:val="000000"/>
        </w:rPr>
      </w:pPr>
      <w:r w:rsidRPr="0056674C">
        <w:rPr>
          <w:color w:val="000000"/>
        </w:rPr>
        <w:tab/>
        <w:t xml:space="preserve">Банковская система не находится в статичном состоянии, напротив, она пребывает </w:t>
      </w:r>
      <w:r w:rsidRPr="0056674C">
        <w:rPr>
          <w:bCs/>
          <w:color w:val="000000"/>
        </w:rPr>
        <w:t xml:space="preserve">в динамике. </w:t>
      </w:r>
      <w:r w:rsidRPr="0056674C">
        <w:rPr>
          <w:color w:val="000000"/>
        </w:rPr>
        <w:t>Важны два момента: во-первых, банковская система как целое все время находится в движении, она дополняется новыми компонентами, а также совершенствуется; во-вторых, внутри банковской системы постоянно возникают новые связи. Взаимодействие образуется как между центральным банком и коммерческими банками, так и между последними.</w:t>
      </w:r>
    </w:p>
    <w:p w:rsidR="0056674C" w:rsidRPr="00CC27F8" w:rsidRDefault="0056674C" w:rsidP="0056674C">
      <w:pPr>
        <w:numPr>
          <w:ilvl w:val="0"/>
          <w:numId w:val="29"/>
        </w:numPr>
        <w:shd w:val="clear" w:color="auto" w:fill="FFFFFF"/>
        <w:tabs>
          <w:tab w:val="left" w:pos="850"/>
          <w:tab w:val="left" w:pos="1026"/>
        </w:tabs>
        <w:spacing w:line="360" w:lineRule="auto"/>
        <w:ind w:firstLine="709"/>
        <w:jc w:val="both"/>
        <w:rPr>
          <w:color w:val="000000"/>
        </w:rPr>
      </w:pPr>
      <w:r>
        <w:rPr>
          <w:color w:val="000000"/>
        </w:rPr>
        <w:t xml:space="preserve"> </w:t>
      </w:r>
      <w:r w:rsidRPr="00CC27F8">
        <w:rPr>
          <w:color w:val="000000"/>
        </w:rPr>
        <w:t xml:space="preserve">Банковская система является системой </w:t>
      </w:r>
      <w:r w:rsidRPr="0056674C">
        <w:rPr>
          <w:bCs/>
          <w:color w:val="000000"/>
        </w:rPr>
        <w:t xml:space="preserve">«закрытого» типа. </w:t>
      </w:r>
      <w:r w:rsidRPr="0056674C">
        <w:rPr>
          <w:color w:val="000000"/>
        </w:rPr>
        <w:t>В</w:t>
      </w:r>
      <w:r w:rsidRPr="00CC27F8">
        <w:rPr>
          <w:color w:val="000000"/>
        </w:rPr>
        <w:t xml:space="preserve"> полном</w:t>
      </w:r>
      <w:r w:rsidRPr="00CC27F8">
        <w:rPr>
          <w:color w:val="000000"/>
        </w:rPr>
        <w:br/>
        <w:t>смысле ее нельзя назвать закрытой, поскольку она взаимодействует с внешней средой, с другими системами. Кроме того, система пополняется новыми элементами, соответствующими ее свойствам. Тем не менее, она «закрыта», так как, несмотря на обмен информацией между банками и издание центральными банками специальных статистических сборников, информационных справочников, бюллетеней, существует банковская тайна. По закону банки не имеют права давать информацию об остатках денежных средств на счетах, об их движении.</w:t>
      </w:r>
    </w:p>
    <w:p w:rsidR="0056674C" w:rsidRPr="00CC27F8" w:rsidRDefault="0056674C" w:rsidP="0056674C">
      <w:pPr>
        <w:numPr>
          <w:ilvl w:val="0"/>
          <w:numId w:val="29"/>
        </w:numPr>
        <w:shd w:val="clear" w:color="auto" w:fill="FFFFFF"/>
        <w:tabs>
          <w:tab w:val="left" w:pos="787"/>
          <w:tab w:val="left" w:pos="1026"/>
        </w:tabs>
        <w:spacing w:line="360" w:lineRule="auto"/>
        <w:ind w:firstLine="709"/>
        <w:jc w:val="both"/>
        <w:rPr>
          <w:color w:val="000000"/>
        </w:rPr>
      </w:pPr>
      <w:r>
        <w:rPr>
          <w:color w:val="000000"/>
        </w:rPr>
        <w:t xml:space="preserve"> </w:t>
      </w:r>
      <w:r w:rsidRPr="00CC27F8">
        <w:rPr>
          <w:color w:val="000000"/>
        </w:rPr>
        <w:t xml:space="preserve">Банковская система </w:t>
      </w:r>
      <w:r>
        <w:rPr>
          <w:color w:val="000000"/>
        </w:rPr>
        <w:t>–</w:t>
      </w:r>
      <w:r w:rsidRPr="00CC27F8">
        <w:rPr>
          <w:color w:val="000000"/>
        </w:rPr>
        <w:t xml:space="preserve"> </w:t>
      </w:r>
      <w:r w:rsidRPr="0056674C">
        <w:rPr>
          <w:bCs/>
          <w:color w:val="000000"/>
        </w:rPr>
        <w:t>самоорганизующаяся,</w:t>
      </w:r>
      <w:r w:rsidRPr="00CC27F8">
        <w:rPr>
          <w:b/>
          <w:bCs/>
          <w:color w:val="000000"/>
        </w:rPr>
        <w:t xml:space="preserve"> </w:t>
      </w:r>
      <w:r>
        <w:rPr>
          <w:color w:val="000000"/>
        </w:rPr>
        <w:t>т.е.</w:t>
      </w:r>
      <w:r w:rsidRPr="00CC27F8">
        <w:rPr>
          <w:color w:val="000000"/>
        </w:rPr>
        <w:t xml:space="preserve"> саморегулируемая, поскольку изменение экономической конъюнктуры, политической ситуации неизбежно приводит к «автоматическому» изменению политики банка.</w:t>
      </w:r>
    </w:p>
    <w:p w:rsidR="0056674C" w:rsidRDefault="0056674C" w:rsidP="00593BDF">
      <w:pPr>
        <w:numPr>
          <w:ilvl w:val="0"/>
          <w:numId w:val="29"/>
        </w:numPr>
        <w:shd w:val="clear" w:color="auto" w:fill="FFFFFF"/>
        <w:tabs>
          <w:tab w:val="left" w:pos="787"/>
          <w:tab w:val="left" w:pos="1026"/>
        </w:tabs>
        <w:spacing w:line="360" w:lineRule="auto"/>
        <w:ind w:firstLine="709"/>
        <w:jc w:val="both"/>
        <w:rPr>
          <w:color w:val="000000"/>
        </w:rPr>
      </w:pPr>
      <w:r w:rsidRPr="00CC27F8">
        <w:rPr>
          <w:color w:val="000000"/>
        </w:rPr>
        <w:t xml:space="preserve">Банковская система выступает как </w:t>
      </w:r>
      <w:r w:rsidRPr="00593BDF">
        <w:rPr>
          <w:bCs/>
          <w:color w:val="000000"/>
        </w:rPr>
        <w:t>управляемая система.</w:t>
      </w:r>
      <w:r w:rsidRPr="00CC27F8">
        <w:rPr>
          <w:b/>
          <w:bCs/>
          <w:color w:val="000000"/>
        </w:rPr>
        <w:t xml:space="preserve"> </w:t>
      </w:r>
      <w:r>
        <w:rPr>
          <w:color w:val="000000"/>
        </w:rPr>
        <w:t xml:space="preserve">Центральный </w:t>
      </w:r>
      <w:r w:rsidRPr="00CC27F8">
        <w:rPr>
          <w:color w:val="000000"/>
        </w:rPr>
        <w:t>банк, проводя независимую денежно-кредитн</w:t>
      </w:r>
      <w:r>
        <w:rPr>
          <w:color w:val="000000"/>
        </w:rPr>
        <w:t xml:space="preserve">ую политику, в различных формах </w:t>
      </w:r>
      <w:r w:rsidRPr="00CC27F8">
        <w:rPr>
          <w:color w:val="000000"/>
        </w:rPr>
        <w:t>подотчетен лишь парламенту либо органу исполнительной власти. Деловые банки, будучи юридическими лицами, работают в соответствии с общим и специальным банковским законодательством, их деятельность регулируется экономическими нормативами, устанавливаемыми центральным банком, который контролирует деятельность кредитных.</w:t>
      </w:r>
    </w:p>
    <w:p w:rsidR="0056674C" w:rsidRDefault="0056674C" w:rsidP="00593BDF">
      <w:pPr>
        <w:shd w:val="clear" w:color="auto" w:fill="FFFFFF"/>
        <w:tabs>
          <w:tab w:val="left" w:pos="802"/>
          <w:tab w:val="left" w:pos="1026"/>
        </w:tabs>
        <w:spacing w:line="360" w:lineRule="auto"/>
        <w:ind w:firstLine="851"/>
        <w:jc w:val="both"/>
        <w:rPr>
          <w:color w:val="000000"/>
        </w:rPr>
      </w:pPr>
      <w:r>
        <w:rPr>
          <w:color w:val="000000"/>
        </w:rPr>
        <w:t xml:space="preserve"> </w:t>
      </w:r>
      <w:r w:rsidRPr="00CC27F8">
        <w:rPr>
          <w:color w:val="000000"/>
        </w:rPr>
        <w:t>Банковская система не изолирована от окружающей среды, напротив, она тесно взаимодействует с ней, представляет собой подсистему экономической системы. Банковская система функционирует в рамках общих и специфических банковских законов, подчинена общим юридическим нормам общества; ее акты, хотя и выражают особенности банковского сектора, могут входить в общую систему, как и сама банковская система, только в том случае, если не противоречат общим устоям и принципам и позволяют строить общую систему как единое целое.</w:t>
      </w:r>
    </w:p>
    <w:p w:rsidR="00252781" w:rsidRPr="00523B01" w:rsidRDefault="00252781" w:rsidP="00252781">
      <w:pPr>
        <w:spacing w:line="360" w:lineRule="auto"/>
        <w:jc w:val="both"/>
        <w:rPr>
          <w:spacing w:val="-6"/>
        </w:rPr>
      </w:pPr>
      <w:r>
        <w:rPr>
          <w:spacing w:val="-6"/>
        </w:rPr>
        <w:t xml:space="preserve">              </w:t>
      </w:r>
      <w:r w:rsidRPr="00523B01">
        <w:rPr>
          <w:spacing w:val="-6"/>
        </w:rPr>
        <w:t xml:space="preserve">Российская банковская система демонстрирует в последние годы высокие темпы развития, количественные показатели её деятельности по итогам </w:t>
      </w:r>
      <w:smartTag w:uri="urn:schemas-microsoft-com:office:smarttags" w:element="metricconverter">
        <w:smartTagPr>
          <w:attr w:name="ProductID" w:val="2005 г"/>
        </w:smartTagPr>
        <w:r w:rsidRPr="00523B01">
          <w:rPr>
            <w:spacing w:val="-6"/>
          </w:rPr>
          <w:t>2005 г</w:t>
        </w:r>
      </w:smartTag>
      <w:r w:rsidRPr="00523B01">
        <w:rPr>
          <w:spacing w:val="-6"/>
        </w:rPr>
        <w:t xml:space="preserve">. подтверждают сохранение эффективности работы российских банков. </w:t>
      </w:r>
    </w:p>
    <w:p w:rsidR="00593BDF" w:rsidRDefault="00593BDF" w:rsidP="00593BDF">
      <w:pPr>
        <w:shd w:val="clear" w:color="auto" w:fill="FFFFFF"/>
        <w:tabs>
          <w:tab w:val="left" w:pos="802"/>
          <w:tab w:val="left" w:pos="1026"/>
        </w:tabs>
        <w:spacing w:line="360" w:lineRule="auto"/>
        <w:ind w:firstLine="851"/>
        <w:jc w:val="both"/>
        <w:rPr>
          <w:color w:val="000000"/>
        </w:rPr>
      </w:pPr>
    </w:p>
    <w:p w:rsidR="00593BDF" w:rsidRPr="00734EDA" w:rsidRDefault="00734EDA" w:rsidP="00593BDF">
      <w:pPr>
        <w:shd w:val="clear" w:color="auto" w:fill="FFFFFF"/>
        <w:tabs>
          <w:tab w:val="left" w:pos="802"/>
          <w:tab w:val="left" w:pos="1026"/>
        </w:tabs>
        <w:spacing w:line="360" w:lineRule="auto"/>
        <w:ind w:firstLine="851"/>
        <w:jc w:val="both"/>
        <w:rPr>
          <w:b/>
          <w:color w:val="000000"/>
          <w:spacing w:val="1"/>
          <w:sz w:val="32"/>
          <w:szCs w:val="32"/>
        </w:rPr>
      </w:pPr>
      <w:r w:rsidRPr="00734EDA">
        <w:rPr>
          <w:b/>
          <w:color w:val="000000"/>
          <w:spacing w:val="1"/>
        </w:rPr>
        <w:t>1.3 История развитие банковской системы России</w:t>
      </w:r>
    </w:p>
    <w:p w:rsidR="00734EDA" w:rsidRPr="00734EDA" w:rsidRDefault="00734EDA" w:rsidP="00593BDF">
      <w:pPr>
        <w:shd w:val="clear" w:color="auto" w:fill="FFFFFF"/>
        <w:tabs>
          <w:tab w:val="left" w:pos="802"/>
          <w:tab w:val="left" w:pos="1026"/>
        </w:tabs>
        <w:spacing w:line="360" w:lineRule="auto"/>
        <w:ind w:firstLine="851"/>
        <w:jc w:val="both"/>
        <w:rPr>
          <w:color w:val="000000"/>
          <w:sz w:val="32"/>
          <w:szCs w:val="32"/>
        </w:rPr>
      </w:pPr>
    </w:p>
    <w:p w:rsidR="00DF17AB" w:rsidRPr="004646B6" w:rsidRDefault="00DF17AB" w:rsidP="002E3E9A">
      <w:pPr>
        <w:spacing w:line="360" w:lineRule="auto"/>
        <w:ind w:firstLine="851"/>
        <w:jc w:val="both"/>
      </w:pPr>
      <w:r w:rsidRPr="00847C8A">
        <w:rPr>
          <w:spacing w:val="2"/>
        </w:rPr>
        <w:t xml:space="preserve">Банковская система Российской Федерации </w:t>
      </w:r>
      <w:r w:rsidRPr="00847C8A">
        <w:rPr>
          <w:spacing w:val="4"/>
        </w:rPr>
        <w:t>в своем раз</w:t>
      </w:r>
      <w:r>
        <w:rPr>
          <w:spacing w:val="4"/>
        </w:rPr>
        <w:t>вити</w:t>
      </w:r>
      <w:r w:rsidRPr="00847C8A">
        <w:rPr>
          <w:spacing w:val="-1"/>
        </w:rPr>
        <w:t xml:space="preserve">и прошла несколько этапов. Условно можно выделить пять </w:t>
      </w:r>
      <w:r>
        <w:rPr>
          <w:spacing w:val="-1"/>
        </w:rPr>
        <w:t>этап</w:t>
      </w:r>
      <w:r w:rsidRPr="00847C8A">
        <w:rPr>
          <w:spacing w:val="4"/>
        </w:rPr>
        <w:t xml:space="preserve">ов: 1-й — с середины </w:t>
      </w:r>
      <w:r w:rsidRPr="00847C8A">
        <w:rPr>
          <w:spacing w:val="4"/>
          <w:lang w:val="en-US"/>
        </w:rPr>
        <w:t>XVIII</w:t>
      </w:r>
      <w:r w:rsidRPr="00847C8A">
        <w:rPr>
          <w:spacing w:val="4"/>
        </w:rPr>
        <w:t xml:space="preserve"> в. до </w:t>
      </w:r>
      <w:smartTag w:uri="urn:schemas-microsoft-com:office:smarttags" w:element="metricconverter">
        <w:smartTagPr>
          <w:attr w:name="ProductID" w:val="1860 г"/>
        </w:smartTagPr>
        <w:r w:rsidRPr="00847C8A">
          <w:rPr>
            <w:spacing w:val="4"/>
          </w:rPr>
          <w:t>1860 г</w:t>
        </w:r>
      </w:smartTag>
      <w:r>
        <w:rPr>
          <w:spacing w:val="4"/>
        </w:rPr>
        <w:t xml:space="preserve">. — период создания </w:t>
      </w:r>
      <w:r w:rsidRPr="00847C8A">
        <w:rPr>
          <w:spacing w:val="4"/>
        </w:rPr>
        <w:t>и функционирования банков как государственных (казен</w:t>
      </w:r>
      <w:r>
        <w:rPr>
          <w:spacing w:val="4"/>
        </w:rPr>
        <w:t>ных)</w:t>
      </w:r>
      <w:r w:rsidRPr="00847C8A">
        <w:rPr>
          <w:spacing w:val="-4"/>
        </w:rPr>
        <w:t xml:space="preserve">; 2-й — с 1860 по </w:t>
      </w:r>
      <w:smartTag w:uri="urn:schemas-microsoft-com:office:smarttags" w:element="metricconverter">
        <w:smartTagPr>
          <w:attr w:name="ProductID" w:val="1917 г"/>
        </w:smartTagPr>
        <w:r w:rsidRPr="00847C8A">
          <w:rPr>
            <w:spacing w:val="-4"/>
          </w:rPr>
          <w:t>1917 г</w:t>
        </w:r>
      </w:smartTag>
      <w:r w:rsidRPr="00847C8A">
        <w:rPr>
          <w:spacing w:val="-4"/>
        </w:rPr>
        <w:t>. — период развития и совершенст</w:t>
      </w:r>
      <w:r>
        <w:rPr>
          <w:spacing w:val="-4"/>
        </w:rPr>
        <w:t>вова</w:t>
      </w:r>
      <w:r w:rsidRPr="00847C8A">
        <w:rPr>
          <w:spacing w:val="5"/>
        </w:rPr>
        <w:t xml:space="preserve">ния банковской системы; 3-й — с 1917 по </w:t>
      </w:r>
      <w:smartTag w:uri="urn:schemas-microsoft-com:office:smarttags" w:element="metricconverter">
        <w:smartTagPr>
          <w:attr w:name="ProductID" w:val="1930 г"/>
        </w:smartTagPr>
        <w:r w:rsidRPr="00847C8A">
          <w:rPr>
            <w:spacing w:val="5"/>
          </w:rPr>
          <w:t>1930 г</w:t>
        </w:r>
      </w:smartTag>
      <w:r w:rsidRPr="00847C8A">
        <w:rPr>
          <w:spacing w:val="5"/>
        </w:rPr>
        <w:t>. — фор</w:t>
      </w:r>
      <w:r w:rsidRPr="004646B6">
        <w:t xml:space="preserve">мирование новой банковской системы; 4-й — с 1932 по </w:t>
      </w:r>
      <w:smartTag w:uri="urn:schemas-microsoft-com:office:smarttags" w:element="metricconverter">
        <w:smartTagPr>
          <w:attr w:name="ProductID" w:val="1987 г"/>
        </w:smartTagPr>
        <w:r w:rsidRPr="004646B6">
          <w:t>1987 г</w:t>
        </w:r>
      </w:smartTag>
      <w:r w:rsidRPr="004646B6">
        <w:t xml:space="preserve">. </w:t>
      </w:r>
      <w:r w:rsidRPr="004646B6">
        <w:rPr>
          <w:spacing w:val="5"/>
        </w:rPr>
        <w:t>- стабильное функционирование «социалистической» банков</w:t>
      </w:r>
      <w:r w:rsidRPr="004646B6">
        <w:rPr>
          <w:spacing w:val="5"/>
        </w:rPr>
        <w:softHyphen/>
      </w:r>
      <w:r w:rsidRPr="004646B6">
        <w:rPr>
          <w:spacing w:val="3"/>
        </w:rPr>
        <w:t xml:space="preserve">ской системы; 5-й — с </w:t>
      </w:r>
      <w:smartTag w:uri="urn:schemas-microsoft-com:office:smarttags" w:element="metricconverter">
        <w:smartTagPr>
          <w:attr w:name="ProductID" w:val="1988 г"/>
        </w:smartTagPr>
        <w:r w:rsidRPr="004646B6">
          <w:rPr>
            <w:spacing w:val="3"/>
          </w:rPr>
          <w:t>1988 г</w:t>
        </w:r>
      </w:smartTag>
      <w:r w:rsidRPr="004646B6">
        <w:rPr>
          <w:spacing w:val="3"/>
        </w:rPr>
        <w:t>. по настоящее время — формиро</w:t>
      </w:r>
      <w:r w:rsidRPr="004646B6">
        <w:rPr>
          <w:spacing w:val="3"/>
        </w:rPr>
        <w:softHyphen/>
      </w:r>
      <w:r w:rsidRPr="004646B6">
        <w:rPr>
          <w:spacing w:val="6"/>
        </w:rPr>
        <w:t>вание современной рыночной банковской системы.</w:t>
      </w:r>
    </w:p>
    <w:p w:rsidR="00DF17AB" w:rsidRPr="004646B6" w:rsidRDefault="00DF17AB" w:rsidP="00980890">
      <w:pPr>
        <w:tabs>
          <w:tab w:val="left" w:pos="851"/>
        </w:tabs>
        <w:spacing w:line="360" w:lineRule="auto"/>
        <w:jc w:val="both"/>
      </w:pPr>
      <w:r>
        <w:rPr>
          <w:spacing w:val="5"/>
        </w:rPr>
        <w:t xml:space="preserve">          </w:t>
      </w:r>
      <w:r w:rsidRPr="004646B6">
        <w:rPr>
          <w:spacing w:val="5"/>
        </w:rPr>
        <w:t>Началом первого этапа в развитии банковской системы яви</w:t>
      </w:r>
      <w:r w:rsidRPr="004646B6">
        <w:rPr>
          <w:spacing w:val="5"/>
        </w:rPr>
        <w:softHyphen/>
      </w:r>
      <w:r w:rsidRPr="004646B6">
        <w:rPr>
          <w:spacing w:val="3"/>
        </w:rPr>
        <w:t xml:space="preserve">лось создание в </w:t>
      </w:r>
      <w:smartTag w:uri="urn:schemas-microsoft-com:office:smarttags" w:element="metricconverter">
        <w:smartTagPr>
          <w:attr w:name="ProductID" w:val="1733 г"/>
        </w:smartTagPr>
        <w:r w:rsidRPr="004646B6">
          <w:rPr>
            <w:spacing w:val="3"/>
          </w:rPr>
          <w:t>1733 г</w:t>
        </w:r>
      </w:smartTag>
      <w:r w:rsidRPr="004646B6">
        <w:rPr>
          <w:spacing w:val="3"/>
        </w:rPr>
        <w:t>. государственного ссудного банка, кото</w:t>
      </w:r>
      <w:r w:rsidRPr="004646B6">
        <w:rPr>
          <w:spacing w:val="3"/>
        </w:rPr>
        <w:softHyphen/>
      </w:r>
      <w:r w:rsidRPr="004646B6">
        <w:rPr>
          <w:spacing w:val="5"/>
        </w:rPr>
        <w:t xml:space="preserve">рый в большей степени играл роль казенного ломбарда. Но еще </w:t>
      </w:r>
      <w:r w:rsidRPr="004646B6">
        <w:rPr>
          <w:spacing w:val="4"/>
        </w:rPr>
        <w:t xml:space="preserve">до этого в России уже в </w:t>
      </w:r>
      <w:smartTag w:uri="urn:schemas-microsoft-com:office:smarttags" w:element="metricconverter">
        <w:smartTagPr>
          <w:attr w:name="ProductID" w:val="1665 г"/>
        </w:smartTagPr>
        <w:r w:rsidRPr="004646B6">
          <w:rPr>
            <w:spacing w:val="4"/>
          </w:rPr>
          <w:t>1665 г</w:t>
        </w:r>
      </w:smartTag>
      <w:r w:rsidRPr="004646B6">
        <w:rPr>
          <w:spacing w:val="4"/>
        </w:rPr>
        <w:t xml:space="preserve">. в Пскове воеводой Афанасием </w:t>
      </w:r>
      <w:r>
        <w:rPr>
          <w:spacing w:val="5"/>
        </w:rPr>
        <w:t>Ордин-</w:t>
      </w:r>
      <w:r w:rsidRPr="004646B6">
        <w:rPr>
          <w:spacing w:val="5"/>
        </w:rPr>
        <w:t xml:space="preserve">Нащокиным была предпринята попытка учреждения коммерческого банка, которая не была одобрена центральным </w:t>
      </w:r>
      <w:r w:rsidRPr="004646B6">
        <w:rPr>
          <w:spacing w:val="6"/>
        </w:rPr>
        <w:t>правительством, и банк так и не начал функционировать.</w:t>
      </w:r>
    </w:p>
    <w:p w:rsidR="00DF17AB" w:rsidRPr="004646B6" w:rsidRDefault="00DF17AB" w:rsidP="00E738BA">
      <w:pPr>
        <w:spacing w:line="360" w:lineRule="auto"/>
        <w:jc w:val="both"/>
      </w:pPr>
      <w:r>
        <w:rPr>
          <w:spacing w:val="1"/>
        </w:rPr>
        <w:t xml:space="preserve">    </w:t>
      </w:r>
      <w:r w:rsidR="00980890">
        <w:rPr>
          <w:spacing w:val="1"/>
        </w:rPr>
        <w:t xml:space="preserve">  </w:t>
      </w:r>
      <w:r>
        <w:rPr>
          <w:spacing w:val="1"/>
        </w:rPr>
        <w:t xml:space="preserve">      </w:t>
      </w:r>
      <w:r w:rsidRPr="004646B6">
        <w:rPr>
          <w:spacing w:val="1"/>
        </w:rPr>
        <w:t>Развитие экономики требовало увеличения возможностей кре</w:t>
      </w:r>
      <w:r w:rsidRPr="004646B6">
        <w:rPr>
          <w:spacing w:val="-1"/>
        </w:rPr>
        <w:t xml:space="preserve">дитования. Поэтому уже в </w:t>
      </w:r>
      <w:smartTag w:uri="urn:schemas-microsoft-com:office:smarttags" w:element="metricconverter">
        <w:smartTagPr>
          <w:attr w:name="ProductID" w:val="1754 г"/>
        </w:smartTagPr>
        <w:r w:rsidRPr="004646B6">
          <w:rPr>
            <w:spacing w:val="-1"/>
          </w:rPr>
          <w:t>1754 г</w:t>
        </w:r>
      </w:smartTag>
      <w:r w:rsidRPr="004646B6">
        <w:rPr>
          <w:spacing w:val="-1"/>
        </w:rPr>
        <w:t>. было создано два банка — Госу</w:t>
      </w:r>
      <w:r w:rsidRPr="004646B6">
        <w:rPr>
          <w:spacing w:val="-1"/>
        </w:rPr>
        <w:softHyphen/>
      </w:r>
      <w:r w:rsidRPr="004646B6">
        <w:rPr>
          <w:spacing w:val="1"/>
        </w:rPr>
        <w:t>дарственный заемный банк для дворянства, призванный осущест</w:t>
      </w:r>
      <w:r w:rsidRPr="004646B6">
        <w:rPr>
          <w:spacing w:val="1"/>
        </w:rPr>
        <w:softHyphen/>
        <w:t>влять краткосрочное кредитование под залог недвижимости дво</w:t>
      </w:r>
      <w:r w:rsidRPr="004646B6">
        <w:rPr>
          <w:spacing w:val="1"/>
        </w:rPr>
        <w:softHyphen/>
      </w:r>
      <w:r w:rsidRPr="004646B6">
        <w:rPr>
          <w:spacing w:val="3"/>
        </w:rPr>
        <w:t xml:space="preserve">рян, и Банк для поправления при Санкт-Петербургском порте </w:t>
      </w:r>
      <w:r w:rsidRPr="004646B6">
        <w:t>коммерции и купечества для предоставления купечеству кратко</w:t>
      </w:r>
      <w:r w:rsidRPr="004646B6">
        <w:softHyphen/>
      </w:r>
      <w:r w:rsidRPr="004646B6">
        <w:rPr>
          <w:spacing w:val="3"/>
        </w:rPr>
        <w:t xml:space="preserve">срочных кредитов под залог товаров, драгоценных металлов, а </w:t>
      </w:r>
      <w:r w:rsidRPr="004646B6">
        <w:rPr>
          <w:spacing w:val="1"/>
        </w:rPr>
        <w:t>также гарантии городских магистратов. Однако эти банки доста</w:t>
      </w:r>
      <w:r w:rsidRPr="004646B6">
        <w:rPr>
          <w:spacing w:val="1"/>
        </w:rPr>
        <w:softHyphen/>
      </w:r>
      <w:r w:rsidRPr="004646B6">
        <w:t xml:space="preserve">точно быстро прекратили свою </w:t>
      </w:r>
      <w:r>
        <w:t>деятельность, столкнувшись с не</w:t>
      </w:r>
      <w:r w:rsidRPr="004646B6">
        <w:t xml:space="preserve">возвратом основной части кредитов. Такая же участь постигла и торговые коммерческие банки Петербурга и Астрахани, созданные </w:t>
      </w:r>
      <w:r w:rsidRPr="004646B6">
        <w:rPr>
          <w:spacing w:val="1"/>
        </w:rPr>
        <w:t xml:space="preserve">в </w:t>
      </w:r>
      <w:smartTag w:uri="urn:schemas-microsoft-com:office:smarttags" w:element="metricconverter">
        <w:smartTagPr>
          <w:attr w:name="ProductID" w:val="1764 г"/>
        </w:smartTagPr>
        <w:r w:rsidRPr="004646B6">
          <w:rPr>
            <w:spacing w:val="1"/>
          </w:rPr>
          <w:t>1764 г</w:t>
        </w:r>
      </w:smartTag>
      <w:r w:rsidRPr="004646B6">
        <w:rPr>
          <w:spacing w:val="1"/>
        </w:rPr>
        <w:t>. для поощрения внешней торговли.</w:t>
      </w:r>
    </w:p>
    <w:p w:rsidR="00DF17AB" w:rsidRPr="004646B6" w:rsidRDefault="00DF17AB" w:rsidP="00980890">
      <w:pPr>
        <w:tabs>
          <w:tab w:val="left" w:pos="851"/>
        </w:tabs>
        <w:spacing w:line="360" w:lineRule="auto"/>
        <w:jc w:val="both"/>
      </w:pPr>
      <w:r>
        <w:rPr>
          <w:spacing w:val="4"/>
        </w:rPr>
        <w:t xml:space="preserve">      </w:t>
      </w:r>
      <w:r w:rsidR="00980890">
        <w:rPr>
          <w:spacing w:val="4"/>
        </w:rPr>
        <w:t xml:space="preserve"> </w:t>
      </w:r>
      <w:r>
        <w:rPr>
          <w:spacing w:val="4"/>
        </w:rPr>
        <w:t xml:space="preserve">    </w:t>
      </w:r>
      <w:r w:rsidRPr="004646B6">
        <w:rPr>
          <w:spacing w:val="4"/>
        </w:rPr>
        <w:t xml:space="preserve">Наряду с банками в </w:t>
      </w:r>
      <w:smartTag w:uri="urn:schemas-microsoft-com:office:smarttags" w:element="metricconverter">
        <w:smartTagPr>
          <w:attr w:name="ProductID" w:val="1772 г"/>
        </w:smartTagPr>
        <w:r w:rsidRPr="004646B6">
          <w:rPr>
            <w:spacing w:val="4"/>
          </w:rPr>
          <w:t>1772 г</w:t>
        </w:r>
      </w:smartTag>
      <w:r w:rsidRPr="004646B6">
        <w:rPr>
          <w:spacing w:val="4"/>
        </w:rPr>
        <w:t xml:space="preserve">. появляются специализированные </w:t>
      </w:r>
      <w:r w:rsidRPr="004646B6">
        <w:rPr>
          <w:spacing w:val="6"/>
        </w:rPr>
        <w:t>кредитные учреждения, принимающие вклады до востребова</w:t>
      </w:r>
      <w:r w:rsidRPr="004646B6">
        <w:rPr>
          <w:spacing w:val="6"/>
        </w:rPr>
        <w:softHyphen/>
      </w:r>
      <w:r w:rsidRPr="004646B6">
        <w:t xml:space="preserve">ния и выдающие ссуды либо под залог ипотеки (Сохранные </w:t>
      </w:r>
      <w:r w:rsidRPr="004646B6">
        <w:rPr>
          <w:spacing w:val="5"/>
        </w:rPr>
        <w:t xml:space="preserve">кассы), либо под залог драгоценных металлов (Ссудные кассы). </w:t>
      </w:r>
      <w:r w:rsidRPr="004646B6">
        <w:rPr>
          <w:spacing w:val="4"/>
        </w:rPr>
        <w:t xml:space="preserve">В </w:t>
      </w:r>
      <w:smartTag w:uri="urn:schemas-microsoft-com:office:smarttags" w:element="metricconverter">
        <w:smartTagPr>
          <w:attr w:name="ProductID" w:val="1775 г"/>
        </w:smartTagPr>
        <w:r w:rsidRPr="004646B6">
          <w:rPr>
            <w:spacing w:val="4"/>
          </w:rPr>
          <w:t>1775 г</w:t>
        </w:r>
      </w:smartTag>
      <w:r w:rsidRPr="004646B6">
        <w:rPr>
          <w:spacing w:val="4"/>
        </w:rPr>
        <w:t>. появляются Приказы общественного призрения, фор</w:t>
      </w:r>
      <w:r w:rsidRPr="004646B6">
        <w:rPr>
          <w:spacing w:val="4"/>
        </w:rPr>
        <w:softHyphen/>
      </w:r>
      <w:r w:rsidRPr="004646B6">
        <w:rPr>
          <w:spacing w:val="5"/>
        </w:rPr>
        <w:t>мирующие капитал за счет приема вкладов и выдающие крат</w:t>
      </w:r>
      <w:r w:rsidRPr="004646B6">
        <w:rPr>
          <w:spacing w:val="5"/>
        </w:rPr>
        <w:softHyphen/>
        <w:t>косрочные кредиты под залог недвижимости.</w:t>
      </w:r>
    </w:p>
    <w:p w:rsidR="00DF17AB" w:rsidRDefault="00DF17AB" w:rsidP="00E738BA">
      <w:pPr>
        <w:spacing w:line="360" w:lineRule="auto"/>
        <w:jc w:val="both"/>
        <w:rPr>
          <w:spacing w:val="1"/>
        </w:rPr>
      </w:pPr>
      <w:r>
        <w:rPr>
          <w:spacing w:val="-1"/>
        </w:rPr>
        <w:t xml:space="preserve">              В 1817г. был создан Государственный коммерческий б</w:t>
      </w:r>
      <w:r w:rsidRPr="00684635">
        <w:rPr>
          <w:spacing w:val="-1"/>
        </w:rPr>
        <w:t xml:space="preserve">анк, </w:t>
      </w:r>
      <w:r>
        <w:t>который</w:t>
      </w:r>
      <w:r w:rsidRPr="00684635">
        <w:t xml:space="preserve"> не только принимал вклады, но и осуществлял жиро</w:t>
      </w:r>
      <w:r>
        <w:t>расчеты</w:t>
      </w:r>
      <w:r w:rsidRPr="00684635">
        <w:rPr>
          <w:spacing w:val="-3"/>
        </w:rPr>
        <w:t xml:space="preserve"> (бесплатные переводы — трансферты). Среди активных </w:t>
      </w:r>
      <w:r>
        <w:rPr>
          <w:spacing w:val="-2"/>
        </w:rPr>
        <w:t>операц</w:t>
      </w:r>
      <w:r w:rsidRPr="00684635">
        <w:rPr>
          <w:spacing w:val="-2"/>
        </w:rPr>
        <w:t xml:space="preserve">ий этого банка выделялись выдача ссуд и учет простых и </w:t>
      </w:r>
      <w:r>
        <w:t>перево</w:t>
      </w:r>
      <w:r w:rsidRPr="00684635">
        <w:t>дных векселей. При э</w:t>
      </w:r>
      <w:r>
        <w:t>том банку были предоставлены определе</w:t>
      </w:r>
      <w:r w:rsidRPr="00684635">
        <w:t>нные привилегии, в частности, капитал и вклады не об</w:t>
      </w:r>
      <w:r>
        <w:t>лагали</w:t>
      </w:r>
      <w:r w:rsidRPr="00684635">
        <w:rPr>
          <w:spacing w:val="2"/>
        </w:rPr>
        <w:t xml:space="preserve">сь налогами и не использовались для финансирования </w:t>
      </w:r>
      <w:r>
        <w:rPr>
          <w:spacing w:val="2"/>
        </w:rPr>
        <w:t>госуда</w:t>
      </w:r>
      <w:r w:rsidRPr="00684635">
        <w:rPr>
          <w:spacing w:val="-1"/>
        </w:rPr>
        <w:t>рственных расходов. Государство сохраняло определен</w:t>
      </w:r>
      <w:r>
        <w:rPr>
          <w:spacing w:val="-1"/>
        </w:rPr>
        <w:t>ный к</w:t>
      </w:r>
      <w:r w:rsidRPr="00684635">
        <w:rPr>
          <w:spacing w:val="4"/>
        </w:rPr>
        <w:t>онтроль над банком путем назначения половины дирек</w:t>
      </w:r>
      <w:r>
        <w:rPr>
          <w:spacing w:val="4"/>
        </w:rPr>
        <w:t xml:space="preserve">торов </w:t>
      </w:r>
      <w:r w:rsidRPr="00684635">
        <w:rPr>
          <w:spacing w:val="2"/>
        </w:rPr>
        <w:t>и утверждало решения правления банка, касающиеся ак</w:t>
      </w:r>
      <w:r>
        <w:rPr>
          <w:spacing w:val="2"/>
        </w:rPr>
        <w:t>тивны</w:t>
      </w:r>
      <w:r w:rsidRPr="00684635">
        <w:rPr>
          <w:spacing w:val="1"/>
        </w:rPr>
        <w:t xml:space="preserve">х операций. Данный банк имел 12 отделений. </w:t>
      </w:r>
    </w:p>
    <w:p w:rsidR="00DF17AB" w:rsidRPr="00684635" w:rsidRDefault="00DF17AB" w:rsidP="00E738BA">
      <w:pPr>
        <w:spacing w:line="360" w:lineRule="auto"/>
        <w:jc w:val="both"/>
      </w:pPr>
      <w:r>
        <w:rPr>
          <w:spacing w:val="1"/>
        </w:rPr>
        <w:t xml:space="preserve">              </w:t>
      </w:r>
      <w:r w:rsidR="0064577E">
        <w:rPr>
          <w:spacing w:val="1"/>
        </w:rPr>
        <w:t>Начавшаяся р</w:t>
      </w:r>
      <w:r w:rsidRPr="00684635">
        <w:rPr>
          <w:spacing w:val="-4"/>
        </w:rPr>
        <w:t xml:space="preserve">еформа </w:t>
      </w:r>
      <w:smartTag w:uri="urn:schemas-microsoft-com:office:smarttags" w:element="metricconverter">
        <w:smartTagPr>
          <w:attr w:name="ProductID" w:val="1861 г"/>
        </w:smartTagPr>
        <w:r w:rsidRPr="00684635">
          <w:rPr>
            <w:spacing w:val="-4"/>
          </w:rPr>
          <w:t>1861 г</w:t>
        </w:r>
      </w:smartTag>
      <w:r w:rsidRPr="00684635">
        <w:rPr>
          <w:spacing w:val="-4"/>
        </w:rPr>
        <w:t xml:space="preserve">. </w:t>
      </w:r>
      <w:r>
        <w:rPr>
          <w:spacing w:val="-6"/>
        </w:rPr>
        <w:t>предполагала</w:t>
      </w:r>
      <w:r w:rsidRPr="00684635">
        <w:rPr>
          <w:spacing w:val="-6"/>
        </w:rPr>
        <w:t xml:space="preserve"> ликвидацию всех государственных кредитных учреж</w:t>
      </w:r>
      <w:r>
        <w:rPr>
          <w:spacing w:val="-6"/>
        </w:rPr>
        <w:t xml:space="preserve">дений </w:t>
      </w:r>
      <w:r w:rsidRPr="00684635">
        <w:rPr>
          <w:spacing w:val="-4"/>
        </w:rPr>
        <w:t>и создание коммерческих банков.</w:t>
      </w:r>
    </w:p>
    <w:p w:rsidR="0064577E" w:rsidRDefault="00DF17AB" w:rsidP="00E738BA">
      <w:pPr>
        <w:spacing w:line="360" w:lineRule="auto"/>
        <w:jc w:val="both"/>
        <w:rPr>
          <w:spacing w:val="-3"/>
        </w:rPr>
      </w:pPr>
      <w:r>
        <w:rPr>
          <w:spacing w:val="-3"/>
        </w:rPr>
        <w:t xml:space="preserve">              Нач</w:t>
      </w:r>
      <w:r w:rsidRPr="00684635">
        <w:rPr>
          <w:spacing w:val="-3"/>
        </w:rPr>
        <w:t xml:space="preserve">алом осуществления реформы стало упразднение в </w:t>
      </w:r>
      <w:smartTag w:uri="urn:schemas-microsoft-com:office:smarttags" w:element="metricconverter">
        <w:smartTagPr>
          <w:attr w:name="ProductID" w:val="1860 г"/>
        </w:smartTagPr>
        <w:r w:rsidRPr="00684635">
          <w:rPr>
            <w:spacing w:val="-3"/>
          </w:rPr>
          <w:t>1860 г</w:t>
        </w:r>
      </w:smartTag>
      <w:r w:rsidRPr="00684635">
        <w:rPr>
          <w:spacing w:val="-3"/>
        </w:rPr>
        <w:t xml:space="preserve">. </w:t>
      </w:r>
      <w:r>
        <w:rPr>
          <w:spacing w:val="-4"/>
        </w:rPr>
        <w:t>Земского</w:t>
      </w:r>
      <w:r w:rsidRPr="00684635">
        <w:rPr>
          <w:spacing w:val="-4"/>
        </w:rPr>
        <w:t xml:space="preserve"> банка, дела которого были переданы в Петербургскую </w:t>
      </w:r>
      <w:r>
        <w:rPr>
          <w:spacing w:val="-7"/>
        </w:rPr>
        <w:t>Сохран</w:t>
      </w:r>
      <w:r w:rsidRPr="00684635">
        <w:rPr>
          <w:spacing w:val="-7"/>
        </w:rPr>
        <w:t xml:space="preserve">ную казну. В этом же году был учрежден Государственный </w:t>
      </w:r>
      <w:r>
        <w:rPr>
          <w:spacing w:val="-3"/>
        </w:rPr>
        <w:t>банк России</w:t>
      </w:r>
      <w:r w:rsidRPr="00684635">
        <w:rPr>
          <w:spacing w:val="-3"/>
        </w:rPr>
        <w:t xml:space="preserve"> на базе государственного коммерческого банка.</w:t>
      </w:r>
    </w:p>
    <w:p w:rsidR="00DF17AB" w:rsidRDefault="00DF17AB" w:rsidP="00E738BA">
      <w:pPr>
        <w:spacing w:line="360" w:lineRule="auto"/>
        <w:jc w:val="both"/>
      </w:pPr>
      <w:r>
        <w:t xml:space="preserve">              К</w:t>
      </w:r>
      <w:r w:rsidRPr="00684635">
        <w:t>1</w:t>
      </w:r>
      <w:r>
        <w:t>8</w:t>
      </w:r>
      <w:r w:rsidRPr="00684635">
        <w:t>72 г. банковская система России состояла из:</w:t>
      </w:r>
    </w:p>
    <w:p w:rsidR="00DF17AB" w:rsidRPr="00684635" w:rsidRDefault="00DF17AB" w:rsidP="0064577E">
      <w:pPr>
        <w:numPr>
          <w:ilvl w:val="0"/>
          <w:numId w:val="32"/>
        </w:numPr>
        <w:spacing w:line="360" w:lineRule="auto"/>
        <w:ind w:left="0" w:firstLine="851"/>
        <w:jc w:val="both"/>
      </w:pPr>
      <w:r>
        <w:t>Г</w:t>
      </w:r>
      <w:r w:rsidRPr="00684635">
        <w:rPr>
          <w:spacing w:val="-1"/>
        </w:rPr>
        <w:t>осударственного банка;</w:t>
      </w:r>
    </w:p>
    <w:p w:rsidR="00DF17AB" w:rsidRDefault="00DF17AB" w:rsidP="0064577E">
      <w:pPr>
        <w:numPr>
          <w:ilvl w:val="0"/>
          <w:numId w:val="32"/>
        </w:numPr>
        <w:spacing w:line="360" w:lineRule="auto"/>
        <w:ind w:left="0" w:firstLine="851"/>
        <w:jc w:val="both"/>
      </w:pPr>
      <w:r>
        <w:t>о</w:t>
      </w:r>
      <w:r w:rsidRPr="00684635">
        <w:t>бщественных городских и земельных банков;</w:t>
      </w:r>
    </w:p>
    <w:p w:rsidR="00DF17AB" w:rsidRDefault="00DF17AB" w:rsidP="0064577E">
      <w:pPr>
        <w:numPr>
          <w:ilvl w:val="0"/>
          <w:numId w:val="32"/>
        </w:numPr>
        <w:spacing w:line="360" w:lineRule="auto"/>
        <w:ind w:left="0" w:firstLine="851"/>
        <w:jc w:val="both"/>
        <w:rPr>
          <w:spacing w:val="1"/>
        </w:rPr>
      </w:pPr>
      <w:r>
        <w:t>частных банков:</w:t>
      </w:r>
      <w:r w:rsidRPr="00684635">
        <w:rPr>
          <w:spacing w:val="-1"/>
        </w:rPr>
        <w:t xml:space="preserve"> долгосрочного кредитования — под залог </w:t>
      </w:r>
      <w:r>
        <w:rPr>
          <w:spacing w:val="5"/>
        </w:rPr>
        <w:t>не</w:t>
      </w:r>
      <w:r w:rsidRPr="00684635">
        <w:rPr>
          <w:spacing w:val="5"/>
        </w:rPr>
        <w:t>движимости с круговой порукой и акционерные; под</w:t>
      </w:r>
      <w:r w:rsidRPr="00847C8A">
        <w:rPr>
          <w:spacing w:val="6"/>
        </w:rPr>
        <w:t xml:space="preserve"> </w:t>
      </w:r>
      <w:r w:rsidRPr="000B51D8">
        <w:rPr>
          <w:spacing w:val="6"/>
        </w:rPr>
        <w:t xml:space="preserve">залог городской недвижимости — городские кредитные </w:t>
      </w:r>
      <w:r w:rsidRPr="000B51D8">
        <w:t xml:space="preserve">общества; краткосрочного кредитования — акционерные </w:t>
      </w:r>
      <w:r w:rsidRPr="000B51D8">
        <w:rPr>
          <w:spacing w:val="6"/>
        </w:rPr>
        <w:t>коммерческие банки; общества взаимного кредита, поя</w:t>
      </w:r>
      <w:r w:rsidRPr="000B51D8">
        <w:rPr>
          <w:spacing w:val="6"/>
        </w:rPr>
        <w:softHyphen/>
      </w:r>
      <w:r w:rsidRPr="000B51D8">
        <w:t xml:space="preserve">вившиеся в </w:t>
      </w:r>
      <w:smartTag w:uri="urn:schemas-microsoft-com:office:smarttags" w:element="metricconverter">
        <w:smartTagPr>
          <w:attr w:name="ProductID" w:val="1863 г"/>
        </w:smartTagPr>
        <w:r w:rsidRPr="000B51D8">
          <w:t>1863 г</w:t>
        </w:r>
      </w:smartTag>
      <w:r w:rsidRPr="000B51D8">
        <w:t>., сельские ссудо-сберегательные това</w:t>
      </w:r>
      <w:r w:rsidRPr="000B51D8">
        <w:softHyphen/>
      </w:r>
      <w:r w:rsidRPr="000B51D8">
        <w:rPr>
          <w:spacing w:val="1"/>
        </w:rPr>
        <w:t xml:space="preserve">рищества взаимного кредита, возникшие в </w:t>
      </w:r>
      <w:smartTag w:uri="urn:schemas-microsoft-com:office:smarttags" w:element="metricconverter">
        <w:smartTagPr>
          <w:attr w:name="ProductID" w:val="1870 г"/>
        </w:smartTagPr>
        <w:r w:rsidRPr="000B51D8">
          <w:rPr>
            <w:spacing w:val="1"/>
          </w:rPr>
          <w:t>1870 г</w:t>
        </w:r>
      </w:smartTag>
      <w:r w:rsidRPr="000B51D8">
        <w:rPr>
          <w:spacing w:val="1"/>
        </w:rPr>
        <w:t xml:space="preserve">. </w:t>
      </w:r>
    </w:p>
    <w:p w:rsidR="00DF17AB" w:rsidRPr="000B51D8" w:rsidRDefault="00DF17AB" w:rsidP="00E738BA">
      <w:pPr>
        <w:spacing w:line="360" w:lineRule="auto"/>
        <w:jc w:val="both"/>
      </w:pPr>
      <w:r>
        <w:rPr>
          <w:spacing w:val="1"/>
        </w:rPr>
        <w:t xml:space="preserve">              </w:t>
      </w:r>
      <w:r w:rsidRPr="000B51D8">
        <w:t xml:space="preserve">На начало 80-х гг. в России насчитывалось 44 акционерных </w:t>
      </w:r>
      <w:r w:rsidRPr="000B51D8">
        <w:rPr>
          <w:spacing w:val="3"/>
        </w:rPr>
        <w:t xml:space="preserve">банка (впервые появились в </w:t>
      </w:r>
      <w:smartTag w:uri="urn:schemas-microsoft-com:office:smarttags" w:element="metricconverter">
        <w:smartTagPr>
          <w:attr w:name="ProductID" w:val="1864 г"/>
        </w:smartTagPr>
        <w:r w:rsidRPr="000B51D8">
          <w:rPr>
            <w:spacing w:val="3"/>
          </w:rPr>
          <w:t>1864 г</w:t>
        </w:r>
      </w:smartTag>
      <w:r w:rsidRPr="000B51D8">
        <w:rPr>
          <w:spacing w:val="3"/>
        </w:rPr>
        <w:t>.) с 49 филиалами, 83 обще</w:t>
      </w:r>
      <w:r w:rsidRPr="000B51D8">
        <w:rPr>
          <w:spacing w:val="3"/>
        </w:rPr>
        <w:softHyphen/>
      </w:r>
      <w:r w:rsidRPr="000B51D8">
        <w:rPr>
          <w:spacing w:val="1"/>
        </w:rPr>
        <w:t>ства взаимного кредита, 729 ссудо-сберегательных товарищест</w:t>
      </w:r>
      <w:r w:rsidRPr="000B51D8">
        <w:rPr>
          <w:spacing w:val="1"/>
        </w:rPr>
        <w:softHyphen/>
      </w:r>
      <w:r w:rsidRPr="000B51D8">
        <w:t xml:space="preserve">ва, 32 коммерческих банка, 232 городских общественных банка. </w:t>
      </w:r>
      <w:r w:rsidRPr="000B51D8">
        <w:rPr>
          <w:spacing w:val="3"/>
        </w:rPr>
        <w:t xml:space="preserve">Помимо этого появились банкирские конторы, торговые дома, </w:t>
      </w:r>
      <w:r w:rsidRPr="000B51D8">
        <w:rPr>
          <w:spacing w:val="1"/>
        </w:rPr>
        <w:t>меняльные лавки, которые осуществляли значительное количе</w:t>
      </w:r>
      <w:r w:rsidRPr="000B51D8">
        <w:rPr>
          <w:spacing w:val="1"/>
        </w:rPr>
        <w:softHyphen/>
        <w:t>ство чисто банковских операций и также привлекавшие средст</w:t>
      </w:r>
      <w:r w:rsidRPr="000B51D8">
        <w:rPr>
          <w:spacing w:val="1"/>
        </w:rPr>
        <w:softHyphen/>
        <w:t>ва клиентов для осуществления высокорисковых операций.</w:t>
      </w:r>
    </w:p>
    <w:p w:rsidR="00DF17AB" w:rsidRPr="000B51D8" w:rsidRDefault="00DF17AB" w:rsidP="00E738BA">
      <w:pPr>
        <w:spacing w:line="360" w:lineRule="auto"/>
        <w:jc w:val="both"/>
      </w:pPr>
      <w:r>
        <w:t xml:space="preserve">              </w:t>
      </w:r>
      <w:r w:rsidRPr="000B51D8">
        <w:t>Широкое развитие банковской системы было прервано Пер</w:t>
      </w:r>
      <w:r w:rsidRPr="000B51D8">
        <w:softHyphen/>
        <w:t xml:space="preserve">вой мировой войной. Но уже к </w:t>
      </w:r>
      <w:smartTag w:uri="urn:schemas-microsoft-com:office:smarttags" w:element="metricconverter">
        <w:smartTagPr>
          <w:attr w:name="ProductID" w:val="1914 г"/>
        </w:smartTagPr>
        <w:r w:rsidRPr="000B51D8">
          <w:t>1914 г</w:t>
        </w:r>
      </w:smartTag>
      <w:r w:rsidRPr="000B51D8">
        <w:t>. насчитывалось 600 кре</w:t>
      </w:r>
      <w:r w:rsidRPr="000B51D8">
        <w:softHyphen/>
      </w:r>
      <w:r w:rsidRPr="000B51D8">
        <w:rPr>
          <w:spacing w:val="-2"/>
        </w:rPr>
        <w:t xml:space="preserve">дитных учреждений и 1800 отделений банков, которые делились </w:t>
      </w:r>
      <w:r w:rsidRPr="000B51D8">
        <w:t>на государственные, общественные и частные. К государствен</w:t>
      </w:r>
      <w:r w:rsidRPr="000B51D8">
        <w:softHyphen/>
        <w:t>ным относились: Государственный банк, Комиссия погашения государственных долгов, Государственные сберегательные кас</w:t>
      </w:r>
      <w:r w:rsidRPr="000B51D8">
        <w:softHyphen/>
      </w:r>
      <w:r w:rsidRPr="000B51D8">
        <w:rPr>
          <w:spacing w:val="6"/>
        </w:rPr>
        <w:t>сы (</w:t>
      </w:r>
      <w:smartTag w:uri="urn:schemas-microsoft-com:office:smarttags" w:element="metricconverter">
        <w:smartTagPr>
          <w:attr w:name="ProductID" w:val="1834 г"/>
        </w:smartTagPr>
        <w:r w:rsidRPr="000B51D8">
          <w:rPr>
            <w:spacing w:val="6"/>
          </w:rPr>
          <w:t>1834 г</w:t>
        </w:r>
      </w:smartTag>
      <w:r w:rsidRPr="000B51D8">
        <w:rPr>
          <w:spacing w:val="6"/>
        </w:rPr>
        <w:t xml:space="preserve">.), Государственный дворянский земельный банк </w:t>
      </w:r>
      <w:r w:rsidRPr="000B51D8">
        <w:rPr>
          <w:spacing w:val="1"/>
        </w:rPr>
        <w:t>(</w:t>
      </w:r>
      <w:smartTag w:uri="urn:schemas-microsoft-com:office:smarttags" w:element="metricconverter">
        <w:smartTagPr>
          <w:attr w:name="ProductID" w:val="1885 г"/>
        </w:smartTagPr>
        <w:r w:rsidRPr="000B51D8">
          <w:rPr>
            <w:spacing w:val="1"/>
          </w:rPr>
          <w:t>1885 г</w:t>
        </w:r>
      </w:smartTag>
      <w:r w:rsidRPr="000B51D8">
        <w:rPr>
          <w:spacing w:val="1"/>
        </w:rPr>
        <w:t>.) и Крестьянский поземельный банк (</w:t>
      </w:r>
      <w:smartTag w:uri="urn:schemas-microsoft-com:office:smarttags" w:element="metricconverter">
        <w:smartTagPr>
          <w:attr w:name="ProductID" w:val="1881 г"/>
        </w:smartTagPr>
        <w:r w:rsidRPr="000B51D8">
          <w:rPr>
            <w:spacing w:val="1"/>
          </w:rPr>
          <w:t>1881 г</w:t>
        </w:r>
      </w:smartTag>
      <w:r w:rsidRPr="000B51D8">
        <w:rPr>
          <w:spacing w:val="1"/>
        </w:rPr>
        <w:t>.).</w:t>
      </w:r>
    </w:p>
    <w:p w:rsidR="00E83EE1" w:rsidRDefault="00E83EE1" w:rsidP="00E83EE1">
      <w:pPr>
        <w:tabs>
          <w:tab w:val="left" w:pos="851"/>
        </w:tabs>
        <w:spacing w:line="360" w:lineRule="auto"/>
        <w:jc w:val="both"/>
      </w:pPr>
      <w:r>
        <w:rPr>
          <w:spacing w:val="1"/>
        </w:rPr>
        <w:t xml:space="preserve">           </w:t>
      </w:r>
      <w:r w:rsidR="00DF17AB" w:rsidRPr="000B51D8">
        <w:rPr>
          <w:spacing w:val="1"/>
        </w:rPr>
        <w:t>К общественным и частным банкам относились: 50 акцио</w:t>
      </w:r>
      <w:r w:rsidR="00DF17AB" w:rsidRPr="000B51D8">
        <w:rPr>
          <w:spacing w:val="1"/>
        </w:rPr>
        <w:softHyphen/>
      </w:r>
      <w:r w:rsidR="00DF17AB" w:rsidRPr="000B51D8">
        <w:rPr>
          <w:spacing w:val="3"/>
        </w:rPr>
        <w:t>нерных коммерческих банков, 300 городских кредитных об</w:t>
      </w:r>
      <w:r w:rsidR="00DF17AB" w:rsidRPr="000B51D8">
        <w:rPr>
          <w:spacing w:val="3"/>
        </w:rPr>
        <w:softHyphen/>
      </w:r>
      <w:r w:rsidR="00DF17AB" w:rsidRPr="000B51D8">
        <w:rPr>
          <w:spacing w:val="-3"/>
        </w:rPr>
        <w:t>ществ и городских общественных банков, земские банки, общест</w:t>
      </w:r>
      <w:r w:rsidR="00DF17AB" w:rsidRPr="000B51D8">
        <w:rPr>
          <w:spacing w:val="-3"/>
        </w:rPr>
        <w:softHyphen/>
      </w:r>
      <w:r w:rsidR="00DF17AB" w:rsidRPr="000B51D8">
        <w:t>ва взаимного поземельного кредита (</w:t>
      </w:r>
      <w:smartTag w:uri="urn:schemas-microsoft-com:office:smarttags" w:element="metricconverter">
        <w:smartTagPr>
          <w:attr w:name="ProductID" w:val="1866 г"/>
        </w:smartTagPr>
        <w:r w:rsidR="00DF17AB" w:rsidRPr="000B51D8">
          <w:t>1866 г</w:t>
        </w:r>
      </w:smartTag>
      <w:r w:rsidR="00DF17AB" w:rsidRPr="000B51D8">
        <w:t>.), 80 обществ вза</w:t>
      </w:r>
      <w:r w:rsidR="00DF17AB" w:rsidRPr="000B51D8">
        <w:softHyphen/>
      </w:r>
      <w:r w:rsidR="00DF17AB" w:rsidRPr="000B51D8">
        <w:rPr>
          <w:spacing w:val="-2"/>
        </w:rPr>
        <w:t xml:space="preserve">имного краткосрочного кредита, 15450 ссудо-сберегательных </w:t>
      </w:r>
      <w:r w:rsidR="00DF17AB" w:rsidRPr="000B51D8">
        <w:t>товариществ, 16000 кредитных товариществ, сельские, волост</w:t>
      </w:r>
      <w:r w:rsidR="00DF17AB" w:rsidRPr="000B51D8">
        <w:softHyphen/>
      </w:r>
      <w:r w:rsidR="00DF17AB" w:rsidRPr="000B51D8">
        <w:rPr>
          <w:spacing w:val="1"/>
        </w:rPr>
        <w:t>ные и станичные банки и кассы, 11 кредитных союзов, объеди</w:t>
      </w:r>
      <w:r w:rsidR="00DF17AB" w:rsidRPr="000B51D8">
        <w:rPr>
          <w:spacing w:val="1"/>
        </w:rPr>
        <w:softHyphen/>
      </w:r>
      <w:r w:rsidR="00DF17AB" w:rsidRPr="000B51D8">
        <w:rPr>
          <w:spacing w:val="-1"/>
        </w:rPr>
        <w:t>нявших 558 товариществ и 4724 общественных крестьянских учреждений мелкого кредита. Наиболее крупными банками бы</w:t>
      </w:r>
      <w:r w:rsidR="00DF17AB" w:rsidRPr="000B51D8">
        <w:rPr>
          <w:spacing w:val="-1"/>
        </w:rPr>
        <w:softHyphen/>
        <w:t>ли: Петербургский международный банк (</w:t>
      </w:r>
      <w:smartTag w:uri="urn:schemas-microsoft-com:office:smarttags" w:element="metricconverter">
        <w:smartTagPr>
          <w:attr w:name="ProductID" w:val="1869 г"/>
        </w:smartTagPr>
        <w:r w:rsidR="00DF17AB" w:rsidRPr="000B51D8">
          <w:rPr>
            <w:spacing w:val="-1"/>
          </w:rPr>
          <w:t>1869 г</w:t>
        </w:r>
      </w:smartTag>
      <w:r w:rsidR="00DF17AB" w:rsidRPr="000B51D8">
        <w:rPr>
          <w:spacing w:val="-1"/>
        </w:rPr>
        <w:t xml:space="preserve">.), Русский банк </w:t>
      </w:r>
      <w:r w:rsidR="00DF17AB" w:rsidRPr="000B51D8">
        <w:rPr>
          <w:spacing w:val="5"/>
        </w:rPr>
        <w:t>для внешней торговли (</w:t>
      </w:r>
      <w:smartTag w:uri="urn:schemas-microsoft-com:office:smarttags" w:element="metricconverter">
        <w:smartTagPr>
          <w:attr w:name="ProductID" w:val="1871 г"/>
        </w:smartTagPr>
        <w:r w:rsidR="00DF17AB" w:rsidRPr="000B51D8">
          <w:rPr>
            <w:spacing w:val="5"/>
          </w:rPr>
          <w:t>1871 г</w:t>
        </w:r>
      </w:smartTag>
      <w:r w:rsidR="00DF17AB" w:rsidRPr="000B51D8">
        <w:rPr>
          <w:spacing w:val="5"/>
        </w:rPr>
        <w:t xml:space="preserve">.), Петербургский учетный и </w:t>
      </w:r>
      <w:r w:rsidR="00DF17AB" w:rsidRPr="000B51D8">
        <w:t>ссудный банк (</w:t>
      </w:r>
      <w:smartTag w:uri="urn:schemas-microsoft-com:office:smarttags" w:element="metricconverter">
        <w:smartTagPr>
          <w:attr w:name="ProductID" w:val="1869 г"/>
        </w:smartTagPr>
        <w:r w:rsidR="00DF17AB" w:rsidRPr="000B51D8">
          <w:t>1869 г</w:t>
        </w:r>
      </w:smartTag>
      <w:r w:rsidR="00DF17AB" w:rsidRPr="000B51D8">
        <w:t>.), Петербургский частный коммерческий банк (</w:t>
      </w:r>
      <w:smartTag w:uri="urn:schemas-microsoft-com:office:smarttags" w:element="metricconverter">
        <w:smartTagPr>
          <w:attr w:name="ProductID" w:val="1864 г"/>
        </w:smartTagPr>
        <w:r w:rsidR="00DF17AB" w:rsidRPr="000B51D8">
          <w:t>1864 г</w:t>
        </w:r>
      </w:smartTag>
      <w:r w:rsidR="00DF17AB" w:rsidRPr="000B51D8">
        <w:t>.), Азовско-Донской коммерческий банк (</w:t>
      </w:r>
      <w:smartTag w:uri="urn:schemas-microsoft-com:office:smarttags" w:element="metricconverter">
        <w:smartTagPr>
          <w:attr w:name="ProductID" w:val="1890 г"/>
        </w:smartTagPr>
        <w:r w:rsidR="00DF17AB" w:rsidRPr="000B51D8">
          <w:t>1890 г</w:t>
        </w:r>
      </w:smartTag>
      <w:r w:rsidR="00DF17AB" w:rsidRPr="000B51D8">
        <w:t>.), Волжско-Камский банк (</w:t>
      </w:r>
      <w:smartTag w:uri="urn:schemas-microsoft-com:office:smarttags" w:element="metricconverter">
        <w:smartTagPr>
          <w:attr w:name="ProductID" w:val="1870 г"/>
        </w:smartTagPr>
        <w:r w:rsidR="00DF17AB" w:rsidRPr="000B51D8">
          <w:t>1870 г</w:t>
        </w:r>
      </w:smartTag>
      <w:r w:rsidR="00DF17AB" w:rsidRPr="000B51D8">
        <w:t>.).</w:t>
      </w:r>
    </w:p>
    <w:p w:rsidR="00DF17AB" w:rsidRPr="000B51D8" w:rsidRDefault="00DF17AB" w:rsidP="00E83EE1">
      <w:pPr>
        <w:tabs>
          <w:tab w:val="left" w:pos="851"/>
        </w:tabs>
        <w:spacing w:line="360" w:lineRule="auto"/>
        <w:jc w:val="both"/>
      </w:pPr>
      <w:r>
        <w:rPr>
          <w:spacing w:val="3"/>
        </w:rPr>
        <w:t xml:space="preserve">           </w:t>
      </w:r>
      <w:r w:rsidRPr="000B51D8">
        <w:rPr>
          <w:spacing w:val="3"/>
        </w:rPr>
        <w:t>Со времени Первой мировой войны начался закат россий</w:t>
      </w:r>
      <w:r w:rsidRPr="000B51D8">
        <w:rPr>
          <w:spacing w:val="3"/>
        </w:rPr>
        <w:softHyphen/>
      </w:r>
      <w:r w:rsidRPr="000B51D8">
        <w:rPr>
          <w:spacing w:val="1"/>
        </w:rPr>
        <w:t xml:space="preserve">ской банковской системы, а в </w:t>
      </w:r>
      <w:smartTag w:uri="urn:schemas-microsoft-com:office:smarttags" w:element="metricconverter">
        <w:smartTagPr>
          <w:attr w:name="ProductID" w:val="1917 г"/>
        </w:smartTagPr>
        <w:r w:rsidRPr="000B51D8">
          <w:rPr>
            <w:spacing w:val="1"/>
          </w:rPr>
          <w:t>1917 г</w:t>
        </w:r>
      </w:smartTag>
      <w:r w:rsidRPr="000B51D8">
        <w:rPr>
          <w:spacing w:val="1"/>
        </w:rPr>
        <w:t>. — полная ее реорганиза</w:t>
      </w:r>
      <w:r w:rsidRPr="000B51D8">
        <w:rPr>
          <w:spacing w:val="1"/>
        </w:rPr>
        <w:softHyphen/>
        <w:t xml:space="preserve">ция. Начался новый, третий этап развития банковской системы </w:t>
      </w:r>
      <w:r w:rsidRPr="000B51D8">
        <w:rPr>
          <w:spacing w:val="-3"/>
        </w:rPr>
        <w:t>России.</w:t>
      </w:r>
    </w:p>
    <w:p w:rsidR="0064577E" w:rsidRDefault="00DF17AB" w:rsidP="0064577E">
      <w:pPr>
        <w:spacing w:line="360" w:lineRule="auto"/>
        <w:ind w:firstLine="851"/>
        <w:jc w:val="both"/>
      </w:pPr>
      <w:r>
        <w:t>В</w:t>
      </w:r>
      <w:r w:rsidRPr="00281A94">
        <w:t xml:space="preserve">1924 г. был образован </w:t>
      </w:r>
      <w:r>
        <w:t>Внешторгбанк как акционерное общество</w:t>
      </w:r>
      <w:r w:rsidRPr="00281A94">
        <w:t xml:space="preserve">. Его акционерами стали государство, кооперативные и </w:t>
      </w:r>
      <w:r>
        <w:rPr>
          <w:spacing w:val="-1"/>
        </w:rPr>
        <w:t>общест</w:t>
      </w:r>
      <w:r w:rsidRPr="00281A94">
        <w:rPr>
          <w:spacing w:val="-1"/>
        </w:rPr>
        <w:t xml:space="preserve">венные организации. Этот банк находился в ведении </w:t>
      </w:r>
      <w:r>
        <w:rPr>
          <w:spacing w:val="-1"/>
        </w:rPr>
        <w:t>Госуд</w:t>
      </w:r>
      <w:r w:rsidRPr="00281A94">
        <w:t xml:space="preserve">арственного банка СССР и занимался кредитованием </w:t>
      </w:r>
      <w:r w:rsidRPr="00281A94">
        <w:rPr>
          <w:spacing w:val="7"/>
        </w:rPr>
        <w:t>неторговых операций и международными расчетами.</w:t>
      </w:r>
      <w:r>
        <w:t xml:space="preserve">              </w:t>
      </w:r>
    </w:p>
    <w:p w:rsidR="00DF17AB" w:rsidRPr="009A370E" w:rsidRDefault="00DF17AB" w:rsidP="0064577E">
      <w:pPr>
        <w:spacing w:line="360" w:lineRule="auto"/>
        <w:ind w:firstLine="851"/>
        <w:jc w:val="both"/>
      </w:pPr>
      <w:r w:rsidRPr="009A370E">
        <w:t xml:space="preserve">Во второй половине 20-х гг. развитие синдикатов привело к </w:t>
      </w:r>
      <w:r w:rsidRPr="009A370E">
        <w:rPr>
          <w:spacing w:val="-1"/>
        </w:rPr>
        <w:t xml:space="preserve">сосредоточению у них всех банковских кредитов, выделяемых </w:t>
      </w:r>
      <w:r w:rsidRPr="009A370E">
        <w:rPr>
          <w:spacing w:val="-2"/>
        </w:rPr>
        <w:t xml:space="preserve">соответствующей отрасли, и распределению их между трестами. </w:t>
      </w:r>
      <w:r w:rsidRPr="009A370E">
        <w:t xml:space="preserve">Такие синдикаты все больше брали на себя посреднические обязанности в кредите. Это дало толчок началу реорганизации </w:t>
      </w:r>
      <w:r w:rsidRPr="009A370E">
        <w:rPr>
          <w:spacing w:val="2"/>
        </w:rPr>
        <w:t xml:space="preserve">банковской системы. В </w:t>
      </w:r>
      <w:smartTag w:uri="urn:schemas-microsoft-com:office:smarttags" w:element="metricconverter">
        <w:smartTagPr>
          <w:attr w:name="ProductID" w:val="1927 г"/>
        </w:smartTagPr>
        <w:r w:rsidRPr="009A370E">
          <w:rPr>
            <w:spacing w:val="2"/>
          </w:rPr>
          <w:t>1927 г</w:t>
        </w:r>
      </w:smartTag>
      <w:r w:rsidRPr="009A370E">
        <w:rPr>
          <w:spacing w:val="2"/>
        </w:rPr>
        <w:t>. было принято Постановление ЦИК и СНК СССР «О принципах построения кредитной сис</w:t>
      </w:r>
      <w:r w:rsidRPr="009A370E">
        <w:rPr>
          <w:spacing w:val="2"/>
        </w:rPr>
        <w:softHyphen/>
      </w:r>
      <w:r w:rsidRPr="009A370E">
        <w:t>темы», в соответствии с которым Государственный банк полу</w:t>
      </w:r>
      <w:r w:rsidRPr="009A370E">
        <w:softHyphen/>
        <w:t>чал оперативное управление всей банковской системой, что ликвидировало право самостоятельности в проведении про</w:t>
      </w:r>
      <w:r w:rsidRPr="009A370E">
        <w:softHyphen/>
      </w:r>
      <w:r w:rsidRPr="009A370E">
        <w:rPr>
          <w:spacing w:val="2"/>
        </w:rPr>
        <w:t>центной политики банков. Данное постановление ликвидиро</w:t>
      </w:r>
      <w:r w:rsidRPr="009A370E">
        <w:rPr>
          <w:spacing w:val="2"/>
        </w:rPr>
        <w:softHyphen/>
      </w:r>
      <w:r w:rsidRPr="009A370E">
        <w:t>вало и специализацию банков. Очередным этапом реорганиза</w:t>
      </w:r>
      <w:r w:rsidRPr="009A370E">
        <w:softHyphen/>
        <w:t>ции стало жесткое разграничение краткосрочного и долгосроч</w:t>
      </w:r>
      <w:r w:rsidRPr="009A370E">
        <w:softHyphen/>
        <w:t xml:space="preserve">ного кредитования. </w:t>
      </w:r>
    </w:p>
    <w:p w:rsidR="00DF17AB" w:rsidRPr="00C257F5" w:rsidRDefault="00DF17AB" w:rsidP="00E83EE1">
      <w:pPr>
        <w:tabs>
          <w:tab w:val="left" w:pos="851"/>
        </w:tabs>
        <w:spacing w:line="360" w:lineRule="auto"/>
        <w:jc w:val="both"/>
      </w:pPr>
      <w:r>
        <w:rPr>
          <w:spacing w:val="-3"/>
        </w:rPr>
        <w:t xml:space="preserve">          </w:t>
      </w:r>
      <w:r w:rsidRPr="009A370E">
        <w:rPr>
          <w:spacing w:val="-3"/>
        </w:rPr>
        <w:t xml:space="preserve">Кредитная реформа 1930 — 1932 гг. положила начало новому </w:t>
      </w:r>
      <w:r w:rsidRPr="009A370E">
        <w:t xml:space="preserve">этапу в развитии банковской системы. Ее сутью была замена </w:t>
      </w:r>
      <w:r w:rsidRPr="009A370E">
        <w:rPr>
          <w:spacing w:val="3"/>
        </w:rPr>
        <w:t>коммерческого и косвенного банковского кредитования пря</w:t>
      </w:r>
      <w:r w:rsidRPr="009A370E">
        <w:rPr>
          <w:spacing w:val="3"/>
        </w:rPr>
        <w:softHyphen/>
      </w:r>
      <w:r w:rsidRPr="009A370E">
        <w:t>мым банковским кредитованием. Банковская система была пе</w:t>
      </w:r>
      <w:r w:rsidRPr="009A370E">
        <w:softHyphen/>
        <w:t>рестроена по функциональному признаку: выделен общегосу</w:t>
      </w:r>
      <w:r w:rsidRPr="009A370E">
        <w:softHyphen/>
        <w:t>дарственный банк краткосрочного кредита и создана система специализированных банков для обслуживания капитальных вложений. Такая банковская система была однозвенной, со</w:t>
      </w:r>
      <w:r w:rsidRPr="009A370E">
        <w:softHyphen/>
        <w:t>стоящей из Госбанка СССР; четырех Всесоюзных специализи</w:t>
      </w:r>
      <w:r w:rsidRPr="009A370E">
        <w:softHyphen/>
      </w:r>
      <w:r w:rsidRPr="009A370E">
        <w:rPr>
          <w:spacing w:val="-4"/>
        </w:rPr>
        <w:t xml:space="preserve">рованных банков финансирования и долгосрочного кредитования </w:t>
      </w:r>
      <w:r w:rsidRPr="009A370E">
        <w:rPr>
          <w:spacing w:val="-5"/>
        </w:rPr>
        <w:t xml:space="preserve">капитальных вложений — Промбанк, Сельхозбанк, Цекомбанк, </w:t>
      </w:r>
      <w:r w:rsidRPr="009A370E">
        <w:rPr>
          <w:spacing w:val="-1"/>
        </w:rPr>
        <w:t>Торгбанк; Внешторгбанка, имевшего широкую сеть корреспон</w:t>
      </w:r>
      <w:r w:rsidRPr="009A370E">
        <w:rPr>
          <w:spacing w:val="-1"/>
        </w:rPr>
        <w:softHyphen/>
      </w:r>
      <w:r w:rsidRPr="009A370E">
        <w:t>дентских отношений с иностранными банками; и сберегатель</w:t>
      </w:r>
      <w:r w:rsidRPr="009A370E">
        <w:softHyphen/>
      </w:r>
      <w:r w:rsidRPr="009A370E">
        <w:rPr>
          <w:spacing w:val="-1"/>
        </w:rPr>
        <w:t xml:space="preserve">ных касс, представлявших собой единое общегосударственное </w:t>
      </w:r>
      <w:r w:rsidRPr="009A370E">
        <w:rPr>
          <w:spacing w:val="2"/>
        </w:rPr>
        <w:t>кредитное учреждение, об</w:t>
      </w:r>
      <w:r>
        <w:rPr>
          <w:spacing w:val="2"/>
        </w:rPr>
        <w:t>служивающее широкие слои населения</w:t>
      </w:r>
      <w:r w:rsidRPr="00847C8A">
        <w:t xml:space="preserve"> </w:t>
      </w:r>
      <w:r>
        <w:t>пу</w:t>
      </w:r>
      <w:r w:rsidRPr="00C257F5">
        <w:t>тем привлечения свободных средств, оплаты услуг, раз</w:t>
      </w:r>
      <w:r>
        <w:t>мещен</w:t>
      </w:r>
      <w:r w:rsidRPr="00C257F5">
        <w:rPr>
          <w:spacing w:val="1"/>
        </w:rPr>
        <w:t>ия займов.</w:t>
      </w:r>
    </w:p>
    <w:p w:rsidR="00DF17AB" w:rsidRDefault="00DF17AB" w:rsidP="00E738BA">
      <w:pPr>
        <w:spacing w:line="360" w:lineRule="auto"/>
        <w:jc w:val="both"/>
      </w:pPr>
      <w:r>
        <w:rPr>
          <w:spacing w:val="-2"/>
        </w:rPr>
        <w:t xml:space="preserve">             В </w:t>
      </w:r>
      <w:smartTag w:uri="urn:schemas-microsoft-com:office:smarttags" w:element="metricconverter">
        <w:smartTagPr>
          <w:attr w:name="ProductID" w:val="1959 г"/>
        </w:smartTagPr>
        <w:r>
          <w:rPr>
            <w:spacing w:val="-2"/>
          </w:rPr>
          <w:t>19</w:t>
        </w:r>
        <w:r w:rsidRPr="00C257F5">
          <w:rPr>
            <w:spacing w:val="-2"/>
          </w:rPr>
          <w:t>59 г</w:t>
        </w:r>
      </w:smartTag>
      <w:r w:rsidRPr="00C257F5">
        <w:rPr>
          <w:spacing w:val="-2"/>
        </w:rPr>
        <w:t xml:space="preserve">. система долгосрочных банков была реорганизована: </w:t>
      </w:r>
      <w:r>
        <w:t>два банка</w:t>
      </w:r>
      <w:r w:rsidRPr="00C257F5">
        <w:t xml:space="preserve"> — Сельхозбанк и Цекомбанк были упразднены, а их </w:t>
      </w:r>
      <w:r>
        <w:t>функции были</w:t>
      </w:r>
      <w:r w:rsidRPr="00C257F5">
        <w:t xml:space="preserve"> переданы Госбанку. На базе Промбанка и Торгбанка </w:t>
      </w:r>
      <w:r>
        <w:t xml:space="preserve">был </w:t>
      </w:r>
      <w:r>
        <w:rPr>
          <w:spacing w:val="4"/>
        </w:rPr>
        <w:t>со</w:t>
      </w:r>
      <w:r w:rsidRPr="00C257F5">
        <w:rPr>
          <w:spacing w:val="4"/>
        </w:rPr>
        <w:t xml:space="preserve">здан Всесоюзный банк финансирования капитальных </w:t>
      </w:r>
      <w:r>
        <w:t>вложений</w:t>
      </w:r>
      <w:r w:rsidRPr="00C257F5">
        <w:t xml:space="preserve"> — Стройбанк. В </w:t>
      </w:r>
      <w:r>
        <w:t xml:space="preserve">его функции входило финансирование и </w:t>
      </w:r>
      <w:r w:rsidRPr="00C257F5">
        <w:t xml:space="preserve">долгосрочное кредитование предприятий и организаций </w:t>
      </w:r>
      <w:r>
        <w:t>различ</w:t>
      </w:r>
      <w:r w:rsidRPr="00C257F5">
        <w:t>ных отраслей народн</w:t>
      </w:r>
      <w:r>
        <w:t>ого хозяйства (кроме сельского).</w:t>
      </w:r>
      <w:r w:rsidRPr="00C257F5">
        <w:t xml:space="preserve"> </w:t>
      </w:r>
      <w:r>
        <w:t xml:space="preserve">  </w:t>
      </w:r>
    </w:p>
    <w:p w:rsidR="00DF17AB" w:rsidRPr="00C257F5" w:rsidRDefault="00DF17AB" w:rsidP="00E738BA">
      <w:pPr>
        <w:spacing w:line="360" w:lineRule="auto"/>
        <w:jc w:val="both"/>
      </w:pPr>
      <w:r>
        <w:t xml:space="preserve">           Оконч</w:t>
      </w:r>
      <w:r>
        <w:rPr>
          <w:spacing w:val="1"/>
        </w:rPr>
        <w:t>атель</w:t>
      </w:r>
      <w:r w:rsidRPr="00C257F5">
        <w:rPr>
          <w:spacing w:val="1"/>
        </w:rPr>
        <w:t xml:space="preserve">ная структура банковской системы к </w:t>
      </w:r>
      <w:smartTag w:uri="urn:schemas-microsoft-com:office:smarttags" w:element="metricconverter">
        <w:smartTagPr>
          <w:attr w:name="ProductID" w:val="1960 г"/>
        </w:smartTagPr>
        <w:r w:rsidRPr="00C257F5">
          <w:rPr>
            <w:spacing w:val="1"/>
          </w:rPr>
          <w:t>1960 г</w:t>
        </w:r>
      </w:smartTag>
      <w:r w:rsidRPr="00C257F5">
        <w:rPr>
          <w:spacing w:val="1"/>
        </w:rPr>
        <w:t xml:space="preserve">. была </w:t>
      </w:r>
      <w:r>
        <w:rPr>
          <w:spacing w:val="1"/>
        </w:rPr>
        <w:t>следующей</w:t>
      </w:r>
      <w:r w:rsidRPr="00C257F5">
        <w:rPr>
          <w:spacing w:val="1"/>
        </w:rPr>
        <w:t xml:space="preserve">: Государственный банк, Стройбанк, Внешторгбанк, </w:t>
      </w:r>
      <w:r>
        <w:rPr>
          <w:spacing w:val="1"/>
        </w:rPr>
        <w:t>систем</w:t>
      </w:r>
      <w:r w:rsidRPr="00C257F5">
        <w:rPr>
          <w:spacing w:val="1"/>
        </w:rPr>
        <w:t xml:space="preserve">а сберегательных касс. Такая система просуществовала </w:t>
      </w:r>
      <w:r>
        <w:rPr>
          <w:spacing w:val="-1"/>
        </w:rPr>
        <w:t>достато</w:t>
      </w:r>
      <w:r w:rsidRPr="00C257F5">
        <w:rPr>
          <w:spacing w:val="-1"/>
        </w:rPr>
        <w:t xml:space="preserve">чно долго, вплоть до </w:t>
      </w:r>
      <w:smartTag w:uri="urn:schemas-microsoft-com:office:smarttags" w:element="metricconverter">
        <w:smartTagPr>
          <w:attr w:name="ProductID" w:val="1988 г"/>
        </w:smartTagPr>
        <w:r w:rsidRPr="00C257F5">
          <w:rPr>
            <w:spacing w:val="-1"/>
          </w:rPr>
          <w:t>1988 г</w:t>
        </w:r>
      </w:smartTag>
      <w:r w:rsidRPr="00C257F5">
        <w:rPr>
          <w:spacing w:val="-1"/>
        </w:rPr>
        <w:t>.</w:t>
      </w:r>
    </w:p>
    <w:p w:rsidR="00DF17AB" w:rsidRDefault="00DF17AB" w:rsidP="00E738BA">
      <w:pPr>
        <w:spacing w:line="360" w:lineRule="auto"/>
        <w:jc w:val="both"/>
        <w:rPr>
          <w:spacing w:val="1"/>
        </w:rPr>
      </w:pPr>
      <w:r>
        <w:t xml:space="preserve">           Очередные </w:t>
      </w:r>
      <w:r w:rsidRPr="00C257F5">
        <w:t xml:space="preserve"> изменения в политике страны, переход к рыноч</w:t>
      </w:r>
      <w:r>
        <w:t>ным от</w:t>
      </w:r>
      <w:r w:rsidRPr="00C257F5">
        <w:rPr>
          <w:spacing w:val="1"/>
        </w:rPr>
        <w:t>ношениям привел к изменениям и в банковской систе</w:t>
      </w:r>
      <w:r>
        <w:rPr>
          <w:spacing w:val="1"/>
        </w:rPr>
        <w:t>ме.  Об этом подробнее будет изложено в следующей главе.</w:t>
      </w:r>
    </w:p>
    <w:p w:rsidR="0064577E" w:rsidRDefault="0064577E" w:rsidP="00E738BA">
      <w:pPr>
        <w:spacing w:line="360" w:lineRule="auto"/>
        <w:jc w:val="both"/>
        <w:rPr>
          <w:spacing w:val="1"/>
        </w:rPr>
      </w:pPr>
    </w:p>
    <w:p w:rsidR="00DF17AB" w:rsidRDefault="00DF17AB" w:rsidP="00E738BA">
      <w:pPr>
        <w:spacing w:line="360" w:lineRule="auto"/>
        <w:ind w:firstLine="708"/>
        <w:jc w:val="both"/>
        <w:rPr>
          <w:b/>
          <w:spacing w:val="-6"/>
          <w:sz w:val="32"/>
          <w:szCs w:val="32"/>
        </w:rPr>
      </w:pPr>
      <w:r>
        <w:rPr>
          <w:rFonts w:cs="Courier New"/>
          <w:b/>
          <w:spacing w:val="-6"/>
          <w:sz w:val="32"/>
          <w:szCs w:val="32"/>
        </w:rPr>
        <w:t xml:space="preserve">2 </w:t>
      </w:r>
      <w:r w:rsidRPr="00E35160">
        <w:rPr>
          <w:b/>
          <w:spacing w:val="-6"/>
          <w:sz w:val="32"/>
          <w:szCs w:val="32"/>
        </w:rPr>
        <w:t>Центральный</w:t>
      </w:r>
      <w:r w:rsidRPr="00E35160">
        <w:rPr>
          <w:rFonts w:cs="Courier New"/>
          <w:b/>
          <w:spacing w:val="-6"/>
          <w:sz w:val="32"/>
          <w:szCs w:val="32"/>
        </w:rPr>
        <w:t xml:space="preserve"> </w:t>
      </w:r>
      <w:r w:rsidRPr="00E35160">
        <w:rPr>
          <w:b/>
          <w:spacing w:val="-6"/>
          <w:sz w:val="32"/>
          <w:szCs w:val="32"/>
        </w:rPr>
        <w:t>банк</w:t>
      </w:r>
      <w:r w:rsidRPr="00E35160">
        <w:rPr>
          <w:rFonts w:cs="Courier New"/>
          <w:b/>
          <w:spacing w:val="-6"/>
          <w:sz w:val="32"/>
          <w:szCs w:val="32"/>
        </w:rPr>
        <w:t xml:space="preserve"> </w:t>
      </w:r>
      <w:r>
        <w:rPr>
          <w:b/>
          <w:spacing w:val="-6"/>
          <w:sz w:val="32"/>
          <w:szCs w:val="32"/>
        </w:rPr>
        <w:t>– проводник денежно-кредитной политики</w:t>
      </w:r>
    </w:p>
    <w:p w:rsidR="00DF17AB" w:rsidRDefault="00DF17AB" w:rsidP="00E738BA">
      <w:pPr>
        <w:spacing w:line="360" w:lineRule="auto"/>
        <w:jc w:val="both"/>
        <w:rPr>
          <w:b/>
          <w:spacing w:val="-6"/>
          <w:sz w:val="32"/>
          <w:szCs w:val="32"/>
        </w:rPr>
      </w:pPr>
    </w:p>
    <w:p w:rsidR="00DF17AB" w:rsidRPr="00F1014A" w:rsidRDefault="00DF17AB" w:rsidP="00E738BA">
      <w:pPr>
        <w:spacing w:line="360" w:lineRule="auto"/>
        <w:ind w:firstLine="708"/>
        <w:jc w:val="both"/>
        <w:rPr>
          <w:b/>
          <w:spacing w:val="-6"/>
        </w:rPr>
      </w:pPr>
      <w:r w:rsidRPr="00F1014A">
        <w:rPr>
          <w:b/>
          <w:spacing w:val="-6"/>
        </w:rPr>
        <w:t xml:space="preserve">2.1 </w:t>
      </w:r>
      <w:r w:rsidR="00951555">
        <w:rPr>
          <w:b/>
          <w:spacing w:val="-6"/>
        </w:rPr>
        <w:t>Задачи, цели и ф</w:t>
      </w:r>
      <w:r w:rsidRPr="00F1014A">
        <w:rPr>
          <w:b/>
          <w:spacing w:val="-6"/>
        </w:rPr>
        <w:t>ункции БР</w:t>
      </w:r>
    </w:p>
    <w:p w:rsidR="00DF17AB" w:rsidRPr="00E35160" w:rsidRDefault="00DF17AB" w:rsidP="00E738BA">
      <w:pPr>
        <w:spacing w:line="360" w:lineRule="auto"/>
        <w:jc w:val="both"/>
        <w:rPr>
          <w:b/>
          <w:spacing w:val="-6"/>
          <w:sz w:val="32"/>
          <w:szCs w:val="32"/>
        </w:rPr>
      </w:pPr>
    </w:p>
    <w:p w:rsidR="00DF17AB" w:rsidRPr="00E35160" w:rsidRDefault="00E83EE1" w:rsidP="00E738BA">
      <w:pPr>
        <w:spacing w:line="360" w:lineRule="auto"/>
        <w:jc w:val="both"/>
        <w:rPr>
          <w:spacing w:val="-6"/>
        </w:rPr>
      </w:pPr>
      <w:r>
        <w:rPr>
          <w:spacing w:val="-6"/>
          <w:szCs w:val="23"/>
        </w:rPr>
        <w:t xml:space="preserve">           </w:t>
      </w:r>
      <w:r w:rsidR="00DF17AB" w:rsidRPr="00E35160">
        <w:rPr>
          <w:spacing w:val="-6"/>
          <w:szCs w:val="23"/>
        </w:rPr>
        <w:t>Центральный банк — это банк банков</w:t>
      </w:r>
      <w:r w:rsidR="00DF17AB">
        <w:rPr>
          <w:spacing w:val="-6"/>
          <w:szCs w:val="23"/>
        </w:rPr>
        <w:t>, орган денежно-кредитного и ва</w:t>
      </w:r>
      <w:r w:rsidR="00DF17AB" w:rsidRPr="00E35160">
        <w:rPr>
          <w:spacing w:val="-6"/>
          <w:szCs w:val="23"/>
        </w:rPr>
        <w:t>лютного регулирования. Статус центральн</w:t>
      </w:r>
      <w:r w:rsidR="00DF17AB">
        <w:rPr>
          <w:spacing w:val="-6"/>
          <w:szCs w:val="23"/>
        </w:rPr>
        <w:t>ого банка определяется конститу</w:t>
      </w:r>
      <w:r w:rsidR="00DF17AB" w:rsidRPr="00E35160">
        <w:rPr>
          <w:spacing w:val="-6"/>
          <w:szCs w:val="23"/>
        </w:rPr>
        <w:t>цией государства. Он может находиться в государственной собственности, смешанной или частной собственности. Центральный банк Российской Феде</w:t>
      </w:r>
      <w:r w:rsidR="00DF17AB" w:rsidRPr="00E35160">
        <w:rPr>
          <w:spacing w:val="-6"/>
          <w:szCs w:val="23"/>
        </w:rPr>
        <w:softHyphen/>
        <w:t>рации находится в федеральной собственности. Однако в мировой практике встречаются случаи, когда центральный банк находится в частной собствен</w:t>
      </w:r>
      <w:r w:rsidR="00DF17AB" w:rsidRPr="00E35160">
        <w:rPr>
          <w:spacing w:val="-6"/>
          <w:szCs w:val="23"/>
        </w:rPr>
        <w:softHyphen/>
        <w:t>ности коммерческих банков, например Федеральная резервная система -</w:t>
      </w:r>
      <w:r w:rsidR="00DF17AB" w:rsidRPr="00D22C73">
        <w:rPr>
          <w:spacing w:val="-6"/>
          <w:szCs w:val="23"/>
        </w:rPr>
        <w:t xml:space="preserve"> </w:t>
      </w:r>
      <w:r w:rsidR="00DF17AB" w:rsidRPr="00E35160">
        <w:rPr>
          <w:spacing w:val="-6"/>
          <w:szCs w:val="23"/>
        </w:rPr>
        <w:t>центральный банк США.</w:t>
      </w:r>
    </w:p>
    <w:p w:rsidR="00DF17AB" w:rsidRDefault="00DF17AB" w:rsidP="00E738BA">
      <w:pPr>
        <w:spacing w:line="360" w:lineRule="auto"/>
        <w:jc w:val="both"/>
        <w:rPr>
          <w:spacing w:val="-6"/>
          <w:szCs w:val="23"/>
          <w:lang w:val="en-US"/>
        </w:rPr>
      </w:pPr>
      <w:r>
        <w:rPr>
          <w:spacing w:val="-6"/>
          <w:szCs w:val="23"/>
        </w:rPr>
        <w:t xml:space="preserve">   </w:t>
      </w:r>
      <w:r w:rsidR="00E83EE1">
        <w:rPr>
          <w:spacing w:val="-6"/>
          <w:szCs w:val="23"/>
        </w:rPr>
        <w:t xml:space="preserve">         </w:t>
      </w:r>
      <w:r w:rsidRPr="00E35160">
        <w:rPr>
          <w:spacing w:val="-6"/>
          <w:szCs w:val="23"/>
        </w:rPr>
        <w:t>Центральный банк Российской Федера</w:t>
      </w:r>
      <w:r>
        <w:rPr>
          <w:spacing w:val="-6"/>
          <w:szCs w:val="23"/>
        </w:rPr>
        <w:t>ции (ЦБ) представляет собой еди</w:t>
      </w:r>
      <w:r w:rsidRPr="00E35160">
        <w:rPr>
          <w:spacing w:val="-6"/>
          <w:szCs w:val="23"/>
        </w:rPr>
        <w:t>ную централизованную систему управл</w:t>
      </w:r>
      <w:r>
        <w:rPr>
          <w:spacing w:val="-6"/>
          <w:szCs w:val="23"/>
        </w:rPr>
        <w:t>ения, включающую центральный ап</w:t>
      </w:r>
      <w:r w:rsidRPr="00E35160">
        <w:rPr>
          <w:spacing w:val="-6"/>
          <w:szCs w:val="23"/>
        </w:rPr>
        <w:t>парат, территориальные учреждения, ра</w:t>
      </w:r>
      <w:r>
        <w:rPr>
          <w:spacing w:val="-6"/>
          <w:szCs w:val="23"/>
        </w:rPr>
        <w:t>счетно-кассовые центры, вычисли</w:t>
      </w:r>
      <w:r w:rsidRPr="00E35160">
        <w:rPr>
          <w:spacing w:val="-6"/>
          <w:szCs w:val="23"/>
        </w:rPr>
        <w:t>тельные центры, полевые учреждения, учебные заведения и другие предпри</w:t>
      </w:r>
      <w:r w:rsidRPr="00E35160">
        <w:rPr>
          <w:spacing w:val="-6"/>
          <w:szCs w:val="23"/>
        </w:rPr>
        <w:softHyphen/>
        <w:t>ятия, учреждения и организации, в том числе подразделения безопасности и Российское объединение инкассации. Национальные банки республик явля</w:t>
      </w:r>
      <w:r w:rsidRPr="00E35160">
        <w:rPr>
          <w:spacing w:val="-6"/>
          <w:szCs w:val="23"/>
        </w:rPr>
        <w:softHyphen/>
        <w:t>ются территориальными учреждениями ЦБ.</w:t>
      </w:r>
    </w:p>
    <w:p w:rsidR="00EC33DE" w:rsidRPr="00CC27F8" w:rsidRDefault="00EC33DE" w:rsidP="00E83EE1">
      <w:pPr>
        <w:shd w:val="clear" w:color="auto" w:fill="FFFFFF"/>
        <w:spacing w:line="360" w:lineRule="auto"/>
        <w:ind w:firstLine="851"/>
        <w:jc w:val="both"/>
        <w:rPr>
          <w:color w:val="000000"/>
        </w:rPr>
      </w:pPr>
      <w:r w:rsidRPr="00CC27F8">
        <w:rPr>
          <w:color w:val="000000"/>
        </w:rPr>
        <w:t>Как</w:t>
      </w:r>
      <w:r w:rsidRPr="00CC27F8">
        <w:rPr>
          <w:i/>
          <w:iCs/>
          <w:color w:val="000000"/>
        </w:rPr>
        <w:t xml:space="preserve"> </w:t>
      </w:r>
      <w:r w:rsidRPr="00CC27F8">
        <w:rPr>
          <w:color w:val="000000"/>
        </w:rPr>
        <w:t xml:space="preserve">известно, в законе о Банке России определены основные цели его деятельности, а в Основных направлениях единой государственной денежно-кредитной политики </w:t>
      </w:r>
      <w:r>
        <w:rPr>
          <w:color w:val="000000"/>
        </w:rPr>
        <w:t>–</w:t>
      </w:r>
      <w:r w:rsidRPr="00CC27F8">
        <w:rPr>
          <w:color w:val="000000"/>
        </w:rPr>
        <w:t xml:space="preserve"> ее конкретные цели и задачи.</w:t>
      </w:r>
    </w:p>
    <w:p w:rsidR="00EC33DE" w:rsidRPr="00CC27F8" w:rsidRDefault="00EC33DE" w:rsidP="00E83EE1">
      <w:pPr>
        <w:shd w:val="clear" w:color="auto" w:fill="FFFFFF"/>
        <w:spacing w:line="360" w:lineRule="auto"/>
        <w:ind w:firstLine="851"/>
        <w:jc w:val="both"/>
        <w:rPr>
          <w:color w:val="000000"/>
        </w:rPr>
      </w:pPr>
      <w:r w:rsidRPr="00CC27F8">
        <w:rPr>
          <w:color w:val="000000"/>
        </w:rPr>
        <w:t xml:space="preserve">Главные цели деятельности Банка России </w:t>
      </w:r>
      <w:r>
        <w:rPr>
          <w:color w:val="000000"/>
        </w:rPr>
        <w:t>–</w:t>
      </w:r>
      <w:r w:rsidRPr="00CC27F8">
        <w:rPr>
          <w:color w:val="000000"/>
        </w:rPr>
        <w:t xml:space="preserve"> защита и обеспечение устойчивости рубля и снижение темпов инфляции. Все последние годы фактические темпы инфляции находились на верхней границе задаваемых интервалов. Более того, в 2004</w:t>
      </w:r>
      <w:r>
        <w:rPr>
          <w:color w:val="000000"/>
        </w:rPr>
        <w:t> </w:t>
      </w:r>
      <w:r w:rsidRPr="00CC27F8">
        <w:rPr>
          <w:color w:val="000000"/>
        </w:rPr>
        <w:t>г. потребительские цены возросли на 11,7</w:t>
      </w:r>
      <w:r>
        <w:rPr>
          <w:color w:val="000000"/>
        </w:rPr>
        <w:t>%</w:t>
      </w:r>
      <w:r w:rsidRPr="00CC27F8">
        <w:rPr>
          <w:color w:val="000000"/>
        </w:rPr>
        <w:t xml:space="preserve"> при прогнозе в 8</w:t>
      </w:r>
      <w:r>
        <w:rPr>
          <w:color w:val="000000"/>
        </w:rPr>
        <w:t>–</w:t>
      </w:r>
      <w:r w:rsidRPr="00CC27F8">
        <w:rPr>
          <w:color w:val="000000"/>
        </w:rPr>
        <w:t>10</w:t>
      </w:r>
      <w:r>
        <w:rPr>
          <w:color w:val="000000"/>
        </w:rPr>
        <w:t>%</w:t>
      </w:r>
      <w:r w:rsidRPr="00CC27F8">
        <w:rPr>
          <w:color w:val="000000"/>
        </w:rPr>
        <w:t>. Для сравнения отмечу, что в США они выросли на 3,3</w:t>
      </w:r>
      <w:r>
        <w:rPr>
          <w:color w:val="000000"/>
        </w:rPr>
        <w:t>%</w:t>
      </w:r>
      <w:r w:rsidRPr="00CC27F8">
        <w:rPr>
          <w:color w:val="000000"/>
        </w:rPr>
        <w:t xml:space="preserve">, в еврозоне </w:t>
      </w:r>
      <w:r>
        <w:rPr>
          <w:color w:val="000000"/>
        </w:rPr>
        <w:t>–</w:t>
      </w:r>
      <w:r w:rsidRPr="00CC27F8">
        <w:rPr>
          <w:color w:val="000000"/>
        </w:rPr>
        <w:t xml:space="preserve"> на 2,1</w:t>
      </w:r>
      <w:r>
        <w:rPr>
          <w:color w:val="000000"/>
        </w:rPr>
        <w:t>%</w:t>
      </w:r>
      <w:r w:rsidRPr="00CC27F8">
        <w:rPr>
          <w:color w:val="000000"/>
        </w:rPr>
        <w:t>.</w:t>
      </w:r>
    </w:p>
    <w:p w:rsidR="00EC33DE" w:rsidRPr="00EC33DE" w:rsidRDefault="00EC33DE" w:rsidP="00EC33DE">
      <w:pPr>
        <w:spacing w:line="360" w:lineRule="auto"/>
        <w:ind w:firstLine="851"/>
        <w:jc w:val="both"/>
        <w:rPr>
          <w:spacing w:val="-6"/>
        </w:rPr>
      </w:pPr>
    </w:p>
    <w:p w:rsidR="00DF17AB" w:rsidRPr="00E35160" w:rsidRDefault="00E83EE1" w:rsidP="00E738BA">
      <w:pPr>
        <w:spacing w:line="360" w:lineRule="auto"/>
        <w:jc w:val="both"/>
        <w:rPr>
          <w:spacing w:val="-6"/>
        </w:rPr>
      </w:pPr>
      <w:r>
        <w:rPr>
          <w:spacing w:val="-6"/>
          <w:szCs w:val="23"/>
        </w:rPr>
        <w:t xml:space="preserve">             </w:t>
      </w:r>
      <w:r w:rsidR="00DF17AB" w:rsidRPr="00E35160">
        <w:rPr>
          <w:spacing w:val="-6"/>
          <w:szCs w:val="23"/>
        </w:rPr>
        <w:t>Территориальное Главное управление ЦБ является обособленным подраз</w:t>
      </w:r>
      <w:r w:rsidR="00DF17AB" w:rsidRPr="00E35160">
        <w:rPr>
          <w:spacing w:val="-6"/>
          <w:szCs w:val="23"/>
        </w:rPr>
        <w:softHyphen/>
        <w:t>делением, осуществляющим часть его функций на определенной территории. Отношения Главного управления с юридическими лицами</w:t>
      </w:r>
      <w:r w:rsidR="00DF17AB">
        <w:rPr>
          <w:spacing w:val="-6"/>
          <w:szCs w:val="23"/>
        </w:rPr>
        <w:t xml:space="preserve"> строятся на основе договоров, заключаемых от имени ЦБ. Главное управление обеспечивает проведение единой дененежно-кредитной политики.</w:t>
      </w:r>
    </w:p>
    <w:p w:rsidR="00DF17AB" w:rsidRPr="00E35160" w:rsidRDefault="00DF17AB" w:rsidP="00EC33DE">
      <w:pPr>
        <w:numPr>
          <w:ilvl w:val="0"/>
          <w:numId w:val="33"/>
        </w:numPr>
        <w:spacing w:line="360" w:lineRule="auto"/>
        <w:ind w:left="0" w:firstLine="851"/>
        <w:jc w:val="both"/>
        <w:rPr>
          <w:spacing w:val="-6"/>
        </w:rPr>
      </w:pPr>
      <w:r w:rsidRPr="00E35160">
        <w:rPr>
          <w:spacing w:val="-6"/>
          <w:szCs w:val="23"/>
        </w:rPr>
        <w:t>К функциям Главного управления в сфере денежно-кредитного</w:t>
      </w:r>
      <w:r w:rsidRPr="00E35160">
        <w:rPr>
          <w:spacing w:val="-6"/>
          <w:szCs w:val="23"/>
        </w:rPr>
        <w:br/>
      </w:r>
      <w:r>
        <w:rPr>
          <w:spacing w:val="-6"/>
          <w:szCs w:val="23"/>
        </w:rPr>
        <w:t>регули</w:t>
      </w:r>
      <w:r w:rsidRPr="00E35160">
        <w:rPr>
          <w:spacing w:val="-6"/>
          <w:szCs w:val="23"/>
        </w:rPr>
        <w:t>рования относятся:</w:t>
      </w:r>
    </w:p>
    <w:p w:rsidR="00DF17AB" w:rsidRPr="00E35160" w:rsidRDefault="00DF17AB" w:rsidP="00EC33DE">
      <w:pPr>
        <w:numPr>
          <w:ilvl w:val="0"/>
          <w:numId w:val="33"/>
        </w:numPr>
        <w:spacing w:line="360" w:lineRule="auto"/>
        <w:ind w:left="0" w:firstLine="851"/>
        <w:jc w:val="both"/>
        <w:rPr>
          <w:spacing w:val="-6"/>
          <w:szCs w:val="23"/>
        </w:rPr>
      </w:pPr>
      <w:r w:rsidRPr="00E35160">
        <w:rPr>
          <w:spacing w:val="-6"/>
          <w:szCs w:val="23"/>
        </w:rPr>
        <w:t>прогнозирование, организация</w:t>
      </w:r>
      <w:r>
        <w:rPr>
          <w:spacing w:val="-6"/>
          <w:szCs w:val="23"/>
        </w:rPr>
        <w:t xml:space="preserve"> и регулирование денежного оборота в ре</w:t>
      </w:r>
      <w:r w:rsidRPr="00E35160">
        <w:rPr>
          <w:spacing w:val="-6"/>
          <w:szCs w:val="23"/>
        </w:rPr>
        <w:t>гионе;</w:t>
      </w:r>
    </w:p>
    <w:p w:rsidR="00DF17AB" w:rsidRPr="00E35160" w:rsidRDefault="00DF17AB" w:rsidP="00EC33DE">
      <w:pPr>
        <w:numPr>
          <w:ilvl w:val="0"/>
          <w:numId w:val="33"/>
        </w:numPr>
        <w:spacing w:line="360" w:lineRule="auto"/>
        <w:ind w:left="0" w:firstLine="851"/>
        <w:jc w:val="both"/>
        <w:rPr>
          <w:spacing w:val="-6"/>
          <w:szCs w:val="23"/>
        </w:rPr>
      </w:pPr>
      <w:r w:rsidRPr="00E35160">
        <w:rPr>
          <w:spacing w:val="-6"/>
          <w:szCs w:val="23"/>
        </w:rPr>
        <w:t>участие в разработке региональн</w:t>
      </w:r>
      <w:r>
        <w:rPr>
          <w:spacing w:val="-6"/>
          <w:szCs w:val="23"/>
        </w:rPr>
        <w:t xml:space="preserve">ого баланса денежных доходов и и расходов </w:t>
      </w:r>
      <w:r w:rsidRPr="00E35160">
        <w:rPr>
          <w:spacing w:val="-6"/>
          <w:szCs w:val="23"/>
        </w:rPr>
        <w:t>населения;</w:t>
      </w:r>
    </w:p>
    <w:p w:rsidR="00EC33DE" w:rsidRPr="00EC33DE" w:rsidRDefault="00DF17AB" w:rsidP="00EC33DE">
      <w:pPr>
        <w:numPr>
          <w:ilvl w:val="0"/>
          <w:numId w:val="33"/>
        </w:numPr>
        <w:spacing w:line="360" w:lineRule="auto"/>
        <w:ind w:left="0" w:firstLine="851"/>
        <w:jc w:val="both"/>
        <w:rPr>
          <w:spacing w:val="-6"/>
          <w:szCs w:val="23"/>
        </w:rPr>
      </w:pPr>
      <w:r w:rsidRPr="00E35160">
        <w:rPr>
          <w:spacing w:val="-6"/>
          <w:szCs w:val="23"/>
        </w:rPr>
        <w:t xml:space="preserve">анализ состояния налично-денежного оборота и безналичных </w:t>
      </w:r>
      <w:r>
        <w:rPr>
          <w:spacing w:val="-6"/>
          <w:szCs w:val="23"/>
        </w:rPr>
        <w:t>расчетов в</w:t>
      </w:r>
      <w:r w:rsidR="00581CB4" w:rsidRPr="00581CB4">
        <w:rPr>
          <w:spacing w:val="-6"/>
          <w:szCs w:val="23"/>
        </w:rPr>
        <w:t xml:space="preserve"> </w:t>
      </w:r>
      <w:r w:rsidRPr="00E35160">
        <w:rPr>
          <w:spacing w:val="-6"/>
          <w:szCs w:val="23"/>
        </w:rPr>
        <w:t>регионе, оперативное регулирование кассовыми ресурсами;</w:t>
      </w:r>
    </w:p>
    <w:p w:rsidR="00DF17AB" w:rsidRPr="00E35160" w:rsidRDefault="00DF17AB" w:rsidP="00581CB4">
      <w:pPr>
        <w:numPr>
          <w:ilvl w:val="0"/>
          <w:numId w:val="33"/>
        </w:numPr>
        <w:spacing w:line="360" w:lineRule="auto"/>
        <w:ind w:left="0" w:firstLine="851"/>
        <w:jc w:val="both"/>
        <w:rPr>
          <w:spacing w:val="-6"/>
          <w:szCs w:val="23"/>
        </w:rPr>
      </w:pPr>
      <w:r w:rsidRPr="00E35160">
        <w:rPr>
          <w:spacing w:val="-6"/>
          <w:szCs w:val="23"/>
        </w:rPr>
        <w:t xml:space="preserve">подготовка предложений о лимите </w:t>
      </w:r>
      <w:r>
        <w:rPr>
          <w:spacing w:val="-6"/>
          <w:szCs w:val="23"/>
        </w:rPr>
        <w:t xml:space="preserve">остатка денег в оборотных кассах РКЦ и  </w:t>
      </w:r>
      <w:r w:rsidRPr="00E35160">
        <w:rPr>
          <w:spacing w:val="-6"/>
          <w:szCs w:val="23"/>
        </w:rPr>
        <w:t>оперативных кассах банков на территории региона;</w:t>
      </w:r>
    </w:p>
    <w:p w:rsidR="00DF17AB" w:rsidRPr="00E35160" w:rsidRDefault="00DF17AB" w:rsidP="00581CB4">
      <w:pPr>
        <w:numPr>
          <w:ilvl w:val="0"/>
          <w:numId w:val="33"/>
        </w:numPr>
        <w:tabs>
          <w:tab w:val="left" w:pos="567"/>
        </w:tabs>
        <w:spacing w:line="360" w:lineRule="auto"/>
        <w:ind w:left="0" w:firstLine="851"/>
        <w:jc w:val="both"/>
        <w:rPr>
          <w:spacing w:val="-6"/>
          <w:szCs w:val="23"/>
        </w:rPr>
      </w:pPr>
      <w:r w:rsidRPr="00E35160">
        <w:rPr>
          <w:spacing w:val="-6"/>
          <w:szCs w:val="23"/>
        </w:rPr>
        <w:t>организация расчетов между банк</w:t>
      </w:r>
      <w:r>
        <w:rPr>
          <w:spacing w:val="-6"/>
          <w:szCs w:val="23"/>
        </w:rPr>
        <w:t>ами по корреспондентским счетами в РКЦ;</w:t>
      </w:r>
    </w:p>
    <w:p w:rsidR="00DF17AB" w:rsidRPr="00E35160" w:rsidRDefault="00DF17AB" w:rsidP="00581CB4">
      <w:pPr>
        <w:numPr>
          <w:ilvl w:val="0"/>
          <w:numId w:val="33"/>
        </w:numPr>
        <w:spacing w:line="360" w:lineRule="auto"/>
        <w:ind w:firstLine="131"/>
        <w:jc w:val="both"/>
        <w:rPr>
          <w:spacing w:val="-6"/>
          <w:szCs w:val="23"/>
        </w:rPr>
      </w:pPr>
      <w:r w:rsidRPr="00E35160">
        <w:rPr>
          <w:spacing w:val="-6"/>
          <w:szCs w:val="23"/>
        </w:rPr>
        <w:t>другие функции.</w:t>
      </w:r>
    </w:p>
    <w:p w:rsidR="00DF17AB" w:rsidRPr="00581CB4" w:rsidRDefault="00DF17AB" w:rsidP="00581CB4">
      <w:pPr>
        <w:numPr>
          <w:ilvl w:val="0"/>
          <w:numId w:val="26"/>
        </w:numPr>
        <w:spacing w:line="360" w:lineRule="auto"/>
        <w:jc w:val="both"/>
        <w:rPr>
          <w:spacing w:val="-6"/>
          <w:szCs w:val="23"/>
        </w:rPr>
      </w:pPr>
      <w:r w:rsidRPr="00E35160">
        <w:rPr>
          <w:spacing w:val="-6"/>
          <w:szCs w:val="23"/>
        </w:rPr>
        <w:t>В сфере организации денежного обращения к функциям относ</w:t>
      </w:r>
      <w:r>
        <w:rPr>
          <w:spacing w:val="-6"/>
          <w:szCs w:val="23"/>
        </w:rPr>
        <w:t>ятся</w:t>
      </w:r>
      <w:r w:rsidRPr="00E35160">
        <w:rPr>
          <w:spacing w:val="-6"/>
          <w:szCs w:val="23"/>
        </w:rPr>
        <w:t>:</w:t>
      </w:r>
    </w:p>
    <w:p w:rsidR="00581CB4" w:rsidRPr="00E35160" w:rsidRDefault="00581CB4" w:rsidP="00581CB4">
      <w:pPr>
        <w:spacing w:line="360" w:lineRule="auto"/>
        <w:ind w:firstLine="851"/>
        <w:jc w:val="both"/>
        <w:rPr>
          <w:spacing w:val="-6"/>
          <w:szCs w:val="23"/>
        </w:rPr>
      </w:pPr>
      <w:r>
        <w:rPr>
          <w:spacing w:val="-6"/>
          <w:szCs w:val="23"/>
        </w:rPr>
        <w:t xml:space="preserve">- </w:t>
      </w:r>
      <w:r w:rsidRPr="00E35160">
        <w:rPr>
          <w:spacing w:val="-6"/>
          <w:szCs w:val="23"/>
        </w:rPr>
        <w:t>организация кассового обслуживания банков;</w:t>
      </w:r>
    </w:p>
    <w:p w:rsidR="00DF17AB" w:rsidRPr="00E35160" w:rsidRDefault="00DF17AB" w:rsidP="00581CB4">
      <w:pPr>
        <w:spacing w:line="360" w:lineRule="auto"/>
        <w:ind w:firstLine="851"/>
        <w:jc w:val="both"/>
        <w:rPr>
          <w:spacing w:val="-6"/>
          <w:szCs w:val="23"/>
        </w:rPr>
      </w:pPr>
      <w:r>
        <w:rPr>
          <w:spacing w:val="-6"/>
          <w:szCs w:val="23"/>
        </w:rPr>
        <w:t xml:space="preserve">- </w:t>
      </w:r>
      <w:r w:rsidRPr="00E35160">
        <w:rPr>
          <w:spacing w:val="-6"/>
          <w:szCs w:val="23"/>
        </w:rPr>
        <w:t xml:space="preserve">организация работы по созданию резервных фондов банкнот и </w:t>
      </w:r>
      <w:r>
        <w:rPr>
          <w:spacing w:val="-6"/>
          <w:szCs w:val="23"/>
        </w:rPr>
        <w:t>монет в</w:t>
      </w:r>
      <w:r w:rsidRPr="00E35160">
        <w:rPr>
          <w:spacing w:val="-6"/>
          <w:szCs w:val="23"/>
        </w:rPr>
        <w:br/>
        <w:t>РКЦ и по перевозкам ценностей между ними, установление им</w:t>
      </w:r>
      <w:r>
        <w:rPr>
          <w:spacing w:val="-6"/>
          <w:szCs w:val="23"/>
        </w:rPr>
        <w:t xml:space="preserve"> размеров</w:t>
      </w:r>
      <w:r w:rsidRPr="00E35160">
        <w:rPr>
          <w:spacing w:val="-6"/>
          <w:szCs w:val="23"/>
        </w:rPr>
        <w:br/>
        <w:t>резервных фондов и оборотно</w:t>
      </w:r>
      <w:r>
        <w:rPr>
          <w:spacing w:val="-6"/>
          <w:szCs w:val="23"/>
        </w:rPr>
        <w:t>й кассы в пределах лимитов,  выделенных управлению</w:t>
      </w:r>
      <w:r w:rsidRPr="00E35160">
        <w:rPr>
          <w:spacing w:val="-6"/>
          <w:szCs w:val="23"/>
        </w:rPr>
        <w:t>;</w:t>
      </w:r>
    </w:p>
    <w:p w:rsidR="00DF17AB" w:rsidRPr="00E35160" w:rsidRDefault="00DF17AB" w:rsidP="00581CB4">
      <w:pPr>
        <w:spacing w:line="360" w:lineRule="auto"/>
        <w:ind w:firstLine="851"/>
        <w:jc w:val="both"/>
        <w:rPr>
          <w:spacing w:val="-6"/>
          <w:szCs w:val="23"/>
        </w:rPr>
      </w:pPr>
      <w:r>
        <w:rPr>
          <w:spacing w:val="-6"/>
          <w:szCs w:val="23"/>
        </w:rPr>
        <w:t xml:space="preserve">- </w:t>
      </w:r>
      <w:r w:rsidRPr="00E35160">
        <w:rPr>
          <w:spacing w:val="-6"/>
          <w:szCs w:val="23"/>
        </w:rPr>
        <w:t>осуществление учета эмиссионн</w:t>
      </w:r>
      <w:r>
        <w:rPr>
          <w:spacing w:val="-6"/>
          <w:szCs w:val="23"/>
        </w:rPr>
        <w:t>ых операций и контроля за правильностью</w:t>
      </w:r>
      <w:r w:rsidRPr="00E35160">
        <w:rPr>
          <w:spacing w:val="-6"/>
          <w:szCs w:val="23"/>
        </w:rPr>
        <w:br/>
        <w:t>их совершения;</w:t>
      </w:r>
    </w:p>
    <w:p w:rsidR="00DF17AB" w:rsidRPr="00E35160" w:rsidRDefault="00DF17AB" w:rsidP="00581CB4">
      <w:pPr>
        <w:spacing w:line="360" w:lineRule="auto"/>
        <w:ind w:firstLine="851"/>
        <w:jc w:val="both"/>
        <w:rPr>
          <w:spacing w:val="-6"/>
          <w:szCs w:val="23"/>
        </w:rPr>
      </w:pPr>
      <w:r>
        <w:rPr>
          <w:spacing w:val="-6"/>
          <w:szCs w:val="23"/>
        </w:rPr>
        <w:t xml:space="preserve">- </w:t>
      </w:r>
      <w:r w:rsidRPr="00E35160">
        <w:rPr>
          <w:spacing w:val="-6"/>
          <w:szCs w:val="23"/>
        </w:rPr>
        <w:t>другие функции.</w:t>
      </w:r>
    </w:p>
    <w:p w:rsidR="00DF17AB" w:rsidRPr="00E35160" w:rsidRDefault="00DF17AB" w:rsidP="00E738BA">
      <w:pPr>
        <w:spacing w:line="360" w:lineRule="auto"/>
        <w:jc w:val="both"/>
        <w:rPr>
          <w:spacing w:val="-6"/>
        </w:rPr>
      </w:pPr>
      <w:r>
        <w:rPr>
          <w:spacing w:val="-6"/>
          <w:szCs w:val="23"/>
        </w:rPr>
        <w:t xml:space="preserve">              </w:t>
      </w:r>
      <w:r w:rsidRPr="00E35160">
        <w:rPr>
          <w:spacing w:val="-6"/>
          <w:szCs w:val="23"/>
        </w:rPr>
        <w:t xml:space="preserve">В систему РКЦ входят головной расчетно-кассовый центр, </w:t>
      </w:r>
      <w:r>
        <w:rPr>
          <w:spacing w:val="-6"/>
          <w:szCs w:val="23"/>
        </w:rPr>
        <w:t>межрайонный</w:t>
      </w:r>
      <w:r w:rsidRPr="00E35160">
        <w:rPr>
          <w:spacing w:val="-6"/>
          <w:szCs w:val="23"/>
        </w:rPr>
        <w:t xml:space="preserve"> расчетно-кассовый центр, районный расчетно-кассовый центр.</w:t>
      </w:r>
    </w:p>
    <w:p w:rsidR="00DF17AB" w:rsidRPr="00D54F33" w:rsidRDefault="00E83EE1" w:rsidP="00E738BA">
      <w:pPr>
        <w:spacing w:line="360" w:lineRule="auto"/>
        <w:jc w:val="both"/>
        <w:rPr>
          <w:spacing w:val="-6"/>
        </w:rPr>
      </w:pPr>
      <w:r>
        <w:rPr>
          <w:spacing w:val="-6"/>
          <w:szCs w:val="23"/>
        </w:rPr>
        <w:t xml:space="preserve">          </w:t>
      </w:r>
      <w:r w:rsidR="00DF17AB" w:rsidRPr="00D54F33">
        <w:rPr>
          <w:spacing w:val="-6"/>
          <w:szCs w:val="23"/>
        </w:rPr>
        <w:t>Основными задачами и функциями ЦБ являются осуществление регулирования: денежного оборота, включая наличный (кассовый) и безналичный (платежно-расчетный) оборот, а также оборот иностранной валюты; кредитных организаций; кредитного рынка.</w:t>
      </w:r>
    </w:p>
    <w:p w:rsidR="00DF17AB" w:rsidRPr="00D54F33" w:rsidRDefault="00E83EE1" w:rsidP="00E738BA">
      <w:pPr>
        <w:spacing w:line="360" w:lineRule="auto"/>
        <w:jc w:val="both"/>
        <w:rPr>
          <w:spacing w:val="-6"/>
        </w:rPr>
      </w:pPr>
      <w:r>
        <w:rPr>
          <w:spacing w:val="-6"/>
          <w:szCs w:val="23"/>
        </w:rPr>
        <w:t xml:space="preserve">           </w:t>
      </w:r>
      <w:r w:rsidR="00DF17AB" w:rsidRPr="00D54F33">
        <w:rPr>
          <w:spacing w:val="-6"/>
          <w:szCs w:val="23"/>
        </w:rPr>
        <w:t>К сферам деятельности Центрального банка относятся: эмиссионная деятельность; платежно-расчетная деятельность; кредитная деятельность; финансово-агентская деятельность по поручению правительства; управление золото-валютными резервами; взаимодействие с международными финансо</w:t>
      </w:r>
      <w:r w:rsidR="00DF17AB" w:rsidRPr="00D54F33">
        <w:rPr>
          <w:spacing w:val="-6"/>
          <w:szCs w:val="23"/>
        </w:rPr>
        <w:softHyphen/>
        <w:t>выми организациями и центральными банками иностранных государств.</w:t>
      </w:r>
    </w:p>
    <w:p w:rsidR="00DF17AB" w:rsidRPr="00D54F33" w:rsidRDefault="00DF17AB" w:rsidP="00581CB4">
      <w:pPr>
        <w:tabs>
          <w:tab w:val="left" w:pos="851"/>
        </w:tabs>
        <w:spacing w:line="360" w:lineRule="auto"/>
        <w:jc w:val="both"/>
        <w:rPr>
          <w:spacing w:val="-6"/>
        </w:rPr>
      </w:pPr>
      <w:r w:rsidRPr="00D54F33">
        <w:rPr>
          <w:spacing w:val="-6"/>
          <w:szCs w:val="23"/>
        </w:rPr>
        <w:t xml:space="preserve">            Платежно-расчетная деятельность включает: выработку правил и стандартов функционирования платежно-расчетной системы государства; органи</w:t>
      </w:r>
      <w:r w:rsidRPr="00D54F33">
        <w:rPr>
          <w:spacing w:val="-6"/>
          <w:szCs w:val="23"/>
        </w:rPr>
        <w:softHyphen/>
        <w:t>зацию платежей и расчетов; контроль за платежами и расчетами.</w:t>
      </w:r>
    </w:p>
    <w:p w:rsidR="00DF17AB" w:rsidRPr="00D54F33" w:rsidRDefault="00DF17AB" w:rsidP="00581CB4">
      <w:pPr>
        <w:spacing w:line="360" w:lineRule="auto"/>
        <w:jc w:val="both"/>
        <w:rPr>
          <w:spacing w:val="-6"/>
        </w:rPr>
      </w:pPr>
      <w:r w:rsidRPr="00D54F33">
        <w:rPr>
          <w:spacing w:val="-6"/>
          <w:szCs w:val="23"/>
        </w:rPr>
        <w:t xml:space="preserve">           По способу исполнения платежей различают: расчеты на валовой основе;</w:t>
      </w:r>
    </w:p>
    <w:p w:rsidR="00DF17AB" w:rsidRPr="00D54F33" w:rsidRDefault="00DF17AB" w:rsidP="00E738BA">
      <w:pPr>
        <w:spacing w:line="360" w:lineRule="auto"/>
        <w:jc w:val="both"/>
        <w:rPr>
          <w:spacing w:val="-6"/>
        </w:rPr>
      </w:pPr>
      <w:r w:rsidRPr="00D54F33">
        <w:rPr>
          <w:spacing w:val="-6"/>
          <w:szCs w:val="23"/>
        </w:rPr>
        <w:t>расчеты на основе многостороннего клиринга.</w:t>
      </w:r>
    </w:p>
    <w:p w:rsidR="00DF17AB" w:rsidRPr="00D54F33" w:rsidRDefault="00DF17AB" w:rsidP="00E738BA">
      <w:pPr>
        <w:spacing w:line="360" w:lineRule="auto"/>
        <w:jc w:val="both"/>
        <w:rPr>
          <w:spacing w:val="-6"/>
        </w:rPr>
      </w:pPr>
      <w:r w:rsidRPr="00D54F33">
        <w:rPr>
          <w:spacing w:val="-6"/>
          <w:szCs w:val="23"/>
        </w:rPr>
        <w:t xml:space="preserve">          Целями деятельности ЦБ являются: поддержание устойчивости национальной валюты; совершенствование банковской системы; развитие платежно-расчетной системы.</w:t>
      </w:r>
    </w:p>
    <w:p w:rsidR="00DF17AB" w:rsidRDefault="00DF17AB" w:rsidP="00581CB4">
      <w:pPr>
        <w:spacing w:line="360" w:lineRule="auto"/>
        <w:jc w:val="both"/>
        <w:rPr>
          <w:spacing w:val="-6"/>
          <w:szCs w:val="23"/>
          <w:lang w:val="en-US"/>
        </w:rPr>
      </w:pPr>
      <w:r w:rsidRPr="00D54F33">
        <w:rPr>
          <w:spacing w:val="-6"/>
          <w:szCs w:val="23"/>
        </w:rPr>
        <w:t xml:space="preserve">          К функциям ЦБ относятся:</w:t>
      </w:r>
    </w:p>
    <w:p w:rsidR="00581CB4" w:rsidRPr="00D54F33" w:rsidRDefault="00581CB4" w:rsidP="00581CB4">
      <w:pPr>
        <w:spacing w:line="360" w:lineRule="auto"/>
        <w:ind w:firstLine="708"/>
        <w:jc w:val="both"/>
        <w:rPr>
          <w:spacing w:val="-6"/>
          <w:szCs w:val="23"/>
        </w:rPr>
      </w:pPr>
      <w:r>
        <w:rPr>
          <w:spacing w:val="-6"/>
          <w:szCs w:val="23"/>
        </w:rPr>
        <w:t xml:space="preserve">- </w:t>
      </w:r>
      <w:r w:rsidRPr="00D54F33">
        <w:rPr>
          <w:spacing w:val="-6"/>
          <w:szCs w:val="23"/>
        </w:rPr>
        <w:t>организация системы рефинансирования кредитных организаций;</w:t>
      </w:r>
    </w:p>
    <w:p w:rsidR="00581CB4" w:rsidRPr="00D54F33" w:rsidRDefault="00581CB4" w:rsidP="00581CB4">
      <w:pPr>
        <w:spacing w:line="360" w:lineRule="auto"/>
        <w:ind w:firstLine="708"/>
        <w:jc w:val="both"/>
        <w:rPr>
          <w:spacing w:val="-6"/>
          <w:szCs w:val="23"/>
        </w:rPr>
      </w:pPr>
      <w:r>
        <w:rPr>
          <w:spacing w:val="-6"/>
          <w:szCs w:val="23"/>
        </w:rPr>
        <w:t xml:space="preserve">- </w:t>
      </w:r>
      <w:r w:rsidRPr="00D54F33">
        <w:rPr>
          <w:spacing w:val="-6"/>
          <w:szCs w:val="23"/>
        </w:rPr>
        <w:t>разработка единого порядка осуществления кассовых, кредитных и валютных операций, расчетов, ведения банковских счетов, бухгалтерского учета и отчетности для кредитных организаций;</w:t>
      </w:r>
    </w:p>
    <w:p w:rsidR="00DF17AB" w:rsidRPr="00D54F33" w:rsidRDefault="00DF17AB" w:rsidP="00E738BA">
      <w:pPr>
        <w:spacing w:line="360" w:lineRule="auto"/>
        <w:ind w:firstLine="708"/>
        <w:jc w:val="both"/>
        <w:rPr>
          <w:spacing w:val="-6"/>
          <w:szCs w:val="23"/>
        </w:rPr>
      </w:pPr>
      <w:r>
        <w:rPr>
          <w:spacing w:val="-6"/>
          <w:szCs w:val="23"/>
        </w:rPr>
        <w:t xml:space="preserve">- </w:t>
      </w:r>
      <w:r w:rsidRPr="00D54F33">
        <w:rPr>
          <w:spacing w:val="-6"/>
          <w:szCs w:val="23"/>
        </w:rPr>
        <w:t>реализация государственной денежно-кредитной политики;</w:t>
      </w:r>
    </w:p>
    <w:p w:rsidR="00DF17AB" w:rsidRPr="00D54F33" w:rsidRDefault="00DF17AB" w:rsidP="00E738BA">
      <w:pPr>
        <w:spacing w:line="360" w:lineRule="auto"/>
        <w:ind w:firstLine="708"/>
        <w:jc w:val="both"/>
        <w:rPr>
          <w:spacing w:val="-6"/>
          <w:szCs w:val="23"/>
        </w:rPr>
      </w:pPr>
      <w:r>
        <w:rPr>
          <w:spacing w:val="-6"/>
          <w:szCs w:val="23"/>
        </w:rPr>
        <w:t xml:space="preserve">- </w:t>
      </w:r>
      <w:r w:rsidRPr="00D54F33">
        <w:rPr>
          <w:spacing w:val="-6"/>
          <w:szCs w:val="23"/>
        </w:rPr>
        <w:t>эмиссия наличных денег и организация денежного обращения;</w:t>
      </w:r>
    </w:p>
    <w:p w:rsidR="00DF17AB" w:rsidRDefault="00DF17AB" w:rsidP="00E738BA">
      <w:pPr>
        <w:spacing w:line="360" w:lineRule="auto"/>
        <w:ind w:firstLine="708"/>
        <w:jc w:val="both"/>
        <w:rPr>
          <w:spacing w:val="-6"/>
          <w:szCs w:val="23"/>
          <w:lang w:val="en-US"/>
        </w:rPr>
      </w:pPr>
      <w:r>
        <w:rPr>
          <w:spacing w:val="-6"/>
          <w:szCs w:val="23"/>
        </w:rPr>
        <w:t xml:space="preserve">- </w:t>
      </w:r>
      <w:r w:rsidRPr="00D54F33">
        <w:rPr>
          <w:spacing w:val="-6"/>
          <w:szCs w:val="23"/>
        </w:rPr>
        <w:t>государственная  регистрация,  лицензирование,   надзор  за деяте</w:t>
      </w:r>
      <w:r>
        <w:rPr>
          <w:spacing w:val="-6"/>
          <w:szCs w:val="23"/>
        </w:rPr>
        <w:t xml:space="preserve">льностью </w:t>
      </w:r>
      <w:r w:rsidRPr="00D54F33">
        <w:rPr>
          <w:spacing w:val="-6"/>
          <w:szCs w:val="23"/>
        </w:rPr>
        <w:t>кредитных организаций;</w:t>
      </w:r>
    </w:p>
    <w:p w:rsidR="00581CB4" w:rsidRPr="00D54F33" w:rsidRDefault="00581CB4" w:rsidP="00581CB4">
      <w:pPr>
        <w:spacing w:line="360" w:lineRule="auto"/>
        <w:ind w:firstLine="708"/>
        <w:jc w:val="both"/>
        <w:rPr>
          <w:spacing w:val="-6"/>
          <w:szCs w:val="23"/>
        </w:rPr>
      </w:pPr>
      <w:r>
        <w:rPr>
          <w:spacing w:val="-6"/>
          <w:szCs w:val="23"/>
        </w:rPr>
        <w:t xml:space="preserve">- </w:t>
      </w:r>
      <w:r w:rsidRPr="00D54F33">
        <w:rPr>
          <w:spacing w:val="-6"/>
          <w:szCs w:val="23"/>
        </w:rPr>
        <w:t>валютное регулирование и валютный контроль;</w:t>
      </w:r>
    </w:p>
    <w:p w:rsidR="00581CB4" w:rsidRPr="00D54F33" w:rsidRDefault="00581CB4" w:rsidP="00581CB4">
      <w:pPr>
        <w:spacing w:line="360" w:lineRule="auto"/>
        <w:ind w:firstLine="708"/>
        <w:jc w:val="both"/>
        <w:rPr>
          <w:spacing w:val="-6"/>
          <w:szCs w:val="23"/>
        </w:rPr>
      </w:pPr>
      <w:r>
        <w:rPr>
          <w:spacing w:val="-6"/>
          <w:szCs w:val="23"/>
        </w:rPr>
        <w:t xml:space="preserve">- </w:t>
      </w:r>
      <w:r w:rsidRPr="00D54F33">
        <w:rPr>
          <w:spacing w:val="-6"/>
          <w:szCs w:val="23"/>
        </w:rPr>
        <w:t>составление и исполнение платежного баланса;</w:t>
      </w:r>
    </w:p>
    <w:p w:rsidR="00DF17AB" w:rsidRPr="00D54F33" w:rsidRDefault="00DF17AB" w:rsidP="00E738BA">
      <w:pPr>
        <w:spacing w:line="360" w:lineRule="auto"/>
        <w:ind w:firstLine="708"/>
        <w:jc w:val="both"/>
        <w:rPr>
          <w:spacing w:val="-6"/>
          <w:szCs w:val="23"/>
        </w:rPr>
      </w:pPr>
      <w:r>
        <w:rPr>
          <w:spacing w:val="-6"/>
          <w:szCs w:val="23"/>
        </w:rPr>
        <w:t xml:space="preserve">- </w:t>
      </w:r>
      <w:r w:rsidRPr="00D54F33">
        <w:rPr>
          <w:spacing w:val="-6"/>
          <w:szCs w:val="23"/>
        </w:rPr>
        <w:t>регистрация эмиссии ценных бумаг кредитными организациями;</w:t>
      </w:r>
    </w:p>
    <w:p w:rsidR="00DF17AB" w:rsidRPr="00D54F33" w:rsidRDefault="00DF17AB" w:rsidP="00E738BA">
      <w:pPr>
        <w:spacing w:line="360" w:lineRule="auto"/>
        <w:ind w:firstLine="708"/>
        <w:jc w:val="both"/>
        <w:rPr>
          <w:spacing w:val="-6"/>
          <w:szCs w:val="22"/>
        </w:rPr>
      </w:pPr>
      <w:r>
        <w:rPr>
          <w:spacing w:val="-6"/>
          <w:szCs w:val="22"/>
        </w:rPr>
        <w:t xml:space="preserve">- </w:t>
      </w:r>
      <w:r w:rsidRPr="00D54F33">
        <w:rPr>
          <w:spacing w:val="-6"/>
          <w:szCs w:val="22"/>
        </w:rPr>
        <w:t>осуществление всех видов банковских операций;</w:t>
      </w:r>
    </w:p>
    <w:p w:rsidR="00DF17AB" w:rsidRPr="00D54F33" w:rsidRDefault="00DF17AB" w:rsidP="00E738BA">
      <w:pPr>
        <w:spacing w:line="360" w:lineRule="auto"/>
        <w:jc w:val="both"/>
        <w:rPr>
          <w:spacing w:val="-6"/>
          <w:szCs w:val="23"/>
        </w:rPr>
      </w:pPr>
      <w:r w:rsidRPr="00D54F33">
        <w:rPr>
          <w:spacing w:val="-6"/>
          <w:szCs w:val="23"/>
        </w:rPr>
        <w:t>анализ  и  прогнозирование  состояния  эк</w:t>
      </w:r>
      <w:r>
        <w:rPr>
          <w:spacing w:val="-6"/>
          <w:szCs w:val="23"/>
        </w:rPr>
        <w:t xml:space="preserve">ономики  в  целом  и денежно-кредитной сферы и </w:t>
      </w:r>
      <w:r w:rsidRPr="00D54F33">
        <w:rPr>
          <w:spacing w:val="-6"/>
          <w:szCs w:val="23"/>
        </w:rPr>
        <w:t>иные функции.</w:t>
      </w:r>
    </w:p>
    <w:p w:rsidR="00581CB4" w:rsidRDefault="00DF17AB" w:rsidP="00E738BA">
      <w:pPr>
        <w:spacing w:line="360" w:lineRule="auto"/>
        <w:jc w:val="both"/>
        <w:rPr>
          <w:spacing w:val="-6"/>
          <w:szCs w:val="23"/>
          <w:lang w:val="en-US"/>
        </w:rPr>
      </w:pPr>
      <w:r w:rsidRPr="00D54F33">
        <w:rPr>
          <w:spacing w:val="-6"/>
          <w:szCs w:val="23"/>
        </w:rPr>
        <w:t xml:space="preserve">          </w:t>
      </w:r>
      <w:r w:rsidR="00E83EE1">
        <w:rPr>
          <w:spacing w:val="-6"/>
          <w:szCs w:val="23"/>
        </w:rPr>
        <w:t xml:space="preserve"> </w:t>
      </w:r>
      <w:r w:rsidRPr="00D54F33">
        <w:rPr>
          <w:spacing w:val="-6"/>
          <w:szCs w:val="23"/>
        </w:rPr>
        <w:t xml:space="preserve"> Центральный банк обычно не является учредителем кредитных  организаций и не участвует в их капиталах. Однако в России ЦБ является участником ряда кредитных организаций, которые не были приватизированы или приватизированы частично и сохранили доли участия государства в уставном капитале.</w:t>
      </w:r>
    </w:p>
    <w:p w:rsidR="00DF17AB" w:rsidRPr="00D54F33" w:rsidRDefault="00DF17AB" w:rsidP="00E738BA">
      <w:pPr>
        <w:spacing w:line="360" w:lineRule="auto"/>
        <w:jc w:val="both"/>
        <w:rPr>
          <w:spacing w:val="-6"/>
        </w:rPr>
      </w:pPr>
      <w:r w:rsidRPr="00D54F33">
        <w:rPr>
          <w:spacing w:val="-6"/>
          <w:szCs w:val="23"/>
        </w:rPr>
        <w:t xml:space="preserve">              Центральный банк участвует в капиталах и деятельности международных финансово-кредитных организаций, а также центральных банков иностран</w:t>
      </w:r>
      <w:r w:rsidRPr="00D54F33">
        <w:rPr>
          <w:spacing w:val="-6"/>
          <w:szCs w:val="23"/>
        </w:rPr>
        <w:softHyphen/>
        <w:t>ных государств.</w:t>
      </w:r>
    </w:p>
    <w:p w:rsidR="00DF17AB" w:rsidRPr="00D54F33" w:rsidRDefault="00DF17AB" w:rsidP="00E738BA">
      <w:pPr>
        <w:spacing w:line="360" w:lineRule="auto"/>
        <w:jc w:val="both"/>
        <w:rPr>
          <w:spacing w:val="-6"/>
        </w:rPr>
      </w:pPr>
      <w:r w:rsidRPr="00D54F33">
        <w:rPr>
          <w:spacing w:val="-6"/>
          <w:szCs w:val="23"/>
        </w:rPr>
        <w:t xml:space="preserve">           Высший орган ЦБ — Совет директоров, являющийся кол</w:t>
      </w:r>
      <w:r w:rsidRPr="00D54F33">
        <w:rPr>
          <w:spacing w:val="-6"/>
          <w:szCs w:val="23"/>
        </w:rPr>
        <w:softHyphen/>
        <w:t>легиальным органом, члены которого работают в ЦБ на постоянной основе.</w:t>
      </w:r>
    </w:p>
    <w:p w:rsidR="00DF17AB" w:rsidRPr="00D54F33" w:rsidRDefault="00DF17AB" w:rsidP="00E738BA">
      <w:pPr>
        <w:spacing w:line="360" w:lineRule="auto"/>
        <w:jc w:val="both"/>
        <w:rPr>
          <w:spacing w:val="-6"/>
        </w:rPr>
      </w:pPr>
      <w:r w:rsidRPr="00D54F33">
        <w:rPr>
          <w:spacing w:val="-6"/>
          <w:szCs w:val="23"/>
        </w:rPr>
        <w:t xml:space="preserve">             Председатель ЦБ РФ назначается на должность Государственной Думой сроком на четыре года большинством голосов от общего числа депутатов по представлению Президента РФ.</w:t>
      </w:r>
    </w:p>
    <w:p w:rsidR="00DF17AB" w:rsidRPr="00D54F33" w:rsidRDefault="00DF17AB" w:rsidP="00E738BA">
      <w:pPr>
        <w:spacing w:line="360" w:lineRule="auto"/>
        <w:jc w:val="both"/>
        <w:rPr>
          <w:spacing w:val="-6"/>
        </w:rPr>
      </w:pPr>
      <w:r w:rsidRPr="00D54F33">
        <w:rPr>
          <w:spacing w:val="-6"/>
          <w:szCs w:val="23"/>
        </w:rPr>
        <w:t xml:space="preserve">             Члены Совета директоров назначаются на должность сроком на четыре года Государственной Думой по представ</w:t>
      </w:r>
      <w:r>
        <w:rPr>
          <w:spacing w:val="-6"/>
          <w:szCs w:val="23"/>
        </w:rPr>
        <w:t>лению Председателя ЦБ РФ, согла</w:t>
      </w:r>
      <w:r w:rsidRPr="00D54F33">
        <w:rPr>
          <w:spacing w:val="-6"/>
          <w:szCs w:val="23"/>
        </w:rPr>
        <w:t>сованному с Президентом РФ.</w:t>
      </w:r>
    </w:p>
    <w:p w:rsidR="00DF17AB" w:rsidRDefault="00DF17AB" w:rsidP="00E738BA">
      <w:pPr>
        <w:spacing w:line="360" w:lineRule="auto"/>
        <w:jc w:val="both"/>
        <w:rPr>
          <w:lang w:val="en-US"/>
        </w:rPr>
      </w:pPr>
      <w:r w:rsidRPr="00D54F33">
        <w:rPr>
          <w:spacing w:val="-6"/>
          <w:szCs w:val="23"/>
        </w:rPr>
        <w:t xml:space="preserve">           </w:t>
      </w:r>
      <w:r w:rsidRPr="00EA6D74">
        <w:t>Предусматривается реализация комплекса мер, включая обеспечение достоверного учета и отчетности кредитных организаций, повышения требований к содержанию, объему и периодичности публикуемой информации, реализации в учете и отчетности подходов, признанных передовой международной практикой. Кроме того, будет раскрыта информации о реальных владельцах кредитных организаций, контроль за их финансовым состоянием, а также повышение требований к должностным лицам кредитной организации и их деловой репутации.</w:t>
      </w:r>
    </w:p>
    <w:p w:rsidR="008101CC" w:rsidRPr="00EA6D74" w:rsidRDefault="008101CC" w:rsidP="008101CC">
      <w:pPr>
        <w:spacing w:line="360" w:lineRule="auto"/>
        <w:ind w:firstLine="851"/>
        <w:jc w:val="both"/>
      </w:pPr>
      <w:r w:rsidRPr="00EA6D74">
        <w:t xml:space="preserve">В декабре </w:t>
      </w:r>
      <w:smartTag w:uri="urn:schemas-microsoft-com:office:smarttags" w:element="metricconverter">
        <w:smartTagPr>
          <w:attr w:name="ProductID" w:val="2003 г"/>
        </w:smartTagPr>
        <w:r w:rsidRPr="00EA6D74">
          <w:t>2003 г</w:t>
        </w:r>
      </w:smartTag>
      <w:r w:rsidRPr="00EA6D74">
        <w:t xml:space="preserve">. был принят Федеральный закон "О страховании вкладов физических лиц в банках Российской Федерации". В нем были определены правовые, финансовые и организационные основы функционирования системы обязательного страхования вкладов физических лиц в банках Российской Федерации, а также компетенция, порядок образования и деятельности организации, осуществляющей функции по обязательному страхованию вкладов, порядок выплаты возмещения по вкладам. </w:t>
      </w:r>
    </w:p>
    <w:p w:rsidR="00DF17AB" w:rsidRPr="00EA6D74" w:rsidRDefault="00DF17AB" w:rsidP="008101CC">
      <w:pPr>
        <w:tabs>
          <w:tab w:val="left" w:pos="851"/>
        </w:tabs>
        <w:spacing w:line="360" w:lineRule="auto"/>
        <w:jc w:val="both"/>
      </w:pPr>
      <w:r w:rsidRPr="00EA6D74">
        <w:t xml:space="preserve">    </w:t>
      </w:r>
      <w:r>
        <w:tab/>
      </w:r>
      <w:r w:rsidRPr="00EA6D74">
        <w:t xml:space="preserve"> В настоящее время в системе страхования вкладов участвует подавляющее большинство банков. В них сосредоточено почти 100 процентов всех вкладов физических лиц, размещенных в банковских учреждениях Российской Федерации.</w:t>
      </w:r>
    </w:p>
    <w:p w:rsidR="00DF17AB" w:rsidRPr="00EA6D74" w:rsidRDefault="00DF17AB" w:rsidP="008101CC">
      <w:pPr>
        <w:spacing w:line="360" w:lineRule="auto"/>
        <w:ind w:firstLine="851"/>
        <w:jc w:val="both"/>
      </w:pPr>
      <w:r w:rsidRPr="00EA6D74">
        <w:t xml:space="preserve">В апреле </w:t>
      </w:r>
      <w:smartTag w:uri="urn:schemas-microsoft-com:office:smarttags" w:element="metricconverter">
        <w:smartTagPr>
          <w:attr w:name="ProductID" w:val="2005 г"/>
        </w:smartTagPr>
        <w:r w:rsidRPr="00EA6D74">
          <w:t>2005 г</w:t>
        </w:r>
      </w:smartTag>
      <w:r w:rsidRPr="00EA6D74">
        <w:t>. Правительством Российской Федерации и Центральным банком Российской Федерации была принята "Стратегия развития банковского сектора Российской Федерации на период до 2008 года".</w:t>
      </w:r>
    </w:p>
    <w:p w:rsidR="00DF17AB" w:rsidRPr="00EA6D74" w:rsidRDefault="008101CC" w:rsidP="008101CC">
      <w:pPr>
        <w:spacing w:line="360" w:lineRule="auto"/>
        <w:ind w:firstLine="851"/>
        <w:jc w:val="both"/>
      </w:pPr>
      <w:r>
        <w:t> </w:t>
      </w:r>
      <w:r w:rsidR="00DF17AB" w:rsidRPr="00EA6D74">
        <w:t xml:space="preserve">В соответствии с этим документом основной целью развития банковского сектора на среднесрочную перспективу (2005—2008 гг.) является повышение его устойчивости и эффективности функционирования. </w:t>
      </w:r>
    </w:p>
    <w:p w:rsidR="00DF17AB" w:rsidRPr="00EA6D74" w:rsidRDefault="008101CC" w:rsidP="008101CC">
      <w:pPr>
        <w:spacing w:line="360" w:lineRule="auto"/>
        <w:ind w:firstLine="851"/>
        <w:jc w:val="both"/>
      </w:pPr>
      <w:r>
        <w:t> </w:t>
      </w:r>
      <w:r w:rsidR="00DF17AB" w:rsidRPr="00EA6D74">
        <w:t>Основными задачами развития банковского сектора являются:</w:t>
      </w:r>
    </w:p>
    <w:p w:rsidR="00DF17AB" w:rsidRPr="00EA6D74" w:rsidRDefault="00DF17AB" w:rsidP="008101CC">
      <w:pPr>
        <w:numPr>
          <w:ilvl w:val="0"/>
          <w:numId w:val="35"/>
        </w:numPr>
        <w:spacing w:line="360" w:lineRule="auto"/>
        <w:ind w:left="0" w:firstLine="851"/>
        <w:jc w:val="both"/>
      </w:pPr>
      <w:r w:rsidRPr="00EA6D74">
        <w:t>усиление защиты интересов вкладчиков и других кредиторов банков;</w:t>
      </w:r>
    </w:p>
    <w:p w:rsidR="00DF17AB" w:rsidRPr="00EA6D74" w:rsidRDefault="00DF17AB" w:rsidP="008101CC">
      <w:pPr>
        <w:numPr>
          <w:ilvl w:val="0"/>
          <w:numId w:val="35"/>
        </w:numPr>
        <w:spacing w:line="360" w:lineRule="auto"/>
        <w:ind w:left="0" w:firstLine="851"/>
        <w:jc w:val="both"/>
      </w:pPr>
      <w:r w:rsidRPr="00EA6D74">
        <w:t>повышение эффективности осуществляемой банковским сектором деятельности по аккумулированию денежных средств населения и организаций и их трансформации в кредиты и инвестиции;</w:t>
      </w:r>
    </w:p>
    <w:p w:rsidR="00DF17AB" w:rsidRPr="00EA6D74" w:rsidRDefault="00DF17AB" w:rsidP="008101CC">
      <w:pPr>
        <w:numPr>
          <w:ilvl w:val="0"/>
          <w:numId w:val="35"/>
        </w:numPr>
        <w:spacing w:line="360" w:lineRule="auto"/>
        <w:ind w:left="0" w:firstLine="851"/>
        <w:jc w:val="both"/>
      </w:pPr>
      <w:r w:rsidRPr="00EA6D74">
        <w:t>повышение конкурентоспособности российских кредитных организаций;</w:t>
      </w:r>
    </w:p>
    <w:p w:rsidR="00DF17AB" w:rsidRPr="00EA6D74" w:rsidRDefault="00DF17AB" w:rsidP="008101CC">
      <w:pPr>
        <w:numPr>
          <w:ilvl w:val="0"/>
          <w:numId w:val="35"/>
        </w:numPr>
        <w:spacing w:line="360" w:lineRule="auto"/>
        <w:ind w:left="0" w:firstLine="851"/>
        <w:jc w:val="both"/>
      </w:pPr>
      <w:r w:rsidRPr="00EA6D74">
        <w:t>предотвращение использования кредитных организаций для осуществления недобросовестной коммерческой деятельности и в противоправных целях (прежде всего таких, как финансирование терроризма и легализация доходов, полученных преступным путем);</w:t>
      </w:r>
    </w:p>
    <w:p w:rsidR="00DF17AB" w:rsidRPr="00EA6D74" w:rsidRDefault="00DF17AB" w:rsidP="008101CC">
      <w:pPr>
        <w:numPr>
          <w:ilvl w:val="0"/>
          <w:numId w:val="35"/>
        </w:numPr>
        <w:spacing w:line="360" w:lineRule="auto"/>
        <w:ind w:left="0" w:firstLine="851"/>
        <w:jc w:val="both"/>
      </w:pPr>
      <w:r w:rsidRPr="00EA6D74">
        <w:t>развитие конкурентной среды и обеспечение транспарентности в деятельности кредитных организаций;</w:t>
      </w:r>
    </w:p>
    <w:p w:rsidR="00DF17AB" w:rsidRPr="00EA6D74" w:rsidRDefault="00DF17AB" w:rsidP="008101CC">
      <w:pPr>
        <w:numPr>
          <w:ilvl w:val="0"/>
          <w:numId w:val="35"/>
        </w:numPr>
        <w:spacing w:line="360" w:lineRule="auto"/>
        <w:ind w:left="0" w:firstLine="851"/>
        <w:jc w:val="both"/>
      </w:pPr>
      <w:r w:rsidRPr="00EA6D74">
        <w:t>укрепление доверия к российскому банковскому сектору со стороны инвесторов, кредиторов и вкладчиков.</w:t>
      </w:r>
    </w:p>
    <w:p w:rsidR="008101CC" w:rsidRPr="008101CC" w:rsidRDefault="008101CC" w:rsidP="008101CC">
      <w:pPr>
        <w:spacing w:line="360" w:lineRule="auto"/>
        <w:ind w:firstLine="851"/>
        <w:jc w:val="both"/>
      </w:pPr>
      <w:r w:rsidRPr="00CC27F8">
        <w:rPr>
          <w:color w:val="000000"/>
        </w:rPr>
        <w:t>Формирование отвечающей современным требованиям банковской системы является совершенно необходимым и актуальным для российской экономики. Уровень развития банковской системы в регионах становится если не главным, то одним из ключевых элементов экономического роста.</w:t>
      </w:r>
    </w:p>
    <w:p w:rsidR="00DF17AB" w:rsidRPr="00EA6D74" w:rsidRDefault="00DF17AB" w:rsidP="008101CC">
      <w:pPr>
        <w:spacing w:line="360" w:lineRule="auto"/>
        <w:ind w:firstLine="851"/>
        <w:jc w:val="both"/>
      </w:pPr>
      <w:r w:rsidRPr="00EA6D74">
        <w:t xml:space="preserve">Реформирование банковского сектора будет способствовать реализации программы социально-экономического развития Российской Федерации на среднесрочную перспективу (2005—2008 гг.), прежде всего преодолению сырьевой направленности российской экономики за счет ее ускоренной диверсификации и реализации конкурентных преимуществ. </w:t>
      </w:r>
    </w:p>
    <w:p w:rsidR="00DF17AB" w:rsidRPr="00D54F33" w:rsidRDefault="00DF17AB" w:rsidP="00E738BA">
      <w:pPr>
        <w:spacing w:line="360" w:lineRule="auto"/>
        <w:jc w:val="both"/>
        <w:rPr>
          <w:spacing w:val="-6"/>
        </w:rPr>
      </w:pPr>
    </w:p>
    <w:p w:rsidR="00DF17AB" w:rsidRDefault="00DF17AB" w:rsidP="008101CC">
      <w:pPr>
        <w:spacing w:line="360" w:lineRule="auto"/>
        <w:ind w:firstLine="851"/>
        <w:rPr>
          <w:b/>
          <w:spacing w:val="-6"/>
          <w:szCs w:val="23"/>
        </w:rPr>
      </w:pPr>
      <w:r>
        <w:rPr>
          <w:b/>
          <w:spacing w:val="-6"/>
          <w:szCs w:val="23"/>
        </w:rPr>
        <w:t xml:space="preserve">2.2 </w:t>
      </w:r>
      <w:r w:rsidR="00761750">
        <w:rPr>
          <w:b/>
          <w:spacing w:val="-6"/>
          <w:szCs w:val="23"/>
        </w:rPr>
        <w:t>М</w:t>
      </w:r>
      <w:r w:rsidRPr="00D54F33">
        <w:rPr>
          <w:b/>
          <w:spacing w:val="-6"/>
          <w:szCs w:val="23"/>
        </w:rPr>
        <w:t>етоды д</w:t>
      </w:r>
      <w:r>
        <w:rPr>
          <w:b/>
          <w:spacing w:val="-6"/>
          <w:szCs w:val="23"/>
        </w:rPr>
        <w:t>енежно-кредитной политики ЦБ РФ</w:t>
      </w:r>
    </w:p>
    <w:p w:rsidR="00DF17AB" w:rsidRPr="00D54F33" w:rsidRDefault="00DF17AB" w:rsidP="00E738BA">
      <w:pPr>
        <w:spacing w:line="360" w:lineRule="auto"/>
        <w:jc w:val="center"/>
        <w:rPr>
          <w:spacing w:val="-6"/>
          <w:szCs w:val="23"/>
        </w:rPr>
      </w:pPr>
    </w:p>
    <w:p w:rsidR="00DF17AB" w:rsidRPr="001B1AD8" w:rsidRDefault="00DF17AB" w:rsidP="00E738BA">
      <w:pPr>
        <w:spacing w:line="360" w:lineRule="auto"/>
        <w:jc w:val="both"/>
        <w:rPr>
          <w:spacing w:val="-6"/>
        </w:rPr>
      </w:pPr>
      <w:r w:rsidRPr="00D54F33">
        <w:rPr>
          <w:spacing w:val="-6"/>
          <w:szCs w:val="23"/>
        </w:rPr>
        <w:t xml:space="preserve">             ЦБ разрабаты</w:t>
      </w:r>
      <w:r w:rsidRPr="00D54F33">
        <w:rPr>
          <w:spacing w:val="-6"/>
          <w:szCs w:val="23"/>
        </w:rPr>
        <w:softHyphen/>
        <w:t>вает и обеспечивает выполнение единой государственной денежно-кредитной политики. Основными инструментами и методами денежно-кредитной поли</w:t>
      </w:r>
      <w:r w:rsidRPr="00D54F33">
        <w:rPr>
          <w:spacing w:val="-6"/>
          <w:szCs w:val="23"/>
        </w:rPr>
        <w:softHyphen/>
        <w:t>тики являются:</w:t>
      </w:r>
      <w:r>
        <w:rPr>
          <w:spacing w:val="-6"/>
        </w:rPr>
        <w:t xml:space="preserve"> </w:t>
      </w:r>
      <w:r w:rsidRPr="00D54F33">
        <w:rPr>
          <w:spacing w:val="-6"/>
          <w:szCs w:val="23"/>
        </w:rPr>
        <w:t>процентные ставки по операциям ЦБ;</w:t>
      </w:r>
      <w:r>
        <w:rPr>
          <w:spacing w:val="-6"/>
        </w:rPr>
        <w:t xml:space="preserve"> </w:t>
      </w:r>
      <w:r w:rsidRPr="00D54F33">
        <w:rPr>
          <w:spacing w:val="-6"/>
          <w:szCs w:val="23"/>
        </w:rPr>
        <w:t>нормативы обязательных резервов, депонируемых в ЦБ;</w:t>
      </w:r>
      <w:r>
        <w:rPr>
          <w:spacing w:val="-6"/>
        </w:rPr>
        <w:t xml:space="preserve"> </w:t>
      </w:r>
      <w:r w:rsidRPr="00D54F33">
        <w:rPr>
          <w:spacing w:val="-6"/>
          <w:szCs w:val="23"/>
        </w:rPr>
        <w:t>операции на открытом рынке;</w:t>
      </w:r>
      <w:r>
        <w:rPr>
          <w:spacing w:val="-6"/>
        </w:rPr>
        <w:t xml:space="preserve"> </w:t>
      </w:r>
      <w:r w:rsidRPr="00D54F33">
        <w:rPr>
          <w:spacing w:val="-6"/>
          <w:szCs w:val="23"/>
        </w:rPr>
        <w:t>рефинансирование банков;</w:t>
      </w:r>
      <w:r>
        <w:rPr>
          <w:spacing w:val="-6"/>
        </w:rPr>
        <w:t xml:space="preserve"> </w:t>
      </w:r>
      <w:r w:rsidRPr="00D54F33">
        <w:rPr>
          <w:spacing w:val="-6"/>
          <w:szCs w:val="23"/>
        </w:rPr>
        <w:t>валютные интервенции;</w:t>
      </w:r>
      <w:r>
        <w:rPr>
          <w:spacing w:val="-6"/>
        </w:rPr>
        <w:t xml:space="preserve"> </w:t>
      </w:r>
      <w:r w:rsidRPr="00D54F33">
        <w:rPr>
          <w:spacing w:val="-6"/>
          <w:szCs w:val="23"/>
        </w:rPr>
        <w:t>прямые количественные ограничения;</w:t>
      </w:r>
      <w:r>
        <w:rPr>
          <w:spacing w:val="-6"/>
        </w:rPr>
        <w:t xml:space="preserve"> </w:t>
      </w:r>
      <w:r w:rsidRPr="00D54F33">
        <w:rPr>
          <w:spacing w:val="-6"/>
          <w:szCs w:val="23"/>
        </w:rPr>
        <w:t>установление ориентиров роста денежной массы;</w:t>
      </w:r>
      <w:r>
        <w:rPr>
          <w:spacing w:val="-6"/>
        </w:rPr>
        <w:t xml:space="preserve"> </w:t>
      </w:r>
      <w:r w:rsidRPr="00D54F33">
        <w:rPr>
          <w:spacing w:val="-6"/>
          <w:szCs w:val="23"/>
        </w:rPr>
        <w:t>выпуск от своего имени облигаций.</w:t>
      </w:r>
    </w:p>
    <w:p w:rsidR="00DF17AB" w:rsidRDefault="00DF17AB" w:rsidP="00E738BA">
      <w:pPr>
        <w:spacing w:line="360" w:lineRule="auto"/>
        <w:jc w:val="both"/>
        <w:rPr>
          <w:spacing w:val="-6"/>
          <w:szCs w:val="23"/>
        </w:rPr>
      </w:pPr>
      <w:r>
        <w:rPr>
          <w:spacing w:val="-6"/>
          <w:szCs w:val="23"/>
        </w:rPr>
        <w:t xml:space="preserve">          </w:t>
      </w:r>
      <w:r>
        <w:rPr>
          <w:spacing w:val="-6"/>
        </w:rPr>
        <w:t>Центральный банк осуществляет следующие операции:</w:t>
      </w:r>
      <w:r w:rsidRPr="00D54F33">
        <w:rPr>
          <w:spacing w:val="-6"/>
          <w:szCs w:val="23"/>
        </w:rPr>
        <w:t xml:space="preserve"> </w:t>
      </w:r>
    </w:p>
    <w:p w:rsidR="00DF17AB" w:rsidRPr="00D54F33" w:rsidRDefault="00DF17AB" w:rsidP="00E83EE1">
      <w:pPr>
        <w:spacing w:line="360" w:lineRule="auto"/>
        <w:ind w:firstLine="851"/>
        <w:jc w:val="both"/>
        <w:rPr>
          <w:spacing w:val="-6"/>
          <w:szCs w:val="23"/>
        </w:rPr>
      </w:pPr>
      <w:r>
        <w:rPr>
          <w:spacing w:val="-6"/>
          <w:szCs w:val="23"/>
        </w:rPr>
        <w:t xml:space="preserve">- </w:t>
      </w:r>
      <w:r w:rsidRPr="00D54F33">
        <w:rPr>
          <w:spacing w:val="-6"/>
          <w:szCs w:val="23"/>
        </w:rPr>
        <w:t>предоставление кредитов на срок не более одного года под</w:t>
      </w:r>
      <w:r>
        <w:rPr>
          <w:spacing w:val="-6"/>
          <w:szCs w:val="23"/>
        </w:rPr>
        <w:t xml:space="preserve"> обеспечение </w:t>
      </w:r>
      <w:r w:rsidRPr="00D54F33">
        <w:rPr>
          <w:spacing w:val="-6"/>
          <w:szCs w:val="23"/>
        </w:rPr>
        <w:br/>
        <w:t>ценными бумагами и другими активами;</w:t>
      </w:r>
    </w:p>
    <w:p w:rsidR="00DF17AB" w:rsidRPr="00D54F33" w:rsidRDefault="00DF17AB" w:rsidP="008101CC">
      <w:pPr>
        <w:spacing w:line="360" w:lineRule="auto"/>
        <w:ind w:firstLine="851"/>
        <w:jc w:val="both"/>
        <w:rPr>
          <w:spacing w:val="-6"/>
          <w:szCs w:val="23"/>
        </w:rPr>
      </w:pPr>
      <w:r>
        <w:rPr>
          <w:spacing w:val="-6"/>
          <w:szCs w:val="23"/>
        </w:rPr>
        <w:t xml:space="preserve">- </w:t>
      </w:r>
      <w:r w:rsidRPr="00D54F33">
        <w:rPr>
          <w:spacing w:val="-6"/>
          <w:szCs w:val="23"/>
        </w:rPr>
        <w:t xml:space="preserve">покупка и продажа чеков, простых и переводных векселей, </w:t>
      </w:r>
      <w:r>
        <w:rPr>
          <w:spacing w:val="-6"/>
          <w:szCs w:val="23"/>
        </w:rPr>
        <w:t xml:space="preserve">имеющих, как правило, </w:t>
      </w:r>
      <w:r w:rsidRPr="00D54F33">
        <w:rPr>
          <w:spacing w:val="-6"/>
          <w:szCs w:val="23"/>
        </w:rPr>
        <w:t>товарное происхождение, со сроками погашения не</w:t>
      </w:r>
      <w:r>
        <w:rPr>
          <w:spacing w:val="-6"/>
          <w:szCs w:val="23"/>
        </w:rPr>
        <w:t xml:space="preserve"> более шести</w:t>
      </w:r>
      <w:r w:rsidRPr="00D54F33">
        <w:rPr>
          <w:spacing w:val="-6"/>
          <w:szCs w:val="23"/>
        </w:rPr>
        <w:br/>
        <w:t>месяцев;</w:t>
      </w:r>
    </w:p>
    <w:p w:rsidR="00DF17AB" w:rsidRPr="00D54F33" w:rsidRDefault="00DF17AB" w:rsidP="008101CC">
      <w:pPr>
        <w:spacing w:line="360" w:lineRule="auto"/>
        <w:ind w:firstLine="851"/>
        <w:jc w:val="both"/>
        <w:rPr>
          <w:spacing w:val="-6"/>
          <w:szCs w:val="23"/>
        </w:rPr>
      </w:pPr>
      <w:r>
        <w:rPr>
          <w:spacing w:val="-6"/>
          <w:szCs w:val="23"/>
        </w:rPr>
        <w:t xml:space="preserve">- </w:t>
      </w:r>
      <w:r w:rsidRPr="00D54F33">
        <w:rPr>
          <w:spacing w:val="-6"/>
          <w:szCs w:val="23"/>
        </w:rPr>
        <w:t>покупка и продажа государственных ценных бумаг на открытом</w:t>
      </w:r>
      <w:r>
        <w:rPr>
          <w:spacing w:val="-6"/>
          <w:szCs w:val="23"/>
        </w:rPr>
        <w:t xml:space="preserve"> рынке;</w:t>
      </w:r>
    </w:p>
    <w:p w:rsidR="00DF17AB" w:rsidRPr="00D54F33" w:rsidRDefault="00DF17AB" w:rsidP="008101CC">
      <w:pPr>
        <w:spacing w:line="360" w:lineRule="auto"/>
        <w:ind w:firstLine="851"/>
        <w:jc w:val="both"/>
        <w:rPr>
          <w:spacing w:val="-6"/>
          <w:szCs w:val="23"/>
        </w:rPr>
      </w:pPr>
      <w:r>
        <w:rPr>
          <w:spacing w:val="-6"/>
          <w:szCs w:val="23"/>
        </w:rPr>
        <w:t xml:space="preserve">- </w:t>
      </w:r>
      <w:r w:rsidRPr="00D54F33">
        <w:rPr>
          <w:spacing w:val="-6"/>
          <w:szCs w:val="23"/>
        </w:rPr>
        <w:t>покупка и продажа облигаций, депозитных сертификатов и друг</w:t>
      </w:r>
      <w:r>
        <w:rPr>
          <w:spacing w:val="-6"/>
          <w:szCs w:val="23"/>
        </w:rPr>
        <w:t>их ценных бу</w:t>
      </w:r>
      <w:r w:rsidRPr="00D54F33">
        <w:rPr>
          <w:spacing w:val="-6"/>
          <w:szCs w:val="23"/>
        </w:rPr>
        <w:t>маг со сроками погашения не более одного года;</w:t>
      </w:r>
    </w:p>
    <w:p w:rsidR="00DF17AB" w:rsidRDefault="00DF17AB" w:rsidP="008101CC">
      <w:pPr>
        <w:spacing w:line="360" w:lineRule="auto"/>
        <w:ind w:firstLine="851"/>
        <w:jc w:val="both"/>
        <w:rPr>
          <w:spacing w:val="-6"/>
          <w:szCs w:val="23"/>
        </w:rPr>
      </w:pPr>
      <w:r>
        <w:rPr>
          <w:spacing w:val="-6"/>
          <w:szCs w:val="23"/>
        </w:rPr>
        <w:t xml:space="preserve">- </w:t>
      </w:r>
      <w:r w:rsidRPr="00D54F33">
        <w:rPr>
          <w:spacing w:val="-6"/>
          <w:szCs w:val="23"/>
        </w:rPr>
        <w:t>покупка и продажа иностра</w:t>
      </w:r>
      <w:r>
        <w:rPr>
          <w:spacing w:val="-6"/>
          <w:szCs w:val="23"/>
        </w:rPr>
        <w:t>нной валюты, а также платежных документов и</w:t>
      </w:r>
      <w:r w:rsidR="00761750" w:rsidRPr="00761750">
        <w:rPr>
          <w:spacing w:val="-6"/>
          <w:szCs w:val="23"/>
        </w:rPr>
        <w:t xml:space="preserve"> </w:t>
      </w:r>
      <w:r w:rsidRPr="00D54F33">
        <w:rPr>
          <w:spacing w:val="-6"/>
          <w:szCs w:val="23"/>
        </w:rPr>
        <w:t>обязательств в иностранной валюте, выставленных российскими</w:t>
      </w:r>
      <w:r w:rsidRPr="00D54F33">
        <w:rPr>
          <w:spacing w:val="-6"/>
          <w:szCs w:val="23"/>
        </w:rPr>
        <w:br/>
      </w:r>
      <w:r>
        <w:rPr>
          <w:spacing w:val="-6"/>
          <w:szCs w:val="23"/>
        </w:rPr>
        <w:t>и иностран</w:t>
      </w:r>
      <w:r w:rsidRPr="00D54F33">
        <w:rPr>
          <w:spacing w:val="-6"/>
          <w:szCs w:val="23"/>
        </w:rPr>
        <w:t>ными кредитными организациями;</w:t>
      </w:r>
    </w:p>
    <w:p w:rsidR="00DF17AB" w:rsidRPr="00D54F33" w:rsidRDefault="00DF17AB" w:rsidP="008101CC">
      <w:pPr>
        <w:spacing w:line="360" w:lineRule="auto"/>
        <w:ind w:firstLine="851"/>
        <w:jc w:val="both"/>
        <w:rPr>
          <w:spacing w:val="-6"/>
          <w:szCs w:val="23"/>
        </w:rPr>
      </w:pPr>
      <w:r>
        <w:rPr>
          <w:spacing w:val="-6"/>
          <w:szCs w:val="23"/>
        </w:rPr>
        <w:t>- покупка, хранение, продажа драгоценных металлов и других валютных ценностей и т.д.</w:t>
      </w:r>
    </w:p>
    <w:p w:rsidR="00DF17AB" w:rsidRPr="00D54F33" w:rsidRDefault="00DF17AB" w:rsidP="00E738BA">
      <w:pPr>
        <w:spacing w:line="360" w:lineRule="auto"/>
        <w:jc w:val="both"/>
        <w:rPr>
          <w:spacing w:val="-6"/>
        </w:rPr>
      </w:pPr>
      <w:r>
        <w:rPr>
          <w:spacing w:val="-6"/>
          <w:szCs w:val="22"/>
        </w:rPr>
        <w:t xml:space="preserve">              </w:t>
      </w:r>
      <w:r w:rsidRPr="00D54F33">
        <w:rPr>
          <w:spacing w:val="-6"/>
          <w:szCs w:val="22"/>
        </w:rPr>
        <w:t>Кредиты, предоставляемые Центральным банком, могут быть обеспечены следующими активами: золотом и другими драгоценными металлами в раз</w:t>
      </w:r>
      <w:r w:rsidRPr="00D54F33">
        <w:rPr>
          <w:spacing w:val="-6"/>
          <w:szCs w:val="22"/>
        </w:rPr>
        <w:softHyphen/>
        <w:t>личной форме; иностранной валютой; векселями в российской и иностранной валюте со сроками погашения до шести месяцев; государственными ценными бумагами.</w:t>
      </w:r>
    </w:p>
    <w:p w:rsidR="00DF17AB" w:rsidRPr="00D54F33" w:rsidRDefault="00DF17AB" w:rsidP="00E738BA">
      <w:pPr>
        <w:spacing w:line="360" w:lineRule="auto"/>
        <w:jc w:val="both"/>
        <w:rPr>
          <w:spacing w:val="-6"/>
        </w:rPr>
      </w:pPr>
      <w:r>
        <w:rPr>
          <w:spacing w:val="-6"/>
          <w:szCs w:val="22"/>
        </w:rPr>
        <w:t xml:space="preserve">              </w:t>
      </w:r>
      <w:r w:rsidRPr="00D54F33">
        <w:rPr>
          <w:spacing w:val="-6"/>
          <w:szCs w:val="22"/>
        </w:rPr>
        <w:t>ЦБ осуще</w:t>
      </w:r>
      <w:r w:rsidRPr="00D54F33">
        <w:rPr>
          <w:spacing w:val="-6"/>
          <w:szCs w:val="22"/>
        </w:rPr>
        <w:softHyphen/>
        <w:t>ствляет банковское регулирование и надзор за деятельностью кредитных ор</w:t>
      </w:r>
      <w:r w:rsidRPr="00D54F33">
        <w:rPr>
          <w:spacing w:val="-6"/>
          <w:szCs w:val="22"/>
        </w:rPr>
        <w:softHyphen/>
        <w:t>ганизаций, цель которого — поддержание стабильности банковской системы, защита интересов вкладчиков и кредиторов. Помимо ЦБ надзорными функ</w:t>
      </w:r>
      <w:r w:rsidRPr="00D54F33">
        <w:rPr>
          <w:spacing w:val="-6"/>
          <w:szCs w:val="22"/>
        </w:rPr>
        <w:softHyphen/>
        <w:t>циями могут быть наделены органы исполнительной власти. Для этого созда</w:t>
      </w:r>
      <w:r w:rsidRPr="00D54F33">
        <w:rPr>
          <w:spacing w:val="-6"/>
          <w:szCs w:val="22"/>
        </w:rPr>
        <w:softHyphen/>
        <w:t>ется специальный надзорный орган.</w:t>
      </w:r>
    </w:p>
    <w:p w:rsidR="00DF17AB" w:rsidRPr="00D54F33" w:rsidRDefault="00DF17AB" w:rsidP="00E738BA">
      <w:pPr>
        <w:spacing w:line="360" w:lineRule="auto"/>
        <w:jc w:val="both"/>
        <w:rPr>
          <w:spacing w:val="-6"/>
        </w:rPr>
      </w:pPr>
      <w:r>
        <w:rPr>
          <w:spacing w:val="-6"/>
          <w:szCs w:val="22"/>
        </w:rPr>
        <w:t xml:space="preserve">             </w:t>
      </w:r>
      <w:r w:rsidRPr="00D54F33">
        <w:rPr>
          <w:spacing w:val="-6"/>
          <w:szCs w:val="22"/>
        </w:rPr>
        <w:t>ЦБ осуществляет лицензирование деятельности кредитных организаций, регистрирует их в Книге государственной регистрации кредитных организа</w:t>
      </w:r>
      <w:r w:rsidRPr="00D54F33">
        <w:rPr>
          <w:spacing w:val="-6"/>
          <w:szCs w:val="22"/>
        </w:rPr>
        <w:softHyphen/>
        <w:t xml:space="preserve">ций. </w:t>
      </w:r>
      <w:r>
        <w:rPr>
          <w:spacing w:val="-6"/>
          <w:szCs w:val="22"/>
        </w:rPr>
        <w:t>Выдач</w:t>
      </w:r>
      <w:r w:rsidRPr="00D54F33">
        <w:rPr>
          <w:spacing w:val="-6"/>
          <w:szCs w:val="22"/>
        </w:rPr>
        <w:t>а и отзыв лицензий сопровождается банковским контролем и отно</w:t>
      </w:r>
      <w:r w:rsidRPr="00D54F33">
        <w:rPr>
          <w:spacing w:val="-6"/>
          <w:szCs w:val="22"/>
        </w:rPr>
        <w:softHyphen/>
        <w:t>сится к важнейшим надзорным функциям ЦБ.</w:t>
      </w:r>
    </w:p>
    <w:p w:rsidR="00DF17AB" w:rsidRDefault="00DF17AB" w:rsidP="00E738BA">
      <w:pPr>
        <w:spacing w:line="360" w:lineRule="auto"/>
        <w:jc w:val="both"/>
        <w:rPr>
          <w:spacing w:val="-6"/>
          <w:szCs w:val="23"/>
        </w:rPr>
      </w:pPr>
      <w:r>
        <w:rPr>
          <w:spacing w:val="-6"/>
          <w:szCs w:val="23"/>
        </w:rPr>
        <w:t xml:space="preserve">              </w:t>
      </w:r>
      <w:r w:rsidRPr="00D54F33">
        <w:rPr>
          <w:spacing w:val="-6"/>
          <w:szCs w:val="23"/>
        </w:rPr>
        <w:t>ЦБ разрабатывает методики определения собственных средств, а</w:t>
      </w:r>
      <w:r>
        <w:rPr>
          <w:spacing w:val="-6"/>
          <w:szCs w:val="23"/>
        </w:rPr>
        <w:t>ктивов, пас</w:t>
      </w:r>
      <w:r w:rsidRPr="00D54F33">
        <w:rPr>
          <w:spacing w:val="-6"/>
          <w:szCs w:val="23"/>
        </w:rPr>
        <w:t>сивов и размеров риска по ак</w:t>
      </w:r>
      <w:r>
        <w:rPr>
          <w:spacing w:val="-6"/>
          <w:szCs w:val="23"/>
        </w:rPr>
        <w:t>тивам для каждого из нормативов. Нормативы</w:t>
      </w:r>
      <w:r w:rsidRPr="00D54F33">
        <w:rPr>
          <w:spacing w:val="-6"/>
          <w:szCs w:val="23"/>
        </w:rPr>
        <w:t xml:space="preserve"> могут дифференцироваться по видам банков и других кре</w:t>
      </w:r>
      <w:r>
        <w:rPr>
          <w:spacing w:val="-6"/>
          <w:szCs w:val="23"/>
        </w:rPr>
        <w:t>дитных организаций.</w:t>
      </w:r>
    </w:p>
    <w:p w:rsidR="00DF17AB" w:rsidRDefault="00DF17AB" w:rsidP="00E738BA">
      <w:pPr>
        <w:spacing w:line="360" w:lineRule="auto"/>
        <w:jc w:val="both"/>
        <w:rPr>
          <w:spacing w:val="-6"/>
          <w:szCs w:val="23"/>
          <w:lang w:val="en-US"/>
        </w:rPr>
      </w:pPr>
    </w:p>
    <w:p w:rsidR="00DF17AB" w:rsidRDefault="00DF17AB" w:rsidP="00761750">
      <w:pPr>
        <w:widowControl w:val="0"/>
        <w:numPr>
          <w:ilvl w:val="1"/>
          <w:numId w:val="13"/>
        </w:numPr>
        <w:tabs>
          <w:tab w:val="clear" w:pos="465"/>
        </w:tabs>
        <w:autoSpaceDE w:val="0"/>
        <w:autoSpaceDN w:val="0"/>
        <w:adjustRightInd w:val="0"/>
        <w:spacing w:line="360" w:lineRule="auto"/>
        <w:ind w:left="0" w:firstLine="851"/>
        <w:jc w:val="both"/>
        <w:rPr>
          <w:b/>
          <w:spacing w:val="-6"/>
          <w:szCs w:val="26"/>
        </w:rPr>
      </w:pPr>
      <w:r w:rsidRPr="009376B4">
        <w:rPr>
          <w:b/>
          <w:spacing w:val="-6"/>
          <w:szCs w:val="26"/>
        </w:rPr>
        <w:t>Коммерческие</w:t>
      </w:r>
      <w:r w:rsidRPr="009376B4">
        <w:rPr>
          <w:rFonts w:cs="Arial"/>
          <w:b/>
          <w:spacing w:val="-6"/>
          <w:szCs w:val="26"/>
        </w:rPr>
        <w:t xml:space="preserve"> </w:t>
      </w:r>
      <w:r w:rsidRPr="009376B4">
        <w:rPr>
          <w:b/>
          <w:spacing w:val="-6"/>
          <w:szCs w:val="26"/>
        </w:rPr>
        <w:t>банки</w:t>
      </w:r>
      <w:r>
        <w:rPr>
          <w:b/>
          <w:spacing w:val="-6"/>
          <w:szCs w:val="26"/>
        </w:rPr>
        <w:t xml:space="preserve"> </w:t>
      </w:r>
    </w:p>
    <w:p w:rsidR="00DF17AB" w:rsidRDefault="00DF17AB" w:rsidP="00E738BA">
      <w:pPr>
        <w:widowControl w:val="0"/>
        <w:autoSpaceDE w:val="0"/>
        <w:autoSpaceDN w:val="0"/>
        <w:adjustRightInd w:val="0"/>
        <w:spacing w:line="360" w:lineRule="auto"/>
        <w:rPr>
          <w:b/>
          <w:spacing w:val="-6"/>
          <w:szCs w:val="26"/>
        </w:rPr>
      </w:pPr>
    </w:p>
    <w:p w:rsidR="00761750" w:rsidRPr="00761750" w:rsidRDefault="00DF17AB" w:rsidP="008101CC">
      <w:pPr>
        <w:tabs>
          <w:tab w:val="left" w:pos="851"/>
        </w:tabs>
        <w:spacing w:line="360" w:lineRule="auto"/>
        <w:jc w:val="both"/>
        <w:rPr>
          <w:spacing w:val="-6"/>
          <w:szCs w:val="23"/>
        </w:rPr>
      </w:pPr>
      <w:r>
        <w:rPr>
          <w:spacing w:val="-6"/>
          <w:szCs w:val="23"/>
        </w:rPr>
        <w:t xml:space="preserve">          </w:t>
      </w:r>
      <w:r w:rsidR="00761750" w:rsidRPr="00CC27F8">
        <w:rPr>
          <w:color w:val="000000"/>
        </w:rPr>
        <w:t xml:space="preserve">Вторым ярусом банковской системы России, как и других стран, выступают универсальные и специализированные коммерческие банки. В соответствии с российским законодательством банками являются кредитные организации, выполняющие в совокупности такие виды операций, как: </w:t>
      </w:r>
      <w:r w:rsidR="00761750" w:rsidRPr="00761750">
        <w:rPr>
          <w:iCs/>
          <w:color w:val="000000"/>
        </w:rPr>
        <w:t>привлечение во вклады средств юридических и физических лиц; размещение денежных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r w:rsidR="00761750" w:rsidRPr="00CC27F8">
        <w:rPr>
          <w:i/>
          <w:iCs/>
          <w:color w:val="000000"/>
        </w:rPr>
        <w:t>.</w:t>
      </w:r>
    </w:p>
    <w:p w:rsidR="00DF17AB" w:rsidRDefault="00DF17AB" w:rsidP="00761750">
      <w:pPr>
        <w:tabs>
          <w:tab w:val="left" w:pos="851"/>
        </w:tabs>
        <w:spacing w:line="360" w:lineRule="auto"/>
        <w:ind w:firstLine="851"/>
        <w:jc w:val="both"/>
        <w:rPr>
          <w:spacing w:val="-6"/>
          <w:szCs w:val="23"/>
          <w:lang w:val="en-US"/>
        </w:rPr>
      </w:pPr>
      <w:r w:rsidRPr="00D54F33">
        <w:rPr>
          <w:spacing w:val="-6"/>
          <w:szCs w:val="23"/>
        </w:rPr>
        <w:t>Коммерческие банки — со</w:t>
      </w:r>
      <w:r>
        <w:rPr>
          <w:spacing w:val="-6"/>
          <w:szCs w:val="23"/>
        </w:rPr>
        <w:t>ставное звено банковской системы. Они осу</w:t>
      </w:r>
      <w:r w:rsidRPr="00D54F33">
        <w:rPr>
          <w:spacing w:val="-6"/>
          <w:szCs w:val="23"/>
        </w:rPr>
        <w:t>ществляют активные и пассивные операции и оказывают ком</w:t>
      </w:r>
      <w:r>
        <w:rPr>
          <w:spacing w:val="-6"/>
          <w:szCs w:val="23"/>
        </w:rPr>
        <w:t xml:space="preserve">плекс услуг клиентам - </w:t>
      </w:r>
      <w:r w:rsidRPr="00D54F33">
        <w:rPr>
          <w:spacing w:val="-6"/>
          <w:szCs w:val="23"/>
        </w:rPr>
        <w:t>юридическим и физическим лицам. Функциониро</w:t>
      </w:r>
      <w:r>
        <w:rPr>
          <w:spacing w:val="-6"/>
          <w:szCs w:val="23"/>
        </w:rPr>
        <w:t>вание банка</w:t>
      </w:r>
      <w:r w:rsidRPr="00D54F33">
        <w:rPr>
          <w:spacing w:val="-6"/>
          <w:szCs w:val="23"/>
        </w:rPr>
        <w:t xml:space="preserve"> как субъекта экономической деятельности определяется со</w:t>
      </w:r>
      <w:r>
        <w:rPr>
          <w:spacing w:val="-6"/>
          <w:szCs w:val="23"/>
        </w:rPr>
        <w:t>вокупностью внут</w:t>
      </w:r>
      <w:r w:rsidRPr="00D54F33">
        <w:rPr>
          <w:spacing w:val="-6"/>
          <w:szCs w:val="23"/>
        </w:rPr>
        <w:t>ренних и внешних макро</w:t>
      </w:r>
      <w:r>
        <w:rPr>
          <w:spacing w:val="-6"/>
          <w:szCs w:val="23"/>
        </w:rPr>
        <w:t xml:space="preserve"> - </w:t>
      </w:r>
      <w:r w:rsidRPr="00D54F33">
        <w:rPr>
          <w:spacing w:val="-6"/>
          <w:szCs w:val="23"/>
        </w:rPr>
        <w:t>и микроэкономических факторов</w:t>
      </w:r>
      <w:r>
        <w:rPr>
          <w:spacing w:val="-6"/>
          <w:szCs w:val="23"/>
        </w:rPr>
        <w:t>. Работая на рынке денег, кредита, ц</w:t>
      </w:r>
      <w:r w:rsidRPr="00D54F33">
        <w:rPr>
          <w:spacing w:val="-6"/>
          <w:szCs w:val="23"/>
        </w:rPr>
        <w:t>енных бумаг, банки действуют сообра</w:t>
      </w:r>
      <w:r>
        <w:rPr>
          <w:spacing w:val="-6"/>
          <w:szCs w:val="23"/>
        </w:rPr>
        <w:t>зно законам</w:t>
      </w:r>
      <w:r w:rsidRPr="00D54F33">
        <w:rPr>
          <w:spacing w:val="-6"/>
          <w:szCs w:val="23"/>
        </w:rPr>
        <w:t xml:space="preserve"> спроса и предложения. В то же время значительное воздействи</w:t>
      </w:r>
      <w:r>
        <w:rPr>
          <w:spacing w:val="-6"/>
          <w:szCs w:val="23"/>
        </w:rPr>
        <w:t>е на поведе</w:t>
      </w:r>
      <w:r w:rsidRPr="00D54F33">
        <w:rPr>
          <w:spacing w:val="-6"/>
          <w:szCs w:val="23"/>
        </w:rPr>
        <w:t xml:space="preserve">ние банков оказывает денежно-кредитная политика через </w:t>
      </w:r>
      <w:r>
        <w:rPr>
          <w:spacing w:val="-6"/>
          <w:szCs w:val="23"/>
        </w:rPr>
        <w:t xml:space="preserve"> систему государст</w:t>
      </w:r>
      <w:r w:rsidRPr="00D54F33">
        <w:rPr>
          <w:spacing w:val="-6"/>
          <w:szCs w:val="23"/>
        </w:rPr>
        <w:t xml:space="preserve">венного регулирования и контроля как со стороны ЦБ, так и </w:t>
      </w:r>
      <w:r>
        <w:rPr>
          <w:spacing w:val="-6"/>
          <w:szCs w:val="23"/>
        </w:rPr>
        <w:t xml:space="preserve">со стороны </w:t>
      </w:r>
      <w:r w:rsidRPr="00D54F33">
        <w:rPr>
          <w:spacing w:val="-6"/>
          <w:szCs w:val="23"/>
        </w:rPr>
        <w:t>правительства.</w:t>
      </w:r>
    </w:p>
    <w:p w:rsidR="00761750" w:rsidRPr="00CC27F8" w:rsidRDefault="00761750" w:rsidP="00761750">
      <w:pPr>
        <w:shd w:val="clear" w:color="auto" w:fill="FFFFFF"/>
        <w:spacing w:line="360" w:lineRule="auto"/>
        <w:ind w:firstLine="709"/>
        <w:jc w:val="both"/>
        <w:rPr>
          <w:color w:val="000000"/>
        </w:rPr>
      </w:pPr>
      <w:r w:rsidRPr="00CC27F8">
        <w:rPr>
          <w:color w:val="000000"/>
        </w:rPr>
        <w:t>За время своего небольшого существования количество коммерческих банков в стране постоянно изменялось, первоначально их количество увеличивалось, а затем наступил период концентрации и централизации капитала, когда увеличивался уставный капитал банков, но уменьшалось их количество. После кризиса 1998</w:t>
      </w:r>
      <w:r>
        <w:rPr>
          <w:color w:val="000000"/>
        </w:rPr>
        <w:t> </w:t>
      </w:r>
      <w:r w:rsidRPr="00CC27F8">
        <w:rPr>
          <w:color w:val="000000"/>
        </w:rPr>
        <w:t>г., когда потерпели фиаско многие крупные банки, банковская система до сих пор находится в условиях реформирования и реорганизации. В период с 1998</w:t>
      </w:r>
      <w:r>
        <w:rPr>
          <w:color w:val="000000"/>
        </w:rPr>
        <w:t> </w:t>
      </w:r>
      <w:r w:rsidRPr="00CC27F8">
        <w:rPr>
          <w:color w:val="000000"/>
        </w:rPr>
        <w:t>г. по январь 2001</w:t>
      </w:r>
      <w:r>
        <w:rPr>
          <w:color w:val="000000"/>
        </w:rPr>
        <w:t> </w:t>
      </w:r>
      <w:r w:rsidRPr="00CC27F8">
        <w:rPr>
          <w:color w:val="000000"/>
        </w:rPr>
        <w:t>г. количество банков сократилось почти на 80</w:t>
      </w:r>
      <w:r>
        <w:rPr>
          <w:color w:val="000000"/>
        </w:rPr>
        <w:t>%</w:t>
      </w:r>
      <w:r w:rsidRPr="00CC27F8">
        <w:rPr>
          <w:color w:val="000000"/>
        </w:rPr>
        <w:t>. И только после 2001</w:t>
      </w:r>
      <w:r>
        <w:rPr>
          <w:color w:val="000000"/>
        </w:rPr>
        <w:t> </w:t>
      </w:r>
      <w:r w:rsidRPr="00CC27F8">
        <w:rPr>
          <w:color w:val="000000"/>
        </w:rPr>
        <w:t>г. начался рост количества банков</w:t>
      </w:r>
      <w:r w:rsidR="00901EB5">
        <w:rPr>
          <w:color w:val="000000"/>
        </w:rPr>
        <w:t xml:space="preserve">. </w:t>
      </w:r>
      <w:r w:rsidRPr="00CC27F8">
        <w:rPr>
          <w:color w:val="000000"/>
        </w:rPr>
        <w:t>В настоящее время насчитывается 1276 коммерческих банков, однако из них только 90</w:t>
      </w:r>
      <w:r>
        <w:rPr>
          <w:color w:val="000000"/>
        </w:rPr>
        <w:t>%</w:t>
      </w:r>
      <w:r w:rsidRPr="00CC27F8">
        <w:rPr>
          <w:color w:val="000000"/>
        </w:rPr>
        <w:t xml:space="preserve"> считаются финансово устойчивыми.</w:t>
      </w:r>
    </w:p>
    <w:p w:rsidR="00DF17AB" w:rsidRPr="003C40B4" w:rsidRDefault="00DF17AB" w:rsidP="00E738BA">
      <w:pPr>
        <w:spacing w:line="360" w:lineRule="auto"/>
        <w:jc w:val="both"/>
        <w:rPr>
          <w:spacing w:val="-6"/>
        </w:rPr>
      </w:pPr>
      <w:r>
        <w:rPr>
          <w:spacing w:val="-6"/>
          <w:szCs w:val="23"/>
        </w:rPr>
        <w:t xml:space="preserve">              </w:t>
      </w:r>
      <w:r w:rsidRPr="003C40B4">
        <w:rPr>
          <w:spacing w:val="-6"/>
          <w:szCs w:val="23"/>
        </w:rPr>
        <w:t>Банки предлагают клиентам определенный  банковский продукт. Он включает конкретный набор банковских услуг по рас</w:t>
      </w:r>
      <w:r>
        <w:rPr>
          <w:spacing w:val="-6"/>
          <w:szCs w:val="23"/>
        </w:rPr>
        <w:t>с</w:t>
      </w:r>
      <w:r w:rsidRPr="003C40B4">
        <w:rPr>
          <w:spacing w:val="-6"/>
          <w:szCs w:val="23"/>
        </w:rPr>
        <w:t>четно</w:t>
      </w:r>
      <w:r>
        <w:rPr>
          <w:spacing w:val="-6"/>
          <w:szCs w:val="23"/>
        </w:rPr>
        <w:t xml:space="preserve"> </w:t>
      </w:r>
      <w:r w:rsidRPr="003C40B4">
        <w:rPr>
          <w:spacing w:val="-6"/>
          <w:szCs w:val="23"/>
        </w:rPr>
        <w:t>- кассовому и иным видам обслуживания клиентов, видам кредитов, видам депозитов, купле-продаже иностранной валюты и драгоценных металлов и т.п. Чем больше банковских продуктов используется на рынке, тем выше уровень развития денежно-кредитной системы государства, тем выше доверие субъектов рынка к банкам. Изучение спроса и предложения тех или иных банковских продуктов — важнейшая задача банковского  маркетинга и менеджмента.</w:t>
      </w:r>
    </w:p>
    <w:p w:rsidR="00DF17AB" w:rsidRPr="003C40B4" w:rsidRDefault="00DF17AB" w:rsidP="00E738BA">
      <w:pPr>
        <w:spacing w:line="360" w:lineRule="auto"/>
        <w:jc w:val="both"/>
        <w:rPr>
          <w:spacing w:val="-6"/>
        </w:rPr>
      </w:pPr>
      <w:r w:rsidRPr="003C40B4">
        <w:rPr>
          <w:spacing w:val="-6"/>
          <w:szCs w:val="23"/>
        </w:rPr>
        <w:t xml:space="preserve">              Для реализации своих функций банки выполняют следующие операции:</w:t>
      </w:r>
    </w:p>
    <w:p w:rsidR="00DF17AB" w:rsidRPr="003C40B4" w:rsidRDefault="00DF17AB" w:rsidP="00761750">
      <w:pPr>
        <w:spacing w:line="360" w:lineRule="auto"/>
        <w:ind w:firstLine="851"/>
        <w:jc w:val="both"/>
        <w:rPr>
          <w:spacing w:val="-6"/>
          <w:szCs w:val="23"/>
        </w:rPr>
      </w:pPr>
      <w:r w:rsidRPr="003C40B4">
        <w:rPr>
          <w:spacing w:val="-6"/>
          <w:szCs w:val="23"/>
        </w:rPr>
        <w:t>1. привлечение денежных средств физических и юридических лиц во вклады;</w:t>
      </w:r>
    </w:p>
    <w:p w:rsidR="00DF17AB" w:rsidRPr="003C40B4" w:rsidRDefault="00DF17AB" w:rsidP="00761750">
      <w:pPr>
        <w:spacing w:line="360" w:lineRule="auto"/>
        <w:ind w:firstLine="851"/>
        <w:jc w:val="both"/>
        <w:rPr>
          <w:spacing w:val="-6"/>
          <w:szCs w:val="23"/>
        </w:rPr>
      </w:pPr>
      <w:r w:rsidRPr="003C40B4">
        <w:rPr>
          <w:spacing w:val="-6"/>
          <w:szCs w:val="23"/>
        </w:rPr>
        <w:t xml:space="preserve">2. размещение привлеченных от юридических и физических лиц средств от </w:t>
      </w:r>
      <w:r w:rsidRPr="003C40B4">
        <w:rPr>
          <w:spacing w:val="-6"/>
          <w:szCs w:val="23"/>
        </w:rPr>
        <w:br/>
        <w:t>своего имени и за свой счет;</w:t>
      </w:r>
    </w:p>
    <w:p w:rsidR="00DF17AB" w:rsidRPr="003C40B4" w:rsidRDefault="00DF17AB" w:rsidP="00761750">
      <w:pPr>
        <w:spacing w:line="360" w:lineRule="auto"/>
        <w:ind w:firstLine="851"/>
        <w:jc w:val="both"/>
        <w:rPr>
          <w:spacing w:val="-6"/>
          <w:szCs w:val="23"/>
        </w:rPr>
      </w:pPr>
      <w:r w:rsidRPr="003C40B4">
        <w:rPr>
          <w:spacing w:val="-6"/>
          <w:szCs w:val="23"/>
        </w:rPr>
        <w:t>3. открытие и ведение банковских счетов физических и юридических лиц;</w:t>
      </w:r>
    </w:p>
    <w:p w:rsidR="00DF17AB" w:rsidRPr="003C40B4" w:rsidRDefault="00DF17AB" w:rsidP="00761750">
      <w:pPr>
        <w:spacing w:line="360" w:lineRule="auto"/>
        <w:ind w:firstLine="851"/>
        <w:jc w:val="both"/>
        <w:rPr>
          <w:spacing w:val="-6"/>
          <w:szCs w:val="23"/>
        </w:rPr>
      </w:pPr>
      <w:r w:rsidRPr="003C40B4">
        <w:rPr>
          <w:spacing w:val="-6"/>
          <w:szCs w:val="23"/>
        </w:rPr>
        <w:t>4. осуществление расчетов по поручению физических и юридических лиц по их банковским счетам;</w:t>
      </w:r>
    </w:p>
    <w:p w:rsidR="00DF17AB" w:rsidRPr="003C40B4" w:rsidRDefault="00DF17AB" w:rsidP="00761750">
      <w:pPr>
        <w:spacing w:line="360" w:lineRule="auto"/>
        <w:ind w:firstLine="851"/>
        <w:jc w:val="both"/>
        <w:rPr>
          <w:spacing w:val="-6"/>
          <w:szCs w:val="23"/>
        </w:rPr>
      </w:pPr>
      <w:r w:rsidRPr="003C40B4">
        <w:rPr>
          <w:spacing w:val="-6"/>
          <w:szCs w:val="23"/>
        </w:rPr>
        <w:t xml:space="preserve">5. инкассация денежных средств, векселей, платежных и расчетных </w:t>
      </w:r>
      <w:r>
        <w:rPr>
          <w:spacing w:val="-6"/>
          <w:szCs w:val="23"/>
        </w:rPr>
        <w:t xml:space="preserve">документов и </w:t>
      </w:r>
      <w:r w:rsidRPr="003C40B4">
        <w:rPr>
          <w:spacing w:val="-6"/>
          <w:szCs w:val="23"/>
        </w:rPr>
        <w:t xml:space="preserve"> кассовое обслуживание физических и юридических лиц;</w:t>
      </w:r>
    </w:p>
    <w:p w:rsidR="00DF17AB" w:rsidRPr="003C40B4" w:rsidRDefault="00DF17AB" w:rsidP="00761750">
      <w:pPr>
        <w:spacing w:line="360" w:lineRule="auto"/>
        <w:ind w:firstLine="851"/>
        <w:jc w:val="both"/>
        <w:rPr>
          <w:spacing w:val="-6"/>
          <w:szCs w:val="23"/>
        </w:rPr>
      </w:pPr>
      <w:r w:rsidRPr="003C40B4">
        <w:rPr>
          <w:spacing w:val="-6"/>
          <w:szCs w:val="23"/>
        </w:rPr>
        <w:t>6. купля-продажа наличной и безналичной иностранной валюты;</w:t>
      </w:r>
    </w:p>
    <w:p w:rsidR="00DF17AB" w:rsidRPr="003C40B4" w:rsidRDefault="00DF17AB" w:rsidP="00761750">
      <w:pPr>
        <w:spacing w:line="360" w:lineRule="auto"/>
        <w:ind w:firstLine="851"/>
        <w:jc w:val="both"/>
        <w:rPr>
          <w:spacing w:val="-6"/>
          <w:szCs w:val="23"/>
        </w:rPr>
      </w:pPr>
      <w:r w:rsidRPr="003C40B4">
        <w:rPr>
          <w:spacing w:val="-6"/>
          <w:szCs w:val="23"/>
        </w:rPr>
        <w:t>7. привлечение во вклады и размещение драгоценных металлов;</w:t>
      </w:r>
    </w:p>
    <w:p w:rsidR="00DF17AB" w:rsidRPr="003C40B4" w:rsidRDefault="00DF17AB" w:rsidP="00761750">
      <w:pPr>
        <w:spacing w:line="360" w:lineRule="auto"/>
        <w:ind w:firstLine="851"/>
        <w:jc w:val="both"/>
        <w:rPr>
          <w:spacing w:val="-6"/>
          <w:szCs w:val="23"/>
        </w:rPr>
      </w:pPr>
      <w:r w:rsidRPr="003C40B4">
        <w:rPr>
          <w:spacing w:val="-6"/>
          <w:szCs w:val="23"/>
        </w:rPr>
        <w:t xml:space="preserve">8.  </w:t>
      </w:r>
      <w:r w:rsidRPr="003C40B4">
        <w:rPr>
          <w:spacing w:val="-6"/>
          <w:szCs w:val="22"/>
        </w:rPr>
        <w:t>выдача банковских гарантий;</w:t>
      </w:r>
    </w:p>
    <w:p w:rsidR="00DF17AB" w:rsidRPr="003C40B4" w:rsidRDefault="00DF17AB" w:rsidP="00761750">
      <w:pPr>
        <w:spacing w:line="360" w:lineRule="auto"/>
        <w:ind w:firstLine="851"/>
        <w:jc w:val="both"/>
        <w:rPr>
          <w:spacing w:val="-6"/>
          <w:szCs w:val="22"/>
        </w:rPr>
      </w:pPr>
      <w:r w:rsidRPr="003C40B4">
        <w:rPr>
          <w:spacing w:val="-6"/>
          <w:szCs w:val="22"/>
        </w:rPr>
        <w:t>9. осуществление  переводов денежных средств по  поручению физических</w:t>
      </w:r>
      <w:r w:rsidRPr="003C40B4">
        <w:rPr>
          <w:spacing w:val="-6"/>
          <w:szCs w:val="22"/>
        </w:rPr>
        <w:br/>
        <w:t>лиц без открытия банковских счетов.</w:t>
      </w:r>
    </w:p>
    <w:p w:rsidR="00DF17AB" w:rsidRDefault="00DF17AB" w:rsidP="00E738BA">
      <w:pPr>
        <w:spacing w:line="360" w:lineRule="auto"/>
        <w:jc w:val="both"/>
        <w:rPr>
          <w:spacing w:val="-6"/>
          <w:szCs w:val="22"/>
          <w:lang w:val="en-US"/>
        </w:rPr>
      </w:pPr>
      <w:r>
        <w:rPr>
          <w:spacing w:val="-6"/>
          <w:szCs w:val="22"/>
        </w:rPr>
        <w:t xml:space="preserve">             </w:t>
      </w:r>
      <w:r w:rsidRPr="00D54F33">
        <w:rPr>
          <w:spacing w:val="-6"/>
          <w:szCs w:val="22"/>
        </w:rPr>
        <w:t>Банки, кроме того, осуществляют выпуск</w:t>
      </w:r>
      <w:r>
        <w:rPr>
          <w:spacing w:val="-6"/>
          <w:szCs w:val="22"/>
        </w:rPr>
        <w:t>, покупку, продажу, учет, хране</w:t>
      </w:r>
      <w:r w:rsidRPr="00D54F33">
        <w:rPr>
          <w:spacing w:val="-6"/>
          <w:szCs w:val="22"/>
        </w:rPr>
        <w:t>ние и другие операции с ценными бумагами. При этом ценные бумаги могут использоваться в качестве платежного документа, документа, подтверждаю</w:t>
      </w:r>
      <w:r w:rsidRPr="00D54F33">
        <w:rPr>
          <w:spacing w:val="-6"/>
          <w:szCs w:val="22"/>
        </w:rPr>
        <w:softHyphen/>
        <w:t>щего привлечение денежных средств во вкл</w:t>
      </w:r>
      <w:r>
        <w:rPr>
          <w:spacing w:val="-6"/>
          <w:szCs w:val="22"/>
        </w:rPr>
        <w:t>ады и на банковские счета, докумен</w:t>
      </w:r>
      <w:r w:rsidRPr="00D54F33">
        <w:rPr>
          <w:spacing w:val="-6"/>
          <w:szCs w:val="22"/>
        </w:rPr>
        <w:t>та, подтверждающего долевое участие или долговое обязательство. Банки осуществляют профессиональную деятельность на рынке ценных бумаг при наличии соответствующей лицензии.</w:t>
      </w:r>
    </w:p>
    <w:p w:rsidR="00761750" w:rsidRPr="00CC27F8" w:rsidRDefault="00761750" w:rsidP="00761750">
      <w:pPr>
        <w:shd w:val="clear" w:color="auto" w:fill="FFFFFF"/>
        <w:spacing w:line="360" w:lineRule="auto"/>
        <w:ind w:firstLine="851"/>
        <w:jc w:val="both"/>
        <w:rPr>
          <w:color w:val="000000"/>
        </w:rPr>
      </w:pPr>
      <w:r w:rsidRPr="00CC27F8">
        <w:rPr>
          <w:color w:val="000000"/>
        </w:rPr>
        <w:t>Клиентами коммерческих банков, как правило, являются юридические лица и малая доля физических лиц, хотя в последние годы коммерческие банки все больше начинают ориентироваться на обслуживание физических лиц. Тем не менее, совокупный объем кредитов, выданных банками населению в 2001</w:t>
      </w:r>
      <w:r>
        <w:rPr>
          <w:color w:val="000000"/>
        </w:rPr>
        <w:t> </w:t>
      </w:r>
      <w:r w:rsidRPr="00CC27F8">
        <w:rPr>
          <w:color w:val="000000"/>
        </w:rPr>
        <w:t>г., составил 2,3</w:t>
      </w:r>
      <w:r>
        <w:rPr>
          <w:color w:val="000000"/>
        </w:rPr>
        <w:t>%</w:t>
      </w:r>
      <w:r w:rsidRPr="00CC27F8">
        <w:rPr>
          <w:color w:val="000000"/>
        </w:rPr>
        <w:t xml:space="preserve"> всех выданных кредитов, ими же привлекается менее 25</w:t>
      </w:r>
      <w:r>
        <w:rPr>
          <w:color w:val="000000"/>
        </w:rPr>
        <w:t>%</w:t>
      </w:r>
      <w:r w:rsidRPr="00CC27F8">
        <w:rPr>
          <w:color w:val="000000"/>
        </w:rPr>
        <w:t xml:space="preserve"> всех денежных средств населения.</w:t>
      </w:r>
    </w:p>
    <w:p w:rsidR="00DF17AB" w:rsidRPr="00D54F33" w:rsidRDefault="00DF17AB" w:rsidP="00761750">
      <w:pPr>
        <w:tabs>
          <w:tab w:val="left" w:pos="851"/>
        </w:tabs>
        <w:spacing w:line="360" w:lineRule="auto"/>
        <w:jc w:val="both"/>
        <w:rPr>
          <w:spacing w:val="-6"/>
        </w:rPr>
      </w:pPr>
      <w:r>
        <w:rPr>
          <w:spacing w:val="-6"/>
          <w:szCs w:val="22"/>
        </w:rPr>
        <w:t xml:space="preserve">           </w:t>
      </w:r>
      <w:r w:rsidRPr="00D54F33">
        <w:rPr>
          <w:spacing w:val="-6"/>
          <w:szCs w:val="22"/>
        </w:rPr>
        <w:t>Банковская деятельность подлежит обяза</w:t>
      </w:r>
      <w:r w:rsidRPr="00D54F33">
        <w:rPr>
          <w:spacing w:val="-6"/>
          <w:szCs w:val="22"/>
        </w:rPr>
        <w:softHyphen/>
        <w:t>тельному лицензированию. Лицензия на проведение банковских операций вы</w:t>
      </w:r>
      <w:r w:rsidRPr="00D54F33">
        <w:rPr>
          <w:spacing w:val="-6"/>
          <w:szCs w:val="22"/>
        </w:rPr>
        <w:softHyphen/>
        <w:t>дается после государственной регистрации кредитной организации. В лицен</w:t>
      </w:r>
      <w:r w:rsidRPr="00D54F33">
        <w:rPr>
          <w:spacing w:val="-6"/>
          <w:szCs w:val="22"/>
        </w:rPr>
        <w:softHyphen/>
        <w:t>зии на проведение банковских операций указываются банковские операции, на проведение которых данная кредитная организация имеет право, а также валюта, в которой эти банковские операции могут осуществляться.</w:t>
      </w:r>
    </w:p>
    <w:p w:rsidR="00761750" w:rsidRDefault="00DF17AB" w:rsidP="00E738BA">
      <w:pPr>
        <w:spacing w:line="360" w:lineRule="auto"/>
        <w:jc w:val="both"/>
        <w:rPr>
          <w:spacing w:val="-6"/>
          <w:szCs w:val="23"/>
          <w:lang w:val="en-US"/>
        </w:rPr>
      </w:pPr>
      <w:r>
        <w:rPr>
          <w:spacing w:val="-6"/>
          <w:szCs w:val="22"/>
        </w:rPr>
        <w:t xml:space="preserve">              </w:t>
      </w:r>
      <w:r>
        <w:rPr>
          <w:spacing w:val="-6"/>
          <w:szCs w:val="23"/>
        </w:rPr>
        <w:t xml:space="preserve"> Банки могут открывать филиалы и</w:t>
      </w:r>
      <w:r w:rsidRPr="00D54F33">
        <w:rPr>
          <w:spacing w:val="-6"/>
          <w:szCs w:val="23"/>
        </w:rPr>
        <w:t xml:space="preserve"> </w:t>
      </w:r>
      <w:r>
        <w:rPr>
          <w:spacing w:val="-6"/>
          <w:szCs w:val="23"/>
        </w:rPr>
        <w:t>представи</w:t>
      </w:r>
      <w:r w:rsidRPr="00D54F33">
        <w:rPr>
          <w:spacing w:val="-6"/>
          <w:szCs w:val="23"/>
        </w:rPr>
        <w:t>тельства. Филиалом является обособленное подразделение</w:t>
      </w:r>
      <w:r>
        <w:rPr>
          <w:spacing w:val="-6"/>
          <w:szCs w:val="23"/>
        </w:rPr>
        <w:t xml:space="preserve"> кредитной</w:t>
      </w:r>
      <w:r w:rsidRPr="00D54F33">
        <w:rPr>
          <w:spacing w:val="-6"/>
          <w:szCs w:val="23"/>
        </w:rPr>
        <w:t xml:space="preserve"> </w:t>
      </w:r>
      <w:r>
        <w:rPr>
          <w:spacing w:val="-6"/>
          <w:szCs w:val="23"/>
        </w:rPr>
        <w:t>органи</w:t>
      </w:r>
      <w:r w:rsidRPr="00D54F33">
        <w:rPr>
          <w:spacing w:val="-6"/>
          <w:szCs w:val="23"/>
        </w:rPr>
        <w:t>зации, расположенно</w:t>
      </w:r>
      <w:r>
        <w:rPr>
          <w:spacing w:val="-6"/>
          <w:szCs w:val="23"/>
        </w:rPr>
        <w:t>е вне места ее нахождения и осущ</w:t>
      </w:r>
      <w:r w:rsidRPr="00D54F33">
        <w:rPr>
          <w:spacing w:val="-6"/>
          <w:szCs w:val="23"/>
        </w:rPr>
        <w:t>еств</w:t>
      </w:r>
      <w:r>
        <w:rPr>
          <w:spacing w:val="-6"/>
          <w:szCs w:val="23"/>
        </w:rPr>
        <w:t>ляющее от ее</w:t>
      </w:r>
      <w:r w:rsidRPr="00D54F33">
        <w:rPr>
          <w:spacing w:val="-6"/>
          <w:szCs w:val="23"/>
        </w:rPr>
        <w:t xml:space="preserve"> имени все или часть банков</w:t>
      </w:r>
      <w:r>
        <w:rPr>
          <w:spacing w:val="-6"/>
          <w:szCs w:val="23"/>
        </w:rPr>
        <w:t>ских операций. Представительство – это обо</w:t>
      </w:r>
      <w:r w:rsidRPr="00D54F33">
        <w:rPr>
          <w:spacing w:val="-6"/>
          <w:szCs w:val="23"/>
        </w:rPr>
        <w:t>собленное подразделение кредитной организации, расположен</w:t>
      </w:r>
      <w:r>
        <w:rPr>
          <w:spacing w:val="-6"/>
          <w:szCs w:val="23"/>
        </w:rPr>
        <w:t>ное вне места</w:t>
      </w:r>
      <w:r w:rsidRPr="00D54F33">
        <w:rPr>
          <w:spacing w:val="-6"/>
          <w:szCs w:val="23"/>
        </w:rPr>
        <w:t xml:space="preserve"> ее нахождения, представля</w:t>
      </w:r>
      <w:r>
        <w:rPr>
          <w:spacing w:val="-6"/>
          <w:szCs w:val="23"/>
        </w:rPr>
        <w:t xml:space="preserve">ющее ее интересы и осуществляющее их защиту. </w:t>
      </w:r>
      <w:r w:rsidRPr="00D54F33">
        <w:rPr>
          <w:spacing w:val="-6"/>
          <w:szCs w:val="23"/>
        </w:rPr>
        <w:t xml:space="preserve"> </w:t>
      </w:r>
    </w:p>
    <w:p w:rsidR="00DF17AB" w:rsidRPr="00D54F33" w:rsidRDefault="00DF17AB" w:rsidP="00E738BA">
      <w:pPr>
        <w:spacing w:line="360" w:lineRule="auto"/>
        <w:jc w:val="both"/>
        <w:rPr>
          <w:spacing w:val="-6"/>
        </w:rPr>
      </w:pPr>
      <w:r>
        <w:rPr>
          <w:spacing w:val="-6"/>
          <w:szCs w:val="23"/>
        </w:rPr>
        <w:t xml:space="preserve">              </w:t>
      </w:r>
      <w:r w:rsidRPr="00D54F33">
        <w:rPr>
          <w:spacing w:val="-6"/>
          <w:szCs w:val="23"/>
        </w:rPr>
        <w:t>Для обеспечения финансовой устойчивости и доверия к бан</w:t>
      </w:r>
      <w:r>
        <w:rPr>
          <w:spacing w:val="-6"/>
          <w:szCs w:val="23"/>
        </w:rPr>
        <w:t>кам создаются</w:t>
      </w:r>
      <w:r w:rsidRPr="00D54F33">
        <w:rPr>
          <w:spacing w:val="-6"/>
          <w:szCs w:val="23"/>
        </w:rPr>
        <w:t xml:space="preserve"> резервы и фонды. Это резервы по обесценение вложений в ценные</w:t>
      </w:r>
      <w:r>
        <w:rPr>
          <w:spacing w:val="-6"/>
          <w:szCs w:val="23"/>
        </w:rPr>
        <w:t xml:space="preserve"> бумаги, </w:t>
      </w:r>
      <w:r w:rsidRPr="00D54F33">
        <w:rPr>
          <w:spacing w:val="-6"/>
          <w:szCs w:val="23"/>
        </w:rPr>
        <w:t xml:space="preserve"> </w:t>
      </w:r>
      <w:r>
        <w:rPr>
          <w:spacing w:val="-6"/>
          <w:szCs w:val="23"/>
        </w:rPr>
        <w:t>резер</w:t>
      </w:r>
      <w:r w:rsidRPr="00D54F33">
        <w:rPr>
          <w:spacing w:val="-6"/>
          <w:szCs w:val="23"/>
        </w:rPr>
        <w:t>вы на возможные потери по сс</w:t>
      </w:r>
      <w:r>
        <w:rPr>
          <w:spacing w:val="-6"/>
          <w:szCs w:val="23"/>
        </w:rPr>
        <w:t>удам, резервы для покрытия валютных, процент</w:t>
      </w:r>
      <w:r w:rsidRPr="00D54F33">
        <w:rPr>
          <w:spacing w:val="-6"/>
          <w:szCs w:val="23"/>
        </w:rPr>
        <w:t>ных и других финансовых рисков и другие резервы. Для формиро</w:t>
      </w:r>
      <w:r>
        <w:rPr>
          <w:spacing w:val="-6"/>
          <w:szCs w:val="23"/>
        </w:rPr>
        <w:t>вания резервов</w:t>
      </w:r>
      <w:r w:rsidRPr="00D54F33">
        <w:rPr>
          <w:spacing w:val="-6"/>
          <w:szCs w:val="23"/>
        </w:rPr>
        <w:t xml:space="preserve"> банки осуществляют классификацию активов по степени риска.</w:t>
      </w:r>
    </w:p>
    <w:p w:rsidR="00DF17AB" w:rsidRPr="00D54F33" w:rsidRDefault="00DF17AB" w:rsidP="00E738BA">
      <w:pPr>
        <w:spacing w:line="360" w:lineRule="auto"/>
        <w:jc w:val="both"/>
        <w:rPr>
          <w:spacing w:val="-6"/>
        </w:rPr>
      </w:pPr>
      <w:r>
        <w:rPr>
          <w:spacing w:val="-6"/>
          <w:szCs w:val="23"/>
        </w:rPr>
        <w:t xml:space="preserve">             </w:t>
      </w:r>
      <w:r w:rsidRPr="00D54F33">
        <w:rPr>
          <w:spacing w:val="-6"/>
          <w:szCs w:val="23"/>
        </w:rPr>
        <w:t xml:space="preserve">Банки обязаны также соблюдать обязательные нормативы, </w:t>
      </w:r>
      <w:r>
        <w:rPr>
          <w:spacing w:val="-6"/>
          <w:szCs w:val="23"/>
        </w:rPr>
        <w:t xml:space="preserve">устанавливаемые ЦБ, </w:t>
      </w:r>
      <w:r w:rsidRPr="00D54F33">
        <w:rPr>
          <w:spacing w:val="-6"/>
          <w:szCs w:val="23"/>
        </w:rPr>
        <w:t>производить отчисления в фонд обязател</w:t>
      </w:r>
      <w:r>
        <w:rPr>
          <w:spacing w:val="-6"/>
          <w:szCs w:val="23"/>
        </w:rPr>
        <w:t>ьных резервов,</w:t>
      </w:r>
      <w:r w:rsidRPr="00D54F33">
        <w:rPr>
          <w:spacing w:val="-6"/>
          <w:szCs w:val="23"/>
        </w:rPr>
        <w:t xml:space="preserve"> создаваемый ЦБ. Этот фонд образуется путем депонировани</w:t>
      </w:r>
      <w:r>
        <w:rPr>
          <w:spacing w:val="-6"/>
          <w:szCs w:val="23"/>
        </w:rPr>
        <w:t>я в ЦБ части</w:t>
      </w:r>
      <w:r w:rsidRPr="00D54F33">
        <w:rPr>
          <w:spacing w:val="-6"/>
          <w:szCs w:val="23"/>
        </w:rPr>
        <w:t xml:space="preserve"> кредитных ресурсов, привлекаемых банком, в соответствии с у</w:t>
      </w:r>
      <w:r>
        <w:rPr>
          <w:spacing w:val="-6"/>
          <w:szCs w:val="23"/>
        </w:rPr>
        <w:t>становленным</w:t>
      </w:r>
      <w:r w:rsidRPr="00D54F33">
        <w:rPr>
          <w:spacing w:val="-6"/>
          <w:szCs w:val="23"/>
        </w:rPr>
        <w:t xml:space="preserve"> нормативом. Формирован</w:t>
      </w:r>
      <w:r>
        <w:rPr>
          <w:spacing w:val="-6"/>
          <w:szCs w:val="23"/>
        </w:rPr>
        <w:t>ие обязательных резервов – важный инструмент</w:t>
      </w:r>
      <w:r w:rsidRPr="00D54F33">
        <w:rPr>
          <w:spacing w:val="-6"/>
          <w:szCs w:val="23"/>
        </w:rPr>
        <w:t>. реализации денежно-кредитной политики государства.</w:t>
      </w:r>
    </w:p>
    <w:p w:rsidR="00DF17AB" w:rsidRPr="00D54F33" w:rsidRDefault="00DF17AB" w:rsidP="00E738BA">
      <w:pPr>
        <w:spacing w:line="360" w:lineRule="auto"/>
        <w:jc w:val="both"/>
        <w:rPr>
          <w:spacing w:val="-6"/>
        </w:rPr>
      </w:pPr>
      <w:r>
        <w:rPr>
          <w:spacing w:val="-6"/>
          <w:szCs w:val="23"/>
        </w:rPr>
        <w:t xml:space="preserve">            </w:t>
      </w:r>
      <w:r w:rsidRPr="00D54F33">
        <w:rPr>
          <w:spacing w:val="-6"/>
          <w:szCs w:val="23"/>
        </w:rPr>
        <w:t>Банки обязаны соблю</w:t>
      </w:r>
      <w:r>
        <w:rPr>
          <w:spacing w:val="-6"/>
          <w:szCs w:val="23"/>
        </w:rPr>
        <w:t>дать тайну об операциях и движении</w:t>
      </w:r>
      <w:r w:rsidRPr="00D54F33">
        <w:rPr>
          <w:spacing w:val="-6"/>
          <w:szCs w:val="23"/>
        </w:rPr>
        <w:t xml:space="preserve"> средств по счетам клиентов. Разглашение банковской тайны</w:t>
      </w:r>
      <w:r>
        <w:rPr>
          <w:spacing w:val="-6"/>
          <w:szCs w:val="23"/>
        </w:rPr>
        <w:t xml:space="preserve"> влечет за собой </w:t>
      </w:r>
      <w:r w:rsidRPr="00D54F33">
        <w:rPr>
          <w:spacing w:val="-6"/>
          <w:szCs w:val="23"/>
        </w:rPr>
        <w:t>ответственность банка, вклю</w:t>
      </w:r>
      <w:r>
        <w:rPr>
          <w:spacing w:val="-6"/>
          <w:szCs w:val="23"/>
        </w:rPr>
        <w:t>чая возмещение нанесенного клиенту ущерба.</w:t>
      </w:r>
    </w:p>
    <w:p w:rsidR="00DF17AB" w:rsidRPr="00D54F33" w:rsidRDefault="00DF17AB" w:rsidP="00761750">
      <w:pPr>
        <w:spacing w:line="360" w:lineRule="auto"/>
        <w:ind w:firstLine="851"/>
        <w:jc w:val="both"/>
        <w:rPr>
          <w:spacing w:val="-6"/>
        </w:rPr>
      </w:pPr>
      <w:r w:rsidRPr="00D54F33">
        <w:rPr>
          <w:spacing w:val="-6"/>
          <w:szCs w:val="23"/>
        </w:rPr>
        <w:t>Банки могут привлекать и раз</w:t>
      </w:r>
      <w:r>
        <w:rPr>
          <w:spacing w:val="-6"/>
          <w:szCs w:val="23"/>
        </w:rPr>
        <w:t>мещать друг у друга средства в форме вкладов</w:t>
      </w:r>
      <w:r w:rsidRPr="00D54F33">
        <w:rPr>
          <w:spacing w:val="-6"/>
          <w:szCs w:val="23"/>
        </w:rPr>
        <w:t>, кредитов, осуществлять</w:t>
      </w:r>
      <w:r>
        <w:rPr>
          <w:spacing w:val="-6"/>
          <w:szCs w:val="23"/>
        </w:rPr>
        <w:t xml:space="preserve"> расчеты через расчетно-клиринговые центры и </w:t>
      </w:r>
      <w:r w:rsidRPr="00D54F33">
        <w:rPr>
          <w:spacing w:val="-6"/>
          <w:szCs w:val="23"/>
        </w:rPr>
        <w:t xml:space="preserve"> корреспондентские счета, от</w:t>
      </w:r>
      <w:r>
        <w:rPr>
          <w:spacing w:val="-6"/>
          <w:szCs w:val="23"/>
        </w:rPr>
        <w:t>крываемые друг у друга, и совершать другие</w:t>
      </w:r>
      <w:r w:rsidRPr="00D54F33">
        <w:rPr>
          <w:spacing w:val="-6"/>
          <w:szCs w:val="23"/>
        </w:rPr>
        <w:t xml:space="preserve"> </w:t>
      </w:r>
      <w:r>
        <w:rPr>
          <w:spacing w:val="-6"/>
          <w:szCs w:val="23"/>
        </w:rPr>
        <w:t>вза</w:t>
      </w:r>
      <w:r w:rsidRPr="00D54F33">
        <w:rPr>
          <w:spacing w:val="-6"/>
          <w:szCs w:val="23"/>
        </w:rPr>
        <w:t>имные операции.</w:t>
      </w:r>
    </w:p>
    <w:p w:rsidR="00DF17AB" w:rsidRDefault="00DF17AB" w:rsidP="00E738BA">
      <w:pPr>
        <w:spacing w:line="360" w:lineRule="auto"/>
        <w:jc w:val="both"/>
        <w:rPr>
          <w:spacing w:val="-6"/>
          <w:szCs w:val="23"/>
        </w:rPr>
      </w:pPr>
      <w:r>
        <w:rPr>
          <w:spacing w:val="-6"/>
          <w:szCs w:val="23"/>
        </w:rPr>
        <w:t xml:space="preserve">              </w:t>
      </w:r>
      <w:r w:rsidRPr="00D54F33">
        <w:rPr>
          <w:spacing w:val="-6"/>
          <w:szCs w:val="23"/>
        </w:rPr>
        <w:t>Списание средств со сч</w:t>
      </w:r>
      <w:r>
        <w:rPr>
          <w:spacing w:val="-6"/>
          <w:szCs w:val="23"/>
        </w:rPr>
        <w:t>етов кредитной организации производится по ее</w:t>
      </w:r>
      <w:r w:rsidRPr="00D54F33">
        <w:rPr>
          <w:spacing w:val="-6"/>
          <w:szCs w:val="23"/>
        </w:rPr>
        <w:t xml:space="preserve"> распоряжению либо с ее со</w:t>
      </w:r>
      <w:r>
        <w:rPr>
          <w:spacing w:val="-6"/>
          <w:szCs w:val="23"/>
        </w:rPr>
        <w:t>гласия, кроме случаев безакцептного списания</w:t>
      </w:r>
      <w:r w:rsidRPr="00D54F33">
        <w:rPr>
          <w:spacing w:val="-6"/>
          <w:szCs w:val="23"/>
        </w:rPr>
        <w:t xml:space="preserve"> средств в соответствии с федеральными законами.</w:t>
      </w:r>
    </w:p>
    <w:p w:rsidR="00DF17AB" w:rsidRPr="00311D59" w:rsidRDefault="00DF17AB" w:rsidP="00E738BA">
      <w:pPr>
        <w:spacing w:line="360" w:lineRule="auto"/>
        <w:jc w:val="both"/>
        <w:rPr>
          <w:spacing w:val="-6"/>
          <w:szCs w:val="23"/>
        </w:rPr>
      </w:pPr>
      <w:r>
        <w:rPr>
          <w:spacing w:val="-6"/>
          <w:szCs w:val="23"/>
        </w:rPr>
        <w:t xml:space="preserve">              Процентные ставки по кредитам, вкладам и комиссионное вознаграждение по операциям устанавливаются кредитной организацией в соответствии с договорами, заключаемыми с клиентами.</w:t>
      </w:r>
      <w:r w:rsidRPr="00D54F33">
        <w:rPr>
          <w:spacing w:val="-6"/>
          <w:szCs w:val="23"/>
        </w:rPr>
        <w:t xml:space="preserve"> В отдельных случаях размеры про</w:t>
      </w:r>
      <w:r w:rsidRPr="00D54F33">
        <w:rPr>
          <w:spacing w:val="-6"/>
          <w:szCs w:val="23"/>
        </w:rPr>
        <w:softHyphen/>
        <w:t>центных ставок устанавливаются федеральными законами. Не допускается изменение процентных ставок в одностороннем порядке, если это не преду</w:t>
      </w:r>
      <w:r w:rsidRPr="00D54F33">
        <w:rPr>
          <w:spacing w:val="-6"/>
          <w:szCs w:val="23"/>
        </w:rPr>
        <w:softHyphen/>
        <w:t>смотрено федеральным законом или договором с клиентом.</w:t>
      </w:r>
    </w:p>
    <w:p w:rsidR="00DF17AB" w:rsidRPr="00761750" w:rsidRDefault="00DF17AB" w:rsidP="00761750">
      <w:pPr>
        <w:spacing w:line="360" w:lineRule="auto"/>
        <w:jc w:val="both"/>
        <w:rPr>
          <w:spacing w:val="-6"/>
          <w:szCs w:val="23"/>
        </w:rPr>
      </w:pPr>
      <w:r>
        <w:rPr>
          <w:spacing w:val="-6"/>
          <w:szCs w:val="23"/>
        </w:rPr>
        <w:t xml:space="preserve">              </w:t>
      </w:r>
      <w:r w:rsidRPr="00D54F33">
        <w:rPr>
          <w:spacing w:val="-6"/>
          <w:szCs w:val="23"/>
        </w:rPr>
        <w:t>Взаимоотношения между ЦБ, кредит</w:t>
      </w:r>
      <w:r>
        <w:rPr>
          <w:spacing w:val="-6"/>
          <w:szCs w:val="23"/>
        </w:rPr>
        <w:t>ными организациями и их клиента</w:t>
      </w:r>
      <w:r w:rsidRPr="00D54F33">
        <w:rPr>
          <w:spacing w:val="-6"/>
          <w:szCs w:val="23"/>
        </w:rPr>
        <w:t>ми осуществляются на основе договоров либо в соответствии с федеральными законами</w:t>
      </w:r>
      <w:r w:rsidR="00761750" w:rsidRPr="00761750">
        <w:rPr>
          <w:spacing w:val="-6"/>
          <w:szCs w:val="23"/>
        </w:rPr>
        <w:t>.</w:t>
      </w:r>
    </w:p>
    <w:p w:rsidR="00761750" w:rsidRPr="00761750" w:rsidRDefault="00761750" w:rsidP="00761750">
      <w:pPr>
        <w:spacing w:line="360" w:lineRule="auto"/>
        <w:jc w:val="both"/>
        <w:rPr>
          <w:b/>
          <w:sz w:val="32"/>
          <w:szCs w:val="32"/>
        </w:rPr>
      </w:pPr>
    </w:p>
    <w:p w:rsidR="00DF17AB" w:rsidRDefault="00DF17AB" w:rsidP="00E738BA">
      <w:pPr>
        <w:spacing w:line="360" w:lineRule="auto"/>
        <w:ind w:firstLine="708"/>
        <w:jc w:val="both"/>
        <w:rPr>
          <w:b/>
          <w:sz w:val="32"/>
          <w:szCs w:val="32"/>
        </w:rPr>
      </w:pPr>
    </w:p>
    <w:p w:rsidR="00DF17AB" w:rsidRDefault="00DF17AB" w:rsidP="00E738BA">
      <w:pPr>
        <w:spacing w:line="360" w:lineRule="auto"/>
        <w:ind w:firstLine="708"/>
        <w:jc w:val="both"/>
        <w:rPr>
          <w:b/>
          <w:sz w:val="32"/>
          <w:szCs w:val="32"/>
        </w:rPr>
      </w:pPr>
    </w:p>
    <w:p w:rsidR="00DF17AB" w:rsidRDefault="00DF17AB" w:rsidP="00E738BA">
      <w:pPr>
        <w:spacing w:line="360" w:lineRule="auto"/>
        <w:ind w:firstLine="708"/>
        <w:jc w:val="both"/>
        <w:rPr>
          <w:b/>
          <w:sz w:val="32"/>
          <w:szCs w:val="32"/>
        </w:rPr>
      </w:pPr>
    </w:p>
    <w:p w:rsidR="00DF17AB" w:rsidRDefault="00DF17AB" w:rsidP="00E738BA">
      <w:pPr>
        <w:spacing w:line="360" w:lineRule="auto"/>
        <w:ind w:firstLine="708"/>
        <w:jc w:val="both"/>
        <w:rPr>
          <w:b/>
          <w:sz w:val="32"/>
          <w:szCs w:val="32"/>
        </w:rPr>
      </w:pPr>
    </w:p>
    <w:p w:rsidR="00DF17AB" w:rsidRDefault="00DF17AB" w:rsidP="00E738BA">
      <w:pPr>
        <w:spacing w:line="360" w:lineRule="auto"/>
        <w:ind w:firstLine="708"/>
        <w:jc w:val="both"/>
        <w:rPr>
          <w:b/>
          <w:sz w:val="32"/>
          <w:szCs w:val="32"/>
        </w:rPr>
      </w:pPr>
    </w:p>
    <w:p w:rsidR="00DF17AB" w:rsidRDefault="00DF17AB"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rPr>
      </w:pPr>
    </w:p>
    <w:p w:rsidR="00C3058F" w:rsidRDefault="00C3058F" w:rsidP="00E738BA">
      <w:pPr>
        <w:spacing w:line="360" w:lineRule="auto"/>
        <w:ind w:firstLine="708"/>
        <w:jc w:val="both"/>
        <w:rPr>
          <w:b/>
          <w:sz w:val="32"/>
          <w:szCs w:val="32"/>
        </w:rPr>
      </w:pPr>
    </w:p>
    <w:p w:rsidR="00C3058F" w:rsidRDefault="00C3058F" w:rsidP="00E738BA">
      <w:pPr>
        <w:spacing w:line="360" w:lineRule="auto"/>
        <w:ind w:firstLine="708"/>
        <w:jc w:val="both"/>
        <w:rPr>
          <w:b/>
          <w:sz w:val="32"/>
          <w:szCs w:val="32"/>
        </w:rPr>
      </w:pPr>
    </w:p>
    <w:p w:rsidR="00C3058F" w:rsidRPr="00C3058F" w:rsidRDefault="00C3058F" w:rsidP="00E738BA">
      <w:pPr>
        <w:spacing w:line="360" w:lineRule="auto"/>
        <w:ind w:firstLine="708"/>
        <w:jc w:val="both"/>
        <w:rPr>
          <w:b/>
          <w:sz w:val="32"/>
          <w:szCs w:val="32"/>
        </w:rPr>
      </w:pPr>
    </w:p>
    <w:p w:rsidR="00761750" w:rsidRDefault="00761750" w:rsidP="00E738BA">
      <w:pPr>
        <w:spacing w:line="360" w:lineRule="auto"/>
        <w:ind w:firstLine="708"/>
        <w:jc w:val="both"/>
        <w:rPr>
          <w:b/>
          <w:sz w:val="32"/>
          <w:szCs w:val="32"/>
          <w:lang w:val="en-US"/>
        </w:rPr>
      </w:pPr>
    </w:p>
    <w:p w:rsidR="00761750" w:rsidRDefault="00761750" w:rsidP="00E738BA">
      <w:pPr>
        <w:spacing w:line="360" w:lineRule="auto"/>
        <w:ind w:firstLine="708"/>
        <w:jc w:val="both"/>
        <w:rPr>
          <w:b/>
          <w:sz w:val="32"/>
          <w:szCs w:val="32"/>
          <w:lang w:val="en-US"/>
        </w:rPr>
      </w:pPr>
    </w:p>
    <w:p w:rsidR="00DF17AB" w:rsidRPr="00B51333" w:rsidRDefault="00DF17AB" w:rsidP="00E738BA">
      <w:pPr>
        <w:spacing w:line="360" w:lineRule="auto"/>
        <w:ind w:firstLine="708"/>
        <w:jc w:val="both"/>
        <w:rPr>
          <w:b/>
          <w:sz w:val="32"/>
          <w:szCs w:val="32"/>
        </w:rPr>
      </w:pPr>
      <w:r w:rsidRPr="00A70CB4">
        <w:rPr>
          <w:b/>
          <w:sz w:val="32"/>
          <w:szCs w:val="32"/>
        </w:rPr>
        <w:t>3 Макроэкономические показатели деятельности банковского сектора</w:t>
      </w:r>
    </w:p>
    <w:p w:rsidR="00DF17AB" w:rsidRPr="00B51333" w:rsidRDefault="00DF17AB" w:rsidP="00E738BA">
      <w:pPr>
        <w:spacing w:line="360" w:lineRule="auto"/>
        <w:ind w:firstLine="708"/>
        <w:jc w:val="both"/>
        <w:rPr>
          <w:b/>
          <w:sz w:val="32"/>
          <w:szCs w:val="32"/>
        </w:rPr>
      </w:pPr>
    </w:p>
    <w:p w:rsidR="00DF17AB" w:rsidRPr="00CE0ACD" w:rsidRDefault="00DF17AB" w:rsidP="00E738BA">
      <w:pPr>
        <w:spacing w:line="360" w:lineRule="auto"/>
        <w:ind w:firstLine="708"/>
        <w:jc w:val="both"/>
        <w:rPr>
          <w:b/>
        </w:rPr>
      </w:pPr>
      <w:r w:rsidRPr="00A70CB4">
        <w:rPr>
          <w:b/>
        </w:rPr>
        <w:t xml:space="preserve">3.1 Количественные характеристики банковского сектора </w:t>
      </w:r>
    </w:p>
    <w:p w:rsidR="00DF17AB" w:rsidRPr="00CE0ACD" w:rsidRDefault="00DF17AB" w:rsidP="00E738BA">
      <w:pPr>
        <w:spacing w:line="360" w:lineRule="auto"/>
        <w:ind w:firstLine="708"/>
        <w:jc w:val="both"/>
        <w:rPr>
          <w:b/>
        </w:rPr>
      </w:pPr>
    </w:p>
    <w:p w:rsidR="00DF17AB" w:rsidRPr="00E569A4" w:rsidRDefault="00DF17AB" w:rsidP="00E738BA">
      <w:pPr>
        <w:spacing w:line="360" w:lineRule="auto"/>
        <w:ind w:firstLine="708"/>
        <w:jc w:val="both"/>
      </w:pPr>
      <w:r w:rsidRPr="00E569A4">
        <w:t>По итогам 2007 года существенно выросло соотношение ключевых показателей, характеризующих</w:t>
      </w:r>
      <w:r>
        <w:t xml:space="preserve"> </w:t>
      </w:r>
      <w:r w:rsidRPr="00E569A4">
        <w:t>роль банковского сектора в экономике, и ВВП. Отношение активов банковского сектора к ВВП увеличилось на 9,1 процентного пункта и достигло 61,4%.</w:t>
      </w:r>
    </w:p>
    <w:p w:rsidR="00DF17AB" w:rsidRPr="00E569A4" w:rsidRDefault="00DF17AB" w:rsidP="00E738BA">
      <w:pPr>
        <w:spacing w:line="360" w:lineRule="auto"/>
        <w:ind w:firstLine="708"/>
        <w:jc w:val="both"/>
      </w:pPr>
      <w:r w:rsidRPr="00E569A4">
        <w:t>Отношение капитала банковского сектора к ВВП составило 8,1%, превысив уровень 2006 года на 1,8 процентного пункта. Отношение вкладов физических лиц</w:t>
      </w:r>
      <w:r>
        <w:t xml:space="preserve"> </w:t>
      </w:r>
      <w:r w:rsidRPr="00E569A4">
        <w:t>к ВВП выр</w:t>
      </w:r>
      <w:r>
        <w:t>осло на 1,5 процентного пункта -</w:t>
      </w:r>
      <w:r w:rsidRPr="00E569A4">
        <w:t xml:space="preserve"> до 15,6%.</w:t>
      </w:r>
    </w:p>
    <w:p w:rsidR="00DF17AB" w:rsidRPr="00E569A4" w:rsidRDefault="00DF17AB" w:rsidP="00E738BA">
      <w:pPr>
        <w:spacing w:line="360" w:lineRule="auto"/>
        <w:ind w:firstLine="708"/>
        <w:jc w:val="both"/>
      </w:pPr>
      <w:r w:rsidRPr="00E569A4">
        <w:t>Отношение кредитов нефинансовым организациям и</w:t>
      </w:r>
      <w:r>
        <w:t xml:space="preserve"> </w:t>
      </w:r>
      <w:r w:rsidRPr="00E569A4">
        <w:t>физическим лицам к ВВП увеличи</w:t>
      </w:r>
      <w:r>
        <w:t>лось на 7,4 процентного пункта -</w:t>
      </w:r>
      <w:r w:rsidRPr="00E569A4">
        <w:t xml:space="preserve"> до 37,3%.</w:t>
      </w:r>
    </w:p>
    <w:p w:rsidR="00DF17AB" w:rsidRPr="00E569A4" w:rsidRDefault="00DF17AB" w:rsidP="00E738BA">
      <w:pPr>
        <w:spacing w:line="360" w:lineRule="auto"/>
        <w:ind w:firstLine="708"/>
        <w:jc w:val="both"/>
      </w:pPr>
      <w:r w:rsidRPr="00E569A4">
        <w:t>Основным источником формирования ресурсной</w:t>
      </w:r>
      <w:r>
        <w:t xml:space="preserve"> </w:t>
      </w:r>
      <w:r w:rsidRPr="00E569A4">
        <w:t>базы кредитных организаций по итогам 2007 года</w:t>
      </w:r>
      <w:r>
        <w:t xml:space="preserve"> </w:t>
      </w:r>
      <w:r w:rsidRPr="00E569A4">
        <w:t>были средства, привлеченные от предприятий и организаций: их отношение к ВВП увеличилось на</w:t>
      </w:r>
      <w:r>
        <w:t xml:space="preserve"> </w:t>
      </w:r>
      <w:r w:rsidRPr="00E569A4">
        <w:t>3,5 процентного пункта (до 20,5%), а доля в пассивах</w:t>
      </w:r>
      <w:r>
        <w:t xml:space="preserve"> </w:t>
      </w:r>
      <w:r w:rsidRPr="00E569A4">
        <w:t>банковского сектора возросла на 0,9 процентного</w:t>
      </w:r>
    </w:p>
    <w:p w:rsidR="00DF17AB" w:rsidRPr="00E569A4" w:rsidRDefault="00DF17AB" w:rsidP="00E738BA">
      <w:pPr>
        <w:spacing w:line="360" w:lineRule="auto"/>
        <w:jc w:val="both"/>
      </w:pPr>
      <w:r w:rsidRPr="00E569A4">
        <w:t>пункта (до 33,4%).</w:t>
      </w:r>
    </w:p>
    <w:p w:rsidR="00DF17AB" w:rsidRDefault="00DF17AB" w:rsidP="00E738BA">
      <w:pPr>
        <w:spacing w:line="360" w:lineRule="auto"/>
        <w:ind w:firstLine="708"/>
        <w:jc w:val="both"/>
      </w:pPr>
      <w:r w:rsidRPr="00E569A4">
        <w:t>В 2007 году количество действующих кредитных</w:t>
      </w:r>
      <w:r>
        <w:t xml:space="preserve"> </w:t>
      </w:r>
      <w:r w:rsidRPr="00E569A4">
        <w:t xml:space="preserve">организаций сократилось с 1189 до 1136 (см. рисунок </w:t>
      </w:r>
      <w:r w:rsidR="00901EB5">
        <w:t>1</w:t>
      </w:r>
      <w:r w:rsidRPr="00E569A4">
        <w:t>). Были отозваны (аннулированы) лицензии у</w:t>
      </w:r>
      <w:r>
        <w:t xml:space="preserve"> </w:t>
      </w:r>
      <w:r w:rsidRPr="00E569A4">
        <w:t>54 кредитных организаций, исключены из Книги государственной регистрации кредитных организаций</w:t>
      </w:r>
      <w:r>
        <w:t xml:space="preserve"> </w:t>
      </w:r>
      <w:r w:rsidRPr="00E569A4">
        <w:t>в связи с реорганизацией в форме присоединения</w:t>
      </w:r>
      <w:r>
        <w:t xml:space="preserve"> </w:t>
      </w:r>
      <w:r w:rsidRPr="00E569A4">
        <w:t>8 кредитных организаций, стали действующими</w:t>
      </w:r>
      <w:r>
        <w:t xml:space="preserve"> </w:t>
      </w:r>
      <w:r w:rsidRPr="00E569A4">
        <w:t>(имеющими лицензии на осуществление банковских</w:t>
      </w:r>
      <w:r>
        <w:t xml:space="preserve"> </w:t>
      </w:r>
      <w:r w:rsidRPr="00E569A4">
        <w:t>операций) 10 новых кредитных организаций.</w:t>
      </w:r>
    </w:p>
    <w:p w:rsidR="00901EB5" w:rsidRPr="00E569A4" w:rsidRDefault="00330BFC" w:rsidP="00E738BA">
      <w:pPr>
        <w:spacing w:line="360" w:lineRule="auto"/>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85.25pt">
            <v:imagedata r:id="rId7" o:title=""/>
          </v:shape>
        </w:pict>
      </w:r>
      <w:r w:rsidR="00901EB5">
        <w:t xml:space="preserve"> </w:t>
      </w:r>
    </w:p>
    <w:p w:rsidR="00DF17AB" w:rsidRPr="00E569A4" w:rsidRDefault="00DF17AB" w:rsidP="00E738BA">
      <w:pPr>
        <w:spacing w:line="360" w:lineRule="auto"/>
        <w:ind w:firstLine="708"/>
        <w:jc w:val="both"/>
      </w:pPr>
      <w:r w:rsidRPr="00E569A4">
        <w:t>В отчетном году продолжилось развитие филиальной сети кредитных организаций. Количество филиалов действующих кредитных организаций (без</w:t>
      </w:r>
    </w:p>
    <w:p w:rsidR="00DF17AB" w:rsidRPr="00E569A4" w:rsidRDefault="00DF17AB" w:rsidP="00E738BA">
      <w:pPr>
        <w:spacing w:line="360" w:lineRule="auto"/>
        <w:jc w:val="both"/>
      </w:pPr>
      <w:r w:rsidRPr="00E569A4">
        <w:t>учета Сбербанка России ОАО) увеличилось с 2422 до</w:t>
      </w:r>
      <w:r>
        <w:t xml:space="preserve"> </w:t>
      </w:r>
      <w:r w:rsidRPr="00E569A4">
        <w:t>2646. Сбербанк России ОАО продолжал проводить</w:t>
      </w:r>
      <w:r>
        <w:t xml:space="preserve"> </w:t>
      </w:r>
      <w:r w:rsidRPr="00E569A4">
        <w:t>работу по оптимизации филиальной сети, количество филиалов банка за 2007 год сократилось на 50.</w:t>
      </w:r>
    </w:p>
    <w:p w:rsidR="00DF17AB" w:rsidRPr="00E569A4" w:rsidRDefault="00DF17AB" w:rsidP="00E738BA">
      <w:pPr>
        <w:spacing w:line="360" w:lineRule="auto"/>
        <w:ind w:firstLine="708"/>
        <w:jc w:val="both"/>
      </w:pPr>
      <w:r w:rsidRPr="00E569A4">
        <w:t>На 1.01.2008, как и год назад, во всех федеральных округах, за исключением Центрального, количество филиалов банков других регионов превышало</w:t>
      </w:r>
      <w:r>
        <w:t xml:space="preserve"> </w:t>
      </w:r>
      <w:r w:rsidRPr="00E569A4">
        <w:t>количество местных кредитных организаций и их филиалов.</w:t>
      </w:r>
    </w:p>
    <w:p w:rsidR="00DF17AB" w:rsidRPr="00E569A4" w:rsidRDefault="00DF17AB" w:rsidP="00E738BA">
      <w:pPr>
        <w:spacing w:line="360" w:lineRule="auto"/>
        <w:ind w:firstLine="708"/>
        <w:jc w:val="both"/>
      </w:pPr>
      <w:r w:rsidRPr="00E569A4">
        <w:t>В 2007 году число региональных банков6 уменьшилось с 582 на 1.01.2007 до 568 на 1.01.2008. Однако темпы роста активов региональных банков (49,0%)</w:t>
      </w:r>
      <w:r>
        <w:t xml:space="preserve"> </w:t>
      </w:r>
      <w:r w:rsidRPr="00E569A4">
        <w:t>в 2007 году были выше темпов роста совокупных активов банковского сектора в целом (44,1%). В результате доля региональных банков в совокупных активах</w:t>
      </w:r>
    </w:p>
    <w:p w:rsidR="00DF17AB" w:rsidRPr="00E569A4" w:rsidRDefault="00DF17AB" w:rsidP="00E738BA">
      <w:pPr>
        <w:spacing w:line="360" w:lineRule="auto"/>
        <w:jc w:val="both"/>
      </w:pPr>
      <w:r w:rsidRPr="00E569A4">
        <w:t>банковского сектора в течение года несколько увеличилась и по состоянию на 1.01.2008 составила 14,9%</w:t>
      </w:r>
      <w:r>
        <w:t xml:space="preserve"> </w:t>
      </w:r>
      <w:r w:rsidRPr="00E569A4">
        <w:t>(против 14,4% на 1.01.2007).</w:t>
      </w:r>
    </w:p>
    <w:p w:rsidR="00DF17AB" w:rsidRPr="00E569A4" w:rsidRDefault="00DF17AB" w:rsidP="00E738BA">
      <w:pPr>
        <w:spacing w:line="360" w:lineRule="auto"/>
        <w:ind w:firstLine="708"/>
        <w:jc w:val="both"/>
      </w:pPr>
      <w:r w:rsidRPr="00E569A4">
        <w:t>Собственные средства (капитал) региональных</w:t>
      </w:r>
      <w:r>
        <w:t xml:space="preserve"> </w:t>
      </w:r>
      <w:r w:rsidRPr="00E569A4">
        <w:t>банков ув</w:t>
      </w:r>
      <w:r>
        <w:t>еличились за 2007 год на 45,6% -</w:t>
      </w:r>
      <w:r w:rsidRPr="00E569A4">
        <w:t xml:space="preserve"> до</w:t>
      </w:r>
      <w:r>
        <w:t xml:space="preserve"> </w:t>
      </w:r>
      <w:r w:rsidRPr="00E569A4">
        <w:t>400,1 млрд. рублей, а удельный вес их капитала в совокупном капитале банковского сектора снизился до</w:t>
      </w:r>
      <w:r>
        <w:t xml:space="preserve"> 15,0% (на 1.01.2007 -</w:t>
      </w:r>
      <w:r w:rsidRPr="00E569A4">
        <w:t xml:space="preserve"> 16,2%).</w:t>
      </w:r>
    </w:p>
    <w:p w:rsidR="00DF17AB" w:rsidRPr="00E569A4" w:rsidRDefault="00DF17AB" w:rsidP="00E738BA">
      <w:pPr>
        <w:spacing w:line="360" w:lineRule="auto"/>
        <w:ind w:firstLine="708"/>
        <w:jc w:val="both"/>
      </w:pPr>
      <w:r w:rsidRPr="00E569A4">
        <w:t>Деятельность региональных банков в 2007 году,</w:t>
      </w:r>
      <w:r>
        <w:t xml:space="preserve"> </w:t>
      </w:r>
      <w:r w:rsidRPr="00E569A4">
        <w:t>как и в предыдущие годы, была прибыльной. Ими</w:t>
      </w:r>
      <w:r>
        <w:t xml:space="preserve"> </w:t>
      </w:r>
      <w:r w:rsidRPr="00E569A4">
        <w:t>получена прибыль в сумме 75,3 млрд. рублей, что на</w:t>
      </w:r>
      <w:r>
        <w:t xml:space="preserve"> </w:t>
      </w:r>
      <w:r w:rsidRPr="00E569A4">
        <w:t>41,1% больше, чем в 2006 году. По состоянию на</w:t>
      </w:r>
      <w:r>
        <w:t xml:space="preserve"> </w:t>
      </w:r>
      <w:r w:rsidRPr="00E569A4">
        <w:t>1.01.2008 удельный вес прибыльных региональных</w:t>
      </w:r>
      <w:r>
        <w:t xml:space="preserve"> </w:t>
      </w:r>
      <w:r w:rsidRPr="00E569A4">
        <w:t>банков в общем числе действующих региональных</w:t>
      </w:r>
    </w:p>
    <w:p w:rsidR="00DF17AB" w:rsidRPr="00E569A4" w:rsidRDefault="00DF17AB" w:rsidP="00E738BA">
      <w:pPr>
        <w:spacing w:line="360" w:lineRule="auto"/>
        <w:jc w:val="both"/>
      </w:pPr>
      <w:r w:rsidRPr="00E569A4">
        <w:t>банков увеличился до 99,7% (против 99,3% на</w:t>
      </w:r>
      <w:r>
        <w:t xml:space="preserve"> </w:t>
      </w:r>
      <w:r w:rsidRPr="00E569A4">
        <w:t>1.01.2007), а в активах ре</w:t>
      </w:r>
      <w:r>
        <w:t>гиональных банков не изменился -</w:t>
      </w:r>
      <w:r w:rsidRPr="00E569A4">
        <w:t xml:space="preserve"> 99,9%.</w:t>
      </w:r>
    </w:p>
    <w:p w:rsidR="00DF17AB" w:rsidRPr="00E569A4" w:rsidRDefault="00DF17AB" w:rsidP="00E738BA">
      <w:pPr>
        <w:spacing w:line="360" w:lineRule="auto"/>
        <w:ind w:firstLine="708"/>
        <w:jc w:val="both"/>
      </w:pPr>
      <w:r w:rsidRPr="00E569A4">
        <w:t>По итогам 2007 года наиболее обеспеченным</w:t>
      </w:r>
      <w:r>
        <w:t xml:space="preserve"> </w:t>
      </w:r>
      <w:r w:rsidRPr="00E569A4">
        <w:t>банковскими услугами остается Центральный федеральный округ, за которым следуют Северо</w:t>
      </w:r>
      <w:r>
        <w:t>-</w:t>
      </w:r>
      <w:r w:rsidRPr="00E569A4">
        <w:t>Западный и Приволжский федеральные округа. При этом</w:t>
      </w:r>
      <w:r>
        <w:t xml:space="preserve"> </w:t>
      </w:r>
      <w:r w:rsidRPr="00E569A4">
        <w:t>ведущая роль Центрального федерального округа</w:t>
      </w:r>
      <w:r>
        <w:t xml:space="preserve"> </w:t>
      </w:r>
      <w:r w:rsidRPr="00E569A4">
        <w:t>обеспечивается за счет г. Москвы, лидирующей по</w:t>
      </w:r>
      <w:r>
        <w:t xml:space="preserve"> </w:t>
      </w:r>
      <w:r w:rsidRPr="00E569A4">
        <w:t>обеспеченности банковскими услугами. Кроме того,</w:t>
      </w:r>
      <w:r>
        <w:t xml:space="preserve"> </w:t>
      </w:r>
      <w:r w:rsidRPr="00E569A4">
        <w:t>весьма высока обеспеченность банковскими услугами в г. Санкт</w:t>
      </w:r>
      <w:r>
        <w:t>-</w:t>
      </w:r>
      <w:r w:rsidRPr="00E569A4">
        <w:t>Петербурге, а также Калининградской,</w:t>
      </w:r>
      <w:r>
        <w:t xml:space="preserve"> </w:t>
      </w:r>
      <w:r w:rsidRPr="00E569A4">
        <w:t>Новосибирской областях и Республике Алтай.</w:t>
      </w:r>
    </w:p>
    <w:p w:rsidR="00DF17AB" w:rsidRPr="00E569A4" w:rsidRDefault="00951555" w:rsidP="00E738BA">
      <w:pPr>
        <w:spacing w:line="360" w:lineRule="auto"/>
        <w:ind w:firstLine="708"/>
        <w:jc w:val="both"/>
      </w:pPr>
      <w:r>
        <w:t>В</w:t>
      </w:r>
      <w:r w:rsidR="00DF17AB" w:rsidRPr="00E569A4">
        <w:t xml:space="preserve"> 2007 году доля 200 крупнейших по величине</w:t>
      </w:r>
      <w:r w:rsidR="00DF17AB">
        <w:t xml:space="preserve"> </w:t>
      </w:r>
      <w:r w:rsidR="00DF17AB" w:rsidRPr="00E569A4">
        <w:t>активов кредитны</w:t>
      </w:r>
      <w:r w:rsidR="00DF17AB">
        <w:t>х организаций в совокупных акти</w:t>
      </w:r>
      <w:r w:rsidR="00DF17AB" w:rsidRPr="00E569A4">
        <w:t>вах банковского сектора выросла с 90,6 до 91,6%, а</w:t>
      </w:r>
      <w:r w:rsidR="00DF17AB">
        <w:t xml:space="preserve"> </w:t>
      </w:r>
      <w:r w:rsidR="00DF17AB" w:rsidRPr="00E569A4">
        <w:t>доля 5 крупнейш</w:t>
      </w:r>
      <w:r w:rsidR="00DF17AB">
        <w:t>их банков практически не измени</w:t>
      </w:r>
      <w:r w:rsidR="00DF17AB" w:rsidRPr="00E569A4">
        <w:t>лась и на 1.01.2008 составила 42,3% (на 1.01.</w:t>
      </w:r>
      <w:r w:rsidR="00DF17AB">
        <w:t xml:space="preserve">2007 - </w:t>
      </w:r>
      <w:r w:rsidR="00DF17AB" w:rsidRPr="00E569A4">
        <w:t>42,5%).</w:t>
      </w:r>
    </w:p>
    <w:p w:rsidR="00DF17AB" w:rsidRDefault="00DF17AB" w:rsidP="00E738BA">
      <w:pPr>
        <w:spacing w:line="360" w:lineRule="auto"/>
        <w:ind w:firstLine="708"/>
        <w:jc w:val="both"/>
      </w:pPr>
      <w:r w:rsidRPr="00E569A4">
        <w:t>Количество кредитных организаций с капиталом</w:t>
      </w:r>
      <w:r>
        <w:t xml:space="preserve"> </w:t>
      </w:r>
      <w:r w:rsidRPr="00E569A4">
        <w:t>свыше рублевого эквивалента 5 млн. евро за 2007 год</w:t>
      </w:r>
      <w:r>
        <w:t xml:space="preserve"> </w:t>
      </w:r>
      <w:r w:rsidRPr="00E569A4">
        <w:t>увеличилось с 676 до 726, или на 7,4% (совокупный</w:t>
      </w:r>
      <w:r>
        <w:t xml:space="preserve"> </w:t>
      </w:r>
      <w:r w:rsidRPr="00E569A4">
        <w:t>капитал этой группы в</w:t>
      </w:r>
      <w:r>
        <w:t>озрос на 59,1%), а их доля в со</w:t>
      </w:r>
      <w:r w:rsidRPr="00E569A4">
        <w:t>вокупном капитале банковского сектора повысилась</w:t>
      </w:r>
      <w:r>
        <w:t xml:space="preserve"> </w:t>
      </w:r>
      <w:r w:rsidR="00951555">
        <w:t xml:space="preserve">с 98,0 до 98,9% (см. рисунок </w:t>
      </w:r>
      <w:r w:rsidR="00901EB5">
        <w:t>2</w:t>
      </w:r>
      <w:r w:rsidRPr="00E569A4">
        <w:t>).</w:t>
      </w:r>
      <w:r>
        <w:t xml:space="preserve"> </w:t>
      </w:r>
    </w:p>
    <w:p w:rsidR="00901EB5" w:rsidRDefault="00901EB5" w:rsidP="00E738BA">
      <w:pPr>
        <w:spacing w:line="360" w:lineRule="auto"/>
        <w:ind w:firstLine="708"/>
        <w:jc w:val="both"/>
      </w:pPr>
    </w:p>
    <w:p w:rsidR="001E342C" w:rsidRPr="00CE0ACD" w:rsidRDefault="00330BFC" w:rsidP="001E342C">
      <w:pPr>
        <w:spacing w:line="360" w:lineRule="auto"/>
        <w:ind w:firstLine="708"/>
      </w:pPr>
      <w:r>
        <w:pict>
          <v:shape id="_x0000_i1026" type="#_x0000_t75" style="width:448.5pt;height:170.25pt">
            <v:imagedata r:id="rId8" o:title=""/>
          </v:shape>
        </w:pict>
      </w:r>
    </w:p>
    <w:p w:rsidR="00901EB5" w:rsidRDefault="00901EB5" w:rsidP="00E738BA">
      <w:pPr>
        <w:spacing w:line="360" w:lineRule="auto"/>
        <w:ind w:firstLine="708"/>
        <w:jc w:val="both"/>
      </w:pPr>
    </w:p>
    <w:p w:rsidR="00DF17AB" w:rsidRPr="00E569A4" w:rsidRDefault="00DF17AB" w:rsidP="00E738BA">
      <w:pPr>
        <w:spacing w:line="360" w:lineRule="auto"/>
        <w:ind w:firstLine="708"/>
        <w:jc w:val="both"/>
      </w:pPr>
      <w:r w:rsidRPr="00E569A4">
        <w:t>Уровень концен</w:t>
      </w:r>
      <w:r>
        <w:t>трации капитала за 2007 год уве</w:t>
      </w:r>
      <w:r w:rsidRPr="00E569A4">
        <w:t>личился с 0,053 до 0,078, однако он не выходит за</w:t>
      </w:r>
      <w:r>
        <w:t xml:space="preserve"> </w:t>
      </w:r>
      <w:r w:rsidRPr="00E569A4">
        <w:t>пределы низкого у</w:t>
      </w:r>
      <w:r>
        <w:t>ровня концентрации. Рост показа</w:t>
      </w:r>
      <w:r w:rsidRPr="00E569A4">
        <w:t xml:space="preserve">теля объясняется </w:t>
      </w:r>
      <w:r>
        <w:t>значительным приростом собствен</w:t>
      </w:r>
      <w:r w:rsidRPr="00E569A4">
        <w:t>ных средств (капит</w:t>
      </w:r>
      <w:r>
        <w:t>ала) за счет проведения IPO дву</w:t>
      </w:r>
      <w:r w:rsidRPr="00E569A4">
        <w:t>мя крупными росс</w:t>
      </w:r>
      <w:r>
        <w:t>ийскими банками в первом полуго</w:t>
      </w:r>
      <w:r w:rsidRPr="00E569A4">
        <w:t>дии 2007 года.</w:t>
      </w:r>
    </w:p>
    <w:p w:rsidR="00DF17AB" w:rsidRPr="00E569A4" w:rsidRDefault="00DF17AB" w:rsidP="00E738BA">
      <w:pPr>
        <w:spacing w:line="360" w:lineRule="auto"/>
        <w:ind w:firstLine="708"/>
        <w:jc w:val="both"/>
      </w:pPr>
      <w:r w:rsidRPr="00E569A4">
        <w:t>Наивысший уровень</w:t>
      </w:r>
      <w:r>
        <w:t xml:space="preserve"> </w:t>
      </w:r>
      <w:r w:rsidRPr="00E569A4">
        <w:t>концентрации акт</w:t>
      </w:r>
      <w:r>
        <w:t>ивов кредитных организаций отме</w:t>
      </w:r>
      <w:r w:rsidRPr="00E569A4">
        <w:t>чен в Южном федеральном округе, где ИХХ за 2007 год</w:t>
      </w:r>
      <w:r>
        <w:t xml:space="preserve"> </w:t>
      </w:r>
      <w:r w:rsidRPr="00E569A4">
        <w:t xml:space="preserve">снизился с 0,177 до </w:t>
      </w:r>
      <w:r>
        <w:t>0,146. Низкий уровень концентра</w:t>
      </w:r>
      <w:r w:rsidRPr="00E569A4">
        <w:t>ции наблюдается</w:t>
      </w:r>
      <w:r>
        <w:t xml:space="preserve"> в Центральном и Уральском феде</w:t>
      </w:r>
      <w:r w:rsidRPr="00E569A4">
        <w:t>ральных округах, где ИХХ составил 0,065 и 0,086 на</w:t>
      </w:r>
      <w:r>
        <w:t xml:space="preserve"> </w:t>
      </w:r>
      <w:r w:rsidRPr="00E569A4">
        <w:t>1.01.2008 (0,066 и 0</w:t>
      </w:r>
      <w:r>
        <w:t>,083 на 1.01.2007) соответствен</w:t>
      </w:r>
      <w:r w:rsidRPr="00E569A4">
        <w:t>но. В остальных округах ИХХ по активам за отчетный</w:t>
      </w:r>
      <w:r>
        <w:t xml:space="preserve"> </w:t>
      </w:r>
      <w:r w:rsidRPr="00E569A4">
        <w:t>год снизился и находится на среднем уровне.</w:t>
      </w:r>
    </w:p>
    <w:p w:rsidR="00DF17AB" w:rsidRDefault="00DF17AB" w:rsidP="00E738BA">
      <w:pPr>
        <w:spacing w:line="360" w:lineRule="auto"/>
        <w:jc w:val="both"/>
      </w:pPr>
    </w:p>
    <w:p w:rsidR="00DF17AB" w:rsidRPr="0041712A" w:rsidRDefault="00951555" w:rsidP="000348F9">
      <w:pPr>
        <w:spacing w:line="360" w:lineRule="auto"/>
        <w:ind w:firstLine="851"/>
        <w:jc w:val="both"/>
        <w:rPr>
          <w:b/>
        </w:rPr>
      </w:pPr>
      <w:r>
        <w:rPr>
          <w:b/>
        </w:rPr>
        <w:t>3.2</w:t>
      </w:r>
      <w:r w:rsidR="00DF17AB" w:rsidRPr="0041712A">
        <w:rPr>
          <w:b/>
        </w:rPr>
        <w:t xml:space="preserve"> Банковская система России в условиях мирового </w:t>
      </w:r>
      <w:r w:rsidR="00DF17AB">
        <w:rPr>
          <w:b/>
        </w:rPr>
        <w:t xml:space="preserve">финансового </w:t>
      </w:r>
      <w:r w:rsidR="00DF17AB" w:rsidRPr="0041712A">
        <w:rPr>
          <w:b/>
        </w:rPr>
        <w:t>кризиса</w:t>
      </w:r>
    </w:p>
    <w:p w:rsidR="00DF17AB" w:rsidRDefault="00DF17AB" w:rsidP="000348F9">
      <w:pPr>
        <w:spacing w:line="360" w:lineRule="auto"/>
        <w:ind w:firstLine="851"/>
        <w:jc w:val="both"/>
      </w:pPr>
    </w:p>
    <w:p w:rsidR="000348F9" w:rsidRDefault="000348F9" w:rsidP="000348F9">
      <w:pPr>
        <w:spacing w:line="360" w:lineRule="auto"/>
        <w:ind w:firstLine="851"/>
        <w:jc w:val="both"/>
      </w:pPr>
      <w:r>
        <w:t>П</w:t>
      </w:r>
      <w:r w:rsidRPr="000348F9">
        <w:t>ричины российского финансового кризиса 2008-2009 годов лежат далеко за пределами страны. Экономическая ситуация ухудшилась не за один день, этому предшествовал ряд других процессов, последствия которых постепенно накапливались и просто не могли не привести к тому, что мы имеем сейчас.</w:t>
      </w:r>
    </w:p>
    <w:p w:rsidR="000348F9" w:rsidRDefault="000348F9" w:rsidP="000348F9">
      <w:pPr>
        <w:spacing w:line="360" w:lineRule="auto"/>
        <w:ind w:firstLine="851"/>
        <w:jc w:val="both"/>
      </w:pPr>
      <w:r w:rsidRPr="000348F9">
        <w:t>Помимо внешних причин финансового кризиса нельзя оставлять без внимания и причины внутренние. Начиная с мая 2008 года, рост биржевых индексов РТС и ММВБ не только остановился, но и начал свое падение. В целом, к настоящему времени индексы упали на 70%. Свою ложку дегтя в августе 2008 года внес и грузино-осетинский конфликт, породивший противостояние России и стран Запада и повлекший за собой отток иностранного капитала из страны. Но многие западные экономисты склонны видеть причину этого не столько в военных действиях, сколько в возникших чуть ранее скандалах вокруг энергетических компаний ТНК-ВР и Мечел, когда западные и российские менеджеры также разошлись во взглядах на управление. И хотя большая часть этих конфликтов уже урегулирована, отношение Запада к нашей стране во многом изменилось, а фондовый рынок потерпел немало убытков.</w:t>
      </w:r>
    </w:p>
    <w:p w:rsidR="00DF17AB" w:rsidRPr="0041712A" w:rsidRDefault="00DF17AB" w:rsidP="000348F9">
      <w:pPr>
        <w:spacing w:line="360" w:lineRule="auto"/>
        <w:ind w:firstLine="851"/>
        <w:jc w:val="both"/>
      </w:pPr>
      <w:r w:rsidRPr="0041712A">
        <w:t>2009 год</w:t>
      </w:r>
      <w:r>
        <w:t xml:space="preserve"> будет особенно напряженным</w:t>
      </w:r>
      <w:r w:rsidRPr="0041712A">
        <w:t>. Поскольку проблемы финансирования сейчас испытывают многие предприятия, то в пассивах банков доля средств предприятий падает. Они не могут заимствовать вне страны, поэтому используют остатки на счетах банков. Частично депозиты предприятий замещаются деньгами госкорпораций и средствами бюджета. С точки зрения российской экономики ключевыми будут масштаб замедления мировой экономики, ситуация с ценами на нефть. Более серьезно упадут цены на нефть, есть перспектива перехода текущего счета платежного баланса на отрицательное значение и изменения динамики обменного курса рубля.</w:t>
      </w:r>
    </w:p>
    <w:p w:rsidR="00DF17AB" w:rsidRPr="0041712A" w:rsidRDefault="00DF17AB" w:rsidP="000348F9">
      <w:pPr>
        <w:spacing w:line="360" w:lineRule="auto"/>
        <w:ind w:firstLine="851"/>
        <w:jc w:val="both"/>
      </w:pPr>
      <w:r w:rsidRPr="0041712A">
        <w:t>В то же время</w:t>
      </w:r>
      <w:r>
        <w:t xml:space="preserve"> </w:t>
      </w:r>
      <w:r w:rsidRPr="0041712A">
        <w:t>обменный курс рубля не сильно изменился в сравнении с началом года и о резкой девальвации рубля сейчас речь не идет</w:t>
      </w:r>
      <w:r>
        <w:t>, скорее наоборот ЦБ принимает активные попытки не допустить резкое укрепление рубля</w:t>
      </w:r>
      <w:r w:rsidRPr="0041712A">
        <w:t>. Проблема курса может воз</w:t>
      </w:r>
      <w:r>
        <w:t xml:space="preserve">никнуть спустя какое-то время, </w:t>
      </w:r>
      <w:r w:rsidRPr="0041712A">
        <w:t xml:space="preserve">но это не текущая проблема. </w:t>
      </w:r>
      <w:r>
        <w:t>Н</w:t>
      </w:r>
      <w:r w:rsidRPr="0041712A">
        <w:t>ынешние условия сильно отличаются от ситуации десятилетней давности.</w:t>
      </w:r>
    </w:p>
    <w:p w:rsidR="00DF17AB" w:rsidRDefault="00DF17AB" w:rsidP="000348F9">
      <w:pPr>
        <w:spacing w:line="360" w:lineRule="auto"/>
        <w:ind w:firstLine="851"/>
        <w:jc w:val="both"/>
      </w:pPr>
      <w:r w:rsidRPr="00F1014A">
        <w:t xml:space="preserve">Последние десять лет российская экономика уверенно и поступательно развивалась. Росла устойчивость банковской системы, доверие к ней граждан, что выражалось в наращивании банковских депозитов и выданных кредитов. К сожалению, мировые финансовые потрясения превзошли самые пессимистические ожидания. Весь мир стал испытывать нехватку ликвидности. Эти проблемы не могли не затронуть нашу банковскую систему, активно использующую мировые рынки заемного и фондового капитала. </w:t>
      </w:r>
    </w:p>
    <w:p w:rsidR="00C3058F" w:rsidRDefault="00C3058F" w:rsidP="00C3058F">
      <w:pPr>
        <w:spacing w:line="360" w:lineRule="auto"/>
        <w:ind w:right="-5" w:firstLine="540"/>
        <w:jc w:val="both"/>
      </w:pPr>
      <w:r>
        <w:t>Ликвидные активы – это активы, которые в минимальный срок и с минимальными потерями могут быть направлены на погашение обязательств. В составе ликвидных активов выделяют кассовую наличность и вторичные ресурсы. Банки избегают держать в больших объемах кассовую наличность, поскольку она не приносит доходов банку, а наличные деньги могут быть украдены. Тем не менее, коммерческие банки вынуждены иметь кассовую наличность в определенном объеме, который зависит от ряда факторов (к примеру, от норматива ЦБ, определяющегося классом банка, а следовательно, возможностью взять кредит на МБР, и структурой его вкладов – чем больше вкладов до востребования, тем больше норматив). Вторичные ресурсы – это краткосрочные вложения банка, т.е. высоко ликвидные доходные активы, которые можно быстро и с незначительным риском потерь превратить в наличные деньги (краткосрочные ценные бумаги, высоко ликвидные ссуды). Основное предназначение вторичных ресурсов – служить источником пополнения первичных ресурсов. Объем этой статьи зависит степень колебания депозитов и структура портфеля кредитов. Если вклады и спрос на кредиты подвергаются значительным колебаниям, то банку необходимо создавать вторичные ресурсы в большей сумме.</w:t>
      </w:r>
    </w:p>
    <w:p w:rsidR="00C3058F" w:rsidRPr="00C3058F" w:rsidRDefault="00C3058F" w:rsidP="007F05D5">
      <w:pPr>
        <w:pStyle w:val="2"/>
        <w:spacing w:line="360" w:lineRule="auto"/>
        <w:ind w:left="0" w:right="-6" w:firstLine="851"/>
        <w:rPr>
          <w:sz w:val="28"/>
          <w:szCs w:val="28"/>
        </w:rPr>
      </w:pPr>
      <w:r w:rsidRPr="00C3058F">
        <w:rPr>
          <w:sz w:val="28"/>
          <w:szCs w:val="28"/>
        </w:rPr>
        <w:t>Структуру банковских активов можно представить по трем параметрам: ликвидность, прибыльность и риск.</w:t>
      </w:r>
    </w:p>
    <w:p w:rsidR="00C3058F" w:rsidRPr="00C3058F" w:rsidRDefault="00C3058F" w:rsidP="007F05D5">
      <w:pPr>
        <w:pStyle w:val="2"/>
        <w:spacing w:line="360" w:lineRule="auto"/>
        <w:ind w:left="0" w:right="-6" w:firstLine="851"/>
        <w:rPr>
          <w:sz w:val="28"/>
          <w:szCs w:val="28"/>
        </w:rPr>
      </w:pPr>
      <w:r w:rsidRPr="00C3058F">
        <w:rPr>
          <w:sz w:val="28"/>
          <w:szCs w:val="28"/>
        </w:rPr>
        <w:t>С точки зрения ликвидности структуру активов можно представить в виде схемы:</w:t>
      </w:r>
    </w:p>
    <w:p w:rsidR="00C3058F" w:rsidRDefault="00330BFC" w:rsidP="00C3058F">
      <w:pPr>
        <w:ind w:right="-5"/>
      </w:pPr>
      <w:r>
        <w:fldChar w:fldCharType="begin" w:fldLock="1"/>
      </w:r>
      <w:r>
        <w:instrText xml:space="preserve">REF  SHAPE  \* MERGEFORMAT </w:instrText>
      </w:r>
      <w:r>
        <w:fldChar w:fldCharType="separate"/>
      </w:r>
      <w:r>
        <w:rPr>
          <w:noProof/>
        </w:rPr>
        <w:pict>
          <v:group id="_x0000_s1026" style="position:absolute;margin-left:0;margin-top:0;width:459pt;height:342pt;z-index:251657728;mso-position-horizontal-relative:char;mso-position-vertical-relative:line" coordorigin="2271,12261" coordsize="7200,5296">
            <o:lock v:ext="edit" rotation="t" aspectratio="t" position="t"/>
            <v:shape id="_x0000_s1027" type="#_x0000_t75" style="position:absolute;left:2271;top:12261;width:7200;height:5296" o:preferrelative="f">
              <v:fill o:detectmouseclick="t"/>
              <v:path o:extrusionok="t" o:connecttype="none"/>
              <o:lock v:ext="edit" text="t"/>
            </v:shape>
            <v:rect id="_x0000_s1028" style="position:absolute;left:2412;top:12540;width:1412;height:557">
              <v:textbox>
                <w:txbxContent>
                  <w:p w:rsidR="00C3058F" w:rsidRDefault="00C3058F" w:rsidP="00C3058F">
                    <w:pPr>
                      <w:jc w:val="center"/>
                    </w:pPr>
                    <w:r>
                      <w:t>Ликвидные активы</w:t>
                    </w:r>
                  </w:p>
                </w:txbxContent>
              </v:textbox>
            </v:rect>
            <v:rect id="_x0000_s1029" style="position:absolute;left:4389;top:12540;width:1411;height:556">
              <v:textbox>
                <w:txbxContent>
                  <w:p w:rsidR="00C3058F" w:rsidRDefault="00C3058F" w:rsidP="00C3058F">
                    <w:pPr>
                      <w:jc w:val="center"/>
                    </w:pPr>
                    <w:r>
                      <w:t>Ссуды</w:t>
                    </w:r>
                  </w:p>
                </w:txbxContent>
              </v:textbox>
            </v:rect>
            <v:rect id="_x0000_s1030" style="position:absolute;left:6083;top:12540;width:1553;height:556">
              <v:textbox>
                <w:txbxContent>
                  <w:p w:rsidR="00C3058F" w:rsidRDefault="00C3058F" w:rsidP="00C3058F">
                    <w:pPr>
                      <w:jc w:val="center"/>
                    </w:pPr>
                    <w:r>
                      <w:t>Инвестиции</w:t>
                    </w:r>
                  </w:p>
                </w:txbxContent>
              </v:textbox>
            </v:rect>
            <v:rect id="_x0000_s1031" style="position:absolute;left:7777;top:12540;width:1552;height:556">
              <v:textbox>
                <w:txbxContent>
                  <w:p w:rsidR="00C3058F" w:rsidRDefault="00C3058F" w:rsidP="00C3058F">
                    <w:pPr>
                      <w:jc w:val="center"/>
                    </w:pPr>
                    <w:r>
                      <w:t>Материальные активы</w:t>
                    </w:r>
                  </w:p>
                </w:txbxContent>
              </v:textbox>
            </v:rect>
            <v:line id="_x0000_s1032" style="position:absolute;flip:x" from="3118,13097" to="3119,13655">
              <v:stroke endarrow="block"/>
            </v:line>
            <v:line id="_x0000_s1033" style="position:absolute" from="3118,13097" to="4953,13655">
              <v:stroke endarrow="block"/>
            </v:line>
            <v:rect id="_x0000_s1034" style="position:absolute;left:2412;top:13655;width:1412;height:556">
              <v:textbox>
                <w:txbxContent>
                  <w:p w:rsidR="00C3058F" w:rsidRDefault="00C3058F" w:rsidP="00C3058F">
                    <w:r>
                      <w:t>Первичные резервы</w:t>
                    </w:r>
                  </w:p>
                </w:txbxContent>
              </v:textbox>
            </v:rect>
            <v:rect id="_x0000_s1035" style="position:absolute;left:4389;top:13655;width:1411;height:555">
              <v:textbox>
                <w:txbxContent>
                  <w:p w:rsidR="00C3058F" w:rsidRDefault="00C3058F" w:rsidP="00C3058F">
                    <w:pPr>
                      <w:jc w:val="center"/>
                    </w:pPr>
                    <w:r>
                      <w:t>Вторичные резервы</w:t>
                    </w:r>
                  </w:p>
                </w:txbxContent>
              </v:textbox>
            </v:rect>
            <v:line id="_x0000_s1036" style="position:absolute" from="8624,13097" to="8625,13655">
              <v:stroke endarrow="block"/>
            </v:line>
            <v:rect id="_x0000_s1037" style="position:absolute;left:7777;top:13655;width:1553;height:696">
              <v:textbox>
                <w:txbxContent>
                  <w:p w:rsidR="00C3058F" w:rsidRDefault="00C3058F" w:rsidP="00C3058F">
                    <w:pPr>
                      <w:numPr>
                        <w:ilvl w:val="0"/>
                        <w:numId w:val="38"/>
                      </w:numPr>
                    </w:pPr>
                    <w:r>
                      <w:t>здания</w:t>
                    </w:r>
                  </w:p>
                  <w:p w:rsidR="00C3058F" w:rsidRDefault="00C3058F" w:rsidP="00C3058F">
                    <w:pPr>
                      <w:numPr>
                        <w:ilvl w:val="0"/>
                        <w:numId w:val="38"/>
                      </w:numPr>
                    </w:pPr>
                    <w:r>
                      <w:t>сооружения</w:t>
                    </w:r>
                  </w:p>
                </w:txbxContent>
              </v:textbox>
            </v:rect>
            <v:line id="_x0000_s1038" style="position:absolute" from="6789,13097" to="6790,13655">
              <v:stroke endarrow="block"/>
            </v:line>
            <v:rect id="_x0000_s1039" style="position:absolute;left:6083;top:13655;width:1553;height:1533">
              <v:textbox>
                <w:txbxContent>
                  <w:p w:rsidR="00C3058F" w:rsidRDefault="00C3058F" w:rsidP="00C3058F">
                    <w:pPr>
                      <w:numPr>
                        <w:ilvl w:val="0"/>
                        <w:numId w:val="39"/>
                      </w:numPr>
                      <w:tabs>
                        <w:tab w:val="clear" w:pos="360"/>
                        <w:tab w:val="num" w:pos="180"/>
                      </w:tabs>
                      <w:ind w:left="0" w:firstLine="0"/>
                    </w:pPr>
                    <w:r>
                      <w:t>долгосрочные вложения в ценные бумаги</w:t>
                    </w:r>
                  </w:p>
                  <w:p w:rsidR="00C3058F" w:rsidRDefault="00C3058F" w:rsidP="00C3058F">
                    <w:pPr>
                      <w:numPr>
                        <w:ilvl w:val="0"/>
                        <w:numId w:val="39"/>
                      </w:numPr>
                      <w:tabs>
                        <w:tab w:val="clear" w:pos="360"/>
                        <w:tab w:val="num" w:pos="180"/>
                      </w:tabs>
                      <w:ind w:left="0" w:firstLine="0"/>
                    </w:pPr>
                    <w:r>
                      <w:t>вложения в УК других организаций</w:t>
                    </w:r>
                  </w:p>
                </w:txbxContent>
              </v:textbox>
            </v:rect>
            <v:rect id="_x0000_s1040" style="position:absolute;left:2412;top:14491;width:1693;height:2926">
              <v:textbox>
                <w:txbxContent>
                  <w:p w:rsidR="00C3058F" w:rsidRDefault="00C3058F" w:rsidP="00C3058F">
                    <w:pPr>
                      <w:numPr>
                        <w:ilvl w:val="0"/>
                        <w:numId w:val="39"/>
                      </w:numPr>
                    </w:pPr>
                    <w:r>
                      <w:t>монеты и банкноты в сейфах банка</w:t>
                    </w:r>
                  </w:p>
                  <w:p w:rsidR="00C3058F" w:rsidRDefault="00C3058F" w:rsidP="00C3058F">
                    <w:pPr>
                      <w:numPr>
                        <w:ilvl w:val="0"/>
                        <w:numId w:val="39"/>
                      </w:numPr>
                    </w:pPr>
                    <w:r>
                      <w:t>средства на резервном счете в ЦБ</w:t>
                    </w:r>
                  </w:p>
                  <w:p w:rsidR="00C3058F" w:rsidRDefault="00C3058F" w:rsidP="00C3058F">
                    <w:pPr>
                      <w:numPr>
                        <w:ilvl w:val="0"/>
                        <w:numId w:val="39"/>
                      </w:numPr>
                    </w:pPr>
                    <w:r>
                      <w:t>средства на корр. счете банка</w:t>
                    </w:r>
                  </w:p>
                  <w:p w:rsidR="00C3058F" w:rsidRDefault="00C3058F" w:rsidP="00C3058F">
                    <w:pPr>
                      <w:numPr>
                        <w:ilvl w:val="0"/>
                        <w:numId w:val="39"/>
                      </w:numPr>
                    </w:pPr>
                    <w:r>
                      <w:t>платежные документы в процессе инкассации</w:t>
                    </w:r>
                  </w:p>
                </w:txbxContent>
              </v:textbox>
            </v:rect>
            <v:line id="_x0000_s1041" style="position:absolute" from="3118,14212" to="3118,14491">
              <v:stroke endarrow="block"/>
            </v:line>
            <v:line id="_x0000_s1042" style="position:absolute" from="4953,14212" to="4953,14491">
              <v:stroke endarrow="block"/>
            </v:line>
            <v:rect id="_x0000_s1043" style="position:absolute;left:4247;top:14491;width:1695;height:1672">
              <v:textbox>
                <w:txbxContent>
                  <w:p w:rsidR="00C3058F" w:rsidRDefault="00C3058F" w:rsidP="00C3058F">
                    <w:pPr>
                      <w:numPr>
                        <w:ilvl w:val="0"/>
                        <w:numId w:val="40"/>
                      </w:numPr>
                      <w:tabs>
                        <w:tab w:val="clear" w:pos="360"/>
                        <w:tab w:val="num" w:pos="180"/>
                      </w:tabs>
                      <w:ind w:left="0" w:firstLine="0"/>
                    </w:pPr>
                    <w:r>
                      <w:t>счета до востребования</w:t>
                    </w:r>
                  </w:p>
                  <w:p w:rsidR="00C3058F" w:rsidRDefault="00C3058F" w:rsidP="00C3058F">
                    <w:pPr>
                      <w:numPr>
                        <w:ilvl w:val="0"/>
                        <w:numId w:val="40"/>
                      </w:numPr>
                      <w:tabs>
                        <w:tab w:val="clear" w:pos="360"/>
                        <w:tab w:val="num" w:pos="180"/>
                      </w:tabs>
                      <w:ind w:left="0" w:firstLine="0"/>
                    </w:pPr>
                    <w:r>
                      <w:t>краткосрочные вложения в ценные бумаги или ссуды</w:t>
                    </w:r>
                  </w:p>
                </w:txbxContent>
              </v:textbox>
            </v:rect>
            <w10:anchorlock/>
          </v:group>
        </w:pict>
      </w:r>
      <w:r>
        <w:pict>
          <v:shape id="_x0000_i1027" type="#_x0000_t75" style="width:457.5pt;height:341.25pt">
            <v:imagedata r:id="rId9" o:title="" croptop="-65475f" cropbottom="65475f"/>
            <o:lock v:ext="edit" rotation="t" position="t"/>
          </v:shape>
        </w:pict>
      </w:r>
      <w:r>
        <w:fldChar w:fldCharType="end"/>
      </w:r>
    </w:p>
    <w:p w:rsidR="00C3058F" w:rsidRPr="00C3058F" w:rsidRDefault="00C3058F" w:rsidP="00C3058F">
      <w:pPr>
        <w:ind w:right="-5"/>
        <w:jc w:val="center"/>
        <w:rPr>
          <w:bCs/>
        </w:rPr>
      </w:pPr>
      <w:r w:rsidRPr="00C3058F">
        <w:rPr>
          <w:bCs/>
        </w:rPr>
        <w:t>Схема 1. Структура активов банка (по степени ликвидности).</w:t>
      </w:r>
    </w:p>
    <w:p w:rsidR="00C3058F" w:rsidRPr="00F1014A" w:rsidRDefault="00C3058F" w:rsidP="00C3058F">
      <w:pPr>
        <w:spacing w:line="360" w:lineRule="auto"/>
        <w:ind w:firstLine="851"/>
        <w:jc w:val="both"/>
      </w:pPr>
    </w:p>
    <w:p w:rsidR="00DF17AB" w:rsidRPr="00F1014A" w:rsidRDefault="00DF17AB" w:rsidP="000348F9">
      <w:pPr>
        <w:spacing w:line="360" w:lineRule="auto"/>
        <w:ind w:firstLine="851"/>
        <w:jc w:val="both"/>
      </w:pPr>
      <w:r w:rsidRPr="00F1014A">
        <w:t xml:space="preserve">Меры по предоставлению ликвидности: </w:t>
      </w:r>
    </w:p>
    <w:p w:rsidR="00DF17AB" w:rsidRDefault="00DF17AB" w:rsidP="00E738BA">
      <w:pPr>
        <w:spacing w:line="360" w:lineRule="auto"/>
        <w:jc w:val="both"/>
      </w:pPr>
      <w:r>
        <w:tab/>
      </w:r>
      <w:r w:rsidRPr="00F1014A">
        <w:t xml:space="preserve">• принято решение увеличить лимит размещения временно свободных бюджетных средств на депозитах в коммерческих банках с 668 млрд руб. до 1,514 трлн рублей; </w:t>
      </w:r>
    </w:p>
    <w:p w:rsidR="0053221B" w:rsidRPr="00F1014A" w:rsidRDefault="0053221B" w:rsidP="0053221B">
      <w:pPr>
        <w:spacing w:line="360" w:lineRule="auto"/>
        <w:ind w:firstLine="709"/>
        <w:jc w:val="both"/>
      </w:pPr>
      <w:r w:rsidRPr="00F1014A">
        <w:t xml:space="preserve">• принят закон об увеличении до 700 тыс. руб. размера страхового возмещения по вкладам физических лиц в банках; </w:t>
      </w:r>
    </w:p>
    <w:p w:rsidR="00DF17AB" w:rsidRPr="00F1014A" w:rsidRDefault="00DF17AB" w:rsidP="00E738BA">
      <w:pPr>
        <w:spacing w:line="360" w:lineRule="auto"/>
        <w:jc w:val="both"/>
      </w:pPr>
      <w:r>
        <w:tab/>
      </w:r>
      <w:r w:rsidRPr="00F1014A">
        <w:t xml:space="preserve">• расширен до 28 список банков, для которых доступны временно свободные бюджетные средства; </w:t>
      </w:r>
    </w:p>
    <w:p w:rsidR="00DF17AB" w:rsidRDefault="00DF17AB" w:rsidP="00E738BA">
      <w:pPr>
        <w:spacing w:line="360" w:lineRule="auto"/>
        <w:jc w:val="both"/>
      </w:pPr>
      <w:r>
        <w:tab/>
      </w:r>
      <w:r w:rsidRPr="00F1014A">
        <w:t xml:space="preserve">• принят закон о рассрочке уплаты НДС, согласно которому суммы НДС будут уплачиваться в бюджет в течение трех месяцев после соответствующего налогового периода; </w:t>
      </w:r>
    </w:p>
    <w:p w:rsidR="0053221B" w:rsidRPr="00F1014A" w:rsidRDefault="0053221B" w:rsidP="0053221B">
      <w:pPr>
        <w:spacing w:line="360" w:lineRule="auto"/>
        <w:ind w:firstLine="709"/>
        <w:jc w:val="both"/>
      </w:pPr>
      <w:r w:rsidRPr="00F1014A">
        <w:t xml:space="preserve">• установлено право Банка России предоставлять российским кредитным организациям кредиты без обеспечения на срок не более 6 месяцев; </w:t>
      </w:r>
    </w:p>
    <w:p w:rsidR="0053221B" w:rsidRPr="00F1014A" w:rsidRDefault="0053221B" w:rsidP="0053221B">
      <w:pPr>
        <w:spacing w:line="360" w:lineRule="auto"/>
        <w:jc w:val="both"/>
      </w:pPr>
      <w:r>
        <w:tab/>
      </w:r>
      <w:r w:rsidRPr="00F1014A">
        <w:t xml:space="preserve">• снижены минимальные рейтинги ценных бумаг, которые могут быть использованы в качестве залога при операциях с Банком России; </w:t>
      </w:r>
    </w:p>
    <w:p w:rsidR="00DF17AB" w:rsidRPr="00F1014A" w:rsidRDefault="00DF17AB" w:rsidP="00E738BA">
      <w:pPr>
        <w:spacing w:line="360" w:lineRule="auto"/>
        <w:jc w:val="both"/>
      </w:pPr>
      <w:r>
        <w:tab/>
      </w:r>
      <w:r w:rsidRPr="00F1014A">
        <w:t xml:space="preserve">• принято решение о снижении с 15 октября </w:t>
      </w:r>
      <w:smartTag w:uri="urn:schemas-microsoft-com:office:smarttags" w:element="metricconverter">
        <w:smartTagPr>
          <w:attr w:name="ProductID" w:val="2008 г"/>
        </w:smartTagPr>
        <w:r w:rsidRPr="00F1014A">
          <w:t>2008 г</w:t>
        </w:r>
      </w:smartTag>
      <w:r w:rsidRPr="00F1014A">
        <w:t xml:space="preserve">. нормативов обязательных резервов по каждой категории резервируемых обязательств до 0,5%; </w:t>
      </w:r>
    </w:p>
    <w:p w:rsidR="00DF17AB" w:rsidRPr="00F1014A" w:rsidRDefault="00DF17AB" w:rsidP="00E738BA">
      <w:pPr>
        <w:spacing w:line="360" w:lineRule="auto"/>
        <w:jc w:val="both"/>
      </w:pPr>
      <w:r>
        <w:tab/>
      </w:r>
      <w:r w:rsidRPr="00F1014A">
        <w:t xml:space="preserve">• разрешено использовать часть средств Фонда национального благосостояния на поддержку отечественного банковского сектора в условиях мирового финансового кризиса. Средства будут размещены в государственной корпорации «Банк развития и внешнеэкономической деятельности (Внешэкономбанк)» на депозиты сроком до 31 декабря </w:t>
      </w:r>
      <w:smartTag w:uri="urn:schemas-microsoft-com:office:smarttags" w:element="metricconverter">
        <w:smartTagPr>
          <w:attr w:name="ProductID" w:val="2019 г"/>
        </w:smartTagPr>
        <w:r w:rsidRPr="00F1014A">
          <w:t>2019 г</w:t>
        </w:r>
      </w:smartTag>
      <w:r w:rsidRPr="00F1014A">
        <w:t xml:space="preserve">. включительно на общую сумму до 450 млрд руб. с целью выдачи субординированных кредитов банковской системе; </w:t>
      </w:r>
    </w:p>
    <w:p w:rsidR="00DF17AB" w:rsidRPr="00F1014A" w:rsidRDefault="00DF17AB" w:rsidP="00E738BA">
      <w:pPr>
        <w:spacing w:line="360" w:lineRule="auto"/>
        <w:jc w:val="both"/>
      </w:pPr>
      <w:r>
        <w:tab/>
      </w:r>
      <w:r w:rsidRPr="00F1014A">
        <w:t xml:space="preserve">• Центральный банк Российской Федерации выдает Сбербанку России субординированный кредит на сумму 500 млрд рублей. </w:t>
      </w:r>
    </w:p>
    <w:p w:rsidR="00DF17AB" w:rsidRPr="00F1014A" w:rsidRDefault="00DF17AB" w:rsidP="00E738BA">
      <w:pPr>
        <w:spacing w:line="360" w:lineRule="auto"/>
        <w:jc w:val="both"/>
      </w:pPr>
      <w:r w:rsidRPr="00F1014A">
        <w:t xml:space="preserve">Меры по предоставлению гарантий и компенсации убытков: </w:t>
      </w:r>
    </w:p>
    <w:p w:rsidR="00DF17AB" w:rsidRPr="00F1014A" w:rsidRDefault="00DF17AB" w:rsidP="00E738BA">
      <w:pPr>
        <w:spacing w:line="360" w:lineRule="auto"/>
        <w:jc w:val="both"/>
      </w:pPr>
      <w:r>
        <w:tab/>
      </w:r>
      <w:r w:rsidRPr="00F1014A">
        <w:t xml:space="preserve">• банкам и нефинансовым организациям предоставлена возможность получения кредитов в Банке развития (Внешэкономбанке), предназначенных для погашения и обслуживания иностранных кредитов и займов на общую сумму до 50 млрд дол. По оценкам, именно такой объем внешнего долга необходимо будет рефинансировать до конца года российским заемщикам. Источником средств для предоставления Внешэкономбанком кредитов организациям будут депозиты Банка России; </w:t>
      </w:r>
    </w:p>
    <w:p w:rsidR="00DF17AB" w:rsidRDefault="00DF17AB" w:rsidP="00E738BA">
      <w:pPr>
        <w:spacing w:line="360" w:lineRule="auto"/>
        <w:jc w:val="both"/>
      </w:pPr>
      <w:r>
        <w:tab/>
      </w:r>
      <w:r w:rsidRPr="00F1014A">
        <w:t xml:space="preserve">• Банку России предоставлено право компенсировать банкам часть убытков, возникших у них в результате кредитования кредитных организаций, у которых была отозвана лицензия на осуществление банковских операций. </w:t>
      </w:r>
    </w:p>
    <w:p w:rsidR="00C3058F" w:rsidRDefault="00C3058F" w:rsidP="00C3058F">
      <w:pPr>
        <w:spacing w:line="360" w:lineRule="auto"/>
        <w:ind w:firstLine="851"/>
        <w:jc w:val="both"/>
      </w:pPr>
      <w:r>
        <w:t>П</w:t>
      </w:r>
      <w:r w:rsidRPr="00F1014A">
        <w:t>редпринятые меры позволят сохранить стабильность банковской системы. Это не означает, что каждому банку гарантировано безоблачное будущее – в условиях мирового финансового кризиса такое невозможно.</w:t>
      </w:r>
    </w:p>
    <w:p w:rsidR="0053221B" w:rsidRPr="00F1014A" w:rsidRDefault="0053221B" w:rsidP="0053221B">
      <w:pPr>
        <w:spacing w:line="360" w:lineRule="auto"/>
        <w:ind w:firstLine="851"/>
        <w:jc w:val="both"/>
      </w:pPr>
      <w:r w:rsidRPr="0053221B">
        <w:t>Некоторые последствия финансового кризиса налицо уже сейчас, а с некоторыми России еще только предстоит столкнуться.</w:t>
      </w:r>
    </w:p>
    <w:p w:rsidR="00DF17AB" w:rsidRPr="00F1014A"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53221B" w:rsidRDefault="0053221B" w:rsidP="00E738BA">
      <w:pPr>
        <w:spacing w:line="360" w:lineRule="auto"/>
        <w:jc w:val="both"/>
      </w:pPr>
    </w:p>
    <w:p w:rsidR="0053221B" w:rsidRDefault="0053221B" w:rsidP="00E738BA">
      <w:pPr>
        <w:spacing w:line="360" w:lineRule="auto"/>
        <w:jc w:val="both"/>
      </w:pPr>
    </w:p>
    <w:p w:rsidR="0053221B" w:rsidRDefault="0053221B" w:rsidP="00E738BA">
      <w:pPr>
        <w:spacing w:line="360" w:lineRule="auto"/>
        <w:jc w:val="both"/>
      </w:pPr>
    </w:p>
    <w:p w:rsidR="0053221B" w:rsidRDefault="0053221B" w:rsidP="00E738BA">
      <w:pPr>
        <w:spacing w:line="360" w:lineRule="auto"/>
        <w:jc w:val="both"/>
      </w:pPr>
    </w:p>
    <w:p w:rsidR="0053221B" w:rsidRDefault="0053221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Default="00DF17AB" w:rsidP="00E738BA">
      <w:pPr>
        <w:spacing w:line="360" w:lineRule="auto"/>
        <w:jc w:val="both"/>
      </w:pPr>
    </w:p>
    <w:p w:rsidR="00DF17AB" w:rsidRPr="00463968" w:rsidRDefault="00DF17AB" w:rsidP="00E738BA">
      <w:pPr>
        <w:spacing w:line="360" w:lineRule="auto"/>
        <w:jc w:val="center"/>
        <w:rPr>
          <w:b/>
          <w:sz w:val="32"/>
          <w:szCs w:val="32"/>
        </w:rPr>
      </w:pPr>
      <w:r w:rsidRPr="00463968">
        <w:rPr>
          <w:b/>
          <w:sz w:val="32"/>
          <w:szCs w:val="32"/>
        </w:rPr>
        <w:t>Заключение</w:t>
      </w:r>
    </w:p>
    <w:p w:rsidR="00DF17AB" w:rsidRPr="001B1AD8" w:rsidRDefault="00DF17AB" w:rsidP="00E738BA">
      <w:pPr>
        <w:spacing w:line="360" w:lineRule="auto"/>
        <w:jc w:val="both"/>
      </w:pPr>
    </w:p>
    <w:p w:rsidR="00DF17AB" w:rsidRPr="00CB0EC0" w:rsidRDefault="00DF17AB" w:rsidP="00E738BA">
      <w:pPr>
        <w:spacing w:line="360" w:lineRule="auto"/>
        <w:jc w:val="both"/>
        <w:rPr>
          <w:color w:val="000000"/>
          <w:spacing w:val="1"/>
        </w:rPr>
      </w:pPr>
    </w:p>
    <w:p w:rsidR="0053221B" w:rsidRPr="00CC27F8" w:rsidRDefault="00DF17AB" w:rsidP="0053221B">
      <w:pPr>
        <w:pStyle w:val="2"/>
        <w:spacing w:after="0" w:line="360" w:lineRule="auto"/>
        <w:ind w:left="0" w:firstLine="851"/>
        <w:jc w:val="both"/>
        <w:rPr>
          <w:color w:val="000000"/>
          <w:sz w:val="28"/>
          <w:szCs w:val="28"/>
        </w:rPr>
      </w:pPr>
      <w:r w:rsidRPr="007F0FD3">
        <w:rPr>
          <w:color w:val="000000"/>
          <w:spacing w:val="-9"/>
        </w:rPr>
        <w:t xml:space="preserve">   </w:t>
      </w:r>
      <w:r w:rsidR="0053221B" w:rsidRPr="00CC27F8">
        <w:rPr>
          <w:color w:val="000000"/>
          <w:sz w:val="28"/>
          <w:szCs w:val="28"/>
        </w:rPr>
        <w:t>Банковская система – одно из высших достижений экономической цивилизации, которую изобрел и построил человек. Она представляет собой инструмент, с помощью которого, воздействуя через деньги, валюту, регулирует структуру, поддерживает стабильное функционирование денежного обращения и всей экономики в целом.</w:t>
      </w:r>
    </w:p>
    <w:p w:rsidR="00DF17AB" w:rsidRPr="00E35160" w:rsidRDefault="0053221B" w:rsidP="0053221B">
      <w:pPr>
        <w:spacing w:line="360" w:lineRule="auto"/>
        <w:ind w:firstLine="851"/>
        <w:jc w:val="both"/>
        <w:rPr>
          <w:spacing w:val="-6"/>
        </w:rPr>
      </w:pPr>
      <w:r w:rsidRPr="00CC27F8">
        <w:rPr>
          <w:color w:val="000000"/>
        </w:rPr>
        <w:t>Банковская система существует только тогда, когда в стране имеется достаточное количество банков, кредитных учреждений и организаций, которые выполняют некоторые банковские операции. Банковская система входит в большую экономическую систему страны.</w:t>
      </w:r>
      <w:r w:rsidR="00DF17AB">
        <w:rPr>
          <w:spacing w:val="-6"/>
        </w:rPr>
        <w:t xml:space="preserve">              </w:t>
      </w:r>
      <w:r w:rsidR="00DF17AB" w:rsidRPr="00E35160">
        <w:rPr>
          <w:spacing w:val="-6"/>
        </w:rPr>
        <w:t>Банковская система активно воздействует на состояние все</w:t>
      </w:r>
      <w:r w:rsidR="00DF17AB">
        <w:rPr>
          <w:spacing w:val="-6"/>
        </w:rPr>
        <w:t>х секторов</w:t>
      </w:r>
      <w:r w:rsidR="00DF17AB" w:rsidRPr="00E35160">
        <w:rPr>
          <w:spacing w:val="-6"/>
        </w:rPr>
        <w:t xml:space="preserve"> экономики, поэтому находится под непосредственным государстве</w:t>
      </w:r>
      <w:r w:rsidR="00DF17AB">
        <w:rPr>
          <w:spacing w:val="-6"/>
        </w:rPr>
        <w:t>нным кон</w:t>
      </w:r>
      <w:r w:rsidR="00DF17AB" w:rsidRPr="00E35160">
        <w:rPr>
          <w:spacing w:val="-6"/>
        </w:rPr>
        <w:t xml:space="preserve">тролем. Регулирование банковской системы производится в </w:t>
      </w:r>
      <w:r w:rsidR="00DF17AB">
        <w:rPr>
          <w:spacing w:val="-6"/>
          <w:lang w:val="en-US"/>
        </w:rPr>
        <w:t>coo</w:t>
      </w:r>
      <w:r w:rsidR="00DF17AB">
        <w:rPr>
          <w:spacing w:val="-6"/>
        </w:rPr>
        <w:t xml:space="preserve">тветствии с </w:t>
      </w:r>
      <w:r w:rsidR="00DF17AB" w:rsidRPr="00E35160">
        <w:rPr>
          <w:spacing w:val="-6"/>
        </w:rPr>
        <w:t xml:space="preserve"> ежегодно утверждаемой единой государственной денежно-кредитн</w:t>
      </w:r>
      <w:r w:rsidR="00DF17AB">
        <w:rPr>
          <w:spacing w:val="-6"/>
        </w:rPr>
        <w:t xml:space="preserve">ой </w:t>
      </w:r>
      <w:r w:rsidR="00DF17AB" w:rsidRPr="00E35160">
        <w:rPr>
          <w:spacing w:val="-6"/>
        </w:rPr>
        <w:t xml:space="preserve"> </w:t>
      </w:r>
      <w:r w:rsidR="00DF17AB">
        <w:rPr>
          <w:spacing w:val="-6"/>
        </w:rPr>
        <w:t>полити</w:t>
      </w:r>
      <w:r w:rsidR="00DF17AB" w:rsidRPr="00E35160">
        <w:rPr>
          <w:spacing w:val="-6"/>
        </w:rPr>
        <w:t>кой и государственным бюджетом.</w:t>
      </w:r>
    </w:p>
    <w:p w:rsidR="00DF17AB" w:rsidRDefault="00DF17AB" w:rsidP="00E738BA">
      <w:pPr>
        <w:spacing w:line="360" w:lineRule="auto"/>
        <w:jc w:val="both"/>
        <w:rPr>
          <w:spacing w:val="2"/>
        </w:rPr>
      </w:pPr>
      <w:r>
        <w:rPr>
          <w:spacing w:val="-6"/>
        </w:rPr>
        <w:t xml:space="preserve">              </w:t>
      </w:r>
      <w:r w:rsidRPr="00E35160">
        <w:rPr>
          <w:spacing w:val="-6"/>
        </w:rPr>
        <w:t>На общее состояние банковской системы оказывают возде</w:t>
      </w:r>
      <w:r>
        <w:rPr>
          <w:spacing w:val="-6"/>
        </w:rPr>
        <w:t xml:space="preserve">йствие </w:t>
      </w:r>
      <w:r w:rsidRPr="00E35160">
        <w:rPr>
          <w:spacing w:val="-6"/>
        </w:rPr>
        <w:t xml:space="preserve"> </w:t>
      </w:r>
      <w:r>
        <w:rPr>
          <w:spacing w:val="-6"/>
        </w:rPr>
        <w:t>сле</w:t>
      </w:r>
      <w:r w:rsidRPr="00E35160">
        <w:rPr>
          <w:spacing w:val="-6"/>
        </w:rPr>
        <w:t>дующие факторы:</w:t>
      </w:r>
      <w:r>
        <w:rPr>
          <w:spacing w:val="-6"/>
        </w:rPr>
        <w:t xml:space="preserve"> уровень капитализации банков,</w:t>
      </w:r>
      <w:r w:rsidRPr="00E35160">
        <w:rPr>
          <w:spacing w:val="-6"/>
        </w:rPr>
        <w:t xml:space="preserve"> наличие внутренней ресурсн</w:t>
      </w:r>
      <w:r>
        <w:rPr>
          <w:spacing w:val="-6"/>
        </w:rPr>
        <w:t xml:space="preserve">ой базы, </w:t>
      </w:r>
      <w:r w:rsidRPr="00E35160">
        <w:rPr>
          <w:spacing w:val="-6"/>
        </w:rPr>
        <w:t>использование креди</w:t>
      </w:r>
      <w:r>
        <w:rPr>
          <w:spacing w:val="-6"/>
        </w:rPr>
        <w:t>та в реальном секторе экономики,</w:t>
      </w:r>
      <w:r w:rsidRPr="00E35160">
        <w:rPr>
          <w:spacing w:val="-6"/>
        </w:rPr>
        <w:t xml:space="preserve"> высокая зависимость банков от финансового состояния клиен</w:t>
      </w:r>
      <w:r>
        <w:rPr>
          <w:spacing w:val="-6"/>
        </w:rPr>
        <w:t xml:space="preserve">тов, </w:t>
      </w:r>
      <w:r w:rsidRPr="00E35160">
        <w:rPr>
          <w:spacing w:val="-6"/>
        </w:rPr>
        <w:t>банковский менеджмент, наличие системы об</w:t>
      </w:r>
      <w:r>
        <w:rPr>
          <w:spacing w:val="-6"/>
        </w:rPr>
        <w:t>язательного страхования вкладов,</w:t>
      </w:r>
      <w:r w:rsidRPr="00E35160">
        <w:rPr>
          <w:spacing w:val="-6"/>
        </w:rPr>
        <w:t xml:space="preserve"> система реструктуризации банков, </w:t>
      </w:r>
      <w:r w:rsidRPr="00E35160">
        <w:rPr>
          <w:spacing w:val="-6"/>
          <w:szCs w:val="23"/>
        </w:rPr>
        <w:t>система банковского надзора со стороны государ</w:t>
      </w:r>
      <w:r>
        <w:rPr>
          <w:spacing w:val="-6"/>
          <w:szCs w:val="23"/>
        </w:rPr>
        <w:t>ства.</w:t>
      </w:r>
      <w:r>
        <w:rPr>
          <w:spacing w:val="2"/>
        </w:rPr>
        <w:t xml:space="preserve">    </w:t>
      </w:r>
    </w:p>
    <w:p w:rsidR="00DF17AB" w:rsidRDefault="00DF17AB" w:rsidP="00E738BA">
      <w:pPr>
        <w:spacing w:line="360" w:lineRule="auto"/>
        <w:jc w:val="both"/>
        <w:rPr>
          <w:spacing w:val="-6"/>
          <w:szCs w:val="23"/>
        </w:rPr>
      </w:pPr>
      <w:r>
        <w:rPr>
          <w:spacing w:val="2"/>
        </w:rPr>
        <w:t xml:space="preserve">              </w:t>
      </w:r>
      <w:r w:rsidRPr="00847C8A">
        <w:rPr>
          <w:spacing w:val="2"/>
        </w:rPr>
        <w:t>Банковская система Российской Федерации начала созда</w:t>
      </w:r>
      <w:r>
        <w:rPr>
          <w:spacing w:val="2"/>
        </w:rPr>
        <w:t>ватьс</w:t>
      </w:r>
      <w:r w:rsidRPr="00847C8A">
        <w:rPr>
          <w:spacing w:val="4"/>
        </w:rPr>
        <w:t>я гораздо позже, нежели в странах Запада, и в своем раз</w:t>
      </w:r>
      <w:r>
        <w:rPr>
          <w:spacing w:val="4"/>
        </w:rPr>
        <w:t>вити</w:t>
      </w:r>
      <w:r w:rsidRPr="00847C8A">
        <w:rPr>
          <w:spacing w:val="-1"/>
        </w:rPr>
        <w:t>и прошла несколько этапов.</w:t>
      </w:r>
      <w:r w:rsidRPr="00D54F33">
        <w:rPr>
          <w:spacing w:val="-6"/>
          <w:szCs w:val="23"/>
        </w:rPr>
        <w:t xml:space="preserve">              </w:t>
      </w:r>
    </w:p>
    <w:p w:rsidR="00DF17AB" w:rsidRPr="00D54F33" w:rsidRDefault="00DF17AB" w:rsidP="00E738BA">
      <w:pPr>
        <w:spacing w:line="360" w:lineRule="auto"/>
        <w:jc w:val="both"/>
        <w:rPr>
          <w:spacing w:val="-6"/>
        </w:rPr>
      </w:pPr>
      <w:r>
        <w:rPr>
          <w:spacing w:val="-6"/>
          <w:szCs w:val="23"/>
        </w:rPr>
        <w:t xml:space="preserve">             </w:t>
      </w:r>
      <w:r w:rsidRPr="00E35160">
        <w:rPr>
          <w:spacing w:val="-6"/>
          <w:szCs w:val="23"/>
        </w:rPr>
        <w:t>Центральный банк — это банк банков</w:t>
      </w:r>
      <w:r>
        <w:rPr>
          <w:spacing w:val="-6"/>
          <w:szCs w:val="23"/>
        </w:rPr>
        <w:t>, орган денежно-кредитного и ва</w:t>
      </w:r>
      <w:r w:rsidRPr="00E35160">
        <w:rPr>
          <w:spacing w:val="-6"/>
          <w:szCs w:val="23"/>
        </w:rPr>
        <w:t>лютного регулирования.</w:t>
      </w:r>
      <w:r>
        <w:rPr>
          <w:spacing w:val="-6"/>
          <w:szCs w:val="23"/>
        </w:rPr>
        <w:t xml:space="preserve"> </w:t>
      </w:r>
      <w:r w:rsidRPr="00D54F33">
        <w:rPr>
          <w:spacing w:val="-6"/>
          <w:szCs w:val="23"/>
        </w:rPr>
        <w:t>Основными задачами и функциями ЦБ являются осуществление регулирования: денежного оборота, включая наличный (кассовый) и безналичный (платежно-расчетный) оборот, а также оборот иностранной валюты; кредитных организаций; кредитного рынка.</w:t>
      </w:r>
    </w:p>
    <w:p w:rsidR="00DF17AB" w:rsidRDefault="00DF17AB" w:rsidP="00E738BA">
      <w:pPr>
        <w:spacing w:line="360" w:lineRule="auto"/>
        <w:jc w:val="both"/>
        <w:rPr>
          <w:spacing w:val="-6"/>
          <w:szCs w:val="23"/>
        </w:rPr>
      </w:pPr>
      <w:r w:rsidRPr="00D54F33">
        <w:rPr>
          <w:spacing w:val="-6"/>
          <w:szCs w:val="23"/>
        </w:rPr>
        <w:t xml:space="preserve">             </w:t>
      </w:r>
      <w:r>
        <w:rPr>
          <w:spacing w:val="-6"/>
          <w:szCs w:val="23"/>
        </w:rPr>
        <w:t xml:space="preserve"> </w:t>
      </w:r>
      <w:r w:rsidRPr="00D54F33">
        <w:rPr>
          <w:spacing w:val="-6"/>
          <w:szCs w:val="23"/>
        </w:rPr>
        <w:t>ЦБ является единым эмиссионным центром. Он осуществляет эмиссионное регулирование, выпуск и изъятие банкнот из обращения, кассовое обслуживание кредитных организаций.</w:t>
      </w:r>
    </w:p>
    <w:p w:rsidR="00FF2C1E" w:rsidRDefault="00FF2C1E" w:rsidP="00FF2C1E">
      <w:pPr>
        <w:pStyle w:val="2"/>
        <w:spacing w:after="0" w:line="360" w:lineRule="auto"/>
        <w:ind w:left="0" w:firstLine="709"/>
        <w:jc w:val="both"/>
        <w:rPr>
          <w:color w:val="000000"/>
          <w:sz w:val="28"/>
          <w:szCs w:val="28"/>
        </w:rPr>
      </w:pPr>
      <w:r>
        <w:rPr>
          <w:spacing w:val="-6"/>
          <w:sz w:val="28"/>
          <w:szCs w:val="28"/>
        </w:rPr>
        <w:t xml:space="preserve">     </w:t>
      </w:r>
      <w:r w:rsidR="00DF17AB" w:rsidRPr="00FF2C1E">
        <w:rPr>
          <w:spacing w:val="-6"/>
          <w:sz w:val="28"/>
          <w:szCs w:val="28"/>
        </w:rPr>
        <w:t>Коммерческие банки — составное звено банковской системы. Они осуществляют активные и пассивные операции и оказывают комплекс услуг клиентам - юридическим и физическим лицам.</w:t>
      </w:r>
      <w:r w:rsidR="00DF17AB" w:rsidRPr="00D54F33">
        <w:rPr>
          <w:spacing w:val="-6"/>
          <w:szCs w:val="23"/>
        </w:rPr>
        <w:t xml:space="preserve"> </w:t>
      </w:r>
      <w:r w:rsidRPr="00CC27F8">
        <w:rPr>
          <w:color w:val="000000"/>
          <w:sz w:val="28"/>
          <w:szCs w:val="28"/>
        </w:rPr>
        <w:t>Несмотря на бурное развитие коммерческих банков за последние годы, их численность еще далеко не достаточна. По плотности банков Россия значительно уступает развитым зарубежным странам.</w:t>
      </w:r>
    </w:p>
    <w:p w:rsidR="002021F1" w:rsidRPr="00CC27F8" w:rsidRDefault="002021F1" w:rsidP="002021F1">
      <w:pPr>
        <w:pStyle w:val="2"/>
        <w:spacing w:after="0" w:line="360" w:lineRule="auto"/>
        <w:ind w:left="0" w:firstLine="709"/>
        <w:jc w:val="both"/>
        <w:rPr>
          <w:color w:val="000000"/>
          <w:sz w:val="28"/>
          <w:szCs w:val="28"/>
        </w:rPr>
      </w:pPr>
      <w:r w:rsidRPr="00CC27F8">
        <w:rPr>
          <w:color w:val="000000"/>
          <w:sz w:val="28"/>
          <w:szCs w:val="28"/>
        </w:rPr>
        <w:t>В связи с острым экономическим и финансовым кризисом в нашей стране положение подавляющего большинства коммерческих банков было и остается крайне тяжелым. Многие банки осуществляют экспансию на рынке государственных краткосрочных обязательств, которые в настоящее время являются самыми надежными финансовыми инструментами. Наибольший удельный вес в активных банковских операциях занимают операции по кредитованию. Кредитный механизм носит коммерческий характер и в большей степени зависит от экономических нормативов, устанавливаемых Центральным банком.</w:t>
      </w:r>
    </w:p>
    <w:p w:rsidR="002021F1" w:rsidRPr="00CC27F8" w:rsidRDefault="002021F1" w:rsidP="002021F1">
      <w:pPr>
        <w:pStyle w:val="2"/>
        <w:spacing w:after="0" w:line="360" w:lineRule="auto"/>
        <w:ind w:left="0" w:firstLine="709"/>
        <w:jc w:val="both"/>
        <w:rPr>
          <w:color w:val="000000"/>
          <w:sz w:val="28"/>
          <w:szCs w:val="28"/>
        </w:rPr>
      </w:pPr>
      <w:r w:rsidRPr="00CC27F8">
        <w:rPr>
          <w:color w:val="000000"/>
          <w:sz w:val="28"/>
          <w:szCs w:val="28"/>
        </w:rPr>
        <w:t>От качественного и количественного роста банковского сектора в огромной степени зависит выход нашей страны из экономического кризиса. Несмотря на обремененность многочисленными проблемами, современные российские банки уже сложились в мощную экономическую силу. Для повышения их роли в экономике и способности перераспределять финансовые ресурсы в интересах всего народного хозяйства необходимо укреплять финансовую базу банковского сектора и существенно улучшить законодательные условия в банковской деятельности.</w:t>
      </w:r>
    </w:p>
    <w:p w:rsidR="002021F1" w:rsidRPr="00CC27F8" w:rsidRDefault="002021F1" w:rsidP="002021F1">
      <w:pPr>
        <w:spacing w:line="360" w:lineRule="auto"/>
        <w:ind w:firstLine="709"/>
        <w:jc w:val="both"/>
        <w:rPr>
          <w:b/>
          <w:color w:val="000000"/>
          <w:szCs w:val="32"/>
        </w:rPr>
      </w:pPr>
    </w:p>
    <w:p w:rsidR="00DF17AB" w:rsidRDefault="00DF17AB" w:rsidP="00E738BA">
      <w:pPr>
        <w:spacing w:line="360" w:lineRule="auto"/>
        <w:jc w:val="center"/>
        <w:rPr>
          <w:b/>
          <w:sz w:val="32"/>
          <w:szCs w:val="32"/>
        </w:rPr>
      </w:pPr>
    </w:p>
    <w:p w:rsidR="002021F1" w:rsidRDefault="002021F1" w:rsidP="00E738BA">
      <w:pPr>
        <w:spacing w:line="360" w:lineRule="auto"/>
        <w:jc w:val="center"/>
        <w:rPr>
          <w:b/>
          <w:sz w:val="32"/>
          <w:szCs w:val="32"/>
        </w:rPr>
      </w:pPr>
    </w:p>
    <w:p w:rsidR="00DF17AB" w:rsidRDefault="00DF17AB" w:rsidP="00E738BA">
      <w:pPr>
        <w:spacing w:line="360" w:lineRule="auto"/>
        <w:jc w:val="center"/>
        <w:rPr>
          <w:b/>
          <w:sz w:val="32"/>
          <w:szCs w:val="32"/>
        </w:rPr>
      </w:pPr>
    </w:p>
    <w:p w:rsidR="00DF17AB" w:rsidRDefault="00DF17AB" w:rsidP="00E738BA">
      <w:pPr>
        <w:spacing w:line="360" w:lineRule="auto"/>
        <w:jc w:val="center"/>
        <w:rPr>
          <w:b/>
          <w:sz w:val="32"/>
          <w:szCs w:val="32"/>
        </w:rPr>
      </w:pPr>
      <w:r>
        <w:rPr>
          <w:b/>
          <w:sz w:val="32"/>
          <w:szCs w:val="32"/>
        </w:rPr>
        <w:t>Список использованной литературы</w:t>
      </w:r>
    </w:p>
    <w:p w:rsidR="00DF17AB" w:rsidRPr="00FB44AA" w:rsidRDefault="00DF17AB" w:rsidP="00E738BA">
      <w:pPr>
        <w:tabs>
          <w:tab w:val="left" w:pos="7938"/>
        </w:tabs>
        <w:spacing w:line="360" w:lineRule="auto"/>
        <w:jc w:val="center"/>
        <w:rPr>
          <w:b/>
          <w:sz w:val="32"/>
          <w:szCs w:val="32"/>
        </w:rPr>
      </w:pPr>
    </w:p>
    <w:p w:rsidR="00DF17AB" w:rsidRDefault="00DF17AB" w:rsidP="00E738BA">
      <w:pPr>
        <w:tabs>
          <w:tab w:val="left" w:pos="7938"/>
        </w:tabs>
        <w:spacing w:line="360" w:lineRule="auto"/>
        <w:jc w:val="both"/>
      </w:pPr>
      <w:r>
        <w:t xml:space="preserve">1. </w:t>
      </w:r>
      <w:r w:rsidR="00972493">
        <w:t>ФЗ РФ «О банках и банковской деятельности» от 2 декабря 1990г. (в последней редакции)</w:t>
      </w:r>
    </w:p>
    <w:p w:rsidR="00DF17AB" w:rsidRDefault="00DF17AB" w:rsidP="00E738BA">
      <w:pPr>
        <w:tabs>
          <w:tab w:val="left" w:pos="7938"/>
        </w:tabs>
        <w:spacing w:line="360" w:lineRule="auto"/>
        <w:jc w:val="both"/>
      </w:pPr>
      <w:r>
        <w:t>2. ФЗ РФ «О Центральном банке Российской Федерации» (Банке России)» от 10 июля 2002г.</w:t>
      </w:r>
    </w:p>
    <w:p w:rsidR="00DF17AB" w:rsidRDefault="00DF17AB" w:rsidP="00E738BA">
      <w:pPr>
        <w:tabs>
          <w:tab w:val="left" w:pos="7938"/>
        </w:tabs>
        <w:spacing w:line="360" w:lineRule="auto"/>
        <w:jc w:val="both"/>
      </w:pPr>
      <w:r>
        <w:t xml:space="preserve">3. </w:t>
      </w:r>
      <w:r w:rsidR="00972493">
        <w:t>Гражданский кодекс РФ.Ч</w:t>
      </w:r>
      <w:r w:rsidR="00972493">
        <w:rPr>
          <w:lang w:val="en-US"/>
        </w:rPr>
        <w:t>I</w:t>
      </w:r>
      <w:r w:rsidR="00972493">
        <w:t>,</w:t>
      </w:r>
      <w:r w:rsidR="00972493" w:rsidRPr="00CA4339">
        <w:t xml:space="preserve"> </w:t>
      </w:r>
      <w:r w:rsidR="00972493">
        <w:rPr>
          <w:lang w:val="en-US"/>
        </w:rPr>
        <w:t>II</w:t>
      </w:r>
      <w:r w:rsidR="00972493">
        <w:t>. – М.:1996г.</w:t>
      </w:r>
    </w:p>
    <w:p w:rsidR="00972493" w:rsidRDefault="004E226A" w:rsidP="00972493">
      <w:pPr>
        <w:spacing w:line="360" w:lineRule="auto"/>
        <w:jc w:val="both"/>
        <w:rPr>
          <w:color w:val="000000"/>
        </w:rPr>
      </w:pPr>
      <w:r>
        <w:t>4</w:t>
      </w:r>
      <w:r w:rsidR="00DF17AB">
        <w:t xml:space="preserve">. </w:t>
      </w:r>
      <w:r w:rsidR="00972493" w:rsidRPr="00CC27F8">
        <w:rPr>
          <w:color w:val="000000"/>
        </w:rPr>
        <w:t>Банковское дело</w:t>
      </w:r>
      <w:r w:rsidR="00972493">
        <w:rPr>
          <w:color w:val="000000"/>
        </w:rPr>
        <w:t xml:space="preserve"> / </w:t>
      </w:r>
      <w:r w:rsidR="00972493" w:rsidRPr="00CC27F8">
        <w:rPr>
          <w:color w:val="000000"/>
        </w:rPr>
        <w:t>Под ред. В.И.</w:t>
      </w:r>
      <w:r w:rsidR="00972493">
        <w:rPr>
          <w:color w:val="000000"/>
        </w:rPr>
        <w:t> </w:t>
      </w:r>
      <w:r w:rsidR="00972493" w:rsidRPr="00CC27F8">
        <w:rPr>
          <w:color w:val="000000"/>
        </w:rPr>
        <w:t>Колесникова, Л.П.</w:t>
      </w:r>
      <w:r w:rsidR="00972493">
        <w:rPr>
          <w:color w:val="000000"/>
        </w:rPr>
        <w:t> </w:t>
      </w:r>
      <w:r w:rsidR="00972493" w:rsidRPr="00CC27F8">
        <w:rPr>
          <w:color w:val="000000"/>
        </w:rPr>
        <w:t xml:space="preserve">Кроливецкой. </w:t>
      </w:r>
      <w:r w:rsidR="00972493">
        <w:rPr>
          <w:color w:val="000000"/>
        </w:rPr>
        <w:t>–</w:t>
      </w:r>
      <w:r w:rsidR="00972493" w:rsidRPr="00CC27F8">
        <w:rPr>
          <w:color w:val="000000"/>
        </w:rPr>
        <w:t xml:space="preserve"> М.: Финансы и статистика, 2003. – 536</w:t>
      </w:r>
      <w:r w:rsidR="00972493">
        <w:rPr>
          <w:color w:val="000000"/>
        </w:rPr>
        <w:t> </w:t>
      </w:r>
      <w:r w:rsidR="00972493" w:rsidRPr="00CC27F8">
        <w:rPr>
          <w:color w:val="000000"/>
        </w:rPr>
        <w:t>с.</w:t>
      </w:r>
    </w:p>
    <w:p w:rsidR="00DF17AB" w:rsidRPr="006F2AF5" w:rsidRDefault="004E226A" w:rsidP="00E738BA">
      <w:pPr>
        <w:spacing w:line="360" w:lineRule="auto"/>
        <w:jc w:val="both"/>
      </w:pPr>
      <w:r>
        <w:t>5</w:t>
      </w:r>
      <w:r w:rsidR="00DF17AB" w:rsidRPr="006F2AF5">
        <w:t>. Бабич А.М., Павлова Л.Н. Финансы. Денежное обращение. Кредит: Учебник для вузов – М.: ЮНИТИ - ДАНА, 2002г.</w:t>
      </w:r>
    </w:p>
    <w:p w:rsidR="00972493" w:rsidRPr="00CC27F8" w:rsidRDefault="004E226A" w:rsidP="00972493">
      <w:pPr>
        <w:pStyle w:val="a7"/>
        <w:tabs>
          <w:tab w:val="left" w:pos="7938"/>
        </w:tabs>
        <w:spacing w:line="360" w:lineRule="auto"/>
        <w:jc w:val="both"/>
        <w:rPr>
          <w:color w:val="000000"/>
          <w:sz w:val="28"/>
          <w:szCs w:val="28"/>
        </w:rPr>
      </w:pPr>
      <w:r>
        <w:rPr>
          <w:sz w:val="28"/>
          <w:szCs w:val="28"/>
        </w:rPr>
        <w:t>6</w:t>
      </w:r>
      <w:r w:rsidR="00DF17AB" w:rsidRPr="006F2AF5">
        <w:rPr>
          <w:sz w:val="28"/>
          <w:szCs w:val="28"/>
        </w:rPr>
        <w:t>.</w:t>
      </w:r>
      <w:r w:rsidR="00DF17AB" w:rsidRPr="006F2AF5">
        <w:rPr>
          <w:spacing w:val="-1"/>
        </w:rPr>
        <w:t xml:space="preserve"> </w:t>
      </w:r>
      <w:r w:rsidR="00972493" w:rsidRPr="00CC27F8">
        <w:rPr>
          <w:color w:val="000000"/>
          <w:sz w:val="28"/>
          <w:szCs w:val="28"/>
        </w:rPr>
        <w:t>Банки и банковские операции: Учебник.</w:t>
      </w:r>
      <w:r w:rsidR="00972493">
        <w:rPr>
          <w:color w:val="000000"/>
          <w:sz w:val="28"/>
          <w:szCs w:val="28"/>
        </w:rPr>
        <w:t xml:space="preserve"> / </w:t>
      </w:r>
      <w:r w:rsidR="00972493" w:rsidRPr="00CC27F8">
        <w:rPr>
          <w:color w:val="000000"/>
          <w:sz w:val="28"/>
          <w:szCs w:val="28"/>
        </w:rPr>
        <w:t>Под ред. Е.Ф.</w:t>
      </w:r>
      <w:r w:rsidR="00972493">
        <w:rPr>
          <w:color w:val="000000"/>
          <w:sz w:val="28"/>
          <w:szCs w:val="28"/>
        </w:rPr>
        <w:t> </w:t>
      </w:r>
      <w:r w:rsidR="00972493" w:rsidRPr="00CC27F8">
        <w:rPr>
          <w:color w:val="000000"/>
          <w:sz w:val="28"/>
          <w:szCs w:val="28"/>
        </w:rPr>
        <w:t>Жукова. – М.: Банки и биржи, ЮНИТИ, 2003. – 475</w:t>
      </w:r>
      <w:r w:rsidR="00972493">
        <w:rPr>
          <w:color w:val="000000"/>
          <w:sz w:val="28"/>
          <w:szCs w:val="28"/>
        </w:rPr>
        <w:t> </w:t>
      </w:r>
      <w:r w:rsidR="00972493" w:rsidRPr="00CC27F8">
        <w:rPr>
          <w:color w:val="000000"/>
          <w:sz w:val="28"/>
          <w:szCs w:val="28"/>
        </w:rPr>
        <w:t>с.</w:t>
      </w:r>
    </w:p>
    <w:p w:rsidR="00DF17AB" w:rsidRPr="006F2AF5" w:rsidRDefault="004E226A" w:rsidP="00E738BA">
      <w:pPr>
        <w:spacing w:line="360" w:lineRule="auto"/>
        <w:jc w:val="both"/>
        <w:rPr>
          <w:spacing w:val="-1"/>
        </w:rPr>
      </w:pPr>
      <w:r>
        <w:rPr>
          <w:spacing w:val="-1"/>
        </w:rPr>
        <w:t>7</w:t>
      </w:r>
      <w:r w:rsidR="00DF17AB" w:rsidRPr="006F2AF5">
        <w:rPr>
          <w:spacing w:val="-1"/>
        </w:rPr>
        <w:t>. Г. Гибков. Российские коммерческие банки</w:t>
      </w:r>
      <w:r w:rsidR="00DF17AB">
        <w:rPr>
          <w:spacing w:val="-1"/>
        </w:rPr>
        <w:t xml:space="preserve"> // Международная жизнь, 2007</w:t>
      </w:r>
      <w:r w:rsidR="00DF17AB" w:rsidRPr="006F2AF5">
        <w:rPr>
          <w:spacing w:val="-1"/>
        </w:rPr>
        <w:t xml:space="preserve"> № 8, с.144. </w:t>
      </w:r>
    </w:p>
    <w:p w:rsidR="00DF17AB" w:rsidRDefault="004E226A" w:rsidP="00E738BA">
      <w:pPr>
        <w:spacing w:line="360" w:lineRule="auto"/>
        <w:jc w:val="both"/>
        <w:rPr>
          <w:spacing w:val="-1"/>
        </w:rPr>
      </w:pPr>
      <w:r>
        <w:rPr>
          <w:spacing w:val="-1"/>
        </w:rPr>
        <w:t>8</w:t>
      </w:r>
      <w:r w:rsidR="00DF17AB" w:rsidRPr="006F2AF5">
        <w:rPr>
          <w:spacing w:val="-1"/>
        </w:rPr>
        <w:t>. Завражевский В.Н. Сегодня и завтра российской банковской и кредитной</w:t>
      </w:r>
      <w:r w:rsidR="00DF17AB">
        <w:rPr>
          <w:spacing w:val="-1"/>
        </w:rPr>
        <w:t xml:space="preserve"> системы. // ВЭ № 11, с.54. 2007</w:t>
      </w:r>
      <w:r w:rsidR="00DF17AB" w:rsidRPr="006F2AF5">
        <w:rPr>
          <w:spacing w:val="-1"/>
        </w:rPr>
        <w:t>г.</w:t>
      </w:r>
    </w:p>
    <w:p w:rsidR="004E226A" w:rsidRDefault="004E226A" w:rsidP="004E226A">
      <w:pPr>
        <w:numPr>
          <w:ilvl w:val="0"/>
          <w:numId w:val="37"/>
        </w:numPr>
        <w:tabs>
          <w:tab w:val="left" w:pos="142"/>
          <w:tab w:val="left" w:pos="426"/>
          <w:tab w:val="left" w:pos="567"/>
        </w:tabs>
        <w:spacing w:line="360" w:lineRule="auto"/>
        <w:ind w:left="0" w:firstLine="0"/>
        <w:jc w:val="both"/>
        <w:rPr>
          <w:color w:val="000000"/>
        </w:rPr>
      </w:pPr>
      <w:r w:rsidRPr="00CC27F8">
        <w:rPr>
          <w:color w:val="000000"/>
        </w:rPr>
        <w:t>Шихахмедов</w:t>
      </w:r>
      <w:r>
        <w:rPr>
          <w:color w:val="000000"/>
        </w:rPr>
        <w:t> </w:t>
      </w:r>
      <w:r w:rsidRPr="00CC27F8">
        <w:rPr>
          <w:color w:val="000000"/>
        </w:rPr>
        <w:t>Р.Г.</w:t>
      </w:r>
      <w:r>
        <w:rPr>
          <w:color w:val="000000"/>
        </w:rPr>
        <w:t> </w:t>
      </w:r>
      <w:r w:rsidRPr="00CC27F8">
        <w:rPr>
          <w:color w:val="000000"/>
        </w:rPr>
        <w:t>Элементы банковской системы и их сущностная характеристика.</w:t>
      </w:r>
      <w:r>
        <w:rPr>
          <w:color w:val="000000"/>
        </w:rPr>
        <w:t> </w:t>
      </w:r>
      <w:r w:rsidRPr="00CC27F8">
        <w:rPr>
          <w:color w:val="000000"/>
        </w:rPr>
        <w:t xml:space="preserve">// Финансы и кредит. – 2005 </w:t>
      </w:r>
      <w:r>
        <w:rPr>
          <w:color w:val="000000"/>
        </w:rPr>
        <w:t>–</w:t>
      </w:r>
      <w:r w:rsidRPr="00CC27F8">
        <w:rPr>
          <w:color w:val="000000"/>
        </w:rPr>
        <w:t xml:space="preserve"> </w:t>
      </w:r>
      <w:r>
        <w:rPr>
          <w:color w:val="000000"/>
        </w:rPr>
        <w:t>№</w:t>
      </w:r>
      <w:r w:rsidRPr="00CC27F8">
        <w:rPr>
          <w:color w:val="000000"/>
        </w:rPr>
        <w:t>31. с 38</w:t>
      </w:r>
      <w:r>
        <w:rPr>
          <w:color w:val="000000"/>
        </w:rPr>
        <w:t>–</w:t>
      </w:r>
      <w:r w:rsidRPr="00CC27F8">
        <w:rPr>
          <w:color w:val="000000"/>
        </w:rPr>
        <w:t>47.</w:t>
      </w:r>
    </w:p>
    <w:p w:rsidR="00DF17AB" w:rsidRPr="006F2AF5" w:rsidRDefault="00DF17AB" w:rsidP="00E738BA">
      <w:pPr>
        <w:pStyle w:val="a7"/>
        <w:tabs>
          <w:tab w:val="left" w:pos="7938"/>
        </w:tabs>
        <w:spacing w:line="360" w:lineRule="auto"/>
        <w:jc w:val="both"/>
        <w:rPr>
          <w:sz w:val="28"/>
          <w:szCs w:val="28"/>
        </w:rPr>
      </w:pPr>
      <w:r w:rsidRPr="006F2AF5">
        <w:rPr>
          <w:sz w:val="28"/>
          <w:szCs w:val="28"/>
        </w:rPr>
        <w:t>1</w:t>
      </w:r>
      <w:r w:rsidR="004E226A">
        <w:rPr>
          <w:sz w:val="28"/>
          <w:szCs w:val="28"/>
        </w:rPr>
        <w:t>0</w:t>
      </w:r>
      <w:r w:rsidRPr="006F2AF5">
        <w:rPr>
          <w:sz w:val="28"/>
          <w:szCs w:val="28"/>
        </w:rPr>
        <w:t>.Общая экономическая теория. Политэкономия, /Под ред. В.И.Видяпина, Г.П.Жу</w:t>
      </w:r>
      <w:r>
        <w:rPr>
          <w:sz w:val="28"/>
          <w:szCs w:val="28"/>
        </w:rPr>
        <w:t>равлевой. – М.: ПРОМО-МЕДИА, 200</w:t>
      </w:r>
      <w:r w:rsidRPr="006F2AF5">
        <w:rPr>
          <w:sz w:val="28"/>
          <w:szCs w:val="28"/>
        </w:rPr>
        <w:t>6г.</w:t>
      </w:r>
    </w:p>
    <w:p w:rsidR="00DF17AB" w:rsidRPr="006F2AF5" w:rsidRDefault="00DF17AB" w:rsidP="00E738BA">
      <w:pPr>
        <w:pStyle w:val="a7"/>
        <w:tabs>
          <w:tab w:val="left" w:pos="7938"/>
        </w:tabs>
        <w:spacing w:line="360" w:lineRule="auto"/>
        <w:jc w:val="both"/>
        <w:rPr>
          <w:sz w:val="28"/>
          <w:szCs w:val="28"/>
        </w:rPr>
      </w:pPr>
      <w:r w:rsidRPr="006F2AF5">
        <w:rPr>
          <w:sz w:val="28"/>
          <w:szCs w:val="28"/>
        </w:rPr>
        <w:t>1</w:t>
      </w:r>
      <w:r w:rsidR="004E226A">
        <w:rPr>
          <w:sz w:val="28"/>
          <w:szCs w:val="28"/>
        </w:rPr>
        <w:t>1</w:t>
      </w:r>
      <w:r w:rsidRPr="006F2AF5">
        <w:rPr>
          <w:sz w:val="28"/>
          <w:szCs w:val="28"/>
        </w:rPr>
        <w:t>.Райзберг Б.А. Рыночная экономика: Учебник. – М.:, 2005г.</w:t>
      </w:r>
    </w:p>
    <w:p w:rsidR="00161CCC" w:rsidRPr="00CC27F8" w:rsidRDefault="00DF17AB" w:rsidP="00161CCC">
      <w:pPr>
        <w:spacing w:line="360" w:lineRule="auto"/>
        <w:jc w:val="both"/>
        <w:rPr>
          <w:color w:val="000000"/>
        </w:rPr>
      </w:pPr>
      <w:r w:rsidRPr="006F2AF5">
        <w:t>1</w:t>
      </w:r>
      <w:r w:rsidR="004E226A">
        <w:t>3</w:t>
      </w:r>
      <w:r w:rsidRPr="006F2AF5">
        <w:t xml:space="preserve">. </w:t>
      </w:r>
      <w:r w:rsidR="00161CCC" w:rsidRPr="00CC27F8">
        <w:rPr>
          <w:color w:val="000000"/>
        </w:rPr>
        <w:t>Деньги. Кредит. Банки. Учебник для вузов / Е.Ф.</w:t>
      </w:r>
      <w:r w:rsidR="00161CCC">
        <w:rPr>
          <w:color w:val="000000"/>
        </w:rPr>
        <w:t> </w:t>
      </w:r>
      <w:r w:rsidR="00161CCC" w:rsidRPr="00CC27F8">
        <w:rPr>
          <w:color w:val="000000"/>
        </w:rPr>
        <w:t>Жуков, Л.М.</w:t>
      </w:r>
      <w:r w:rsidR="00161CCC">
        <w:rPr>
          <w:color w:val="000000"/>
        </w:rPr>
        <w:t> </w:t>
      </w:r>
      <w:r w:rsidR="00161CCC" w:rsidRPr="00CC27F8">
        <w:rPr>
          <w:color w:val="000000"/>
        </w:rPr>
        <w:t>Максимова, А.В.</w:t>
      </w:r>
      <w:r w:rsidR="00161CCC">
        <w:rPr>
          <w:color w:val="000000"/>
        </w:rPr>
        <w:t> </w:t>
      </w:r>
      <w:r w:rsidR="00161CCC" w:rsidRPr="00CC27F8">
        <w:rPr>
          <w:color w:val="000000"/>
        </w:rPr>
        <w:t>Песникова и др.; Под ред. академ РАЕН Ф.Ж.</w:t>
      </w:r>
      <w:r w:rsidR="00161CCC">
        <w:rPr>
          <w:color w:val="000000"/>
        </w:rPr>
        <w:t> </w:t>
      </w:r>
      <w:r w:rsidR="00161CCC" w:rsidRPr="00CC27F8">
        <w:rPr>
          <w:color w:val="000000"/>
        </w:rPr>
        <w:t>Жукова. – М.: ЮНИТИ – ДАНА, 2004. – 600</w:t>
      </w:r>
      <w:r w:rsidR="00161CCC">
        <w:rPr>
          <w:color w:val="000000"/>
        </w:rPr>
        <w:t> </w:t>
      </w:r>
      <w:r w:rsidR="00161CCC" w:rsidRPr="00CC27F8">
        <w:rPr>
          <w:color w:val="000000"/>
        </w:rPr>
        <w:t>с.</w:t>
      </w:r>
    </w:p>
    <w:p w:rsidR="00DF17AB" w:rsidRPr="006F2AF5" w:rsidRDefault="00DF17AB" w:rsidP="00E738BA">
      <w:pPr>
        <w:spacing w:line="360" w:lineRule="auto"/>
        <w:jc w:val="both"/>
        <w:rPr>
          <w:spacing w:val="-1"/>
        </w:rPr>
      </w:pPr>
      <w:r w:rsidRPr="006F2AF5">
        <w:rPr>
          <w:spacing w:val="-1"/>
        </w:rPr>
        <w:t>1</w:t>
      </w:r>
      <w:r w:rsidR="004E226A">
        <w:rPr>
          <w:spacing w:val="-1"/>
        </w:rPr>
        <w:t>4</w:t>
      </w:r>
      <w:r w:rsidRPr="006F2AF5">
        <w:rPr>
          <w:spacing w:val="-1"/>
        </w:rPr>
        <w:t>. Саркисянц А.К. Текущие тенденции развития российского кре</w:t>
      </w:r>
      <w:r>
        <w:rPr>
          <w:spacing w:val="-1"/>
        </w:rPr>
        <w:t>дитного сектора.// ВЭ № 9, 2008</w:t>
      </w:r>
      <w:r w:rsidRPr="006F2AF5">
        <w:rPr>
          <w:spacing w:val="-1"/>
        </w:rPr>
        <w:t>г.</w:t>
      </w:r>
    </w:p>
    <w:p w:rsidR="00DF17AB" w:rsidRPr="006F2AF5" w:rsidRDefault="00616C39" w:rsidP="00E738BA">
      <w:pPr>
        <w:spacing w:line="360" w:lineRule="auto"/>
        <w:jc w:val="both"/>
      </w:pPr>
      <w:r>
        <w:t>15</w:t>
      </w:r>
      <w:r w:rsidR="00DF17AB" w:rsidRPr="006F2AF5">
        <w:t>. Финансы, денежное обращение и кредит. Учебник для вузов /Под ред. Проф.Г.</w:t>
      </w:r>
      <w:r w:rsidR="00DF17AB">
        <w:t>Б.Поляка. М.: ЮНИТИ - ДАНА, 2004</w:t>
      </w:r>
      <w:r w:rsidR="00DF17AB" w:rsidRPr="006F2AF5">
        <w:t>г.</w:t>
      </w:r>
    </w:p>
    <w:p w:rsidR="00DF17AB" w:rsidRPr="006F2AF5" w:rsidRDefault="00616C39" w:rsidP="00E738BA">
      <w:pPr>
        <w:spacing w:line="360" w:lineRule="auto"/>
        <w:jc w:val="both"/>
      </w:pPr>
      <w:r>
        <w:t>16</w:t>
      </w:r>
      <w:r w:rsidR="00DF17AB" w:rsidRPr="006F2AF5">
        <w:t>. Финансы и кредит. Учебное пособие /Под ред. Т.М.Трускова, Л.В.Трускова. – М.: Маркетинг, 2004г.</w:t>
      </w:r>
    </w:p>
    <w:p w:rsidR="00DF17AB" w:rsidRPr="00200A5E" w:rsidRDefault="00616C39" w:rsidP="00E738BA">
      <w:pPr>
        <w:spacing w:line="360" w:lineRule="auto"/>
        <w:jc w:val="both"/>
      </w:pPr>
      <w:r>
        <w:t>17</w:t>
      </w:r>
      <w:r w:rsidR="00DF17AB">
        <w:t>. Сайт</w:t>
      </w:r>
      <w:r w:rsidR="00161CCC">
        <w:t xml:space="preserve"> </w:t>
      </w:r>
      <w:r w:rsidR="00DF17AB">
        <w:rPr>
          <w:lang w:val="en-US"/>
        </w:rPr>
        <w:t>www</w:t>
      </w:r>
      <w:r w:rsidR="00DF17AB" w:rsidRPr="00200A5E">
        <w:t xml:space="preserve">. </w:t>
      </w:r>
      <w:r w:rsidR="00DF17AB">
        <w:rPr>
          <w:lang w:val="en-US"/>
        </w:rPr>
        <w:t>minfin</w:t>
      </w:r>
      <w:r w:rsidR="00DF17AB" w:rsidRPr="00200A5E">
        <w:t>.</w:t>
      </w:r>
      <w:r w:rsidR="00DF17AB">
        <w:rPr>
          <w:lang w:val="en-US"/>
        </w:rPr>
        <w:t>ru</w:t>
      </w:r>
      <w:r w:rsidR="00DF17AB" w:rsidRPr="00200A5E">
        <w:t>.</w:t>
      </w:r>
    </w:p>
    <w:p w:rsidR="00DF17AB" w:rsidRDefault="00DF17AB" w:rsidP="00E738BA">
      <w:pPr>
        <w:spacing w:line="360" w:lineRule="auto"/>
        <w:jc w:val="both"/>
      </w:pPr>
    </w:p>
    <w:p w:rsidR="00E738BA" w:rsidRDefault="00E738BA">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951555" w:rsidRDefault="00951555">
      <w:pPr>
        <w:spacing w:line="360" w:lineRule="auto"/>
        <w:jc w:val="both"/>
      </w:pPr>
    </w:p>
    <w:p w:rsidR="001E342C" w:rsidRDefault="001E342C">
      <w:pPr>
        <w:spacing w:line="360" w:lineRule="auto"/>
        <w:jc w:val="both"/>
      </w:pPr>
    </w:p>
    <w:p w:rsidR="00951555" w:rsidRDefault="00951555">
      <w:pPr>
        <w:spacing w:line="360" w:lineRule="auto"/>
        <w:jc w:val="both"/>
      </w:pPr>
      <w:bookmarkStart w:id="0" w:name="_GoBack"/>
      <w:bookmarkEnd w:id="0"/>
    </w:p>
    <w:sectPr w:rsidR="00951555" w:rsidSect="00DF17AB">
      <w:headerReference w:type="even" r:id="rId10"/>
      <w:headerReference w:type="default" r:id="rId11"/>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3DD" w:rsidRDefault="008033DD">
      <w:r>
        <w:separator/>
      </w:r>
    </w:p>
  </w:endnote>
  <w:endnote w:type="continuationSeparator" w:id="0">
    <w:p w:rsidR="008033DD" w:rsidRDefault="0080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3DD" w:rsidRDefault="008033DD">
      <w:r>
        <w:separator/>
      </w:r>
    </w:p>
  </w:footnote>
  <w:footnote w:type="continuationSeparator" w:id="0">
    <w:p w:rsidR="008033DD" w:rsidRDefault="0080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AB" w:rsidRDefault="00DF17AB" w:rsidP="00DF17A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F17AB" w:rsidRDefault="00DF17AB" w:rsidP="00DF17A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AB" w:rsidRDefault="00DF17AB" w:rsidP="00DF17A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368AF">
      <w:rPr>
        <w:rStyle w:val="ab"/>
        <w:noProof/>
      </w:rPr>
      <w:t>3</w:t>
    </w:r>
    <w:r>
      <w:rPr>
        <w:rStyle w:val="ab"/>
      </w:rPr>
      <w:fldChar w:fldCharType="end"/>
    </w:r>
  </w:p>
  <w:p w:rsidR="00DF17AB" w:rsidRDefault="00DF17AB" w:rsidP="00DF17A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CCD9FA"/>
    <w:lvl w:ilvl="0">
      <w:numFmt w:val="bullet"/>
      <w:lvlText w:val="*"/>
      <w:lvlJc w:val="left"/>
    </w:lvl>
  </w:abstractNum>
  <w:abstractNum w:abstractNumId="1">
    <w:nsid w:val="00A4308E"/>
    <w:multiLevelType w:val="multilevel"/>
    <w:tmpl w:val="E50CAC7C"/>
    <w:lvl w:ilvl="0">
      <w:start w:val="1"/>
      <w:numFmt w:val="decimal"/>
      <w:lvlText w:val="%1."/>
      <w:legacy w:legacy="1" w:legacySpace="0" w:legacyIndent="187"/>
      <w:lvlJc w:val="left"/>
      <w:rPr>
        <w:rFonts w:ascii="Times New Roman" w:hAnsi="Times New Roman"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036B5557"/>
    <w:multiLevelType w:val="hybridMultilevel"/>
    <w:tmpl w:val="B5B80300"/>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041973F8"/>
    <w:multiLevelType w:val="hybridMultilevel"/>
    <w:tmpl w:val="2D46559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72A0C31"/>
    <w:multiLevelType w:val="multilevel"/>
    <w:tmpl w:val="D6D6655A"/>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08514472"/>
    <w:multiLevelType w:val="hybridMultilevel"/>
    <w:tmpl w:val="38C89A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E806A7A"/>
    <w:multiLevelType w:val="hybridMultilevel"/>
    <w:tmpl w:val="47AE2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6B0291"/>
    <w:multiLevelType w:val="hybridMultilevel"/>
    <w:tmpl w:val="31ECA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A01284"/>
    <w:multiLevelType w:val="hybridMultilevel"/>
    <w:tmpl w:val="0354EA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9">
    <w:nsid w:val="181B006C"/>
    <w:multiLevelType w:val="multilevel"/>
    <w:tmpl w:val="A27E689E"/>
    <w:lvl w:ilvl="0">
      <w:start w:val="2"/>
      <w:numFmt w:val="decimal"/>
      <w:lvlText w:val="%1"/>
      <w:lvlJc w:val="left"/>
      <w:pPr>
        <w:tabs>
          <w:tab w:val="num" w:pos="465"/>
        </w:tabs>
        <w:ind w:left="465" w:hanging="465"/>
      </w:pPr>
      <w:rPr>
        <w:rFonts w:cs="Arial" w:hint="default"/>
      </w:rPr>
    </w:lvl>
    <w:lvl w:ilvl="1">
      <w:start w:val="3"/>
      <w:numFmt w:val="decimal"/>
      <w:lvlText w:val="%1.%2"/>
      <w:lvlJc w:val="left"/>
      <w:pPr>
        <w:tabs>
          <w:tab w:val="num" w:pos="465"/>
        </w:tabs>
        <w:ind w:left="465" w:hanging="46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0">
    <w:nsid w:val="1BD16143"/>
    <w:multiLevelType w:val="hybridMultilevel"/>
    <w:tmpl w:val="D5907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C5713A"/>
    <w:multiLevelType w:val="hybridMultilevel"/>
    <w:tmpl w:val="295C3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4E7213"/>
    <w:multiLevelType w:val="hybridMultilevel"/>
    <w:tmpl w:val="4906BDF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3">
    <w:nsid w:val="1E222C01"/>
    <w:multiLevelType w:val="hybridMultilevel"/>
    <w:tmpl w:val="ABB4AA72"/>
    <w:lvl w:ilvl="0" w:tplc="A4CCD9F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9E38F1"/>
    <w:multiLevelType w:val="hybridMultilevel"/>
    <w:tmpl w:val="5BBA6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E6657E"/>
    <w:multiLevelType w:val="hybridMultilevel"/>
    <w:tmpl w:val="0FEC37E4"/>
    <w:lvl w:ilvl="0" w:tplc="4E0C97D4">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6">
    <w:nsid w:val="240645D9"/>
    <w:multiLevelType w:val="hybridMultilevel"/>
    <w:tmpl w:val="887EB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4AB5AFF"/>
    <w:multiLevelType w:val="hybridMultilevel"/>
    <w:tmpl w:val="71067124"/>
    <w:lvl w:ilvl="0" w:tplc="A70AA3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E84F53"/>
    <w:multiLevelType w:val="multilevel"/>
    <w:tmpl w:val="F892956E"/>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99A3D31"/>
    <w:multiLevelType w:val="hybridMultilevel"/>
    <w:tmpl w:val="65283B74"/>
    <w:lvl w:ilvl="0" w:tplc="A4CCD9F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A5E0C"/>
    <w:multiLevelType w:val="hybridMultilevel"/>
    <w:tmpl w:val="32C8B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025990"/>
    <w:multiLevelType w:val="hybridMultilevel"/>
    <w:tmpl w:val="4BCAE3D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2">
    <w:nsid w:val="2E4425CD"/>
    <w:multiLevelType w:val="hybridMultilevel"/>
    <w:tmpl w:val="0A28F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4F26307"/>
    <w:multiLevelType w:val="hybridMultilevel"/>
    <w:tmpl w:val="8654D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E94747"/>
    <w:multiLevelType w:val="hybridMultilevel"/>
    <w:tmpl w:val="D04ED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BE61E15"/>
    <w:multiLevelType w:val="hybridMultilevel"/>
    <w:tmpl w:val="C9F66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C453FA"/>
    <w:multiLevelType w:val="hybridMultilevel"/>
    <w:tmpl w:val="4390465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6B6514"/>
    <w:multiLevelType w:val="hybridMultilevel"/>
    <w:tmpl w:val="01AEC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403D5"/>
    <w:multiLevelType w:val="hybridMultilevel"/>
    <w:tmpl w:val="2A08CE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6D3506"/>
    <w:multiLevelType w:val="hybridMultilevel"/>
    <w:tmpl w:val="EB9A22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074052"/>
    <w:multiLevelType w:val="hybridMultilevel"/>
    <w:tmpl w:val="A6C8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683304"/>
    <w:multiLevelType w:val="hybridMultilevel"/>
    <w:tmpl w:val="C1988336"/>
    <w:lvl w:ilvl="0" w:tplc="F09C36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4060D3"/>
    <w:multiLevelType w:val="hybridMultilevel"/>
    <w:tmpl w:val="E9586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B7B2D66"/>
    <w:multiLevelType w:val="hybridMultilevel"/>
    <w:tmpl w:val="AAAACD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46000A"/>
    <w:multiLevelType w:val="hybridMultilevel"/>
    <w:tmpl w:val="135E3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656FD3"/>
    <w:multiLevelType w:val="hybridMultilevel"/>
    <w:tmpl w:val="645C7D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424F41"/>
    <w:multiLevelType w:val="multilevel"/>
    <w:tmpl w:val="FDB4A73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36A6888"/>
    <w:multiLevelType w:val="hybridMultilevel"/>
    <w:tmpl w:val="CF5A6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0B2973"/>
    <w:multiLevelType w:val="hybridMultilevel"/>
    <w:tmpl w:val="6BE0F74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4C204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23"/>
  </w:num>
  <w:num w:numId="2">
    <w:abstractNumId w:val="38"/>
  </w:num>
  <w:num w:numId="3">
    <w:abstractNumId w:val="14"/>
  </w:num>
  <w:num w:numId="4">
    <w:abstractNumId w:val="33"/>
  </w:num>
  <w:num w:numId="5">
    <w:abstractNumId w:val="22"/>
  </w:num>
  <w:num w:numId="6">
    <w:abstractNumId w:val="34"/>
  </w:num>
  <w:num w:numId="7">
    <w:abstractNumId w:val="20"/>
  </w:num>
  <w:num w:numId="8">
    <w:abstractNumId w:val="16"/>
  </w:num>
  <w:num w:numId="9">
    <w:abstractNumId w:val="11"/>
  </w:num>
  <w:num w:numId="10">
    <w:abstractNumId w:val="24"/>
  </w:num>
  <w:num w:numId="11">
    <w:abstractNumId w:val="10"/>
  </w:num>
  <w:num w:numId="12">
    <w:abstractNumId w:val="28"/>
  </w:num>
  <w:num w:numId="13">
    <w:abstractNumId w:val="9"/>
  </w:num>
  <w:num w:numId="14">
    <w:abstractNumId w:val="37"/>
  </w:num>
  <w:num w:numId="15">
    <w:abstractNumId w:val="25"/>
  </w:num>
  <w:num w:numId="16">
    <w:abstractNumId w:val="6"/>
  </w:num>
  <w:num w:numId="17">
    <w:abstractNumId w:val="2"/>
  </w:num>
  <w:num w:numId="18">
    <w:abstractNumId w:val="35"/>
  </w:num>
  <w:num w:numId="19">
    <w:abstractNumId w:val="5"/>
  </w:num>
  <w:num w:numId="20">
    <w:abstractNumId w:val="32"/>
  </w:num>
  <w:num w:numId="21">
    <w:abstractNumId w:val="7"/>
  </w:num>
  <w:num w:numId="22">
    <w:abstractNumId w:val="18"/>
  </w:num>
  <w:num w:numId="23">
    <w:abstractNumId w:val="36"/>
  </w:num>
  <w:num w:numId="24">
    <w:abstractNumId w:val="17"/>
  </w:num>
  <w:num w:numId="25">
    <w:abstractNumId w:val="39"/>
  </w:num>
  <w:num w:numId="26">
    <w:abstractNumId w:val="4"/>
  </w:num>
  <w:num w:numId="27">
    <w:abstractNumId w:val="0"/>
    <w:lvlOverride w:ilvl="0">
      <w:lvl w:ilvl="0">
        <w:numFmt w:val="bullet"/>
        <w:lvlText w:val="■"/>
        <w:legacy w:legacy="1" w:legacySpace="0" w:legacyIndent="216"/>
        <w:lvlJc w:val="left"/>
        <w:rPr>
          <w:rFonts w:ascii="Times New Roman" w:hAnsi="Times New Roman" w:hint="default"/>
        </w:rPr>
      </w:lvl>
    </w:lvlOverride>
  </w:num>
  <w:num w:numId="28">
    <w:abstractNumId w:val="27"/>
  </w:num>
  <w:num w:numId="29">
    <w:abstractNumId w:val="1"/>
  </w:num>
  <w:num w:numId="30">
    <w:abstractNumId w:val="29"/>
  </w:num>
  <w:num w:numId="31">
    <w:abstractNumId w:val="30"/>
  </w:num>
  <w:num w:numId="32">
    <w:abstractNumId w:val="31"/>
  </w:num>
  <w:num w:numId="33">
    <w:abstractNumId w:val="19"/>
  </w:num>
  <w:num w:numId="34">
    <w:abstractNumId w:val="15"/>
  </w:num>
  <w:num w:numId="35">
    <w:abstractNumId w:val="13"/>
  </w:num>
  <w:num w:numId="36">
    <w:abstractNumId w:val="3"/>
  </w:num>
  <w:num w:numId="37">
    <w:abstractNumId w:val="26"/>
  </w:num>
  <w:num w:numId="38">
    <w:abstractNumId w:val="21"/>
  </w:num>
  <w:num w:numId="39">
    <w:abstractNumId w:val="1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7AB"/>
    <w:rsid w:val="000348F9"/>
    <w:rsid w:val="000E1FDA"/>
    <w:rsid w:val="000F60B1"/>
    <w:rsid w:val="00161CCC"/>
    <w:rsid w:val="001E342C"/>
    <w:rsid w:val="002021F1"/>
    <w:rsid w:val="00252781"/>
    <w:rsid w:val="002E3E9A"/>
    <w:rsid w:val="00330BFC"/>
    <w:rsid w:val="00420E61"/>
    <w:rsid w:val="004E226A"/>
    <w:rsid w:val="0053221B"/>
    <w:rsid w:val="0056674C"/>
    <w:rsid w:val="00581CB4"/>
    <w:rsid w:val="00593BDF"/>
    <w:rsid w:val="00616C39"/>
    <w:rsid w:val="0064577E"/>
    <w:rsid w:val="00734EDA"/>
    <w:rsid w:val="00761750"/>
    <w:rsid w:val="00783920"/>
    <w:rsid w:val="007D3026"/>
    <w:rsid w:val="007F05D5"/>
    <w:rsid w:val="008033DD"/>
    <w:rsid w:val="008101CC"/>
    <w:rsid w:val="008E1B60"/>
    <w:rsid w:val="00901EB5"/>
    <w:rsid w:val="00951555"/>
    <w:rsid w:val="00972493"/>
    <w:rsid w:val="00980890"/>
    <w:rsid w:val="00AA7C80"/>
    <w:rsid w:val="00C0472F"/>
    <w:rsid w:val="00C3058F"/>
    <w:rsid w:val="00CE0ACD"/>
    <w:rsid w:val="00DE7FF8"/>
    <w:rsid w:val="00DF17AB"/>
    <w:rsid w:val="00E31C9E"/>
    <w:rsid w:val="00E368AF"/>
    <w:rsid w:val="00E42263"/>
    <w:rsid w:val="00E738BA"/>
    <w:rsid w:val="00E83EE1"/>
    <w:rsid w:val="00EC33DE"/>
    <w:rsid w:val="00FF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AAC38CDC-D88D-4F84-A948-C0214BD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7AB"/>
    <w:rPr>
      <w:sz w:val="28"/>
      <w:szCs w:val="28"/>
    </w:rPr>
  </w:style>
  <w:style w:type="paragraph" w:styleId="1">
    <w:name w:val="heading 1"/>
    <w:basedOn w:val="a"/>
    <w:next w:val="a"/>
    <w:qFormat/>
    <w:rsid w:val="00DF17AB"/>
    <w:pPr>
      <w:keepNext/>
      <w:ind w:firstLine="709"/>
      <w:jc w:val="center"/>
      <w:outlineLvl w:val="0"/>
    </w:pPr>
    <w:rPr>
      <w:szCs w:val="24"/>
    </w:rPr>
  </w:style>
  <w:style w:type="paragraph" w:styleId="3">
    <w:name w:val="heading 3"/>
    <w:basedOn w:val="a"/>
    <w:next w:val="a"/>
    <w:qFormat/>
    <w:rsid w:val="00DF17AB"/>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F17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rPr>
  </w:style>
  <w:style w:type="character" w:styleId="a3">
    <w:name w:val="Hyperlink"/>
    <w:basedOn w:val="a0"/>
    <w:rsid w:val="00DF17AB"/>
    <w:rPr>
      <w:color w:val="003399"/>
      <w:u w:val="single"/>
    </w:rPr>
  </w:style>
  <w:style w:type="character" w:styleId="a4">
    <w:name w:val="FollowedHyperlink"/>
    <w:basedOn w:val="a0"/>
    <w:rsid w:val="00DF17AB"/>
    <w:rPr>
      <w:color w:val="0000FF"/>
      <w:u w:val="single"/>
    </w:rPr>
  </w:style>
  <w:style w:type="paragraph" w:customStyle="1" w:styleId="srchform">
    <w:name w:val="srchform"/>
    <w:basedOn w:val="a"/>
    <w:rsid w:val="00DF17AB"/>
    <w:pPr>
      <w:widowControl w:val="0"/>
      <w:autoSpaceDE w:val="0"/>
      <w:autoSpaceDN w:val="0"/>
      <w:adjustRightInd w:val="0"/>
      <w:spacing w:before="100" w:beforeAutospacing="1" w:after="100" w:afterAutospacing="1"/>
    </w:pPr>
    <w:rPr>
      <w:rFonts w:ascii="Arial" w:hAnsi="Arial" w:cs="Arial"/>
      <w:color w:val="000000"/>
      <w:sz w:val="19"/>
      <w:szCs w:val="19"/>
    </w:rPr>
  </w:style>
  <w:style w:type="paragraph" w:customStyle="1" w:styleId="freshmeat">
    <w:name w:val="freshmeat"/>
    <w:basedOn w:val="a"/>
    <w:rsid w:val="00DF17AB"/>
    <w:pPr>
      <w:widowControl w:val="0"/>
      <w:autoSpaceDE w:val="0"/>
      <w:autoSpaceDN w:val="0"/>
      <w:adjustRightInd w:val="0"/>
      <w:spacing w:before="100" w:beforeAutospacing="1" w:after="100" w:afterAutospacing="1"/>
    </w:pPr>
    <w:rPr>
      <w:rFonts w:ascii="Arial" w:hAnsi="Arial" w:cs="Arial"/>
      <w:color w:val="000000"/>
      <w:sz w:val="22"/>
      <w:szCs w:val="22"/>
      <w:u w:val="single"/>
    </w:rPr>
  </w:style>
  <w:style w:type="paragraph" w:customStyle="1" w:styleId="form">
    <w:name w:val="form"/>
    <w:basedOn w:val="a"/>
    <w:rsid w:val="00DF17AB"/>
    <w:pPr>
      <w:widowControl w:val="0"/>
      <w:autoSpaceDE w:val="0"/>
      <w:autoSpaceDN w:val="0"/>
      <w:adjustRightInd w:val="0"/>
      <w:spacing w:before="100" w:beforeAutospacing="1" w:after="100" w:afterAutospacing="1"/>
    </w:pPr>
    <w:rPr>
      <w:color w:val="000000"/>
    </w:rPr>
  </w:style>
  <w:style w:type="paragraph" w:customStyle="1" w:styleId="formbut">
    <w:name w:val="formbut"/>
    <w:basedOn w:val="a"/>
    <w:rsid w:val="00DF17AB"/>
    <w:pPr>
      <w:widowControl w:val="0"/>
      <w:autoSpaceDE w:val="0"/>
      <w:autoSpaceDN w:val="0"/>
      <w:adjustRightInd w:val="0"/>
      <w:spacing w:before="100" w:beforeAutospacing="1" w:after="100" w:afterAutospacing="1"/>
    </w:pPr>
    <w:rPr>
      <w:color w:val="000000"/>
      <w:sz w:val="18"/>
      <w:szCs w:val="18"/>
    </w:rPr>
  </w:style>
  <w:style w:type="paragraph" w:customStyle="1" w:styleId="m1">
    <w:name w:val="m1"/>
    <w:basedOn w:val="a"/>
    <w:rsid w:val="00DF17AB"/>
    <w:pPr>
      <w:widowControl w:val="0"/>
      <w:autoSpaceDE w:val="0"/>
      <w:autoSpaceDN w:val="0"/>
      <w:adjustRightInd w:val="0"/>
      <w:spacing w:before="100" w:beforeAutospacing="1" w:after="100" w:afterAutospacing="1"/>
    </w:pPr>
    <w:rPr>
      <w:rFonts w:ascii="Arial CYR" w:hAnsi="Arial CYR" w:cs="Arial CYR"/>
      <w:color w:val="000000"/>
      <w:sz w:val="18"/>
      <w:szCs w:val="18"/>
    </w:rPr>
  </w:style>
  <w:style w:type="paragraph" w:customStyle="1" w:styleId="trans">
    <w:name w:val="trans"/>
    <w:basedOn w:val="a"/>
    <w:rsid w:val="00DF17AB"/>
    <w:pPr>
      <w:widowControl w:val="0"/>
      <w:autoSpaceDE w:val="0"/>
      <w:autoSpaceDN w:val="0"/>
      <w:adjustRightInd w:val="0"/>
      <w:spacing w:before="100" w:beforeAutospacing="1" w:after="100" w:afterAutospacing="1"/>
    </w:pPr>
    <w:rPr>
      <w:rFonts w:ascii="Arial CYR" w:hAnsi="Arial CYR" w:cs="Arial CYR"/>
      <w:color w:val="000000"/>
      <w:sz w:val="20"/>
      <w:szCs w:val="20"/>
    </w:rPr>
  </w:style>
  <w:style w:type="paragraph" w:customStyle="1" w:styleId="search">
    <w:name w:val="search"/>
    <w:basedOn w:val="a"/>
    <w:rsid w:val="00DF17AB"/>
    <w:pPr>
      <w:widowControl w:val="0"/>
      <w:autoSpaceDE w:val="0"/>
      <w:autoSpaceDN w:val="0"/>
      <w:adjustRightInd w:val="0"/>
      <w:spacing w:before="100" w:beforeAutospacing="1" w:after="100" w:afterAutospacing="1"/>
    </w:pPr>
    <w:rPr>
      <w:rFonts w:ascii="Arial CYR" w:hAnsi="Arial CYR" w:cs="Arial CYR"/>
      <w:color w:val="000000"/>
      <w:sz w:val="20"/>
      <w:szCs w:val="20"/>
    </w:rPr>
  </w:style>
  <w:style w:type="paragraph" w:customStyle="1" w:styleId="txt">
    <w:name w:val="txt"/>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hdr">
    <w:name w:val="hdr"/>
    <w:basedOn w:val="a"/>
    <w:rsid w:val="00DF17AB"/>
    <w:pPr>
      <w:widowControl w:val="0"/>
      <w:autoSpaceDE w:val="0"/>
      <w:autoSpaceDN w:val="0"/>
      <w:adjustRightInd w:val="0"/>
      <w:spacing w:before="100" w:beforeAutospacing="1" w:after="100" w:afterAutospacing="1"/>
    </w:pPr>
    <w:rPr>
      <w:rFonts w:ascii="Arial CYR" w:hAnsi="Arial CYR" w:cs="Arial CYR"/>
      <w:color w:val="000000"/>
      <w:sz w:val="20"/>
      <w:szCs w:val="20"/>
    </w:rPr>
  </w:style>
  <w:style w:type="paragraph" w:customStyle="1" w:styleId="rub1">
    <w:name w:val="rub1"/>
    <w:basedOn w:val="a"/>
    <w:rsid w:val="00DF17AB"/>
    <w:pPr>
      <w:widowControl w:val="0"/>
      <w:autoSpaceDE w:val="0"/>
      <w:autoSpaceDN w:val="0"/>
      <w:adjustRightInd w:val="0"/>
      <w:spacing w:before="100" w:beforeAutospacing="1" w:after="100" w:afterAutospacing="1"/>
    </w:pPr>
    <w:rPr>
      <w:rFonts w:ascii="Arial CYR" w:hAnsi="Arial CYR" w:cs="Arial CYR"/>
      <w:color w:val="000000"/>
      <w:sz w:val="20"/>
      <w:szCs w:val="20"/>
    </w:rPr>
  </w:style>
  <w:style w:type="paragraph" w:customStyle="1" w:styleId="f85">
    <w:name w:val="f85"/>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lass">
    <w:name w:val="lass"/>
    <w:basedOn w:val="a"/>
    <w:rsid w:val="00DF17AB"/>
    <w:pPr>
      <w:widowControl w:val="0"/>
      <w:shd w:val="clear" w:color="auto" w:fill="EEEEEE"/>
      <w:autoSpaceDE w:val="0"/>
      <w:autoSpaceDN w:val="0"/>
      <w:adjustRightInd w:val="0"/>
      <w:spacing w:before="100" w:beforeAutospacing="1" w:after="100" w:afterAutospacing="1"/>
    </w:pPr>
    <w:rPr>
      <w:color w:val="000000"/>
      <w:sz w:val="20"/>
      <w:szCs w:val="20"/>
    </w:rPr>
  </w:style>
  <w:style w:type="paragraph" w:customStyle="1" w:styleId="fsite">
    <w:name w:val="fsite"/>
    <w:basedOn w:val="a"/>
    <w:rsid w:val="00DF17AB"/>
    <w:pPr>
      <w:widowControl w:val="0"/>
      <w:autoSpaceDE w:val="0"/>
      <w:autoSpaceDN w:val="0"/>
      <w:adjustRightInd w:val="0"/>
      <w:spacing w:before="100" w:beforeAutospacing="1" w:after="100" w:afterAutospacing="1"/>
    </w:pPr>
    <w:rPr>
      <w:rFonts w:ascii="Arial" w:hAnsi="Arial" w:cs="Arial"/>
      <w:color w:val="000000"/>
      <w:sz w:val="20"/>
      <w:szCs w:val="20"/>
    </w:rPr>
  </w:style>
  <w:style w:type="paragraph" w:customStyle="1" w:styleId="ixmsg">
    <w:name w:val="ixmsg"/>
    <w:basedOn w:val="a"/>
    <w:rsid w:val="00DF17AB"/>
    <w:pPr>
      <w:widowControl w:val="0"/>
      <w:autoSpaceDE w:val="0"/>
      <w:autoSpaceDN w:val="0"/>
      <w:adjustRightInd w:val="0"/>
      <w:spacing w:before="300"/>
      <w:ind w:left="200" w:right="400"/>
    </w:pPr>
    <w:rPr>
      <w:color w:val="000000"/>
      <w:sz w:val="20"/>
      <w:szCs w:val="20"/>
    </w:rPr>
  </w:style>
  <w:style w:type="paragraph" w:customStyle="1" w:styleId="sdata">
    <w:name w:val="sdata"/>
    <w:basedOn w:val="a"/>
    <w:rsid w:val="00DF17AB"/>
    <w:pPr>
      <w:widowControl w:val="0"/>
      <w:shd w:val="clear" w:color="auto" w:fill="E5E3E0"/>
      <w:autoSpaceDE w:val="0"/>
      <w:autoSpaceDN w:val="0"/>
      <w:adjustRightInd w:val="0"/>
      <w:spacing w:before="100" w:beforeAutospacing="1" w:after="100" w:afterAutospacing="1"/>
    </w:pPr>
    <w:rPr>
      <w:rFonts w:ascii="Arial" w:hAnsi="Arial" w:cs="Arial"/>
      <w:b/>
      <w:bCs/>
      <w:color w:val="808080"/>
      <w:sz w:val="18"/>
      <w:szCs w:val="18"/>
    </w:rPr>
  </w:style>
  <w:style w:type="paragraph" w:customStyle="1" w:styleId="pghrefs">
    <w:name w:val="pghrefs"/>
    <w:basedOn w:val="a"/>
    <w:rsid w:val="00DF17AB"/>
    <w:pPr>
      <w:widowControl w:val="0"/>
      <w:autoSpaceDE w:val="0"/>
      <w:autoSpaceDN w:val="0"/>
      <w:adjustRightInd w:val="0"/>
      <w:spacing w:before="160" w:after="160"/>
      <w:ind w:left="1200" w:right="400"/>
    </w:pPr>
    <w:rPr>
      <w:color w:val="000000"/>
      <w:sz w:val="20"/>
      <w:szCs w:val="20"/>
    </w:rPr>
  </w:style>
  <w:style w:type="paragraph" w:customStyle="1" w:styleId="docfmt">
    <w:name w:val="docfmt"/>
    <w:basedOn w:val="a"/>
    <w:rsid w:val="00DF17AB"/>
    <w:pPr>
      <w:widowControl w:val="0"/>
      <w:autoSpaceDE w:val="0"/>
      <w:autoSpaceDN w:val="0"/>
      <w:adjustRightInd w:val="0"/>
      <w:spacing w:before="100" w:beforeAutospacing="1" w:after="100" w:afterAutospacing="1"/>
    </w:pPr>
    <w:rPr>
      <w:b/>
      <w:bCs/>
      <w:color w:val="0000FF"/>
      <w:sz w:val="20"/>
      <w:szCs w:val="20"/>
    </w:rPr>
  </w:style>
  <w:style w:type="paragraph" w:customStyle="1" w:styleId="topmenu">
    <w:name w:val="topmenu"/>
    <w:basedOn w:val="a"/>
    <w:rsid w:val="00DF17AB"/>
    <w:pPr>
      <w:widowControl w:val="0"/>
      <w:autoSpaceDE w:val="0"/>
      <w:autoSpaceDN w:val="0"/>
      <w:adjustRightInd w:val="0"/>
      <w:spacing w:before="100" w:beforeAutospacing="1" w:after="100" w:afterAutospacing="1"/>
    </w:pPr>
    <w:rPr>
      <w:rFonts w:ascii="Tahoma" w:hAnsi="Tahoma" w:cs="Tahoma"/>
      <w:color w:val="000000"/>
      <w:sz w:val="17"/>
      <w:szCs w:val="17"/>
    </w:rPr>
  </w:style>
  <w:style w:type="paragraph" w:customStyle="1" w:styleId="acti">
    <w:name w:val="acti"/>
    <w:basedOn w:val="a"/>
    <w:rsid w:val="00DF17AB"/>
    <w:pPr>
      <w:widowControl w:val="0"/>
      <w:shd w:val="clear" w:color="auto" w:fill="BDDEF7"/>
      <w:autoSpaceDE w:val="0"/>
      <w:autoSpaceDN w:val="0"/>
      <w:adjustRightInd w:val="0"/>
      <w:spacing w:before="100" w:beforeAutospacing="1" w:after="100" w:afterAutospacing="1"/>
    </w:pPr>
    <w:rPr>
      <w:color w:val="000000"/>
      <w:sz w:val="20"/>
      <w:szCs w:val="20"/>
    </w:rPr>
  </w:style>
  <w:style w:type="paragraph" w:customStyle="1" w:styleId="actm">
    <w:name w:val="actm"/>
    <w:basedOn w:val="a"/>
    <w:rsid w:val="00DF17AB"/>
    <w:pPr>
      <w:widowControl w:val="0"/>
      <w:shd w:val="clear" w:color="auto" w:fill="990000"/>
      <w:autoSpaceDE w:val="0"/>
      <w:autoSpaceDN w:val="0"/>
      <w:adjustRightInd w:val="0"/>
      <w:spacing w:before="100" w:beforeAutospacing="1" w:after="100" w:afterAutospacing="1"/>
    </w:pPr>
    <w:rPr>
      <w:color w:val="FFFFFF"/>
      <w:sz w:val="20"/>
      <w:szCs w:val="20"/>
    </w:rPr>
  </w:style>
  <w:style w:type="paragraph" w:customStyle="1" w:styleId="big">
    <w:name w:val="big"/>
    <w:basedOn w:val="a"/>
    <w:rsid w:val="00DF17AB"/>
    <w:pPr>
      <w:widowControl w:val="0"/>
      <w:autoSpaceDE w:val="0"/>
      <w:autoSpaceDN w:val="0"/>
      <w:adjustRightInd w:val="0"/>
      <w:spacing w:before="100" w:beforeAutospacing="1" w:after="100" w:afterAutospacing="1"/>
    </w:pPr>
    <w:rPr>
      <w:rFonts w:ascii="Arial" w:hAnsi="Arial" w:cs="Arial"/>
      <w:color w:val="000000"/>
      <w:sz w:val="19"/>
      <w:szCs w:val="19"/>
    </w:rPr>
  </w:style>
  <w:style w:type="paragraph" w:customStyle="1" w:styleId="text">
    <w:name w:val="text"/>
    <w:basedOn w:val="a"/>
    <w:rsid w:val="00DF17AB"/>
    <w:pPr>
      <w:widowControl w:val="0"/>
      <w:autoSpaceDE w:val="0"/>
      <w:autoSpaceDN w:val="0"/>
      <w:adjustRightInd w:val="0"/>
      <w:spacing w:before="100" w:beforeAutospacing="1" w:after="100" w:afterAutospacing="1"/>
    </w:pPr>
    <w:rPr>
      <w:rFonts w:ascii="Tahoma" w:hAnsi="Tahoma" w:cs="Tahoma"/>
      <w:color w:val="000000"/>
      <w:sz w:val="17"/>
      <w:szCs w:val="17"/>
    </w:rPr>
  </w:style>
  <w:style w:type="paragraph" w:customStyle="1" w:styleId="find">
    <w:name w:val="find"/>
    <w:basedOn w:val="a"/>
    <w:rsid w:val="00DF17AB"/>
    <w:pPr>
      <w:widowControl w:val="0"/>
      <w:pBdr>
        <w:top w:val="single" w:sz="8" w:space="0" w:color="84ADCE"/>
        <w:bottom w:val="single" w:sz="8" w:space="0" w:color="DEDEDE"/>
      </w:pBdr>
      <w:shd w:val="clear" w:color="auto" w:fill="EFEFEF"/>
      <w:autoSpaceDE w:val="0"/>
      <w:autoSpaceDN w:val="0"/>
      <w:adjustRightInd w:val="0"/>
      <w:spacing w:before="100" w:beforeAutospacing="1" w:after="100" w:afterAutospacing="1"/>
    </w:pPr>
    <w:rPr>
      <w:rFonts w:ascii="Tahoma" w:hAnsi="Tahoma" w:cs="Tahoma"/>
      <w:color w:val="000000"/>
      <w:sz w:val="17"/>
      <w:szCs w:val="17"/>
    </w:rPr>
  </w:style>
  <w:style w:type="paragraph" w:customStyle="1" w:styleId="also">
    <w:name w:val="also"/>
    <w:basedOn w:val="a"/>
    <w:rsid w:val="00DF17AB"/>
    <w:pPr>
      <w:widowControl w:val="0"/>
      <w:autoSpaceDE w:val="0"/>
      <w:autoSpaceDN w:val="0"/>
      <w:adjustRightInd w:val="0"/>
      <w:spacing w:before="100" w:beforeAutospacing="1" w:after="200"/>
    </w:pPr>
    <w:rPr>
      <w:rFonts w:ascii="Tahoma" w:hAnsi="Tahoma" w:cs="Tahoma"/>
      <w:color w:val="000000"/>
      <w:sz w:val="17"/>
      <w:szCs w:val="17"/>
    </w:rPr>
  </w:style>
  <w:style w:type="paragraph" w:customStyle="1" w:styleId="ttl">
    <w:name w:val="ttl"/>
    <w:basedOn w:val="a"/>
    <w:rsid w:val="00DF17AB"/>
    <w:pPr>
      <w:widowControl w:val="0"/>
      <w:autoSpaceDE w:val="0"/>
      <w:autoSpaceDN w:val="0"/>
      <w:adjustRightInd w:val="0"/>
      <w:spacing w:before="100" w:beforeAutospacing="1" w:after="80"/>
    </w:pPr>
    <w:rPr>
      <w:rFonts w:ascii="Arial" w:hAnsi="Arial" w:cs="Arial"/>
      <w:color w:val="000000"/>
      <w:sz w:val="20"/>
      <w:szCs w:val="20"/>
    </w:rPr>
  </w:style>
  <w:style w:type="paragraph" w:customStyle="1" w:styleId="info">
    <w:name w:val="info"/>
    <w:basedOn w:val="a"/>
    <w:rsid w:val="00DF17AB"/>
    <w:pPr>
      <w:widowControl w:val="0"/>
      <w:autoSpaceDE w:val="0"/>
      <w:autoSpaceDN w:val="0"/>
      <w:adjustRightInd w:val="0"/>
      <w:spacing w:before="40" w:after="40"/>
    </w:pPr>
    <w:rPr>
      <w:rFonts w:ascii="Tahoma" w:hAnsi="Tahoma" w:cs="Tahoma"/>
      <w:color w:val="666666"/>
      <w:sz w:val="17"/>
      <w:szCs w:val="17"/>
    </w:rPr>
  </w:style>
  <w:style w:type="paragraph" w:customStyle="1" w:styleId="site2">
    <w:name w:val="site2"/>
    <w:basedOn w:val="a"/>
    <w:rsid w:val="00DF17AB"/>
    <w:pPr>
      <w:widowControl w:val="0"/>
      <w:autoSpaceDE w:val="0"/>
      <w:autoSpaceDN w:val="0"/>
      <w:adjustRightInd w:val="0"/>
      <w:spacing w:before="100" w:beforeAutospacing="1" w:after="200"/>
    </w:pPr>
    <w:rPr>
      <w:rFonts w:ascii="Arial" w:hAnsi="Arial" w:cs="Arial"/>
      <w:color w:val="000000"/>
      <w:sz w:val="19"/>
      <w:szCs w:val="19"/>
    </w:rPr>
  </w:style>
  <w:style w:type="paragraph" w:customStyle="1" w:styleId="site">
    <w:name w:val="site"/>
    <w:basedOn w:val="a"/>
    <w:rsid w:val="00DF17AB"/>
    <w:pPr>
      <w:widowControl w:val="0"/>
      <w:autoSpaceDE w:val="0"/>
      <w:autoSpaceDN w:val="0"/>
      <w:adjustRightInd w:val="0"/>
      <w:spacing w:before="100" w:beforeAutospacing="1" w:after="200"/>
      <w:ind w:left="800"/>
    </w:pPr>
    <w:rPr>
      <w:rFonts w:ascii="Arial" w:hAnsi="Arial" w:cs="Arial"/>
      <w:color w:val="000000"/>
      <w:sz w:val="19"/>
      <w:szCs w:val="19"/>
    </w:rPr>
  </w:style>
  <w:style w:type="paragraph" w:customStyle="1" w:styleId="groups">
    <w:name w:val="groups"/>
    <w:basedOn w:val="a"/>
    <w:rsid w:val="00DF17AB"/>
    <w:pPr>
      <w:widowControl w:val="0"/>
      <w:autoSpaceDE w:val="0"/>
      <w:autoSpaceDN w:val="0"/>
      <w:adjustRightInd w:val="0"/>
      <w:spacing w:before="100" w:beforeAutospacing="1" w:after="80"/>
      <w:ind w:left="1200"/>
    </w:pPr>
    <w:rPr>
      <w:rFonts w:ascii="Tahoma" w:hAnsi="Tahoma" w:cs="Tahoma"/>
      <w:color w:val="000000"/>
      <w:sz w:val="17"/>
      <w:szCs w:val="17"/>
    </w:rPr>
  </w:style>
  <w:style w:type="paragraph" w:customStyle="1" w:styleId="red">
    <w:name w:val="red"/>
    <w:basedOn w:val="a"/>
    <w:rsid w:val="00DF17AB"/>
    <w:pPr>
      <w:widowControl w:val="0"/>
      <w:autoSpaceDE w:val="0"/>
      <w:autoSpaceDN w:val="0"/>
      <w:adjustRightInd w:val="0"/>
      <w:spacing w:before="100" w:beforeAutospacing="1" w:after="100" w:afterAutospacing="1"/>
    </w:pPr>
    <w:rPr>
      <w:color w:val="990000"/>
      <w:sz w:val="20"/>
      <w:szCs w:val="20"/>
    </w:rPr>
  </w:style>
  <w:style w:type="paragraph" w:customStyle="1" w:styleId="grey">
    <w:name w:val="grey"/>
    <w:basedOn w:val="a"/>
    <w:rsid w:val="00DF17AB"/>
    <w:pPr>
      <w:widowControl w:val="0"/>
      <w:autoSpaceDE w:val="0"/>
      <w:autoSpaceDN w:val="0"/>
      <w:adjustRightInd w:val="0"/>
      <w:spacing w:before="100" w:beforeAutospacing="1" w:after="100" w:afterAutospacing="1"/>
    </w:pPr>
    <w:rPr>
      <w:color w:val="666666"/>
      <w:sz w:val="20"/>
      <w:szCs w:val="20"/>
    </w:rPr>
  </w:style>
  <w:style w:type="paragraph" w:customStyle="1" w:styleId="brd">
    <w:name w:val="brd"/>
    <w:basedOn w:val="a"/>
    <w:rsid w:val="00DF17AB"/>
    <w:pPr>
      <w:widowControl w:val="0"/>
      <w:pBdr>
        <w:top w:val="single" w:sz="8" w:space="0" w:color="666666"/>
        <w:left w:val="single" w:sz="8" w:space="0" w:color="666666"/>
        <w:bottom w:val="single" w:sz="8" w:space="0" w:color="666666"/>
        <w:right w:val="single" w:sz="8" w:space="0" w:color="666666"/>
      </w:pBdr>
      <w:autoSpaceDE w:val="0"/>
      <w:autoSpaceDN w:val="0"/>
      <w:adjustRightInd w:val="0"/>
      <w:spacing w:before="100" w:beforeAutospacing="1" w:after="100" w:afterAutospacing="1"/>
    </w:pPr>
    <w:rPr>
      <w:color w:val="000000"/>
      <w:sz w:val="20"/>
      <w:szCs w:val="20"/>
    </w:rPr>
  </w:style>
  <w:style w:type="paragraph" w:customStyle="1" w:styleId="mainmenu">
    <w:name w:val="mainmenu"/>
    <w:basedOn w:val="a"/>
    <w:rsid w:val="00DF17AB"/>
    <w:pPr>
      <w:widowControl w:val="0"/>
      <w:autoSpaceDE w:val="0"/>
      <w:autoSpaceDN w:val="0"/>
      <w:adjustRightInd w:val="0"/>
      <w:spacing w:before="100" w:beforeAutospacing="1" w:after="100" w:afterAutospacing="1"/>
    </w:pPr>
    <w:rPr>
      <w:color w:val="000000"/>
      <w:sz w:val="26"/>
      <w:szCs w:val="26"/>
    </w:rPr>
  </w:style>
  <w:style w:type="paragraph" w:customStyle="1" w:styleId="mainmenuon">
    <w:name w:val="mainmenuon"/>
    <w:basedOn w:val="a"/>
    <w:rsid w:val="00DF17AB"/>
    <w:pPr>
      <w:widowControl w:val="0"/>
      <w:shd w:val="clear" w:color="auto" w:fill="53A0C8"/>
      <w:autoSpaceDE w:val="0"/>
      <w:autoSpaceDN w:val="0"/>
      <w:adjustRightInd w:val="0"/>
      <w:spacing w:before="100" w:beforeAutospacing="1" w:after="100" w:afterAutospacing="1"/>
    </w:pPr>
    <w:rPr>
      <w:b/>
      <w:bCs/>
      <w:color w:val="FFFFFF"/>
      <w:sz w:val="26"/>
      <w:szCs w:val="26"/>
    </w:rPr>
  </w:style>
  <w:style w:type="paragraph" w:customStyle="1" w:styleId="searchtable">
    <w:name w:val="searchtable"/>
    <w:basedOn w:val="a"/>
    <w:rsid w:val="00DF17AB"/>
    <w:pPr>
      <w:widowControl w:val="0"/>
      <w:shd w:val="clear" w:color="auto" w:fill="0099CC"/>
      <w:autoSpaceDE w:val="0"/>
      <w:autoSpaceDN w:val="0"/>
      <w:adjustRightInd w:val="0"/>
      <w:spacing w:before="100" w:beforeAutospacing="1" w:after="100" w:afterAutospacing="1"/>
    </w:pPr>
    <w:rPr>
      <w:color w:val="000000"/>
      <w:sz w:val="20"/>
      <w:szCs w:val="20"/>
    </w:rPr>
  </w:style>
  <w:style w:type="paragraph" w:customStyle="1" w:styleId="white">
    <w:name w:val="white"/>
    <w:basedOn w:val="a"/>
    <w:rsid w:val="00DF17AB"/>
    <w:pPr>
      <w:widowControl w:val="0"/>
      <w:autoSpaceDE w:val="0"/>
      <w:autoSpaceDN w:val="0"/>
      <w:adjustRightInd w:val="0"/>
      <w:spacing w:before="100" w:beforeAutospacing="1" w:after="100" w:afterAutospacing="1"/>
    </w:pPr>
    <w:rPr>
      <w:rFonts w:ascii="Arial" w:hAnsi="Arial" w:cs="Arial"/>
      <w:color w:val="FFFFFF"/>
      <w:sz w:val="19"/>
      <w:szCs w:val="19"/>
    </w:rPr>
  </w:style>
  <w:style w:type="paragraph" w:customStyle="1" w:styleId="input100">
    <w:name w:val="input100"/>
    <w:basedOn w:val="a"/>
    <w:rsid w:val="00DF17AB"/>
    <w:pPr>
      <w:widowControl w:val="0"/>
      <w:autoSpaceDE w:val="0"/>
      <w:autoSpaceDN w:val="0"/>
      <w:adjustRightInd w:val="0"/>
      <w:spacing w:before="100" w:beforeAutospacing="1" w:after="100" w:afterAutospacing="1"/>
      <w:ind w:left="80"/>
    </w:pPr>
    <w:rPr>
      <w:color w:val="000000"/>
      <w:sz w:val="20"/>
      <w:szCs w:val="20"/>
    </w:rPr>
  </w:style>
  <w:style w:type="paragraph" w:customStyle="1" w:styleId="bggrey">
    <w:name w:val="bggrey"/>
    <w:basedOn w:val="a"/>
    <w:rsid w:val="00DF17AB"/>
    <w:pPr>
      <w:widowControl w:val="0"/>
      <w:shd w:val="clear" w:color="auto" w:fill="C7C7C7"/>
      <w:autoSpaceDE w:val="0"/>
      <w:autoSpaceDN w:val="0"/>
      <w:adjustRightInd w:val="0"/>
      <w:spacing w:before="100" w:beforeAutospacing="1" w:after="100" w:afterAutospacing="1"/>
    </w:pPr>
    <w:rPr>
      <w:color w:val="000000"/>
      <w:sz w:val="20"/>
      <w:szCs w:val="20"/>
    </w:rPr>
  </w:style>
  <w:style w:type="paragraph" w:customStyle="1" w:styleId="projectstable">
    <w:name w:val="projectstable"/>
    <w:basedOn w:val="a"/>
    <w:rsid w:val="00DF17AB"/>
    <w:pPr>
      <w:widowControl w:val="0"/>
      <w:pBdr>
        <w:top w:val="single" w:sz="8" w:space="0" w:color="D6EAF5"/>
        <w:left w:val="single" w:sz="8" w:space="0" w:color="D6EAF5"/>
        <w:bottom w:val="single" w:sz="8" w:space="0" w:color="D6EAF5"/>
        <w:right w:val="single" w:sz="8" w:space="0" w:color="D6EAF5"/>
      </w:pBdr>
      <w:autoSpaceDE w:val="0"/>
      <w:autoSpaceDN w:val="0"/>
      <w:adjustRightInd w:val="0"/>
      <w:spacing w:before="100" w:beforeAutospacing="1" w:after="100" w:afterAutospacing="1"/>
    </w:pPr>
    <w:rPr>
      <w:color w:val="000000"/>
      <w:sz w:val="20"/>
      <w:szCs w:val="20"/>
    </w:rPr>
  </w:style>
  <w:style w:type="paragraph" w:customStyle="1" w:styleId="menulast">
    <w:name w:val="menu_last"/>
    <w:basedOn w:val="a"/>
    <w:rsid w:val="00DF17AB"/>
    <w:pPr>
      <w:widowControl w:val="0"/>
      <w:autoSpaceDE w:val="0"/>
      <w:autoSpaceDN w:val="0"/>
      <w:adjustRightInd w:val="0"/>
      <w:spacing w:before="100" w:beforeAutospacing="1" w:after="100" w:afterAutospacing="1"/>
    </w:pPr>
    <w:rPr>
      <w:rFonts w:ascii="Arial CYR" w:hAnsi="Arial CYR" w:cs="Arial CYR"/>
      <w:color w:val="000000"/>
      <w:sz w:val="19"/>
      <w:szCs w:val="19"/>
    </w:rPr>
  </w:style>
  <w:style w:type="paragraph" w:customStyle="1" w:styleId="menuprev">
    <w:name w:val="menu_prev"/>
    <w:basedOn w:val="a"/>
    <w:rsid w:val="00DF17AB"/>
    <w:pPr>
      <w:widowControl w:val="0"/>
      <w:autoSpaceDE w:val="0"/>
      <w:autoSpaceDN w:val="0"/>
      <w:adjustRightInd w:val="0"/>
      <w:spacing w:before="100" w:beforeAutospacing="1" w:after="100" w:afterAutospacing="1"/>
    </w:pPr>
    <w:rPr>
      <w:rFonts w:ascii="Arial CYR" w:hAnsi="Arial CYR" w:cs="Arial CYR"/>
      <w:color w:val="000000"/>
      <w:sz w:val="19"/>
      <w:szCs w:val="19"/>
    </w:rPr>
  </w:style>
  <w:style w:type="paragraph" w:customStyle="1" w:styleId="menuactive">
    <w:name w:val="menu_active"/>
    <w:basedOn w:val="a"/>
    <w:rsid w:val="00DF17AB"/>
    <w:pPr>
      <w:widowControl w:val="0"/>
      <w:autoSpaceDE w:val="0"/>
      <w:autoSpaceDN w:val="0"/>
      <w:adjustRightInd w:val="0"/>
      <w:spacing w:before="100" w:beforeAutospacing="1" w:after="100" w:afterAutospacing="1"/>
    </w:pPr>
    <w:rPr>
      <w:rFonts w:ascii="Arial CYR" w:hAnsi="Arial CYR" w:cs="Arial CYR"/>
      <w:color w:val="000000"/>
      <w:sz w:val="19"/>
      <w:szCs w:val="19"/>
    </w:rPr>
  </w:style>
  <w:style w:type="paragraph" w:customStyle="1" w:styleId="menucurrent">
    <w:name w:val="menu_current"/>
    <w:basedOn w:val="a"/>
    <w:rsid w:val="00DF17AB"/>
    <w:pPr>
      <w:widowControl w:val="0"/>
      <w:shd w:val="clear" w:color="auto" w:fill="0099CC"/>
      <w:autoSpaceDE w:val="0"/>
      <w:autoSpaceDN w:val="0"/>
      <w:adjustRightInd w:val="0"/>
      <w:spacing w:before="100" w:beforeAutospacing="1" w:after="100" w:afterAutospacing="1"/>
    </w:pPr>
    <w:rPr>
      <w:rFonts w:ascii="Arial CYR" w:hAnsi="Arial CYR" w:cs="Arial CYR"/>
      <w:b/>
      <w:bCs/>
      <w:color w:val="FFFFFF"/>
      <w:sz w:val="19"/>
      <w:szCs w:val="19"/>
    </w:rPr>
  </w:style>
  <w:style w:type="paragraph" w:customStyle="1" w:styleId="menulasttd">
    <w:name w:val="menu_last_td"/>
    <w:basedOn w:val="a"/>
    <w:rsid w:val="00DF17AB"/>
    <w:pPr>
      <w:widowControl w:val="0"/>
      <w:shd w:val="clear" w:color="auto" w:fill="FFFFFF"/>
      <w:autoSpaceDE w:val="0"/>
      <w:autoSpaceDN w:val="0"/>
      <w:adjustRightInd w:val="0"/>
      <w:spacing w:before="100" w:beforeAutospacing="1" w:after="100" w:afterAutospacing="1"/>
    </w:pPr>
    <w:rPr>
      <w:color w:val="000000"/>
      <w:sz w:val="20"/>
      <w:szCs w:val="20"/>
    </w:rPr>
  </w:style>
  <w:style w:type="paragraph" w:customStyle="1" w:styleId="menutable">
    <w:name w:val="menu_table"/>
    <w:basedOn w:val="a"/>
    <w:rsid w:val="00DF17AB"/>
    <w:pPr>
      <w:widowControl w:val="0"/>
      <w:shd w:val="clear" w:color="auto" w:fill="FFFFFF"/>
      <w:autoSpaceDE w:val="0"/>
      <w:autoSpaceDN w:val="0"/>
      <w:adjustRightInd w:val="0"/>
      <w:spacing w:before="100" w:beforeAutospacing="1" w:after="100" w:afterAutospacing="1"/>
    </w:pPr>
    <w:rPr>
      <w:color w:val="000000"/>
      <w:sz w:val="20"/>
      <w:szCs w:val="20"/>
    </w:rPr>
  </w:style>
  <w:style w:type="paragraph" w:customStyle="1" w:styleId="menunncurrent">
    <w:name w:val="menu_nn_current"/>
    <w:basedOn w:val="a"/>
    <w:rsid w:val="00DF17AB"/>
    <w:pPr>
      <w:widowControl w:val="0"/>
      <w:shd w:val="clear" w:color="auto" w:fill="64B1D9"/>
      <w:autoSpaceDE w:val="0"/>
      <w:autoSpaceDN w:val="0"/>
      <w:adjustRightInd w:val="0"/>
      <w:spacing w:before="100" w:beforeAutospacing="1" w:after="100" w:afterAutospacing="1"/>
    </w:pPr>
    <w:rPr>
      <w:rFonts w:ascii="Arial CYR" w:hAnsi="Arial CYR" w:cs="Arial CYR"/>
      <w:b/>
      <w:bCs/>
      <w:color w:val="FFFFFF"/>
      <w:sz w:val="19"/>
      <w:szCs w:val="19"/>
    </w:rPr>
  </w:style>
  <w:style w:type="paragraph" w:customStyle="1" w:styleId="bottomsearchtable">
    <w:name w:val="bottomsearchtable"/>
    <w:basedOn w:val="a"/>
    <w:rsid w:val="00DF17AB"/>
    <w:pPr>
      <w:widowControl w:val="0"/>
      <w:shd w:val="clear" w:color="auto" w:fill="0099CC"/>
      <w:autoSpaceDE w:val="0"/>
      <w:autoSpaceDN w:val="0"/>
      <w:adjustRightInd w:val="0"/>
      <w:spacing w:before="100" w:after="100"/>
    </w:pPr>
    <w:rPr>
      <w:color w:val="000000"/>
      <w:sz w:val="20"/>
      <w:szCs w:val="20"/>
    </w:rPr>
  </w:style>
  <w:style w:type="paragraph" w:customStyle="1" w:styleId="bottomwhite">
    <w:name w:val="bottomwhite"/>
    <w:basedOn w:val="a"/>
    <w:rsid w:val="00DF17AB"/>
    <w:pPr>
      <w:widowControl w:val="0"/>
      <w:autoSpaceDE w:val="0"/>
      <w:autoSpaceDN w:val="0"/>
      <w:adjustRightInd w:val="0"/>
      <w:spacing w:before="100" w:beforeAutospacing="1" w:after="100" w:afterAutospacing="1"/>
    </w:pPr>
    <w:rPr>
      <w:rFonts w:ascii="Arial" w:hAnsi="Arial" w:cs="Arial"/>
      <w:color w:val="FFFFFF"/>
      <w:sz w:val="19"/>
      <w:szCs w:val="19"/>
    </w:rPr>
  </w:style>
  <w:style w:type="paragraph" w:customStyle="1" w:styleId="10">
    <w:name w:val="Назва1"/>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titl">
    <w:name w:val="titl"/>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inf">
    <w:name w:val="inf"/>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dscr">
    <w:name w:val="dscr"/>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spc">
    <w:name w:val="spc"/>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black">
    <w:name w:val="black"/>
    <w:basedOn w:val="a"/>
    <w:rsid w:val="00DF17AB"/>
    <w:pPr>
      <w:widowControl w:val="0"/>
      <w:autoSpaceDE w:val="0"/>
      <w:autoSpaceDN w:val="0"/>
      <w:adjustRightInd w:val="0"/>
      <w:spacing w:before="100" w:beforeAutospacing="1" w:after="100" w:afterAutospacing="1"/>
    </w:pPr>
    <w:rPr>
      <w:color w:val="000000"/>
      <w:sz w:val="20"/>
      <w:szCs w:val="20"/>
    </w:rPr>
  </w:style>
  <w:style w:type="paragraph" w:customStyle="1" w:styleId="radios">
    <w:name w:val="radios"/>
    <w:basedOn w:val="a"/>
    <w:rsid w:val="00DF17AB"/>
    <w:pPr>
      <w:widowControl w:val="0"/>
      <w:autoSpaceDE w:val="0"/>
      <w:autoSpaceDN w:val="0"/>
      <w:adjustRightInd w:val="0"/>
      <w:spacing w:before="100" w:beforeAutospacing="1" w:after="100" w:afterAutospacing="1"/>
    </w:pPr>
    <w:rPr>
      <w:color w:val="000000"/>
      <w:sz w:val="20"/>
      <w:szCs w:val="20"/>
    </w:rPr>
  </w:style>
  <w:style w:type="character" w:customStyle="1" w:styleId="current">
    <w:name w:val="current"/>
    <w:basedOn w:val="a0"/>
    <w:rsid w:val="00DF17AB"/>
  </w:style>
  <w:style w:type="paragraph" w:customStyle="1" w:styleId="radios1">
    <w:name w:val="radios1"/>
    <w:basedOn w:val="a"/>
    <w:rsid w:val="00DF17AB"/>
    <w:pPr>
      <w:widowControl w:val="0"/>
      <w:shd w:val="clear" w:color="auto" w:fill="BDDEF7"/>
      <w:autoSpaceDE w:val="0"/>
      <w:autoSpaceDN w:val="0"/>
      <w:adjustRightInd w:val="0"/>
      <w:spacing w:before="100" w:beforeAutospacing="1" w:after="100" w:afterAutospacing="1"/>
    </w:pPr>
    <w:rPr>
      <w:color w:val="000000"/>
      <w:sz w:val="20"/>
      <w:szCs w:val="20"/>
    </w:rPr>
  </w:style>
  <w:style w:type="paragraph" w:customStyle="1" w:styleId="title1">
    <w:name w:val="title1"/>
    <w:basedOn w:val="a"/>
    <w:rsid w:val="00DF17AB"/>
    <w:pPr>
      <w:widowControl w:val="0"/>
      <w:autoSpaceDE w:val="0"/>
      <w:autoSpaceDN w:val="0"/>
      <w:adjustRightInd w:val="0"/>
      <w:spacing w:before="100" w:after="200"/>
    </w:pPr>
    <w:rPr>
      <w:color w:val="000000"/>
      <w:sz w:val="20"/>
      <w:szCs w:val="20"/>
    </w:rPr>
  </w:style>
  <w:style w:type="paragraph" w:customStyle="1" w:styleId="titl1">
    <w:name w:val="titl1"/>
    <w:basedOn w:val="a"/>
    <w:rsid w:val="00DF17AB"/>
    <w:pPr>
      <w:widowControl w:val="0"/>
      <w:autoSpaceDE w:val="0"/>
      <w:autoSpaceDN w:val="0"/>
      <w:adjustRightInd w:val="0"/>
      <w:spacing w:before="100" w:beforeAutospacing="1" w:after="100" w:afterAutospacing="1"/>
    </w:pPr>
    <w:rPr>
      <w:rFonts w:ascii="Arial" w:hAnsi="Arial" w:cs="Arial"/>
      <w:color w:val="000000"/>
      <w:sz w:val="20"/>
      <w:szCs w:val="20"/>
    </w:rPr>
  </w:style>
  <w:style w:type="paragraph" w:customStyle="1" w:styleId="inf1">
    <w:name w:val="inf1"/>
    <w:basedOn w:val="a"/>
    <w:rsid w:val="00DF17AB"/>
    <w:pPr>
      <w:widowControl w:val="0"/>
      <w:autoSpaceDE w:val="0"/>
      <w:autoSpaceDN w:val="0"/>
      <w:adjustRightInd w:val="0"/>
      <w:spacing w:before="100" w:beforeAutospacing="1" w:after="100" w:afterAutospacing="1"/>
    </w:pPr>
    <w:rPr>
      <w:color w:val="666666"/>
      <w:sz w:val="20"/>
      <w:szCs w:val="20"/>
    </w:rPr>
  </w:style>
  <w:style w:type="paragraph" w:customStyle="1" w:styleId="dscr1">
    <w:name w:val="dscr1"/>
    <w:basedOn w:val="a"/>
    <w:rsid w:val="00DF17AB"/>
    <w:pPr>
      <w:widowControl w:val="0"/>
      <w:autoSpaceDE w:val="0"/>
      <w:autoSpaceDN w:val="0"/>
      <w:adjustRightInd w:val="0"/>
      <w:spacing w:before="100" w:beforeAutospacing="1" w:after="100" w:afterAutospacing="1"/>
    </w:pPr>
    <w:rPr>
      <w:rFonts w:ascii="Arial" w:hAnsi="Arial" w:cs="Arial"/>
      <w:color w:val="666666"/>
      <w:sz w:val="20"/>
      <w:szCs w:val="20"/>
    </w:rPr>
  </w:style>
  <w:style w:type="character" w:customStyle="1" w:styleId="current1">
    <w:name w:val="current1"/>
    <w:basedOn w:val="a0"/>
    <w:rsid w:val="00DF17AB"/>
    <w:rPr>
      <w:b/>
      <w:bCs/>
      <w:sz w:val="20"/>
      <w:szCs w:val="20"/>
    </w:rPr>
  </w:style>
  <w:style w:type="paragraph" w:customStyle="1" w:styleId="spc1">
    <w:name w:val="spc1"/>
    <w:basedOn w:val="a"/>
    <w:rsid w:val="00DF17AB"/>
    <w:pPr>
      <w:widowControl w:val="0"/>
      <w:autoSpaceDE w:val="0"/>
      <w:autoSpaceDN w:val="0"/>
      <w:adjustRightInd w:val="0"/>
      <w:spacing w:before="100" w:beforeAutospacing="1" w:after="100" w:afterAutospacing="1"/>
    </w:pPr>
    <w:rPr>
      <w:color w:val="666666"/>
      <w:sz w:val="20"/>
      <w:szCs w:val="20"/>
    </w:rPr>
  </w:style>
  <w:style w:type="paragraph" w:customStyle="1" w:styleId="black1">
    <w:name w:val="black1"/>
    <w:basedOn w:val="a"/>
    <w:rsid w:val="00DF17AB"/>
    <w:pPr>
      <w:widowControl w:val="0"/>
      <w:autoSpaceDE w:val="0"/>
      <w:autoSpaceDN w:val="0"/>
      <w:adjustRightInd w:val="0"/>
      <w:spacing w:before="100" w:beforeAutospacing="1" w:after="100" w:afterAutospacing="1"/>
    </w:pPr>
    <w:rPr>
      <w:rFonts w:ascii="Tahoma" w:hAnsi="Tahoma" w:cs="Tahoma"/>
      <w:color w:val="000000"/>
      <w:sz w:val="17"/>
      <w:szCs w:val="17"/>
    </w:rPr>
  </w:style>
  <w:style w:type="character" w:styleId="a5">
    <w:name w:val="Strong"/>
    <w:basedOn w:val="a0"/>
    <w:qFormat/>
    <w:rsid w:val="00DF17AB"/>
    <w:rPr>
      <w:b/>
      <w:bCs/>
    </w:rPr>
  </w:style>
  <w:style w:type="character" w:customStyle="1" w:styleId="hdr1">
    <w:name w:val="hdr1"/>
    <w:basedOn w:val="a0"/>
    <w:rsid w:val="00DF17AB"/>
    <w:rPr>
      <w:rFonts w:ascii="Arial CYR" w:hAnsi="Arial CYR" w:cs="Arial CYR" w:hint="default"/>
    </w:rPr>
  </w:style>
  <w:style w:type="character" w:customStyle="1" w:styleId="inf2">
    <w:name w:val="inf2"/>
    <w:basedOn w:val="a0"/>
    <w:rsid w:val="00DF17AB"/>
  </w:style>
  <w:style w:type="paragraph" w:styleId="a6">
    <w:name w:val="Normal (Web)"/>
    <w:basedOn w:val="a"/>
    <w:rsid w:val="00DF17AB"/>
    <w:pPr>
      <w:spacing w:before="100" w:beforeAutospacing="1" w:after="100" w:afterAutospacing="1"/>
    </w:pPr>
    <w:rPr>
      <w:color w:val="000000"/>
      <w:sz w:val="24"/>
      <w:szCs w:val="24"/>
    </w:rPr>
  </w:style>
  <w:style w:type="paragraph" w:styleId="a7">
    <w:name w:val="Body Text"/>
    <w:basedOn w:val="a"/>
    <w:rsid w:val="00DF17AB"/>
    <w:rPr>
      <w:sz w:val="52"/>
      <w:szCs w:val="24"/>
    </w:rPr>
  </w:style>
  <w:style w:type="paragraph" w:styleId="a8">
    <w:name w:val="Body Text Indent"/>
    <w:basedOn w:val="a"/>
    <w:rsid w:val="00DF17AB"/>
    <w:pPr>
      <w:ind w:firstLine="709"/>
      <w:jc w:val="both"/>
    </w:pPr>
    <w:rPr>
      <w:szCs w:val="24"/>
    </w:rPr>
  </w:style>
  <w:style w:type="paragraph" w:styleId="a9">
    <w:name w:val="header"/>
    <w:basedOn w:val="a"/>
    <w:rsid w:val="00DF17AB"/>
    <w:pPr>
      <w:tabs>
        <w:tab w:val="center" w:pos="4153"/>
        <w:tab w:val="right" w:pos="8306"/>
      </w:tabs>
    </w:pPr>
    <w:rPr>
      <w:sz w:val="20"/>
      <w:szCs w:val="20"/>
    </w:rPr>
  </w:style>
  <w:style w:type="paragraph" w:styleId="30">
    <w:name w:val="Body Text Indent 3"/>
    <w:basedOn w:val="a"/>
    <w:rsid w:val="00DF17AB"/>
    <w:pPr>
      <w:spacing w:line="360" w:lineRule="auto"/>
      <w:ind w:firstLine="720"/>
      <w:jc w:val="both"/>
    </w:pPr>
    <w:rPr>
      <w:szCs w:val="20"/>
    </w:rPr>
  </w:style>
  <w:style w:type="paragraph" w:styleId="aa">
    <w:name w:val="footer"/>
    <w:basedOn w:val="a"/>
    <w:rsid w:val="00DF17AB"/>
    <w:pPr>
      <w:widowControl w:val="0"/>
      <w:tabs>
        <w:tab w:val="center" w:pos="4677"/>
        <w:tab w:val="right" w:pos="9355"/>
      </w:tabs>
      <w:autoSpaceDE w:val="0"/>
      <w:autoSpaceDN w:val="0"/>
      <w:adjustRightInd w:val="0"/>
    </w:pPr>
    <w:rPr>
      <w:sz w:val="20"/>
      <w:szCs w:val="20"/>
    </w:rPr>
  </w:style>
  <w:style w:type="character" w:styleId="ab">
    <w:name w:val="page number"/>
    <w:basedOn w:val="a0"/>
    <w:rsid w:val="00DF17AB"/>
  </w:style>
  <w:style w:type="paragraph" w:styleId="ac">
    <w:name w:val="Title"/>
    <w:basedOn w:val="a"/>
    <w:qFormat/>
    <w:rsid w:val="00DF17AB"/>
    <w:pPr>
      <w:spacing w:line="360" w:lineRule="auto"/>
      <w:jc w:val="center"/>
    </w:pPr>
    <w:rPr>
      <w:b/>
      <w:sz w:val="32"/>
      <w:szCs w:val="20"/>
    </w:rPr>
  </w:style>
  <w:style w:type="paragraph" w:styleId="2">
    <w:name w:val="Body Text Indent 2"/>
    <w:basedOn w:val="a"/>
    <w:link w:val="20"/>
    <w:uiPriority w:val="99"/>
    <w:rsid w:val="0053221B"/>
    <w:pPr>
      <w:spacing w:after="120" w:line="480" w:lineRule="auto"/>
      <w:ind w:left="283"/>
    </w:pPr>
    <w:rPr>
      <w:sz w:val="24"/>
      <w:szCs w:val="24"/>
    </w:rPr>
  </w:style>
  <w:style w:type="character" w:customStyle="1" w:styleId="20">
    <w:name w:val="Основний текст з відступом 2 Знак"/>
    <w:basedOn w:val="a0"/>
    <w:link w:val="2"/>
    <w:uiPriority w:val="99"/>
    <w:rsid w:val="005322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8477</Words>
  <Characters>48322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EE</Company>
  <LinksUpToDate>false</LinksUpToDate>
  <CharactersWithSpaces>56686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2014-07-19T15:25:00Z</dcterms:created>
  <dcterms:modified xsi:type="dcterms:W3CDTF">2014-07-19T15:25:00Z</dcterms:modified>
</cp:coreProperties>
</file>