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44A" w:rsidRDefault="00084C82">
      <w:pPr>
        <w:pStyle w:val="1"/>
        <w:jc w:val="center"/>
      </w:pPr>
      <w:r>
        <w:t>Учет амортизации основных средств в организации и методы ее начисления: бухгалтерский и налоговый аспекты (на примере ООО "Орбита-4")</w:t>
      </w:r>
    </w:p>
    <w:p w:rsidR="00AC344A" w:rsidRPr="00084C82" w:rsidRDefault="00084C82">
      <w:pPr>
        <w:pStyle w:val="a3"/>
        <w:jc w:val="center"/>
      </w:pPr>
      <w:r>
        <w:t>МИНИСТЕРСТВО ОБРАЗОВАНИЯ И НАУКИ РОССИЙСКОЙ ФЕДЕРАЦИИ</w:t>
      </w:r>
    </w:p>
    <w:p w:rsidR="00AC344A" w:rsidRDefault="00084C82">
      <w:pPr>
        <w:pStyle w:val="a3"/>
        <w:jc w:val="center"/>
      </w:pPr>
      <w:r>
        <w:t>ФЕДЕРАЛЬНОЕ АГЕНТСТВО ПО ОБРАЗОВАНИЮ ГОУ ВПО</w:t>
      </w:r>
    </w:p>
    <w:p w:rsidR="00AC344A" w:rsidRDefault="00084C82">
      <w:pPr>
        <w:pStyle w:val="a3"/>
        <w:jc w:val="center"/>
      </w:pPr>
      <w:r>
        <w:t>ВСЕРОССИЙСКИЙ ЗАОЧНЫЙ ФИНАНСОВО-ЭКОНОМИЧЕСКИЙ ИНСТИТУТ</w:t>
      </w:r>
    </w:p>
    <w:p w:rsidR="00AC344A" w:rsidRDefault="00084C82">
      <w:pPr>
        <w:pStyle w:val="a3"/>
        <w:jc w:val="center"/>
      </w:pPr>
      <w:r>
        <w:t>Факультет Учетно-статистический</w:t>
      </w:r>
    </w:p>
    <w:p w:rsidR="00AC344A" w:rsidRDefault="00084C82">
      <w:pPr>
        <w:pStyle w:val="a3"/>
        <w:jc w:val="center"/>
      </w:pPr>
      <w:r>
        <w:t>Кафедра Бухгалтерского учета и анализа хозяйственной деятельности</w:t>
      </w:r>
    </w:p>
    <w:p w:rsidR="00AC344A" w:rsidRDefault="00084C82">
      <w:pPr>
        <w:pStyle w:val="a3"/>
        <w:jc w:val="center"/>
      </w:pPr>
      <w:r>
        <w:rPr>
          <w:b/>
          <w:bCs/>
        </w:rPr>
        <w:t>Выпускная квалификационная работа на тему:</w:t>
      </w:r>
      <w:r>
        <w:t xml:space="preserve"> </w:t>
      </w:r>
    </w:p>
    <w:p w:rsidR="00AC344A" w:rsidRDefault="00084C82">
      <w:pPr>
        <w:pStyle w:val="a3"/>
        <w:jc w:val="center"/>
      </w:pPr>
      <w:r>
        <w:t xml:space="preserve">Учет амортизации основных средств в организации и методы ее начисления: бухгалтерский и налоговый аспекты </w:t>
      </w:r>
    </w:p>
    <w:p w:rsidR="00AC344A" w:rsidRDefault="00084C82">
      <w:pPr>
        <w:pStyle w:val="a3"/>
        <w:jc w:val="center"/>
      </w:pPr>
      <w:r>
        <w:t>(на примере ООО "Орбита-4")</w:t>
      </w:r>
    </w:p>
    <w:p w:rsidR="00AC344A" w:rsidRDefault="00084C82">
      <w:pPr>
        <w:pStyle w:val="a3"/>
        <w:jc w:val="center"/>
      </w:pPr>
      <w:r>
        <w:t>Воронеж 2010</w:t>
      </w:r>
    </w:p>
    <w:p w:rsidR="00AC344A" w:rsidRDefault="00AC344A"/>
    <w:p w:rsidR="00AC344A" w:rsidRPr="00084C82" w:rsidRDefault="00084C82">
      <w:pPr>
        <w:pStyle w:val="a3"/>
      </w:pPr>
      <w:r>
        <w:t>ЗАДАНИЕ ПО ВЫПУСКНОЙ КВАЛИФИКАЦИОННОЙ РАБОТЕ СТУДЕНТА</w:t>
      </w:r>
    </w:p>
    <w:p w:rsidR="00AC344A" w:rsidRDefault="00084C82">
      <w:pPr>
        <w:pStyle w:val="a3"/>
      </w:pPr>
      <w:r>
        <w:t>1. Тема работы: Учет амортизации основных средств в организации и методы ее начисления: бухгалтерский и налоговый аспекты (на примере ООО "Орбита-4")</w:t>
      </w:r>
    </w:p>
    <w:p w:rsidR="00AC344A" w:rsidRDefault="00084C82">
      <w:pPr>
        <w:pStyle w:val="a3"/>
      </w:pPr>
      <w:r>
        <w:t>2. Срок сдачи студентом законченной работы 18.01.2010 г.</w:t>
      </w:r>
    </w:p>
    <w:p w:rsidR="00AC344A" w:rsidRDefault="00084C82">
      <w:pPr>
        <w:pStyle w:val="a3"/>
      </w:pPr>
      <w:r>
        <w:t>3. Календарный план</w:t>
      </w:r>
    </w:p>
    <w:p w:rsidR="00AC344A" w:rsidRDefault="00084C82">
      <w:pPr>
        <w:pStyle w:val="a3"/>
      </w:pPr>
      <w:r>
        <w:t>Введение</w:t>
      </w:r>
    </w:p>
    <w:p w:rsidR="00AC344A" w:rsidRDefault="00084C82">
      <w:pPr>
        <w:pStyle w:val="a3"/>
      </w:pPr>
      <w:r>
        <w:t>Глава 1. Теоретические основы организации учета амортизации основных средств</w:t>
      </w:r>
    </w:p>
    <w:p w:rsidR="00AC344A" w:rsidRDefault="00084C82">
      <w:pPr>
        <w:pStyle w:val="a3"/>
      </w:pPr>
      <w:r>
        <w:t>1.1. Понятие амортизации основных средств, объекты начисления</w:t>
      </w:r>
    </w:p>
    <w:p w:rsidR="00AC344A" w:rsidRDefault="00084C82">
      <w:pPr>
        <w:pStyle w:val="a3"/>
      </w:pPr>
      <w:r>
        <w:t>1.2. Классификация и оценка основных средств</w:t>
      </w:r>
    </w:p>
    <w:p w:rsidR="00AC344A" w:rsidRDefault="00084C82">
      <w:pPr>
        <w:pStyle w:val="a3"/>
      </w:pPr>
      <w:r>
        <w:t>1.3. Определение сроков полезного использования для целей начисления амортизации</w:t>
      </w:r>
    </w:p>
    <w:p w:rsidR="00AC344A" w:rsidRDefault="00084C82">
      <w:pPr>
        <w:pStyle w:val="a3"/>
      </w:pPr>
      <w:r>
        <w:t>1.4. Организационно-экономическая характеристика исследуемого предприятия ООО "Орбита-4"</w:t>
      </w:r>
    </w:p>
    <w:p w:rsidR="00AC344A" w:rsidRDefault="00084C82">
      <w:pPr>
        <w:pStyle w:val="a3"/>
      </w:pPr>
      <w:r>
        <w:t>Глава 2. Методы начисления амортизации для целей бухгалтерского и налогового учета</w:t>
      </w:r>
    </w:p>
    <w:p w:rsidR="00AC344A" w:rsidRDefault="00084C82">
      <w:pPr>
        <w:pStyle w:val="a3"/>
      </w:pPr>
      <w:r>
        <w:lastRenderedPageBreak/>
        <w:t>2.1. Порядок начисления амортизации в бухгалтерском учете</w:t>
      </w:r>
    </w:p>
    <w:p w:rsidR="00AC344A" w:rsidRDefault="00084C82">
      <w:pPr>
        <w:pStyle w:val="a3"/>
      </w:pPr>
      <w:r>
        <w:t>2.2. Начисление амортизации для целей налогового учета</w:t>
      </w:r>
    </w:p>
    <w:p w:rsidR="00AC344A" w:rsidRDefault="00084C82">
      <w:pPr>
        <w:pStyle w:val="a3"/>
      </w:pPr>
      <w:r>
        <w:t>2.3. Особенности начисления амортизации основных средств переданных в аренду и лизинг</w:t>
      </w:r>
    </w:p>
    <w:p w:rsidR="00AC344A" w:rsidRDefault="00084C82">
      <w:pPr>
        <w:pStyle w:val="a3"/>
      </w:pPr>
      <w:r>
        <w:t>Глава 3. Бухгалтерский учет и аудит амортизации основных средств</w:t>
      </w:r>
    </w:p>
    <w:p w:rsidR="00AC344A" w:rsidRDefault="00084C82">
      <w:pPr>
        <w:pStyle w:val="a3"/>
      </w:pPr>
      <w:r>
        <w:t>3.1. Учет амортизации основных средств</w:t>
      </w:r>
    </w:p>
    <w:p w:rsidR="00AC344A" w:rsidRDefault="00084C82">
      <w:pPr>
        <w:pStyle w:val="a3"/>
      </w:pPr>
      <w:r>
        <w:t>3.2. Аудит амортизации основных средств</w:t>
      </w:r>
    </w:p>
    <w:p w:rsidR="00AC344A" w:rsidRDefault="00084C82">
      <w:pPr>
        <w:pStyle w:val="a3"/>
      </w:pPr>
      <w:r>
        <w:t>3.3. Основные направления совершенствования бухгалтерского учета и аудита основных средств</w:t>
      </w:r>
    </w:p>
    <w:p w:rsidR="00AC344A" w:rsidRDefault="00084C82">
      <w:pPr>
        <w:pStyle w:val="a3"/>
      </w:pPr>
      <w:r>
        <w:t>Заключение</w:t>
      </w:r>
    </w:p>
    <w:p w:rsidR="00AC344A" w:rsidRDefault="00084C82">
      <w:pPr>
        <w:pStyle w:val="a3"/>
      </w:pPr>
      <w:r>
        <w:t>Список использованной литературы</w:t>
      </w:r>
    </w:p>
    <w:p w:rsidR="00AC344A" w:rsidRDefault="00084C82">
      <w:pPr>
        <w:pStyle w:val="a3"/>
      </w:pPr>
      <w:r>
        <w:t>Приложения</w:t>
      </w:r>
    </w:p>
    <w:p w:rsidR="00AC344A" w:rsidRDefault="00084C82">
      <w:pPr>
        <w:pStyle w:val="a3"/>
      </w:pPr>
      <w:r>
        <w:t xml:space="preserve">Студент: </w:t>
      </w:r>
      <w:r>
        <w:rPr>
          <w:i/>
          <w:iCs/>
        </w:rPr>
        <w:t>(подпись)</w:t>
      </w:r>
      <w:r>
        <w:t xml:space="preserve"> </w:t>
      </w:r>
    </w:p>
    <w:p w:rsidR="00AC344A" w:rsidRDefault="00084C82">
      <w:pPr>
        <w:pStyle w:val="a3"/>
      </w:pPr>
      <w:r>
        <w:t xml:space="preserve">Руководитель: </w:t>
      </w:r>
      <w:r>
        <w:rPr>
          <w:i/>
          <w:iCs/>
        </w:rPr>
        <w:t>(подпись)</w:t>
      </w:r>
      <w:r>
        <w:t xml:space="preserve"> </w:t>
      </w:r>
    </w:p>
    <w:p w:rsidR="00AC344A" w:rsidRDefault="00AC344A"/>
    <w:p w:rsidR="00AC344A" w:rsidRPr="00084C82" w:rsidRDefault="00084C82">
      <w:pPr>
        <w:pStyle w:val="a3"/>
      </w:pPr>
      <w:r>
        <w:t>СОДЕРЖАНИЕ</w:t>
      </w:r>
    </w:p>
    <w:p w:rsidR="00AC344A" w:rsidRDefault="00084C82">
      <w:pPr>
        <w:pStyle w:val="a3"/>
      </w:pPr>
      <w:r>
        <w:t>ВВЕДЕНИЕ</w:t>
      </w:r>
    </w:p>
    <w:p w:rsidR="00AC344A" w:rsidRDefault="00084C82">
      <w:pPr>
        <w:pStyle w:val="a3"/>
      </w:pPr>
      <w:r>
        <w:t>ГЛАВА 1. ТЕОРЕТИЧЕСКИЕ ОСНОВЫ ОРГАНИЗАЦИИ УЧЕТА АМОРТИЗАЦИИ ОСНОВНЫХ СРЕДСТВ</w:t>
      </w:r>
    </w:p>
    <w:p w:rsidR="00AC344A" w:rsidRDefault="00084C82">
      <w:pPr>
        <w:pStyle w:val="a3"/>
      </w:pPr>
      <w:r>
        <w:t>1.1 Понятие амортизации основных средств, объекты начисления</w:t>
      </w:r>
    </w:p>
    <w:p w:rsidR="00AC344A" w:rsidRDefault="00084C82">
      <w:pPr>
        <w:pStyle w:val="a3"/>
      </w:pPr>
      <w:r>
        <w:t>1.2 Классификация и оценка основных средств</w:t>
      </w:r>
    </w:p>
    <w:p w:rsidR="00AC344A" w:rsidRDefault="00084C82">
      <w:pPr>
        <w:pStyle w:val="a3"/>
      </w:pPr>
      <w:r>
        <w:t>1.3 Определение срока полезного использования для целей начисления амортизации</w:t>
      </w:r>
    </w:p>
    <w:p w:rsidR="00AC344A" w:rsidRDefault="00084C82">
      <w:pPr>
        <w:pStyle w:val="a3"/>
      </w:pPr>
      <w:r>
        <w:t>1.4 Организационно-экономическая характеристика исследуемого предприятия ООО "Орбита-4"</w:t>
      </w:r>
    </w:p>
    <w:p w:rsidR="00AC344A" w:rsidRDefault="00084C82">
      <w:pPr>
        <w:pStyle w:val="a3"/>
      </w:pPr>
      <w:r>
        <w:t>ГЛАВА 2. МЕТОДЫ НАЧИСЛЕНИЯ АМОРТИЗАЦИИ ДЛЯ ЦЕЛЕЙ БУХГАЛТЕРСКОГО И НАЛОГОВОГО УЧЕТА</w:t>
      </w:r>
    </w:p>
    <w:p w:rsidR="00AC344A" w:rsidRDefault="00084C82">
      <w:pPr>
        <w:pStyle w:val="a3"/>
      </w:pPr>
      <w:r>
        <w:t>2.1 Порядок начисления амортизации в бухгалтерском учете</w:t>
      </w:r>
    </w:p>
    <w:p w:rsidR="00AC344A" w:rsidRDefault="00084C82">
      <w:pPr>
        <w:pStyle w:val="a3"/>
      </w:pPr>
      <w:r>
        <w:t>2.2 Начисление амортизации для целей налогового учета</w:t>
      </w:r>
    </w:p>
    <w:p w:rsidR="00AC344A" w:rsidRDefault="00084C82">
      <w:pPr>
        <w:pStyle w:val="a3"/>
      </w:pPr>
      <w:r>
        <w:t>2.3 Особенности начисления амортизации по основным средствам, переданным в аренду и лизинг</w:t>
      </w:r>
    </w:p>
    <w:p w:rsidR="00AC344A" w:rsidRDefault="00084C82">
      <w:pPr>
        <w:pStyle w:val="a3"/>
      </w:pPr>
      <w:r>
        <w:t>ГЛАВА 3. БУХГАЛТЕРСКИЙ УЧЕТ И АУДИТ АМОРТИЗАЦИИ ОСНОВНЫХ СРЕДСТВ</w:t>
      </w:r>
    </w:p>
    <w:p w:rsidR="00AC344A" w:rsidRDefault="00084C82">
      <w:pPr>
        <w:pStyle w:val="a3"/>
      </w:pPr>
      <w:r>
        <w:t>3.1 Учет амортизации основных средств</w:t>
      </w:r>
    </w:p>
    <w:p w:rsidR="00AC344A" w:rsidRDefault="00084C82">
      <w:pPr>
        <w:pStyle w:val="a3"/>
      </w:pPr>
      <w:r>
        <w:t>3.2 Аудит амортизации основных средств</w:t>
      </w:r>
    </w:p>
    <w:p w:rsidR="00AC344A" w:rsidRDefault="00084C82">
      <w:pPr>
        <w:pStyle w:val="a3"/>
      </w:pPr>
      <w:r>
        <w:t>3.3 Автоматизированный учет амортизации основных средств</w:t>
      </w:r>
    </w:p>
    <w:p w:rsidR="00AC344A" w:rsidRDefault="00084C82">
      <w:pPr>
        <w:pStyle w:val="a3"/>
      </w:pPr>
      <w:r>
        <w:t>3.4 Основные направления совершенствования бухгалтерского учета и аудита основных средств</w:t>
      </w:r>
    </w:p>
    <w:p w:rsidR="00AC344A" w:rsidRDefault="00084C82">
      <w:pPr>
        <w:pStyle w:val="a3"/>
      </w:pPr>
      <w:r>
        <w:t>ЗАКЛЮЧЕНИЕ</w:t>
      </w:r>
    </w:p>
    <w:p w:rsidR="00AC344A" w:rsidRDefault="00084C82">
      <w:pPr>
        <w:pStyle w:val="a3"/>
      </w:pPr>
      <w:r>
        <w:t>СПИСОК ИСПОЛЬЗОВАННОЙ ЛИТЕРАТУРЫ</w:t>
      </w:r>
    </w:p>
    <w:p w:rsidR="00AC344A" w:rsidRDefault="00084C82">
      <w:pPr>
        <w:pStyle w:val="a3"/>
      </w:pPr>
      <w:r>
        <w:t>ПРИЛОЖЕНИЯ</w:t>
      </w:r>
    </w:p>
    <w:p w:rsidR="00AC344A" w:rsidRDefault="00AC344A"/>
    <w:p w:rsidR="00AC344A" w:rsidRPr="00084C82" w:rsidRDefault="00084C82">
      <w:pPr>
        <w:pStyle w:val="a3"/>
      </w:pPr>
      <w:r>
        <w:t>ВВЕДЕНИЕ</w:t>
      </w:r>
    </w:p>
    <w:p w:rsidR="00AC344A" w:rsidRDefault="00084C82">
      <w:pPr>
        <w:pStyle w:val="a3"/>
      </w:pPr>
      <w:r>
        <w:t>Тема выпускной квалифицированной работы "Учет амортизации основных средств в организации и методы ее начисления: бухгалтерский и налоговый аспекты".</w:t>
      </w:r>
    </w:p>
    <w:p w:rsidR="00AC344A" w:rsidRDefault="00084C82">
      <w:pPr>
        <w:pStyle w:val="a3"/>
      </w:pPr>
      <w:r>
        <w:t>Актуальность. Актуальность данной темы состоит в том, что основные средства играют огромную роль в процессе труда, так как они в своей совокупности образуют производственно – техническую базу и определяют производственную мощь предприятия. Предприятия имеют право владения, пользования и распоряжения основными средствами: безвозмездно передавать или продавать другим предприятиям, обменивать, сдавать в аренду, принадлежащие ему здания, сооружения, оборудование, транспортные средства, инвентарь, списывать с баланса, если они изношены или морально устарели, независимо от того, полностью ли они амортизированы или нет.</w:t>
      </w:r>
    </w:p>
    <w:p w:rsidR="00AC344A" w:rsidRDefault="00084C82">
      <w:pPr>
        <w:pStyle w:val="a3"/>
      </w:pPr>
      <w:r>
        <w:t>Выбор правильной и оптимальной учетной политики начисления амортизации во многом помогает предприятию минимизировать налоги и ускорить процесс обновления парка оборудования.</w:t>
      </w:r>
    </w:p>
    <w:p w:rsidR="00AC344A" w:rsidRDefault="00084C82">
      <w:pPr>
        <w:pStyle w:val="a3"/>
      </w:pPr>
      <w:r>
        <w:t>Амортизация – это процесс перенесения стоимости постепенно изнашивающихся основных средств на себестоимость выпущенной продукции, выполненных работ, оказанных услуг [26, с.37].</w:t>
      </w:r>
    </w:p>
    <w:p w:rsidR="00AC344A" w:rsidRDefault="00084C82">
      <w:pPr>
        <w:pStyle w:val="a3"/>
      </w:pPr>
      <w:r>
        <w:t>Амортизация основных средств является элементом формирования остаточной стоимости основных средств и финансовых результатов деятельности компании. Оба эти показателя характеризуют имущественное и финансовое положение компании и раскрываются в отчетности. В балансе по строке 120 основные средства отражаются по остаточной стоимости (первоначальная стоимость за вычетом начисленной амортизации). В составе основных средств учитывают земельные участки и объекты природопользования, поскольку потребительские свойства этих объектов с течением времени не изменяются, то амортизацию по ним не начисляют.</w:t>
      </w:r>
    </w:p>
    <w:p w:rsidR="00AC344A" w:rsidRDefault="00084C82">
      <w:pPr>
        <w:pStyle w:val="a3"/>
      </w:pPr>
      <w:r>
        <w:t>Бухгалтерский учет основных средств и амортизации регламентируется ПБУ 6/01 "Учет основных средств", а налоговый учет амортизации регламентирован статьями Налогового кодекса 256,257,258,259 главы 25.</w:t>
      </w:r>
    </w:p>
    <w:p w:rsidR="00AC344A" w:rsidRDefault="00084C82">
      <w:pPr>
        <w:pStyle w:val="a3"/>
      </w:pPr>
      <w:r>
        <w:t>Целью данной работы является – исследование теоретических и практических основ бухгалтерского и налогового учета амортизации в соответствии с нормативным регулированием.</w:t>
      </w:r>
    </w:p>
    <w:p w:rsidR="00AC344A" w:rsidRDefault="00084C82">
      <w:pPr>
        <w:pStyle w:val="a3"/>
      </w:pPr>
      <w:r>
        <w:t>Для достижения этой цели, были поставлены следующие задачи:</w:t>
      </w:r>
    </w:p>
    <w:p w:rsidR="00AC344A" w:rsidRDefault="00084C82">
      <w:pPr>
        <w:pStyle w:val="a3"/>
      </w:pPr>
      <w:r>
        <w:t>- организация бухгалтерского и налогового учета амортизации основных средств;</w:t>
      </w:r>
    </w:p>
    <w:p w:rsidR="00AC344A" w:rsidRDefault="00084C82">
      <w:pPr>
        <w:pStyle w:val="a3"/>
      </w:pPr>
      <w:r>
        <w:t>- исследование методов начисления амортизации в бухгалтерском и налоговом учете;</w:t>
      </w:r>
    </w:p>
    <w:p w:rsidR="00AC344A" w:rsidRDefault="00084C82">
      <w:pPr>
        <w:pStyle w:val="a3"/>
      </w:pPr>
      <w:r>
        <w:t>- обоснованное начисление амортизации и определение сроков полезного использования;</w:t>
      </w:r>
    </w:p>
    <w:p w:rsidR="00AC344A" w:rsidRDefault="00084C82">
      <w:pPr>
        <w:pStyle w:val="a3"/>
      </w:pPr>
      <w:r>
        <w:t>- правильное документальное оформление начисления амортизации;</w:t>
      </w:r>
    </w:p>
    <w:p w:rsidR="00AC344A" w:rsidRDefault="00084C82">
      <w:pPr>
        <w:pStyle w:val="a3"/>
      </w:pPr>
      <w:r>
        <w:t>- своевременное отражение в учете операций, связанных с начислением амортизации;</w:t>
      </w:r>
    </w:p>
    <w:p w:rsidR="00AC344A" w:rsidRDefault="00084C82">
      <w:pPr>
        <w:pStyle w:val="a3"/>
      </w:pPr>
      <w:r>
        <w:t>- достоверное определение финансовых результатов от реализации и прочего выбытия основных средств, с учетом списания ранее начисленной суммы амортизации;</w:t>
      </w:r>
    </w:p>
    <w:p w:rsidR="00AC344A" w:rsidRDefault="00084C82">
      <w:pPr>
        <w:pStyle w:val="a3"/>
      </w:pPr>
      <w:r>
        <w:t>- разработка предложений по совершенствованию учета амортизации</w:t>
      </w:r>
    </w:p>
    <w:p w:rsidR="00AC344A" w:rsidRDefault="00084C82">
      <w:pPr>
        <w:pStyle w:val="a3"/>
      </w:pPr>
      <w:r>
        <w:t>основных средств.</w:t>
      </w:r>
    </w:p>
    <w:p w:rsidR="00AC344A" w:rsidRDefault="00084C82">
      <w:pPr>
        <w:pStyle w:val="a3"/>
      </w:pPr>
      <w:r>
        <w:t>Эти задачи разрешимы с помощью надлежащего оформления документации и обеспечения правильной организации учета наличия и движения основных средств и расчетов по их амортизации.</w:t>
      </w:r>
    </w:p>
    <w:p w:rsidR="00AC344A" w:rsidRDefault="00084C82">
      <w:pPr>
        <w:pStyle w:val="a3"/>
      </w:pPr>
      <w:r>
        <w:t>Объект исследования – общество с ограниченной ответственностью "Орбита-4" – фирма, являющаяся зарегистрированным юридическим лицом Российской федерации, имеющая самостоятельный баланс и занимающаяся торговой деятельностью в соответствии с уставом с 2001 года.</w:t>
      </w:r>
    </w:p>
    <w:p w:rsidR="00AC344A" w:rsidRDefault="00084C82">
      <w:pPr>
        <w:pStyle w:val="a3"/>
      </w:pPr>
      <w:r>
        <w:t>Предмет исследования – урегулированная нормами права деятельность ООО "Орбита-4" в области ведения бухгалтерского и налогового учета и документального оформления операций по начислению амортизации основных средств.</w:t>
      </w:r>
    </w:p>
    <w:p w:rsidR="00AC344A" w:rsidRDefault="00084C82">
      <w:pPr>
        <w:pStyle w:val="a3"/>
      </w:pPr>
      <w:r>
        <w:t>Переход России к рыночным отношениям выявил необходимость создания новых экономических институтов, регулирующих взаимоотношения различных субъектов предпринимательской деятельности, среди которых достойное место может занять аудит. Его главная цель – обеспечить контроль за достоверностью информации, отражаемой в бухгалтерской и налоговой отчетности. Данные по использованию имущества, денежных средств, проведению коммерческих операций и инвестиций у юридических объектов могут быть объективно подтверждены независимым аудитором [27, с.3].</w:t>
      </w:r>
    </w:p>
    <w:p w:rsidR="00AC344A" w:rsidRDefault="00084C82">
      <w:pPr>
        <w:pStyle w:val="a3"/>
      </w:pPr>
      <w:r>
        <w:t>Задачей аудитора на данном этапе является составление обоснованного мнения о достоверности и полноте информации о своевременном и правильном начислении амортизации в бухгалтерском и налоговом учете. Цель аудитора - сформировать мнение о достоверности начисленной амортизации основных средств.</w:t>
      </w:r>
    </w:p>
    <w:p w:rsidR="00AC344A" w:rsidRDefault="00084C82">
      <w:pPr>
        <w:pStyle w:val="a3"/>
      </w:pPr>
      <w:r>
        <w:t>Информационная база исследования представлена различными нормативными документами, отдельными публикациями и учебно-методической литературой. Список использованной во время работы над дипломным проектом литературы в количестве 37 наименований прилагается в заключение работы, при этом основными источниками информации являются Федеральные законы и положения. Особую группу составляют основополагающие нормативные акты: Налоговый кодекс РФ, Федеральный закон "О бухгалтерском учете" № 129-ФЗ, Федеральный закон № 307-ФЗ от 30 декабря 2008 г. "Об аудиторской деятельности", План счетов бухгалтерского учета финансово-хозяйственной деятельности организаций, Положение по ведению бухгалтерского учета и бухгалтерской отчетности в Российской Федерации от 29 июля 1998 г. № 34н., Приказ Минфина России от 22 июля 2003 года № 67н "О формах бухгалтерской отчетности организаций", Приказ Минфина России от 6 июля 1999 г. № 43н "Об утверждении Положения по бухгалтерскому учету "Бухгалтерская отчетность организации" ПБУ 4/99".</w:t>
      </w:r>
    </w:p>
    <w:p w:rsidR="00AC344A" w:rsidRDefault="00084C82">
      <w:pPr>
        <w:pStyle w:val="a3"/>
      </w:pPr>
      <w:r>
        <w:t>В отдельную группу целесообразно выделить специфические нормативные акты, регулирующие учет и документальное оформление операций с основными средствами и амортизацией: Положение по бухгалтерскому учету "Учет основных средств" ПБУ 6/01, "Учетная политика организации" ПБУ 1/2008, Классификация основных средств, включаемых в амортизационные группы от 1 января 2002 г. № 1, Методические указания по бухгалтерскому учету основных средств (утверждены приказом Минфина РФ от 13 октября 2003 г. № 91н), Постановление Госкомстата РФ от 21.01.2003 года № 7 "Об утверждении унифицированных форм по учету основных средств".</w:t>
      </w:r>
    </w:p>
    <w:p w:rsidR="00AC344A" w:rsidRDefault="00084C82">
      <w:pPr>
        <w:pStyle w:val="a3"/>
      </w:pPr>
      <w:r>
        <w:t>При написании дипломной работы также использовались учебные издания, статьи и публикации, посвященные исследуемой проблеме и освещающие бухгалтерский и налоговый учет начисления амортизации, срок полезного использования, применение повышающих коэффициентов, амортизационной премии. Материалами для выполнения дипломной работы служили данные первичного бухгалтерского учета и отчетности за 2008-2009 гг. торгового малого предприятия ООО "Орбита-4".</w:t>
      </w:r>
    </w:p>
    <w:p w:rsidR="00AC344A" w:rsidRDefault="00084C82">
      <w:pPr>
        <w:pStyle w:val="a3"/>
      </w:pPr>
      <w:r>
        <w:t>Практическая значимость работы состоит в том, что содержащиеся в ней исследования, выводы, обобщения и предложения в части, касающейся выбора метода начисления амортизации, применения коэффициентов, амортизационной премии, могут быть использованы как в торговых организациях, так и на предприятиях других форм собственности и других видов деятельности.</w:t>
      </w:r>
    </w:p>
    <w:p w:rsidR="00AC344A" w:rsidRDefault="00084C82">
      <w:pPr>
        <w:pStyle w:val="a3"/>
      </w:pPr>
      <w:r>
        <w:t>Степень изученности. Тема достаточно изучена и описана в различных публикациях, учебных пособиях и освещается в средствах массовой информации. Публикации из учебной литературы были в основном использованы для теоретического обоснования бухгалтерского и налогового учета амортизации. Учет основных средств и амортизации по праву считается самым трудным и ответственным участком во всей системе бухгалтерского учета. Всегда возникают вопросы, связанные с начислением амортизации и особенно при налогообложении основных средств.</w:t>
      </w:r>
    </w:p>
    <w:p w:rsidR="00AC344A" w:rsidRDefault="00084C82">
      <w:pPr>
        <w:pStyle w:val="a3"/>
      </w:pPr>
      <w:r>
        <w:t>При разработке темы исследования были использованы работы Российских авторов, надо отметить, что наиболее актуальные и своевременные публикации по бухгалтерскому и налоговому учету амортизации и аудиту принадлежат: Асеевой Л. "Амортизация основных средств", Богатой И.Н. "Аудит для студентов вузов", Бакушину А.Н. "Учет основных средств в 2008 г. в программе "1С: Бухгалтерия 8.0.", Балашову А.А. "Амортизация после модернизации", Беляевой Н.А. "Амортизация основных средств в налоговом учете: определение первоначальной стоимости и срок полезного использования", Борисову Д.С. "Оптимизация налогов через амортизационную премию", Гулиной А.А. "Основные средства по-новому", Дьякову А.Н. "Аудит достоверности расчета сумм амортизации по основным средствам", Ершовой С.И. "Амортизация в целях налогового учета", Лермонтову Ю. "Определение стоимости амортизируемого имущества" и другим авторам.</w:t>
      </w:r>
    </w:p>
    <w:p w:rsidR="00AC344A" w:rsidRDefault="00084C82">
      <w:pPr>
        <w:pStyle w:val="a3"/>
      </w:pPr>
      <w:r>
        <w:t>Методологическую основуисследования составляет системный подход, основанный на методе исследования, сравнения и анализа способов начисления амортизации на ООО "Орбита-4", сделанного на основе данных бухгалтерского учета и отчетности за 2008 и 2009 годы. В работе сделана попытка обобщить, систематизировать и проанализировать доступные на сегодняшний день материалы, отражающие различные аспекты учета амортизации в тесном взаимодействии приоритетных направлений с бухгалтерским учетом, отчетностью и налогообложением.</w:t>
      </w:r>
    </w:p>
    <w:p w:rsidR="00AC344A" w:rsidRDefault="00084C82">
      <w:pPr>
        <w:pStyle w:val="a3"/>
      </w:pPr>
      <w:r>
        <w:t>Структура работы.Логика исследования предопределена его целью и задачами, сформулированными автором. Это определило и структуру работы, которая включает три главы, введение, заключение, список использованной литературы и приложения. Введение является вступительной частью работы, в которой рассматриваются основные тенденции изучения и развития проблемы, существующее состояние объекта исследования, обосновывается актуальность темы, формулируется цель и задачи, предмет и объект исследования. А также освещается степень изученности темы и характеристика используемых источников.</w:t>
      </w:r>
    </w:p>
    <w:p w:rsidR="00AC344A" w:rsidRDefault="00084C82">
      <w:pPr>
        <w:pStyle w:val="a3"/>
      </w:pPr>
      <w:r>
        <w:t>В содержательной части работы, прежде всего (I глава) изложен теоретический аспект проблемы, дающий представление о тех научных позициях, с которых ведется в дальнейшем анализ, оценка ситуации и разработка предложений. При этом речь идет не о частных предложениях, которые можно решить внутри предприятия в рамках существующих организационно-правовых форм деятельности, а о предложениях принципиального характера, требующих принятия решений на более высоком уровне. Приводятся теоретические основы организации учета амортизации основных средств во взаимодействии с их правовым регулированием.</w:t>
      </w:r>
    </w:p>
    <w:p w:rsidR="00AC344A" w:rsidRDefault="00084C82">
      <w:pPr>
        <w:pStyle w:val="a3"/>
      </w:pPr>
      <w:r>
        <w:t>Вторая глава освещает вопросы правовой базы, методы учета амортизации для целей бухгалтерского и налогового учета, а также особенности начисления амортизации основных средств, переданных в аренду и лизинг.</w:t>
      </w:r>
    </w:p>
    <w:p w:rsidR="00AC344A" w:rsidRDefault="00084C82">
      <w:pPr>
        <w:pStyle w:val="a3"/>
      </w:pPr>
      <w:r>
        <w:t>Третья глава работы содержит рассмотрение двух основных проблем. Первая состоит в попытке автора охарактеризовать особенности, свойственные предприятию ООО "Орбита-4" в сфере учета амортизации основных средств. Эта попытка, реализованная автором, дает возможность правильнее оценить излагаемый фактический материал и реальное состояние организации учета на исследуемом предприятии. Третья глава содержит выдвинутые автором основные направления по совершенствованию организации учета амортизации основных средств на ООО "Орбита-4".</w:t>
      </w:r>
    </w:p>
    <w:p w:rsidR="00AC344A" w:rsidRDefault="00084C82">
      <w:pPr>
        <w:pStyle w:val="a3"/>
      </w:pPr>
      <w:r>
        <w:t>В заключении сформулированы основные выводы и предложения, вытекающие из результатов проведенного исследования на предприятии ООО "Орбита-4".</w:t>
      </w:r>
    </w:p>
    <w:p w:rsidR="00AC344A" w:rsidRDefault="00AC344A"/>
    <w:p w:rsidR="00AC344A" w:rsidRPr="00084C82" w:rsidRDefault="00084C82">
      <w:pPr>
        <w:pStyle w:val="a3"/>
      </w:pPr>
      <w:r>
        <w:t>ГЛАВА 1. ТЕОРЕТИЧЕСКИЕ ОСНОВЫ ОРГАНИЗАЦИИ УЧЕТА АМОРТИЗАЦИИ ОСНОВНЫХ СРЕДСТВ</w:t>
      </w:r>
    </w:p>
    <w:p w:rsidR="00AC344A" w:rsidRDefault="00084C82">
      <w:pPr>
        <w:pStyle w:val="a3"/>
      </w:pPr>
      <w:r>
        <w:t>1.1 Понятие амортизации основных средств, объекты начисления</w:t>
      </w:r>
    </w:p>
    <w:p w:rsidR="00AC344A" w:rsidRDefault="00084C82">
      <w:pPr>
        <w:pStyle w:val="a3"/>
      </w:pPr>
      <w:r>
        <w:t>Основные средства в процессе производства постепенно изнашиваются и по мере износа передают свою стоимость на готовую продукцию, работы, услуги [16. с.17] .</w:t>
      </w:r>
    </w:p>
    <w:p w:rsidR="00AC344A" w:rsidRDefault="00084C82">
      <w:pPr>
        <w:pStyle w:val="a3"/>
      </w:pPr>
      <w:r>
        <w:t>Амортизация – это постепенное перенесение стоимости основных средств на себестоимость продукции, работ, услуг. В составе основных средств учитываются земельные участки и объекты природопользования, объекты, отнесенные к музейным предметам и коллекциям, поскольку потребительские свойства этих объектов с течением времени не изменяются, амортизация по ним не начисляется, то есть в бухгалтерском учете они всегда отражаются по первоначальной стоимости. Итак, начисление амортизации – это процесс возмещения затрат, понесенных при приобретении объектов основных средств. Суммы, потраченные на покупку основных средств, возмещаются посредством участия амортизации в составе выручки от продаж продукции, работ, услуг. Таким образом, происходит оборот капитала.</w:t>
      </w:r>
    </w:p>
    <w:p w:rsidR="00AC344A" w:rsidRDefault="00084C82">
      <w:pPr>
        <w:pStyle w:val="a3"/>
      </w:pPr>
      <w:r>
        <w:t>Различают физический и моральный износ основных средств. Физический износ представляет собой потерю основными средствами технико-эксплуатационных качеств в результате использования [29, с.42].</w:t>
      </w:r>
    </w:p>
    <w:p w:rsidR="00AC344A" w:rsidRDefault="00084C82">
      <w:pPr>
        <w:pStyle w:val="a3"/>
      </w:pPr>
      <w:r>
        <w:t>Физический (материальный износ) представляет собой утрату основным средством технико-эксплуатационных свойств, прочности, надежности. На скорость износа влияют следующие факторы:</w:t>
      </w:r>
    </w:p>
    <w:p w:rsidR="00AC344A" w:rsidRDefault="00084C82">
      <w:pPr>
        <w:pStyle w:val="a3"/>
      </w:pPr>
      <w:r>
        <w:t>- качество изготовления;</w:t>
      </w:r>
    </w:p>
    <w:p w:rsidR="00AC344A" w:rsidRDefault="00084C82">
      <w:pPr>
        <w:pStyle w:val="a3"/>
      </w:pPr>
      <w:r>
        <w:t>- специфика технологического процесса;</w:t>
      </w:r>
    </w:p>
    <w:p w:rsidR="00AC344A" w:rsidRDefault="00084C82">
      <w:pPr>
        <w:pStyle w:val="a3"/>
      </w:pPr>
      <w:r>
        <w:t>- наличие или отсутствие защиты от внешних воздействий;</w:t>
      </w:r>
    </w:p>
    <w:p w:rsidR="00AC344A" w:rsidRDefault="00084C82">
      <w:pPr>
        <w:pStyle w:val="a3"/>
      </w:pPr>
      <w:r>
        <w:t>- интенсивность эксплуатации;</w:t>
      </w:r>
    </w:p>
    <w:p w:rsidR="00AC344A" w:rsidRDefault="00084C82">
      <w:pPr>
        <w:pStyle w:val="a3"/>
      </w:pPr>
      <w:r>
        <w:t>- квалификация обслуживающего персонала.</w:t>
      </w:r>
    </w:p>
    <w:p w:rsidR="00AC344A" w:rsidRDefault="00084C82">
      <w:pPr>
        <w:pStyle w:val="a3"/>
      </w:pPr>
      <w:r>
        <w:t>Моральный износ это снижение стоимости основных средств в результате:</w:t>
      </w:r>
    </w:p>
    <w:p w:rsidR="00AC344A" w:rsidRDefault="00084C82">
      <w:pPr>
        <w:pStyle w:val="a3"/>
      </w:pPr>
      <w:r>
        <w:t>1) снижения себестоимости производства такого же товара;</w:t>
      </w:r>
    </w:p>
    <w:p w:rsidR="00AC344A" w:rsidRDefault="00084C82">
      <w:pPr>
        <w:pStyle w:val="a3"/>
      </w:pPr>
      <w:r>
        <w:t>2) появление более совершенных и производительных машин.</w:t>
      </w:r>
    </w:p>
    <w:p w:rsidR="00AC344A" w:rsidRDefault="00084C82">
      <w:pPr>
        <w:pStyle w:val="a3"/>
      </w:pPr>
      <w:r>
        <w:t>Моральный износ основных средств не зависит от их физического износа. Физически годная машина может быть настолько морально устаревшей, что эксплуатация ее становится экономически невыгодной. И физический и моральный износ ведет к потере стоимости. Поэтому каждому предприятию следует обеспечить накапливание средств (источников), необходимых для приобретения и восстановления окончательно износившихся основных средств.</w:t>
      </w:r>
    </w:p>
    <w:p w:rsidR="00AC344A" w:rsidRDefault="00084C82">
      <w:pPr>
        <w:pStyle w:val="a3"/>
      </w:pPr>
      <w:r>
        <w:t>Амортизация обусловлена особенностями участия основных средств в процессе производства. Основные средства участвуют в процессе производства длительный период (не менее одного года). При этом они сохраняют свою натуральную форму, но постепенно снашиваются. Амортизация начисляется ежемесячно по установленным нормам амортизационных отчислений. Начисленные суммы амортизации включаются в себестоимость выпускаемой продукции или издержки обращения. Амортизационные отчисления производятся по установленным нормам амортизации, их размер устанавливается за определенный период по конкретному виду основных фондов (группе; подгруппе) и выражается, как правило, в процентах на год износа к их балансовой стоимости.</w:t>
      </w:r>
    </w:p>
    <w:p w:rsidR="00AC344A" w:rsidRDefault="00084C82">
      <w:pPr>
        <w:pStyle w:val="a3"/>
      </w:pPr>
      <w:r>
        <w:t>Все материальные активы длительного пользования, кроме земли, объектов природопользования и музейных коллекций имеют ограниченный срок эксплуатации. Из-за ограниченности срока службы стоимость этих активов должна распределяться на издержки в течение всех лет их эксплуатации.</w:t>
      </w:r>
    </w:p>
    <w:p w:rsidR="00AC344A" w:rsidRDefault="00084C82">
      <w:pPr>
        <w:pStyle w:val="a3"/>
      </w:pPr>
      <w:r>
        <w:t>Периодический ремонт и тщательный уход могут сохранить здания и оборудование в хорошем состоянии и значительно продлить срок его службы, но, в конечном итоге, и каждое здание, и каждая машина должны прийти в негодность. Необходимость амортизации не может быть исключена регулярным ремонтом.</w:t>
      </w:r>
    </w:p>
    <w:p w:rsidR="00AC344A" w:rsidRDefault="00084C82">
      <w:pPr>
        <w:pStyle w:val="a3"/>
      </w:pPr>
      <w:r>
        <w:t>Согласно п. 20 ПБУ 6/01 срок полезного использования основных средств определяется организацией самостоятельно при принятии объекта к бухгалтерскому учету. При этом учитываются следующие факторы [6, с.5]:</w:t>
      </w:r>
    </w:p>
    <w:p w:rsidR="00AC344A" w:rsidRDefault="00084C82">
      <w:pPr>
        <w:pStyle w:val="a3"/>
      </w:pPr>
      <w:r>
        <w:t>- ожидаемый срок использования в соответствии с производительностью или мощностью;</w:t>
      </w:r>
    </w:p>
    <w:p w:rsidR="00AC344A" w:rsidRDefault="00084C82">
      <w:pPr>
        <w:pStyle w:val="a3"/>
      </w:pPr>
      <w:r>
        <w:t>- ожидаемый физический износ, зависящий от режима эксплуатации, естественных условий и влияния агрессивной среды, системы проведения ремонта;</w:t>
      </w:r>
    </w:p>
    <w:p w:rsidR="00AC344A" w:rsidRDefault="00084C82">
      <w:pPr>
        <w:pStyle w:val="a3"/>
      </w:pPr>
      <w:r>
        <w:t>- нормативно-правовых и других ограничений использования этого объекта (например, срок аренды).</w:t>
      </w:r>
    </w:p>
    <w:p w:rsidR="00AC344A" w:rsidRDefault="00084C82">
      <w:pPr>
        <w:pStyle w:val="a3"/>
      </w:pPr>
      <w:r>
        <w:t>Амортизацию начисляют ежемесячно, начиная с 1 числа месяца, следующего за месяцем ввода объекта основных средств в эксплуатацию. Начисление амортизации прекращается с 1-го числа месяца, следующего за месяцем, их выбытия. Если основное средство полностью самортизировано (то есть сумма начисленной по нему амортизации равна его первоначальной стоимости), то его остаточная стоимость равна нулю. Следовательно, стоимость такого основного средства в балансе не отражают и начислять амортизацию по нему также не надо.</w:t>
      </w:r>
    </w:p>
    <w:p w:rsidR="00AC344A" w:rsidRDefault="00084C82">
      <w:pPr>
        <w:pStyle w:val="a3"/>
      </w:pPr>
      <w:r>
        <w:t>Амортизация начисляется независимо от финансовых результатов хозяйственной деятельности организации в отчетном периоде ежемесячно в размере 1/12 годовой суммы амортизационных отчислений от первоначальной стоимости основных средств. Начисление амортизации по объекту основных средств начинается с 1-го числа месяца, следующего за месяцем принятия данного объекта к бухгалтерскому учету, и прекращается с 1-го числа месяца, следующего за месяцем списания этого объекта с бухгалтерского учета или полного погашения его первоначальной стоимости.</w:t>
      </w:r>
    </w:p>
    <w:p w:rsidR="00AC344A" w:rsidRDefault="00084C82">
      <w:pPr>
        <w:pStyle w:val="a3"/>
      </w:pPr>
      <w:r>
        <w:t>Начисление амортизации приостанавливается при реконструкции, модернизации и других видах восстановительных работ на период, продолжительность которого превышает 12 месяцев, а также при переводе основных средств на консервацию на срок более 3 месяцев [6, с.7].</w:t>
      </w:r>
    </w:p>
    <w:p w:rsidR="00AC344A" w:rsidRDefault="00084C82">
      <w:pPr>
        <w:pStyle w:val="a3"/>
      </w:pPr>
      <w:r>
        <w:t>Не подлежат амортизации: объекты жилищного фонда (кроме используемых для извлечения дохода); объекты внешнего благоустройства и тому подобные объекты; объекты основных средств, потребительские свойства которых с течением времени не изменяются; объекты основных средств, переданные (полученные) по договорам в безвозмездное пользование.</w:t>
      </w:r>
    </w:p>
    <w:p w:rsidR="00AC344A" w:rsidRDefault="00084C82">
      <w:pPr>
        <w:pStyle w:val="a3"/>
      </w:pPr>
      <w:r>
        <w:t>По таким объектам начисляется износ на забалансовом счете 010 "Износ основных средств". Начисление износа по указанным объектам основных средств производится в конце года по установленным нормам амортизационных отчислений по кредиту счета 010. При выбытии отдельных объектов сумма износа по ним списывается с дебета счета 010. Аналитический учет по счету 010 ведется по каждому объекту.</w:t>
      </w:r>
    </w:p>
    <w:p w:rsidR="00AC344A" w:rsidRDefault="00084C82">
      <w:pPr>
        <w:pStyle w:val="a3"/>
      </w:pPr>
      <w:r>
        <w:t>Начисление амортизации основных средств осуществляется на основе рассчитанных предприятием годовых норм. Годовая норма амортизации объектов основных средств определяется в процентах как отношение суммы годовой амортизации к первоначальной стоимости соответствующих объектов основных средств. При этом сумма годовой амортизации определяется путем деления первоначальной стоимости объекта на нормативный срок его полезного использования.</w:t>
      </w:r>
    </w:p>
    <w:p w:rsidR="00AC344A" w:rsidRDefault="00084C82">
      <w:pPr>
        <w:pStyle w:val="a3"/>
      </w:pPr>
      <w:r>
        <w:t>Существуют следующие способы начисления амортизации для целей бухгалтерского учета: линейный,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 (работ).</w:t>
      </w:r>
    </w:p>
    <w:p w:rsidR="00AC344A" w:rsidRDefault="00084C82">
      <w:pPr>
        <w:pStyle w:val="a3"/>
      </w:pPr>
      <w:r>
        <w:t>В налоговом учете амортизация начисляется двумя способами – линейным и нелинейным [1, с. 357].</w:t>
      </w:r>
    </w:p>
    <w:p w:rsidR="00AC344A" w:rsidRDefault="00084C82">
      <w:pPr>
        <w:pStyle w:val="a3"/>
      </w:pPr>
      <w:r>
        <w:t>Различия между бухгалтерским и налоговым учетом амортизации довольно существенны. В статье 256 НК РФ приведен несколько иной перечень основных средств, по которым амортизация не начисляется, чем в ПБУ 6/01, эти различия указаны в таблице 1.</w:t>
      </w:r>
    </w:p>
    <w:p w:rsidR="00AC344A" w:rsidRDefault="00084C82">
      <w:pPr>
        <w:pStyle w:val="a3"/>
      </w:pPr>
      <w:r>
        <w:t>Таблица 1. Таблица основных средств, по которым не начисляется амортизация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tblGrid>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 xml:space="preserve">Не начисляется амортизация для целей бухгалтерского учета (п. 17 ПБУ 6/01)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Не начисляется амортизация для целей налогообложения (ст. 256 НК РФ)</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 xml:space="preserve">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Не подлежат амортизации земля и иные объекты природопользования (вода, недра и другие природные ресурсы)</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Не начисляется амортизация на объекты жилищного фонда (жилые дома, общежития, квартиры и др.), за исключением тех, которые представляются за плату во временное пользование и (или) владение</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Объекты внешнего благоустройства (объекты лесного хозяйства, объекты дорожного хозяйства, сооружение которых осуществлялось с привлечением источников бюджетного или иного аналогичного целевого финансирования, специализированные сооружения судоходной обстановки) и другие аналогичные объекты</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Продуктивный скот, буйволы, волы, яки, олени, другие одомашненные дикие животные (за исключением рабочего скота)</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На мобилизационные объекты основных средств, которые законсервированы и не используются</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По объектам основных средств некоммерческих организаций амортизация не начисляется. По ним на забалансовом счете производится обобщение информации о суммах износа, начисляемого линейным способом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Имущество некоммерческих организаций, полученное в качестве целевых поступлений или приобретенное за счет средств целевых поступлений и используемое для осуществления некоммерческой деятельности</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Имущество бюджетных организаций, за исключением имущества, приобретенного в связи с осуществлением предпринимательской деятельности и используемого для осуществления такой деятельности</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Имущество, приобретенное (созданное) с использованием бюджетных средств целевого финансирования. Указанная норма не применяется в отношении имущества, полученного налогоплательщиком при приватизации</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Имущество приобретенное за счет средств. поступивших в соответствии с подпунктами 6,7,14,19,22,23, статьи 251 НК РФ</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Приобретенные издания (книги, брошюры и иные подобные объекты), произведения искусства. При этом стоимость приобретенных изданий и иных подобных объектов, за исключением произведений искусства, включается в состав прочих расходов, связанных с производством и реализацией, в полной сумме в момент приобретения указанных объектов</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Приобретенные права на результаты интеллектуальной деятельности и иные объекты интеллектуальной собственности, если по договору на приобретение указанных прав оплата должна производиться периодическими платежами в течение срока действия указанного договора</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На объекты, отнесенные к музейным предметам и музейным коллекциям, и другие объекты основных средств, потребительские свойства которых с течением времени не изменяются.</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Разрешено относить к материально-производственным запасам на счет 10 объекты основных средств, стоимостью в пределах лимита, установленного в учетной политике организации, но не более 20000 рублей за единицу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Не является амортизируемым имущество стоимостью не более 20000 рублей</w:t>
            </w:r>
          </w:p>
        </w:tc>
      </w:tr>
    </w:tbl>
    <w:p w:rsidR="00AC344A" w:rsidRPr="00084C82" w:rsidRDefault="00084C82">
      <w:pPr>
        <w:pStyle w:val="a3"/>
      </w:pPr>
      <w:r>
        <w:t>Как видим по данным таблицы 1, различие между бухгалтерским и налоговым учетом амортизации довольно существенное.</w:t>
      </w:r>
    </w:p>
    <w:p w:rsidR="00AC344A" w:rsidRDefault="00084C82">
      <w:pPr>
        <w:pStyle w:val="a3"/>
      </w:pPr>
      <w:r>
        <w:t>В течение всего срока полезного использования объекта основных средств в бухгалтерском учете применяется один и тот же способ начисления амортизации. В налоговом учете, если ранее можно было применять тот или иной метод начисления амортизации по каждому конкретному объекту амортизируемого имущества, то с 1 января 2009 года такой возможности больше нет. По всему амортизируемому имуществу применяется только линейный, либо нелинейный метод (п. 3 ст. 259 НК РФ), свой выбор налогоплательщик должен закрепить в учетной политике [1, с. 359].</w:t>
      </w:r>
    </w:p>
    <w:p w:rsidR="00AC344A" w:rsidRDefault="00084C82">
      <w:pPr>
        <w:pStyle w:val="a3"/>
      </w:pPr>
      <w:r>
        <w:t>1.2 Классификация и оценка основных средств</w:t>
      </w:r>
    </w:p>
    <w:p w:rsidR="00AC344A" w:rsidRDefault="00084C82">
      <w:pPr>
        <w:pStyle w:val="a3"/>
      </w:pPr>
      <w:r>
        <w:t>Подробный перечень всех возможных основных средств содержится в специальном классификаторе, называемым "Общероссийский классификатор основных фондов". 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Кроме того, в состав основных средств также входят такие экзотические объекты как скот, многолетние насаждения, дороги, земельные участки, объекты природопользования (вода, недра и другие природные ресурсы).</w:t>
      </w:r>
    </w:p>
    <w:p w:rsidR="00AC344A" w:rsidRDefault="00084C82">
      <w:pPr>
        <w:pStyle w:val="a3"/>
      </w:pPr>
      <w: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[6, с.5].</w:t>
      </w:r>
    </w:p>
    <w:p w:rsidR="00AC344A" w:rsidRDefault="00084C82">
      <w:pPr>
        <w:pStyle w:val="a3"/>
      </w:pPr>
      <w:r>
        <w:t>Основные средства, предназначенные исключительно для предоставления организацией за плату во временное владение и пользование или во временное пользование с целью получения дохода, отражаются в бухгалтерском учете и бухгалтерской отчетности в составе доходных вложений в материальные ценности.</w:t>
      </w:r>
    </w:p>
    <w:p w:rsidR="00AC344A" w:rsidRDefault="00084C82">
      <w:pPr>
        <w:pStyle w:val="a3"/>
      </w:pPr>
      <w:r>
        <w:t>Активы, стоимостью в пределах лимита, установленного в учетной политике организации, но не более 20000 рублей за единицу, могут отражаться в бухгалтерском учете и бухгалтерской отчетности в составе материально-производственных запасов. 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w:t>
      </w:r>
    </w:p>
    <w:p w:rsidR="00AC344A" w:rsidRDefault="00084C82">
      <w:pPr>
        <w:pStyle w:val="a3"/>
      </w:pPr>
      <w:r>
        <w:t>Единицей бухгалтерского учета основных средств является инвентарный объект. 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 Комплекс конструктивно 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AC344A" w:rsidRDefault="00084C82">
      <w:pPr>
        <w:pStyle w:val="a3"/>
      </w:pPr>
      <w:r>
        <w:t>В случае наличия у одного объекта нескольких частей, сроки полезного использования которых существенно отличаются, каждая такая часть учитывается как самостоятельный инвентарный объект.</w:t>
      </w:r>
    </w:p>
    <w:p w:rsidR="00AC344A" w:rsidRDefault="00084C82">
      <w:pPr>
        <w:pStyle w:val="a3"/>
      </w:pPr>
      <w:r>
        <w:t>Объект основных средств, находящийся в собственности двух или нескольких организаций, отражается каждой организацией в составе основных средств соразмерно ее доле в общей собственности.</w:t>
      </w:r>
    </w:p>
    <w:p w:rsidR="00AC344A" w:rsidRDefault="00084C82">
      <w:pPr>
        <w:pStyle w:val="a3"/>
      </w:pPr>
      <w:r>
        <w:t>Основные средства могут быть оценены по первоначальной, остаточной и восстановительной стоимости [32, с.12].</w:t>
      </w:r>
    </w:p>
    <w:p w:rsidR="00AC344A" w:rsidRDefault="00084C82">
      <w:pPr>
        <w:pStyle w:val="a3"/>
      </w:pPr>
      <w:r>
        <w:t>Первоначальная стоимость – стоимость объектов основных средств, по которой они принимаются к учету.</w:t>
      </w:r>
    </w:p>
    <w:p w:rsidR="00AC344A" w:rsidRDefault="00084C82">
      <w:pPr>
        <w:pStyle w:val="a3"/>
      </w:pPr>
      <w:r>
        <w:t>Первоначальной стоимостью признается сумма фактических затрат организации на приобретение, сооружение и изготовление основного средства, за исключением возмещаемых налогов, а также затраты организации на доставку объектов и приведение их в состояние, пригодное для использования.</w:t>
      </w:r>
    </w:p>
    <w:p w:rsidR="00AC344A" w:rsidRDefault="00084C82">
      <w:pPr>
        <w:pStyle w:val="a3"/>
      </w:pPr>
      <w:r>
        <w:t>Первоначальной стоимостью основных средств, внесенных в счет вклада в уставный капитал организации, признается их денежная оценка, согласованная учредителями.</w:t>
      </w:r>
    </w:p>
    <w:p w:rsidR="00AC344A" w:rsidRDefault="00084C82">
      <w:pPr>
        <w:pStyle w:val="a3"/>
      </w:pPr>
      <w:r>
        <w:t>Первоначальной стоимостью основных средств, полученных организацией безвозмездно, признается их текущая рыночная стоимость.</w:t>
      </w:r>
    </w:p>
    <w:p w:rsidR="00AC344A" w:rsidRDefault="00084C82">
      <w:pPr>
        <w:pStyle w:val="a3"/>
      </w:pPr>
      <w:r>
        <w:t>В бухгалтерском учете изменение первоначальной стоимости основных средств допускается в случаях достройки, дооборудования, реконструкции, модернизации, частичной ликвидации объектов основных средств. Кроме того, изменение стоимости происходит еще и при переоценке основных средств.</w:t>
      </w:r>
    </w:p>
    <w:p w:rsidR="00AC344A" w:rsidRDefault="00084C82">
      <w:pPr>
        <w:pStyle w:val="a3"/>
      </w:pPr>
      <w:r>
        <w:t>Остаточная стоимость – разница между первоначальной стоимостью и начисленной амортизацией. По остаточной стоимости основные средства отражаются в бухгалтерском балансе.</w:t>
      </w:r>
    </w:p>
    <w:p w:rsidR="00AC344A" w:rsidRDefault="00084C82">
      <w:pPr>
        <w:pStyle w:val="a3"/>
      </w:pPr>
      <w:r>
        <w:t>Восстановительная стоимость – стоимость основных средств в современных условиях, при современных ценах и технике, это стоимость, по которой оцениваются основные средства после проведения переоценки.</w:t>
      </w:r>
    </w:p>
    <w:p w:rsidR="00AC344A" w:rsidRDefault="00084C82">
      <w:pPr>
        <w:pStyle w:val="a3"/>
      </w:pPr>
      <w:r>
        <w:t>Согласно п. 5, ПБУ 6/01 активы, стоимость которых менее 20000 рублей за единицу могут отражаться для целей бухгалтерского учета и отчетности в составе материально-производственных запасов и их стоимость может списываться на расходы единовременно, так же в целях налогового учета.</w:t>
      </w:r>
    </w:p>
    <w:p w:rsidR="00AC344A" w:rsidRDefault="00084C82">
      <w:pPr>
        <w:pStyle w:val="a3"/>
      </w:pPr>
      <w:r>
        <w:t>Основные средства стоимостью в пределах лимита, установленного в учетной политике организации, но не более 20000 рублей за единицу, могут отражаться в бухгалтерском учете и бухгалтерской отчетности в составе материально-производственных запасов. В целях обеспечения сохранности этих объектов должен быть организован надлежащий контроль за их движением [28, с. 41].</w:t>
      </w:r>
    </w:p>
    <w:p w:rsidR="00AC344A" w:rsidRDefault="00084C82">
      <w:pPr>
        <w:pStyle w:val="a3"/>
      </w:pPr>
      <w:r>
        <w:t>Операции с такими объектами оформляются первичными документами для учета МПЗ: форма М-4 "Приходный ордер" и М-17 "Карточка учета материалов".</w:t>
      </w:r>
    </w:p>
    <w:p w:rsidR="00AC344A" w:rsidRDefault="00084C82">
      <w:pPr>
        <w:pStyle w:val="a3"/>
      </w:pPr>
      <w:r>
        <w:t>Для целей налогообложения объекты стоимостью до 20 000 рублей в момент ввода в эксплуатацию единовременно списываются на материальные расходы. В случае, если лимит списания для целей бухучета, превышает лимит для целей налогового учета возникает отложенный налоговый актив.</w:t>
      </w:r>
    </w:p>
    <w:p w:rsidR="00AC344A" w:rsidRDefault="00084C82">
      <w:pPr>
        <w:pStyle w:val="a3"/>
      </w:pPr>
      <w:r>
        <w:t>1.3 Определение срока полезного использования для целей начисления амортизации</w:t>
      </w:r>
    </w:p>
    <w:p w:rsidR="00AC344A" w:rsidRDefault="00084C82">
      <w:pPr>
        <w:pStyle w:val="a3"/>
      </w:pPr>
      <w:r>
        <w:t xml:space="preserve">До 1 января 2002 года при определении срока полезного использования основных средств организации руководствовались Постановлением Совета Министров СССР от 22 октября 1990 года № 1072 "О единых нормах амортизационных отчислений на полное восстановление основных фондов народного хозяйства СССР". </w:t>
      </w:r>
    </w:p>
    <w:p w:rsidR="00AC344A" w:rsidRDefault="00084C82">
      <w:pPr>
        <w:pStyle w:val="a3"/>
      </w:pPr>
      <w:r>
        <w:t>Срок полезного использования – это период, в течение которого использование объекта основных средств призвано приносить экономические выгоды (доход) организации. Поскольку этот показатель используется при расчете норм амортизации, значение норм находится в прямой зависимости от срока полезного использования [37, c.12].</w:t>
      </w:r>
    </w:p>
    <w:p w:rsidR="00AC344A" w:rsidRDefault="00084C82">
      <w:pPr>
        <w:pStyle w:val="a3"/>
      </w:pPr>
      <w:r>
        <w:t>Согласно пункту 20 ПБУ 6/01 организация для целей бухгалтерского учета должна самостоятельно установить срок полезного использования. Организация имеет полную самостоятельность в данном вопросе – сроки устанавливаются исходя из производственных интересов.</w:t>
      </w:r>
    </w:p>
    <w:p w:rsidR="00AC344A" w:rsidRDefault="00084C82">
      <w:pPr>
        <w:pStyle w:val="a3"/>
      </w:pPr>
      <w:r>
        <w:t>Срок полезного использования утверждается при принятии объекта основных средств к учету. Но если при проведении реконструкции или модернизации показатели функционирования основного средства будут улучшены, то организация должна пересмотреть срок полезного использования.</w:t>
      </w:r>
    </w:p>
    <w:p w:rsidR="00AC344A" w:rsidRDefault="00084C82">
      <w:pPr>
        <w:pStyle w:val="a3"/>
      </w:pPr>
      <w:r>
        <w:t>Единственное, что должно остаться неизменным в бухгалтерском учете – это способ начисления амортизации. Итак, предприятие имеет полную самостоятельность при определении сроков полезного использования в бухгалтерском учете.</w:t>
      </w:r>
    </w:p>
    <w:p w:rsidR="00AC344A" w:rsidRDefault="00084C82">
      <w:pPr>
        <w:pStyle w:val="a3"/>
      </w:pPr>
      <w:r>
        <w:t>Однако для целей исчисления налога на прибыль ситуация прямо противоположна [34, с.13].</w:t>
      </w:r>
    </w:p>
    <w:p w:rsidR="00AC344A" w:rsidRDefault="00084C82">
      <w:pPr>
        <w:pStyle w:val="a3"/>
      </w:pPr>
      <w:r>
        <w:t>Статьей 258 НК РФ установлено, что бухгалтерам для целей налогового учета, при определении сроков полезного использования объектов основных средств, целесообразно применять Классификацию основных средств, утвержденную Постановлением Правительства РФ от 1 января 2002 года № 1, таблица 2, но следует учесть, что сроки полезного использования, рассчитанные на основании указанной Классификации, можно применять только для объектов основных средств, принятых к учету с 1 января 2002 года.</w:t>
      </w:r>
    </w:p>
    <w:p w:rsidR="00AC344A" w:rsidRDefault="00084C82">
      <w:pPr>
        <w:pStyle w:val="a3"/>
      </w:pPr>
      <w:r>
        <w:t>Следует отметить, что Классификацию основных средств, включаемых в амортизационные группы, разрешено применять и в бухгалтерском учете.</w:t>
      </w:r>
    </w:p>
    <w:p w:rsidR="00AC344A" w:rsidRDefault="00084C82">
      <w:pPr>
        <w:pStyle w:val="a3"/>
      </w:pPr>
      <w:r>
        <w:t>Таблица 2 Срок полезного использования по амортизационным группам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Амортизационная группа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Срок полезного использования имущества</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От 1 года до 2 лет включительно (все недолговечное)</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2 лет до 3 лет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3 лет до 5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5 до 7 лет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7 лет до 10 лет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VI</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10 лет до 15 лет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VII</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15 лет до 20 лет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VIII</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20 лет до 25 лет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IX</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25 лет до 30 лет включительно</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Свыше 30 лет</w:t>
            </w:r>
          </w:p>
        </w:tc>
      </w:tr>
    </w:tbl>
    <w:p w:rsidR="00AC344A" w:rsidRDefault="00AC344A"/>
    <w:p w:rsidR="00AC344A" w:rsidRPr="00084C82" w:rsidRDefault="00084C82">
      <w:pPr>
        <w:pStyle w:val="a3"/>
      </w:pPr>
      <w:r>
        <w:t>Согласно ПБУ 6/01 "Учет основных средств" п. 18, начисление амортизации в бухгалтерском учете может производиться одним из следующих способов [6, с.7]:</w:t>
      </w:r>
    </w:p>
    <w:p w:rsidR="00AC344A" w:rsidRDefault="00084C82">
      <w:pPr>
        <w:pStyle w:val="a3"/>
      </w:pPr>
      <w:r>
        <w:t>- линейным способом, амортизация начисляется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AC344A" w:rsidRDefault="00084C82">
      <w:pPr>
        <w:pStyle w:val="a3"/>
      </w:pPr>
      <w:r>
        <w:t>- 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установленного в соответствии с законодательством РФ, если считать амортизацию этим способом строго по ПБУ 6/01, то делать это придется бесконечно долго и даже самый высокий коэффициент не поможет полностью самортизировать основное средство в течение срока полезного использования.</w:t>
      </w:r>
    </w:p>
    <w:p w:rsidR="00AC344A" w:rsidRDefault="00084C82">
      <w:pPr>
        <w:pStyle w:val="a3"/>
      </w:pPr>
      <w:r>
        <w:t>Поэтому, руководствуясь здравым смыслом, раз у объекта есть срок полезного использования, значит к концу этого срока оно должно полностью самортизировать, так что в последний год использования объекта основных средств остаточную стоимость надо списать линейным способом. Кстати, аналогичный подход предлагает Налоговый кодекс для нелинейного метода амортизации (п. 5 ст. 259). В новой редакции пункта 19 ПБУ 6/01 записана норма о том, что при начислении амортизации способом уменьшаемого остатка применяется коэффициент не выше 3. Причем конкретная величина коэффициента устанавливается отныне не законодательством России, а самой организацией. То есть достаточно зафиксировать размер коэффициента в учетной политике по бухгалтерскому учету. Но применять данный коэффициент можно только к тем основным средствам, которые были приняты к учету после 1 января 2006 года [13, с. 56].</w:t>
      </w:r>
    </w:p>
    <w:p w:rsidR="00AC344A" w:rsidRDefault="00084C82">
      <w:pPr>
        <w:pStyle w:val="a3"/>
      </w:pPr>
      <w:r>
        <w:t>- при способе списания стоимости по сумме чисел лет срока полезного использования – исходя из первоначальной стоимости объекта основных средств и соотношения, в числителе которого – число лет, остающихся до конца срока полезного использования объекта, а в знаменателе – сумма чисел лет срока полезного использования;</w:t>
      </w:r>
    </w:p>
    <w:p w:rsidR="00AC344A" w:rsidRDefault="00084C82">
      <w:pPr>
        <w:pStyle w:val="a3"/>
      </w:pPr>
      <w:r>
        <w:t>- при способе списания стоимости пропорционально объему продукции (работ, услуг) начисление амортизации производится исходя из натурального показателя объема продукции (работ, услуг) в отчетном году и соотношения первоначальной стоимости объекта основных средств и предполагаемого объема продукции за весь срок полезного использования объектов основных средств.</w:t>
      </w:r>
    </w:p>
    <w:p w:rsidR="00AC344A" w:rsidRDefault="00084C82">
      <w:pPr>
        <w:pStyle w:val="a3"/>
      </w:pPr>
      <w:r>
        <w:t>В этом случае фирма не назначает срок использования основного средства, она определяет, сколько продукции (работ) на нем будет произведено за время применения, причем в натуральном измерении (в тоннах, погонных или квадратных метрах, штуках и т.д.). Этот способ не стоит применять при равномерном выпуске продукции, в этом случае результат будет близок к линейному способу. Но если производство сезонное, то начислять амортизацию этим способом вполне разумно.</w:t>
      </w:r>
    </w:p>
    <w:p w:rsidR="00AC344A" w:rsidRDefault="00084C82">
      <w:pPr>
        <w:pStyle w:val="a3"/>
      </w:pPr>
      <w:r>
        <w:t>По основным средствам, используемым в организациях с сезонным характером производства, годовая сумма амортизации начисляется равномерно в течение периода работы организации в отчетном году [26, с.39].</w:t>
      </w:r>
    </w:p>
    <w:p w:rsidR="00AC344A" w:rsidRDefault="00084C82">
      <w:pPr>
        <w:pStyle w:val="a3"/>
      </w:pPr>
      <w:r>
        <w:t>Срок полезного использования объекта основных средств определяется организацией при принятии объекта к бухгалтерскому учету. Сроком полезного использования является период, в течение которого использование основных средств приносит экономические выгоды (доход).</w:t>
      </w:r>
    </w:p>
    <w:p w:rsidR="00AC344A" w:rsidRDefault="00084C82">
      <w:pPr>
        <w:pStyle w:val="a3"/>
      </w:pPr>
      <w:r>
        <w:t>Начисление амортизации производится независимо от результатов деятельности организации в отчетном периоде и отражается в бухгалтерском учете в том периоде, к которому относится. Суммы начисленной амортизации по объектам основных средств отражаются в бухгалтерском учете путем накопления соответствующих сумм на отдельном счете.</w:t>
      </w:r>
    </w:p>
    <w:p w:rsidR="00AC344A" w:rsidRDefault="00084C82">
      <w:pPr>
        <w:pStyle w:val="a3"/>
      </w:pPr>
      <w:r>
        <w:t>Малые предприятия могут самостоятельно определять сроки полезного использования объектов основных средств при принятии объекта к бухгалтерскому учету. Определение срока полезного использования объекта основных средств производится исходя из:</w:t>
      </w:r>
    </w:p>
    <w:p w:rsidR="00AC344A" w:rsidRDefault="00084C82">
      <w:pPr>
        <w:pStyle w:val="a3"/>
      </w:pPr>
      <w:r>
        <w:t>- ожидаемого срока использования этого объекта в соответствии с ожидаемой производительностью или мощностью;</w:t>
      </w:r>
    </w:p>
    <w:p w:rsidR="00AC344A" w:rsidRDefault="00084C82">
      <w:pPr>
        <w:pStyle w:val="a3"/>
      </w:pPr>
      <w:r>
        <w:t>- 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AC344A" w:rsidRDefault="00084C82">
      <w:pPr>
        <w:pStyle w:val="a3"/>
      </w:pPr>
      <w:r>
        <w:t>- нормативно-правовых и других ограничений использования этого объекта (например, срок аренды).</w:t>
      </w:r>
    </w:p>
    <w:p w:rsidR="00AC344A" w:rsidRDefault="00084C82">
      <w:pPr>
        <w:pStyle w:val="a3"/>
      </w:pPr>
      <w:r>
        <w:t>Уточнен порядок определения срока полезного использования основных средств, полученных в качестве вклада в уставный капитал. Ранее в п. 14 ст. 259 НК РФ указывалось, что при получении бывших в употреблении основных средств в качестве вклада в уставный капитал организация вправе определить срок их полезного использования как разницу между тем сроком полезного использования, который был установлен предыдущим собственником, и сроком, в течение которого это имущество эксплуатировалось [30, с.15].</w:t>
      </w:r>
    </w:p>
    <w:p w:rsidR="00AC344A" w:rsidRDefault="00084C82">
      <w:pPr>
        <w:pStyle w:val="a3"/>
      </w:pPr>
      <w:r>
        <w:t>На практике из формулировки данной нормы вытекал следующий проблемный вопрос: как учитывать расходы, если срок полезного использования основного средства, определенный таким способом, будет равен менее 12 месяцев? Формально организации могли учесть стоимость данного имущества в расходах единовременно. Ведь согласно п. 1 ст. 256 НК РФ амортизируемым признается лишь то имущество, срок полезного использования которого превышает 12 месяцев. И если определенный по правилам п. 14 ст. 259 НК РФ срок полезного использования будет меньшим, то основное средство, полученное в качестве вклада в уставный капитал, амортизируемым имуществом признаваться не будет, и его стоимость можно единовременно учесть как материальные расходы согласно пп. 3 п. 1 ст. 254 НК РФ.</w:t>
      </w:r>
    </w:p>
    <w:p w:rsidR="00AC344A" w:rsidRDefault="00084C82">
      <w:pPr>
        <w:pStyle w:val="a3"/>
      </w:pPr>
      <w:r>
        <w:t>Финансовое ведомство в своих разъяснениях возражало против такого подхода, указывая, что независимо от оставшегося срока полезного использования основные средства, полученные в качестве вклада в уставный капитал, должны амортизироваться.</w:t>
      </w:r>
    </w:p>
    <w:p w:rsidR="00AC344A" w:rsidRDefault="00084C82">
      <w:pPr>
        <w:pStyle w:val="a3"/>
      </w:pPr>
      <w:r>
        <w:t>С 2009 г. в п. 7 ст. 258 НК РФ установлены общие правила начисления амортизации по любым основным средствам, бывшим в употреблении (в том числе и полученным в качестве вклада в уставный капитал или же в порядке правопреемства при реорганизации). Эти правила применяются при использовании линейного метода. Согласно им, норма амортизации по основным средствам, бывшим в употреблении, определяется с учетом срока полезного использования, уменьшенного на количество лет и месяцев эксплуатации данного имущества предыдущим собственником. Если же срок фактического использования данного основного средства у предыдущих собственников будет равен сроку полезного использования, который определен в соответствии с классификацией, или же будет превышать его, то организация вправе самостоятельно рассчитать срок полезного использования ОС с учетом требований техники безопасности и других факторов [37, с. 12-13].</w:t>
      </w:r>
    </w:p>
    <w:p w:rsidR="00AC344A" w:rsidRDefault="00084C82">
      <w:pPr>
        <w:pStyle w:val="a3"/>
      </w:pPr>
      <w:r>
        <w:t>Таким образом, по основным средствам, полученным в качестве вклада в уставный капитал, фактический срок использования, которых равен или превышает срок полезного использования, определенный по классификации, проблема определения срока полезного использования решена: этот срок организация определяет самостоятельно с учетом требований техники безопасности. Но в новом п. 7 ст. 258 НК РФ появилось положение, перешедшее из действующего до 1 января 2009 г. п. 14 ст. 259 НК, - о том, что срок полезного использования основных средств, бывших в употреблении, определяется как срок их полезного использования, установленный предыдущим собственником, уменьшенный на срок, в течение которого имущество эксплуатировалось. В связи с этим уже в отношении всех бывших в употреблении основных средств (не только внесенных в качестве вклада в уставный капитал) возникает вопрос: как нужно учитывать расходы, если срок их полезного использования, определенный по правилам нового п. 7 ст. 258 Кодекса, составляет от 1 до 12 месяцев? Как уже говорилось, в такой ситуации согласно п. 1 ст. 256 НК РФ имущество не признается амортизируемым и его стоимость учитывается в расходах единовременно.</w:t>
      </w:r>
    </w:p>
    <w:p w:rsidR="00AC344A" w:rsidRDefault="00084C82">
      <w:pPr>
        <w:pStyle w:val="a3"/>
      </w:pPr>
      <w:r>
        <w:t>1.4 Организационно-экономическая характеристика исследуемого предприятия ООО "Орбита-4"</w:t>
      </w:r>
    </w:p>
    <w:p w:rsidR="00AC344A" w:rsidRDefault="00084C82">
      <w:pPr>
        <w:pStyle w:val="a3"/>
      </w:pPr>
      <w:r>
        <w:t>Торговое предприятие – Общество с ограниченной ответственностью "Орбита-4" было образовано и зарегистрировано в городе Воронеже 18 декабря 2001 года, в соответствии с Гражданским кодексом и Федеральным законом РФ № 14-ФЗ от 8 февраля 1998 г. "Об обществах с ограниченной ответственностью".</w:t>
      </w:r>
    </w:p>
    <w:p w:rsidR="00AC344A" w:rsidRDefault="00084C82">
      <w:pPr>
        <w:pStyle w:val="a3"/>
      </w:pPr>
      <w:r>
        <w:t>Общество является юридическим лицом по законодательству РФ и считается созданным с момента его регистрации на основании свидетельства о государственной регистрации юридического лица номер 1023601541391 (Приложение 1).</w:t>
      </w:r>
    </w:p>
    <w:p w:rsidR="00AC344A" w:rsidRDefault="00084C82">
      <w:pPr>
        <w:pStyle w:val="a3"/>
      </w:pPr>
      <w:r>
        <w:t>ООО "Орбита-4" поставлено на учет в Инспекции ФНС по Коминтерновскому району города Воронежа, по месту нахождения предприятия с присвоением ИНН 3662068119, КПП 366201001 4 января 2002 г. (Приложение 2)</w:t>
      </w:r>
    </w:p>
    <w:p w:rsidR="00AC344A" w:rsidRDefault="00084C82">
      <w:pPr>
        <w:pStyle w:val="a3"/>
      </w:pPr>
      <w:r>
        <w:t>Предприятие зарегистрировано по юридическому адресу: 394068, г. Воронеж, ул. Хальзунова 35. Учредителями являются – физические лица, в числе которых – генеральный директор ООО "Орбита-4" – Панкратьева Галина Леонидовна. Уставный капитал сформирован полностью и внесен на момент регистрации денежными средствами на общую сумму 10000 рублей (Приложение 3).</w:t>
      </w:r>
    </w:p>
    <w:p w:rsidR="00AC344A" w:rsidRDefault="00084C82">
      <w:pPr>
        <w:pStyle w:val="a3"/>
      </w:pPr>
      <w:r>
        <w:t>Организационно-правовая форма: общество с ограниченной ответственностью (Код по ОКПФ – 65), форма собственности – частная (Код по ОКФС – 16), в Уставе оговорено ведение деятельности по 19 видам, но в настоящее время осуществляется основной вид деятельности – оптовая и розничная торговля строительными, отделочными материалами, краской, фурнитурой, дверями, обоями, подвесными потолками и другими комплектующими.</w:t>
      </w:r>
    </w:p>
    <w:p w:rsidR="00AC344A" w:rsidRDefault="00084C82">
      <w:pPr>
        <w:pStyle w:val="a3"/>
      </w:pPr>
      <w:r>
        <w:t>Предприятие осуществляет оптовую и розничную торговлю строительными материалами в арендованных зданиях – магазинах.</w:t>
      </w:r>
    </w:p>
    <w:p w:rsidR="00AC344A" w:rsidRDefault="00084C82">
      <w:pPr>
        <w:pStyle w:val="a3"/>
      </w:pPr>
      <w:r>
        <w:t>В списочном составе фирмы состоит 64 человека. На основании Федерального закона от 24 июля 2007 года № 209-ФЗ "О развитии малого и среднего предпринимательства в РФ", ООО "Орбита-4" имеет статус малого предприятия. Согласно статье 4 настоящего закона – под субъектами малого предпринимательства понимаются коммерческие организации, в уставном капитале которых доля участия субъектов Российской Федерации, не являющихся субъектами малого предпринимательства - не превышает 25 % и в которых средняя численность работников за отчетный период не превышает - 100 человек.</w:t>
      </w:r>
    </w:p>
    <w:p w:rsidR="00AC344A" w:rsidRDefault="00084C82">
      <w:pPr>
        <w:pStyle w:val="a3"/>
      </w:pPr>
      <w:r>
        <w:t>Штат работников бухгалтерской службы составляет 5 человек – главный бухгалтер, заместитель главного бухгалтера, 2 бухгалтера и кассир, должностные обязанности, которых, регламентируются должностными инструкциями.</w:t>
      </w:r>
    </w:p>
    <w:p w:rsidR="00AC344A" w:rsidRDefault="00084C82">
      <w:r>
        <w:t>Во главе предприятия стоит генеральный директор. Ему подчиняются два заместителя и главный бухгалтер. Бухгалтер напрямую подчиняется генеральному директору. Также директору подчиняются отделы продаж, закупок, рекламного маркетинга, сервисная служба, склад и заведующие магазинами розничных продаж.Отдел продаж напрямую связан с отделами закупок и маркетинга. Если отделу продаж требуются какие-либо товары, то он обращается в отдел закупок, а последний дает рекламу в отделе рекламного маркетинга. Закупленный товар поступает на склад. Со склада он поступает в магазины и сервисную службу (если требуется сборка товара из компонентов) или в отдел продаж (если товар готов к эксплуатации).Отдел продаж техники: проходят разговоры с клиентами и оформлениезаказов, поступивших от клиентов.Отдел закупок техники: принимает заказы от отдела продаж, занимаетсязакупкой товаров, следит за поступлением товаров на склад, взаимодействует сотделом рекламного маркетинга, заказывает необходимую рекламу.Отдел рекламного маркетинга: занимается рекламой товаров предприятия.Сервисная служба: принимает заказы из отдела продаж, занимается сборкой готовых изделий из комплектующих, которые берет на складе, их тестированием. Отправляет готовые изделия на склад или в отдел продаж. Выписывает гарантийные листы на готовые изделия. А также производит техническое обслуживание и ремонт изделий.</w:t>
      </w:r>
    </w:p>
    <w:p w:rsidR="00AC344A" w:rsidRPr="00084C82" w:rsidRDefault="0086364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v:imagedata r:id="rId4" o:title=""/>
          </v:shape>
        </w:pict>
      </w:r>
      <w:r w:rsidR="00084C82">
        <w:t>Учетный процесс полностью механизирован и осуществляется на компьютере с применением бухгалтерских программ – 1С "Бухгалтерия" и 1 С "Торговля и склад". Бухгалтерская и налоговая отчетность формируется в программе "Налогоплательщик", версии которой записываются в налоговой инспекции и обновляются ежеквартально, причем бесплатно.</w:t>
      </w:r>
    </w:p>
    <w:p w:rsidR="00AC344A" w:rsidRDefault="00084C82">
      <w:pPr>
        <w:pStyle w:val="a3"/>
      </w:pPr>
      <w:r>
        <w:t>На 2009 год бухгалтером разработана и утверждена руководителем учетная политика для целей бухгалтерского учета и налогообложения (Приложение 4). Предприятие применяет два режима налогообложения, по оптовой торговле – общий режим, являясь плательщиком НДС, ЕСН, налога на прибыль и налога на имущество. Операции по розничной торговле облагаются по специальному режиму налогообложения – (ЕНВД) – единый налог на вмененный доход. Бухгалтерский учет по видам деятельности ведется раздельно.</w:t>
      </w:r>
    </w:p>
    <w:p w:rsidR="00AC344A" w:rsidRDefault="00084C82">
      <w:pPr>
        <w:pStyle w:val="a3"/>
      </w:pPr>
      <w:r>
        <w:t>На предприятии разработаны и утверждены руководителем – правила внутреннего распорядка. Офис работает по пятидневной рабочей неделе с двумя выходными – субботу и воскресенье, магазины работают с одним выходным днем – воскресенье.</w:t>
      </w:r>
    </w:p>
    <w:p w:rsidR="00AC344A" w:rsidRDefault="00084C82">
      <w:pPr>
        <w:pStyle w:val="a3"/>
      </w:pPr>
      <w:r>
        <w:t>Основные пункты учетной политики в части учета основных средств содержат информацию нижеследующего содержания.</w:t>
      </w:r>
    </w:p>
    <w:p w:rsidR="00AC344A" w:rsidRDefault="00084C82">
      <w:pPr>
        <w:pStyle w:val="a3"/>
      </w:pPr>
      <w:r>
        <w:t>Предприятие не проводит переоценку основных средств. В случаях достройки, дооборудования, модернизации или частичной ликвидации основных средств первоначальная стоимость основных средств изменяется. В состав основных средств относятся активы стоимостью свыше 20 тысяч рублей. Активы стоимостью менее 20 тысяч рублей приходуются на счете 10 "Материалы". Сроки полезного использования по каждому объекту основных средств определяются организацией в соответствии с Классификатором № 1 от 01.01.2002 г. Для целей бухгалтерского учета и налогообложения применяется единый способ начисления амортизации – линейный. Первоначальная стоимость основных средств формируется одинаково для бухгалтерского и налогового учета. Срок полезного использования также одинаков и в бухгалтерском, и в налоговом учете. Организация не воспользовалась правом включать в расходы отчетного (налогового) периода расходы на амортизационную премию в размере 10% -30% от первоначальной стоимости, согласно п.п. 1.1, п.1, ст. 259 НК РФ.</w:t>
      </w:r>
    </w:p>
    <w:p w:rsidR="00AC344A" w:rsidRDefault="00084C82">
      <w:pPr>
        <w:pStyle w:val="a3"/>
      </w:pPr>
      <w:r>
        <w:t>Синтетический учет основных средств ведется на балансовом счете 01 "Основные средства". Счет 01 "Основные средства" предназначен для обобщения информации о наличии и движении основных средств организации, находящихся в эксплуатации, запасе, на консервации, в аренде, доверительном управлении. По строке 120 баланса основные средства отражаются по остаточной стоимости (Приложение 5, 6). Основные средства принимаются к учету по Дт 01 счета по первоначальной стоимости.</w:t>
      </w:r>
    </w:p>
    <w:p w:rsidR="00AC344A" w:rsidRDefault="00084C82">
      <w:pPr>
        <w:pStyle w:val="a3"/>
      </w:pPr>
      <w:r>
        <w:t>При приобретении основных средств, все расходы связанные с приобретением учитывают по Д-т счета 08 "Вложения во внеоборотные активы", который предназначен для обобщения информации о затратах организации в объекты, которые впоследствии будут учтены и приняты к бухгалтерскому учету в качестве основных средств и нематериальных активов. Сформированная первоначальная стоимость объектов основных средств, принятых в эксплуатацию и оформленных в установленном порядке, списывается с Кт 08 счета в Дт 01 "Основные средства".</w:t>
      </w:r>
    </w:p>
    <w:p w:rsidR="00AC344A" w:rsidRDefault="00084C82">
      <w:pPr>
        <w:pStyle w:val="a3"/>
      </w:pPr>
      <w:r>
        <w:t>Аналитический учет основных средств ведется по отдельным инвентарным объектам, 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p w:rsidR="00AC344A" w:rsidRDefault="00084C82">
      <w:pPr>
        <w:pStyle w:val="a3"/>
      </w:pPr>
      <w:r>
        <w:t>Каждому инвентарному объекту присваивается свой инвентарный номер, который сохраняется за ним на все время нахождения его в эксплуатации, запасе, на консервации. Инвентарный номер прикрепляется на объект или указывается на нем и обязательно указывается в бухгалтерских документах при движении основных средств. Если инвентарный объект состоит из комплекса составляющих, то на каждой составляющей указывается один и тот же инвентарный номер. Инвентарные номера выбывших объектов могут присваиваться вновь поступившим на предприятие основным средствам не ранее, чем через 5 лет выбытия инвентарного объекта.</w:t>
      </w:r>
    </w:p>
    <w:p w:rsidR="00AC344A" w:rsidRDefault="00084C82">
      <w:pPr>
        <w:pStyle w:val="a3"/>
      </w:pPr>
      <w:r>
        <w:t>Арендуемые основные средства значатся у арендатора под теми инвентарными номерами, которые присвоил им арендодатель.</w:t>
      </w:r>
    </w:p>
    <w:p w:rsidR="00AC344A" w:rsidRDefault="00084C82">
      <w:pPr>
        <w:pStyle w:val="a3"/>
      </w:pPr>
      <w:r>
        <w:t>Основным реестром аналитического учета основных средств являются инвентарные карточки учета основных средств форма ОС-6.</w:t>
      </w:r>
    </w:p>
    <w:p w:rsidR="00AC344A" w:rsidRDefault="00084C82">
      <w:pPr>
        <w:pStyle w:val="a3"/>
      </w:pPr>
      <w:r>
        <w:t>Данные для заполнения в карточках (форма № ОС-6, ОС-6а, ОС-6б) общих сведений об объектах основных средств переносятся из соответствующих актов о приеме-передаче объектов основных средств (формы ОС-1, ОС-1а). Инвентарная карточка учета объекта основных средств (форма ОС-6) составляется в одном экземпляре отдельно на каждый объект основных средств. С материально-ответственными лицами заключаются договора о полной материальной ответственности за вверенные им ценности Ежемесячно по счетам 01 и 02 распечатываются оборотно-сальдовые ведомости. Поступление основных средств оформляется актами о приемо-передаче объекта основных средств по форме № ОС-1.</w:t>
      </w:r>
    </w:p>
    <w:p w:rsidR="00AC344A" w:rsidRDefault="00084C82">
      <w:pPr>
        <w:pStyle w:val="a3"/>
      </w:pPr>
      <w:r>
        <w:t>Цель любой коммерческой организации – получение максимальной прибыли, но это "узкое толкование цели". В более широком понимании под основной целью деятельности организации следует понимать обеспечение ее устойчивого финансового состояния, а получение максимальной прибыли является основой для достижения этой цели [18, с. 9].</w:t>
      </w:r>
    </w:p>
    <w:p w:rsidR="00AC344A" w:rsidRDefault="00084C82">
      <w:pPr>
        <w:pStyle w:val="a3"/>
      </w:pPr>
      <w:r>
        <w:t>Направления воздействия, применяемые на данном предприятии:</w:t>
      </w:r>
    </w:p>
    <w:p w:rsidR="00AC344A" w:rsidRDefault="00084C82">
      <w:pPr>
        <w:pStyle w:val="a3"/>
      </w:pPr>
      <w:r>
        <w:t>- экономический метод управления, когда существует материальная заинтересованность менеджеров. Менеджер применяет различные методы для достижения результативности, экономический метод при этом является самым эффективным, так как существует прямая зависимость: чем больше товаров продал, тем больше получил прибыли. Оплата труда этих специалистов строится по простой схеме: оклад + процент от продаж.</w:t>
      </w:r>
    </w:p>
    <w:p w:rsidR="00AC344A" w:rsidRDefault="00084C82">
      <w:pPr>
        <w:pStyle w:val="a3"/>
      </w:pPr>
      <w:r>
        <w:t>- также применяется организационно-распорядительный метод, который основан на приказах, распоряжениях, когда указания идут от вышестоящих работников.</w:t>
      </w:r>
    </w:p>
    <w:p w:rsidR="00AC344A" w:rsidRDefault="00084C82">
      <w:pPr>
        <w:pStyle w:val="a3"/>
      </w:pPr>
      <w:r>
        <w:t>Основные экономические показатели деятельности предприятия сделаны на основе баланса и отчета о прибылях и убытках и приведены в таблице 3.</w:t>
      </w:r>
    </w:p>
    <w:p w:rsidR="00AC344A" w:rsidRDefault="00AC344A"/>
    <w:p w:rsidR="00AC344A" w:rsidRPr="00084C82" w:rsidRDefault="00084C82">
      <w:pPr>
        <w:pStyle w:val="a3"/>
      </w:pPr>
      <w:r>
        <w:t>Таблица 3 Основные экономические показатели торгово-хозяйственной деятельности ООО "Орбита 4" за 2008-2009гг., тыс. руб.</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tblGrid>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Наименование показателей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Ед. изм.</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2008г.</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2009г.</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Pr="00084C82" w:rsidRDefault="00084C82">
            <w:pPr>
              <w:pStyle w:val="a3"/>
            </w:pPr>
            <w:r w:rsidRPr="00084C82">
              <w:t>Отклонения</w:t>
            </w:r>
          </w:p>
          <w:p w:rsidR="00AC344A" w:rsidRPr="00084C82" w:rsidRDefault="00084C82">
            <w:pPr>
              <w:pStyle w:val="a3"/>
            </w:pPr>
            <w:r w:rsidRPr="00084C82">
              <w:t>к 2009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Темпы роста (снижения)%</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Выручка от реализации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40469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32575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-7894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-19,5%</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Себестоимость реализованных товаров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37276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29499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-7777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-20,9%</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Валовая прибыль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3193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3076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-3,7%</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Коммерческие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2577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2904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+327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+12,7%</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Прибыль от реализации товаров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616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-444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-72,1%</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Прочие доходы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Прочие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Прибыль до налогообложения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616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-444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-72,1%</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Чистая прибыль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583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-421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-72,2%</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Издержки обращения к выручке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98,5%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99,5%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Кредиторская задолженность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2397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2160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+1011,4%</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Дебиторская задолженность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533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304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-229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-57%</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Pr="00084C82" w:rsidRDefault="00084C82">
            <w:pPr>
              <w:pStyle w:val="a3"/>
            </w:pPr>
            <w:r w:rsidRPr="00084C82">
              <w:t>Рентабельность</w:t>
            </w:r>
          </w:p>
          <w:p w:rsidR="00AC344A" w:rsidRPr="00084C82" w:rsidRDefault="00084C82">
            <w:pPr>
              <w:pStyle w:val="a3"/>
            </w:pPr>
            <w:r w:rsidRPr="00084C82">
              <w:t>продаж по прибыли от продаж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Рентабельность валовая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0,08</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0,09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Среднесписочная численность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+10,3%</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Фонд оплаты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4850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4240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-610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-12,6%</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Средняя зарплата на 1 работника.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83620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66250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-17370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-20,8%</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Коэффициент текущей ликвидности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-3,55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 xml:space="preserve">Коэффициент абсолютной ликвидности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0,49</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+0,13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Собственные оборотные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4153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6468</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+2315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56,6%</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Производительность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697741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508984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-188757</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-27,1%</w:t>
            </w:r>
          </w:p>
        </w:tc>
      </w:tr>
    </w:tbl>
    <w:p w:rsidR="00AC344A" w:rsidRPr="00084C82" w:rsidRDefault="00084C82">
      <w:pPr>
        <w:pStyle w:val="a3"/>
      </w:pPr>
      <w:r>
        <w:t>Как видим из данных таблицы 3 в 2009 году наблюдается снижение всех экономических показателей, вероятно, данное обстоятельство связано с финансовым кризисом, выручка от реализации в 2009 году снизилась на 7894 тыс. руб. или снижение составило 19,5% по сравнению с 2008 годом. Соответственно снизился уровень себестоимости реализованных товаров в зависимости от выручки. Себестоимость и коммерческие расходы в выручке 2008 года составляют 98,5%, в 2009 году этот показатель увеличился до 99,5%.</w:t>
      </w:r>
    </w:p>
    <w:p w:rsidR="00AC344A" w:rsidRDefault="00084C82">
      <w:pPr>
        <w:pStyle w:val="a3"/>
      </w:pPr>
      <w:r>
        <w:t>Можно сделать вывод, что полученной выручки от реализации товаров едва хватает на покрытие затрат. Из-за снижения выручки снизилась валовая прибыль (разница между реализованными товарами и себестоимостью, строка 029 отчета о прибылях и убытках 2009 года), снижение валовой прибыли составило 117 тыс. руб., а снижение прибыли от реализации товаров составляет 444 тыс. рублей. Чистая прибыль, остающаяся в распоряжении предприятия после уплаты налога на прибыль, снизилась на 421 тыс. рублей.</w:t>
      </w:r>
    </w:p>
    <w:p w:rsidR="00AC344A" w:rsidRDefault="00084C82">
      <w:pPr>
        <w:pStyle w:val="a3"/>
      </w:pPr>
      <w:r>
        <w:t>Произошел значительный рост кредиторской задолженности на конец года в сумме 2160 тыс. руб., увеличение составило в 10 раз п сравнению с этим же показателем на начало года. Произошло снижение дебиторской задолженности на 229 тыс. рублей. Снизилась рентабельность продаж на 0,01%, соответственно выросла рентабельность валовая (расчет от отношения наценки строка 029 к выручке строка 010 - отчет о прибылях и убытках) – на 0,01%.</w:t>
      </w:r>
    </w:p>
    <w:p w:rsidR="00AC344A" w:rsidRDefault="00084C82">
      <w:pPr>
        <w:pStyle w:val="a3"/>
      </w:pPr>
      <w:r>
        <w:t>Снизилась средняя заработная плата на 1 работника на 17370 рублей в год. Коэффициент текущей ликвидности позволяет установить, в какой кратности текущие активы покрывают краткосрочные обязательства. Это главный показатель платежеспособности. Нормальным считается его значение от 1 до 2. Он рассчитывается как отношение всей суммы оборотных активов к общей сумме краткосрочных обязательств. На начало года его показатель равен - 5,6 на конец года - 2,05. Удовлетворяет обычно коэффициент больше 2. Несмотря на снижение к концу года на 3,55 пункта, коэффициент текущей ликвидности удовлетворяет установленные нормы.</w:t>
      </w:r>
    </w:p>
    <w:p w:rsidR="00AC344A" w:rsidRDefault="00084C82">
      <w:pPr>
        <w:pStyle w:val="a3"/>
      </w:pPr>
      <w:r>
        <w:t>Коэффициент абсолютной ликвидности показывает, какая часть краткосрочных обязательств может быть погашена за счет имеющихся денежных средств. Чем выше его величина, тем больше гарантия погашения долгов. Значение данного коэффициента на начало года составляет 0,36, а на конец года 0,49, что означает, что краткосрочные обязательства могут быть погашены за счет имеющихся денежных средств соответственно на 36% и 49%.</w:t>
      </w:r>
    </w:p>
    <w:p w:rsidR="00AC344A" w:rsidRDefault="00084C82">
      <w:pPr>
        <w:pStyle w:val="a3"/>
      </w:pPr>
      <w:r>
        <w:t>Несмотря на падение темпов экономического роста, предприятие не утратило платежеспособность и финансовую устойчивость, по - прежнему работает с прибылью, что в принципе считается нормальным в условиях кризиса.</w:t>
      </w:r>
    </w:p>
    <w:p w:rsidR="00AC344A" w:rsidRDefault="00AC344A"/>
    <w:p w:rsidR="00AC344A" w:rsidRPr="00084C82" w:rsidRDefault="00084C82">
      <w:pPr>
        <w:pStyle w:val="a3"/>
      </w:pPr>
      <w:r>
        <w:t>ГЛАВА 2. МЕТОДЫ НАЧИСЛЕНИЯ АМОРТИЗАЦИИ ДЛЯ ЦЕЛЕЙ БУХГАЛТЕРСКОГО И НАЛОГОВОГО УЧЕТА</w:t>
      </w:r>
    </w:p>
    <w:p w:rsidR="00AC344A" w:rsidRDefault="00084C82">
      <w:pPr>
        <w:pStyle w:val="a3"/>
      </w:pPr>
      <w:r>
        <w:t>2.1 Порядок начисления амортизации в бухгалтерском учете</w:t>
      </w:r>
    </w:p>
    <w:p w:rsidR="00AC344A" w:rsidRDefault="00084C82">
      <w:pPr>
        <w:pStyle w:val="a3"/>
      </w:pPr>
      <w:r>
        <w:t>Согласно разделу III, ПБУ 6/01 "Учет основных средств" стоимость объектов основных средств погашается посредством начисления амортизации [6, с.6].</w:t>
      </w:r>
    </w:p>
    <w:p w:rsidR="00AC344A" w:rsidRDefault="00084C82">
      <w:pPr>
        <w:pStyle w:val="a3"/>
      </w:pPr>
      <w:r>
        <w:t>По используемым для реализации законодательства Российской Федерации о мобилизационной подготовке и мобилизации объектам основных средств, которые законсервированы и не используются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 амортизация не начисляется.</w:t>
      </w:r>
    </w:p>
    <w:p w:rsidR="00AC344A" w:rsidRDefault="00084C82">
      <w:pPr>
        <w:pStyle w:val="a3"/>
      </w:pPr>
      <w:r>
        <w:t>По объектам основных средств некоммерческих организаций амортизация не начисляется. По ним на забалансовом счете производится обобщение информации о суммах износа, начисляемого линейным способом применительно к порядку, приведенному в пункте 19 ПБУ 6/01.</w:t>
      </w:r>
    </w:p>
    <w:p w:rsidR="00AC344A" w:rsidRDefault="00084C82">
      <w:pPr>
        <w:pStyle w:val="a3"/>
      </w:pPr>
      <w:r>
        <w:t>По объектам жилищного фонда, которые учитываются в составе доходных вложений в материальные ценности, амортизация начисляется в общеустановленном порядке.</w:t>
      </w:r>
    </w:p>
    <w:p w:rsidR="00AC344A" w:rsidRDefault="00084C82">
      <w:pPr>
        <w:pStyle w:val="a3"/>
      </w:pPr>
      <w:r>
        <w:t>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объекты, отнесенные к музейным предметам и музейным коллекциям, и др.).</w:t>
      </w:r>
    </w:p>
    <w:p w:rsidR="00AC344A" w:rsidRDefault="00084C82">
      <w:pPr>
        <w:pStyle w:val="a3"/>
      </w:pPr>
      <w:r>
        <w:t>Начисление амортизации объектов основных средств производится одним из следующих способов: линейный способ;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 (работ).</w:t>
      </w:r>
    </w:p>
    <w:p w:rsidR="00AC344A" w:rsidRDefault="00084C82">
      <w:pPr>
        <w:pStyle w:val="a3"/>
      </w:pPr>
      <w:r>
        <w:t>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p>
    <w:p w:rsidR="00AC344A" w:rsidRDefault="00084C82">
      <w:pPr>
        <w:pStyle w:val="a3"/>
      </w:pPr>
      <w:r>
        <w:t>Срок полезного использования объекта основных средств определяется организацией при принятии объекта к бухгалтерскому учету [13, с.49].</w:t>
      </w:r>
    </w:p>
    <w:p w:rsidR="00AC344A" w:rsidRDefault="00084C82">
      <w:pPr>
        <w:pStyle w:val="a3"/>
      </w:pPr>
      <w:r>
        <w:t>Определение срока полезного использования объекта основных средств производится исходя из:</w:t>
      </w:r>
    </w:p>
    <w:p w:rsidR="00AC344A" w:rsidRDefault="00084C82">
      <w:pPr>
        <w:pStyle w:val="a3"/>
      </w:pPr>
      <w:r>
        <w:t>- ожидаемого срока использования этого объекта в соответствии с ожидаемой производительностью или мощностью;</w:t>
      </w:r>
    </w:p>
    <w:p w:rsidR="00AC344A" w:rsidRDefault="00084C82">
      <w:pPr>
        <w:pStyle w:val="a3"/>
      </w:pPr>
      <w:r>
        <w:t>- 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AC344A" w:rsidRDefault="00084C82">
      <w:pPr>
        <w:pStyle w:val="a3"/>
      </w:pPr>
      <w:r>
        <w:t>- нормативно-правовых и других ограничений использования этого объекта (например, срок аренды).</w:t>
      </w:r>
    </w:p>
    <w:p w:rsidR="00AC344A" w:rsidRDefault="00084C82">
      <w:pPr>
        <w:pStyle w:val="a3"/>
      </w:pPr>
      <w: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p>
    <w:p w:rsidR="00AC344A" w:rsidRDefault="00084C82">
      <w:pPr>
        <w:pStyle w:val="a3"/>
      </w:pPr>
      <w:r>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rsidR="00AC344A" w:rsidRDefault="00084C82">
      <w:pPr>
        <w:pStyle w:val="a3"/>
      </w:pPr>
      <w:r>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w:t>
      </w:r>
    </w:p>
    <w:p w:rsidR="00AC344A" w:rsidRDefault="00084C82">
      <w:pPr>
        <w:pStyle w:val="a3"/>
      </w:pPr>
      <w:r>
        <w:t>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трех месяцев, а также в период восстановления объекта, продолжительность которого превышает 12 месяцев.</w:t>
      </w:r>
    </w:p>
    <w:p w:rsidR="00AC344A" w:rsidRDefault="00084C82">
      <w:pPr>
        <w:pStyle w:val="a3"/>
      </w:pPr>
      <w:r>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и отражается в бухгалтерском учете отчетного периода, к которому оно относится.</w:t>
      </w:r>
    </w:p>
    <w:p w:rsidR="00AC344A" w:rsidRDefault="00084C82">
      <w:pPr>
        <w:pStyle w:val="a3"/>
      </w:pPr>
      <w:r>
        <w:t>Суммы начисленной амортизации по объектам основных средств отражаются в бухгалтерском учете путем накопления соответствующих сумм на отдельном счете [13, с.60-63].</w:t>
      </w:r>
    </w:p>
    <w:p w:rsidR="00AC344A" w:rsidRDefault="00084C82">
      <w:pPr>
        <w:pStyle w:val="a3"/>
      </w:pPr>
      <w:r>
        <w:t>Рассмотрим способы начисления амортизации для целей бухгалтерского учета. Пунктом 18 ПБУ 6/01 установлено четыре способа начисления амортизации:</w:t>
      </w:r>
    </w:p>
    <w:p w:rsidR="00AC344A" w:rsidRDefault="00084C82">
      <w:pPr>
        <w:pStyle w:val="a3"/>
      </w:pPr>
      <w:r>
        <w:t>- линейный способ;</w:t>
      </w:r>
    </w:p>
    <w:p w:rsidR="00AC344A" w:rsidRDefault="00084C82">
      <w:pPr>
        <w:pStyle w:val="a3"/>
      </w:pPr>
      <w:r>
        <w:t>- способ уменьшаемого остатка;</w:t>
      </w:r>
    </w:p>
    <w:p w:rsidR="00AC344A" w:rsidRDefault="00084C82">
      <w:pPr>
        <w:pStyle w:val="a3"/>
      </w:pPr>
      <w:r>
        <w:t>- способ списания стоимости по сумме чисел лет полезного использования;</w:t>
      </w:r>
    </w:p>
    <w:p w:rsidR="00AC344A" w:rsidRDefault="00084C82">
      <w:pPr>
        <w:pStyle w:val="a3"/>
      </w:pPr>
      <w:r>
        <w:t>- способ списания стоимости пропорционально объему продукции (работ).</w:t>
      </w:r>
    </w:p>
    <w:p w:rsidR="00AC344A" w:rsidRDefault="00084C82">
      <w:pPr>
        <w:pStyle w:val="a3"/>
      </w:pPr>
      <w:r>
        <w:t>Независимо от того, какой метод начисления амортизационных отчислений выберет организация, она должна определять годовую и месячную нормы амортизационных отчислений.</w:t>
      </w:r>
    </w:p>
    <w:p w:rsidR="00AC344A" w:rsidRDefault="00084C82">
      <w:pPr>
        <w:pStyle w:val="a3"/>
      </w:pPr>
      <w:r>
        <w:t>При линейном способе годовая сумма амортизационных отчислений определяется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AC344A" w:rsidRDefault="00084C82">
      <w:pPr>
        <w:pStyle w:val="a3"/>
      </w:pPr>
      <w:r>
        <w:t>Пример 1. Стоимость объекта основных средств 260 000 рублей.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01 января 2002 года № 1, объект отнесен к третьей амортизационной группе со сроком полезного использования свыше 3-х лет до 5-ти лет включительно. Срок полезного использования установлен 5 лет. Годовая норма амортизации 20% (100% : 5 лет), ежегодная сумма амортизационных отчислений 52 000 рублей (260 000 х 20 / 100), ежемесячная сумма амортизации 4 333,33 рубля (52 000 / 12).</w:t>
      </w:r>
    </w:p>
    <w:p w:rsidR="00AC344A" w:rsidRDefault="00084C82">
      <w:pPr>
        <w:pStyle w:val="a3"/>
      </w:pPr>
      <w:r>
        <w:t>Способ уменьшаемого остатка для определения срока полезного использования устанавливают в том случае, когда эффективность использования объекта основных средств с каждым последующим годом уменьшается. Годовая сумма амортизационных отчислений определяется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установленного в соответствии с законодательством Российской Федерации.</w:t>
      </w:r>
    </w:p>
    <w:p w:rsidR="00AC344A" w:rsidRDefault="00084C82">
      <w:pPr>
        <w:pStyle w:val="a3"/>
      </w:pPr>
      <w:r>
        <w:t>Пример 2. Стоимость основного средства 260 000 рублей. Срок полезного использования 5 лет. Коэффициент ускорения 2. Годовая норма амортизации 20%. Годовая норма амортизации с учетом коэффициента ускорения 40%.</w:t>
      </w:r>
    </w:p>
    <w:p w:rsidR="00AC344A" w:rsidRDefault="00084C82">
      <w:pPr>
        <w:pStyle w:val="a3"/>
      </w:pPr>
      <w:r>
        <w:t>В первый год эксплуатации: годовая сумма амортизационных отчислений будет определена исходя из первоначальной стоимости, сформированной при оприходовании объекта основных средств, и составит 104 000 рублей (260000 х 40% = 104 000).</w:t>
      </w:r>
    </w:p>
    <w:p w:rsidR="00AC344A" w:rsidRDefault="00084C82">
      <w:pPr>
        <w:pStyle w:val="a3"/>
      </w:pPr>
      <w:r>
        <w:t>Во второй год эксплуатации: амортизация будет определена исходя из остаточной стоимости объекта по окончании первого года эксплуатации, составит 62 400 рублей ((260 000 – 104 000) = 156 000 х 40%).</w:t>
      </w:r>
    </w:p>
    <w:p w:rsidR="00AC344A" w:rsidRDefault="00084C82">
      <w:pPr>
        <w:pStyle w:val="a3"/>
      </w:pPr>
      <w:r>
        <w:t>В третий год эксплуатации: амортизация будет определена исходя из остаточной стоимости объекта по окончании второго года эксплуатации, составит 37 440 рублей ((156 000 – 62 400) = 93 600 х 40%).</w:t>
      </w:r>
    </w:p>
    <w:p w:rsidR="00AC344A" w:rsidRDefault="00084C82">
      <w:pPr>
        <w:pStyle w:val="a3"/>
      </w:pPr>
      <w:r>
        <w:t>В четвертый год эксплуатации: амортизация будет определена исходя из остаточной стоимости объекта по окончании третьего года эксплуатации, составит 22 464 рублей ((93 600 – 37 440) = 56 160 х 40%).</w:t>
      </w:r>
    </w:p>
    <w:p w:rsidR="00AC344A" w:rsidRDefault="00084C82">
      <w:pPr>
        <w:pStyle w:val="a3"/>
      </w:pPr>
      <w:r>
        <w:t>В течение пятого года эксплуатации: амортизация будет определена исходя из остаточной стоимости объекта по окончании четвертого года эксплуатации, составит 13 478,40 рубля ((56 160 – 22 464) = 33 696 х 40%).</w:t>
      </w:r>
    </w:p>
    <w:p w:rsidR="00AC344A" w:rsidRDefault="00084C82">
      <w:pPr>
        <w:pStyle w:val="a3"/>
      </w:pPr>
      <w:r>
        <w:t>Накопленная в течение пяти лет амортизация составит 239 782,40 рубля. Разница между первоначальной стоимостью объекта и суммой начисленной амортизации в сумме 20 217,60 рубля представляет собой ликвидационную стоимость объекта, которая не принимается во внимание при начислении амортизации по годам, кроме последнего года эксплуатации. В последний год эксплуатации амортизация исчисляется вычитанием из остаточной стоимости объекта на начало последнего года ликвидационной стоимости.</w:t>
      </w:r>
    </w:p>
    <w:p w:rsidR="00AC344A" w:rsidRDefault="00084C82">
      <w:pPr>
        <w:pStyle w:val="a3"/>
      </w:pPr>
      <w:r>
        <w:t>Способ списания стоимости по сумме чисел лет полезного использования. При данном способе годовая норма амортизации определяется исходя из первоначальной стоимости объекта основных средств и годового соотношения, где в числителе – число лет, остающихся до конца срока службы объекта, а в знаменателе – сумма чисел лет срока полезного использования объекта.</w:t>
      </w:r>
    </w:p>
    <w:p w:rsidR="00AC344A" w:rsidRDefault="00084C82">
      <w:pPr>
        <w:pStyle w:val="a3"/>
      </w:pPr>
      <w:r>
        <w:t>Пример 3. Стоимость основного средства 260 000 рублей. Срок полезного использования 5 лет. Сумма чисел лет полезного использования составит 1 + 2 + 3 + 4 + 5 = 15.</w:t>
      </w:r>
    </w:p>
    <w:p w:rsidR="00AC344A" w:rsidRDefault="00084C82">
      <w:pPr>
        <w:pStyle w:val="a3"/>
      </w:pPr>
      <w:r>
        <w:t>В первый год эксплуатации коэффициент соотношения составит 5/15, сумма начисленной амортизации составит 86 666,67 рубля (260 000 х 5/15).</w:t>
      </w:r>
    </w:p>
    <w:p w:rsidR="00AC344A" w:rsidRDefault="00084C82">
      <w:pPr>
        <w:pStyle w:val="a3"/>
      </w:pPr>
      <w:r>
        <w:t>Во второй год эксплуатации коэффициент соотношения 4/15, сумма начисленной амортизации 69 333,33 рубля (260 000 х 5/15).</w:t>
      </w:r>
    </w:p>
    <w:p w:rsidR="00AC344A" w:rsidRDefault="00084C82">
      <w:pPr>
        <w:pStyle w:val="a3"/>
      </w:pPr>
      <w:r>
        <w:t>В третий год эксплуатации коэффициент соотношения 3/15, сумма начисленной амортизации 52 000 рублей (260 000 х 3/15).</w:t>
      </w:r>
    </w:p>
    <w:p w:rsidR="00AC344A" w:rsidRDefault="00084C82">
      <w:pPr>
        <w:pStyle w:val="a3"/>
      </w:pPr>
      <w:r>
        <w:t>В четвертый год эксплуатации коэффициент соотношения 2/15, сумма начисленной амортизации 34 666,67 рубля (260 000 х 2/15).</w:t>
      </w:r>
    </w:p>
    <w:p w:rsidR="00AC344A" w:rsidRDefault="00084C82">
      <w:pPr>
        <w:pStyle w:val="a3"/>
      </w:pPr>
      <w:r>
        <w:t>В последний, пятый год эксплуатации коэффициент соотношения 1/15, сумма начисленной амортизации 17 333,33 рубля (260 000 х 1/15).</w:t>
      </w:r>
    </w:p>
    <w:p w:rsidR="00AC344A" w:rsidRDefault="00084C82">
      <w:pPr>
        <w:pStyle w:val="a3"/>
      </w:pPr>
      <w:r>
        <w:t>При способе списания стоимости основного средства пропорционально объему продукции (работ, услуг)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AC344A" w:rsidRDefault="00084C82">
      <w:pPr>
        <w:pStyle w:val="a3"/>
      </w:pPr>
      <w:r>
        <w:t>Пример 4. Стоимость автомобиля 65 000 рублей, предполагаемый пробег автомобиля 400000 км. В отчетном периоде пробег автомобиля составил 8000 км., сумма амортизации за этот период составит 1 300 рублей (8000 км. х (65 000 рублей : 400000 км.)). Сумма амортизации за весь период пробега 65 000 рублей (400000 км. х 65 000 рублей : 400000 км.).</w:t>
      </w:r>
    </w:p>
    <w:p w:rsidR="00AC344A" w:rsidRDefault="00084C82">
      <w:pPr>
        <w:pStyle w:val="a3"/>
      </w:pPr>
      <w:r>
        <w:t>2.2 Начисление амортизации для целей налогового учета</w:t>
      </w:r>
    </w:p>
    <w:p w:rsidR="00AC344A" w:rsidRDefault="00084C82">
      <w:pPr>
        <w:pStyle w:val="a3"/>
      </w:pPr>
      <w:r>
        <w:t>Все организации для целей налогообложения должны использовать методы амортизации, предусмотренные главой 25 НК РФ, которые отличаются от методов, применяемых в бухгалтерском учете [30, с. 17].</w:t>
      </w:r>
    </w:p>
    <w:p w:rsidR="00AC344A" w:rsidRDefault="00084C82">
      <w:pPr>
        <w:pStyle w:val="a3"/>
      </w:pPr>
      <w:r>
        <w:t>Статьей 259 Налогового кодекса РФ определены два метода начисления амортизации: 1) линейный; 2) нелинейный.</w:t>
      </w:r>
    </w:p>
    <w:p w:rsidR="00AC344A" w:rsidRDefault="00084C82">
      <w:pPr>
        <w:pStyle w:val="a3"/>
      </w:pPr>
      <w:r>
        <w:t>Линейный метод предусматривает равномерное начисление амортизации в течение всего срока использования основного средства исходя из его первоначальной стоимости и нормы амортизации, исчисленной исходя из срока его полезного использования.</w:t>
      </w:r>
    </w:p>
    <w:p w:rsidR="00AC344A" w:rsidRDefault="00084C82">
      <w:pPr>
        <w:pStyle w:val="a3"/>
      </w:pPr>
      <w:r>
        <w:t>Согласно п. 4 ст. 259 Налогового кодекса РФ норма амортизации при линейном методе определяется по следующей формуле:</w:t>
      </w:r>
    </w:p>
    <w:p w:rsidR="00AC344A" w:rsidRDefault="00084C82">
      <w:pPr>
        <w:pStyle w:val="a3"/>
      </w:pPr>
      <w:r>
        <w:t>К = (1/ N) х 100 %, где:</w:t>
      </w:r>
    </w:p>
    <w:p w:rsidR="00AC344A" w:rsidRDefault="00084C82">
      <w:pPr>
        <w:pStyle w:val="a3"/>
      </w:pPr>
      <w:r>
        <w:t>К — норма амортизации в процентах;</w:t>
      </w:r>
    </w:p>
    <w:p w:rsidR="00AC344A" w:rsidRDefault="00084C82">
      <w:pPr>
        <w:pStyle w:val="a3"/>
      </w:pPr>
      <w:r>
        <w:t>N — срок полезного использования объекта основных средств (имущества) – в месяцах.</w:t>
      </w:r>
    </w:p>
    <w:p w:rsidR="00AC344A" w:rsidRDefault="00084C82">
      <w:pPr>
        <w:pStyle w:val="a3"/>
      </w:pPr>
      <w:r>
        <w:t>В соответствии с требованиями ПБУ 6/01 в налоговом учете, по сравнению с бухгалтерским, определяется не годовая, а месячная сумма отчислений по амортизации объекта основных средств.</w:t>
      </w:r>
    </w:p>
    <w:p w:rsidR="00AC344A" w:rsidRDefault="00084C82">
      <w:pPr>
        <w:pStyle w:val="a3"/>
      </w:pPr>
      <w:r>
        <w:t>Рассмотрим расчет вышеприведенной нормы амортизации в процентном отношении на примере.</w:t>
      </w:r>
    </w:p>
    <w:p w:rsidR="00AC344A" w:rsidRDefault="00084C82">
      <w:pPr>
        <w:pStyle w:val="a3"/>
      </w:pPr>
      <w:r>
        <w:t>Допустим, что первоначальная стоимость объекта — 200000 руб., а срок его полезного использования составил 8 лет, тогда его ежемесячная норма начисления амортизации будет такая: 1/96 х 100 х (1 / (8 х 12)) х 100% = 1,042 %, а сумма амортизации за месяц будет равна – 2083,33 рублей (200000 руб. х 1,042%), а за год будет равна – 25 000 рублей (2083,33 руб. х 12).</w:t>
      </w:r>
    </w:p>
    <w:p w:rsidR="00AC344A" w:rsidRDefault="00084C82">
      <w:pPr>
        <w:pStyle w:val="a3"/>
      </w:pPr>
      <w:r>
        <w:t>Следовательно, единственным методом, обеспечивающим единый порядок начисления амортизации в бухгалтерском и налоговом учете, является линейный метод. Однако равные суммы амортизации в налоговом и бухгалтерском учете могут быть получены при следующих равных условиях, а именно должны совпадать:</w:t>
      </w:r>
    </w:p>
    <w:p w:rsidR="00AC344A" w:rsidRDefault="00084C82">
      <w:pPr>
        <w:pStyle w:val="a3"/>
      </w:pPr>
      <w:r>
        <w:t>1) первоначальная стоимость основного средства;</w:t>
      </w:r>
    </w:p>
    <w:p w:rsidR="00AC344A" w:rsidRDefault="00084C82">
      <w:pPr>
        <w:pStyle w:val="a3"/>
      </w:pPr>
      <w:r>
        <w:t>2) срок его полезного использования.</w:t>
      </w:r>
    </w:p>
    <w:p w:rsidR="00AC344A" w:rsidRDefault="00084C82">
      <w:pPr>
        <w:pStyle w:val="a3"/>
      </w:pPr>
      <w:r>
        <w:t>Нелинейный метод начисления амортизации согласно п. 3 ст. 259 Налогового кодекса РФ организации вправе применять по объектам амортизационного имущества, входящим в состав I – VII амортизационных групп. Согласно п. 5 ст. 259 Налогового кодекса РФ при применении нелинейного метода сумма ежемесячных отчислений амортизации по объектам основных средств исчисляется как произведение остаточной стоимости объекта основных средств на начало месяца на амортизационную норму, определенную для данного объекта, т. е.:</w:t>
      </w:r>
    </w:p>
    <w:p w:rsidR="00AC344A" w:rsidRDefault="00084C82">
      <w:pPr>
        <w:pStyle w:val="a3"/>
      </w:pPr>
      <w:r>
        <w:t>К = (2 / N) х 100 %, где:</w:t>
      </w:r>
    </w:p>
    <w:p w:rsidR="00AC344A" w:rsidRDefault="00084C82">
      <w:pPr>
        <w:pStyle w:val="a3"/>
      </w:pPr>
      <w:r>
        <w:t>К — норма амортизации в процентах, к остаточной стоимости, применяемая к данному объекту основных средств;</w:t>
      </w:r>
    </w:p>
    <w:p w:rsidR="00AC344A" w:rsidRDefault="00084C82">
      <w:pPr>
        <w:pStyle w:val="a3"/>
      </w:pPr>
      <w:r>
        <w:t>N — срок полезного использования объекта амортизируемого имущества, выраженный в месяцах.</w:t>
      </w:r>
    </w:p>
    <w:p w:rsidR="00AC344A" w:rsidRDefault="00084C82">
      <w:pPr>
        <w:pStyle w:val="a3"/>
      </w:pPr>
      <w:r>
        <w:t>Остаточная стоимость объекта основных средств определяется как разность между его первоначальной (восстановительной) стоимостью и суммой амортизации, начальной за период его эксплуатации [22,c.14].</w:t>
      </w:r>
    </w:p>
    <w:p w:rsidR="00AC344A" w:rsidRDefault="00084C82">
      <w:pPr>
        <w:pStyle w:val="a3"/>
      </w:pPr>
      <w:r>
        <w:t>Согласно п. 5 ст. 259 Налогового кодекса РФ при нелинейном способе начисления амортизации с месяца, следующего за месяцем, в котором остаточная стоимость объекта амортизируемого имущества будет равна 20% от его первоначальной стоимости, амортизационные отчисления от него будут проходить по следующему порядку:</w:t>
      </w:r>
    </w:p>
    <w:p w:rsidR="00AC344A" w:rsidRDefault="00084C82">
      <w:pPr>
        <w:pStyle w:val="a3"/>
      </w:pPr>
      <w:r>
        <w:t>1) остаточная стоимость объекта для амортизационных начислений фиксируется и определяется как его базовая стоимость для последующих расчетов;</w:t>
      </w:r>
    </w:p>
    <w:p w:rsidR="00AC344A" w:rsidRDefault="00084C82">
      <w:pPr>
        <w:pStyle w:val="a3"/>
      </w:pPr>
      <w:r>
        <w:t>2) сумма начислений по амортизации за каждый месяц в отдельности в отношении амортизируемого объекта будет рассчитываться как деление его базовой стоимости на количество месяцев, оставшихся до истечения срока его полезного использования [27, с. 4-7].</w:t>
      </w:r>
    </w:p>
    <w:p w:rsidR="00AC344A" w:rsidRDefault="00084C82">
      <w:pPr>
        <w:pStyle w:val="a3"/>
      </w:pPr>
      <w:r>
        <w:t>Принципиально меняется порядок начисления амортизации при использовании нелинейного метода. Амортизация теперь начисляется не в отношении отдельного основного средства, а в целом по амортизационной группе (п. 1 ст. 259 НК). Механизм начисления амортизации при этом следующий. Стоимость всех объектов, включенных в амортизационную группу, формирует ее суммарный баланс (п. 2 ст. 259.2 НК РФ), который ежемесячно уменьшается на суммы, начисленной по этой группе амортизации (п. 4 ст. 259.2 НК РФ). При этом для каждой из амортизационных групп п. 5 ст. 259.2 НК РФ установлена своя месячная норма амортизации: для первой группы -14,3, для второй – 8,8, для третьей – 5,6 и т.д.</w:t>
      </w:r>
    </w:p>
    <w:p w:rsidR="00AC344A" w:rsidRDefault="00084C82">
      <w:pPr>
        <w:pStyle w:val="a3"/>
      </w:pPr>
      <w:r>
        <w:t>Если суммарный баланс амортизационной группы становится менее 20 000 руб., в следующем месяце организация получает право ликвидировать данную амортизационную группу, и значение суммарного баланса при этом относится на внереализационные расходы (п. 12 ст. 259.2 НК РФ). По истечении срока полезного использования имущество исключается из амортизационной группы, при этом суммарный баланс группы не меняется (п. 13 ст. 259.2 НК РФ).</w:t>
      </w:r>
    </w:p>
    <w:p w:rsidR="00AC344A" w:rsidRDefault="00084C82">
      <w:pPr>
        <w:pStyle w:val="a3"/>
      </w:pPr>
      <w:r>
        <w:t>Если ранее можно было произвольно применять тот или иной метод начисления амортизации по каждому конкретному объекту амортизируемого имущества, то теперь такой возможности не будет. По всему амортизируемому имуществу применяется либо только линейный, либо только нелинейный метод (абз. 2 п. 3 ст. 259 НК РФ); свой выбор налогоплательщик должен закрепить в учетной политике.</w:t>
      </w:r>
    </w:p>
    <w:p w:rsidR="00AC344A" w:rsidRDefault="00084C82">
      <w:pPr>
        <w:pStyle w:val="a3"/>
      </w:pPr>
      <w:r>
        <w:t>Единственное исключение – здания, сооружения, передаточные устройства и нематериальные активы, входящие в восьмую-десятую амортизационные группы (то есть со сроком полезного использования свыше 20 лет). Амортизация по ним начисляется только с использованием линейного метода (абз. 1 п. 3 ст. 259 НК РФ).</w:t>
      </w:r>
    </w:p>
    <w:p w:rsidR="00AC344A" w:rsidRDefault="00084C82">
      <w:pPr>
        <w:pStyle w:val="a3"/>
      </w:pPr>
      <w:r>
        <w:t>С начала календарного года организации вправе изменить применяемый метод начисления амортизации, но переходить с нелинейного метода на линейный можно не чаще, чем один раз в пять лет (п. 1 ст. 259 НК РФ). Для обратной ситуации такого ограничения не установлено, то есть, перейдя с нелинейного метода на линейный, компания вправе через год вновь вернуться к начислению амортизации нелинейным методом [27, с. 8-11].</w:t>
      </w:r>
    </w:p>
    <w:p w:rsidR="00AC344A" w:rsidRDefault="00084C82">
      <w:pPr>
        <w:pStyle w:val="a3"/>
      </w:pPr>
      <w:r>
        <w:t>Как и ранее, и при линейном, и при нелинейном методе организация может использовать повышающие коэффициенты. Основания для их применения остались прежними и перечислены в ст. 259.3 НК РФ. Но при использовании нелинейного метода те основные средства, по которым применяется коэффициент, включаются в отдельную подгруппу, норма амортизации по которой уточняется с помощью повышающего коэффициента (п. 13 ст. 258 НК РФ).</w:t>
      </w:r>
    </w:p>
    <w:p w:rsidR="00AC344A" w:rsidRDefault="00084C82">
      <w:pPr>
        <w:pStyle w:val="a3"/>
      </w:pPr>
      <w:r>
        <w:t>При приобретении либо создании основных средств, относящихся к третьей – седьмой амортизационным группам, предельный размер амортизационной премии, то есть тех расходов, которые организация вправе признать единовременно, составляет теперь не 10, а 30 процентов (п. 9 ст. 258 НК РФ). Таков же размер амортизационной премии и в случае достройки, дооборудования, реконструкции, модернизации, технического перевооружения или частичной ликвидации данных основных средств.</w:t>
      </w:r>
    </w:p>
    <w:p w:rsidR="00AC344A" w:rsidRDefault="00084C82">
      <w:pPr>
        <w:pStyle w:val="a3"/>
      </w:pPr>
      <w:r>
        <w:t>По остальным основным средствам (относящимся к первой – второй и восьмой – десятой амортизационным группам) размер амортизационной премии прежний – не более 10 процентов.</w:t>
      </w:r>
    </w:p>
    <w:p w:rsidR="00AC344A" w:rsidRDefault="00084C82">
      <w:pPr>
        <w:pStyle w:val="a3"/>
      </w:pPr>
      <w:r>
        <w:t>При реализации основного средства до истечения пяти лет с момента его ввода в эксплуатацию амортизационная премия должна быть восстановлена, то есть включена в доходы (абз. 4 п. 9 ст. 258 Кодекса). Восстанавливаться должна как 10-процентная, так и 30-процентная амортизационная премия, как амортизационная премия по самому основному средству, так и по затратам на реконструкцию, модернизацию и иные улучшения ОС [23, с. 22].</w:t>
      </w:r>
    </w:p>
    <w:p w:rsidR="00AC344A" w:rsidRDefault="00084C82">
      <w:pPr>
        <w:pStyle w:val="a3"/>
      </w:pPr>
      <w:r>
        <w:t>Переходные положения. Новая редакция ст. 258 НК РФ, в которой предусмотрено увеличение размера амортизационной премии, вступит в силу, как и практически все рассматриваемые изменения, с 1 января 2009 г. Согласно абз. 2 п. 3 ст. 272 НК РФ амортизационная премия признается в расходах того отчетного (налогового) периода, на который приходится дата начала амортизации (момент изменения первоначальной стоимости) основных средств, в отношении которых осуществлены капитальные вложения. Поэтому при создании либо приобретении ОС амортизационная премия в размере 30 процентов будет применяться по тем из них, которые были введены в эксплуатацию с декабря 2008 г. (ведь согласно п. 2 ст. 259 НК РФ в редакции, действующей до 1 января 2009 г., а также п. 4 ст. 259 НК РФ в редакции, действующей после этой даты, амортизация по ним начнет начисляться с января 2009 г.). При реконструкции, модернизации, в иных указанных в п. 9 ст. 258 НК РФ случаях 30-процентная амортизационная премия может применяться, если первоначальная стоимость улучшаемых основных средств изменяется после 1 января 2009 г.[34, c.14-15]</w:t>
      </w:r>
    </w:p>
    <w:p w:rsidR="00AC344A" w:rsidRDefault="00084C82">
      <w:pPr>
        <w:pStyle w:val="a3"/>
      </w:pPr>
      <w:r>
        <w:t>В то же время согласно п. 10 ст. 9 Федерального закона от 26.11.2008 N 224-ФЗ положения абз. 4 п. 9 ст. 258 НК РФ в новой редакции (где говорится о необходимости восстановления амортизационной премии) применяются к основным средствам, введенным в эксплуатацию с 1 января 2008 г.</w:t>
      </w:r>
    </w:p>
    <w:p w:rsidR="00AC344A" w:rsidRDefault="00084C82">
      <w:pPr>
        <w:pStyle w:val="a3"/>
      </w:pPr>
      <w:r>
        <w:t>Акты законодательства о налогах и сборах, ухудшающие положение налогоплательщиков, не могут иметь обратной силы (п. 2 ст. 5 НК РФ). Поэтому, если организация ввела в 2008 г. основное средство в эксплуатацию, признала в расходах амортизационную премию и в этом же году продала его, восстанавливать амортизационную премию не нужно. Но если введенные в эксплуатацию с 1 января 2008 г. основные средства реализуются после 1 января 2009 г., амортизационную премию придется восстановить [35. с. 25-26].</w:t>
      </w:r>
    </w:p>
    <w:p w:rsidR="00AC344A" w:rsidRDefault="00084C82">
      <w:pPr>
        <w:pStyle w:val="a3"/>
      </w:pPr>
      <w:r>
        <w:t>Сложности, связанные с восстановлением амортизационной премии. Новое требование о необходимости восстанавливать амортизационную премию вызовет вопросы, связанные с применением его на практике.</w:t>
      </w:r>
    </w:p>
    <w:p w:rsidR="00AC344A" w:rsidRDefault="00084C82">
      <w:pPr>
        <w:pStyle w:val="a3"/>
      </w:pPr>
      <w:r>
        <w:t>Во-первых, ни в абз. 4 п. 9 ст. 258 НК РФ, ни где-либо еще в гл. 25 НК РФ не говорится, когда должна восстанавливаться амортизационная премия: в периоде ее применения или же в периоде реализации основного средства. По правилам пп. 5 п. 4 ст. 271 НК РФ доходы в виде сумм восстановленных резервов и иные аналогичные доходы должны учитываться в последний день отчетного (налогового) периода, в котором они восстанавливаются. Кроме того, согласно п. 7 ст. 3 НК РФ все неустранимые сомнения и противоречия налогового законодательства должны толковаться в пользу налогоплательщика. Поэтому сумму восстановленной амортизационной премии нужно включить в доходы того периода, когда основное средство было реализовано [23. с.25-27].</w:t>
      </w:r>
    </w:p>
    <w:p w:rsidR="00AC344A" w:rsidRDefault="00084C82">
      <w:pPr>
        <w:pStyle w:val="a3"/>
      </w:pPr>
      <w:r>
        <w:t>Во-вторых, означает ли восстановление амортизационной премии, что организация фактически теряет данную сумму и не вправе учесть в расходах 10 (30) процентов от первоначальной стоимости основного средства? Может ли налогоплательщик, восстановив амортизационную премию, уменьшить на эту же сумму доходы от реализации имущества? Прямого запрета вновь включить эту сумму в расходы нет. Согласно пп. 1 п. 1 ст. 268 НК РФ при реализации амортизируемого имущества доходы от его продажи уменьшаются на остаточную стоимость. Остаточная стоимость основного средства – это разница между его первоначальной стоимостью и суммой амортизации, начисленной за период эксплуатации; в первоначальную стоимость ОС включаются расходы по его приобретению, сооружению, изготовлению, доставке и доведению до состояния, в котором оно пригодно для использования (п. 1 ст. 257 Кодекса).</w:t>
      </w:r>
    </w:p>
    <w:p w:rsidR="00AC344A" w:rsidRDefault="00084C82">
      <w:pPr>
        <w:pStyle w:val="a3"/>
      </w:pPr>
      <w:r>
        <w:t>В абз. 3 п. 9 ст. 258 НК РФ (редакция, которая начнет действовать с 1 января 2009 г.) отмечено, что основные средства, по которым применена амортизационная премия, включаются в амортизационные группы по своей первоначальной стоимости за вычетом не более 10 (30) процентов первоначальной стоимости, отнесенных на расходы отчетного (налогового) периода. Отметим, что данная формулировка напрямую не предусматривает уменьшения размера первоначальной стоимости ОС, а лишь устанавливает ограничение в части включения затрат для их дальнейшей амортизации. Кроме того, речь идет о 10 (30) процентах первоначальной стоимости, отнесенных на расходы, а на момент продажи ОС эти суммы восстанавливаются. Поэтому организация, реализуя основное средство и восстанавливая амортизационную премию, вправе уменьшить доходы от продажи на остаточную стоимость ОС, определенную так, будто амортизационная премия не применялась [25, с.22-26].</w:t>
      </w:r>
    </w:p>
    <w:p w:rsidR="00AC344A" w:rsidRDefault="00084C82">
      <w:pPr>
        <w:pStyle w:val="a3"/>
      </w:pPr>
      <w:r>
        <w:t>Третий проблемный вопрос заключается в следующем. Новый абз. 4 п. 9 ст. 258 НК РФ требует восстанавливать амортизационную премию при продаже основных средств до истечения пяти лет с момента их ввода в эксплуатацию. Нужно ли выполнять это требования по основным средствам, относящимся к первой – третьей амортизационным группам (со сроком полезного использования свыше одного года и до пяти лет включительно), если на момент реализации ОС уже полностью самортизировано? Формально организации придется это сделать, поскольку абз. 4 п. 9 ст. 258 НК РФ не содержит никаких ограничений по этому поводу. Восстановив в доходах амортизационную премию, можно увеличить остаточную стоимость полностью самортизированного ОС на сумму этой премии и по правилам пп. 1 п. 1 ст. 268 НК РФ уменьшить на эту сумму доходы от реализации основного средства.</w:t>
      </w:r>
    </w:p>
    <w:p w:rsidR="00AC344A" w:rsidRDefault="00084C82">
      <w:pPr>
        <w:pStyle w:val="a3"/>
      </w:pPr>
      <w:r>
        <w:t>Изменения в гл. 25 НК РФ, внесенные летом этого года Федеральным законом от 22.07.2008 № 158-ФЗ, отменили применявшийся ранее понижающий коэффициент амортизации 0,5. Этот коэффициент действовал при амортизации легковых автомобилей и пассажирских микроавтобусов с первоначальной стоимостью более 600 000 рублей и 800 000 рублей соответственно. В новой ст. 259.3 НК РФ, где перечислены специальные коэффициенты, применяемые к норме амортизации, о данном понижающем коэффициенте ничего более не говорится [34, с.16-17].</w:t>
      </w:r>
    </w:p>
    <w:p w:rsidR="00AC344A" w:rsidRDefault="00084C82">
      <w:pPr>
        <w:pStyle w:val="a3"/>
      </w:pPr>
      <w:r>
        <w:t>Минфин России в своем Письме от 09.10.2008 N 03-03-06/1/573 попытался ограничить действие данных изменений. По мнению финансового ведомства, без применения понижающего коэффициента 0,5 амортизация будет начисляться лишь по тому автотранспорту, который начал амортизироваться после 1 января 2009 г. Если же легковой автомобиль или пассажирский микроавтобус были введены в эксплуатацию до этой даты, то понижающий коэффициент 0,5 должен применяться при их амортизации и далее. Альтернативная точка зрения, согласно которой с 2009 г. коэффициент 0,5 не применяется в любом случае, была приведена в выпуске обзора "Новые документы для бухгалтера" от 29.10.2008.</w:t>
      </w:r>
    </w:p>
    <w:p w:rsidR="00AC344A" w:rsidRDefault="00084C82">
      <w:pPr>
        <w:pStyle w:val="a3"/>
      </w:pPr>
      <w:r>
        <w:t>Теперь же в законодательстве прямо предусмотрено (новая ст. 27.2 Федерального закона от 05.08.2000 № 118-ФЗ), что организации, применявшие ранее понижающий коэффициент 0,5 при амортизации автотранспорта, с 1 января 2009 г. использовать его не должны. Следовательно, данный спорный вопрос окончательно разрешен в пользу налогоплательщиков.</w:t>
      </w:r>
    </w:p>
    <w:p w:rsidR="00AC344A" w:rsidRDefault="00084C82">
      <w:pPr>
        <w:pStyle w:val="a3"/>
      </w:pPr>
      <w:r>
        <w:t>Следует обратить внимание на то, что до 01.01.2008 понижающий коэффициент применялся при амортизации легковых автомобилей и пассажирских микроавтобусов с первоначальной стоимостью более 300 и 400 тыс. руб. (п. 9 ст. 259 НК РФ). С 01.01.2008 Федеральным законом от 24.07.2007 № 216-ФЗ указанный лимит первоначальной стоимости автотранспорта был увеличен в два раза. Тем не менее в ст. 27.2 Федерального закона от 05.08.2000 N 118-ФЗ речь идет об отмене с 1 января 2009 г. коэффициента 0,5 только в отношении легковых автомобилей и пассажирских микроавтобусов, имевших первоначальную стоимость соответственно более 600 и 800 тыс. руб. В связи с этим может возникнуть спорный вопрос: требуется ли в 2009 г. продолжать начислять амортизацию с применением понижающего коэффициента по легковым автомобилям с первоначальной стоимостью от 300 до 600 тыс. руб. (пассажирским микроавтобусам с первоначальной стоимостью от 400 до 800 тыс. руб.)? Мы считаем, что организации вправе были прекратить использовать коэффициент 0,5 уже с 1 января 2008 г., когда была повышена в два раза первоначальная стоимость ОС, по которым этот коэффициент должен применяться, поскольку до 2008 г. имелись основания для применения коэффициента, а с 2008 г. они отпали [28, с.42-44].</w:t>
      </w:r>
    </w:p>
    <w:p w:rsidR="00AC344A" w:rsidRDefault="00084C82">
      <w:pPr>
        <w:pStyle w:val="a3"/>
      </w:pPr>
      <w:r>
        <w:t>Поправки в НК РФ закрепляют право организаций начислять амортизацию по основным средствам, выявленным в результате инвентаризации. Ранее финансовым ведомством давались противоречивые разъяснения по этому вопросу: в одних письмах говорилось, что выявленные в ходе инвентаризации основные средства должны учитываться по рыночной стоимости и относиться к амортизируемому имуществу, в других шла речь о том, что такие средства амортизировать нельзя, поскольку в НК РФ не установлен порядок определения их первоначальной стоимости. Теперь же в п. 1 ст. 257 НК РФ установлено, что первоначальная стоимость основных средств, выявленных в ходе инвентаризации, определяется в соответствии с п. 20 ст. 250 НК РФ, то есть как стоимость излишков МПЗ и прочего имущества, выявленного при инвентаризации. Они рассматриваются как внереализационные доходы, полученные в натуральной форме, и учитываются в соответствии со ст. 40 НК РФ, т.е. по рыночной цене (п. 5 ст. 274 НК РФ). Таким образом, первоначальная стоимость основных средств, выявленных в ходе инвентаризации, будет равна рыночной стоимости этого имущества. Следовательно, сумма, включенная в доход при выявлении основного средства при инвентаризации, списывается через амортизацию в полном объеме.</w:t>
      </w:r>
    </w:p>
    <w:p w:rsidR="00AC344A" w:rsidRDefault="00084C82">
      <w:pPr>
        <w:pStyle w:val="a3"/>
      </w:pPr>
      <w:r>
        <w:t>Необходимо отметить, что если выявленные в ходе инвентаризации объекты не будут признаваться амортизируемым имуществом в соответствии с п. 1 ст. 256 НК РФ (т.е. срок их полезного использования составляет более 12 месяцев, а первоначальная стоимость свыше 20 000 руб.), то списать в расходы налогоплательщик сможет только сумму налога, уплаченного с дохода, который образовался при их выявлении (абз. 2 п. 2 ст. 254 НК РФ).</w:t>
      </w:r>
    </w:p>
    <w:p w:rsidR="00AC344A" w:rsidRDefault="00084C82">
      <w:pPr>
        <w:pStyle w:val="a3"/>
      </w:pPr>
      <w:r>
        <w:t>В редакции Налогового кодекса РФ, действовавшей до 01.01.2009, содержалось положение о том, что реорганизуемые организации не начисляют амортизацию с 1-го числа месяца, в котором завершена реорганизация (п. 6 ст. 259 НК РФ). При этом компания, созданная в результате реорганизации, начинает амортизировать объекты основных средств с 1-го числа месяца, следующего за месяцем, в котором была осуществлена ее государственная регистрация (пп. 2 п. 6 ст. 259 НК РФ). Следовательно, при реорганизации в начислении амортизации возникал перерыв – один месяц. Поправки, внесенные в НК РФ Федеральным законом N 158-ФЗ, устраняют данную проблему. Теперь при реорганизации амортизация начисляется согласно п. 5 ст. 259 НК РФ следующим образом [37, 15-20]:</w:t>
      </w:r>
    </w:p>
    <w:p w:rsidR="00AC344A" w:rsidRDefault="00084C82">
      <w:pPr>
        <w:pStyle w:val="a3"/>
      </w:pPr>
      <w:r>
        <w:t>- реорганизуемая компания амортизирует объекты основных средств нематериальные активы по месяц (включительно), в котором в установленном порядке завершена реорганизация;</w:t>
      </w:r>
    </w:p>
    <w:p w:rsidR="00AC344A" w:rsidRDefault="00084C82">
      <w:pPr>
        <w:pStyle w:val="a3"/>
      </w:pPr>
      <w:r>
        <w:t>-организация, образующаяся в результате реорганизации, начинает начислять амортизацию с 1-го числа месяца, следующего за месяцем, в котором была осуществлена ее госрегистрация.</w:t>
      </w:r>
    </w:p>
    <w:p w:rsidR="00AC344A" w:rsidRDefault="00084C82">
      <w:pPr>
        <w:pStyle w:val="a3"/>
      </w:pPr>
      <w:r>
        <w:t>Таким образом, начиная с 2009 г. при проведении реорганизации амортизация начисляется непрерывно.</w:t>
      </w:r>
    </w:p>
    <w:p w:rsidR="00AC344A" w:rsidRDefault="00084C82">
      <w:pPr>
        <w:pStyle w:val="a3"/>
      </w:pPr>
      <w:r>
        <w:t>Вновь организуемыми предприятиями (в том числе путем реорганизации) амортизация начисляется с первого числа месяца, следующего за месяцем их государственной регистрации.</w:t>
      </w:r>
    </w:p>
    <w:p w:rsidR="00AC344A" w:rsidRDefault="00084C82">
      <w:pPr>
        <w:pStyle w:val="a3"/>
      </w:pPr>
      <w:r>
        <w:t>Отметим следующую особенность: в соответствии с п. 7 ст. 259 Налогового кодекса РФ по основным средствам, которые используются в качестве работы в условиях агрессивной среды либо повышенной сменности, амортизация (норма) имеет право быть повышена, но не более чем в 2 раза.</w:t>
      </w:r>
    </w:p>
    <w:p w:rsidR="00AC344A" w:rsidRDefault="00084C82">
      <w:pPr>
        <w:pStyle w:val="a3"/>
      </w:pPr>
      <w:r>
        <w:t>Организации имеют право начислять амортизацию по нормам, ниже установленных ст. 259 Налогового кодекса РФ. Но это необходимо оговорить в учетной политике для целей налогообложения прибыли. Понижение нормы амортизации должно применяться с начала и до окончания налогового периода.</w:t>
      </w:r>
    </w:p>
    <w:p w:rsidR="00AC344A" w:rsidRDefault="00084C82">
      <w:pPr>
        <w:pStyle w:val="a3"/>
      </w:pPr>
      <w:r>
        <w:t>Система налогового учета в соответствии с гл. 25 Налогового кодекса РФ строится на основе аналитических регистров, где группируются и обрабатываются данные бухгалтерского учета и (или) первичных документов.</w:t>
      </w:r>
    </w:p>
    <w:p w:rsidR="00AC344A" w:rsidRDefault="00084C82">
      <w:pPr>
        <w:pStyle w:val="a3"/>
      </w:pPr>
      <w:r>
        <w:t>2.3 Особенности начисления амортизации по основным средствам, переданным в аренду и лизинг</w:t>
      </w:r>
    </w:p>
    <w:p w:rsidR="00AC344A" w:rsidRDefault="00084C82">
      <w:pPr>
        <w:pStyle w:val="a3"/>
      </w:pPr>
      <w:r>
        <w:t>Имущество передается в аренду по соответствующему договору, согласно которому арендодатель передает в пользование арендатору имущество и начисляет арендную плату, при этом право собственности остается у арендодателя [36, с. 12-15].</w:t>
      </w:r>
    </w:p>
    <w:p w:rsidR="00AC344A" w:rsidRDefault="00084C82">
      <w:pPr>
        <w:pStyle w:val="a3"/>
      </w:pPr>
      <w:r>
        <w:t>Арендодатель начисляет амортизацию, по переданному имуществу, и производит его ремонт на условиях, прописанных в договоре.</w:t>
      </w:r>
    </w:p>
    <w:p w:rsidR="00AC344A" w:rsidRDefault="00084C82">
      <w:pPr>
        <w:pStyle w:val="a3"/>
      </w:pPr>
      <w:r>
        <w:t>Учет объектов основных средств, переданных в аренду ведется у арендодателя на субсчете "Основные средства, переданные в аренду" к счету 01 "Основные средства". Арендатор учитывает принятые основные средства на забалансовом счете Дт – 001. Необходимо помнить, что существует особый порядок отражения в учете начисленной амортизации по основным средствам, переданным в аренду. Очень важным здесь является вопрос о том, что является ли передача в аренду имущества основным видом хозяйственной деятельности организации или нет. В зависимости от этого по-разному рассматривают в учете поступающие арендные платежи. Если предоставление в аренду имущества – один из основных видов хозяйственной деятельности организации, то поступающие арендные платежи рассматриваются как выручка от реализации и отражаются по Дебету 60,76 – Кредиту 90/1. Следовательно, начисление амортизации, как и другие расходы за предоставляемые услуги, рассматриваются как расходы по обычным видам деятельности и включаются в издержки производства: Дебет 20, 25 … - Кредит 02 – отражено начисление амортизации по основным средствам, переданным в аренду.</w:t>
      </w:r>
    </w:p>
    <w:p w:rsidR="00AC344A" w:rsidRDefault="00084C82">
      <w:pPr>
        <w:pStyle w:val="a3"/>
      </w:pPr>
      <w:r>
        <w:t>Если предоставление в аренду имущества не является одним из основных видов деятельности, то поступающие арендные платежи рассматриваются как прочие доходы и отражаются по Дебету 60,76 – Кредиту 91/1. Следовательно, все расходы, связанные с этой деятельностью, а также амортизация основных средств, переданных в аренду, рассматриваются как прочие расходы и отражаются по Дебету 91/2 – Кредиту 02 – отражено начисление амортизации по переданным в аренду основным средствам. По окончании договора аренды имущество возвращается арендодателю.</w:t>
      </w:r>
    </w:p>
    <w:p w:rsidR="00AC344A" w:rsidRDefault="00084C82">
      <w:pPr>
        <w:pStyle w:val="a3"/>
      </w:pPr>
      <w:r>
        <w:t>Согласно закону от 29 октября 1998 года № 164-ФЗ "О финансовой аренде (лизинге)" по договору лизинга лизингодатель обязуется приобрести в собственность указанное лизингополучателем имущество и предоставить его лизингополучателю за плату во временное владение и пользование.</w:t>
      </w:r>
    </w:p>
    <w:p w:rsidR="00AC344A" w:rsidRDefault="00084C82">
      <w:pPr>
        <w:pStyle w:val="a3"/>
      </w:pPr>
      <w:r>
        <w:t>Счет 03 "Доходные вложения в материальные ценности", предназначен для обобщения информации о наличии и движении основных средств, предоставленных организацией за плату во временное пользование или владение, с целью получения дохода. Материальные ценности, приобретенные организацией для предоставления в аренду или лизинг, принимаются к учету по дебету счета 03 и кредиту 08. Амортизация материальных ценностей, предоставляемых во временное пользование или владение учитывается обособленно по кредиту счета 02. По основным средствам, учтенным на счете 01 "Основные средства" и 03 "Доходные вложения в материальные ценности" организация исчисляет и уплачивает налог на имущество организаций с остаточной стоимости.</w:t>
      </w:r>
    </w:p>
    <w:p w:rsidR="00AC344A" w:rsidRDefault="00084C82">
      <w:pPr>
        <w:pStyle w:val="a3"/>
      </w:pPr>
      <w:r>
        <w:t>Лизинг бывает: финансовым (прямой) и операционным.</w:t>
      </w:r>
    </w:p>
    <w:p w:rsidR="00AC344A" w:rsidRDefault="00084C82">
      <w:pPr>
        <w:pStyle w:val="a3"/>
      </w:pPr>
      <w:r>
        <w:t>Финансовый лизинг предусматривает погашение договорной стоимости имущества в течение срока действия договора, а также уплату процентов за пользование имуществом. В зависимости от характера операций финансовый лизинг подразделяется на:</w:t>
      </w:r>
    </w:p>
    <w:p w:rsidR="00AC344A" w:rsidRDefault="00084C82">
      <w:pPr>
        <w:pStyle w:val="a3"/>
      </w:pPr>
      <w:r>
        <w:t>Прямой – после окончания договора, объект лизинга переходит в собственность к лизингополучателю</w:t>
      </w:r>
    </w:p>
    <w:p w:rsidR="00AC344A" w:rsidRDefault="00084C82">
      <w:pPr>
        <w:pStyle w:val="a3"/>
      </w:pPr>
      <w:r>
        <w:t>Возвратный – организация продает свое имущество лизингодателю и сразу же как лизингополучатель берет его обратно в долгосрочную аренду (удобен в случае, когда необходимо получить свободные денежные средства)</w:t>
      </w:r>
    </w:p>
    <w:p w:rsidR="00AC344A" w:rsidRDefault="00084C82">
      <w:pPr>
        <w:pStyle w:val="a3"/>
      </w:pPr>
      <w:r>
        <w:t>Смешанный – основан на долевом участии лизингодателя и лизингополучателя при приобретении объекта лизинга.</w:t>
      </w:r>
    </w:p>
    <w:p w:rsidR="00AC344A" w:rsidRDefault="00084C82">
      <w:pPr>
        <w:pStyle w:val="a3"/>
      </w:pPr>
      <w:r>
        <w:t>Операционный лизинг подразумевает, что после окончания договора, имущество возвращается лизингодателю. В обмен на право владения и пользования лизингополучатель уплачивает в пользу лизингодателя лизинговые платежи. Лизинговые платежи – общая сумма платежей по договору лизинга за весь срок действия договора, в которую входит:</w:t>
      </w:r>
    </w:p>
    <w:p w:rsidR="00AC344A" w:rsidRDefault="00084C82">
      <w:pPr>
        <w:pStyle w:val="a3"/>
      </w:pPr>
      <w:r>
        <w:t>- возмещение затрат лизингодателя по приобретению и передаче предмета лизинга лизингополучателю,</w:t>
      </w:r>
    </w:p>
    <w:p w:rsidR="00AC344A" w:rsidRDefault="00084C82">
      <w:pPr>
        <w:pStyle w:val="a3"/>
      </w:pPr>
      <w:r>
        <w:t>- возмещение затрат, связанных с оказанием других предусмотренных договором услуг,</w:t>
      </w:r>
    </w:p>
    <w:p w:rsidR="00AC344A" w:rsidRDefault="00084C82">
      <w:pPr>
        <w:pStyle w:val="a3"/>
      </w:pPr>
      <w:r>
        <w:t>доход лизингодателя.</w:t>
      </w:r>
    </w:p>
    <w:p w:rsidR="00AC344A" w:rsidRDefault="00084C82">
      <w:pPr>
        <w:pStyle w:val="a3"/>
      </w:pPr>
      <w:r>
        <w:t>В общую сумму может включаться выкупная цена предмета лизинга, если договором предусмотрен переход права собственности к лизингополучателю.</w:t>
      </w:r>
    </w:p>
    <w:p w:rsidR="00AC344A" w:rsidRDefault="00084C82">
      <w:pPr>
        <w:pStyle w:val="a3"/>
      </w:pPr>
      <w:r>
        <w:t>В учете лизингодателя сначала отражается приобретение имущества, предназначенного для передачи в лизинг. Дальнейшие операции зависят от того, будет ли объект лизинга учтен на балансе лизингодателя. По соглашению сторон предмет лизинга учитывается на балансе лизингодателя или лизингополучателя. Амортизационные отчисления производит тот, у кого на балансе находится предмет лизинга, при этом возможно применение ускоренной амортизации предмета лизинга (таблица 4).</w:t>
      </w:r>
    </w:p>
    <w:p w:rsidR="00AC344A" w:rsidRDefault="00AC344A"/>
    <w:p w:rsidR="00AC344A" w:rsidRPr="00084C82" w:rsidRDefault="00084C82">
      <w:pPr>
        <w:pStyle w:val="a3"/>
      </w:pPr>
      <w:r>
        <w:t>Таблица 4 Учет операций у лизингодателя и лизингополучателя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tblGrid>
      <w:tr w:rsidR="00AC344A">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Учет у лизингодателя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Учет у лизингополучателя</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Имущество на балансе у лизингодателя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Pr="00084C82" w:rsidRDefault="00084C82">
            <w:pPr>
              <w:pStyle w:val="a3"/>
            </w:pPr>
            <w:r w:rsidRPr="00084C82">
              <w:t>При передаче имущества лизин-гополучателю, его стоимость с баланса не списывается, операция отражается внутренними записями по счету 03.</w:t>
            </w:r>
          </w:p>
          <w:p w:rsidR="00AC344A" w:rsidRPr="00084C82" w:rsidRDefault="00084C82">
            <w:pPr>
              <w:pStyle w:val="a3"/>
            </w:pPr>
            <w:r w:rsidRPr="00084C82">
              <w:t>Лизингодатель отражает затраты по лизинговой деятельности (амортизация, ремонт) на счете 20, а доходы по лизинговой деятельности – на счете 90.</w:t>
            </w:r>
          </w:p>
          <w:p w:rsidR="00AC344A" w:rsidRPr="00084C82" w:rsidRDefault="00084C82">
            <w:pPr>
              <w:pStyle w:val="a3"/>
            </w:pPr>
            <w:r w:rsidRPr="00084C82">
              <w:t>Задолженность лизингополучателя учитывается как задолженность покупателя.</w:t>
            </w:r>
          </w:p>
          <w:p w:rsidR="00AC344A" w:rsidRPr="00084C82" w:rsidRDefault="00084C82">
            <w:pPr>
              <w:pStyle w:val="a3"/>
            </w:pPr>
            <w:r w:rsidRPr="00084C82">
              <w:t>При возврате лизинговое иму-щество учитывается на счете 03, а если в дальнейшем его не планируется передавать в лизинг – переводится на счет 01.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Pr="00084C82" w:rsidRDefault="00084C82">
            <w:pPr>
              <w:pStyle w:val="a3"/>
            </w:pPr>
            <w:r w:rsidRPr="00084C82">
              <w:t>Принятое имущество лизин-гополучатель учитывает за балансом как арендованные основные средства (счет 001).</w:t>
            </w:r>
          </w:p>
          <w:p w:rsidR="00AC344A" w:rsidRPr="00084C82" w:rsidRDefault="00084C82">
            <w:pPr>
              <w:pStyle w:val="a3"/>
            </w:pPr>
            <w:r w:rsidRPr="00084C82">
              <w:t>Лизингополучатель начисляет лизинговые платежи (относятся на затраты производства или расходы будущих периодов) на субсчете к счету 76 "Лизинговые платежи".</w:t>
            </w:r>
          </w:p>
          <w:p w:rsidR="00AC344A" w:rsidRPr="00084C82" w:rsidRDefault="00084C82">
            <w:pPr>
              <w:pStyle w:val="a3"/>
            </w:pPr>
            <w:r w:rsidRPr="00084C82">
              <w:t>После окончания срока действия договора имущество возвра-щается лизингодателю и списывается с забалансового учета у лизингополучателя.</w:t>
            </w:r>
          </w:p>
          <w:p w:rsidR="00AC344A" w:rsidRPr="00084C82" w:rsidRDefault="00084C82">
            <w:pPr>
              <w:pStyle w:val="a3"/>
            </w:pPr>
            <w:r w:rsidRPr="00084C82">
              <w:t>Если договором предусмотрен выкуп имущества лизинго-получателем, то имущество не возвращается, а после списания со счета 001, учитывается на счете 01 с одновременным начислением амортизации.</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Имущество на балансе у лизингополучателя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Pr="00084C82" w:rsidRDefault="00084C82">
            <w:pPr>
              <w:pStyle w:val="a3"/>
            </w:pPr>
            <w:r w:rsidRPr="00084C82">
              <w:t>Лизинговое имущество спи-сывается с баланса лизингодателя: сумма переданного имущества отражается на счете 91 и одновременно на забалансовом счете 011 "Основные средства, сданные в аренду".</w:t>
            </w:r>
          </w:p>
          <w:p w:rsidR="00AC344A" w:rsidRPr="00084C82" w:rsidRDefault="00084C82">
            <w:pPr>
              <w:pStyle w:val="a3"/>
            </w:pPr>
            <w:r w:rsidRPr="00084C82">
              <w:t>Далее в учете лизингодателя отражается начисление лизинговых платежей. Они в данном случае являются прочими доходами (счет 91). При возврате лизингового имущества лизингодатель прихо-дует его на счете 03 и списывает с забалансового учета.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Лизингополучатель учитывает затраты по приобретению лизингового имущества у лизингодателя в составе капитальных вложений (счет 08) в корреспонденции с субсчетом "Арендные обязательства" к счету 76. Одновременно начисляется кредиторская за-долженность по лизинговым платежам на субсчете "Лизинговые платежи" к счету 76.Лизингополучатель ачисляет амортизацию лизингового имущества. Если имущество подлежит выкупу, то лизингополучатель отражает в учете перевод лизингового имущества а начисленной по нему амортизации в состав собственных основных средств.</w:t>
            </w:r>
          </w:p>
        </w:tc>
      </w:tr>
    </w:tbl>
    <w:p w:rsidR="00AC344A" w:rsidRPr="00084C82" w:rsidRDefault="00084C82">
      <w:pPr>
        <w:pStyle w:val="a3"/>
      </w:pPr>
      <w:r>
        <w:t>Как видим по данным таблицы 4, начисление амортизации зависит от того, у кого находятся на балансе лизинговое имущество.</w:t>
      </w:r>
    </w:p>
    <w:p w:rsidR="00AC344A" w:rsidRDefault="00084C82">
      <w:pPr>
        <w:pStyle w:val="a3"/>
      </w:pPr>
      <w:r>
        <w:t>Начиная с 1 января 2009 г. коэффициент ускоренной амортизации (не более 3) в отношении объектов основных средств, являющихся предметом лизинга, при любом методе начисления амортизации применяется только к лизинговому имуществу, относящемуся к четвертой – десятой амортизационным группам [36. с.16].</w:t>
      </w:r>
    </w:p>
    <w:p w:rsidR="00AC344A" w:rsidRDefault="00084C82">
      <w:pPr>
        <w:pStyle w:val="a3"/>
      </w:pPr>
      <w:r>
        <w:t>Согласно п. 2 ст. 259.3 Кодекса налогоплательщики вправе применять к основной норме амортизации специальный коэффициент, но не выше 3 в отношении амортизируемых основных средств, являющихся предметом договора финансовой аренды (договора лизинга). Указанный специальный коэффициент не применяется к основным средствам, относящимся к первой – третьей амортизационным группам.</w:t>
      </w:r>
    </w:p>
    <w:p w:rsidR="00AC344A" w:rsidRDefault="00084C82">
      <w:pPr>
        <w:pStyle w:val="a3"/>
      </w:pPr>
      <w:r>
        <w:t>Федеральным законом от 29.10.98 г. № 164-ФЗ "О финансовой аренде (лизинге)" разрешено применение ускоренной амортизации в отношении предмета лизинга. Однако этим законом не определено, при применении каких способов начисления амортизации можно использовать коэффициент ускоренной амортизации. ПБУ 6/01 и Методические рекомендации по бухгалтерскому учету основных средств, утвержденные приказом Минфина России от 13.10.03 г. № 91н, позволяют в отношении предмета лизинга применять коэффициент ускоренной амортизации только при способе уменьшаемого остатка. При линейном способе начисления амортизации применение данного коэффициента правилами бухгалтерского учета не предусмотрено.</w:t>
      </w:r>
    </w:p>
    <w:p w:rsidR="00AC344A" w:rsidRDefault="00084C82">
      <w:pPr>
        <w:pStyle w:val="a3"/>
      </w:pPr>
      <w:r>
        <w:t>Плательщики, применяющие нелинейный метод начисления амортизации и передавшие (получившие) основные средства по договорам лизинга, заключенным до введения указанного правила, выделяют его в отдельную подгруппу. Амортизация этого имущества начисляется по объектам амортизируемого имущества в соответствии с методом и нормами, которые существовали на момент передачи (получения), а также с применением специального коэффициента не выше 3.</w:t>
      </w:r>
    </w:p>
    <w:p w:rsidR="00AC344A" w:rsidRDefault="00084C82">
      <w:pPr>
        <w:pStyle w:val="a3"/>
      </w:pPr>
      <w:r>
        <w:t>В п. 7 ст. 259 НК РФ в редакции, действовавшей до 01.01.2009, было предусмотрено, что к основной норме амортизации можно применить повышающий коэффициент не выше 3 в отношении амортизируемых основных средств, которые являются предметом лизинга. Этот коэффициент был вправе использовать тот налогоплательщик, у которого данное основное средство учитывалось в соответствии с условиями договора. Но данное положение не распространялось на основные средства, относящиеся к первой, второй и третьей амортизационным группам, если амортизация по ним начислялась нелинейным методом.</w:t>
      </w:r>
    </w:p>
    <w:p w:rsidR="00AC344A" w:rsidRDefault="00084C82">
      <w:pPr>
        <w:pStyle w:val="a3"/>
      </w:pPr>
      <w:r>
        <w:t>Начиная с 2009 г. прядок применения коэффициента ускоренной амортизации в отношении объектов основных средств, являющихся предметом лизинга, меняется. А именно: в пп. 1 п. 2 ст. 259.3 НК РФ нет указания на используемый метод начисления амортизации по этим объектам, относящимся к первой – третьей амортизационным группам. А это значит, что специальный коэффициент (не более 3) при любом способе амортизации применяется только к лизинговому имуществу, относящемуся к четвертой – десятой амортизационным группам. Относительно переданных по договору лизинга основных средств, амортизация по которым начала начисляться с 1 января 2009 г., не вызывает сомнений тот факт, что налогоплательщик не вправе применять специальный коэффициент (не выше 3) к объектам первой – третьей амортизационных групп при любом способе начисления амортизации. Однако финансовое ведомство не уточнило, может ли организация применять коэффициент не более 3 после 1 января 2009 г., если до этой даты она амортизировала предмет лизинга линейным методом с использованием повышающего коэффициента. На данный вопрос нет однозначного ответа.</w:t>
      </w:r>
    </w:p>
    <w:p w:rsidR="00AC344A" w:rsidRDefault="00084C82">
      <w:pPr>
        <w:pStyle w:val="a3"/>
      </w:pPr>
      <w:r>
        <w:t>С одной стороны, в пп. 1 п. 2 ст. 259.3 НК РФ указано на то, что специальный коэффициент не применяется к основным средствам, относящимся к первой – третьей амортизационным группам. Это правило действует с 1 января 2009 г., и, поскольку НК РФ не устанавливает никаких особенностей и переходных положений, оно применяется ко всем амортизируемым основным средствам, являющимся предметом договора финансовой аренды. Следовательно, лизинговое имущество, относящееся к первой –третьей амортизационным группам, амортизация по которому начислялась до 01.01.2009 с применением повышающего коэффициента, после этой даты амортизируется без использования такого коэффициента. С другой стороны, после 01.01.2009 такие основные средства могут амортизироваться с применением повышающего коэффициента. Обоснованием этой точки зрения служат прежние разъяснения Минфина об использовании специальных коэффициентов.</w:t>
      </w:r>
    </w:p>
    <w:p w:rsidR="00AC344A" w:rsidRDefault="00084C82">
      <w:pPr>
        <w:pStyle w:val="a3"/>
      </w:pPr>
      <w:r>
        <w:t>Налогом на добавленную стоимость (НДС) облагаются операции по поступлению, продаже, сдаче основных средств в аренду [35, с.27].</w:t>
      </w:r>
    </w:p>
    <w:p w:rsidR="00AC344A" w:rsidRDefault="00084C82">
      <w:pPr>
        <w:pStyle w:val="a3"/>
      </w:pPr>
      <w:r>
        <w:t>НДС по приобретенным основным средствам принимается к вычету при одновременном соблюдении условий:</w:t>
      </w:r>
    </w:p>
    <w:p w:rsidR="00AC344A" w:rsidRDefault="00084C82">
      <w:pPr>
        <w:pStyle w:val="a3"/>
      </w:pPr>
      <w:r>
        <w:t>- основные средства приобретены для осуществления деятельности, облагаемой НДС,</w:t>
      </w:r>
    </w:p>
    <w:p w:rsidR="00AC344A" w:rsidRDefault="00084C82">
      <w:pPr>
        <w:pStyle w:val="a3"/>
      </w:pPr>
      <w:r>
        <w:t>- основные средства введены в эксплуатацию,</w:t>
      </w:r>
    </w:p>
    <w:p w:rsidR="00AC344A" w:rsidRDefault="00084C82">
      <w:pPr>
        <w:pStyle w:val="a3"/>
      </w:pPr>
      <w:r>
        <w:t>- на приобретенные основные средства имеется надлежащим образом оформленный счет-фактура.</w:t>
      </w:r>
    </w:p>
    <w:p w:rsidR="00AC344A" w:rsidRDefault="00AC344A"/>
    <w:p w:rsidR="00AC344A" w:rsidRPr="00084C82" w:rsidRDefault="00084C82">
      <w:pPr>
        <w:pStyle w:val="a3"/>
      </w:pPr>
      <w:r>
        <w:t>ГЛАВА 3. БУХГАЛТЕРСКИЙ УЧЕТ И АУДИТ АМОРТИЗАЦИИ ОСНОВНЫХ СРЕДСТВ</w:t>
      </w:r>
    </w:p>
    <w:p w:rsidR="00AC344A" w:rsidRDefault="00084C82">
      <w:pPr>
        <w:pStyle w:val="a3"/>
      </w:pPr>
      <w:r>
        <w:t>3.1 Учет амортизации основных средств</w:t>
      </w:r>
    </w:p>
    <w:p w:rsidR="00AC344A" w:rsidRDefault="00084C82">
      <w:pPr>
        <w:pStyle w:val="a3"/>
      </w:pPr>
      <w:r>
        <w:t>Для учета начисленной амортизации используется пассивный, контрарный счет 02 - "Амортизация основных средств", который всегда имеет кредитовое сальдо, что отражает сумму накопленной амортизации по основным средствам. Амортизационные отчисления по объекту основных средств начинают начисляться с первого числа месяца, следующего за месяцем принятия этого объекта к бухгалтерскому учету, начисление продолжается до полного погашения стоимости объекта либо списания этого объекта с бухгалтерского учета в связи с прекращением права собственности или иного вещного права.</w:t>
      </w:r>
    </w:p>
    <w:p w:rsidR="00AC344A" w:rsidRDefault="00084C82">
      <w:pPr>
        <w:pStyle w:val="a3"/>
      </w:pPr>
      <w:r>
        <w:t>Амортизационные отчисления по основным средствам отражаются и бухгалтерском учете того отчетного периода, к которому они относятся, и начисляются независимо от результатов деятельности предприятия и отчетном периоде.</w:t>
      </w:r>
    </w:p>
    <w:p w:rsidR="00AC344A" w:rsidRDefault="00084C82">
      <w:pPr>
        <w:pStyle w:val="a3"/>
      </w:pPr>
      <w:r>
        <w:t>Расчет амортизации производится в ведомости на первое число месяца. Если объект основных средств используется при производстве продукции, выполнении работ, оказании услуг, то сумма начисленной амортизации отражается на счетах бухгалтерского учета [4, с.14]:</w:t>
      </w:r>
    </w:p>
    <w:p w:rsidR="00AC344A" w:rsidRDefault="00084C82">
      <w:pPr>
        <w:pStyle w:val="a3"/>
      </w:pPr>
      <w:r>
        <w:t>Дт – 20 "Основное производство"</w:t>
      </w:r>
    </w:p>
    <w:p w:rsidR="00AC344A" w:rsidRDefault="00084C82">
      <w:pPr>
        <w:pStyle w:val="a3"/>
      </w:pPr>
      <w:r>
        <w:t>Дт – 23 "Вспомогательные производства"</w:t>
      </w:r>
    </w:p>
    <w:p w:rsidR="00AC344A" w:rsidRDefault="00084C82">
      <w:pPr>
        <w:pStyle w:val="a3"/>
      </w:pPr>
      <w:r>
        <w:t>Дт – 25 "Общепроизводственные расходы"</w:t>
      </w:r>
    </w:p>
    <w:p w:rsidR="00AC344A" w:rsidRDefault="00084C82">
      <w:pPr>
        <w:pStyle w:val="a3"/>
      </w:pPr>
      <w:r>
        <w:t>Дт – 26 "Общехозяйственные расходы"</w:t>
      </w:r>
    </w:p>
    <w:p w:rsidR="00AC344A" w:rsidRDefault="00084C82">
      <w:pPr>
        <w:pStyle w:val="a3"/>
      </w:pPr>
      <w:r>
        <w:t>Дт – 44 "Расходы на продажу"</w:t>
      </w:r>
    </w:p>
    <w:p w:rsidR="00AC344A" w:rsidRDefault="00084C82">
      <w:pPr>
        <w:pStyle w:val="a3"/>
      </w:pPr>
      <w:r>
        <w:t>Кт – 02 "Амортизация основных средств".</w:t>
      </w:r>
    </w:p>
    <w:p w:rsidR="00AC344A" w:rsidRDefault="00084C82">
      <w:pPr>
        <w:pStyle w:val="a3"/>
      </w:pPr>
      <w:r>
        <w:t>Если основные средства используются организацией при осуществлении капитальных вложений (создание, строительство, модернизация, реконструкция), то начисленную амортизацию по таким объектам относят в дебет счета 08:</w:t>
      </w:r>
    </w:p>
    <w:p w:rsidR="00AC344A" w:rsidRDefault="00084C82">
      <w:pPr>
        <w:pStyle w:val="a3"/>
      </w:pPr>
      <w:r>
        <w:t>Дебет 08/3 – Кредит 02 – отражено начисление амортизации по основным средствам, занятым в капитальном строительстве. Если основные средства используются в обслуживающих производствах и хозяйствах, то начисленная амортизация отражается по Дебету 29 – Кредиту 02.</w:t>
      </w:r>
    </w:p>
    <w:p w:rsidR="00AC344A" w:rsidRDefault="00084C82">
      <w:pPr>
        <w:pStyle w:val="a3"/>
      </w:pPr>
      <w:r>
        <w:t>Начисление амортизации отражается по кредиту счета 02 "Амортизация основных средств", который предназначен для обобщения информации об амортизации, накопленной за время эксплуатации основных средств. Сумма, начисленной амортизации отражается по Дебету 08,20,23,25,26,29,44 - Кредиту 02 – начислена амортизация основных средств.</w:t>
      </w:r>
    </w:p>
    <w:p w:rsidR="00AC344A" w:rsidRDefault="00084C82">
      <w:pPr>
        <w:pStyle w:val="a3"/>
      </w:pPr>
      <w:r>
        <w:t>При выбытии основных средств, сумма начисленной по ним амортизации списывается с дебета счета 02 в кредит счета 01 субсчет (выбытие основных средств). Организация-арендодатель отражает начисление амортизации по основным средствам, сданным в аренду по дебету 91-2 "Прочие расходы" и кредиту 02. Аналитический учет по счету 02 ведется по отдельным инвентарным объектам основных средств таким образом, чтобы можно было получить информацию об амортизации основных средств, для определения остаточной стоимости, которая необходима при расчете налогооблагаемой базы по налогу на имущество, которая рассчитывается по данным бухгалтерского учета. На ООО "Орбита-4" для расчета амортизации применяется произвольная форма расчета (Приложение 7).</w:t>
      </w:r>
    </w:p>
    <w:p w:rsidR="00AC344A" w:rsidRDefault="00084C82">
      <w:pPr>
        <w:pStyle w:val="a3"/>
      </w:pPr>
      <w:r>
        <w:t>По состоянию на 1 января 2008 года на счете 01 "основные средства" числится первоначальная стоимость основных средств на сумму 778000 рублей. За 2008 год поступлений основных средств не было. Всего начислена амортизация по Дт 44 – Кт 02 – 277000 рублей, таким образом по состоянию на 31 декабря 2008 года, остаточная стоимость основных средств составила 501000 рублей, что подтверждается балансом за 2008 год, где в разделе 1. "Внеоборотные активы" по строке 120 на конец отчетного периода указана остаточная стоимость 501000 рублей.</w:t>
      </w:r>
    </w:p>
    <w:p w:rsidR="00AC344A" w:rsidRDefault="00084C82">
      <w:pPr>
        <w:pStyle w:val="a3"/>
      </w:pPr>
      <w:r>
        <w:t>В 2009 году на предприятии в качестве объектов основных средств приняты к учету активы на сумму 500000 рублей (Приложение 8). В том числе один автомобиль на сумму 320000 рублей и компьютеры в количестве 6 штук на общую сумму 180000 рублей. За 2009 год начислена амортизация в сумме 246000 рублей, таким образом, остаточная стоимость основных средств по состоянию на 31 декабря 2009 года составила 755000 рублей. В том числе:</w:t>
      </w:r>
    </w:p>
    <w:p w:rsidR="00AC344A" w:rsidRDefault="00084C82">
      <w:pPr>
        <w:pStyle w:val="a3"/>
      </w:pPr>
      <w:r>
        <w:t>1. Автомобиль ВАЗ 209 в количестве 1 единица на сумму 71260-00,</w:t>
      </w:r>
    </w:p>
    <w:p w:rsidR="00AC344A" w:rsidRDefault="00084C82">
      <w:pPr>
        <w:pStyle w:val="a3"/>
      </w:pPr>
      <w:r>
        <w:t>2. Автомобиль "Газель" в количестве 1 единица на сумму 114587-00,</w:t>
      </w:r>
    </w:p>
    <w:p w:rsidR="00AC344A" w:rsidRDefault="00084C82">
      <w:pPr>
        <w:pStyle w:val="a3"/>
      </w:pPr>
      <w:r>
        <w:t>3. Компьютеры в количестве 2 единицы на сумму 17000-00,</w:t>
      </w:r>
    </w:p>
    <w:p w:rsidR="00AC344A" w:rsidRDefault="00084C82">
      <w:pPr>
        <w:pStyle w:val="a3"/>
      </w:pPr>
      <w:r>
        <w:t>4. Торговое оборудование на сумму 93328-00,</w:t>
      </w:r>
    </w:p>
    <w:p w:rsidR="00AC344A" w:rsidRDefault="00084C82">
      <w:pPr>
        <w:pStyle w:val="a3"/>
      </w:pPr>
      <w:r>
        <w:t>5. Офисная мебель на сумму 14800-00,</w:t>
      </w:r>
    </w:p>
    <w:p w:rsidR="00AC344A" w:rsidRDefault="00084C82">
      <w:pPr>
        <w:pStyle w:val="a3"/>
      </w:pPr>
      <w:r>
        <w:t>6. Компьютеры в количестве 6 единиц на сумму 125000-00,</w:t>
      </w:r>
    </w:p>
    <w:p w:rsidR="00AC344A" w:rsidRDefault="00084C82">
      <w:pPr>
        <w:pStyle w:val="a3"/>
      </w:pPr>
      <w:r>
        <w:t>7. Микроавтобус "Форд" в количестве 1 единица на сумму 246663-00</w:t>
      </w:r>
    </w:p>
    <w:p w:rsidR="00AC344A" w:rsidRDefault="00084C82">
      <w:pPr>
        <w:pStyle w:val="a3"/>
      </w:pPr>
      <w:r>
        <w:t>Итого на общую сумму по остаточной стоимости 755000 рублей.</w:t>
      </w:r>
    </w:p>
    <w:p w:rsidR="00AC344A" w:rsidRDefault="00084C82">
      <w:pPr>
        <w:pStyle w:val="a3"/>
      </w:pPr>
      <w:r>
        <w:t>Сумма начисленной амортизации в Отчете о прибылях и убытках отражается в составе себестоимости по дебету счета 44 "Расходы на продажу" по строке 020 (Приложение 9).</w:t>
      </w:r>
    </w:p>
    <w:p w:rsidR="00AC344A" w:rsidRDefault="00084C82">
      <w:pPr>
        <w:pStyle w:val="a3"/>
      </w:pPr>
      <w:r>
        <w:t>3.2 Аудит амортизации основных средств</w:t>
      </w:r>
    </w:p>
    <w:p w:rsidR="00AC344A" w:rsidRDefault="00084C82">
      <w:pPr>
        <w:pStyle w:val="a3"/>
      </w:pPr>
      <w:r>
        <w:t>С 1 января 2009 года вступил в силу новый Федеральный закон № 307-ФЗ от 30 декабря 2008 года "Об аудиторской деятельности", который определяет правовые основы регулирования аудиторской деятельности в Российской Федерации. С 1 января 2011 года утратит силу Федеральный закон № 119-ФЗ от 07 августа 2001 года "Об аудиторской деятельности" [3, с.2].</w:t>
      </w:r>
    </w:p>
    <w:p w:rsidR="00AC344A" w:rsidRDefault="00084C82">
      <w:pPr>
        <w:pStyle w:val="a3"/>
      </w:pPr>
      <w:r>
        <w:t>Для более точного и достоверного определения себестоимости продукции, а также финансовых результатов организации необходимо регулярно осуществлять контроль за правильностью начисления и учета амортизационных отчислений. Этот контроль должен проводиться со стороны как внешних, так и внутренних аудиторов. Кроме того, соответствующие операции контролируются главным бухгалтером и ответственными за данный участок работы лицами финансовой службы [27, с.4].</w:t>
      </w:r>
    </w:p>
    <w:p w:rsidR="00AC344A" w:rsidRDefault="00084C82">
      <w:pPr>
        <w:pStyle w:val="a3"/>
      </w:pPr>
      <w:r>
        <w:t>Порядок начисления и учета амортизационных отчислений по основным средствам регулируют следующие нормативные документы:</w:t>
      </w:r>
    </w:p>
    <w:p w:rsidR="00AC344A" w:rsidRDefault="00084C82">
      <w:pPr>
        <w:pStyle w:val="a3"/>
      </w:pPr>
      <w:r>
        <w:t>- НК РФ (гл. 25, ст. ст. 256 – 259; 322, 323);</w:t>
      </w:r>
    </w:p>
    <w:p w:rsidR="00AC344A" w:rsidRDefault="00084C82">
      <w:pPr>
        <w:pStyle w:val="a3"/>
      </w:pPr>
      <w:r>
        <w:t>-Методические рекомендации по применению главы 25 "Налог на прибыль организаций" части второй НК РФ;</w:t>
      </w:r>
    </w:p>
    <w:p w:rsidR="00AC344A" w:rsidRDefault="00084C82">
      <w:pPr>
        <w:pStyle w:val="a3"/>
      </w:pPr>
      <w:r>
        <w:t>-Положение по бухгалтерскому учету "Учет основных средств" ПБУ 6/01, утвержденное Приказом Минфина России от 30.03.2001 № 26н;</w:t>
      </w:r>
    </w:p>
    <w:p w:rsidR="00AC344A" w:rsidRDefault="00084C82">
      <w:pPr>
        <w:pStyle w:val="a3"/>
      </w:pPr>
      <w:r>
        <w:t>-Положение по бухгалтерскому учету "Учет расчетов по налогу на прибыль" ПБУ 18/02, утвержденное Приказом Минфина России от 19.11.2002 № 114н;</w:t>
      </w:r>
    </w:p>
    <w:p w:rsidR="00AC344A" w:rsidRDefault="00084C82">
      <w:pPr>
        <w:pStyle w:val="a3"/>
      </w:pPr>
      <w:r>
        <w:t>-Методические указания по бухгалтерскому учету основных средств, утвержденные Приказом Минфина России от 13.10.2003 № 91н (далее – Методические указания);</w:t>
      </w:r>
    </w:p>
    <w:p w:rsidR="00AC344A" w:rsidRDefault="00084C82">
      <w:pPr>
        <w:pStyle w:val="a3"/>
      </w:pPr>
      <w:r>
        <w:t>-Постановление Правительства Российской Федерации от 01.01.2002 № 1 "О Классификации основных средств, включаемых в амортизационные группы";</w:t>
      </w:r>
    </w:p>
    <w:p w:rsidR="00AC344A" w:rsidRDefault="00084C82">
      <w:pPr>
        <w:pStyle w:val="a3"/>
      </w:pPr>
      <w:r>
        <w:t>-Единые нормы амортизационных отчислений на полное восстановление основных фондов народного хозяйства СССР, утвержденные Постановлением Совета Министров СССР от 22.10.1990 № 1072.</w:t>
      </w:r>
    </w:p>
    <w:p w:rsidR="00AC344A" w:rsidRDefault="00084C82">
      <w:pPr>
        <w:pStyle w:val="a3"/>
      </w:pPr>
      <w:r>
        <w:t>К документам, подлежащим проверке, относятся: приказы "Об учетной политике для целей бухгалтерского учета", "Об учетной политике для целей налогового учета", "Об установлении сроков полезного использования основных средств"; отчет о переоценке основных средств, если переоценка проводилась; договоры купли-продажи ОС; на ремонт, реконструкцию и модернизацию ОС; аренды; лизинга; акты о приеме-передаче объектов основных средств (кроме зданий, сооружений); приеме-передаче здания (сооружения); о приемке-сдаче отремонтированных, реконструированных, модернизированных объектов ОС; о списании объектов ОС (кроме автотранспортных средств); о списании автотранспортных средств; накладные на получение ОС при оплате денежными средствами; инвентарные карточки учета объектов ОС; опись инвентарных карточек учета ОС; инвентарная книга учета объектов ОС; инвентарные списки ОС по месту их нахождения в эксплуатации; инвентарная книга учета объектов ОС стоимостью не более 20 тыс. руб.; инвентарная книга учета объектов ОС, переданных в аренду, переведенных на консервацию; инвентарная книга модернизируемых и реконструируемых ОС; инвентарная книга или перечень основных средств, подлежащих налоговому учету; главная книга; журнал-ордер № 13 (по кредиту счетов 01, 02) и № 10 (по кредиту счета 02); ведомость аналитического учета ОС; разработанные таблицы (ведомости) "Расчет амортизации ОС"; регистр информации об объекте ОС; регистр-расчет амортизации ОС; налоговая декларация по налогу на прибыль организаций [18. с.156-158].</w:t>
      </w:r>
    </w:p>
    <w:p w:rsidR="00AC344A" w:rsidRDefault="00084C82">
      <w:pPr>
        <w:pStyle w:val="a3"/>
      </w:pPr>
      <w:r>
        <w:t>На подготовительном этапе составляются план и программа проверки. В план включаются следующие вопросы:</w:t>
      </w:r>
    </w:p>
    <w:p w:rsidR="00AC344A" w:rsidRDefault="00084C82">
      <w:pPr>
        <w:pStyle w:val="a3"/>
      </w:pPr>
      <w:r>
        <w:t>- наличие учетной политики для целей бухгалтерского и налогового учета;</w:t>
      </w:r>
    </w:p>
    <w:p w:rsidR="00AC344A" w:rsidRDefault="00084C82">
      <w:pPr>
        <w:pStyle w:val="a3"/>
      </w:pPr>
      <w:r>
        <w:t>-отражение в учетной политике методов начисления амортизационных отчислений по ОС, а также предела стоимости предметов для их принятия к бухгалтерскому учету в составе средств в обороте;</w:t>
      </w:r>
    </w:p>
    <w:p w:rsidR="00AC344A" w:rsidRDefault="00084C82">
      <w:pPr>
        <w:pStyle w:val="a3"/>
      </w:pPr>
      <w:r>
        <w:t>-соблюдение в проверяемом периоде установленного в учетной политике метода начисления амортизационных отчислений, а также порядка расчета сумм амортизации;</w:t>
      </w:r>
    </w:p>
    <w:p w:rsidR="00AC344A" w:rsidRDefault="00084C82">
      <w:pPr>
        <w:pStyle w:val="a3"/>
      </w:pPr>
      <w:r>
        <w:t>-все ли объекты приняты в расчет для начисления амортизационных отчислений;</w:t>
      </w:r>
    </w:p>
    <w:p w:rsidR="00AC344A" w:rsidRDefault="00084C82">
      <w:pPr>
        <w:pStyle w:val="a3"/>
      </w:pPr>
      <w:r>
        <w:t>- определение срока полезного использования объектов ОС для целей бухгалтерского учета и налогообложения;</w:t>
      </w:r>
    </w:p>
    <w:p w:rsidR="00AC344A" w:rsidRDefault="00084C82">
      <w:pPr>
        <w:pStyle w:val="a3"/>
      </w:pPr>
      <w:r>
        <w:t>-установление дат начала и прекращения амортизационных отчислений;</w:t>
      </w:r>
    </w:p>
    <w:p w:rsidR="00AC344A" w:rsidRDefault="00084C82">
      <w:pPr>
        <w:pStyle w:val="a3"/>
      </w:pPr>
      <w:r>
        <w:t>-начисление амортизационных отчислений в целях бухгалтерского учета по ОС первоначальной стоимостью до 10 000 руб., приобретенным до 1 января 2002 г., а также отражение остаточной стоимости данных средств в налоговом учете и корректировка налогооблагаемой базы в соответствии с п. 4 ПБУ 18/02;</w:t>
      </w:r>
    </w:p>
    <w:p w:rsidR="00AC344A" w:rsidRDefault="00084C82">
      <w:pPr>
        <w:pStyle w:val="a3"/>
      </w:pPr>
      <w:r>
        <w:t>-начисление амортизационных отчислений по объектам недвижимости, права собственности на которые требуют государственной регистрации;</w:t>
      </w:r>
    </w:p>
    <w:p w:rsidR="00AC344A" w:rsidRDefault="00084C82">
      <w:pPr>
        <w:pStyle w:val="a3"/>
      </w:pPr>
      <w:r>
        <w:t>-начисление амортизационных отчислений по объектам ОС, сданных в аренду;</w:t>
      </w:r>
    </w:p>
    <w:p w:rsidR="00AC344A" w:rsidRDefault="00084C82">
      <w:pPr>
        <w:pStyle w:val="a3"/>
      </w:pPr>
      <w:r>
        <w:t>-начисление амортизации лизингового имущества;</w:t>
      </w:r>
    </w:p>
    <w:p w:rsidR="00AC344A" w:rsidRDefault="00084C82">
      <w:pPr>
        <w:pStyle w:val="a3"/>
      </w:pPr>
      <w:r>
        <w:t>-применение поправочных коэффициентов к нормам амортизации (повышение норм амортизации, снижение норм амортизации);</w:t>
      </w:r>
    </w:p>
    <w:p w:rsidR="00AC344A" w:rsidRDefault="00084C82">
      <w:pPr>
        <w:pStyle w:val="a3"/>
      </w:pPr>
      <w:r>
        <w:t>-налоговый учет амортизационных отчислений;</w:t>
      </w:r>
    </w:p>
    <w:p w:rsidR="00AC344A" w:rsidRDefault="00084C82">
      <w:pPr>
        <w:pStyle w:val="a3"/>
      </w:pPr>
      <w:r>
        <w:t>-отражение сумм начисленных амортизационных отчислений на счетах бухгалтерского учета.</w:t>
      </w:r>
    </w:p>
    <w:p w:rsidR="00AC344A" w:rsidRDefault="00084C82">
      <w:pPr>
        <w:pStyle w:val="a3"/>
      </w:pPr>
      <w:r>
        <w:t>Кроме того, аудитор должен ознакомиться с имеющимися в организации первичными документами и регистрами бухгалтерского и налогового учета начисления амортизационных отчислений по ОС и отметить в аудиторском отчете соответствие представленных для проверки первичных документов и регистров нормативным документам по бухгалтерскому и налоговому учету.</w:t>
      </w:r>
    </w:p>
    <w:p w:rsidR="00AC344A" w:rsidRDefault="00084C82">
      <w:pPr>
        <w:pStyle w:val="a3"/>
      </w:pPr>
      <w:r>
        <w:t>Ознакомившись с материалами проверок правильности начисления амортизационных отчислений, проведенных внутренними аудиторами и другими ответственными лицами организации, аудитору следует отметить в аудиторском отчете наличие или отсутствие необходимого контроля со стороны ответственных лиц организаций и внутренних аудиторов за достоверностью начисления и учета амортизационных отчислений по ОС.</w:t>
      </w:r>
    </w:p>
    <w:p w:rsidR="00AC344A" w:rsidRDefault="00084C82">
      <w:pPr>
        <w:pStyle w:val="a3"/>
      </w:pPr>
      <w:r>
        <w:t>В соответствии с Федеральным законом от 21.11.1996 № 129-ФЗ "О бухгалтерском учете" и ПБУ 1/2008 предусмотрено принятие учетной политики организации и ведение рабочего плана счетов [2, с.7].</w:t>
      </w:r>
    </w:p>
    <w:p w:rsidR="00AC344A" w:rsidRDefault="00084C82">
      <w:pPr>
        <w:pStyle w:val="a3"/>
      </w:pPr>
      <w:r>
        <w:t>Наличие или отсутствие учетной политики в отчетном периоде необходимо отметить в отчете аудитора.</w:t>
      </w:r>
    </w:p>
    <w:p w:rsidR="00AC344A" w:rsidRDefault="00084C82">
      <w:pPr>
        <w:pStyle w:val="a3"/>
      </w:pPr>
      <w:r>
        <w:t>В соответствии с п. 12 ПБУ 1/2008 к способам ведения бухгалтерского учета, принятым при формировании учетной политики организации и подлежащим раскрытию в бухгалтерской отчетности, относятся способы амортизации ОС. Поэтому при анализе учетной политики необходимо установить, отражен ли метод (способ) начисления амортизации по ОС в отчетном периоде, а также предел стоимости предметов для их принятия к бухгалтерскому учету в составе средств вобороте. Кроме того, необходимо убедиться в правильности выбора учетной политики и использования того или иного способа амортизации по отношению к конкретным видам и группам объектов ОС [7, с.5].</w:t>
      </w:r>
    </w:p>
    <w:p w:rsidR="00AC344A" w:rsidRDefault="00084C82">
      <w:pPr>
        <w:pStyle w:val="a3"/>
      </w:pPr>
      <w:r>
        <w:t>Исходя из учетной политики организации следует проверить соблюдение в проверяемом периоде установленного метода начисления амортизации. При этом записи в учетной политике для целей бухгалтерского учета сверяются с записями о способе начисления амортизации в актах о приеме-передаче объектов ОС унифицированных форм №№ ОС-1; ОС-1а; ОС-16, а записи в учетной политике для целей налогообложения – с записями о способе начисления амортизации в регистрах налогового учета (регистре информации об объекте основных средств, регистре расчета амортизации ОС). Кроме того, при наличии приказов, утверждающих способ начисления амортизации, данные приказы следует сверить с записями в учетной политике.</w:t>
      </w:r>
    </w:p>
    <w:p w:rsidR="00AC344A" w:rsidRDefault="00084C82">
      <w:pPr>
        <w:pStyle w:val="a3"/>
      </w:pPr>
      <w:r>
        <w:t>Необходимо также проверить выполнение основного правила начисления амортизации: осуществляется ли выбор способа начисления амортизации единожды при вводе ОС вэксплуатацию в соответствии с действующими в этот период правилами, имея в виду, что в последующие периоды эксплуатации объекта ОС способ начисления амортизации по данному объекту пересмотру не подлежит [18. с.159-160].</w:t>
      </w:r>
    </w:p>
    <w:p w:rsidR="00AC344A" w:rsidRDefault="00084C82">
      <w:pPr>
        <w:pStyle w:val="a3"/>
      </w:pPr>
      <w:r>
        <w:t>Согласно п. 18 ПБУ 6/01 начисление амортизации объектов ОС в бухгалтерском учете производится одним из следующих способов:</w:t>
      </w:r>
    </w:p>
    <w:p w:rsidR="00AC344A" w:rsidRDefault="00084C82">
      <w:pPr>
        <w:pStyle w:val="a3"/>
      </w:pPr>
      <w:r>
        <w:t>-линейный способ;</w:t>
      </w:r>
    </w:p>
    <w:p w:rsidR="00AC344A" w:rsidRDefault="00084C82">
      <w:pPr>
        <w:pStyle w:val="a3"/>
      </w:pPr>
      <w:r>
        <w:t>-способ уменьшаемого остатка;</w:t>
      </w:r>
    </w:p>
    <w:p w:rsidR="00AC344A" w:rsidRDefault="00084C82">
      <w:pPr>
        <w:pStyle w:val="a3"/>
      </w:pPr>
      <w:r>
        <w:t>-способ списания стоимости по сумме чисел лет срока полезного использования;</w:t>
      </w:r>
    </w:p>
    <w:p w:rsidR="00AC344A" w:rsidRDefault="00084C82">
      <w:pPr>
        <w:pStyle w:val="a3"/>
      </w:pPr>
      <w:r>
        <w:t>-способ списания стоимости пропорционально объему продукции (работ).</w:t>
      </w:r>
    </w:p>
    <w:p w:rsidR="00AC344A" w:rsidRDefault="00084C82">
      <w:pPr>
        <w:pStyle w:val="a3"/>
      </w:pPr>
      <w:r>
        <w:t>Применение одного из способов начисления амортизации по группе однородных объектов ОС производится в течение всего срока полезного использования объектов, входящих в эту группу.</w:t>
      </w:r>
    </w:p>
    <w:p w:rsidR="00AC344A" w:rsidRDefault="00084C82">
      <w:pPr>
        <w:pStyle w:val="a3"/>
      </w:pPr>
      <w:r>
        <w:t>Для целей налогового учета начисление амортизации в соответствии с п. 1 ст. 259 НК РФ должно производиться линейным или нелинейным методом.</w:t>
      </w:r>
    </w:p>
    <w:p w:rsidR="00AC344A" w:rsidRDefault="00084C82">
      <w:pPr>
        <w:pStyle w:val="a3"/>
      </w:pPr>
      <w:r>
        <w:t>Норма амортизационных отчислений устанавливается организацией исходя из срока полезного использования объекта ОС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01.01.2002 № 1 [12.с.45].</w:t>
      </w:r>
    </w:p>
    <w:p w:rsidR="00AC344A" w:rsidRDefault="00084C82">
      <w:pPr>
        <w:pStyle w:val="a3"/>
      </w:pPr>
      <w:r>
        <w:t>При нелинейном методе сумма ежемесячных амортизационных отчислений определяется следующим образом: (первоначальная стоимость объекта ОС – общая сумма начисленной амортизации) х норма амортизации. Амортизация на ОС начисляется до тех пор, пока его остаточная стоимость не достигнет 20% первоначальной стоимости. После этого остаточная стоимость объекта ОС фиксируется, и амортизация по нему начисляется линейным методом. Сумма ежемесячных амортизационных отчислений в дальнейшем определяется путем деления его базовой (остаточной) стоимости на количество месяцев, оставшихся до окончания срока эксплуатации объекта.</w:t>
      </w:r>
    </w:p>
    <w:p w:rsidR="00AC344A" w:rsidRDefault="00084C82">
      <w:pPr>
        <w:pStyle w:val="a3"/>
      </w:pPr>
      <w:r>
        <w:t>Исходя из изложенного при проверке достоверности расчета сумм амортизации необходимо, хотя бы выборочным методом как для целей бухгалтерского, так и для целей налогового учета, проверить правильность арифметических расчетов начисленных сумм амортизационных отчислений.</w:t>
      </w:r>
    </w:p>
    <w:p w:rsidR="00AC344A" w:rsidRDefault="00084C82">
      <w:pPr>
        <w:pStyle w:val="a3"/>
      </w:pPr>
      <w:r>
        <w:t>При проверке вопроса, все ли объекты приняты в расчет для начисления амортизации, записи актов о приеме-передаче объектов ОС (формы №№ ОС-1, ОС-1а, ОС-16) сверяются с записями в инвентарных карточках учета объектов (формы №№ ОС-6, ОС-ба, в малых предприятиях – ОС-66), а записи инвентарных карточек – с записями ведомости расчета амортизации ОС. При большом количестве ОС указанную сверку можно провести выборочным методом. Затем балансовая стоимость ОС по ведомости сравнивается с данными главной книги по счету 01 "Основные средства", уменьшив от этой стоимости стоимость ОС, по которым амортизация не начисляется.</w:t>
      </w:r>
    </w:p>
    <w:p w:rsidR="00AC344A" w:rsidRDefault="00084C82">
      <w:pPr>
        <w:pStyle w:val="a3"/>
      </w:pPr>
      <w:r>
        <w:t>При проверке вопроса, не принимались ли в расчет для начисления амортизации в целях бухгалтерского и налогового учета объекты, которые уже имели 100%-ный износ, первоначальная стоимость объекта сверяется с суммой начисленной амортизации, если их переоценка не проводилась. Если их переоценка проводилась, то следует учесть ее сумму.</w:t>
      </w:r>
    </w:p>
    <w:p w:rsidR="00AC344A" w:rsidRDefault="00084C82">
      <w:pPr>
        <w:pStyle w:val="a3"/>
      </w:pPr>
      <w:r>
        <w:t>Для начисления амортизации организация должна определить срок полезного использования объекта ОС, который устанавливается [13, с.124]:</w:t>
      </w:r>
    </w:p>
    <w:p w:rsidR="00AC344A" w:rsidRDefault="00084C82">
      <w:pPr>
        <w:pStyle w:val="a3"/>
      </w:pPr>
      <w:r>
        <w:t>-в бухгалтерском учете – при принятии объекта к бухгалтерскому учету;</w:t>
      </w:r>
    </w:p>
    <w:p w:rsidR="00AC344A" w:rsidRDefault="00084C82">
      <w:pPr>
        <w:pStyle w:val="a3"/>
      </w:pPr>
      <w:r>
        <w:t>-в налоговом учете – при принятии объекта к налоговому учету.</w:t>
      </w:r>
    </w:p>
    <w:p w:rsidR="00AC344A" w:rsidRDefault="00084C82">
      <w:pPr>
        <w:pStyle w:val="a3"/>
      </w:pPr>
      <w:r>
        <w:t>В соответствии с п. 20 ПБУ 6/01 срок полезного использования объектов ОС в бухгалтерском учете определяется организациями самостоятельно.</w:t>
      </w:r>
    </w:p>
    <w:p w:rsidR="00AC344A" w:rsidRDefault="00084C82">
      <w:pPr>
        <w:pStyle w:val="a3"/>
      </w:pPr>
      <w:r>
        <w:t>В случаях улучшения (повышения) первоначально принятых нормативных показателей функционирования объекта ОС в результате реконструкции или модернизации организацией срок полезного использования по этому объекту пересматривается. В других случаях срок полезного использования изменению не подлежит. Однако следует иметь в виду, что увеличение срока полезного использования объекта после модернизации или реконструкции является правом, а не обязанностью организации.</w:t>
      </w:r>
    </w:p>
    <w:p w:rsidR="00AC344A" w:rsidRDefault="00084C82">
      <w:pPr>
        <w:pStyle w:val="a3"/>
      </w:pPr>
      <w:r>
        <w:t>С 1 января 2002 г. для установления срока полезного использования объектов ОС при ведении бухгалтерского учета организация может использовать Классификацию основных средств.</w:t>
      </w:r>
    </w:p>
    <w:p w:rsidR="00AC344A" w:rsidRDefault="00084C82">
      <w:pPr>
        <w:pStyle w:val="a3"/>
      </w:pPr>
      <w:r>
        <w:t>Поэтому при аудите данного вопроса, прежде всего, следует установить, какой метод определения сроков полезного использования объектов ОС принят в учетной политике организации для целей бухгалтерского учета. Если срок полезного использования установлен самостоятельно в соответствии с п. 20 ПБУ 6/01, то проверяется, полностью ли выполнены требования данного пункта. Если же срок полезного использования установлен в соответствии с Классификацией основных средств, то проверяется правильность отнесения объектов к амортизационным группам, а также правильность установления сроков полезного использования и закрепления указанных сроков приказом по организации или отражение их в инвентарных карточках учета объектов и в актах о приеме-передаче объекта ОС.</w:t>
      </w:r>
    </w:p>
    <w:p w:rsidR="00AC344A" w:rsidRDefault="00084C82">
      <w:pPr>
        <w:pStyle w:val="a3"/>
      </w:pPr>
      <w:r>
        <w:t>В налоговом учете сроком полезного использования в соответствии с п. 1 ст. 258 НК РФ признается период, в течение которого объект ОС служит для выполнения целей деятельности налогоплательщика. Срок полезного использования определяется налогоплательщиком самостоятельно на дату ввода в эксплуатацию данного объекта амортизируемого имущества в пределах сроков, установленных Классификацией основных средств [21. с.5-6].</w:t>
      </w:r>
    </w:p>
    <w:p w:rsidR="00AC344A" w:rsidRDefault="00084C82">
      <w:pPr>
        <w:pStyle w:val="a3"/>
      </w:pPr>
      <w:r>
        <w:t>Налогоплательщик вправе увеличить срок полезного использования объекта ОС после даты ввода его в эксплуатацию, если после реконструкции, модернизации или технического перевооружения такого объекта произошло увеличение срока его полезного использования. Увеличение срока может быть осуществлено в пределах сроков, установленных для той амортизационной группы, в которую ранее был включен этот объект. Если в результате реконструкции, модернизации или технического перевооружения объекта не произошло увеличения срока его полезного использования, то налогоплательщик при исчислении амортизации учитывает оставшийся срок полезного использования. Поэтому, проверяя правильность определения срока полезного использования для целей налогообложения, необходимо установить, верно ли организация отнесла тот или иной объект в соответствии с Классификацией основных средств; правильно ли установила срок полезного использования; закрепила ли она этот срок приказом или отразила его в регистре информации об объекте. Кроме того, необходимо проверить, не было ли случаев самостоятельного установления сроков полезного использования по объектам, не поименованных ни в одной из амортизационных групп, предусмотренных Классификацией основных средств.</w:t>
      </w:r>
    </w:p>
    <w:p w:rsidR="00AC344A" w:rsidRDefault="00084C82">
      <w:pPr>
        <w:pStyle w:val="a3"/>
      </w:pPr>
      <w:r>
        <w:t>Согласно разд. 5.3 Методических рекомендаций, если ОС не поименовано ни в одной из амортизационных групп, установленных Классификацией основных средств, налогоплательщик устанавливает срок полезного использования на основании рекомендаций завода-изготовителя или в соответствии с техническими условиями. Это же отражено и в п. 5 ст. 258 НК РФ.</w:t>
      </w:r>
    </w:p>
    <w:p w:rsidR="00AC344A" w:rsidRDefault="00084C82">
      <w:pPr>
        <w:pStyle w:val="a3"/>
      </w:pPr>
      <w:r>
        <w:t>Учитывая нормы п. 12 ст. 259 НК РФ, при наличии случаев начисления амортизации по объектам ОС, бывших в эксплуатации, следует проверить, уменьшался ли по данным объектам срок полезного использования на количество месяцев их эксплуатации предыдущими собственниками.</w:t>
      </w:r>
    </w:p>
    <w:p w:rsidR="00AC344A" w:rsidRDefault="00084C82">
      <w:pPr>
        <w:pStyle w:val="a3"/>
      </w:pPr>
      <w:r>
        <w:t>Если срок фактического использования данного объекта у предыдущего собственника окажется равным или превышающим срок его полезного использования, определяемый Классификацией основных средств, то налогоплательщик вправе самостоятельно определить срок полезного использования этого объекта с учетом требований техники безопасности и других факторов [33. с.22-23].</w:t>
      </w:r>
    </w:p>
    <w:p w:rsidR="00AC344A" w:rsidRDefault="00084C82">
      <w:pPr>
        <w:pStyle w:val="a3"/>
      </w:pPr>
      <w:r>
        <w:t>При проверке правильности начисления амортизации по реконструированным или модернизированным ОС следует установить, был ли увеличен срок полезного использования данных объектов. Если срок увеличивался, то выясняется, не превышал ли он сроки, установленные для той амортизационной группы, в которую включен объект. Отметим, что по ОС, законсервированным на срок более трех месяцев, амортизация в соответствии с п. 3 ст. 256 НК РФ не начисляется.</w:t>
      </w:r>
    </w:p>
    <w:p w:rsidR="00AC344A" w:rsidRDefault="00084C82">
      <w:pPr>
        <w:pStyle w:val="a3"/>
      </w:pPr>
      <w:r>
        <w:t>При проверках используются приказы (распоряжения) руководителя по консервации, а также документация по модернизации и реконструкции объектов ОС, приказы по объектам, переданным в безвозмездное пользование. В соответствии с п. 3 ст. 256 НК РФ из состава амортизируемого имущества исключаются ОС, находящиеся по решению руководства организации на реконструкции и модернизации продолжительностью свыше 12 месяцев, а также переданные (полученные) по договорам в безвозмездное пользование.</w:t>
      </w:r>
    </w:p>
    <w:p w:rsidR="00AC344A" w:rsidRDefault="00084C82">
      <w:pPr>
        <w:pStyle w:val="a3"/>
      </w:pPr>
      <w:r>
        <w:t>При проверке используется ведомость "Расчет начисления амортизационных отчислений и отчет по базе переходного периода".</w:t>
      </w:r>
    </w:p>
    <w:p w:rsidR="00AC344A" w:rsidRDefault="00084C82">
      <w:pPr>
        <w:pStyle w:val="a3"/>
      </w:pPr>
      <w:r>
        <w:t>При расчете суммы ежемесячной амортизации необходимо остаточную стоимость ОС, которая меняется каждый месяц, умножить на месячную норму амортизации.</w:t>
      </w:r>
    </w:p>
    <w:p w:rsidR="00AC344A" w:rsidRDefault="00084C82">
      <w:pPr>
        <w:pStyle w:val="a3"/>
      </w:pPr>
      <w:r>
        <w:t>Аудируя этот вопрос в целях бухгалтерского учета, необходимо проверить правильность применения норм амортизационных отчислений 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22.10.1990 г. № 1072.</w:t>
      </w:r>
    </w:p>
    <w:p w:rsidR="00AC344A" w:rsidRDefault="00084C82">
      <w:pPr>
        <w:pStyle w:val="a3"/>
      </w:pPr>
      <w:r>
        <w:t>При проверке правильности начисления амортизации по указанным ОС для целей налогообложения используются записи в инвентарных карточках, ведомости начисления амортизации и Классификация основных средств.</w:t>
      </w:r>
    </w:p>
    <w:p w:rsidR="00AC344A" w:rsidRDefault="00084C82">
      <w:pPr>
        <w:pStyle w:val="a3"/>
      </w:pPr>
      <w:r>
        <w:t>В ходе аудиторских проверок приходится сталкиваться с фактами, когда организации в бухгалтерском учете включают в состав амортизированного имущества объекты ОС стоимостью до 20 000 руб. и начисляют по ним амортизацию без отражения указанного метода в учетной политике.</w:t>
      </w:r>
    </w:p>
    <w:p w:rsidR="00AC344A" w:rsidRDefault="00084C82">
      <w:pPr>
        <w:pStyle w:val="a3"/>
      </w:pPr>
      <w:r>
        <w:t>В налоговом учете указанные ОС не включаются в состав амортизированного имущества (ст. 256 НК РФ). Стоимость такого имущества включается в состав материальных расходов в полной сумме по мере ввода его в эксплуатацию (пп. 3 п. 1 ст. 254 НК РФ). Данные материальные расходы считаются косвенными и поэтому уменьшают налогооблагаемую базу того отчетного периода, в котором эти ОС введены в эксплуатацию (ст. 318 НК РФ).</w:t>
      </w:r>
    </w:p>
    <w:p w:rsidR="00AC344A" w:rsidRDefault="00084C82">
      <w:pPr>
        <w:pStyle w:val="a3"/>
      </w:pPr>
      <w:r>
        <w:t>При проверке записи в учетной политике о стоимостном критерии объектов, включаемых в состав амортизируемого имущества, сверяются с записями в ведомости начисления амортизации и регистре информации об объекте.</w:t>
      </w:r>
    </w:p>
    <w:p w:rsidR="00AC344A" w:rsidRDefault="00084C82">
      <w:pPr>
        <w:pStyle w:val="a3"/>
      </w:pPr>
      <w:r>
        <w:t>Кроме того, необходимо провести выборочную арифметическую проверку правильности расчета ежемесячных норм начисления амортизации, а также ежемесячных ее сумм.</w:t>
      </w:r>
    </w:p>
    <w:p w:rsidR="00AC344A" w:rsidRDefault="00084C82">
      <w:pPr>
        <w:pStyle w:val="a3"/>
      </w:pPr>
      <w:r>
        <w:t>Начисленная сумма амортизации ОС отражается в бухгалтерском учете по кредиту счета 02 "Амортизация основных средств" в корреспонденции со счетами учета затрат на производство (расходов на продажу). Организация-арендодатель отражает начисленную сумму амортизации по ОС, сданным в аренду, по кредиту счета 02 и дебету счета 91 "Прочие доходы и расходы" (если арендная плата формирует прочие расходы). При выбытии (продаже), списании, частичной ликвидации, передаче безвозмездно объектов основных средств сумма начисленной по ним амортизации списывается с дебета счета 02 в кредит счета 01 "Основные средства", субсчет "Выбытие основных средств" [4, с.14].</w:t>
      </w:r>
    </w:p>
    <w:p w:rsidR="00AC344A" w:rsidRDefault="00084C82">
      <w:pPr>
        <w:pStyle w:val="a3"/>
      </w:pPr>
      <w:r>
        <w:t>Аналитическая запись производится при списании суммы начисленной амортизации по недостающим или полностью испорченным ОС.</w:t>
      </w:r>
    </w:p>
    <w:p w:rsidR="00AC344A" w:rsidRDefault="00084C82">
      <w:pPr>
        <w:pStyle w:val="a3"/>
      </w:pPr>
      <w:r>
        <w:t>Аналитический учет по счету 02 должен вестись по отдельным инвентарным объектам ОС. При этом построение аналитического учета должно обеспечивать возможность получения данных об амортизации объектов, необходимых для управления организацией и составления бухгалтерской отчетности.</w:t>
      </w:r>
    </w:p>
    <w:p w:rsidR="00AC344A" w:rsidRDefault="00084C82">
      <w:pPr>
        <w:pStyle w:val="a3"/>
      </w:pPr>
      <w:r>
        <w:t>Сумма амортизации по полностью амортизированным ОС не начисляется.</w:t>
      </w:r>
    </w:p>
    <w:p w:rsidR="00AC344A" w:rsidRDefault="00084C82">
      <w:pPr>
        <w:pStyle w:val="a3"/>
      </w:pPr>
      <w:r>
        <w:t>В соответствии с п. 8 ПБУ 10/99 амортизация для целей бухгалтерского учета включается в состав расходов по обычным видам деятельности.</w:t>
      </w:r>
    </w:p>
    <w:p w:rsidR="00AC344A" w:rsidRDefault="00084C82">
      <w:pPr>
        <w:pStyle w:val="a3"/>
      </w:pPr>
      <w:r>
        <w:t>Практически сумма амортизации за отчетный период определяется следующим образом: к сумме амортизации, начисленной в прошлом месяце, прибавляется сумма амортизации со стоимости поступивших ОС за прошлый месяц и вычитается сумма амортизации со стоимости ОС, выбывших в прошлом месяце.</w:t>
      </w:r>
    </w:p>
    <w:p w:rsidR="00AC344A" w:rsidRDefault="00084C82">
      <w:pPr>
        <w:pStyle w:val="a3"/>
      </w:pPr>
      <w:r>
        <w:t>При проверке следует сравнить записи о сумме начисленной амортизации в ведомости начисления амортизации (или другом бухгалтерском регистре начисления амортизации, применяемом в организации), журнале-ордере № 10, главной книге по кредитовому обороту счета 02 – эти записи должны быть идентичны.</w:t>
      </w:r>
    </w:p>
    <w:p w:rsidR="00AC344A" w:rsidRDefault="00084C82">
      <w:pPr>
        <w:pStyle w:val="a3"/>
      </w:pPr>
      <w:r>
        <w:t>В связи с несовпадением правил бухгалтерского и налогового учета ОС должен вестись отдельный налоговый учет этих объектов и сумм начисленной амортизации (регистры информации об объекте ОС, а также регистры-расчеты амортизации ОС, в которых должна содержаться информация, приведенная в ст. 323 НКРФ).</w:t>
      </w:r>
    </w:p>
    <w:p w:rsidR="00AC344A" w:rsidRDefault="00084C82">
      <w:pPr>
        <w:pStyle w:val="a3"/>
      </w:pPr>
      <w:r>
        <w:t>Необходимо установить, ведется ли раздельный учет амортизации по объектам, используемым и не используемым при производстве товаров (работ, услуг), так как в соответствии со ст. 253 НК РФ суммы начисленной амортизации в целях начисления налога на прибыль относятся к расходам, связанным с производством и (или) реализацией товаров (работ, услуг). Согласно п. 1 ст. 318 НК РФ расходы на производство и реализацию, осуществленные в течение отчетного (налогового) периода, подразделяются на прямые и косвенные. К прямым расходам относятся суммы начисленной амортизации по ОС, используемым при производстве товаров, работ, услуг. Начисленная амортизация по указанным ОС участвует в определении стоимости остатков незавершенного производства, готовой продукции, товаров отгруженных, но нереализованных. Амортизационные отчисления по ОС, не имеющим отношения к производству товаров (работ, услуг), относятся к косвенным расходам.</w:t>
      </w:r>
    </w:p>
    <w:p w:rsidR="00AC344A" w:rsidRDefault="00084C82">
      <w:pPr>
        <w:pStyle w:val="a3"/>
      </w:pPr>
      <w:r>
        <w:t>Для торговых организаций все амортизационные отчисления относятся к косвенным расходам [37, c.21].</w:t>
      </w:r>
    </w:p>
    <w:p w:rsidR="00AC344A" w:rsidRDefault="00084C82">
      <w:pPr>
        <w:pStyle w:val="a3"/>
      </w:pPr>
      <w:r>
        <w:t>Если в проверяемой организации осуществляется строительство хозяйственным способом, то следует уточнить, ведется ли отдельный учет сумм амортизации по ОС, используемым в строительстве, так как эти суммы участвуют в формировании первоначальной стоимости строящегося объекта.</w:t>
      </w:r>
    </w:p>
    <w:p w:rsidR="00AC344A" w:rsidRDefault="00084C82">
      <w:pPr>
        <w:pStyle w:val="a3"/>
      </w:pPr>
      <w:r>
        <w:t>Записи регистров налогового учета о суммах начисленной амортизации должны быть идентичны записям в Приложении № 2 к листу 02 "Расчет налога на прибыль организаций" налоговой декларации по налогу на прибыль организаций.</w:t>
      </w:r>
    </w:p>
    <w:p w:rsidR="00AC344A" w:rsidRDefault="00084C82">
      <w:pPr>
        <w:pStyle w:val="a3"/>
      </w:pPr>
      <w:r>
        <w:t>Вопросы проверки операций по амортизации основных средств относятся к значимым областям аудита, оказывающим существенное влияние на достоверность финансовой (бухгалтерской) отчетности.</w:t>
      </w:r>
    </w:p>
    <w:p w:rsidR="00AC344A" w:rsidRDefault="00084C82">
      <w:pPr>
        <w:pStyle w:val="a3"/>
      </w:pPr>
      <w:r>
        <w:t>Выполняя процедуру проверки, аудитору необходимо ответить на следующие вопросы:</w:t>
      </w:r>
    </w:p>
    <w:p w:rsidR="00AC344A" w:rsidRDefault="00084C82">
      <w:pPr>
        <w:pStyle w:val="a3"/>
      </w:pPr>
      <w:r>
        <w:t>Порядок начисления и учета амортизации, для целей бухгалтерского учета, соответствует положениям нормативных актов?</w:t>
      </w:r>
    </w:p>
    <w:p w:rsidR="00AC344A" w:rsidRDefault="00084C82">
      <w:pPr>
        <w:pStyle w:val="a3"/>
      </w:pPr>
      <w:r>
        <w:t>Порядок начисления и учета амортизации, для целей налогообложения прибыли, соответствует положениям нормативных актов?</w:t>
      </w:r>
    </w:p>
    <w:p w:rsidR="00AC344A" w:rsidRDefault="00084C82">
      <w:pPr>
        <w:pStyle w:val="a3"/>
      </w:pPr>
      <w:r>
        <w:t>Порядок проведения аудита операций по начислению амортизации основных средств, как нам представляется, включает ряд последовательных этапов [18, с.161-162].</w:t>
      </w:r>
    </w:p>
    <w:p w:rsidR="00AC344A" w:rsidRDefault="00084C82">
      <w:pPr>
        <w:pStyle w:val="a3"/>
      </w:pPr>
      <w:r>
        <w:t>При проведении аудита необходимо установить выполняются ли требования нормативных актов о порядке применения способов начисления амортизации основных средств для целей бухгалтерского и налогового учета.</w:t>
      </w:r>
    </w:p>
    <w:p w:rsidR="00AC344A" w:rsidRDefault="00084C82">
      <w:pPr>
        <w:pStyle w:val="a3"/>
      </w:pPr>
      <w:r>
        <w:t>При проверке необходимо установить соответствует ли фактический способ начисления амортизации для целей бухгалтерского учета, способу, утвержденному в учетной политике организации. Соответствует ли порядок начисления амортизации, порядку, утвержденному в нормативных актах.</w:t>
      </w:r>
    </w:p>
    <w:p w:rsidR="00AC344A" w:rsidRDefault="00084C82">
      <w:pPr>
        <w:pStyle w:val="a3"/>
      </w:pPr>
      <w:r>
        <w:t>При проверке достоверности расчета сумм амортизации необходимо выборочным методом проверить правильность арифметических расчетов начисленных сумм амортизационных отчислений.</w:t>
      </w:r>
    </w:p>
    <w:p w:rsidR="00AC344A" w:rsidRDefault="00084C82">
      <w:pPr>
        <w:pStyle w:val="a3"/>
      </w:pPr>
      <w:r>
        <w:t>Для целей налогового учета согласно ст. 259 НК РФ, для целей налогообложения существует два метода начисления амортизации основных средств: линейный и нелинейный [1, с.357].</w:t>
      </w:r>
    </w:p>
    <w:p w:rsidR="00AC344A" w:rsidRDefault="00084C82">
      <w:pPr>
        <w:pStyle w:val="a3"/>
      </w:pPr>
      <w:r>
        <w:t>Вне зависимости от установленного налогоплательщиком в учетной политике для целей налогообложения метода начисления амортизации линейный метод начисления амортизации применяется в отношении зданий, сооружений, передаточных устройств, входящих в восьмую – десятую амортизационные группы, независимо от срока ввода в эксплуатацию соответствующих объектов. В отношении прочих объектов амортизируемого имущества независимо от срока введения объектов в эксплуатацию применяется только метод начисления амортизации, установленный налогоплательщиком в учетной политике для целей налогообложения.</w:t>
      </w:r>
    </w:p>
    <w:p w:rsidR="00AC344A" w:rsidRDefault="00084C82">
      <w:pPr>
        <w:pStyle w:val="a3"/>
      </w:pPr>
      <w:r>
        <w:t>Изменение метода начисления амортизации допускается с начала очередного налогового периода. При этом налогоплательщик вправе перейти с нелинейного метода на линейный метод начисления амортизации не чаще одного раза в пять лет.</w:t>
      </w:r>
    </w:p>
    <w:p w:rsidR="00AC344A" w:rsidRDefault="00084C82">
      <w:pPr>
        <w:pStyle w:val="a3"/>
      </w:pPr>
      <w:r>
        <w:t>Амортизация начисляется отдельно по каждой амортизационной группе (подгруппе) при применении нелинейного метода начисления амортизации или отдельно по каждому объекту амортизируемого имущества при применении линейного метода начисления амортизации.</w:t>
      </w:r>
    </w:p>
    <w:p w:rsidR="00AC344A" w:rsidRDefault="00084C82">
      <w:pPr>
        <w:pStyle w:val="a3"/>
      </w:pPr>
      <w:r>
        <w:t>При проведении аудита необходимо установить выполняются ли требования нормативных актов о порядке применения повышающих (понижающих) коэффициентов к норме амортизации для целей налогового учета.</w:t>
      </w:r>
    </w:p>
    <w:p w:rsidR="00AC344A" w:rsidRDefault="00084C82">
      <w:pPr>
        <w:pStyle w:val="a3"/>
      </w:pPr>
      <w:r>
        <w:t>С 1 января 2009 г. порядок применения повышающих (понижающих) коэффициентов к норме амортизации для целей налогового учета регулируется положениями ст. 259.3 НК РФ.</w:t>
      </w:r>
    </w:p>
    <w:p w:rsidR="00AC344A" w:rsidRDefault="00084C82">
      <w:pPr>
        <w:pStyle w:val="a3"/>
      </w:pPr>
      <w:r>
        <w:t>Допускается начисление амортизации по нормам амортизации ниже установленных настоящей статьей по решению руководителя организации-налогоплательщика, закрепленному в учетной политике для целей налогообложения (п. 10 ст. 259 НК РФ). Использование пониженных норм амортизации допускается только с начала налогового периода и в течение всего налогового периода.</w:t>
      </w:r>
    </w:p>
    <w:p w:rsidR="00AC344A" w:rsidRDefault="00084C82">
      <w:pPr>
        <w:pStyle w:val="a3"/>
      </w:pPr>
      <w:r>
        <w:t>При проведении аудита необходимо установить выполняются ли требования нормативных актов о порядке начисления амортизационной премии для целей налогового учета [23, с.26-27].</w:t>
      </w:r>
    </w:p>
    <w:p w:rsidR="00AC344A" w:rsidRDefault="00084C82">
      <w:pPr>
        <w:pStyle w:val="a3"/>
      </w:pPr>
      <w:r>
        <w:t>С 1 января 2006 г. организации получили право в целях налогообложения прибыли единовременно списывать на расходы до 10% суммы произведенных капитальных вложений (так называемая амортизационная премия). Налогоплательщик имеет право включать в состав расходов отчетного (налогового) периода расходы на капитальные вложения в размере не более 10% расходов, понесенных в случаях достройки, дооборудования, реконструкции, модернизации, технического перевооружения, частичной ликвидации основных средств (п. 9 ст. 258 НК РФ). Амортизационная премия списывается на расходы в месяце, следующем за месяцем ввода основного средства в эксплуатацию. В этом месяце в расходы включается и амортизационная премия, и первая сумма амортизации по данному основному средству. При этом амортизация начисляется на стоимость, уменьшенную на величину списанных единовременно капитальных расходов.</w:t>
      </w:r>
    </w:p>
    <w:p w:rsidR="00AC344A" w:rsidRDefault="00084C82">
      <w:pPr>
        <w:pStyle w:val="a3"/>
      </w:pPr>
      <w:r>
        <w:t>Поскольку в ПБУ 6/01 начисление данных расходов в бухгалтерском учете не предусмотрено, расхождения приводят к возникновению налогооблагаемых временных разниц (п. 12 ПБУ 18/02). Налогооблагаемые временные разницы, в свою очередь, приводят к образованию отложенных налоговых обязательств (ОНО) (п. 14 ПБУ 18/02), которые должны быть отражены в текущем бухгалтерском учете (кредит счета 77).</w:t>
      </w:r>
    </w:p>
    <w:p w:rsidR="00AC344A" w:rsidRDefault="00084C82">
      <w:pPr>
        <w:pStyle w:val="a3"/>
      </w:pPr>
      <w:r>
        <w:t>По результатам аудита следует подготовить мнение аудитора по вопросам:</w:t>
      </w:r>
    </w:p>
    <w:p w:rsidR="00AC344A" w:rsidRDefault="00084C82">
      <w:pPr>
        <w:pStyle w:val="a3"/>
      </w:pPr>
      <w:r>
        <w:t>- правильности применения декларированных в учетной политике способов начисления амортизации основных средств для целей бухгалтерского и налогового учета;</w:t>
      </w:r>
    </w:p>
    <w:p w:rsidR="00AC344A" w:rsidRDefault="00084C82">
      <w:pPr>
        <w:pStyle w:val="a3"/>
      </w:pPr>
      <w:r>
        <w:t>- правильности документального оформления операций по начислению амортизации основных средств;</w:t>
      </w:r>
    </w:p>
    <w:p w:rsidR="00AC344A" w:rsidRDefault="00084C82">
      <w:pPr>
        <w:pStyle w:val="a3"/>
      </w:pPr>
      <w:r>
        <w:t>- правильности отражения хозяйственных операций по начислению амортизации основных средств в бухгалтерском и налоговом учете;</w:t>
      </w:r>
    </w:p>
    <w:p w:rsidR="00AC344A" w:rsidRDefault="00084C82">
      <w:pPr>
        <w:pStyle w:val="a3"/>
      </w:pPr>
      <w:r>
        <w:t>- правильности отражения операций по начислению амортизации основных средств в бухгалтерской отчетности.</w:t>
      </w:r>
    </w:p>
    <w:p w:rsidR="00AC344A" w:rsidRDefault="00084C82">
      <w:pPr>
        <w:pStyle w:val="a3"/>
      </w:pPr>
      <w:r>
        <w:t>Итоговым этапом аудита являются обобщение результатов аудита, анализ ошибок, выявленных в ходе аудита [18. с. 164-165].</w:t>
      </w:r>
    </w:p>
    <w:p w:rsidR="00AC344A" w:rsidRDefault="00084C82">
      <w:pPr>
        <w:pStyle w:val="a3"/>
      </w:pPr>
      <w:r>
        <w:t>Необходимо проанализировать обнаруженные ошибки и нарушения в соответствии с требованиями федерального стандарта аудиторской деятельности "Существенность в аудите". Существенность ошибок оценивается количественно и качественно. Для количественной оценки аудитор сравнивает обнаруженные ошибки с уровнем существенности, установленным на стадии планирования. При качественной оценке аудитор руководствуется собственным практическим опытом и знаниями.</w:t>
      </w:r>
    </w:p>
    <w:p w:rsidR="00AC344A" w:rsidRDefault="00084C82">
      <w:pPr>
        <w:pStyle w:val="a3"/>
      </w:pPr>
      <w:r>
        <w:t>При анализе ошибок, выявленных в ходе аудита, необходимо определить степень их влияния на достоверность бухгалтерской (финансовой) отчетности.</w:t>
      </w:r>
    </w:p>
    <w:p w:rsidR="00AC344A" w:rsidRDefault="00084C82">
      <w:pPr>
        <w:pStyle w:val="a3"/>
      </w:pPr>
      <w:r>
        <w:t>Ошибки, обнаруженные в процессе аудита по данной процедуре, могут оказывать влияние:</w:t>
      </w:r>
    </w:p>
    <w:p w:rsidR="00AC344A" w:rsidRDefault="00084C82">
      <w:pPr>
        <w:pStyle w:val="a3"/>
      </w:pPr>
      <w:r>
        <w:t>-на правильность начисления амортизации по приобретенным основным средствам;</w:t>
      </w:r>
    </w:p>
    <w:p w:rsidR="00AC344A" w:rsidRDefault="00084C82">
      <w:pPr>
        <w:pStyle w:val="a3"/>
      </w:pPr>
      <w:r>
        <w:t>-на правильность определения себестоимости продукции (товаров, работ, услуг);</w:t>
      </w:r>
    </w:p>
    <w:p w:rsidR="00AC344A" w:rsidRDefault="00084C82">
      <w:pPr>
        <w:pStyle w:val="a3"/>
      </w:pPr>
      <w:r>
        <w:t>-на правильность определения финансовых результатов;</w:t>
      </w:r>
    </w:p>
    <w:p w:rsidR="00AC344A" w:rsidRDefault="00084C82">
      <w:pPr>
        <w:pStyle w:val="a3"/>
      </w:pPr>
      <w:r>
        <w:t>-на правильность исчисления и уплаты налога на прибыль;</w:t>
      </w:r>
    </w:p>
    <w:p w:rsidR="00AC344A" w:rsidRDefault="00084C82">
      <w:pPr>
        <w:pStyle w:val="a3"/>
      </w:pPr>
      <w:r>
        <w:t>-на правильность исчисления и уплаты налога на добавленную стоимость;</w:t>
      </w:r>
    </w:p>
    <w:p w:rsidR="00AC344A" w:rsidRDefault="00084C82">
      <w:pPr>
        <w:pStyle w:val="a3"/>
      </w:pPr>
      <w:r>
        <w:t>-на правильность исчисления и уплаты налога на имущество.</w:t>
      </w:r>
    </w:p>
    <w:p w:rsidR="00AC344A" w:rsidRDefault="00084C82">
      <w:pPr>
        <w:pStyle w:val="a3"/>
      </w:pPr>
      <w:r>
        <w:t>Как следствие, все это влияет на достоверность финансовой (бухгалтерской) отчетности.</w:t>
      </w:r>
    </w:p>
    <w:p w:rsidR="00AC344A" w:rsidRDefault="00084C82">
      <w:pPr>
        <w:pStyle w:val="a3"/>
      </w:pPr>
      <w:r>
        <w:t>По результатам аудита аудитор может разработать рекомендации по устранению ошибок в бухгалтерском и налоговом учете и совершенствованию системы бухгалтерского и налогового учета основных средств. Перечень проверенных документов, выявленные ошибки и нарушения, а также мнение аудитора по результатам проверки, фиксируются в рабочих документах.</w:t>
      </w:r>
    </w:p>
    <w:p w:rsidR="00AC344A" w:rsidRDefault="00084C82">
      <w:pPr>
        <w:pStyle w:val="a3"/>
      </w:pPr>
      <w:r>
        <w:t>Ошибочное отражение оценки ОС может привести к неправильному начислению амортизационных отчислений и искажению размеров начисляемых налогов. Поэтому аудитору следует обратить особое внимание на соблюдение организацией законного порядка оформления документации при приобретении ОС.</w:t>
      </w:r>
    </w:p>
    <w:p w:rsidR="00AC344A" w:rsidRDefault="00084C82">
      <w:pPr>
        <w:pStyle w:val="a3"/>
      </w:pPr>
      <w:r>
        <w:t>Для подтверждения объективности и достаточности собранных доказательств, аудитор пользуется процедурой проверки предпосылок подготовки отчётности. Предпосылки подготовки финансовой отчетности представляют собой сделанные руководством аудируемого лица в явной или неявной форме утверждения, отраженные в финансовой отчетности. В обязательном порядке аудитором, в соответствии с федеральным стандартом № 5 "Аудиторские доказательства", должны быть проверены такие важнейшие элементы предпосылок подготовки бухгалтерской отчётности, как:</w:t>
      </w:r>
    </w:p>
    <w:p w:rsidR="00AC344A" w:rsidRDefault="00084C82">
      <w:pPr>
        <w:pStyle w:val="a3"/>
      </w:pPr>
      <w:r>
        <w:t>1) Существование – наличие по состоянию на определенную дату актива или обязательства, отраженного в финансовой отчетности;</w:t>
      </w:r>
    </w:p>
    <w:p w:rsidR="00AC344A" w:rsidRDefault="00084C82">
      <w:pPr>
        <w:pStyle w:val="a3"/>
      </w:pPr>
      <w:r>
        <w:t>2) Права и обязанности – принадлежность аудируемому лицу по состоянию на определенную дату актива или обязательства, отраженного в финансовой отчетности;</w:t>
      </w:r>
    </w:p>
    <w:p w:rsidR="00AC344A" w:rsidRDefault="00084C82">
      <w:pPr>
        <w:pStyle w:val="a3"/>
      </w:pPr>
      <w:r>
        <w:t>3) Возникновение – относящиеся к деятельности аудируемого лица хозяйственная операция или событие, имевшие место в течение соответствующего периода;</w:t>
      </w:r>
    </w:p>
    <w:p w:rsidR="00AC344A" w:rsidRDefault="00084C82">
      <w:pPr>
        <w:pStyle w:val="a3"/>
      </w:pPr>
      <w:r>
        <w:t>4) Полнота – отсутствие не отраженных в бухгалтерском учете активов, обязательств, хозяйственных операций или событий либо нераскрытых статей учета;</w:t>
      </w:r>
    </w:p>
    <w:p w:rsidR="00AC344A" w:rsidRDefault="00084C82">
      <w:pPr>
        <w:pStyle w:val="a3"/>
      </w:pPr>
      <w:r>
        <w:t>5) Стоимостная оценка – отражение в финансовой отчетности надлежащей балансовой стоимости актива или обязательства;</w:t>
      </w:r>
    </w:p>
    <w:p w:rsidR="00AC344A" w:rsidRDefault="00084C82">
      <w:pPr>
        <w:pStyle w:val="a3"/>
      </w:pPr>
      <w:r>
        <w:t>6) Точное измерение – точность отражения суммы хозяйственной операции или события с отнесением доходов или расходов к соответствующему периоду времени;</w:t>
      </w:r>
    </w:p>
    <w:p w:rsidR="00AC344A" w:rsidRDefault="00084C82">
      <w:pPr>
        <w:pStyle w:val="a3"/>
      </w:pPr>
      <w:r>
        <w:t>7) Представление и раскрытие – объяснение, классификация и описание актива или обязательства в соответствии с правилами его отражения в финансовой отчетности.</w:t>
      </w:r>
    </w:p>
    <w:p w:rsidR="00AC344A" w:rsidRDefault="00084C82">
      <w:pPr>
        <w:pStyle w:val="a3"/>
      </w:pPr>
      <w:r>
        <w:t>Сбор и оценка доказательственной базы происходит посредством целого комплекса процедур. Это инспектирование (общая проверка документации), наблюдение (слежение за действиями руководства и бухгалтерии), подтверждение (получение официальных ответов на различного рода запросы), пересчёт (проверка точности арифметических расчётов, произведённых бухгалтерией) и анализ бухгалтерской документации.</w:t>
      </w:r>
    </w:p>
    <w:p w:rsidR="00AC344A" w:rsidRDefault="00084C82">
      <w:pPr>
        <w:pStyle w:val="a3"/>
      </w:pPr>
      <w:r>
        <w:t>По всем фактам неправильного начисления амортизации определяются суммы излишне начисленной или недоначисленной амортизации. Устанавливают, как это повлияло на себестоимость продукции и финансовые результаты, выявляют причины нарушений и виновных в том лиц, предлагают меры к недопущению подобных недостатков в будущем.</w:t>
      </w:r>
    </w:p>
    <w:p w:rsidR="00AC344A" w:rsidRDefault="00084C82">
      <w:pPr>
        <w:pStyle w:val="a3"/>
      </w:pPr>
      <w:r>
        <w:t>Источники информации, используемые при аудите основных средств, зависят от принятой предприятием учетной политики. Это выражается в выборе методов начисления амортизационных отчислений, ввода основных средств в эксплуатацию и другое.</w:t>
      </w:r>
    </w:p>
    <w:p w:rsidR="00AC344A" w:rsidRDefault="00084C82">
      <w:pPr>
        <w:pStyle w:val="a3"/>
      </w:pPr>
      <w:r>
        <w:t>Необходимо отметить, что операции по основным средствам должны оформляться унифицированными межведомственными формами первичной учетной документации [13. с.7-15].</w:t>
      </w:r>
    </w:p>
    <w:p w:rsidR="00AC344A" w:rsidRDefault="00084C82">
      <w:pPr>
        <w:pStyle w:val="a3"/>
      </w:pPr>
      <w:r>
        <w:t>Типичные ошибки, обнаруживаемые при аудите амортизации основных средств.</w:t>
      </w:r>
    </w:p>
    <w:p w:rsidR="00AC344A" w:rsidRDefault="00084C82">
      <w:pPr>
        <w:pStyle w:val="a3"/>
      </w:pPr>
      <w:r>
        <w:t>1. Отсутствие бухгалтерского и налогового учета одновременно.</w:t>
      </w:r>
    </w:p>
    <w:p w:rsidR="00AC344A" w:rsidRDefault="00084C82">
      <w:pPr>
        <w:pStyle w:val="a3"/>
      </w:pPr>
      <w:r>
        <w:t>2. Неправильное применение норм амортизации, т. е. неправильная группировка основных средств классификации амортизационных групп.</w:t>
      </w:r>
    </w:p>
    <w:p w:rsidR="00AC344A" w:rsidRDefault="00084C82">
      <w:pPr>
        <w:pStyle w:val="a3"/>
      </w:pPr>
      <w:r>
        <w:t>3. Начисление амортизации по неамортизируемому имуществу.</w:t>
      </w:r>
    </w:p>
    <w:p w:rsidR="00AC344A" w:rsidRDefault="00084C82">
      <w:pPr>
        <w:pStyle w:val="a3"/>
      </w:pPr>
      <w:r>
        <w:t>4. Начисление амортизации по основным средствам не принятым к учету из-за отсутствия обязательного пакета первичных документов.</w:t>
      </w:r>
    </w:p>
    <w:p w:rsidR="00AC344A" w:rsidRDefault="00084C82">
      <w:pPr>
        <w:pStyle w:val="a3"/>
      </w:pPr>
      <w:r>
        <w:t>5. Начисление амортизации при достижении накопленной амортизации первоначальной или восстановительной стоимости.</w:t>
      </w:r>
    </w:p>
    <w:p w:rsidR="00AC344A" w:rsidRDefault="00084C82">
      <w:pPr>
        <w:pStyle w:val="a3"/>
      </w:pPr>
      <w:r>
        <w:t>6. Начисление амортизации при переводе основных средств на консервацию на срок более трех месяцев и реконструкцию, модернизацию на срок более года.</w:t>
      </w:r>
    </w:p>
    <w:p w:rsidR="00AC344A" w:rsidRDefault="00084C82">
      <w:pPr>
        <w:pStyle w:val="a3"/>
      </w:pPr>
      <w:r>
        <w:t>7. Применение повышающих коэффициентов амортизации без документального подтверждения их использования в агрессивной среде или с увеличением времени эксплуатации за счет повышенной сменности.</w:t>
      </w:r>
    </w:p>
    <w:p w:rsidR="00AC344A" w:rsidRDefault="00084C82">
      <w:pPr>
        <w:pStyle w:val="a3"/>
      </w:pPr>
      <w:r>
        <w:t>Начисление амортизации – другой важнейший аспект аудиторской проверки ОС. Основные средства, числящиеся на балансе предприятия должны получать амортизационные вливания, как в полном размере, так и в полном объёме.</w:t>
      </w:r>
    </w:p>
    <w:p w:rsidR="00AC344A" w:rsidRDefault="00084C82">
      <w:pPr>
        <w:pStyle w:val="a3"/>
      </w:pPr>
      <w:r>
        <w:t>Всякого рода выявленные ошибки в бухгалтерской отчётности доводятся аудитором до сведения руководства обратившегося клиента и подлежат обязательному исправлению в ходе дальнейшего процесса аудиторской проверки.</w:t>
      </w:r>
    </w:p>
    <w:p w:rsidR="00AC344A" w:rsidRDefault="00084C82">
      <w:pPr>
        <w:pStyle w:val="a3"/>
      </w:pPr>
      <w:r>
        <w:t>3.3 Автоматизированный учет амортизации основных средств</w:t>
      </w:r>
    </w:p>
    <w:p w:rsidR="00AC344A" w:rsidRDefault="00084C82">
      <w:pPr>
        <w:pStyle w:val="a3"/>
      </w:pPr>
      <w:r>
        <w:t>Для коренного улучшения бухгалтерского учета необходима механизация и автоматизация бухгалтерских работ. Автоматизированная форма учета основана на использовании электронно-вычислительной техники, она представляет собой комплексную автоматизацию учетного процесса, начиная от сбора первичных учетных данных до получения бухгалтерской отчетности.</w:t>
      </w:r>
    </w:p>
    <w:p w:rsidR="00AC344A" w:rsidRDefault="00084C82">
      <w:pPr>
        <w:pStyle w:val="a3"/>
      </w:pPr>
      <w:r>
        <w:t>Автоматизация бухгалтерского учета основывается на едином взаимосвязанном технологическом процессе обработки документации по всем разделам учета. Современная вычислительная техника обеспечивает автоматизацию полного комплекса учетных задач, что ведет к созданию автоматизированных рабочих мест бухгалтеров. В настоящее время все предприятия ведут учет с использованием вычислительной техники на основе различных пакетов прикладных программ по бухгалтерскому учету. Разработчиками программных средств выпущено на рынок достаточно большое количество программ по бухгалтерскому учету: "1С:Бухгалтерия", "Инфобухгалтер", "Турбо-бухгалтер", "БЭСТ", "Галактика", "Парус", "12 месяцев", "Бухсофт" и другие. Также на предприятиях создаются собственные программы, учитывающие специфику конкретного производства [19, с.7-10].</w:t>
      </w:r>
    </w:p>
    <w:p w:rsidR="00AC344A" w:rsidRDefault="00084C82">
      <w:pPr>
        <w:pStyle w:val="a3"/>
      </w:pPr>
      <w:r>
        <w:t>Автоматизация бухгалтерского учета на предприятии и подготовка финансовой отчетности в налоговые органы в условиях переходной экономики России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w:t>
      </w:r>
    </w:p>
    <w:p w:rsidR="00AC344A" w:rsidRDefault="00084C82">
      <w:pPr>
        <w:pStyle w:val="a3"/>
      </w:pPr>
      <w:r>
        <w:t>В настоящее время существует широкий выбор различных систем автоматизации бухгалтерского учета. Не следует делить их на плохие и хорошие, сильные и слабые. Все они хороши и их возможности находят практическое применение на предприятиях различного размера, профиля и рода деятельности. При автоматизации следует выбрать необходимую программу, исходя из задач и имеющихся ресурсов.</w:t>
      </w:r>
    </w:p>
    <w:p w:rsidR="00AC344A" w:rsidRDefault="00084C82">
      <w:pPr>
        <w:pStyle w:val="a3"/>
      </w:pPr>
      <w:r>
        <w:t>При автоматизации бухучета важно не просто перевести всю бумажную работу на компьютер. Важно, чтобы это увеличило эффективность работы бухгалтерии и улучшило контроль над финансово-хозяйственной деятельностью предприятия, что в свою очередь увеличит эффективность управления предприятием, и, как следствие, эффективность его работы.</w:t>
      </w:r>
    </w:p>
    <w:p w:rsidR="00AC344A" w:rsidRDefault="00084C82">
      <w:pPr>
        <w:pStyle w:val="a3"/>
      </w:pPr>
      <w:r>
        <w:t>Применение бухгалтерских программ позволяет не только выполнять работы, ранее производимые вручную, но и сокращают трудоемкость заполнения первичной документации и отчетности. В условиях комплексной автоматизации бухгалтерского учета данные синтетического и аналитического учета формируются в базе данных и ежемесячно выводятся на бумажные носители – выходные формы документов, при этом содержание показателей должно соответствовать требованиям законодательства.</w:t>
      </w:r>
    </w:p>
    <w:p w:rsidR="00AC344A" w:rsidRDefault="00084C82">
      <w:pPr>
        <w:pStyle w:val="a3"/>
      </w:pPr>
      <w:r>
        <w:t>В "1С: Бухгалтерии 8" единый метод начисления амортизации устанавливается в Учетной политике (меню Предприятие &gt; Учетная политика &gt; Учетная политика организаций). На закладке Налог на прибыль добавлен реквизит Метод начисления амортизации (с 2009 г.), в котором хранится применяемый организацией метод начисления амортизации. Этот реквизит подлежит обязательному заполнению [19. с. 11-14].</w:t>
      </w:r>
    </w:p>
    <w:p w:rsidR="00AC344A" w:rsidRDefault="00084C82">
      <w:pPr>
        <w:pStyle w:val="a3"/>
      </w:pPr>
      <w:r>
        <w:t>Для анализа сводных данных по амортизационным группам можно использовать стандартные бухгалтерские отчеты. Напомним, что в "1С:Бухгалтерии 8", в отличие от "1С:Бухгалтерии 7.7", такие отчеты можно формировать по отдельному реквизиту. В качестве такого реквизита можно выбрать амортизационную группу. Анализ амортизационной группы на примере отчета Анализ субконто (налоговый). Данный отчет позволяет увидеть:</w:t>
      </w:r>
    </w:p>
    <w:p w:rsidR="00AC344A" w:rsidRDefault="00084C82">
      <w:pPr>
        <w:pStyle w:val="a3"/>
      </w:pPr>
      <w:r>
        <w:t>- суммарный баланс по группе;</w:t>
      </w:r>
    </w:p>
    <w:p w:rsidR="00AC344A" w:rsidRDefault="00084C82">
      <w:pPr>
        <w:pStyle w:val="a3"/>
      </w:pPr>
      <w:r>
        <w:t>- сумму амортизации за месяц по группе.</w:t>
      </w:r>
    </w:p>
    <w:p w:rsidR="00AC344A" w:rsidRDefault="00084C82">
      <w:pPr>
        <w:pStyle w:val="a3"/>
      </w:pPr>
      <w:r>
        <w:t>В связи с тем, что в программе решено оставить пообъектный учет, сведения о начисленной амортизации по каждому объекту, как и раньше, можно также посмотреть в отчете – регистр информации об объекте основных средств. Для получения сводных данных по амортизационным в программе специально создан отчет Регистр-расчет амортизации нелинейным методом.</w:t>
      </w:r>
    </w:p>
    <w:p w:rsidR="00AC344A" w:rsidRDefault="00084C82">
      <w:pPr>
        <w:pStyle w:val="a3"/>
      </w:pPr>
      <w:r>
        <w:t>В программе реализован контроль максимального размера амортизационной премии, поэтому самостоятельно его изменить нельзя. Для изменения предельного размера премии необходимо будет установить обновление версии 1.6.12. При работе в программе необходимо заполнить закладки "Общие сведения", "Бухгалтерский учет", "Налоговый учет".</w:t>
      </w:r>
    </w:p>
    <w:p w:rsidR="00AC344A" w:rsidRDefault="00084C82">
      <w:pPr>
        <w:pStyle w:val="a3"/>
      </w:pPr>
      <w:r>
        <w:t>Внешний вид закладки "Бухгалтерский учет" зависит от выбранных значений реквизита "Подлежит амортизации", "Списать на затраты производства" на закладке "Общие сведения". Если признак "Подлежит амортизации" включен, то на указанной закладке доступны для заполнения реквизиты: счет, способ начисления амортизации. В реквизите "Счет отнесения затрат по начисленной амортизации" указывается счет, на котором будет учтена сумма начисленной амортизации, также необходимо выбрать объекты аналитического учета из видов субконто, прикрепленных к выбранному счету.</w:t>
      </w:r>
    </w:p>
    <w:p w:rsidR="00AC344A" w:rsidRDefault="00084C82">
      <w:pPr>
        <w:pStyle w:val="a3"/>
      </w:pPr>
      <w:r>
        <w:t>Закладка "Налоговый учет" и настройка реквизитов в ней определяет порядок начисления амортизации для целей налогового учета. Внешний вид закладки зависит от положения флажка "Начислять амортизацию" на закладке "Общие сведения". Для определения порядка начисления амортизации для целей налогового учета необходимо заполнить реквизиты: первоначальная стоимость, амортизационная группа, способ начисления амортизации, коэффициент. Для ежемесячного начисления амортизации в " 1С:Бухгалтерии" предназначен документ "Начисление амортизации и погашение стоимости". Для ввода документа следует выбрать пункт "Начисление амортизации" из подменю "Регламентные" меню "Документы" Указанный документ позволяет начислить амортизацию, как для целей бухгалтерского учета, так и налогового.</w:t>
      </w:r>
    </w:p>
    <w:p w:rsidR="00AC344A" w:rsidRDefault="00084C82">
      <w:pPr>
        <w:pStyle w:val="a3"/>
      </w:pPr>
      <w:r>
        <w:t>Для обработки документа следует выбрать дату, для начисления амортизации следует нажать кнопку "ОК". Начисление амортизации выполняется для тех основных средств, для которых в справочнике "Основные средства" установлен флажок "Начислять амортизацию". Для основных средств не подлежащих амортизации, но износ на которые начисляется. начисление износа производится один раз в год документом "Начисление амортизации и погашение стоимости", введенным в декабре. При начислении амортизации для каждого объекта основных средств анализируются реквизиты, сохраненные в справочнике "Основные средства". Во-первых, определяется алгоритм расчета:</w:t>
      </w:r>
    </w:p>
    <w:p w:rsidR="00AC344A" w:rsidRDefault="00084C82">
      <w:pPr>
        <w:pStyle w:val="a3"/>
      </w:pPr>
      <w:r>
        <w:t>- если выбран линейный способ начисления амортизации, способ уменьшаемого остатка или по количеству лет полезного использования, то для расчета суммы амортизации используется значение реквизита "Срок полезного использования";</w:t>
      </w:r>
    </w:p>
    <w:p w:rsidR="00AC344A" w:rsidRDefault="00084C82">
      <w:pPr>
        <w:pStyle w:val="a3"/>
      </w:pPr>
      <w:r>
        <w:t>- если выбран способ пропорционально объему продукции (работ) используется значение реквизита "Фактический Объем продукции (работ) за месяц.</w:t>
      </w:r>
    </w:p>
    <w:p w:rsidR="00AC344A" w:rsidRDefault="00084C82">
      <w:pPr>
        <w:pStyle w:val="a3"/>
      </w:pPr>
      <w:r>
        <w:t>По тем объектам основных средств, которые были модернизированы, расчет суммы амортизации выполняется, используя вместо первоначальной стоимости объекта основных средств его остаточную стоимость на конец того месяца, в котором он был модернизирован, а вместо срока полезного использования используется оставшийся после модернизации. Для основных средств, учитываемых на счете 01.1, проводки формируются по кредиту счета 02.1 "Амортизация основных средств, учитываемых на счете 01" в корреспонденции с указанным для объекта счетом затрат. Если учет основных средств ведется на субсчетах 03.1, 03.2, 03.3, то проводки будут сформированы по кредиту счета 02.2 "Амортизация имущества, учитываемого на счете 03". Расчет суммы и формирование проводок выполняется документом в момент проведения. Документ в дальнейшем может перепроводиться. При этом ранее сформированные документом проводки удаляются и формируются новые. Отчет о суммах начисленной амортизации по основным средствам можно сформировать, выбрав пункт меню "Отчет по основным средствам" из подменю "Специализированные" меню "Отчеты" главного меню программы.</w:t>
      </w:r>
    </w:p>
    <w:p w:rsidR="00AC344A" w:rsidRDefault="00084C82">
      <w:pPr>
        <w:pStyle w:val="a3"/>
      </w:pPr>
      <w:r>
        <w:t>С помощью данного отчета можно оценить сумму амортизации, исчисленную за определенный временной интервал одним конкретным документом "Начисление амортизации и погашение стоимости". При формировании печатной формы отчета информация по основным средствам может быть сгруппирована по следующим параметрам: вид (группа) ОС, место эксплуатации, материально-ответственное лицо, амортизационная группа. Для этого в списке группировок информации следует отметить флажком те параметры основных средств, по которым необходимо произвести группировку информации. На закладке "Отбор и сортировка" при необходимости можно установить отбор и сортировку отражаемой в отчете информации по основным средствам: по наименованию, по коду (инвентарному номеру), по дате ввода в эксплуатацию.</w:t>
      </w:r>
    </w:p>
    <w:p w:rsidR="00AC344A" w:rsidRDefault="00084C82">
      <w:pPr>
        <w:pStyle w:val="a3"/>
      </w:pPr>
      <w:r>
        <w:t xml:space="preserve">На исследуемом предприятии ООО "Орбита-4" учетный процесс полностью механизирован и осуществляется на компьютере с применением бухгалтерских программ – 1С: "Бухгалтерия" и 1 С: "Торговля и склад". </w:t>
      </w:r>
    </w:p>
    <w:p w:rsidR="00AC344A" w:rsidRDefault="00084C82">
      <w:pPr>
        <w:pStyle w:val="a3"/>
      </w:pPr>
      <w:r>
        <w:t>Формирование оборотно-сальдовой ведомости по счету 01 "Основные средства" за 2009 год ООО "Орбита-4" изображено на рис.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240"/>
        <w:gridCol w:w="240"/>
        <w:gridCol w:w="480"/>
        <w:gridCol w:w="480"/>
        <w:gridCol w:w="480"/>
        <w:gridCol w:w="480"/>
      </w:tblGrid>
      <w:tr w:rsidR="00AC344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C344A" w:rsidRDefault="00084C82">
            <w:r>
              <w:t>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344A" w:rsidRDefault="00084C82">
            <w:r>
              <w:t>Сальдо на начало периода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344A" w:rsidRDefault="00084C82">
            <w:r>
              <w:t>Обороты 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344A" w:rsidRDefault="00084C82">
            <w:r>
              <w:t>Сальдо на конец периода</w:t>
            </w:r>
          </w:p>
        </w:tc>
      </w:tr>
      <w:tr w:rsidR="00AC344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344A" w:rsidRDefault="00AC344A"/>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Дебет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Кредит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Дебет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Кредит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Дебет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Кредит</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Автомобиль ВАЗ 2009 Инв. № 001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190000,00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190000,00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Автомобиль "Газель" 1,5 т. Инв. № 002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Компьютеры - 2 шт. Инв. № 3-4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Торговое оборудование Инв. № 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Офисная мебель Инв. № 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37000,00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370000,00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Компьютеры 6 шт. Инв. № 7-8-9-10-11-12.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Микроавтобус "Форд" Инв. № 13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320000,00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Итого развернутое сальдо</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778000,00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1278000,00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778000,00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1278000,00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r>
    </w:tbl>
    <w:p w:rsidR="00AC344A" w:rsidRPr="00084C82" w:rsidRDefault="00084C82">
      <w:pPr>
        <w:pStyle w:val="a3"/>
      </w:pPr>
      <w:r>
        <w:t>Рис. 1Оборотно-сальдовая ведомость по счету 01 "Основные средства" за 2009 год ООО "Орбита-4".</w:t>
      </w:r>
    </w:p>
    <w:p w:rsidR="00AC344A" w:rsidRDefault="00AC344A"/>
    <w:p w:rsidR="00AC344A" w:rsidRPr="00084C82" w:rsidRDefault="00084C82">
      <w:pPr>
        <w:pStyle w:val="a3"/>
      </w:pPr>
      <w:r>
        <w:t>За 2009 год на предприятие поступили основные средства на сумму 500000 рублей, таким образом, первоначальная стоимость основных средств по состоянию на 31.12.2009 года составила 1278000 рублей.</w:t>
      </w:r>
    </w:p>
    <w:p w:rsidR="00AC344A" w:rsidRDefault="00084C82">
      <w:pPr>
        <w:pStyle w:val="a3"/>
      </w:pPr>
      <w:r>
        <w:t>Ежемесячно на основные средства в карточках аналитического учета начисляется амортизация, расчет которой указан на рис.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240"/>
        <w:gridCol w:w="240"/>
        <w:gridCol w:w="480"/>
        <w:gridCol w:w="480"/>
        <w:gridCol w:w="480"/>
        <w:gridCol w:w="480"/>
      </w:tblGrid>
      <w:tr w:rsidR="00AC344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C344A" w:rsidRDefault="00084C82">
            <w:r>
              <w:t>Субконто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344A" w:rsidRDefault="00084C82">
            <w:r>
              <w:t>Сальдо на начало периода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344A" w:rsidRDefault="00084C82">
            <w:r>
              <w:t>Обороты 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344A" w:rsidRDefault="00084C82">
            <w:r>
              <w:t>Сальдо на конец периода</w:t>
            </w:r>
          </w:p>
        </w:tc>
      </w:tr>
      <w:tr w:rsidR="00AC344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344A" w:rsidRDefault="00AC344A"/>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Дебет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Кредит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Дебет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Кредит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Дебет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Кредит</w:t>
            </w: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Автомобиль ВАЗ 2009 Инв. № 001</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75202,00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43538,00</w:t>
            </w: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Автомобиль "Газель" 1,5 т. Инв. № 002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50413,00</w:t>
            </w: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Компьютеры -2 шт. Инв. № 3-4</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17000,00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17000,00</w:t>
            </w: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Торговое оборудование Инв. № 5</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116111,00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70561,00</w:t>
            </w: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Офисная мебель Инв. № 6</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13687,00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8513,00</w:t>
            </w: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Компьютеры 6 шт. Инв. № 7-8-9-10-11-12.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55000,00</w:t>
            </w: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Микроавтобус "Форд" Инв. № 13</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73337,00</w:t>
            </w: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Итого развернутое сальдо</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277000,00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246000,00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523000,00</w:t>
            </w:r>
          </w:p>
        </w:tc>
        <w:tc>
          <w:tcPr>
            <w:tcW w:w="0" w:type="auto"/>
            <w:vAlign w:val="center"/>
            <w:hideMark/>
          </w:tcPr>
          <w:p w:rsidR="00AC344A" w:rsidRDefault="00AC344A">
            <w:pPr>
              <w:rPr>
                <w:sz w:val="20"/>
                <w:szCs w:val="20"/>
              </w:rPr>
            </w:pPr>
          </w:p>
        </w:tc>
      </w:tr>
      <w:tr w:rsidR="00AC34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277000,00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246000,00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C344A" w:rsidRDefault="00084C82">
            <w:r>
              <w:t>523000,00</w:t>
            </w:r>
          </w:p>
        </w:tc>
        <w:tc>
          <w:tcPr>
            <w:tcW w:w="0" w:type="auto"/>
            <w:vAlign w:val="center"/>
            <w:hideMark/>
          </w:tcPr>
          <w:p w:rsidR="00AC344A" w:rsidRDefault="00AC344A">
            <w:pPr>
              <w:rPr>
                <w:sz w:val="20"/>
                <w:szCs w:val="20"/>
              </w:rPr>
            </w:pPr>
          </w:p>
        </w:tc>
      </w:tr>
    </w:tbl>
    <w:p w:rsidR="00AC344A" w:rsidRPr="00084C82" w:rsidRDefault="00084C82">
      <w:pPr>
        <w:pStyle w:val="a3"/>
      </w:pPr>
      <w:r>
        <w:t>Рис. 2Оборотно-сальдовая ведомость по счету 02 "Амортизация основных средств" за 2009 год ООО "Орбита-4".</w:t>
      </w:r>
    </w:p>
    <w:p w:rsidR="00AC344A" w:rsidRDefault="00084C82">
      <w:pPr>
        <w:pStyle w:val="a3"/>
      </w:pPr>
      <w:r>
        <w:t>По данным приведенным в рис. 1 и 2 можно определить, что остаточная стоимость основных средств по состоянию на 31 декабря 2009 года составила (1278000-523000)=755000 рублей, что соответствует данным баланса и аналитического учета по счетам 01 "Основные средства" и 02 "Амортизация основных средств".</w:t>
      </w:r>
    </w:p>
    <w:p w:rsidR="00AC344A" w:rsidRDefault="00AC344A"/>
    <w:p w:rsidR="00AC344A" w:rsidRPr="00084C82" w:rsidRDefault="00084C82">
      <w:pPr>
        <w:pStyle w:val="a3"/>
      </w:pPr>
      <w:r>
        <w:t>3.4 Основные направления совершенствования бухгалтерского учета и аудита основных средств</w:t>
      </w:r>
    </w:p>
    <w:p w:rsidR="00AC344A" w:rsidRDefault="00084C82">
      <w:pPr>
        <w:pStyle w:val="a3"/>
      </w:pPr>
      <w:r>
        <w:t>Выбирая для начисления амортизации одни из этих способов бухгалтера должны помнить о том, что начисленная сумма амортизации влияет на себестоимость продукции, выполненных работ, оказанных услуг.</w:t>
      </w:r>
    </w:p>
    <w:p w:rsidR="00AC344A" w:rsidRDefault="00084C82">
      <w:pPr>
        <w:pStyle w:val="a3"/>
      </w:pPr>
      <w:r>
        <w:t>Рассмотрим типичные ошибки и нарушения при отражении в учете операций по учету основных средств и начисления амортизации и основные направления совершенствования учета.</w:t>
      </w:r>
    </w:p>
    <w:p w:rsidR="00AC344A" w:rsidRDefault="00084C82">
      <w:pPr>
        <w:pStyle w:val="a3"/>
      </w:pPr>
      <w:r>
        <w:t>1.Неверная классификация. Имущество не относится к основным средствам. В соответствии с пунктом 4 Положения по бухгалтерскому учету "Учет основных средств" (ПБУ 6/01) , утвержденного приказом Минфина Росси от 30 марта 2001 г. № 26н, приобретенное имущество признают основным средством в бухгалтерском учете, если одновременно выполняются следующие условия:</w:t>
      </w:r>
    </w:p>
    <w:p w:rsidR="00AC344A" w:rsidRDefault="00084C82">
      <w:pPr>
        <w:pStyle w:val="a3"/>
      </w:pPr>
      <w:r>
        <w:t>- приобретенный объект используется в производстве продукции, при выполнении работ или оказании услуг либо для управленческих нужд организации;</w:t>
      </w:r>
    </w:p>
    <w:p w:rsidR="00AC344A" w:rsidRDefault="00084C82">
      <w:pPr>
        <w:pStyle w:val="a3"/>
      </w:pPr>
      <w:r>
        <w:t>- объект используется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AC344A" w:rsidRDefault="00084C82">
      <w:pPr>
        <w:pStyle w:val="a3"/>
      </w:pPr>
      <w:r>
        <w:t>-организация не предполагает последующей перепродажи приобретенного объекта;</w:t>
      </w:r>
    </w:p>
    <w:p w:rsidR="00AC344A" w:rsidRDefault="00084C82">
      <w:pPr>
        <w:pStyle w:val="a3"/>
      </w:pPr>
      <w:r>
        <w:t>- способность приобретенного актива приносить организации экономические выгоды (доход) в будущем.</w:t>
      </w:r>
    </w:p>
    <w:p w:rsidR="00AC344A" w:rsidRDefault="00084C82">
      <w:pPr>
        <w:pStyle w:val="a3"/>
      </w:pPr>
      <w:r>
        <w:t>На практике встречаются ситуации, когда некоторые условия признания основного средства не выполняются, но бухгалтеры относят объект к основным средствам. Например, фирмой может быть приобретено имущество, которое вроде бы служит больше года и не предполагается перепродавать его. Но оно не используется в производственных или управленческих нуждах. Примерами может быть холодильник, микроволновая печь, электрический чайник. Только обосновав их "производственную необходимость" документально, можно включить такие объекты в состав основных средств.</w:t>
      </w:r>
    </w:p>
    <w:p w:rsidR="00AC344A" w:rsidRDefault="00084C82">
      <w:pPr>
        <w:pStyle w:val="a3"/>
      </w:pPr>
      <w:r>
        <w:t>Кстати, также дело обстоит и в налоговом учете. Ведь расходы должны быть экономически обоснованы и документально подтверждены (ст. 252 НК РФ). Поэтому помимо стандартного пакета документов (договор, накладная, счет-фактура), лучше обосновать целесообразность приобретения такого имущества внутрифирменным документом (приказом, распоряжением и т.п.) Также "производственную необходимость" в каком-либо имуществе могут подтвердить специализированные фирмы.</w:t>
      </w:r>
    </w:p>
    <w:p w:rsidR="00AC344A" w:rsidRDefault="00084C82">
      <w:pPr>
        <w:pStyle w:val="a3"/>
      </w:pPr>
      <w:r>
        <w:t>2. Правила бухгалтерского и налогового учета позволяют не амортизировать основные средства стоимостью не более 20 000 руб. Сразу, после ввода в эксплуатацию объекта их можно списать на расходы. Многие фирмы так и делают. Но забывают при этом, что необходимо обеспечить контроль за использованием списанных "малоценных" основных средств. А ведь этого требует пункт 18 ПБУ 6/01. Поэтому для учета объекта основных средств независимо от его стоимости в любом случае надо завести инвентарную карточку по форме № ОС-6 и вести учет на забалансовом счете.</w:t>
      </w:r>
    </w:p>
    <w:p w:rsidR="00AC344A" w:rsidRDefault="00084C82">
      <w:pPr>
        <w:pStyle w:val="a3"/>
      </w:pPr>
      <w:r>
        <w:t>3. Имущество стоимостью более 20 000 руб. включают в состав основных средств и стоимость его относят на расходы постепенно, путем начисления амортизации. Сумма амортизационных отчислений устанавливается исходя из срока полезного использования. В целях "сглаживания" разниц между бухгалтерским и налоговым учетом лучше для одних и тех же объектов основных средств установить одинаковые сроки использования.</w:t>
      </w:r>
    </w:p>
    <w:p w:rsidR="00AC344A" w:rsidRDefault="00084C82">
      <w:pPr>
        <w:pStyle w:val="a3"/>
      </w:pPr>
      <w:r>
        <w:t>В налоговом учете сроки полезного использования установлены постановлением Правительства РФ от 1 января 2002 г. № 1 "О Классификации основных средств, включаемых в амортизационные группы". Им можно руководствоваться и в бухгалтерском учете. Тем самым "сглаживая" разницы между бухгалтерской и налогооблагаемой прибылью.</w:t>
      </w:r>
    </w:p>
    <w:p w:rsidR="00AC344A" w:rsidRDefault="00084C82">
      <w:pPr>
        <w:pStyle w:val="a3"/>
      </w:pPr>
      <w:r>
        <w:t>4. Как диктует бухгалтерское законодательство, каждое основное средство надо принимать к учету как отдельный инвентарный объект. Сложности возникают с основными средствами, работающими только комплексно. Примером могут служить компьютер, сканер и модем. Многие налоговики настаивают на том, что подобное оборудование может выполнят свои функции только в составе комплекса, а не самостоятельно. Следовательно, такие предметы надо учитывать в составе единого инвентарного объекта.</w:t>
      </w:r>
    </w:p>
    <w:p w:rsidR="00AC344A" w:rsidRDefault="00084C82">
      <w:pPr>
        <w:pStyle w:val="a3"/>
      </w:pPr>
      <w:r>
        <w:t>Однако с такой позицией можно поспорить. Во-первых, только в ПБУ/01 есть предписание о том, что любые предметы, которые имеют общее управление, могут работать только в составе единого комплекса, должны быть учтены как один объект. В Налоговом кодексе РФ ничего подобного нет. Во-вторых, тот же модем или принтер могут использоваться не одним, а несколькими компьютерами. И тогда вообще непонятно, о каком "комплексе" может идти речь.</w:t>
      </w:r>
    </w:p>
    <w:p w:rsidR="00AC344A" w:rsidRDefault="00084C82">
      <w:pPr>
        <w:pStyle w:val="a3"/>
      </w:pPr>
      <w:r>
        <w:t>К тому же пункт 6 ПБУ 6/01 позволяет учитывать составные части одного объекта как самостоятельные инвентарные объекты, если они имеют разные сроки полезного использования. Поэтому не будет ошибкой, если монитор, принтер, компьютер оприходовать в учете как отдельные основные средства.</w:t>
      </w:r>
    </w:p>
    <w:p w:rsidR="00AC344A" w:rsidRDefault="00084C82">
      <w:pPr>
        <w:pStyle w:val="a3"/>
      </w:pPr>
      <w:r>
        <w:t>5. Неправильно сформирована первоначальная стоимость</w:t>
      </w:r>
      <w:r>
        <w:rPr>
          <w:b/>
          <w:bCs/>
        </w:rPr>
        <w:t xml:space="preserve">. </w:t>
      </w:r>
      <w:r>
        <w:t>Основные средства принимаются к бухгалтерскому и налоговому учету по первоначальной стоимости. Порядок определения первоначальной стоимости зависит от способа поступления объекта основных средств.</w:t>
      </w:r>
    </w:p>
    <w:p w:rsidR="00AC344A" w:rsidRDefault="00084C82">
      <w:pPr>
        <w:pStyle w:val="a3"/>
      </w:pPr>
      <w:r>
        <w:t>Выделяют следующие способы поступления объектов основных средств:</w:t>
      </w:r>
    </w:p>
    <w:p w:rsidR="00AC344A" w:rsidRDefault="00084C82">
      <w:pPr>
        <w:pStyle w:val="a3"/>
      </w:pPr>
      <w:r>
        <w:t>-приобретение за плату;</w:t>
      </w:r>
    </w:p>
    <w:p w:rsidR="00AC344A" w:rsidRDefault="00084C82">
      <w:pPr>
        <w:pStyle w:val="a3"/>
      </w:pPr>
      <w:r>
        <w:t>-получение от учредителей в счет вклада в уставный капитал;</w:t>
      </w:r>
    </w:p>
    <w:p w:rsidR="00AC344A" w:rsidRDefault="00084C82">
      <w:pPr>
        <w:pStyle w:val="a3"/>
      </w:pPr>
      <w:r>
        <w:t>-получение безвозмездно;</w:t>
      </w:r>
    </w:p>
    <w:p w:rsidR="00AC344A" w:rsidRDefault="00084C82">
      <w:pPr>
        <w:pStyle w:val="a3"/>
      </w:pPr>
      <w:r>
        <w:t>-заготовление собственными силами;</w:t>
      </w:r>
    </w:p>
    <w:p w:rsidR="00AC344A" w:rsidRDefault="00084C82">
      <w:pPr>
        <w:pStyle w:val="a3"/>
      </w:pPr>
      <w:r>
        <w:t>-строительство хозяйственным или подрядным способом;</w:t>
      </w:r>
    </w:p>
    <w:p w:rsidR="00AC344A" w:rsidRDefault="00084C82">
      <w:pPr>
        <w:pStyle w:val="a3"/>
      </w:pPr>
      <w:r>
        <w:t>-оприходование неучтенных объектов, выявленных при инвентаризации.</w:t>
      </w:r>
    </w:p>
    <w:p w:rsidR="00AC344A" w:rsidRDefault="00084C82">
      <w:pPr>
        <w:pStyle w:val="a3"/>
      </w:pPr>
      <w:r>
        <w:t>Первоначальная стоимость основного средства складывается из всех фактических затрат на его приобретение (п.8 ПБУ 6/01). К таким расходам относятся:</w:t>
      </w:r>
    </w:p>
    <w:p w:rsidR="00AC344A" w:rsidRDefault="00084C82">
      <w:pPr>
        <w:pStyle w:val="a3"/>
      </w:pPr>
      <w:r>
        <w:t>- суммы, уплачиваемые в соответствии с договором поставщику (продавцу);</w:t>
      </w:r>
    </w:p>
    <w:p w:rsidR="00AC344A" w:rsidRDefault="00084C82">
      <w:pPr>
        <w:pStyle w:val="a3"/>
      </w:pPr>
      <w:r>
        <w:t>- суммы, уплачиваемые организациям по договорам строительного подряда и иным договорам;</w:t>
      </w:r>
    </w:p>
    <w:p w:rsidR="00AC344A" w:rsidRDefault="00084C82">
      <w:pPr>
        <w:pStyle w:val="a3"/>
      </w:pPr>
      <w:r>
        <w:t>- суммы, уплачиваемые организациям за информационные и консультационные услуги, связанные с приобретением основных средств;</w:t>
      </w:r>
    </w:p>
    <w:p w:rsidR="00AC344A" w:rsidRDefault="00084C82">
      <w:pPr>
        <w:pStyle w:val="a3"/>
      </w:pPr>
      <w:r>
        <w:t>- таможенные пошлины;</w:t>
      </w:r>
    </w:p>
    <w:p w:rsidR="00AC344A" w:rsidRDefault="00084C82">
      <w:pPr>
        <w:pStyle w:val="a3"/>
      </w:pPr>
      <w:r>
        <w:t>- невозмещаемые налоги, уплачиваемые в связи с приобретением объекта основных средств;</w:t>
      </w:r>
    </w:p>
    <w:p w:rsidR="00AC344A" w:rsidRDefault="00084C82">
      <w:pPr>
        <w:pStyle w:val="a3"/>
      </w:pPr>
      <w:r>
        <w:t>- вознаграждения, уплачиваемые посреднической организации, через которую приобретен объект основных средств;</w:t>
      </w:r>
    </w:p>
    <w:p w:rsidR="00AC344A" w:rsidRDefault="00084C82">
      <w:pPr>
        <w:pStyle w:val="a3"/>
      </w:pPr>
      <w:r>
        <w:t>- иные затраты, непосредственно связанные с приобретением объекта основных средств.</w:t>
      </w:r>
    </w:p>
    <w:p w:rsidR="00AC344A" w:rsidRDefault="00084C82">
      <w:pPr>
        <w:pStyle w:val="a3"/>
      </w:pPr>
      <w:r>
        <w:t>Для целей налогообложения первоначальная стоимость основных средств, приобретенных за плату определяется как сумма расходов на приобретение, доставку и доведение до состояния, в котором они пригодны для использования, за исключением сумм налогов, подлежащих вычету или учитываемых в составе расходов (п. 1 ст. 257 Налогового кодекса РФ).</w:t>
      </w:r>
    </w:p>
    <w:p w:rsidR="00AC344A" w:rsidRDefault="00084C82">
      <w:pPr>
        <w:pStyle w:val="a3"/>
      </w:pPr>
      <w:r>
        <w:t>Неправильно будет сформирована первоначальная стоимость, если какие-либо расходы будут учтены не в первоначальной стоимости основных средств, а, например, как общехозяйственные расходы.</w:t>
      </w:r>
    </w:p>
    <w:p w:rsidR="00AC344A" w:rsidRDefault="00084C82">
      <w:pPr>
        <w:pStyle w:val="a3"/>
      </w:pPr>
      <w:r>
        <w:t>6. Ошибки при отражении переоценки основных средств. Коммерческие организации могут переоценивать основные средства (п. 15 ПБУ 6/01). Проведя один раз переоценку основных средств, организация в дальнейшем должна пересчитывать их стоимость в бухгалтерском учете регулярно: не чаще одного раза в год, на начало года. В Методических указаниях по бухгалтерскому учету основных средств прописан порядок проведения этой процедуры.</w:t>
      </w:r>
    </w:p>
    <w:p w:rsidR="00AC344A" w:rsidRDefault="00084C82">
      <w:pPr>
        <w:pStyle w:val="a3"/>
      </w:pPr>
      <w:r>
        <w:t>При переоценке определяется текущая (восстановительная) стоимость основных средств. Согласно пункту 43 Методических указаний, под ней понимается сумма денежных средств, которая должна быть уплачена организацией на дату проведения переоценки в случае необходимости замены какого-либо объекта. Где взять данные о текущей (восстановительной) стоимости объекта? Это могут быть заключение оценщика; данные на аналогичную продукцию, полученные от организаций-изготовителей; данные статистики; сведения о ценах, опубликованные в СМИ и специальной литературе; оценка БТИ.</w:t>
      </w:r>
    </w:p>
    <w:p w:rsidR="00AC344A" w:rsidRDefault="00084C82">
      <w:pPr>
        <w:pStyle w:val="a3"/>
      </w:pPr>
      <w:r>
        <w:t>Основные средства переоцениваются только в бухгалтерском учете. Для целей налогообложения результаты переоценки не принимаются.</w:t>
      </w:r>
    </w:p>
    <w:p w:rsidR="00AC344A" w:rsidRDefault="00084C82">
      <w:pPr>
        <w:pStyle w:val="a3"/>
      </w:pPr>
      <w:r>
        <w:t>Прежде чем принять решение о проведении переоценки, Методические указания предписываю проверить целесообразность этой процедуры. Имеет смысл проводить переоценку, если текущая стоимость основных средств однородной группы существенно (на 5 и более процентов) отличается от их стоимости по данным бухгалтерского учета (п. 44 Методических указаний по бухгалтерскому учету основных средств). Часто в организациях неправильно учитывают результаты переоценки.</w:t>
      </w:r>
    </w:p>
    <w:p w:rsidR="00AC344A" w:rsidRDefault="00084C82">
      <w:pPr>
        <w:pStyle w:val="a3"/>
      </w:pPr>
      <w:r>
        <w:t>Существуют следующие правила:</w:t>
      </w:r>
    </w:p>
    <w:p w:rsidR="00AC344A" w:rsidRDefault="00084C82">
      <w:pPr>
        <w:pStyle w:val="a3"/>
      </w:pPr>
      <w:r>
        <w:t>- если в процессе проведения переоценки стоимость объекта основных средств увеличивается, то есть проводится дооценка, то сумма дооценки зачисляется в добавочный капитал (Кт - 83);</w:t>
      </w:r>
    </w:p>
    <w:p w:rsidR="00AC344A" w:rsidRDefault="00084C82">
      <w:pPr>
        <w:pStyle w:val="a3"/>
      </w:pPr>
      <w:r>
        <w:t>- если в результате переоценки стоимость объекта уменьшается, то есть производится уценка, порядок отражения результатов переоценки в бухгалтерском учете зависит от того, переоценивался этот объект ранее или нет;</w:t>
      </w:r>
    </w:p>
    <w:p w:rsidR="00AC344A" w:rsidRDefault="00084C82">
      <w:pPr>
        <w:pStyle w:val="a3"/>
      </w:pPr>
      <w:r>
        <w:t>- если объект ранее переоценивался, то сумма уценки объекта основных средств относится на счет 84 "Нераспределенная прибыль (непокрытый убыток)".</w:t>
      </w:r>
    </w:p>
    <w:p w:rsidR="00AC344A" w:rsidRDefault="00084C82">
      <w:pPr>
        <w:pStyle w:val="a3"/>
      </w:pPr>
      <w:r>
        <w:t>Обычно организации допускают ошибки при отражении уценки основных средств, которые ранее подвергались дооценке. При этом сумма уценки в пределах величины добавочного капитала, образованного за счет сумм дооценки этого объекта, проведенной в предыдущие отчетные периоды, относится в уменьшение добавочного капитала. Если же сумма уценки превышает сумму дооценки, зачисленную в добавочный капитал организации, то сумма превышения относится на счет 84 "Нераспределенная прибыль (непокрытый убыток)".</w:t>
      </w:r>
    </w:p>
    <w:p w:rsidR="00AC344A" w:rsidRDefault="00084C82">
      <w:pPr>
        <w:pStyle w:val="a3"/>
      </w:pPr>
      <w:r>
        <w:t>7. Неправильное исчисление и отражение амортизации в бухгалтерском и налоговом учете.</w:t>
      </w:r>
    </w:p>
    <w:p w:rsidR="00AC344A" w:rsidRDefault="00084C82">
      <w:pPr>
        <w:pStyle w:val="a3"/>
      </w:pPr>
      <w:r>
        <w:t>Основные виды ошибок и нарушений, допускаемых при начислении и отражении амортизации в бухгалтерском учете, состоят в следующем:</w:t>
      </w:r>
    </w:p>
    <w:p w:rsidR="00AC344A" w:rsidRDefault="00084C82">
      <w:pPr>
        <w:pStyle w:val="a3"/>
      </w:pPr>
      <w:r>
        <w:t>1) неправильное отнесение имущества к амортизируемому;</w:t>
      </w:r>
    </w:p>
    <w:p w:rsidR="00AC344A" w:rsidRDefault="00084C82">
      <w:pPr>
        <w:pStyle w:val="a3"/>
      </w:pPr>
      <w:r>
        <w:t>2) неверное определение срока полезного использования объектов основных средств, которое приводит к неправильному исчислению суммы амортизации и соответственно искажению себестоимости произведенной продукции (работ, услуг) и финансовых результатов;</w:t>
      </w:r>
    </w:p>
    <w:p w:rsidR="00AC344A" w:rsidRDefault="00084C82">
      <w:pPr>
        <w:pStyle w:val="a3"/>
      </w:pPr>
      <w:r>
        <w:t>3) невыполнение требований, изложенных в учетной политике организации по способам начисления амортизации;</w:t>
      </w:r>
    </w:p>
    <w:p w:rsidR="00AC344A" w:rsidRDefault="00084C82">
      <w:pPr>
        <w:pStyle w:val="a3"/>
      </w:pPr>
      <w:r>
        <w:t>4) неверное начисление амортизации по объектам недвижимости.</w:t>
      </w:r>
    </w:p>
    <w:p w:rsidR="00AC344A" w:rsidRDefault="00084C82">
      <w:pPr>
        <w:pStyle w:val="a3"/>
      </w:pPr>
      <w:r>
        <w:t>Рассмотрим их подробнее. В соответствии с пунктом 21 ПБУ 6/01 в бухгалтерском учете начисление амортизации начинается с 1-го числа месяца, следующего за тем, в котором объект был принят к учету.</w:t>
      </w:r>
    </w:p>
    <w:p w:rsidR="00AC344A" w:rsidRDefault="00084C82">
      <w:pPr>
        <w:pStyle w:val="a3"/>
      </w:pPr>
      <w:r>
        <w:t>А в налоговом учете амортизацию начинают исчислять с 1-го числа месяца, следующего за тем, в котором объект был введен в эксплуатацию.</w:t>
      </w:r>
    </w:p>
    <w:p w:rsidR="00AC344A" w:rsidRDefault="00084C82">
      <w:pPr>
        <w:pStyle w:val="a3"/>
      </w:pPr>
      <w:r>
        <w:t>В Методических указаниях прописан порядок начисления амортизации по недвижимому имуществу, требующему государственной регистрации. Чтобы начать начислять амортизацию по такому имуществу, нужно выполнить четыре условия:</w:t>
      </w:r>
    </w:p>
    <w:p w:rsidR="00AC344A" w:rsidRDefault="00084C82">
      <w:pPr>
        <w:pStyle w:val="a3"/>
      </w:pPr>
      <w:r>
        <w:t>- капитальные вложения в объект недвижимости должны быть закончены;</w:t>
      </w:r>
    </w:p>
    <w:p w:rsidR="00AC344A" w:rsidRDefault="00084C82">
      <w:pPr>
        <w:pStyle w:val="a3"/>
      </w:pPr>
      <w:r>
        <w:t>- оформлены документы по приемке-передаче объекта;</w:t>
      </w:r>
    </w:p>
    <w:p w:rsidR="00AC344A" w:rsidRDefault="00084C82">
      <w:pPr>
        <w:pStyle w:val="a3"/>
      </w:pPr>
      <w:r>
        <w:t>- объект введен в эксплуатацию;</w:t>
      </w:r>
    </w:p>
    <w:p w:rsidR="00AC344A" w:rsidRDefault="00084C82">
      <w:pPr>
        <w:pStyle w:val="a3"/>
      </w:pPr>
      <w:r>
        <w:t>- документы переданы на государственную регистрацию.</w:t>
      </w:r>
    </w:p>
    <w:p w:rsidR="00AC344A" w:rsidRDefault="00084C82">
      <w:pPr>
        <w:pStyle w:val="a3"/>
      </w:pPr>
      <w:r>
        <w:t>Если все условия выполнены, амортизацию можно начислять с 1-го числа месяца, следующего за месяцем введения объекта в эксплуатацию.</w:t>
      </w:r>
    </w:p>
    <w:p w:rsidR="00AC344A" w:rsidRDefault="00084C82">
      <w:pPr>
        <w:pStyle w:val="a3"/>
      </w:pPr>
      <w:r>
        <w:t>По действующему порядку объекты недвижимости, не прошедшие государственную регистрацию, учитываются в составе капительных вложений (п. 41 Положения по ведению бухгалтерского учета и бухгалтерской отчетности в РФ, утвержденного приказом Минфина России от 29 июля 1998 г. № 32н). Амортизацию по ним разрешено начислять с 1-го числа месяца, следующим за месяцем их ввода в эксплуатацию. Методические указания допускают переводить фактически эксплуатируемые объекты недвижимости, документы по которым переданы на государственную регистрацию, в состав основных средств, выделяя их на отдельном субсчете к счету 01.</w:t>
      </w:r>
    </w:p>
    <w:p w:rsidR="00AC344A" w:rsidRDefault="00084C82">
      <w:pPr>
        <w:pStyle w:val="a3"/>
      </w:pPr>
      <w:r>
        <w:t>8.Амортизация начисляется по имуществу, которое не является амортизируемым. В налоговом учете амортизируемым имуществом признается имущество со сроком полезного использования более 12 месяцев и первоначальной стоимостью более 20 000 руб. (п. 1 ст. 257 Налогового кодекса РФ). Стоимость данного имущества относят на уменьшение налогооблагаемой прибыли частями посредством начисления амортизации в соответствии с нормами статей 258 и 259 НК РФ.</w:t>
      </w:r>
    </w:p>
    <w:p w:rsidR="00AC344A" w:rsidRDefault="00084C82">
      <w:pPr>
        <w:pStyle w:val="a3"/>
      </w:pPr>
      <w:r>
        <w:t>При этом в кодексе установлено два исключения. Во-первых, не подлежит амортизации имущество, указанное в пункте 2 статьи 256 НК РФ. Это земля и иные объекты природопользования, имущество бюджетных организаций (за исключением имущества, приобретенного в связи с осуществлением предпринимательской деятельности), объекты внешнего благоустройства, продуктивный скот и т.д. Также из состава амортизируемого имущества исключаются основные средства:</w:t>
      </w:r>
    </w:p>
    <w:p w:rsidR="00AC344A" w:rsidRDefault="00084C82">
      <w:pPr>
        <w:pStyle w:val="a3"/>
      </w:pPr>
      <w:r>
        <w:t>- переданные (полученные) по договорам в безвозмездное пользование;</w:t>
      </w:r>
    </w:p>
    <w:p w:rsidR="00AC344A" w:rsidRDefault="00084C82">
      <w:pPr>
        <w:pStyle w:val="a3"/>
      </w:pPr>
      <w:r>
        <w:t>- переведенные по решению руководства на консервацию продолжительностью свыше трех месяцев;</w:t>
      </w:r>
    </w:p>
    <w:p w:rsidR="00AC344A" w:rsidRDefault="00084C82">
      <w:pPr>
        <w:pStyle w:val="a3"/>
      </w:pPr>
      <w:r>
        <w:t>- находящиеся по решению руководства организации на реконструкции и модернизации свыше 12 месяцев.</w:t>
      </w:r>
    </w:p>
    <w:p w:rsidR="00AC344A" w:rsidRDefault="00084C82">
      <w:pPr>
        <w:pStyle w:val="a3"/>
      </w:pPr>
      <w:r>
        <w:t>9. Неправильно определен срок полезного использования. Причины ошибок могут также заключаться в неверном определении срока полезного использования объектов основных средств.</w:t>
      </w:r>
    </w:p>
    <w:p w:rsidR="00AC344A" w:rsidRDefault="00084C82">
      <w:pPr>
        <w:pStyle w:val="a3"/>
      </w:pPr>
      <w:r>
        <w:t>В постановлении Правительства РФ от 1 января 2002 г. № 1для каждой амортизационной группы основных средств указаны пределы сроков, например, для первой группы – от одного года до двух лет включительно; для второй группы – от двух лет до трех лет включительно и т.д. Конкретный срок использования имущества фирма устанавливает сама.</w:t>
      </w:r>
    </w:p>
    <w:p w:rsidR="00AC344A" w:rsidRDefault="00084C82">
      <w:pPr>
        <w:pStyle w:val="a3"/>
      </w:pPr>
      <w:r>
        <w:t>При этом возможно допустить ошибку, устанавливая в месяцах предельный срок, определенный для конкретной группы. Для первой группы максимальный срок составляет 24 месяца, для третьей минимальный срок – 25 месяцев, а максимальный – 36. В результате неправильного толкования "граничащих" сроков искажена сумма ежемесячных амортизационных отчислений и, как следствие, прибыль.</w:t>
      </w:r>
    </w:p>
    <w:p w:rsidR="00AC344A" w:rsidRDefault="00084C82">
      <w:pPr>
        <w:pStyle w:val="a3"/>
      </w:pPr>
      <w:r>
        <w:t>10. Нарушения правил учета расходов на модернизацию и реконструкцию. Распространенной ошибкой в организациях является неправильное отражение в учете расходов на модернизацию, реконструкцию и ремонт основных средств. Часто бухгалтеры организаций неправильно классифицируют произведенные расходы, и соответственно искажают показатели бухгалтерской и налоговой отчетности.</w:t>
      </w:r>
    </w:p>
    <w:p w:rsidR="00AC344A" w:rsidRDefault="00084C82">
      <w:pPr>
        <w:pStyle w:val="a3"/>
      </w:pPr>
      <w:r>
        <w:t>В первую очередь организациям необходимо выделять в учете капитальные затраты, перенос стоимости которых на издержки производства обращения производится через амортизационные отчисления (п.6 ст. 8 закона о бухгалтерском учете, п. 11 Положения по ведению бухгалтерского учета). Такие затраты учитываются отдельно от текущих затрат.</w:t>
      </w:r>
    </w:p>
    <w:p w:rsidR="00AC344A" w:rsidRDefault="00084C82">
      <w:pPr>
        <w:pStyle w:val="a3"/>
      </w:pPr>
      <w:r>
        <w:t>Как свидетельствует практика, некоторые бухгалтеры относят расходы на модернизацию и реконструкцию основных средств на текущие затраты. Однако это является ошибкой. На такие расходы надо увеличивать стоимость основных средств. Ведь целью проведения модернизации (реконструкции) по общему правилу должно являться улучшение (повышение) первоначально принятых нормативных показателей функционирования объекта основных средств (срока полезного использования, мощности, качества применения и т.п.). Об этом говорится в пункте 27 ПБУ 6/01. Бухгалтер организации ошибочно отнес произведенные расходы в дебет счета 20 "Основное производство", признав их расходами на текущий ремонт.</w:t>
      </w:r>
    </w:p>
    <w:p w:rsidR="00AC344A" w:rsidRDefault="00084C82">
      <w:pPr>
        <w:pStyle w:val="a3"/>
      </w:pPr>
      <w:r>
        <w:t>11. Ошибки, допускаемые при отражении расходов на ремонт. В соответствии с Планом счетов бухгалтерского учета затраты на содержание объекта основных средств (технический осмотр, поддержание в рабочем состоянии) отражаются по дебету счетов учета затрат на производство (расходов на продажу) в корреспонденции с кредитом счетов учета производственных затрат.</w:t>
      </w:r>
    </w:p>
    <w:p w:rsidR="00AC344A" w:rsidRDefault="00084C82">
      <w:pPr>
        <w:pStyle w:val="a3"/>
      </w:pPr>
      <w:r>
        <w:t>Поэтому основанием для определения видов ремонта должны являться соответствующие документы, разработанные техническим службами организаций в рамках системы планово-предупредительных ремонтов.</w:t>
      </w:r>
    </w:p>
    <w:p w:rsidR="00AC344A" w:rsidRDefault="00084C82">
      <w:pPr>
        <w:pStyle w:val="a3"/>
      </w:pPr>
      <w:r>
        <w:t>Ремонт объектов основных средств может производиться силами самой организации (хозяйственным способом) и/или силами сторонних организаций (подрядным способом). Организация может использовать один из следующих способов учета затрат на ремонт основных средств:</w:t>
      </w:r>
    </w:p>
    <w:p w:rsidR="00AC344A" w:rsidRDefault="00084C82">
      <w:pPr>
        <w:pStyle w:val="a3"/>
      </w:pPr>
      <w:r>
        <w:t>- фактические затраты на ремонт списываются на расходы на производство текущего отчетного периода;</w:t>
      </w:r>
    </w:p>
    <w:p w:rsidR="00AC344A" w:rsidRDefault="00084C82">
      <w:pPr>
        <w:pStyle w:val="a3"/>
      </w:pPr>
      <w:r>
        <w:t>- фактические затраты на ремонт равномерно списываются за счет ранее созданного резерва расходов на ремонт основных средств;</w:t>
      </w:r>
    </w:p>
    <w:p w:rsidR="00AC344A" w:rsidRDefault="00084C82">
      <w:pPr>
        <w:pStyle w:val="a3"/>
      </w:pPr>
      <w:r>
        <w:t>- неравномерно производимые фактические затраты на ремонт предварительно накапливаются в составе расходов будущих периодов с последующим равномерным их списанием на расходы на производство.</w:t>
      </w:r>
    </w:p>
    <w:p w:rsidR="00AC344A" w:rsidRDefault="00084C82">
      <w:pPr>
        <w:pStyle w:val="a3"/>
      </w:pPr>
      <w:r>
        <w:t>Для целей бухгалтерского учета надо отметить в учетной политике организации выбранный способ отражения в учете затрат на проведение ремонтов основных средств.</w:t>
      </w:r>
    </w:p>
    <w:p w:rsidR="00AC344A" w:rsidRDefault="00084C82">
      <w:pPr>
        <w:pStyle w:val="a3"/>
      </w:pPr>
      <w:r>
        <w:t>Типичными ошибками учета расходов на ремонт основных средств являются следующие:</w:t>
      </w:r>
    </w:p>
    <w:p w:rsidR="00AC344A" w:rsidRDefault="00084C82">
      <w:pPr>
        <w:pStyle w:val="a3"/>
      </w:pPr>
      <w:r>
        <w:t>- несоответствие метода учета расходов на ремонт основных средств, закрепленного учетной политикой организации, фактическому состоянию учета;</w:t>
      </w:r>
    </w:p>
    <w:p w:rsidR="00AC344A" w:rsidRDefault="00084C82">
      <w:pPr>
        <w:pStyle w:val="a3"/>
      </w:pPr>
      <w:r>
        <w:t>- неправильное разграничение затрат на восстановление основных средств (ремонт, реконструкция, модернизация).</w:t>
      </w:r>
    </w:p>
    <w:p w:rsidR="00AC344A" w:rsidRDefault="00084C82">
      <w:pPr>
        <w:pStyle w:val="a3"/>
      </w:pPr>
      <w:r>
        <w:t>12. Неверное отражение выбытия основных средств. В соответствии с пунктом 76 Методических указаний по учету основных средств выбытие объекта основных средств признается в бухгалтерском учете организации на дату единовременного прекращения действия условий принятия их к бухгалтерскому учету.</w:t>
      </w:r>
    </w:p>
    <w:p w:rsidR="00AC344A" w:rsidRDefault="00084C82">
      <w:pPr>
        <w:pStyle w:val="a3"/>
      </w:pPr>
      <w:r>
        <w:t>Выбытие объекта основных средств может иметь место в случаях:</w:t>
      </w:r>
    </w:p>
    <w:p w:rsidR="00AC344A" w:rsidRDefault="00084C82">
      <w:pPr>
        <w:pStyle w:val="a3"/>
      </w:pPr>
      <w:r>
        <w:t>- продажи;</w:t>
      </w:r>
    </w:p>
    <w:p w:rsidR="00AC344A" w:rsidRDefault="00084C82">
      <w:pPr>
        <w:pStyle w:val="a3"/>
      </w:pPr>
      <w:r>
        <w:t>- списания в случае морального и физического износа;</w:t>
      </w:r>
    </w:p>
    <w:p w:rsidR="00AC344A" w:rsidRDefault="00084C82">
      <w:pPr>
        <w:pStyle w:val="a3"/>
      </w:pPr>
      <w:r>
        <w:t>- ликвидации при авариях, стихийных бедствиях и иных чрезвычайных ситуациях;</w:t>
      </w:r>
    </w:p>
    <w:p w:rsidR="00AC344A" w:rsidRDefault="00084C82">
      <w:pPr>
        <w:pStyle w:val="a3"/>
      </w:pPr>
      <w:r>
        <w:t>- передачи в виде вклада в уставный (складочный) капитал других организаций, паевой фонд;</w:t>
      </w:r>
    </w:p>
    <w:p w:rsidR="00AC344A" w:rsidRDefault="00084C82">
      <w:pPr>
        <w:pStyle w:val="a3"/>
      </w:pPr>
      <w:r>
        <w:t>- передачи по договорам мены, дарения;</w:t>
      </w:r>
    </w:p>
    <w:p w:rsidR="00AC344A" w:rsidRDefault="00084C82">
      <w:pPr>
        <w:pStyle w:val="a3"/>
      </w:pPr>
      <w:r>
        <w:t>- передачи дочернему (зависимому) обществу от головной организации;</w:t>
      </w:r>
    </w:p>
    <w:p w:rsidR="00AC344A" w:rsidRDefault="00084C82">
      <w:pPr>
        <w:pStyle w:val="a3"/>
      </w:pPr>
      <w:r>
        <w:t>- недостачи и порчи, выявленных при инвентаризации активов и обязательств;</w:t>
      </w:r>
    </w:p>
    <w:p w:rsidR="00AC344A" w:rsidRDefault="00084C82">
      <w:pPr>
        <w:pStyle w:val="a3"/>
      </w:pPr>
      <w:r>
        <w:t>- частичной ликвидации при выполнении работ по реконструкции;</w:t>
      </w:r>
    </w:p>
    <w:p w:rsidR="00AC344A" w:rsidRDefault="00084C82">
      <w:pPr>
        <w:pStyle w:val="a3"/>
      </w:pPr>
      <w:r>
        <w:t>- в иных случаях.</w:t>
      </w:r>
    </w:p>
    <w:p w:rsidR="00AC344A" w:rsidRDefault="00084C82">
      <w:pPr>
        <w:pStyle w:val="a3"/>
      </w:pPr>
      <w:r>
        <w:t>При выбытии объектов основных средств к счету 01 "Основные средства" может открываться субсчет "Выбытие основных средств". В дебет этого субсчета переносится стоимость выбывающего объекта, а в кредит – сумма накопленной амортизации. По окончании процедуры выбытия остаточная стоимость основных средств списывается с субсчета "Выбытие основных средств" к счету 01 в дебет субсчета "Прочие расходы" счета 91/2. Такой порядок учета выбытия основных средств прописан в Плане счетов бухгалтерского учета финансово-хозяйственной деятельности организаций и Инструкции по его применению, утвержденных приказом Минфина России от 31 октября 2000 г. № 94н.</w:t>
      </w:r>
    </w:p>
    <w:p w:rsidR="00AC344A" w:rsidRDefault="00084C82">
      <w:pPr>
        <w:pStyle w:val="a3"/>
      </w:pPr>
      <w:r>
        <w:t>13. Неправильный учет арендных и лизинговых операций. В настоящее время широкое применение в хозяйственной деятельности экономических субъектов получили договоры аренды имущества, в частности договоры аренды автотранспортных средств.</w:t>
      </w:r>
    </w:p>
    <w:p w:rsidR="00AC344A" w:rsidRDefault="00084C82">
      <w:pPr>
        <w:pStyle w:val="a3"/>
      </w:pPr>
      <w:r>
        <w:t>Очень много вопросов у бухгалтеров вызывает аренда недвижимого имущества у физических лиц. Некоторые фирмы ошибочно списывают на расходы стоимость коммунальных услуг по зданию, хотя договор со специализированными организациями на водо-, тепло-, энергоснабжение заключен физическим лицом. Но так делать нельзя. Ведь счета на оплату услуг выписаны на имя собственника помещения. А в целях налогообложения прибыли признать затраты можно, если они экономически обоснованны и документально подтверждены (ст. 252 НК РФ). Следовательно, расходы по коммунальному обслуживанию арендованного помещения арендатор может признать в налоговом учете либо в составе арендной платы, либо заключив договор со специализированной организацией.</w:t>
      </w:r>
    </w:p>
    <w:p w:rsidR="00AC344A" w:rsidRDefault="00084C82">
      <w:pPr>
        <w:pStyle w:val="a3"/>
      </w:pPr>
      <w:r>
        <w:t>Нередко у бухгалтеров возникают сложности при отражении в учете операций по договору лизинга. Имущество, сдаваемое в лизинг, учитывают на счете 03 "Доходные вложения в материальные ценности", но только тогда, когда его изначально предполагали сдавать в аренду. Если же фирма приобрела, к примеру, автомобиль, использовала его некоторое время сама, а потом сдала в аренду, то его надо продолжать учитывать в составе основных средств.</w:t>
      </w:r>
    </w:p>
    <w:p w:rsidR="00AC344A" w:rsidRDefault="00084C82">
      <w:pPr>
        <w:pStyle w:val="a3"/>
      </w:pPr>
      <w:r>
        <w:t>Затраты на покупку имущества, предназначенного для сдачи в лизинг, отражаются у лизингодателя по дебету счета 08 "Вложения во внеоборотных активы". А принимая предмет лизинга к учету, бухгалтер делает проводку:</w:t>
      </w:r>
    </w:p>
    <w:p w:rsidR="00AC344A" w:rsidRDefault="00084C82">
      <w:pPr>
        <w:pStyle w:val="a3"/>
      </w:pPr>
      <w:r>
        <w:t>Дт- 03 субсчет "основные средства, предназначенные для сдачи в лизинг" - Кт- 08 субсчет "приобретение основных средств" - принят к учету предмет лизинга.</w:t>
      </w:r>
    </w:p>
    <w:p w:rsidR="00AC344A" w:rsidRDefault="00084C82">
      <w:pPr>
        <w:pStyle w:val="a3"/>
      </w:pPr>
      <w:r>
        <w:t>14. С 1 января 2006 года изменился порядок начисления амортизации в налоговом учете, теперь организации могут единовременно учесть и списать на расходы 10% от первоначальной стоимости имущества (амортизационная премия). С 1 января 2009 года при приобретении либо создании основных средств, относящихся к третьей – седьмой амортизационной группам, предельный размер амортизационной премии составляет уже не 10%, а 30%. Такое же условие действует и в отношении затрат, связанных с достройкой, дооборудованием, модернизацией и техническим перевооружением. По остальным основным средствам, относящимся к первой – второй и восьмой – десятой амортизационным группам, размер амортизационной премии остался прежний – не более 10%. Амортизационную премию в 10% - 30% организации могут учесть в расходах того периода, в котором начата амортизация основных средств. Данное новшество можно применить только в целях налогообложения прибыли, для целей бухгалтерского учета оно не действует.</w:t>
      </w:r>
    </w:p>
    <w:p w:rsidR="00AC344A" w:rsidRDefault="00084C82">
      <w:pPr>
        <w:pStyle w:val="a3"/>
      </w:pPr>
      <w:r>
        <w:t>Для сближения налогового и бухгалтерского учета на ООО "Орбита-4" данная премия не применяется, в целях максимального сближения бухгалтерского и налогового учета основных средств. Но, если учесть, что на предприятие в 2009 году поступили основные средства на сумму 500000 рублей – 30% из которых составляют 150000 рублей. Таким образом, при применении амортизационной премии в расходах для целей налогообложения прибыли можно было учесть дополнительно 150000 рублей, что снизило бы начисленный налог на прибыль на 30000 рублей (150000 х 20%).</w:t>
      </w:r>
    </w:p>
    <w:p w:rsidR="00AC344A" w:rsidRDefault="00084C82">
      <w:r>
        <w:t>15. Инвентаризация основных средств может проводиться один раз в три года. Порядок проведения инвентаризации регламентирован в "Методических указаниях по инвентаризации имущества и финансовых обязательств" (утверждены приказом Минфина России от 13 июня 1995 г. № 49).Другие сроки проведения инвентаризации вправе устанавливать руководитель предприятия. Он же определяет состав инвентаризационной комиссии.16. Автоматизация учета основных средств отличается тем, что здесь наблюдается стабильность информации. Для автоматизации учета основных средств применяются коды:- синтетических счетов и субсчетов аналитического учета;- структурных подразделений предприятия;- инвентарных объектов;- норм амортизационных отчислений;- бухгалтерских операций и др.При автоматизации учета основных средств используются типовые межотраслевые формы первичных документов.</w:t>
      </w:r>
    </w:p>
    <w:p w:rsidR="00AC344A" w:rsidRPr="00084C82" w:rsidRDefault="00084C82">
      <w:pPr>
        <w:pStyle w:val="a3"/>
      </w:pPr>
      <w:r>
        <w:t>17. Одним из важных путей совершенствования бухгалтерского учета является введение дополнительного контроля со стороны руководства предприятия.</w:t>
      </w:r>
    </w:p>
    <w:p w:rsidR="00AC344A" w:rsidRDefault="00084C82">
      <w:r>
        <w:t>Просмотр руководителем бухгалтерских документов, изучение им нормативных актов, действующих в данной области позволит более рационально расходовать средства на приобретение основных средств, тратить меньше времени на убеждение руководства в необходимости приобретения того или иного объекта, повысить дисциплину использования основных средств сотрудниками предприятия.Нужно ввести анализ эффективности использования основных средств по данным бухгалтерского учета под непосредственным контролем руководителя предприятия. При этом руководитель будет получать более полную картину состояния дел на своем предприятии.</w:t>
      </w:r>
    </w:p>
    <w:p w:rsidR="00AC344A" w:rsidRPr="00084C82" w:rsidRDefault="00084C82">
      <w:pPr>
        <w:pStyle w:val="a3"/>
      </w:pPr>
      <w:r>
        <w:t>ЗАКЛЮЧЕНИЕ</w:t>
      </w:r>
    </w:p>
    <w:p w:rsidR="00AC344A" w:rsidRDefault="00084C82">
      <w:pPr>
        <w:pStyle w:val="a3"/>
      </w:pPr>
      <w:r>
        <w:t>Бухгалтерский и налоговый учет амортизации основных средств исследованы на примере торгового предприятия ООО "Орбита-4".</w:t>
      </w:r>
    </w:p>
    <w:p w:rsidR="00AC344A" w:rsidRDefault="00084C82">
      <w:pPr>
        <w:pStyle w:val="a3"/>
      </w:pPr>
      <w:r>
        <w:t>Проанализировав учет амортизации можно сделать выводы – бухгалтерский учет основных средств осуществляется в соответствии с требованием ПБУ – 6/01 "Учет основных средств", а налоговый учет в соответствии с требованиями ст. 256-259 Налогового кодекса РФ.</w:t>
      </w:r>
    </w:p>
    <w:p w:rsidR="00AC344A" w:rsidRDefault="00084C82">
      <w:pPr>
        <w:pStyle w:val="a3"/>
      </w:pPr>
      <w:r>
        <w:t>Учет поступления и выбытия основных средств осуществляется на унифицированных формах по учету основных средств, утвержденных постановлением Госкомстата России от 21.01.2003 г. № 7. На все объекты основных средств заведены инвентарные карточки по форме ОС-6. Налоговый учет основных средств ведется в соответствии с главой 25 НК РФ "Налог на прибыль". Необходимое условие правильного учета основных средств – единый принцип их оценки для целей бухгалтерского и налогового учета. Согласно ст. 258 НК РФ Амортизируемое имущество распределяется по амортизационным группам в соответствии со сроками их полезного использования. С 1 января 2002 года, утверждена Классификация основных средств, которую можно использовать для определения срока полезного использования, как для целей бухгалтерского учета, так и для целей налогообложения. Так, как фирма применяет общий режим налогообложения, следовательно, она является плательщиком налога на прибыль и должна вести регистры налогового учета для исчисления налога на прибыль в соответствии с главой 25 "Налог на прибыль".</w:t>
      </w:r>
    </w:p>
    <w:p w:rsidR="00AC344A" w:rsidRDefault="00084C82">
      <w:pPr>
        <w:pStyle w:val="a3"/>
      </w:pPr>
      <w:r>
        <w:t>В ООО "Орбита-4" все основные средства для бухгалтерского и налогового учета имеют одинаковые сроки полезного использования, для всех основных средств, как для целей бухгалтерского учета, так и целей расчета налога на прибыль, амортизация начисляется только линейным способом, таким образом, налоговый учет и бухгалтерский совпадают. В учетной политике предприятия на 2009 год предусмотрены единые методы оценки и учета основных средств для целей бухгалтерского учета и налогообложения прибыли.</w:t>
      </w:r>
    </w:p>
    <w:p w:rsidR="00AC344A" w:rsidRDefault="00084C82">
      <w:pPr>
        <w:pStyle w:val="a3"/>
      </w:pPr>
      <w:r>
        <w:t>В зависимости от специфики деятельности предприятия можно выделить две основных методики ведения бухгалтерского и налогового учета:</w:t>
      </w:r>
    </w:p>
    <w:p w:rsidR="00AC344A" w:rsidRDefault="00084C82">
      <w:pPr>
        <w:pStyle w:val="a3"/>
      </w:pPr>
      <w:r>
        <w:t>- предполагается ведение налогового учета параллельно с бухгалтерским учетом;</w:t>
      </w:r>
    </w:p>
    <w:p w:rsidR="00AC344A" w:rsidRDefault="00084C82">
      <w:pPr>
        <w:pStyle w:val="a3"/>
      </w:pPr>
      <w:r>
        <w:t>- предполагается максимальное использование для исчисления налоговой базы данных бухгалтерского учета, то есть регистры налогового учета формируются на основании данных бухгалтерского учета.</w:t>
      </w:r>
    </w:p>
    <w:p w:rsidR="00AC344A" w:rsidRDefault="00084C82">
      <w:pPr>
        <w:pStyle w:val="a3"/>
      </w:pPr>
      <w:r>
        <w:t>Различия между бухгалтерским и налоговым учетом амортизации довольно существенны. Следует отметить, что законодатели совершенно необоснованно создали различия между бухгалтерским и налоговым учетом. Для бухгалтеров гораздо удобнее было бы принять единообразные методы учета начисления амортизации, чтобы не вести раздельный учет, где в этом нет смысла.</w:t>
      </w:r>
    </w:p>
    <w:p w:rsidR="00AC344A" w:rsidRDefault="00084C82">
      <w:pPr>
        <w:pStyle w:val="a3"/>
      </w:pPr>
      <w:r>
        <w:t>Часто бухгалтер в своем стремлении сблизить налоговый и бухгалтерский учет искажает достоверную информацию о финансовом состоянии предприятия.</w:t>
      </w:r>
    </w:p>
    <w:p w:rsidR="00AC344A" w:rsidRDefault="00084C82">
      <w:pPr>
        <w:pStyle w:val="a3"/>
      </w:pPr>
      <w:r>
        <w:t>На основании данных бухгалтерского учета формируется финансовая отчетность, а на основании данных налогового учета рассчитывается налог на прибыль.</w:t>
      </w:r>
    </w:p>
    <w:p w:rsidR="00AC344A" w:rsidRDefault="00084C82">
      <w:pPr>
        <w:pStyle w:val="a3"/>
      </w:pPr>
      <w:r>
        <w:t>Следовательно, единственным методом, обеспечивающим единый порядок начисления амортизации в бухгалтерском и налоговом учете, является линейный метод. Однако равные суммы амортизации в налоговом и бухгалтерском учете могут быть получены при следующих равных условиях, а именно должны совпадать:</w:t>
      </w:r>
    </w:p>
    <w:p w:rsidR="00AC344A" w:rsidRDefault="00084C82">
      <w:pPr>
        <w:pStyle w:val="a3"/>
      </w:pPr>
      <w:r>
        <w:t>1) первоначальная стоимость основного средства;</w:t>
      </w:r>
    </w:p>
    <w:p w:rsidR="00AC344A" w:rsidRDefault="00084C82">
      <w:pPr>
        <w:pStyle w:val="a3"/>
      </w:pPr>
      <w:r>
        <w:t>2) срок его полезного использования.</w:t>
      </w:r>
    </w:p>
    <w:p w:rsidR="00AC344A" w:rsidRDefault="00084C82">
      <w:pPr>
        <w:pStyle w:val="a3"/>
      </w:pPr>
      <w:r>
        <w:t>Итак, разные сроки полезного использования в налоговом и бухгалтерском учете приводят, с одной стороны, к разным срокам амортизации, а с другой стороны – к различиям сумм амортизационных отчислений даже при одинаковых способах начисления амортизации. В бухгалтерском учете срок полезного использования организация устанавливает самостоятельно. В налоговом учете срок определяется строго по Классификации основных средств. Кроме того при реконструкции или модернизации основного средства в бухгалтерском учете срок полезного использования может быть пересмотрен без ограничения, а в налоговом учете увеличить срок полезного использования можно только в пределах сроков установленных для конкретной амортизационной группы.</w:t>
      </w:r>
    </w:p>
    <w:p w:rsidR="00AC344A" w:rsidRDefault="00084C82">
      <w:pPr>
        <w:pStyle w:val="a3"/>
      </w:pPr>
      <w:r>
        <w:t>Бухгалтеру были даны рекомендации по учету "малоценных объектов основных средств". Учет амортизации находится в прямой зависимости от учета основных средств. В ООО "Орбита" учет основных средств находится не на должном уровне.</w:t>
      </w:r>
    </w:p>
    <w:p w:rsidR="00AC344A" w:rsidRDefault="00084C82">
      <w:pPr>
        <w:pStyle w:val="a3"/>
      </w:pPr>
      <w:r>
        <w:t>При принятии их к бухгалтерскому учету на счет 01 следовало заполнять форму № ОС-1 "Акт о приеме-передаче объектов основных средств" и инвентарную карточку по форме № ОС-6, а при списании требуется заполнение формы № ОС-4, с одновременным отражением в карточке № ОС-6. Не прослеживается дальнейший учет списанных объектов, вся операция оформлялась в проводках при полном отсутствии первичных документов, что вероятно может вызвать повод в злоупотреблении. На замечания, бухгалтер отреагировала, и все операции были оформлены в соответствиями с требованиями по учету основных средств. Иначе могли возникнуть проблемы с налоговыми органами, так как фирма является плательщиком налога на прибыль, и необоснованное списание расходов на затраты значительно повлияет на определение налогооблагаемой базу для исчисления налога на прибыль.</w:t>
      </w:r>
    </w:p>
    <w:p w:rsidR="00AC344A" w:rsidRDefault="00084C82">
      <w:pPr>
        <w:pStyle w:val="a3"/>
      </w:pPr>
      <w:r>
        <w:t>Основанием для составления любой проводки в бухгалтерском учете должен служить первичный документ. Для начисления амортизации Дт 44 – Кт 02, можно использовать расчетную ведомость по начислению амортизации основных средств, составленную в произвольной форме. Потому что данный расчет не содержится ни в одной из известных альбомов унифицированных форм первичной учетной документации. Следовательно, его приходиться разрабатывать самостоятельно. В ООО "Орбита-4" данная форма имеется для расчета амортизации. В своем стремлении сблизить бухгалтерский и налоговый учет начисления амортизации бухгалтерия предприятия не имеет возможности для минимизации платежей по налогу на прибыль, таким образом прослеживается упущенная выгода для уменьшения налоговой базы путем увеличения затрат на сумму амортизационной премии, так как для целей бухгалтерского учета такого понятия не существует.</w:t>
      </w:r>
    </w:p>
    <w:p w:rsidR="00AC344A" w:rsidRDefault="00084C82">
      <w:pPr>
        <w:pStyle w:val="a3"/>
      </w:pPr>
      <w:r>
        <w:t>ООО "Орбита-4" является малым предприятием, на этом основании не подлежит обязательному аудиту, который в работе освещается теоретически.</w:t>
      </w:r>
    </w:p>
    <w:p w:rsidR="00AC344A" w:rsidRDefault="00084C82">
      <w:pPr>
        <w:pStyle w:val="a3"/>
      </w:pPr>
      <w:r>
        <w:t>В целом состояние бухгалтерского учета основных средств соответствует требованиям законодательства.</w:t>
      </w:r>
    </w:p>
    <w:p w:rsidR="00AC344A" w:rsidRDefault="00AC344A"/>
    <w:p w:rsidR="00AC344A" w:rsidRPr="00084C82" w:rsidRDefault="00084C82">
      <w:pPr>
        <w:pStyle w:val="a3"/>
      </w:pPr>
      <w:r>
        <w:t>СПИСОК ИСПОЛЬЗОВАННОЙ ЛИТЕРАТУРЫ</w:t>
      </w:r>
    </w:p>
    <w:p w:rsidR="00AC344A" w:rsidRDefault="00084C82">
      <w:pPr>
        <w:pStyle w:val="a3"/>
        <w:jc w:val="left"/>
      </w:pPr>
      <w:r>
        <w:t>1. Налоговый кодекс РФ: в двух частях. -10-е издание. – М.: "Ось-89", 2009. – 704с.</w:t>
      </w:r>
    </w:p>
    <w:p w:rsidR="00AC344A" w:rsidRDefault="00084C82">
      <w:pPr>
        <w:pStyle w:val="a3"/>
      </w:pPr>
      <w:r>
        <w:t>2. Федеральный закон № 129-ФЗ от 21 ноября 1996 г. – М.: Гросс Медиа, 2008.- 12с.</w:t>
      </w:r>
    </w:p>
    <w:p w:rsidR="00AC344A" w:rsidRDefault="00084C82">
      <w:pPr>
        <w:pStyle w:val="a3"/>
      </w:pPr>
      <w:r>
        <w:t>3. Федеральный закон № 307-ФЗ от 30 декабря 2008 г. "Об аудиторской деятельности" // "Аудиторские ведомости". 2008, № 24. С.2 -26.</w:t>
      </w:r>
    </w:p>
    <w:p w:rsidR="00AC344A" w:rsidRDefault="00084C82">
      <w:pPr>
        <w:pStyle w:val="a3"/>
      </w:pPr>
      <w:r>
        <w:t>4. План счетов бухгалтерского учета финансово-хозяйственной деятельности организаций (утв. приказом Минфина РФ от 31 октября 2000 г. № 94н с изменениями от 18 сентября 2006 г.) – М.: Бератор, 2008. – 96с.</w:t>
      </w:r>
    </w:p>
    <w:p w:rsidR="00AC344A" w:rsidRDefault="00084C82">
      <w:pPr>
        <w:pStyle w:val="a3"/>
      </w:pPr>
      <w:r>
        <w:t>5. Положение по ведению бухгалтерского учета и бухгалтерской отчетности в Российской Федерации (утв. приказом Минфина РФ от 29 июля 1998 г. № 34н с изменениями от 24 марта 2000 г.) // Налоговый вестник. 2006. - № 7. – С.12-19.</w:t>
      </w:r>
    </w:p>
    <w:p w:rsidR="00AC344A" w:rsidRDefault="00084C82">
      <w:pPr>
        <w:pStyle w:val="a3"/>
      </w:pPr>
      <w:r>
        <w:t>6. Положение по бухгалтерскому учету "Учет основных средств" ПБУ 6/01 (утверждено Приказом Минфина РФ от 30 марта 2001 г. № 26н в редакции от 27.11.2006г. // Комментарии к нормативным актам. – 2006. - № 16 – С. 4-10.</w:t>
      </w:r>
    </w:p>
    <w:p w:rsidR="00AC344A" w:rsidRDefault="00084C82">
      <w:pPr>
        <w:pStyle w:val="a3"/>
      </w:pPr>
      <w:r>
        <w:t>7. Приказ Минфина России от 06.10.2008г. "Об утверждении Положения по бухгалтерскому учету "Учетная политика организации" ПБУ 1/2008г. // Комментарии к нормативным актам. – 2007. - № 24. – С. 3-8.</w:t>
      </w:r>
    </w:p>
    <w:p w:rsidR="00AC344A" w:rsidRDefault="00084C82">
      <w:pPr>
        <w:pStyle w:val="a3"/>
      </w:pPr>
      <w:r>
        <w:t>8. Приказ Минфина России от 22 июля 2003 года № 67н "О формах бухгалтерской отчетности организаций" – М.: Бератор, 2007. – 26с.</w:t>
      </w:r>
    </w:p>
    <w:p w:rsidR="00AC344A" w:rsidRDefault="00084C82">
      <w:pPr>
        <w:pStyle w:val="a3"/>
      </w:pPr>
      <w:r>
        <w:t>9. Приказ Минфина России от 6 июля 1999 г. № 43н "Об утверждении Положения по бухгалтерскому учету "Бухгалтерская отчетность организации" ПБУ 4/99", в редакции от 18.09.2006г. – М.: Бератор, 2009. – 33с.</w:t>
      </w:r>
    </w:p>
    <w:p w:rsidR="00AC344A" w:rsidRDefault="00084C82">
      <w:pPr>
        <w:pStyle w:val="a3"/>
      </w:pPr>
      <w:r>
        <w:t>10. Приказ Минфина России от 9 июня 2001г. № 44н "Об утверждении Положения по бухгалтерскому учету "Учет материально-производственных запасов" ПБУ 5/01", в редакции от 26.03.2007г. – М.: Гросс Медиа, 2007. – 32с.</w:t>
      </w:r>
    </w:p>
    <w:p w:rsidR="00AC344A" w:rsidRDefault="00084C82">
      <w:pPr>
        <w:pStyle w:val="a3"/>
      </w:pPr>
      <w:r>
        <w:t>11. Приказ Минфина России от 28 декабря 2001 г. № 119н "Об утверждении Методических указаний по бухгалтерскому учету материально-производственных запасов" – М.: ИНФРА-М, 2007. – 90с.</w:t>
      </w:r>
    </w:p>
    <w:p w:rsidR="00AC344A" w:rsidRDefault="00084C82">
      <w:pPr>
        <w:pStyle w:val="a3"/>
      </w:pPr>
      <w:r>
        <w:t>12. Классификация основных средств, включаемых в амортизационные группы (утв. постановлением Правительства РФ от 1 января 2002 г. № 1 с изменениями от 18 ноября 2006 г.) – М.: ГроссМедиа, 2006. – 240 с.</w:t>
      </w:r>
    </w:p>
    <w:p w:rsidR="00AC344A" w:rsidRDefault="00084C82">
      <w:pPr>
        <w:pStyle w:val="a3"/>
      </w:pPr>
      <w:r>
        <w:t>13. Методические указания по бухгалтерскому учету основных средств (утверждены приказом Минфина РФ от 13 октября 2003 г. № 91н) – М.: ГроссМедиа, 2006. – 240 с.</w:t>
      </w:r>
    </w:p>
    <w:p w:rsidR="00AC344A" w:rsidRDefault="00084C82">
      <w:pPr>
        <w:pStyle w:val="a3"/>
      </w:pPr>
      <w:r>
        <w:t>14. Постановление Госкомстата РФ от 21.01.2003 года № 7 "Об утверждении унифицированных форм по учету основных средств" // Практическая бухгалтерия. – 2007. - № 12 – С. 7-15.</w:t>
      </w:r>
    </w:p>
    <w:p w:rsidR="00AC344A" w:rsidRDefault="00084C82">
      <w:pPr>
        <w:pStyle w:val="a3"/>
      </w:pPr>
      <w:r>
        <w:t>15. Антипкин С. Основные средства как вклад в уставный капитал организации // Финансовая газета. – 2006. - № 10. С. 7.</w:t>
      </w:r>
    </w:p>
    <w:p w:rsidR="00AC344A" w:rsidRDefault="00084C82">
      <w:pPr>
        <w:pStyle w:val="a3"/>
      </w:pPr>
      <w:r>
        <w:t>16. Аникин П. Учет основных средств: новое ПБУ против МСФО // Консультант. – 2007. - № 7. С. 17-22.</w:t>
      </w:r>
    </w:p>
    <w:p w:rsidR="00AC344A" w:rsidRDefault="00084C82">
      <w:pPr>
        <w:pStyle w:val="a3"/>
      </w:pPr>
      <w:r>
        <w:t>17. Асеева Л. Амортизация основных средств // Финансовая газета. – 2007. - № 19. С. 22-26.</w:t>
      </w:r>
    </w:p>
    <w:p w:rsidR="00AC344A" w:rsidRDefault="00084C82">
      <w:pPr>
        <w:pStyle w:val="a3"/>
      </w:pPr>
      <w:r>
        <w:t>18. Богатая И.Н. Аудит для студентов вузов. – Ростов н /Д: "Феникс", 2007. – 256 с.</w:t>
      </w:r>
    </w:p>
    <w:p w:rsidR="00AC344A" w:rsidRDefault="00084C82">
      <w:pPr>
        <w:pStyle w:val="a3"/>
      </w:pPr>
      <w:r>
        <w:t>19. Бакушин А. Учет основных средств в 2008 г. в программе "1С:Бухгалтерия 8.0" // Финансовая газета. - 2008. - № 11. С. 7-14.</w:t>
      </w:r>
    </w:p>
    <w:p w:rsidR="00AC344A" w:rsidRDefault="00084C82">
      <w:pPr>
        <w:pStyle w:val="a3"/>
      </w:pPr>
      <w:r>
        <w:t>20. Балашова А. Амортизация после модернизации // Практическая бухгал-терия – 2006. - № 6. с. 31-35.</w:t>
      </w:r>
    </w:p>
    <w:p w:rsidR="00AC344A" w:rsidRDefault="00084C82">
      <w:pPr>
        <w:pStyle w:val="a3"/>
      </w:pPr>
      <w:r>
        <w:t>21. Башинская Ю. Аудит амортизации // Финансовая газета. - 2006. - № 14. С. 5-11.</w:t>
      </w:r>
    </w:p>
    <w:p w:rsidR="00AC344A" w:rsidRDefault="00084C82">
      <w:pPr>
        <w:pStyle w:val="a3"/>
      </w:pPr>
      <w:r>
        <w:t>22. Беляева Н.А. Амортизация основных средств в налоговом учете: определение первоначальной стоимости и срок полезного использования // Налоговый учет для бухгалтера. – 2006. - № 5. С. 12-16.</w:t>
      </w:r>
    </w:p>
    <w:p w:rsidR="00AC344A" w:rsidRDefault="00084C82">
      <w:pPr>
        <w:pStyle w:val="a3"/>
      </w:pPr>
      <w:r>
        <w:t>23. Борисов Д. Оптимизация налогов через амортизационную премию // Консультант. – 2009. - № 1. С. 22-27</w:t>
      </w:r>
    </w:p>
    <w:p w:rsidR="00AC344A" w:rsidRDefault="00084C82">
      <w:pPr>
        <w:pStyle w:val="a3"/>
      </w:pPr>
      <w:r>
        <w:t>24. Васильев Д.А. Проблемы списания основного средства, если срок службы не истек // Главбух. – 2008. - № 6. С. 28-32.</w:t>
      </w:r>
    </w:p>
    <w:p w:rsidR="00AC344A" w:rsidRDefault="00084C82">
      <w:pPr>
        <w:pStyle w:val="a3"/>
      </w:pPr>
      <w:r>
        <w:t>25. Волошин Д.А. Амортизационная премия – либо все, либо ничего // Главбух. – 2009. - № 7. С. 22-26.</w:t>
      </w:r>
    </w:p>
    <w:p w:rsidR="00AC344A" w:rsidRDefault="00084C82">
      <w:pPr>
        <w:pStyle w:val="a3"/>
      </w:pPr>
      <w:r>
        <w:t>26. Гулина А.А. Основные средства по-новому // Главбух. – 2009. - № 4. С. 37-39.</w:t>
      </w:r>
    </w:p>
    <w:p w:rsidR="00AC344A" w:rsidRDefault="00084C82">
      <w:pPr>
        <w:pStyle w:val="a3"/>
      </w:pPr>
      <w:r>
        <w:t>27. Дьяков А.Н. Аудит достоверности расчета сумм амортизации по основным средствам. //Аудиторские ведомости. – 2009. - № 6. – С. 3-15.</w:t>
      </w:r>
    </w:p>
    <w:p w:rsidR="00AC344A" w:rsidRDefault="00084C82">
      <w:pPr>
        <w:pStyle w:val="a3"/>
      </w:pPr>
      <w:r>
        <w:t>28. Жирнова И. Ю. Изменения в учете основных средств // Главбух. - 2009. - № 8. С. 41-44</w:t>
      </w:r>
    </w:p>
    <w:p w:rsidR="00AC344A" w:rsidRDefault="00084C82">
      <w:pPr>
        <w:pStyle w:val="a3"/>
      </w:pPr>
      <w:r>
        <w:t>29. Зайцева Н.И. Расчет улучшенной амортизации // Расчет. – 2006. - № 1С.42.</w:t>
      </w:r>
    </w:p>
    <w:p w:rsidR="00AC344A" w:rsidRDefault="00084C82">
      <w:pPr>
        <w:pStyle w:val="a3"/>
      </w:pPr>
      <w:r>
        <w:t>30. Ершова С.И. Амортизация в целях налогового учета // Практическая бухгалтерия. - 2009. - № 1. С. 15-19.</w:t>
      </w:r>
    </w:p>
    <w:p w:rsidR="00AC344A" w:rsidRDefault="00084C82">
      <w:pPr>
        <w:pStyle w:val="a3"/>
      </w:pPr>
      <w:r>
        <w:t>31. Леонов Ю.В. Как амортизировать имущество после модернизации // Главбух. - 2008. - № 5. С. 19-24.</w:t>
      </w:r>
    </w:p>
    <w:p w:rsidR="00AC344A" w:rsidRDefault="00084C82">
      <w:pPr>
        <w:pStyle w:val="a3"/>
      </w:pPr>
      <w:r>
        <w:t>32. Лермонтов Ю. Определение стоимости амортизируемого имущества // Финансовая газета. – 2008. - № 27. С. 12-16.</w:t>
      </w:r>
    </w:p>
    <w:p w:rsidR="00AC344A" w:rsidRDefault="00084C82">
      <w:pPr>
        <w:pStyle w:val="a3"/>
      </w:pPr>
      <w:r>
        <w:t>33. Матиташвили А.А. Сначала модернизируем – потом амортизируем</w:t>
      </w:r>
    </w:p>
    <w:p w:rsidR="00AC344A" w:rsidRDefault="00084C82">
      <w:pPr>
        <w:pStyle w:val="a3"/>
      </w:pPr>
      <w:r>
        <w:t>// Бухгалтерское приложение к газете "Экономика и жизнь". - 2008, - № 15. С. 22-26.</w:t>
      </w:r>
    </w:p>
    <w:p w:rsidR="00AC344A" w:rsidRDefault="00084C82">
      <w:pPr>
        <w:pStyle w:val="a3"/>
      </w:pPr>
      <w:r>
        <w:t>34. Минаева М.А., Столбов Е.П. Изменения в правилах учета основных средств (ПБУ 6/01) // Налоговый учет для бухгалтера. - 2007. - № 3. С. 13-17.</w:t>
      </w:r>
    </w:p>
    <w:p w:rsidR="00AC344A" w:rsidRDefault="00084C82">
      <w:pPr>
        <w:pStyle w:val="a3"/>
      </w:pPr>
      <w:r>
        <w:t>35. Морозов А.С., Барабанов М.О., Гудков Ф.А., Поединки мнений.// Налоговые споры. - 2008.- № 3. С. 25-27.</w:t>
      </w:r>
    </w:p>
    <w:p w:rsidR="00AC344A" w:rsidRDefault="00084C82">
      <w:pPr>
        <w:pStyle w:val="a3"/>
      </w:pPr>
      <w:r>
        <w:t>36. Неугодова И.Г. Амортизация. Лизинг и аренда основных средств // Главбух. - 2008. - № 8. С. 12-16.</w:t>
      </w:r>
    </w:p>
    <w:p w:rsidR="00AC344A" w:rsidRDefault="00084C82">
      <w:pPr>
        <w:pStyle w:val="a3"/>
      </w:pPr>
      <w:r>
        <w:t>37. Славинская О.А. Расчет амортизации по новым правилам // Главбух.- 2009. - № 2. С. 12-36.</w:t>
      </w:r>
      <w:bookmarkStart w:id="0" w:name="_GoBack"/>
      <w:bookmarkEnd w:id="0"/>
    </w:p>
    <w:sectPr w:rsidR="00AC34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C82"/>
    <w:rsid w:val="00084C82"/>
    <w:rsid w:val="0086364F"/>
    <w:rsid w:val="00AC3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ADAFD24-D676-4EB0-AA84-CAC2B68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26442</Words>
  <Characters>150723</Characters>
  <Application>Microsoft Office Word</Application>
  <DocSecurity>0</DocSecurity>
  <Lines>1256</Lines>
  <Paragraphs>353</Paragraphs>
  <ScaleCrop>false</ScaleCrop>
  <Company>diakov.net</Company>
  <LinksUpToDate>false</LinksUpToDate>
  <CharactersWithSpaces>176812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амортизации основных средств в организации и методы ее начисления: бухгалтерский и налоговый аспекты (на примере ООО "Орбита-4")</dc:title>
  <dc:subject/>
  <dc:creator>Irina</dc:creator>
  <cp:keywords/>
  <dc:description/>
  <cp:lastModifiedBy>Irina</cp:lastModifiedBy>
  <cp:revision>2</cp:revision>
  <dcterms:created xsi:type="dcterms:W3CDTF">2014-10-07T14:40:00Z</dcterms:created>
  <dcterms:modified xsi:type="dcterms:W3CDTF">2014-10-07T14:40:00Z</dcterms:modified>
</cp:coreProperties>
</file>