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D06" w:rsidRPr="003B00F5" w:rsidRDefault="00CB3D06" w:rsidP="003B00F5">
      <w:pPr>
        <w:spacing w:line="360" w:lineRule="auto"/>
        <w:ind w:firstLine="720"/>
        <w:rPr>
          <w:b/>
          <w:kern w:val="0"/>
          <w:sz w:val="28"/>
          <w:szCs w:val="28"/>
          <w:lang w:val="ru-RU"/>
        </w:rPr>
      </w:pPr>
      <w:r w:rsidRPr="003B00F5">
        <w:rPr>
          <w:b/>
          <w:kern w:val="0"/>
          <w:sz w:val="28"/>
          <w:szCs w:val="28"/>
          <w:lang w:val="ru-RU"/>
        </w:rPr>
        <w:t>Сложные реакции</w:t>
      </w:r>
    </w:p>
    <w:p w:rsidR="00CB3D06" w:rsidRPr="003B00F5" w:rsidRDefault="00CB3D06" w:rsidP="003B00F5">
      <w:pPr>
        <w:spacing w:line="360" w:lineRule="auto"/>
        <w:ind w:firstLine="720"/>
        <w:rPr>
          <w:b/>
          <w:kern w:val="0"/>
          <w:sz w:val="28"/>
          <w:szCs w:val="28"/>
          <w:lang w:val="ru-RU"/>
        </w:rPr>
      </w:pP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Под сложными реакциями подразумевают такие реакции, при которых в системе протекает не одна, а несколько (минимум две) реакции с участием тех же реагирующих веществ. В числе сложных реакций следует назвать: обратимые реакции различных порядков, параллельные реакции различных порядков, последовательные реакции (консекутивные), сопряженные. Сюда же можно отнести цепные и фотохимические реакции.</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В основе кинетики сложных реакций лежит принцип независимости различных реакций. По этому принципу, если в системе протекает несколько реакций, каждая из них протекает независимо от другой</w:t>
      </w:r>
      <w:r w:rsidR="003B00F5">
        <w:rPr>
          <w:kern w:val="0"/>
          <w:sz w:val="28"/>
          <w:szCs w:val="28"/>
          <w:lang w:val="ru-RU"/>
        </w:rPr>
        <w:t>,</w:t>
      </w:r>
      <w:r w:rsidRPr="003B00F5">
        <w:rPr>
          <w:kern w:val="0"/>
          <w:sz w:val="28"/>
          <w:szCs w:val="28"/>
          <w:lang w:val="ru-RU"/>
        </w:rPr>
        <w:t xml:space="preserve"> и каждая подчиняется закону действия масс. Полное изменение системы является суммой изменений, внесенных всеми этими независимыми реакциями. Математически это означает, что кинетическое уравнение сложной реакции является алгебраической суммой кинетических уравнений составляющих её простых решений. Принцип независимости не безусловно общий, т.к. известно взаимовлияние реакций, например, в случае сопряженных реакций. Во многих случаях принцип независимости подтверждается опытом и его применение оказывается полезным и плодотворным.</w:t>
      </w:r>
    </w:p>
    <w:p w:rsidR="00CB3D06" w:rsidRPr="003B00F5" w:rsidRDefault="00CB3D06" w:rsidP="003B00F5">
      <w:pPr>
        <w:tabs>
          <w:tab w:val="num" w:pos="0"/>
        </w:tabs>
        <w:spacing w:line="360" w:lineRule="auto"/>
        <w:ind w:firstLine="720"/>
        <w:rPr>
          <w:kern w:val="0"/>
          <w:sz w:val="28"/>
          <w:szCs w:val="28"/>
          <w:lang w:val="ru-RU"/>
        </w:rPr>
      </w:pPr>
    </w:p>
    <w:p w:rsidR="00CB3D06" w:rsidRPr="003B00F5" w:rsidRDefault="00CB3D06" w:rsidP="003B00F5">
      <w:pPr>
        <w:tabs>
          <w:tab w:val="num" w:pos="0"/>
        </w:tabs>
        <w:spacing w:line="360" w:lineRule="auto"/>
        <w:ind w:firstLine="720"/>
        <w:rPr>
          <w:b/>
          <w:kern w:val="0"/>
          <w:sz w:val="28"/>
          <w:szCs w:val="28"/>
          <w:lang w:val="ru-RU"/>
        </w:rPr>
      </w:pPr>
      <w:r w:rsidRPr="003B00F5">
        <w:rPr>
          <w:b/>
          <w:kern w:val="0"/>
          <w:sz w:val="28"/>
          <w:szCs w:val="28"/>
          <w:lang w:val="ru-RU"/>
        </w:rPr>
        <w:t>Обратимые р-ии</w:t>
      </w:r>
    </w:p>
    <w:p w:rsidR="003B00F5" w:rsidRPr="003B00F5" w:rsidRDefault="003B00F5" w:rsidP="003B00F5">
      <w:pPr>
        <w:tabs>
          <w:tab w:val="num" w:pos="0"/>
        </w:tabs>
        <w:spacing w:line="360" w:lineRule="auto"/>
        <w:ind w:firstLine="720"/>
        <w:rPr>
          <w:kern w:val="0"/>
          <w:sz w:val="28"/>
          <w:szCs w:val="28"/>
          <w:lang w:val="ru-RU"/>
        </w:rPr>
      </w:pP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 xml:space="preserve">Пусть обратимая реакция </w:t>
      </w:r>
      <w:r w:rsidR="003F6C45">
        <w:rPr>
          <w:kern w:val="0"/>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5.75pt">
            <v:imagedata r:id="rId7" o:title=""/>
          </v:shape>
        </w:pict>
      </w:r>
      <w:r w:rsidRPr="003B00F5">
        <w:rPr>
          <w:kern w:val="0"/>
          <w:sz w:val="28"/>
          <w:szCs w:val="28"/>
          <w:lang w:val="ru-RU"/>
        </w:rPr>
        <w:t xml:space="preserve"> имеет первый порядок в обоих направлениях. Обозначим через a и b – начальные концентрации, а через х – уменьшение концентрации исходного вещества к моменту времени τ или количество прореагировавшего вещества.</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В соответствии с принципом независимости суммарная наблюдаемая скорость реакции есть сумма независимых скоростей прямой и обратной реакций, т.е.</w: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26" type="#_x0000_t75" style="width:140.25pt;height:24pt">
            <v:imagedata r:id="rId8" o:title=""/>
          </v:shape>
        </w:pict>
      </w:r>
      <w:r w:rsidR="003B00F5">
        <w:rPr>
          <w:kern w:val="0"/>
          <w:sz w:val="28"/>
          <w:szCs w:val="28"/>
          <w:lang w:val="ru-RU"/>
        </w:rPr>
        <w:t xml:space="preserve"> </w:t>
      </w:r>
      <w:r w:rsidR="00CB3D06" w:rsidRPr="003B00F5">
        <w:rPr>
          <w:kern w:val="0"/>
          <w:sz w:val="28"/>
          <w:szCs w:val="28"/>
          <w:lang w:val="ru-RU"/>
        </w:rPr>
        <w:t>(1)</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 xml:space="preserve">Такие реакции, в отличие от необратимых, доходят в пределе, когда </w:t>
      </w:r>
      <w:r w:rsidR="003F6C45">
        <w:rPr>
          <w:kern w:val="0"/>
          <w:sz w:val="28"/>
          <w:szCs w:val="28"/>
          <w:lang w:val="ru-RU"/>
        </w:rPr>
        <w:pict>
          <v:shape id="_x0000_i1027" type="#_x0000_t75" style="width:36pt;height:11.25pt">
            <v:imagedata r:id="rId9" o:title=""/>
          </v:shape>
        </w:pict>
      </w:r>
      <w:r w:rsidRPr="003B00F5">
        <w:rPr>
          <w:kern w:val="0"/>
          <w:sz w:val="28"/>
          <w:szCs w:val="28"/>
          <w:lang w:val="ru-RU"/>
        </w:rPr>
        <w:t xml:space="preserve">, не до конца, когда </w:t>
      </w:r>
      <w:r w:rsidR="003F6C45">
        <w:rPr>
          <w:kern w:val="0"/>
          <w:sz w:val="28"/>
          <w:szCs w:val="28"/>
          <w:lang w:val="ru-RU"/>
        </w:rPr>
        <w:pict>
          <v:shape id="_x0000_i1028" type="#_x0000_t75" style="width:33.75pt;height:11.25pt">
            <v:imagedata r:id="rId10" o:title=""/>
          </v:shape>
        </w:pict>
      </w:r>
      <w:r w:rsidRPr="003B00F5">
        <w:rPr>
          <w:kern w:val="0"/>
          <w:sz w:val="28"/>
          <w:szCs w:val="28"/>
          <w:lang w:val="ru-RU"/>
        </w:rPr>
        <w:t>, а до состояния равновесия, при котором общая скорость реакции равна нулю.</w: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29" type="#_x0000_t75" style="width:171.75pt;height:24pt">
            <v:imagedata r:id="rId11" o:title=""/>
          </v:shape>
        </w:pict>
      </w:r>
      <w:r w:rsidR="003B00F5">
        <w:rPr>
          <w:kern w:val="0"/>
          <w:sz w:val="28"/>
          <w:szCs w:val="28"/>
          <w:lang w:val="ru-RU"/>
        </w:rPr>
        <w:t xml:space="preserve"> </w:t>
      </w:r>
      <w:r w:rsidR="00CB3D06" w:rsidRPr="003B00F5">
        <w:rPr>
          <w:kern w:val="0"/>
          <w:sz w:val="28"/>
          <w:szCs w:val="28"/>
          <w:lang w:val="ru-RU"/>
        </w:rPr>
        <w:t>(2)</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 xml:space="preserve">здесь </w:t>
      </w:r>
      <w:r w:rsidR="003F6C45">
        <w:rPr>
          <w:kern w:val="0"/>
          <w:sz w:val="28"/>
          <w:szCs w:val="28"/>
          <w:lang w:val="ru-RU"/>
        </w:rPr>
        <w:pict>
          <v:shape id="_x0000_i1030" type="#_x0000_t75" style="width:15pt;height:17.25pt">
            <v:imagedata r:id="rId12" o:title=""/>
          </v:shape>
        </w:pict>
      </w:r>
      <w:r w:rsidRPr="003B00F5">
        <w:rPr>
          <w:kern w:val="0"/>
          <w:sz w:val="28"/>
          <w:szCs w:val="28"/>
          <w:lang w:val="ru-RU"/>
        </w:rPr>
        <w:t xml:space="preserve"> - изменение концентрации исходного вещества, соответствующее равновесию; его количество, вступившее в реакцию к моменту наступления равновесия.</w: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31" type="#_x0000_t75" style="width:273.75pt;height:38.25pt">
            <v:imagedata r:id="rId13" o:title=""/>
          </v:shape>
        </w:pict>
      </w:r>
      <w:r w:rsidR="003B00F5">
        <w:rPr>
          <w:kern w:val="0"/>
          <w:sz w:val="28"/>
          <w:szCs w:val="28"/>
          <w:lang w:val="ru-RU"/>
        </w:rPr>
        <w:t xml:space="preserve"> </w:t>
      </w:r>
      <w:r w:rsidR="00CB3D06" w:rsidRPr="003B00F5">
        <w:rPr>
          <w:kern w:val="0"/>
          <w:sz w:val="28"/>
          <w:szCs w:val="28"/>
          <w:lang w:val="ru-RU"/>
        </w:rPr>
        <w:t>(3)</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 xml:space="preserve">Приравнивая выражение </w:t>
      </w:r>
      <w:r w:rsidR="003F6C45">
        <w:rPr>
          <w:kern w:val="0"/>
          <w:sz w:val="28"/>
          <w:szCs w:val="28"/>
          <w:lang w:val="ru-RU"/>
        </w:rPr>
        <w:pict>
          <v:shape id="_x0000_i1032" type="#_x0000_t75" style="width:30pt;height:24pt">
            <v:imagedata r:id="rId14" o:title=""/>
          </v:shape>
        </w:pict>
      </w:r>
      <w:r w:rsidRPr="003B00F5">
        <w:rPr>
          <w:kern w:val="0"/>
          <w:sz w:val="28"/>
          <w:szCs w:val="28"/>
          <w:lang w:val="ru-RU"/>
        </w:rPr>
        <w:t xml:space="preserve"> к нулю, что соответствует равновесию, получим:</w: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33" type="#_x0000_t75" style="width:134.25pt;height:17.25pt">
            <v:imagedata r:id="rId15" o:title=""/>
          </v:shape>
        </w:pict>
      </w:r>
      <w:r w:rsidR="00CB3D06" w:rsidRPr="003B00F5">
        <w:rPr>
          <w:kern w:val="0"/>
          <w:sz w:val="28"/>
          <w:szCs w:val="28"/>
          <w:lang w:val="ru-RU"/>
        </w:rPr>
        <w:t>, откуда</w: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34" type="#_x0000_t75" style="width:123pt;height:30pt">
            <v:imagedata r:id="rId16" o:title=""/>
          </v:shape>
        </w:pict>
      </w:r>
      <w:r w:rsidR="003B00F5">
        <w:rPr>
          <w:kern w:val="0"/>
          <w:sz w:val="28"/>
          <w:szCs w:val="28"/>
          <w:lang w:val="ru-RU"/>
        </w:rPr>
        <w:t xml:space="preserve"> </w:t>
      </w:r>
      <w:r w:rsidR="00CB3D06" w:rsidRPr="003B00F5">
        <w:rPr>
          <w:kern w:val="0"/>
          <w:sz w:val="28"/>
          <w:szCs w:val="28"/>
          <w:lang w:val="ru-RU"/>
        </w:rPr>
        <w:t>(4)</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Подставляя (4) в (3):</w: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35" type="#_x0000_t75" style="width:125.25pt;height:24pt">
            <v:imagedata r:id="rId17" o:title=""/>
          </v:shape>
        </w:pict>
      </w:r>
      <w:r w:rsidR="003B00F5">
        <w:rPr>
          <w:kern w:val="0"/>
          <w:sz w:val="28"/>
          <w:szCs w:val="28"/>
          <w:lang w:val="ru-RU"/>
        </w:rPr>
        <w:t xml:space="preserve"> </w:t>
      </w:r>
      <w:r w:rsidR="00CB3D06" w:rsidRPr="003B00F5">
        <w:rPr>
          <w:kern w:val="0"/>
          <w:sz w:val="28"/>
          <w:szCs w:val="28"/>
          <w:lang w:val="ru-RU"/>
        </w:rPr>
        <w:t>(5)</w:t>
      </w:r>
      <w:r w:rsidR="003B00F5">
        <w:rPr>
          <w:kern w:val="0"/>
          <w:sz w:val="28"/>
          <w:szCs w:val="28"/>
          <w:lang w:val="ru-RU"/>
        </w:rPr>
        <w:t xml:space="preserve"> </w:t>
      </w:r>
      <w:r>
        <w:rPr>
          <w:kern w:val="0"/>
          <w:sz w:val="28"/>
          <w:szCs w:val="28"/>
          <w:lang w:val="ru-RU"/>
        </w:rPr>
        <w:pict>
          <v:shape id="_x0000_i1036" type="#_x0000_t75" style="width:138.75pt;height:38.25pt">
            <v:imagedata r:id="rId18" o:title=""/>
          </v:shape>
        </w:pict>
      </w:r>
      <w:r w:rsidR="003B00F5">
        <w:rPr>
          <w:kern w:val="0"/>
          <w:sz w:val="28"/>
          <w:szCs w:val="28"/>
          <w:lang w:val="ru-RU"/>
        </w:rPr>
        <w:t xml:space="preserve"> </w:t>
      </w:r>
      <w:r>
        <w:rPr>
          <w:kern w:val="0"/>
          <w:sz w:val="28"/>
          <w:szCs w:val="28"/>
          <w:lang w:val="ru-RU"/>
        </w:rPr>
        <w:pict>
          <v:shape id="_x0000_i1037" type="#_x0000_t75" style="width:140.25pt;height:33.75pt">
            <v:imagedata r:id="rId19" o:title=""/>
          </v:shape>
        </w:pict>
      </w:r>
      <w:r w:rsidR="00CB3D06" w:rsidRPr="003B00F5">
        <w:rPr>
          <w:kern w:val="0"/>
          <w:sz w:val="28"/>
          <w:szCs w:val="28"/>
          <w:lang w:val="ru-RU"/>
        </w:rPr>
        <w:t xml:space="preserve"> (6)</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 xml:space="preserve">Полученное уравнение (6) имеет сходство с уравнением для необратимой реакции 1-го порядка. Разница в том, что в полученном уравнении вместо начальной концентрации стоит величина </w:t>
      </w:r>
      <w:r w:rsidR="003F6C45">
        <w:rPr>
          <w:kern w:val="0"/>
          <w:sz w:val="28"/>
          <w:szCs w:val="28"/>
          <w:lang w:val="ru-RU"/>
        </w:rPr>
        <w:pict>
          <v:shape id="_x0000_i1038" type="#_x0000_t75" style="width:15pt;height:17.25pt">
            <v:imagedata r:id="rId12" o:title=""/>
          </v:shape>
        </w:pict>
      </w:r>
      <w:r w:rsidRPr="003B00F5">
        <w:rPr>
          <w:kern w:val="0"/>
          <w:sz w:val="28"/>
          <w:szCs w:val="28"/>
          <w:lang w:val="ru-RU"/>
        </w:rPr>
        <w:t>, а в правой части уравнения мы имеем сумму констант прямой и обратной реакции.</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Каждую из констант k1</w:t>
      </w:r>
      <w:r w:rsidR="003B00F5">
        <w:rPr>
          <w:kern w:val="0"/>
          <w:sz w:val="28"/>
          <w:szCs w:val="28"/>
          <w:lang w:val="ru-RU"/>
        </w:rPr>
        <w:t xml:space="preserve"> </w:t>
      </w:r>
      <w:r w:rsidRPr="003B00F5">
        <w:rPr>
          <w:kern w:val="0"/>
          <w:sz w:val="28"/>
          <w:szCs w:val="28"/>
          <w:lang w:val="ru-RU"/>
        </w:rPr>
        <w:t>и</w:t>
      </w:r>
      <w:r w:rsidR="003B00F5">
        <w:rPr>
          <w:kern w:val="0"/>
          <w:sz w:val="28"/>
          <w:szCs w:val="28"/>
          <w:lang w:val="ru-RU"/>
        </w:rPr>
        <w:t xml:space="preserve"> </w:t>
      </w:r>
      <w:r w:rsidRPr="003B00F5">
        <w:rPr>
          <w:kern w:val="0"/>
          <w:sz w:val="28"/>
          <w:szCs w:val="28"/>
          <w:lang w:val="ru-RU"/>
        </w:rPr>
        <w:t xml:space="preserve">k2 можно вычислить, если провести термодинамический расчет и определить </w:t>
      </w:r>
      <w:r w:rsidR="003F6C45">
        <w:rPr>
          <w:kern w:val="0"/>
          <w:sz w:val="28"/>
          <w:szCs w:val="28"/>
          <w:lang w:val="ru-RU"/>
        </w:rPr>
        <w:pict>
          <v:shape id="_x0000_i1039" type="#_x0000_t75" style="width:51.75pt;height:30pt">
            <v:imagedata r:id="rId20" o:title=""/>
          </v:shape>
        </w:pict>
      </w:r>
      <w:r w:rsidRPr="003B00F5">
        <w:rPr>
          <w:kern w:val="0"/>
          <w:sz w:val="28"/>
          <w:szCs w:val="28"/>
          <w:lang w:val="ru-RU"/>
        </w:rPr>
        <w:t xml:space="preserve">. По величине </w:t>
      </w:r>
      <w:r w:rsidR="003F6C45">
        <w:rPr>
          <w:kern w:val="0"/>
          <w:sz w:val="28"/>
          <w:szCs w:val="28"/>
          <w:lang w:val="ru-RU"/>
        </w:rPr>
        <w:pict>
          <v:shape id="_x0000_i1040" type="#_x0000_t75" style="width:14.25pt;height:18.75pt">
            <v:imagedata r:id="rId21" o:title=""/>
          </v:shape>
        </w:pict>
      </w:r>
      <w:r w:rsidRPr="003B00F5">
        <w:rPr>
          <w:kern w:val="0"/>
          <w:sz w:val="28"/>
          <w:szCs w:val="28"/>
          <w:lang w:val="ru-RU"/>
        </w:rPr>
        <w:t xml:space="preserve"> можно вычислить равновесные концентрации и </w:t>
      </w:r>
      <w:r w:rsidR="003F6C45">
        <w:rPr>
          <w:kern w:val="0"/>
          <w:sz w:val="28"/>
          <w:szCs w:val="28"/>
          <w:lang w:val="ru-RU"/>
        </w:rPr>
        <w:pict>
          <v:shape id="_x0000_i1041" type="#_x0000_t75" style="width:15pt;height:17.25pt">
            <v:imagedata r:id="rId12" o:title=""/>
          </v:shape>
        </w:pict>
      </w:r>
      <w:r w:rsidRPr="003B00F5">
        <w:rPr>
          <w:kern w:val="0"/>
          <w:sz w:val="28"/>
          <w:szCs w:val="28"/>
          <w:lang w:val="ru-RU"/>
        </w:rPr>
        <w:t>. Т.о., экспериментально определяя х для какого-либо τ, можно вычислить каждую из констант k1</w:t>
      </w:r>
      <w:r w:rsidR="003B00F5">
        <w:rPr>
          <w:kern w:val="0"/>
          <w:sz w:val="28"/>
          <w:szCs w:val="28"/>
          <w:lang w:val="ru-RU"/>
        </w:rPr>
        <w:t xml:space="preserve"> </w:t>
      </w:r>
      <w:r w:rsidRPr="003B00F5">
        <w:rPr>
          <w:kern w:val="0"/>
          <w:sz w:val="28"/>
          <w:szCs w:val="28"/>
          <w:lang w:val="ru-RU"/>
        </w:rPr>
        <w:t>и</w:t>
      </w:r>
      <w:r w:rsidR="003B00F5">
        <w:rPr>
          <w:kern w:val="0"/>
          <w:sz w:val="28"/>
          <w:szCs w:val="28"/>
          <w:lang w:val="ru-RU"/>
        </w:rPr>
        <w:t xml:space="preserve"> </w:t>
      </w:r>
      <w:r w:rsidRPr="003B00F5">
        <w:rPr>
          <w:kern w:val="0"/>
          <w:sz w:val="28"/>
          <w:szCs w:val="28"/>
          <w:lang w:val="ru-RU"/>
        </w:rPr>
        <w:t>k2.</w:t>
      </w:r>
    </w:p>
    <w:p w:rsidR="00CB3D06" w:rsidRPr="003B00F5" w:rsidRDefault="003B00F5" w:rsidP="003B00F5">
      <w:pPr>
        <w:tabs>
          <w:tab w:val="num" w:pos="0"/>
        </w:tabs>
        <w:spacing w:line="360" w:lineRule="auto"/>
        <w:ind w:firstLine="720"/>
        <w:rPr>
          <w:b/>
          <w:kern w:val="0"/>
          <w:sz w:val="28"/>
          <w:szCs w:val="28"/>
          <w:lang w:val="ru-RU"/>
        </w:rPr>
      </w:pPr>
      <w:r>
        <w:rPr>
          <w:b/>
          <w:kern w:val="0"/>
          <w:sz w:val="28"/>
          <w:szCs w:val="28"/>
          <w:lang w:val="ru-RU"/>
        </w:rPr>
        <w:t>П</w:t>
      </w:r>
      <w:r w:rsidR="00CB3D06" w:rsidRPr="003B00F5">
        <w:rPr>
          <w:b/>
          <w:kern w:val="0"/>
          <w:sz w:val="28"/>
          <w:szCs w:val="28"/>
          <w:lang w:val="ru-RU"/>
        </w:rPr>
        <w:t>араллельные р-ии</w:t>
      </w:r>
    </w:p>
    <w:p w:rsidR="003B00F5" w:rsidRPr="003B00F5" w:rsidRDefault="003B00F5" w:rsidP="003B00F5">
      <w:pPr>
        <w:tabs>
          <w:tab w:val="num" w:pos="0"/>
        </w:tabs>
        <w:spacing w:line="360" w:lineRule="auto"/>
        <w:ind w:firstLine="720"/>
        <w:rPr>
          <w:kern w:val="0"/>
          <w:sz w:val="28"/>
          <w:szCs w:val="28"/>
          <w:lang w:val="ru-RU"/>
        </w:rPr>
      </w:pP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Очень часто, особенно в органической химии, исходные вещества реагируют сразу по нескольким направлениям, причем в каждом – со своей скоростью. Например, при нитровании фенола получаются три изомера: орто-, мета-, и пара-. Или при разложении бертолетовой соли:</w: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42" type="#_x0000_t75" style="width:119.25pt;height:36pt">
            <v:imagedata r:id="rId22" o:title=""/>
          </v:shape>
        </w:pic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Рассмотрим простейший случай двух параллельных необратимых реакций первого порядка:</w: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43" type="#_x0000_t75" style="width:27.75pt;height:33.75pt">
            <v:imagedata r:id="rId23" o:title=""/>
          </v:shape>
        </w:pict>
      </w:r>
      <w:r w:rsidR="00CB3D06" w:rsidRPr="003B00F5">
        <w:rPr>
          <w:kern w:val="0"/>
          <w:sz w:val="28"/>
          <w:szCs w:val="28"/>
          <w:lang w:val="ru-RU"/>
        </w:rPr>
        <w:t>, где:</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а – начальная концентрация вещества А,</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х – количество вещества А, вступившего в реакцию к моменту времени τ,</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х1 – количество вещества А, вступившего в реакцию по направлению 1,</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х2 – количество вещества А, вступившего в реакцию по направлению 2.</w:t>
      </w:r>
    </w:p>
    <w:p w:rsid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х= х1+ х2 (1)</w:t>
      </w:r>
    </w:p>
    <w:p w:rsid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44" type="#_x0000_t75" style="width:114pt;height:27pt">
            <v:imagedata r:id="rId24" o:title=""/>
          </v:shape>
        </w:pict>
      </w:r>
      <w:r w:rsidR="00CB3D06" w:rsidRPr="003B00F5">
        <w:rPr>
          <w:kern w:val="0"/>
          <w:sz w:val="28"/>
          <w:szCs w:val="28"/>
          <w:lang w:val="ru-RU"/>
        </w:rPr>
        <w:t xml:space="preserve">; </w:t>
      </w:r>
      <w:r>
        <w:rPr>
          <w:kern w:val="0"/>
          <w:sz w:val="28"/>
          <w:szCs w:val="28"/>
          <w:lang w:val="ru-RU"/>
        </w:rPr>
        <w:pict>
          <v:shape id="_x0000_i1045" type="#_x0000_t75" style="width:89.25pt;height:27pt">
            <v:imagedata r:id="rId25" o:title=""/>
          </v:shape>
        </w:pict>
      </w:r>
      <w:r w:rsidR="00CB3D06" w:rsidRPr="003B00F5">
        <w:rPr>
          <w:kern w:val="0"/>
          <w:sz w:val="28"/>
          <w:szCs w:val="28"/>
          <w:lang w:val="ru-RU"/>
        </w:rPr>
        <w:t xml:space="preserve"> (2);</w: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46" type="#_x0000_t75" style="width:92.25pt;height:27pt">
            <v:imagedata r:id="rId26" o:title=""/>
          </v:shape>
        </w:pict>
      </w:r>
      <w:r w:rsidR="00CB3D06" w:rsidRPr="003B00F5">
        <w:rPr>
          <w:kern w:val="0"/>
          <w:sz w:val="28"/>
          <w:szCs w:val="28"/>
          <w:lang w:val="ru-RU"/>
        </w:rPr>
        <w:t xml:space="preserve"> (3)</w:t>
      </w:r>
    </w:p>
    <w:p w:rsid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47" type="#_x0000_t75" style="width:224.25pt;height:24pt">
            <v:imagedata r:id="rId27" o:title=""/>
          </v:shape>
        </w:pict>
      </w:r>
      <w:r w:rsidR="00CB3D06" w:rsidRPr="003B00F5">
        <w:rPr>
          <w:kern w:val="0"/>
          <w:sz w:val="28"/>
          <w:szCs w:val="28"/>
          <w:lang w:val="ru-RU"/>
        </w:rPr>
        <w:t xml:space="preserve"> (4);</w: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48" type="#_x0000_t75" style="width:134.25pt;height:38.25pt">
            <v:imagedata r:id="rId28" o:title=""/>
          </v:shape>
        </w:pic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49" type="#_x0000_t75" style="width:114.75pt;height:26.25pt">
            <v:imagedata r:id="rId29" o:title=""/>
          </v:shape>
        </w:pict>
      </w:r>
      <w:r w:rsidR="00CB3D06" w:rsidRPr="003B00F5">
        <w:rPr>
          <w:kern w:val="0"/>
          <w:sz w:val="28"/>
          <w:szCs w:val="28"/>
          <w:lang w:val="ru-RU"/>
        </w:rPr>
        <w:t xml:space="preserve"> (5)</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Уравнение (5) похоже на уравнение, полученное для необратимой реакции 1-го порядка.</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Экспериментально определяя х для какого-то τ по уравнению (5)</w:t>
      </w:r>
      <w:r w:rsidR="003B00F5">
        <w:rPr>
          <w:kern w:val="0"/>
          <w:sz w:val="28"/>
          <w:szCs w:val="28"/>
          <w:lang w:val="ru-RU"/>
        </w:rPr>
        <w:t>,</w:t>
      </w:r>
      <w:r w:rsidRPr="003B00F5">
        <w:rPr>
          <w:kern w:val="0"/>
          <w:sz w:val="28"/>
          <w:szCs w:val="28"/>
          <w:lang w:val="ru-RU"/>
        </w:rPr>
        <w:t xml:space="preserve"> вычисляем сумму констант скоростей </w:t>
      </w:r>
      <w:r w:rsidR="003F6C45">
        <w:rPr>
          <w:kern w:val="0"/>
          <w:sz w:val="28"/>
          <w:szCs w:val="28"/>
          <w:lang w:val="ru-RU"/>
        </w:rPr>
        <w:pict>
          <v:shape id="_x0000_i1050" type="#_x0000_t75" style="width:33pt;height:17.25pt">
            <v:imagedata r:id="rId30" o:title=""/>
          </v:shape>
        </w:pict>
      </w:r>
      <w:r w:rsidRPr="003B00F5">
        <w:rPr>
          <w:kern w:val="0"/>
          <w:sz w:val="28"/>
          <w:szCs w:val="28"/>
          <w:lang w:val="ru-RU"/>
        </w:rPr>
        <w:t>. Для вычисления каждой константы в отдельности необходимы дополнительные условия:</w: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51" type="#_x0000_t75" style="width:210.75pt;height:51.75pt">
            <v:imagedata r:id="rId31" o:title=""/>
          </v:shape>
        </w:pict>
      </w:r>
      <w:r w:rsidR="00CB3D06" w:rsidRPr="003B00F5">
        <w:rPr>
          <w:kern w:val="0"/>
          <w:sz w:val="28"/>
          <w:szCs w:val="28"/>
          <w:lang w:val="ru-RU"/>
        </w:rPr>
        <w:t xml:space="preserve"> </w:t>
      </w:r>
      <w:r>
        <w:rPr>
          <w:kern w:val="0"/>
          <w:sz w:val="28"/>
          <w:szCs w:val="28"/>
          <w:lang w:val="ru-RU"/>
        </w:rPr>
        <w:pict>
          <v:shape id="_x0000_i1052" type="#_x0000_t75" style="width:48.75pt;height:35.25pt">
            <v:imagedata r:id="rId32" o:title=""/>
          </v:shape>
        </w:pict>
      </w:r>
      <w:r w:rsidR="00CB3D06" w:rsidRPr="003B00F5">
        <w:rPr>
          <w:kern w:val="0"/>
          <w:sz w:val="28"/>
          <w:szCs w:val="28"/>
          <w:lang w:val="ru-RU"/>
        </w:rPr>
        <w:t>;</w:t>
      </w:r>
      <w:r>
        <w:rPr>
          <w:kern w:val="0"/>
          <w:sz w:val="28"/>
          <w:szCs w:val="28"/>
          <w:lang w:val="ru-RU"/>
        </w:rPr>
        <w:pict>
          <v:shape id="_x0000_i1053" type="#_x0000_t75" style="width:84pt;height:38.25pt">
            <v:imagedata r:id="rId33" o:title=""/>
          </v:shape>
        </w:pict>
      </w:r>
      <w:r w:rsidR="00CB3D06" w:rsidRPr="003B00F5">
        <w:rPr>
          <w:kern w:val="0"/>
          <w:sz w:val="28"/>
          <w:szCs w:val="28"/>
          <w:lang w:val="ru-RU"/>
        </w:rPr>
        <w:t>;</w:t>
      </w:r>
      <w:r>
        <w:rPr>
          <w:kern w:val="0"/>
          <w:sz w:val="28"/>
          <w:szCs w:val="28"/>
          <w:lang w:val="ru-RU"/>
        </w:rPr>
        <w:pict>
          <v:shape id="_x0000_i1054" type="#_x0000_t75" style="width:57pt;height:17.25pt">
            <v:imagedata r:id="rId34" o:title=""/>
          </v:shape>
        </w:pict>
      </w:r>
      <w:r w:rsidR="00CB3D06" w:rsidRPr="003B00F5">
        <w:rPr>
          <w:kern w:val="0"/>
          <w:sz w:val="28"/>
          <w:szCs w:val="28"/>
          <w:lang w:val="ru-RU"/>
        </w:rPr>
        <w:t>;</w:t>
      </w:r>
      <w:r>
        <w:rPr>
          <w:kern w:val="0"/>
          <w:sz w:val="28"/>
          <w:szCs w:val="28"/>
          <w:lang w:val="ru-RU"/>
        </w:rPr>
        <w:pict>
          <v:shape id="_x0000_i1055" type="#_x0000_t75" style="width:42.75pt;height:35.25pt">
            <v:imagedata r:id="rId35" o:title=""/>
          </v:shape>
        </w:pict>
      </w:r>
      <w:r w:rsidR="00CB3D06" w:rsidRPr="003B00F5">
        <w:rPr>
          <w:kern w:val="0"/>
          <w:sz w:val="28"/>
          <w:szCs w:val="28"/>
          <w:lang w:val="ru-RU"/>
        </w:rPr>
        <w:t xml:space="preserve"> (6)</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Отношение количеств исходного вещества, вступивших в реакцию в том и другом направлении, в течение всего процесса постоянно.</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Используя уравнения (6) и (5), можно вычислить каждую из констант в отдельности. Рассмотрим случай двух параллельных необратимых реакций 2-го порядка.</w: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56" type="#_x0000_t75" style="width:66.75pt;height:33.75pt">
            <v:imagedata r:id="rId36" o:title=""/>
          </v:shape>
        </w:pict>
      </w:r>
      <w:r w:rsidR="00CB3D06" w:rsidRPr="003B00F5">
        <w:rPr>
          <w:kern w:val="0"/>
          <w:sz w:val="28"/>
          <w:szCs w:val="28"/>
          <w:lang w:val="ru-RU"/>
        </w:rPr>
        <w:t>, где: а и b – концентрации исходных веществ,</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х – убыль концентрации одного из реагирующих веществ.</w: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57" type="#_x0000_t75" style="width:336pt;height:17.25pt">
            <v:imagedata r:id="rId37" o:title=""/>
          </v:shape>
        </w:pic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58" type="#_x0000_t75" style="width:213pt;height:17.25pt">
            <v:imagedata r:id="rId38" o:title=""/>
          </v:shape>
        </w:pict>
      </w:r>
      <w:r w:rsidR="00CB3D06" w:rsidRPr="003B00F5">
        <w:rPr>
          <w:kern w:val="0"/>
          <w:sz w:val="28"/>
          <w:szCs w:val="28"/>
          <w:lang w:val="ru-RU"/>
        </w:rPr>
        <w:t>,</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Аналогично полученному ранее для необратимой реакции 2-го порядка</w:t>
      </w:r>
      <w:r w:rsidR="003B00F5">
        <w:rPr>
          <w:kern w:val="0"/>
          <w:sz w:val="28"/>
          <w:szCs w:val="28"/>
          <w:lang w:val="ru-RU"/>
        </w:rPr>
        <w:t>.</w:t>
      </w:r>
    </w:p>
    <w:p w:rsidR="00CB3D06" w:rsidRPr="003B00F5" w:rsidRDefault="00CB3D06" w:rsidP="003B00F5">
      <w:pPr>
        <w:tabs>
          <w:tab w:val="num" w:pos="0"/>
        </w:tabs>
        <w:spacing w:line="360" w:lineRule="auto"/>
        <w:ind w:firstLine="720"/>
        <w:rPr>
          <w:kern w:val="0"/>
          <w:sz w:val="28"/>
          <w:szCs w:val="28"/>
          <w:lang w:val="ru-RU"/>
        </w:rPr>
      </w:pPr>
    </w:p>
    <w:p w:rsidR="00CB3D06" w:rsidRPr="003B00F5" w:rsidRDefault="00CB3D06" w:rsidP="003B00F5">
      <w:pPr>
        <w:tabs>
          <w:tab w:val="num" w:pos="0"/>
        </w:tabs>
        <w:spacing w:line="360" w:lineRule="auto"/>
        <w:ind w:firstLine="720"/>
        <w:rPr>
          <w:b/>
          <w:kern w:val="0"/>
          <w:sz w:val="28"/>
          <w:szCs w:val="28"/>
          <w:lang w:val="ru-RU"/>
        </w:rPr>
      </w:pPr>
      <w:r w:rsidRPr="003B00F5">
        <w:rPr>
          <w:b/>
          <w:kern w:val="0"/>
          <w:sz w:val="28"/>
          <w:szCs w:val="28"/>
          <w:lang w:val="ru-RU"/>
        </w:rPr>
        <w:t>Последовательные р-ии</w:t>
      </w:r>
    </w:p>
    <w:p w:rsidR="003B00F5" w:rsidRPr="003B00F5" w:rsidRDefault="003B00F5" w:rsidP="003B00F5">
      <w:pPr>
        <w:tabs>
          <w:tab w:val="num" w:pos="0"/>
        </w:tabs>
        <w:spacing w:line="360" w:lineRule="auto"/>
        <w:ind w:firstLine="720"/>
        <w:rPr>
          <w:kern w:val="0"/>
          <w:sz w:val="28"/>
          <w:szCs w:val="28"/>
          <w:lang w:val="ru-RU"/>
        </w:rPr>
      </w:pPr>
    </w:p>
    <w:p w:rsidR="00CB3D06" w:rsidRDefault="003B00F5" w:rsidP="003B00F5">
      <w:pPr>
        <w:tabs>
          <w:tab w:val="num" w:pos="0"/>
        </w:tabs>
        <w:spacing w:line="360" w:lineRule="auto"/>
        <w:ind w:firstLine="720"/>
        <w:rPr>
          <w:kern w:val="0"/>
          <w:sz w:val="28"/>
          <w:szCs w:val="28"/>
          <w:lang w:val="ru-RU"/>
        </w:rPr>
      </w:pPr>
      <w:r>
        <w:rPr>
          <w:kern w:val="0"/>
          <w:sz w:val="28"/>
          <w:szCs w:val="28"/>
          <w:lang w:val="ru-RU"/>
        </w:rPr>
        <w:t>Т</w:t>
      </w:r>
      <w:r w:rsidR="00CB3D06" w:rsidRPr="003B00F5">
        <w:rPr>
          <w:kern w:val="0"/>
          <w:sz w:val="28"/>
          <w:szCs w:val="28"/>
          <w:lang w:val="ru-RU"/>
        </w:rPr>
        <w:t>акие р-ии очень часто встречаются в органической химии. Р-ия протекает через ряд последовательных стадий. Промышленные вещества могут состоять из обычных молекул в дальнейшем вступивших в р-ию либо представляющие свободные атомы или радикалы, обладающие повышен</w:t>
      </w:r>
      <w:r>
        <w:rPr>
          <w:kern w:val="0"/>
          <w:sz w:val="28"/>
          <w:szCs w:val="28"/>
          <w:lang w:val="ru-RU"/>
        </w:rPr>
        <w:t>ной хим. активностью в подавляющем большин</w:t>
      </w:r>
      <w:r w:rsidR="00CB3D06" w:rsidRPr="003B00F5">
        <w:rPr>
          <w:kern w:val="0"/>
          <w:sz w:val="28"/>
          <w:szCs w:val="28"/>
          <w:lang w:val="ru-RU"/>
        </w:rPr>
        <w:t>с</w:t>
      </w:r>
      <w:r>
        <w:rPr>
          <w:kern w:val="0"/>
          <w:sz w:val="28"/>
          <w:szCs w:val="28"/>
          <w:lang w:val="ru-RU"/>
        </w:rPr>
        <w:t>тве случаев. Механизм такой</w:t>
      </w:r>
      <w:r w:rsidR="00CB3D06" w:rsidRPr="003B00F5">
        <w:rPr>
          <w:kern w:val="0"/>
          <w:sz w:val="28"/>
          <w:szCs w:val="28"/>
          <w:lang w:val="ru-RU"/>
        </w:rPr>
        <w:t xml:space="preserve"> многоступенчатой р-ии неизвестен, поэтому составляют вероятностную схему протекания р-ии по стадиям</w:t>
      </w:r>
      <w:r>
        <w:rPr>
          <w:kern w:val="0"/>
          <w:sz w:val="28"/>
          <w:szCs w:val="28"/>
          <w:lang w:val="ru-RU"/>
        </w:rPr>
        <w:t>,</w:t>
      </w:r>
      <w:r w:rsidR="00CB3D06" w:rsidRPr="003B00F5">
        <w:rPr>
          <w:kern w:val="0"/>
          <w:sz w:val="28"/>
          <w:szCs w:val="28"/>
          <w:lang w:val="ru-RU"/>
        </w:rPr>
        <w:t xml:space="preserve"> опираясь на эту схему</w:t>
      </w:r>
      <w:r>
        <w:rPr>
          <w:kern w:val="0"/>
          <w:sz w:val="28"/>
          <w:szCs w:val="28"/>
          <w:lang w:val="ru-RU"/>
        </w:rPr>
        <w:t>,</w:t>
      </w:r>
      <w:r w:rsidR="00CB3D06" w:rsidRPr="003B00F5">
        <w:rPr>
          <w:kern w:val="0"/>
          <w:sz w:val="28"/>
          <w:szCs w:val="28"/>
          <w:lang w:val="ru-RU"/>
        </w:rPr>
        <w:t xml:space="preserve"> получаю общее кинетическое уравнение суммарной р-ии. Если это уравнение согласу</w:t>
      </w:r>
      <w:r>
        <w:rPr>
          <w:kern w:val="0"/>
          <w:sz w:val="28"/>
          <w:szCs w:val="28"/>
          <w:lang w:val="ru-RU"/>
        </w:rPr>
        <w:t>е</w:t>
      </w:r>
      <w:r w:rsidR="00CB3D06" w:rsidRPr="003B00F5">
        <w:rPr>
          <w:kern w:val="0"/>
          <w:sz w:val="28"/>
          <w:szCs w:val="28"/>
          <w:lang w:val="ru-RU"/>
        </w:rPr>
        <w:t>тся с опытными данными</w:t>
      </w:r>
      <w:r>
        <w:rPr>
          <w:kern w:val="0"/>
          <w:sz w:val="28"/>
          <w:szCs w:val="28"/>
          <w:lang w:val="ru-RU"/>
        </w:rPr>
        <w:t>, то пред</w:t>
      </w:r>
      <w:r w:rsidR="00CB3D06" w:rsidRPr="003B00F5">
        <w:rPr>
          <w:kern w:val="0"/>
          <w:sz w:val="28"/>
          <w:szCs w:val="28"/>
          <w:lang w:val="ru-RU"/>
        </w:rPr>
        <w:t>ложенный механ</w:t>
      </w:r>
      <w:r>
        <w:rPr>
          <w:kern w:val="0"/>
          <w:sz w:val="28"/>
          <w:szCs w:val="28"/>
          <w:lang w:val="ru-RU"/>
        </w:rPr>
        <w:t>изм р-ии является вероя</w:t>
      </w:r>
      <w:r w:rsidR="00CB3D06" w:rsidRPr="003B00F5">
        <w:rPr>
          <w:kern w:val="0"/>
          <w:sz w:val="28"/>
          <w:szCs w:val="28"/>
          <w:lang w:val="ru-RU"/>
        </w:rPr>
        <w:t>тным, но не достов</w:t>
      </w:r>
      <w:r>
        <w:rPr>
          <w:kern w:val="0"/>
          <w:sz w:val="28"/>
          <w:szCs w:val="28"/>
          <w:lang w:val="ru-RU"/>
        </w:rPr>
        <w:t>е</w:t>
      </w:r>
      <w:r w:rsidR="00CB3D06" w:rsidRPr="003B00F5">
        <w:rPr>
          <w:kern w:val="0"/>
          <w:sz w:val="28"/>
          <w:szCs w:val="28"/>
          <w:lang w:val="ru-RU"/>
        </w:rPr>
        <w:t>рным. Так как не исключена возможность др</w:t>
      </w:r>
      <w:r>
        <w:rPr>
          <w:kern w:val="0"/>
          <w:sz w:val="28"/>
          <w:szCs w:val="28"/>
          <w:lang w:val="ru-RU"/>
        </w:rPr>
        <w:t>. схемы</w:t>
      </w:r>
      <w:r w:rsidR="00CB3D06" w:rsidRPr="003B00F5">
        <w:rPr>
          <w:kern w:val="0"/>
          <w:sz w:val="28"/>
          <w:szCs w:val="28"/>
          <w:lang w:val="ru-RU"/>
        </w:rPr>
        <w:t xml:space="preserve"> протекания р-ии, которая приведёт к такому же кинетическому уравнению. Точное математическое решение уравнения полученного для последней р-ии с использованием основных законов кинетики целесообразно ли</w:t>
      </w:r>
      <w:r>
        <w:rPr>
          <w:kern w:val="0"/>
          <w:sz w:val="28"/>
          <w:szCs w:val="28"/>
          <w:lang w:val="ru-RU"/>
        </w:rPr>
        <w:t>шь в простых случаях. В более с</w:t>
      </w:r>
      <w:r w:rsidR="00CB3D06" w:rsidRPr="003B00F5">
        <w:rPr>
          <w:kern w:val="0"/>
          <w:sz w:val="28"/>
          <w:szCs w:val="28"/>
          <w:lang w:val="ru-RU"/>
        </w:rPr>
        <w:t>ложных случаях, если оно во</w:t>
      </w:r>
      <w:r>
        <w:rPr>
          <w:kern w:val="0"/>
          <w:sz w:val="28"/>
          <w:szCs w:val="28"/>
          <w:lang w:val="ru-RU"/>
        </w:rPr>
        <w:t>обще возможно приводит к громозд</w:t>
      </w:r>
      <w:r w:rsidR="00CB3D06" w:rsidRPr="003B00F5">
        <w:rPr>
          <w:kern w:val="0"/>
          <w:sz w:val="28"/>
          <w:szCs w:val="28"/>
          <w:lang w:val="ru-RU"/>
        </w:rPr>
        <w:t>кой формуле, что практически использовать в лучшем случае затруднительно. Рассмотрим решение самого простого случая 2-ух последних односторонних ре</w:t>
      </w:r>
      <w:r>
        <w:rPr>
          <w:kern w:val="0"/>
          <w:sz w:val="28"/>
          <w:szCs w:val="28"/>
          <w:lang w:val="ru-RU"/>
        </w:rPr>
        <w:t>а</w:t>
      </w:r>
      <w:r w:rsidR="00CB3D06" w:rsidRPr="003B00F5">
        <w:rPr>
          <w:kern w:val="0"/>
          <w:sz w:val="28"/>
          <w:szCs w:val="28"/>
          <w:lang w:val="ru-RU"/>
        </w:rPr>
        <w:t>кций 1-ого порядка, т.</w:t>
      </w:r>
      <w:r>
        <w:rPr>
          <w:kern w:val="0"/>
          <w:sz w:val="28"/>
          <w:szCs w:val="28"/>
          <w:lang w:val="ru-RU"/>
        </w:rPr>
        <w:t xml:space="preserve"> е</w:t>
      </w:r>
      <w:r w:rsidR="00CB3D06" w:rsidRPr="003B00F5">
        <w:rPr>
          <w:kern w:val="0"/>
          <w:sz w:val="28"/>
          <w:szCs w:val="28"/>
          <w:lang w:val="ru-RU"/>
        </w:rPr>
        <w:t>. обозначим а – начальную концентрацию А, х – убыль концентрации исходного вещества А к моменту времени или его количес</w:t>
      </w:r>
      <w:r>
        <w:rPr>
          <w:kern w:val="0"/>
          <w:sz w:val="28"/>
          <w:szCs w:val="28"/>
          <w:lang w:val="ru-RU"/>
        </w:rPr>
        <w:t>т</w:t>
      </w:r>
      <w:r w:rsidR="00CB3D06" w:rsidRPr="003B00F5">
        <w:rPr>
          <w:kern w:val="0"/>
          <w:sz w:val="28"/>
          <w:szCs w:val="28"/>
          <w:lang w:val="ru-RU"/>
        </w:rPr>
        <w:t>во вступившее в р-ию к моме</w:t>
      </w:r>
      <w:r>
        <w:rPr>
          <w:kern w:val="0"/>
          <w:sz w:val="28"/>
          <w:szCs w:val="28"/>
          <w:lang w:val="ru-RU"/>
        </w:rPr>
        <w:t xml:space="preserve">нту времени </w:t>
      </w:r>
      <w:r w:rsidR="00CB3D06" w:rsidRPr="003B00F5">
        <w:rPr>
          <w:kern w:val="0"/>
          <w:sz w:val="28"/>
          <w:szCs w:val="28"/>
          <w:lang w:val="ru-RU"/>
        </w:rPr>
        <w:t>– количество образовавшегося к моменту времени вещества с (количество вступившего в р-ию вещества В), тогда к момент</w:t>
      </w:r>
      <w:r>
        <w:rPr>
          <w:kern w:val="0"/>
          <w:sz w:val="28"/>
          <w:szCs w:val="28"/>
          <w:lang w:val="ru-RU"/>
        </w:rPr>
        <w:t>у концентрации реагирующих веще</w:t>
      </w:r>
      <w:r w:rsidR="00CB3D06" w:rsidRPr="003B00F5">
        <w:rPr>
          <w:kern w:val="0"/>
          <w:sz w:val="28"/>
          <w:szCs w:val="28"/>
          <w:lang w:val="ru-RU"/>
        </w:rPr>
        <w:t>ств будут равны. Ко</w:t>
      </w:r>
      <w:r>
        <w:rPr>
          <w:kern w:val="0"/>
          <w:sz w:val="28"/>
          <w:szCs w:val="28"/>
          <w:lang w:val="ru-RU"/>
        </w:rPr>
        <w:t>нцентрации. Скорость первой ста</w:t>
      </w:r>
      <w:r w:rsidR="00CB3D06" w:rsidRPr="003B00F5">
        <w:rPr>
          <w:kern w:val="0"/>
          <w:sz w:val="28"/>
          <w:szCs w:val="28"/>
          <w:lang w:val="ru-RU"/>
        </w:rPr>
        <w:t>дии интегра</w:t>
      </w:r>
      <w:r>
        <w:rPr>
          <w:kern w:val="0"/>
          <w:sz w:val="28"/>
          <w:szCs w:val="28"/>
          <w:lang w:val="ru-RU"/>
        </w:rPr>
        <w:t>ла</w:t>
      </w:r>
      <w:r w:rsidR="00CB3D06" w:rsidRPr="003B00F5">
        <w:rPr>
          <w:kern w:val="0"/>
          <w:sz w:val="28"/>
          <w:szCs w:val="28"/>
          <w:lang w:val="ru-RU"/>
        </w:rPr>
        <w:t>. Скорость образования продуктов</w:t>
      </w:r>
      <w:r>
        <w:rPr>
          <w:kern w:val="0"/>
          <w:sz w:val="28"/>
          <w:szCs w:val="28"/>
          <w:lang w:val="ru-RU"/>
        </w:rPr>
        <w:t xml:space="preserve"> р-ии. Учитывая у</w:t>
      </w:r>
      <w:r w:rsidR="00CB3D06" w:rsidRPr="003B00F5">
        <w:rPr>
          <w:kern w:val="0"/>
          <w:sz w:val="28"/>
          <w:szCs w:val="28"/>
          <w:lang w:val="ru-RU"/>
        </w:rPr>
        <w:t>р</w:t>
      </w:r>
      <w:r>
        <w:rPr>
          <w:kern w:val="0"/>
          <w:sz w:val="28"/>
          <w:szCs w:val="28"/>
          <w:lang w:val="ru-RU"/>
        </w:rPr>
        <w:t>.</w:t>
      </w:r>
      <w:r w:rsidR="00CB3D06" w:rsidRPr="003B00F5">
        <w:rPr>
          <w:kern w:val="0"/>
          <w:sz w:val="28"/>
          <w:szCs w:val="28"/>
          <w:lang w:val="ru-RU"/>
        </w:rPr>
        <w:t xml:space="preserve"> 1 можно записать. Полученное Ур</w:t>
      </w:r>
      <w:r>
        <w:rPr>
          <w:kern w:val="0"/>
          <w:sz w:val="28"/>
          <w:szCs w:val="28"/>
          <w:lang w:val="ru-RU"/>
        </w:rPr>
        <w:t>. 3 является диф у</w:t>
      </w:r>
      <w:r w:rsidR="00CB3D06" w:rsidRPr="003B00F5">
        <w:rPr>
          <w:kern w:val="0"/>
          <w:sz w:val="28"/>
          <w:szCs w:val="28"/>
          <w:lang w:val="ru-RU"/>
        </w:rPr>
        <w:t>р</w:t>
      </w:r>
      <w:r>
        <w:rPr>
          <w:kern w:val="0"/>
          <w:sz w:val="28"/>
          <w:szCs w:val="28"/>
          <w:lang w:val="ru-RU"/>
        </w:rPr>
        <w:t>. типа ур Лейбница. Решение э</w:t>
      </w:r>
      <w:r w:rsidR="00CB3D06" w:rsidRPr="003B00F5">
        <w:rPr>
          <w:kern w:val="0"/>
          <w:sz w:val="28"/>
          <w:szCs w:val="28"/>
          <w:lang w:val="ru-RU"/>
        </w:rPr>
        <w:t>того Ур даёт следующие формулы, может быть получено с учё</w:t>
      </w:r>
      <w:r>
        <w:rPr>
          <w:kern w:val="0"/>
          <w:sz w:val="28"/>
          <w:szCs w:val="28"/>
          <w:lang w:val="ru-RU"/>
        </w:rPr>
        <w:t>том ур 4, 1. графически интерпре</w:t>
      </w:r>
      <w:r w:rsidR="00CB3D06" w:rsidRPr="003B00F5">
        <w:rPr>
          <w:kern w:val="0"/>
          <w:sz w:val="28"/>
          <w:szCs w:val="28"/>
          <w:lang w:val="ru-RU"/>
        </w:rPr>
        <w:t xml:space="preserve">тация </w:t>
      </w:r>
      <w:r>
        <w:rPr>
          <w:kern w:val="0"/>
          <w:sz w:val="28"/>
          <w:szCs w:val="28"/>
          <w:lang w:val="ru-RU"/>
        </w:rPr>
        <w:t>Ур 4,5,1 приводит к следующему.</w:t>
      </w:r>
    </w:p>
    <w:p w:rsidR="003B00F5" w:rsidRPr="003B00F5" w:rsidRDefault="003B00F5" w:rsidP="003B00F5">
      <w:pPr>
        <w:tabs>
          <w:tab w:val="num" w:pos="0"/>
        </w:tabs>
        <w:spacing w:line="360" w:lineRule="auto"/>
        <w:ind w:firstLine="720"/>
        <w:rPr>
          <w:kern w:val="0"/>
          <w:sz w:val="28"/>
          <w:szCs w:val="28"/>
          <w:lang w:val="ru-RU"/>
        </w:rPr>
      </w:pP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59" type="#_x0000_t75" style="width:127.5pt;height:111.75pt">
            <v:imagedata r:id="rId39" o:title=""/>
          </v:shape>
        </w:pict>
      </w:r>
    </w:p>
    <w:p w:rsidR="003B00F5" w:rsidRDefault="003B00F5" w:rsidP="003B00F5">
      <w:pPr>
        <w:tabs>
          <w:tab w:val="num" w:pos="0"/>
        </w:tabs>
        <w:spacing w:line="360" w:lineRule="auto"/>
        <w:ind w:firstLine="720"/>
        <w:rPr>
          <w:kern w:val="0"/>
          <w:sz w:val="28"/>
          <w:szCs w:val="28"/>
          <w:lang w:val="ru-RU"/>
        </w:rPr>
      </w:pP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Такой вид кривых как показывает анализ</w:t>
      </w:r>
      <w:r w:rsidR="00F130E2">
        <w:rPr>
          <w:kern w:val="0"/>
          <w:sz w:val="28"/>
          <w:szCs w:val="28"/>
          <w:lang w:val="ru-RU"/>
        </w:rPr>
        <w:t>,</w:t>
      </w:r>
      <w:r w:rsidRPr="003B00F5">
        <w:rPr>
          <w:kern w:val="0"/>
          <w:sz w:val="28"/>
          <w:szCs w:val="28"/>
          <w:lang w:val="ru-RU"/>
        </w:rPr>
        <w:t xml:space="preserve"> характерен для случаев</w:t>
      </w:r>
      <w:r w:rsidR="003B00F5">
        <w:rPr>
          <w:kern w:val="0"/>
          <w:sz w:val="28"/>
          <w:szCs w:val="28"/>
          <w:lang w:val="ru-RU"/>
        </w:rPr>
        <w:t>,</w:t>
      </w:r>
      <w:r w:rsidRPr="003B00F5">
        <w:rPr>
          <w:kern w:val="0"/>
          <w:sz w:val="28"/>
          <w:szCs w:val="28"/>
          <w:lang w:val="ru-RU"/>
        </w:rPr>
        <w:t xml:space="preserve"> когда и различие констант на </w:t>
      </w:r>
      <w:r w:rsidR="003B00F5">
        <w:rPr>
          <w:kern w:val="0"/>
          <w:sz w:val="28"/>
          <w:szCs w:val="28"/>
          <w:lang w:val="ru-RU"/>
        </w:rPr>
        <w:t>один порядок. Количество пром. вещества</w:t>
      </w:r>
      <w:r w:rsidRPr="003B00F5">
        <w:rPr>
          <w:kern w:val="0"/>
          <w:sz w:val="28"/>
          <w:szCs w:val="28"/>
          <w:lang w:val="ru-RU"/>
        </w:rPr>
        <w:t xml:space="preserve"> в р-ии систематически изменяется со временем по кривой с максимума. </w:t>
      </w:r>
      <w:r w:rsidR="00F130E2">
        <w:rPr>
          <w:kern w:val="0"/>
          <w:sz w:val="28"/>
          <w:szCs w:val="28"/>
          <w:lang w:val="ru-RU"/>
        </w:rPr>
        <w:t>Условия экстремума. Продиф. по у</w:t>
      </w:r>
      <w:r w:rsidRPr="003B00F5">
        <w:rPr>
          <w:kern w:val="0"/>
          <w:sz w:val="28"/>
          <w:szCs w:val="28"/>
          <w:lang w:val="ru-RU"/>
        </w:rPr>
        <w:t>р</w:t>
      </w:r>
      <w:r w:rsidR="00F130E2">
        <w:rPr>
          <w:kern w:val="0"/>
          <w:sz w:val="28"/>
          <w:szCs w:val="28"/>
          <w:lang w:val="ru-RU"/>
        </w:rPr>
        <w:t>.</w:t>
      </w:r>
      <w:r w:rsidRPr="003B00F5">
        <w:rPr>
          <w:kern w:val="0"/>
          <w:sz w:val="28"/>
          <w:szCs w:val="28"/>
          <w:lang w:val="ru-RU"/>
        </w:rPr>
        <w:t xml:space="preserve"> 5 приравнивая к 0 полученные уравнения </w:t>
      </w:r>
      <w:r w:rsidR="003B00F5">
        <w:rPr>
          <w:kern w:val="0"/>
          <w:sz w:val="28"/>
          <w:szCs w:val="28"/>
          <w:lang w:val="ru-RU"/>
        </w:rPr>
        <w:t>найдём</w:t>
      </w:r>
      <w:r w:rsidRPr="003B00F5">
        <w:rPr>
          <w:kern w:val="0"/>
          <w:sz w:val="28"/>
          <w:szCs w:val="28"/>
          <w:lang w:val="ru-RU"/>
        </w:rPr>
        <w:t xml:space="preserve"> из него выражения для</w:t>
      </w:r>
      <w:r w:rsidR="003B00F5">
        <w:rPr>
          <w:kern w:val="0"/>
          <w:sz w:val="28"/>
          <w:szCs w:val="28"/>
          <w:lang w:val="ru-RU"/>
        </w:rPr>
        <w:t xml:space="preserve"> времени, достаточного</w:t>
      </w:r>
      <w:r w:rsidRPr="003B00F5">
        <w:rPr>
          <w:kern w:val="0"/>
          <w:sz w:val="28"/>
          <w:szCs w:val="28"/>
          <w:lang w:val="ru-RU"/>
        </w:rPr>
        <w:t xml:space="preserve"> </w:t>
      </w:r>
      <w:r w:rsidR="003B00F5">
        <w:rPr>
          <w:kern w:val="0"/>
          <w:sz w:val="28"/>
          <w:szCs w:val="28"/>
          <w:lang w:val="ru-RU"/>
        </w:rPr>
        <w:t xml:space="preserve">чтобы </w:t>
      </w:r>
      <w:r w:rsidRPr="003B00F5">
        <w:rPr>
          <w:kern w:val="0"/>
          <w:sz w:val="28"/>
          <w:szCs w:val="28"/>
          <w:lang w:val="ru-RU"/>
        </w:rPr>
        <w:t>промеж</w:t>
      </w:r>
      <w:r w:rsidR="003B00F5">
        <w:rPr>
          <w:kern w:val="0"/>
          <w:sz w:val="28"/>
          <w:szCs w:val="28"/>
          <w:lang w:val="ru-RU"/>
        </w:rPr>
        <w:t>.</w:t>
      </w:r>
      <w:r w:rsidRPr="003B00F5">
        <w:rPr>
          <w:kern w:val="0"/>
          <w:sz w:val="28"/>
          <w:szCs w:val="28"/>
          <w:lang w:val="ru-RU"/>
        </w:rPr>
        <w:t xml:space="preserve"> вещество достигло макс</w:t>
      </w:r>
      <w:r w:rsidR="003B00F5">
        <w:rPr>
          <w:kern w:val="0"/>
          <w:sz w:val="28"/>
          <w:szCs w:val="28"/>
          <w:lang w:val="ru-RU"/>
        </w:rPr>
        <w:t>.</w:t>
      </w:r>
      <w:r w:rsidRPr="003B00F5">
        <w:rPr>
          <w:kern w:val="0"/>
          <w:sz w:val="28"/>
          <w:szCs w:val="28"/>
          <w:lang w:val="ru-RU"/>
        </w:rPr>
        <w:t xml:space="preserve"> концентрации. Если подставить в полученное выражение для</w:t>
      </w:r>
      <w:r w:rsidR="003B00F5">
        <w:rPr>
          <w:kern w:val="0"/>
          <w:sz w:val="28"/>
          <w:szCs w:val="28"/>
          <w:lang w:val="ru-RU"/>
        </w:rPr>
        <w:t xml:space="preserve"> </w:t>
      </w:r>
      <w:r w:rsidRPr="003B00F5">
        <w:rPr>
          <w:kern w:val="0"/>
          <w:sz w:val="28"/>
          <w:szCs w:val="28"/>
          <w:lang w:val="ru-RU"/>
        </w:rPr>
        <w:t>в Ур 5 то после соответствующего преобразования получится следующее из уравнения 7 следует что накопление вещества В не зависит от величины константы, а зависит тольк</w:t>
      </w:r>
      <w:r w:rsidR="003B00F5">
        <w:rPr>
          <w:kern w:val="0"/>
          <w:sz w:val="28"/>
          <w:szCs w:val="28"/>
          <w:lang w:val="ru-RU"/>
        </w:rPr>
        <w:t>о от их соотношения, чем меньше</w:t>
      </w:r>
      <w:r w:rsidRPr="003B00F5">
        <w:rPr>
          <w:kern w:val="0"/>
          <w:sz w:val="28"/>
          <w:szCs w:val="28"/>
          <w:lang w:val="ru-RU"/>
        </w:rPr>
        <w:t>, т.е. чем быстрее идёт 1-ая р-ия по сравнению со 2 тем выше лежит максимум кривой и тем ближе он к начальному моменту времени. Скорость накопления продуктов р-ии – вещества С в начале процесса очень мала, этот пери</w:t>
      </w:r>
      <w:r w:rsidR="003B00F5">
        <w:rPr>
          <w:kern w:val="0"/>
          <w:sz w:val="28"/>
          <w:szCs w:val="28"/>
          <w:lang w:val="ru-RU"/>
        </w:rPr>
        <w:t>од называется периодом индукции</w:t>
      </w:r>
      <w:r w:rsidRPr="003B00F5">
        <w:rPr>
          <w:kern w:val="0"/>
          <w:sz w:val="28"/>
          <w:szCs w:val="28"/>
          <w:lang w:val="ru-RU"/>
        </w:rPr>
        <w:t>,</w:t>
      </w:r>
      <w:r w:rsidR="003B00F5">
        <w:rPr>
          <w:kern w:val="0"/>
          <w:sz w:val="28"/>
          <w:szCs w:val="28"/>
          <w:lang w:val="ru-RU"/>
        </w:rPr>
        <w:t xml:space="preserve"> </w:t>
      </w:r>
      <w:r w:rsidRPr="003B00F5">
        <w:rPr>
          <w:kern w:val="0"/>
          <w:sz w:val="28"/>
          <w:szCs w:val="28"/>
          <w:lang w:val="ru-RU"/>
        </w:rPr>
        <w:t>по его истечении скорость накопления продуктов резко увеличивается</w:t>
      </w:r>
    </w:p>
    <w:p w:rsidR="00CB3D06" w:rsidRPr="003B00F5" w:rsidRDefault="00CB3D06" w:rsidP="003B00F5">
      <w:pPr>
        <w:tabs>
          <w:tab w:val="num" w:pos="0"/>
        </w:tabs>
        <w:spacing w:line="360" w:lineRule="auto"/>
        <w:ind w:firstLine="720"/>
        <w:rPr>
          <w:kern w:val="0"/>
          <w:sz w:val="28"/>
          <w:szCs w:val="28"/>
          <w:lang w:val="ru-RU"/>
        </w:rPr>
      </w:pPr>
    </w:p>
    <w:p w:rsidR="00CB3D06" w:rsidRPr="003B00F5" w:rsidRDefault="00CB3D06" w:rsidP="003B00F5">
      <w:pPr>
        <w:tabs>
          <w:tab w:val="num" w:pos="0"/>
        </w:tabs>
        <w:spacing w:line="360" w:lineRule="auto"/>
        <w:ind w:firstLine="720"/>
        <w:rPr>
          <w:b/>
          <w:kern w:val="0"/>
          <w:sz w:val="28"/>
          <w:szCs w:val="28"/>
          <w:lang w:val="ru-RU"/>
        </w:rPr>
      </w:pPr>
      <w:r w:rsidRPr="003B00F5">
        <w:rPr>
          <w:b/>
          <w:kern w:val="0"/>
          <w:sz w:val="28"/>
          <w:szCs w:val="28"/>
          <w:lang w:val="ru-RU"/>
        </w:rPr>
        <w:t>Сопряжённые р-ии</w:t>
      </w:r>
    </w:p>
    <w:p w:rsidR="003B00F5" w:rsidRPr="003B00F5" w:rsidRDefault="003B00F5" w:rsidP="003B00F5">
      <w:pPr>
        <w:tabs>
          <w:tab w:val="num" w:pos="0"/>
        </w:tabs>
        <w:spacing w:line="360" w:lineRule="auto"/>
        <w:ind w:firstLine="720"/>
        <w:rPr>
          <w:kern w:val="0"/>
          <w:sz w:val="28"/>
          <w:szCs w:val="28"/>
          <w:lang w:val="ru-RU"/>
        </w:rPr>
      </w:pPr>
    </w:p>
    <w:p w:rsidR="00CB3D06" w:rsidRDefault="00CB3D06" w:rsidP="003B00F5">
      <w:pPr>
        <w:tabs>
          <w:tab w:val="num" w:pos="0"/>
        </w:tabs>
        <w:spacing w:line="360" w:lineRule="auto"/>
        <w:ind w:firstLine="720"/>
        <w:rPr>
          <w:kern w:val="0"/>
          <w:sz w:val="28"/>
          <w:szCs w:val="28"/>
          <w:lang w:val="ru-RU"/>
        </w:rPr>
      </w:pPr>
      <w:r w:rsidRPr="003B00F5">
        <w:rPr>
          <w:kern w:val="0"/>
          <w:sz w:val="28"/>
          <w:szCs w:val="28"/>
          <w:lang w:val="ru-RU"/>
        </w:rPr>
        <w:t>Р-ии вида А+В→М (1) и A+D→N (2)</w:t>
      </w:r>
      <w:r w:rsidR="003B00F5">
        <w:rPr>
          <w:kern w:val="0"/>
          <w:sz w:val="28"/>
          <w:szCs w:val="28"/>
          <w:lang w:val="ru-RU"/>
        </w:rPr>
        <w:t xml:space="preserve"> </w:t>
      </w:r>
      <w:r w:rsidRPr="003B00F5">
        <w:rPr>
          <w:kern w:val="0"/>
          <w:sz w:val="28"/>
          <w:szCs w:val="28"/>
          <w:lang w:val="ru-RU"/>
        </w:rPr>
        <w:t xml:space="preserve">из которых одна р-ия (2) протекает лишь совместно </w:t>
      </w:r>
      <w:r w:rsidR="003B00F5">
        <w:rPr>
          <w:kern w:val="0"/>
          <w:sz w:val="28"/>
          <w:szCs w:val="28"/>
          <w:lang w:val="ru-RU"/>
        </w:rPr>
        <w:t>с др, т.е. индуцируется 1-ой р-</w:t>
      </w:r>
      <w:r w:rsidRPr="003B00F5">
        <w:rPr>
          <w:kern w:val="0"/>
          <w:sz w:val="28"/>
          <w:szCs w:val="28"/>
          <w:lang w:val="ru-RU"/>
        </w:rPr>
        <w:t>ей. При этом вещество В называется индуктором, вещество участвующее в 1-ой и 2-ой р-ии называется актором. Вещество D – акцепт</w:t>
      </w:r>
      <w:r w:rsidR="00F130E2">
        <w:rPr>
          <w:kern w:val="0"/>
          <w:sz w:val="28"/>
          <w:szCs w:val="28"/>
          <w:lang w:val="ru-RU"/>
        </w:rPr>
        <w:t>ор. Связующим звеном в таких р-</w:t>
      </w:r>
      <w:r w:rsidRPr="003B00F5">
        <w:rPr>
          <w:kern w:val="0"/>
          <w:sz w:val="28"/>
          <w:szCs w:val="28"/>
          <w:lang w:val="ru-RU"/>
        </w:rPr>
        <w:t>ях является промежуточный продукт</w:t>
      </w:r>
      <w:r w:rsidR="00F130E2">
        <w:rPr>
          <w:kern w:val="0"/>
          <w:sz w:val="28"/>
          <w:szCs w:val="28"/>
          <w:lang w:val="ru-RU"/>
        </w:rPr>
        <w:t>,</w:t>
      </w:r>
      <w:r w:rsidRPr="003B00F5">
        <w:rPr>
          <w:kern w:val="0"/>
          <w:sz w:val="28"/>
          <w:szCs w:val="28"/>
          <w:lang w:val="ru-RU"/>
        </w:rPr>
        <w:t xml:space="preserve"> образованный в результате 1-ой р-ии. Рассмотрим следующий пример: бензол в водном растворе не может непосредственно взаимодействовать с H2O2 ,однако, если в раствор добавить соль 2-х валентного Fe, то в системе на ряду с окислением ионов Fe2+ до Fe3+ начинается окисление бензола до фенола и дифенила, это связано с тем, что при р-ии H2O2+Fe2+ образуется свободный радикал ∙OH Fe2++H2O2→Fe3++OH─+∙OH в присут</w:t>
      </w:r>
      <w:r w:rsidR="00F130E2">
        <w:rPr>
          <w:kern w:val="0"/>
          <w:sz w:val="28"/>
          <w:szCs w:val="28"/>
          <w:lang w:val="ru-RU"/>
        </w:rPr>
        <w:t>ствии бензола свободный радикал</w:t>
      </w:r>
      <w:r w:rsidRPr="003B00F5">
        <w:rPr>
          <w:kern w:val="0"/>
          <w:sz w:val="28"/>
          <w:szCs w:val="28"/>
          <w:lang w:val="ru-RU"/>
        </w:rPr>
        <w:t>∙OH реагирует со 2 ионом Fe2++∙OH→Fe3++OH─ в присутствии бензола свободный радикал реагирует с молекулой C6H6 отрывая ат H2, C6H6+∙OH→∙C6H5+H2O, ∙C6H5+∙OH→C6H5OH, ∙C6H5 → C6H5-C6H5. В этом примере ионы Fe2+ – индуктор, H2O2 - актор, C6H6 - акцептор. Явление индукции обусловлено, тем, что р-ия окисления C6H6 и Fe2+ идут через общую активную промежуточную частицу ∙OH. При математическом описании сопряжённой р-ии определяется сама модель процесса в этой реакционной системе, скорость этого процесса и будет определять скорость образования продукта р-ии. Шилов классифицировал р-ии на 3 гр. В основе классификации он положил зависимость концентрации индукторов от времени. К 1-ой гр он отнёс р-ии, когда концентрация индукторов во времени убывает, это обычные сопряжённые р-ии. Ко 2-ой группе он отнёс р-ии, когда концентрация индуктора не меняется – это каталитические р-ии. К 3-ей группе он отнёс такие, в которых концентрация индуктора с</w:t>
      </w:r>
      <w:r w:rsidR="00F130E2">
        <w:rPr>
          <w:kern w:val="0"/>
          <w:sz w:val="28"/>
          <w:szCs w:val="28"/>
          <w:lang w:val="ru-RU"/>
        </w:rPr>
        <w:t>о временем возрастает. Это само</w:t>
      </w:r>
      <w:r w:rsidRPr="003B00F5">
        <w:rPr>
          <w:kern w:val="0"/>
          <w:sz w:val="28"/>
          <w:szCs w:val="28"/>
          <w:lang w:val="ru-RU"/>
        </w:rPr>
        <w:t>ускоряющиеся автокаталитические р-ии.</w:t>
      </w:r>
    </w:p>
    <w:p w:rsidR="00F130E2" w:rsidRPr="003B00F5" w:rsidRDefault="00F130E2" w:rsidP="003B00F5">
      <w:pPr>
        <w:tabs>
          <w:tab w:val="num" w:pos="0"/>
        </w:tabs>
        <w:spacing w:line="360" w:lineRule="auto"/>
        <w:ind w:firstLine="720"/>
        <w:rPr>
          <w:kern w:val="0"/>
          <w:sz w:val="28"/>
          <w:szCs w:val="28"/>
          <w:lang w:val="ru-RU"/>
        </w:rPr>
      </w:pPr>
    </w:p>
    <w:p w:rsidR="00CB3D06" w:rsidRPr="00F130E2" w:rsidRDefault="00CB3D06" w:rsidP="003B00F5">
      <w:pPr>
        <w:tabs>
          <w:tab w:val="num" w:pos="0"/>
        </w:tabs>
        <w:spacing w:line="360" w:lineRule="auto"/>
        <w:ind w:firstLine="720"/>
        <w:rPr>
          <w:b/>
          <w:kern w:val="0"/>
          <w:sz w:val="28"/>
          <w:szCs w:val="28"/>
          <w:lang w:val="ru-RU"/>
        </w:rPr>
      </w:pPr>
      <w:r w:rsidRPr="00F130E2">
        <w:rPr>
          <w:b/>
          <w:kern w:val="0"/>
          <w:sz w:val="28"/>
          <w:szCs w:val="28"/>
          <w:lang w:val="ru-RU"/>
        </w:rPr>
        <w:t>Цепные р-ии</w:t>
      </w:r>
    </w:p>
    <w:p w:rsidR="00F130E2" w:rsidRPr="003B00F5" w:rsidRDefault="00F130E2" w:rsidP="003B00F5">
      <w:pPr>
        <w:tabs>
          <w:tab w:val="num" w:pos="0"/>
        </w:tabs>
        <w:spacing w:line="360" w:lineRule="auto"/>
        <w:ind w:firstLine="720"/>
        <w:rPr>
          <w:kern w:val="0"/>
          <w:sz w:val="28"/>
          <w:szCs w:val="28"/>
          <w:lang w:val="ru-RU"/>
        </w:rPr>
      </w:pPr>
    </w:p>
    <w:p w:rsidR="00CB3D06" w:rsidRDefault="00CB3D06" w:rsidP="003B00F5">
      <w:pPr>
        <w:tabs>
          <w:tab w:val="num" w:pos="0"/>
        </w:tabs>
        <w:spacing w:line="360" w:lineRule="auto"/>
        <w:ind w:firstLine="720"/>
        <w:rPr>
          <w:kern w:val="0"/>
          <w:sz w:val="28"/>
          <w:szCs w:val="28"/>
          <w:lang w:val="ru-RU"/>
        </w:rPr>
      </w:pPr>
      <w:r w:rsidRPr="003B00F5">
        <w:rPr>
          <w:kern w:val="0"/>
          <w:sz w:val="28"/>
          <w:szCs w:val="28"/>
          <w:lang w:val="ru-RU"/>
        </w:rPr>
        <w:t>Многие гомогенные реакции ок</w:t>
      </w:r>
      <w:r w:rsidR="00F130E2">
        <w:rPr>
          <w:kern w:val="0"/>
          <w:sz w:val="28"/>
          <w:szCs w:val="28"/>
          <w:lang w:val="ru-RU"/>
        </w:rPr>
        <w:t>и</w:t>
      </w:r>
      <w:r w:rsidRPr="003B00F5">
        <w:rPr>
          <w:kern w:val="0"/>
          <w:sz w:val="28"/>
          <w:szCs w:val="28"/>
          <w:lang w:val="ru-RU"/>
        </w:rPr>
        <w:t>сления, расщепления и др</w:t>
      </w:r>
      <w:r w:rsidR="00F130E2">
        <w:rPr>
          <w:kern w:val="0"/>
          <w:sz w:val="28"/>
          <w:szCs w:val="28"/>
          <w:lang w:val="ru-RU"/>
        </w:rPr>
        <w:t>.</w:t>
      </w:r>
      <w:r w:rsidRPr="003B00F5">
        <w:rPr>
          <w:kern w:val="0"/>
          <w:sz w:val="28"/>
          <w:szCs w:val="28"/>
          <w:lang w:val="ru-RU"/>
        </w:rPr>
        <w:t xml:space="preserve"> имеют такие особенности, которые не могут быть объяснены на основе рассмотренных нами закономерностях – это: 1) реакции не подчиняются уравнению первого, второго и высшего порядков; 2) скорость реакции очень велика; 3) необычайная чувствительность к следам примесей; 4) зависимость скорости реакции от формы и размеров реакционного сосуда, а так же материала стенок из которого изготовлен реакционный сосуд; 5) наличие индукционного периода, когда реакция начинается не сразу, а лишь спустя некоторое время; 6) возможность протекания реакции в определённом интервале давления. Все эти положения легко объясняются цепным механизмом реакции. Су</w:t>
      </w:r>
      <w:r w:rsidR="00F130E2">
        <w:rPr>
          <w:kern w:val="0"/>
          <w:sz w:val="28"/>
          <w:szCs w:val="28"/>
          <w:lang w:val="ru-RU"/>
        </w:rPr>
        <w:t>щность заключается в том, что в</w:t>
      </w:r>
      <w:r w:rsidRPr="003B00F5">
        <w:rPr>
          <w:kern w:val="0"/>
          <w:sz w:val="28"/>
          <w:szCs w:val="28"/>
          <w:lang w:val="ru-RU"/>
        </w:rPr>
        <w:t>начале в системе образуются активные частицы чаще всего это свободные остатки и радикалы. Эти частицы вступают в реакцию, но при этом вновь возникает валентно насыщенный остаток и радикал. Процесс исчезновения и появления каждой активной частицы и создаёт цепь превращений. Любая цепная реакция может быть представлена как реакция</w:t>
      </w:r>
      <w:r w:rsidR="00F130E2">
        <w:rPr>
          <w:kern w:val="0"/>
          <w:sz w:val="28"/>
          <w:szCs w:val="28"/>
          <w:lang w:val="ru-RU"/>
        </w:rPr>
        <w:t>,</w:t>
      </w:r>
      <w:r w:rsidRPr="003B00F5">
        <w:rPr>
          <w:kern w:val="0"/>
          <w:sz w:val="28"/>
          <w:szCs w:val="28"/>
          <w:lang w:val="ru-RU"/>
        </w:rPr>
        <w:t xml:space="preserve"> состоящая из трёх стадий: 1) зарождение активной частицы (зарождение цепи); 2) рост цепи; 3) обрыв цепи. Рассмотрим это на примере цепной реакции взаимодействия </w:t>
      </w:r>
      <w:r w:rsidR="003F6C45">
        <w:rPr>
          <w:kern w:val="0"/>
          <w:sz w:val="28"/>
          <w:szCs w:val="28"/>
          <w:lang w:val="ru-RU"/>
        </w:rPr>
        <w:pict>
          <v:shape id="_x0000_i1060" type="#_x0000_t75" style="width:18pt;height:17.25pt">
            <v:imagedata r:id="rId40" o:title=""/>
          </v:shape>
        </w:pict>
      </w:r>
      <w:r w:rsidRPr="003B00F5">
        <w:rPr>
          <w:kern w:val="0"/>
          <w:sz w:val="28"/>
          <w:szCs w:val="28"/>
          <w:lang w:val="ru-RU"/>
        </w:rPr>
        <w:t xml:space="preserve"> и </w:t>
      </w:r>
      <w:r w:rsidR="003F6C45">
        <w:rPr>
          <w:kern w:val="0"/>
          <w:sz w:val="28"/>
          <w:szCs w:val="28"/>
          <w:lang w:val="ru-RU"/>
        </w:rPr>
        <w:pict>
          <v:shape id="_x0000_i1061" type="#_x0000_t75" style="width:18.75pt;height:17.25pt">
            <v:imagedata r:id="rId41" o:title=""/>
          </v:shape>
        </w:pict>
      </w:r>
      <w:r w:rsidRPr="003B00F5">
        <w:rPr>
          <w:kern w:val="0"/>
          <w:sz w:val="28"/>
          <w:szCs w:val="28"/>
          <w:lang w:val="ru-RU"/>
        </w:rPr>
        <w:t>: 1) зарождение активной частицы (зарождение цепи)</w:t>
      </w:r>
      <w:r w:rsidR="003F6C45">
        <w:rPr>
          <w:kern w:val="0"/>
          <w:sz w:val="28"/>
          <w:szCs w:val="28"/>
          <w:lang w:val="ru-RU"/>
        </w:rPr>
        <w:pict>
          <v:shape id="_x0000_i1062" type="#_x0000_t75" style="width:59.25pt;height:17.25pt">
            <v:imagedata r:id="rId42" o:title=""/>
          </v:shape>
        </w:pict>
      </w:r>
      <w:r w:rsidRPr="003B00F5">
        <w:rPr>
          <w:kern w:val="0"/>
          <w:sz w:val="28"/>
          <w:szCs w:val="28"/>
          <w:lang w:val="ru-RU"/>
        </w:rPr>
        <w:t xml:space="preserve">; 2) рост цепи </w:t>
      </w:r>
      <w:r w:rsidR="003F6C45">
        <w:rPr>
          <w:kern w:val="0"/>
          <w:sz w:val="28"/>
          <w:szCs w:val="28"/>
          <w:lang w:val="ru-RU"/>
        </w:rPr>
        <w:pict>
          <v:shape id="_x0000_i1063" type="#_x0000_t75" style="width:107.25pt;height:17.25pt">
            <v:imagedata r:id="rId43" o:title=""/>
          </v:shape>
        </w:pict>
      </w:r>
      <w:r w:rsidRPr="003B00F5">
        <w:rPr>
          <w:kern w:val="0"/>
          <w:sz w:val="28"/>
          <w:szCs w:val="28"/>
          <w:lang w:val="ru-RU"/>
        </w:rPr>
        <w:t xml:space="preserve">, </w:t>
      </w:r>
      <w:r w:rsidR="003F6C45">
        <w:rPr>
          <w:kern w:val="0"/>
          <w:sz w:val="28"/>
          <w:szCs w:val="28"/>
          <w:lang w:val="ru-RU"/>
        </w:rPr>
        <w:pict>
          <v:shape id="_x0000_i1064" type="#_x0000_t75" style="width:108pt;height:17.25pt">
            <v:imagedata r:id="rId44" o:title=""/>
          </v:shape>
        </w:pict>
      </w:r>
      <w:r w:rsidRPr="003B00F5">
        <w:rPr>
          <w:kern w:val="0"/>
          <w:sz w:val="28"/>
          <w:szCs w:val="28"/>
          <w:lang w:val="ru-RU"/>
        </w:rPr>
        <w:t xml:space="preserve">; 3) обрыв цепи </w:t>
      </w:r>
      <w:r w:rsidR="003F6C45">
        <w:rPr>
          <w:kern w:val="0"/>
          <w:sz w:val="28"/>
          <w:szCs w:val="28"/>
          <w:lang w:val="ru-RU"/>
        </w:rPr>
        <w:pict>
          <v:shape id="_x0000_i1065" type="#_x0000_t75" style="width:78.75pt;height:14.25pt">
            <v:imagedata r:id="rId45" o:title=""/>
          </v:shape>
        </w:pict>
      </w:r>
      <w:r w:rsidRPr="003B00F5">
        <w:rPr>
          <w:kern w:val="0"/>
          <w:sz w:val="28"/>
          <w:szCs w:val="28"/>
          <w:lang w:val="ru-RU"/>
        </w:rPr>
        <w:t xml:space="preserve">, </w:t>
      </w:r>
      <w:r w:rsidR="003F6C45">
        <w:rPr>
          <w:kern w:val="0"/>
          <w:sz w:val="28"/>
          <w:szCs w:val="28"/>
          <w:lang w:val="ru-RU"/>
        </w:rPr>
        <w:pict>
          <v:shape id="_x0000_i1066" type="#_x0000_t75" style="width:74.25pt;height:17.25pt">
            <v:imagedata r:id="rId46" o:title=""/>
          </v:shape>
        </w:pict>
      </w:r>
      <w:r w:rsidRPr="003B00F5">
        <w:rPr>
          <w:kern w:val="0"/>
          <w:sz w:val="28"/>
          <w:szCs w:val="28"/>
          <w:lang w:val="ru-RU"/>
        </w:rPr>
        <w:t xml:space="preserve">, </w:t>
      </w:r>
      <w:r w:rsidR="003F6C45">
        <w:rPr>
          <w:kern w:val="0"/>
          <w:sz w:val="28"/>
          <w:szCs w:val="28"/>
          <w:lang w:val="ru-RU"/>
        </w:rPr>
        <w:pict>
          <v:shape id="_x0000_i1067" type="#_x0000_t75" style="width:71.25pt;height:17.25pt">
            <v:imagedata r:id="rId47" o:title=""/>
          </v:shape>
        </w:pict>
      </w:r>
      <w:r w:rsidRPr="003B00F5">
        <w:rPr>
          <w:kern w:val="0"/>
          <w:sz w:val="28"/>
          <w:szCs w:val="28"/>
          <w:lang w:val="ru-RU"/>
        </w:rPr>
        <w:t xml:space="preserve">. Образовавшиеся молекулы не диссоциируют на остатки, т к отдали выделенную при их образовании энергию стенкам сосуда или молекулам. Число циклов от момента зарождения цепи до её обрыва называют длинной цепи. В рассмотренном примере на один атом </w:t>
      </w:r>
      <w:r w:rsidR="003F6C45">
        <w:rPr>
          <w:kern w:val="0"/>
          <w:sz w:val="28"/>
          <w:szCs w:val="28"/>
          <w:lang w:val="ru-RU"/>
        </w:rPr>
        <w:pict>
          <v:shape id="_x0000_i1068" type="#_x0000_t75" style="width:18pt;height:17.25pt">
            <v:imagedata r:id="rId48" o:title=""/>
          </v:shape>
        </w:pict>
      </w:r>
      <w:r w:rsidRPr="003B00F5">
        <w:rPr>
          <w:kern w:val="0"/>
          <w:sz w:val="28"/>
          <w:szCs w:val="28"/>
          <w:lang w:val="ru-RU"/>
        </w:rPr>
        <w:t xml:space="preserve"> введенного в систему возможно образование до 1000 и более молекул </w:t>
      </w:r>
      <w:r w:rsidR="003F6C45">
        <w:rPr>
          <w:kern w:val="0"/>
          <w:sz w:val="28"/>
          <w:szCs w:val="28"/>
          <w:lang w:val="ru-RU"/>
        </w:rPr>
        <w:pict>
          <v:shape id="_x0000_i1069" type="#_x0000_t75" style="width:24.75pt;height:14.25pt">
            <v:imagedata r:id="rId49" o:title=""/>
          </v:shape>
        </w:pict>
      </w:r>
      <w:r w:rsidRPr="003B00F5">
        <w:rPr>
          <w:kern w:val="0"/>
          <w:sz w:val="28"/>
          <w:szCs w:val="28"/>
          <w:lang w:val="ru-RU"/>
        </w:rPr>
        <w:t xml:space="preserve">, т е длина цепи = 1000. В рассмотренном примере каждая активная частица вступая в реакцию порождает лишь одну другую активную частицу, такие реакции называются неразветвлёнными цепями. Скорость такой реакции обычно подчиняется достаточно простому кинетическому уравнению, но из-за большого значения длинны цепи константа скорости имеет аномально высокое значение. </w:t>
      </w:r>
    </w:p>
    <w:p w:rsidR="00F130E2" w:rsidRPr="003B00F5" w:rsidRDefault="00F130E2" w:rsidP="003B00F5">
      <w:pPr>
        <w:tabs>
          <w:tab w:val="num" w:pos="0"/>
        </w:tabs>
        <w:spacing w:line="360" w:lineRule="auto"/>
        <w:ind w:firstLine="720"/>
        <w:rPr>
          <w:kern w:val="0"/>
          <w:sz w:val="28"/>
          <w:szCs w:val="28"/>
          <w:lang w:val="ru-RU"/>
        </w:rPr>
      </w:pPr>
    </w:p>
    <w:p w:rsidR="00CB3D06" w:rsidRPr="00F130E2" w:rsidRDefault="00CB3D06" w:rsidP="003B00F5">
      <w:pPr>
        <w:tabs>
          <w:tab w:val="num" w:pos="0"/>
        </w:tabs>
        <w:spacing w:line="360" w:lineRule="auto"/>
        <w:ind w:firstLine="720"/>
        <w:rPr>
          <w:b/>
          <w:kern w:val="0"/>
          <w:sz w:val="28"/>
          <w:szCs w:val="28"/>
          <w:lang w:val="ru-RU"/>
        </w:rPr>
      </w:pPr>
      <w:r w:rsidRPr="00F130E2">
        <w:rPr>
          <w:b/>
          <w:kern w:val="0"/>
          <w:sz w:val="28"/>
          <w:szCs w:val="28"/>
          <w:lang w:val="ru-RU"/>
        </w:rPr>
        <w:t>Цепные ре</w:t>
      </w:r>
      <w:r w:rsidR="00F130E2" w:rsidRPr="00F130E2">
        <w:rPr>
          <w:b/>
          <w:kern w:val="0"/>
          <w:sz w:val="28"/>
          <w:szCs w:val="28"/>
          <w:lang w:val="ru-RU"/>
        </w:rPr>
        <w:t>акции с разветвляющимися цепями</w:t>
      </w:r>
    </w:p>
    <w:p w:rsidR="00F130E2" w:rsidRPr="003B00F5" w:rsidRDefault="00F130E2" w:rsidP="003B00F5">
      <w:pPr>
        <w:tabs>
          <w:tab w:val="num" w:pos="0"/>
        </w:tabs>
        <w:spacing w:line="360" w:lineRule="auto"/>
        <w:ind w:firstLine="720"/>
        <w:rPr>
          <w:kern w:val="0"/>
          <w:sz w:val="28"/>
          <w:szCs w:val="28"/>
          <w:lang w:val="ru-RU"/>
        </w:rPr>
      </w:pP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Во многих цепных реакциях получается не одна, а две и более активные группы, т е цепь разветвляется. Схема</w:t>
      </w:r>
      <w:r w:rsidR="00F130E2">
        <w:rPr>
          <w:kern w:val="0"/>
          <w:sz w:val="28"/>
          <w:szCs w:val="28"/>
          <w:lang w:val="ru-RU"/>
        </w:rPr>
        <w:t>тически это можно показать так:</w:t>
      </w:r>
    </w:p>
    <w:p w:rsidR="00CB3D06" w:rsidRPr="003B00F5" w:rsidRDefault="00CB3D06" w:rsidP="003B00F5">
      <w:pPr>
        <w:tabs>
          <w:tab w:val="num" w:pos="0"/>
        </w:tabs>
        <w:spacing w:line="360" w:lineRule="auto"/>
        <w:ind w:firstLine="720"/>
        <w:rPr>
          <w:kern w:val="0"/>
          <w:sz w:val="28"/>
          <w:szCs w:val="28"/>
          <w:lang w:val="ru-RU"/>
        </w:rPr>
      </w:pPr>
      <w:r w:rsidRPr="003B00F5">
        <w:rPr>
          <w:kern w:val="0"/>
          <w:sz w:val="28"/>
          <w:szCs w:val="28"/>
          <w:lang w:val="ru-RU"/>
        </w:rPr>
        <w:t xml:space="preserve">Примером такой цепной реакции может служить реакция горения </w:t>
      </w:r>
      <w:r w:rsidR="003F6C45">
        <w:rPr>
          <w:kern w:val="0"/>
          <w:sz w:val="28"/>
          <w:szCs w:val="28"/>
          <w:lang w:val="ru-RU"/>
        </w:rPr>
        <w:pict>
          <v:shape id="_x0000_i1070" type="#_x0000_t75" style="width:18pt;height:17.25pt">
            <v:imagedata r:id="rId50" o:title=""/>
          </v:shape>
        </w:pict>
      </w:r>
      <w:r w:rsidRPr="003B00F5">
        <w:rPr>
          <w:kern w:val="0"/>
          <w:sz w:val="28"/>
          <w:szCs w:val="28"/>
          <w:lang w:val="ru-RU"/>
        </w:rPr>
        <w:t>. Константа таких процессов была подробно изучена Семёновым и Гинтельвудом. Они нашли, что реакции такого типа возможны, если внешнее давление не превышает некоторого верхнего предела. Для таких реакций существует и нижний предел давления, при переходе через который реакция прекращается или протекает медленно и стационарно. Зависимость скорости этих реакций от давления можно изобразить следующим графиком:</w: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71" type="#_x0000_t75" style="width:12pt;height:17.25pt">
            <v:imagedata r:id="rId51" o:title=""/>
          </v:shape>
        </w:pict>
      </w:r>
      <w:r w:rsidR="00CB3D06" w:rsidRPr="003B00F5">
        <w:rPr>
          <w:kern w:val="0"/>
          <w:sz w:val="28"/>
          <w:szCs w:val="28"/>
          <w:lang w:val="ru-RU"/>
        </w:rPr>
        <w:t>- отвечает нижнему приделу (предел взрываемости)</w:t>
      </w: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72" type="#_x0000_t75" style="width:14.25pt;height:17.25pt">
            <v:imagedata r:id="rId52" o:title=""/>
          </v:shape>
        </w:pict>
      </w:r>
      <w:r w:rsidR="00CB3D06" w:rsidRPr="003B00F5">
        <w:rPr>
          <w:kern w:val="0"/>
          <w:sz w:val="28"/>
          <w:szCs w:val="28"/>
          <w:lang w:val="ru-RU"/>
        </w:rPr>
        <w:t>- отвечает нижнему пределу</w:t>
      </w:r>
    </w:p>
    <w:p w:rsidR="00CB3D06" w:rsidRDefault="00CB3D06" w:rsidP="003B00F5">
      <w:pPr>
        <w:tabs>
          <w:tab w:val="num" w:pos="0"/>
        </w:tabs>
        <w:spacing w:line="360" w:lineRule="auto"/>
        <w:ind w:firstLine="720"/>
        <w:rPr>
          <w:kern w:val="0"/>
          <w:sz w:val="28"/>
          <w:szCs w:val="28"/>
          <w:lang w:val="ru-RU"/>
        </w:rPr>
      </w:pPr>
      <w:r w:rsidRPr="003B00F5">
        <w:rPr>
          <w:kern w:val="0"/>
          <w:sz w:val="28"/>
          <w:szCs w:val="28"/>
          <w:lang w:val="ru-RU"/>
        </w:rPr>
        <w:t xml:space="preserve">Область </w:t>
      </w:r>
      <w:r w:rsidR="003F6C45">
        <w:rPr>
          <w:kern w:val="0"/>
          <w:sz w:val="28"/>
          <w:szCs w:val="28"/>
          <w:lang w:val="ru-RU"/>
        </w:rPr>
        <w:pict>
          <v:shape id="_x0000_i1073" type="#_x0000_t75" style="width:20.25pt;height:12.75pt">
            <v:imagedata r:id="rId53" o:title=""/>
          </v:shape>
        </w:pict>
      </w:r>
      <w:r w:rsidRPr="003B00F5">
        <w:rPr>
          <w:kern w:val="0"/>
          <w:sz w:val="28"/>
          <w:szCs w:val="28"/>
          <w:lang w:val="ru-RU"/>
        </w:rPr>
        <w:t xml:space="preserve"> отвечает медленной реакции нижнего предела взрываемости. При достижении </w:t>
      </w:r>
      <w:r w:rsidR="003F6C45">
        <w:rPr>
          <w:kern w:val="0"/>
          <w:sz w:val="28"/>
          <w:szCs w:val="28"/>
          <w:lang w:val="ru-RU"/>
        </w:rPr>
        <w:pict>
          <v:shape id="_x0000_i1074" type="#_x0000_t75" style="width:12pt;height:17.25pt">
            <v:imagedata r:id="rId54" o:title=""/>
          </v:shape>
        </w:pict>
      </w:r>
      <w:r w:rsidRPr="003B00F5">
        <w:rPr>
          <w:kern w:val="0"/>
          <w:sz w:val="28"/>
          <w:szCs w:val="28"/>
          <w:lang w:val="ru-RU"/>
        </w:rPr>
        <w:t xml:space="preserve">, скорость быстро растёт и достигает взрывного течения. После достижения </w:t>
      </w:r>
      <w:r w:rsidR="003F6C45">
        <w:rPr>
          <w:kern w:val="0"/>
          <w:sz w:val="28"/>
          <w:szCs w:val="28"/>
          <w:lang w:val="ru-RU"/>
        </w:rPr>
        <w:pict>
          <v:shape id="_x0000_i1075" type="#_x0000_t75" style="width:14.25pt;height:17.25pt">
            <v:imagedata r:id="rId55" o:title=""/>
          </v:shape>
        </w:pict>
      </w:r>
      <w:r w:rsidRPr="003B00F5">
        <w:rPr>
          <w:kern w:val="0"/>
          <w:sz w:val="28"/>
          <w:szCs w:val="28"/>
          <w:lang w:val="ru-RU"/>
        </w:rPr>
        <w:t xml:space="preserve"> реакция столь же быстро замедляется, а затем её скорость медленно возрастает с повышением давления до наступления теплового взрыва. Зависимость от Т имеет вид (обоих приделов). Ветвь </w:t>
      </w:r>
      <w:r w:rsidR="003F6C45">
        <w:rPr>
          <w:kern w:val="0"/>
          <w:sz w:val="28"/>
          <w:szCs w:val="28"/>
          <w:lang w:val="ru-RU"/>
        </w:rPr>
        <w:pict>
          <v:shape id="_x0000_i1076" type="#_x0000_t75" style="width:20.25pt;height:14.25pt">
            <v:imagedata r:id="rId56" o:title=""/>
          </v:shape>
        </w:pict>
      </w:r>
      <w:r w:rsidRPr="003B00F5">
        <w:rPr>
          <w:kern w:val="0"/>
          <w:sz w:val="28"/>
          <w:szCs w:val="28"/>
          <w:lang w:val="ru-RU"/>
        </w:rPr>
        <w:t xml:space="preserve"> отвечает нижнему пределу, </w:t>
      </w:r>
      <w:r w:rsidR="003F6C45">
        <w:rPr>
          <w:kern w:val="0"/>
          <w:sz w:val="28"/>
          <w:szCs w:val="28"/>
          <w:lang w:val="ru-RU"/>
        </w:rPr>
        <w:pict>
          <v:shape id="_x0000_i1077" type="#_x0000_t75" style="width:20.25pt;height:12.75pt">
            <v:imagedata r:id="rId57" o:title=""/>
          </v:shape>
        </w:pict>
      </w:r>
      <w:r w:rsidRPr="003B00F5">
        <w:rPr>
          <w:kern w:val="0"/>
          <w:sz w:val="28"/>
          <w:szCs w:val="28"/>
          <w:lang w:val="ru-RU"/>
        </w:rPr>
        <w:t xml:space="preserve">- верхнему. В заштрихованной области реакция идёт со взрывом, а в не её медленно и стационарно. Заштрихованная область называется полуо-вом воспламенения (взрыва). При Т ниже </w:t>
      </w:r>
      <w:r w:rsidR="003F6C45">
        <w:rPr>
          <w:kern w:val="0"/>
          <w:sz w:val="28"/>
          <w:szCs w:val="28"/>
          <w:lang w:val="ru-RU"/>
        </w:rPr>
        <w:pict>
          <v:shape id="_x0000_i1078" type="#_x0000_t75" style="width:12.75pt;height:17.25pt">
            <v:imagedata r:id="rId58" o:title=""/>
          </v:shape>
        </w:pict>
      </w:r>
      <w:r w:rsidRPr="003B00F5">
        <w:rPr>
          <w:kern w:val="0"/>
          <w:sz w:val="28"/>
          <w:szCs w:val="28"/>
          <w:lang w:val="ru-RU"/>
        </w:rPr>
        <w:t xml:space="preserve"> взрывного течения не наблюдается ни при каких Р. Верхний предел почти не зависит от формы и размера сосуда, но сильно зависит от присутствия примесей. Это объясняется тем, что при больших давлениях концентрация вещ-в сильно повышается и обрыв цепи происходит в объёме при взаимодействии с частицами примесей. В интервале от </w:t>
      </w:r>
      <w:r w:rsidR="003F6C45">
        <w:rPr>
          <w:kern w:val="0"/>
          <w:sz w:val="28"/>
          <w:szCs w:val="28"/>
          <w:lang w:val="ru-RU"/>
        </w:rPr>
        <w:pict>
          <v:shape id="_x0000_i1079" type="#_x0000_t75" style="width:14.25pt;height:17.25pt">
            <v:imagedata r:id="rId59" o:title=""/>
          </v:shape>
        </w:pict>
      </w:r>
      <w:r w:rsidRPr="003B00F5">
        <w:rPr>
          <w:kern w:val="0"/>
          <w:sz w:val="28"/>
          <w:szCs w:val="28"/>
          <w:lang w:val="ru-RU"/>
        </w:rPr>
        <w:t xml:space="preserve"> до </w:t>
      </w:r>
      <w:r w:rsidR="003F6C45">
        <w:rPr>
          <w:kern w:val="0"/>
          <w:sz w:val="28"/>
          <w:szCs w:val="28"/>
          <w:lang w:val="ru-RU"/>
        </w:rPr>
        <w:pict>
          <v:shape id="_x0000_i1080" type="#_x0000_t75" style="width:15pt;height:17.25pt">
            <v:imagedata r:id="rId60" o:title=""/>
          </v:shape>
        </w:pict>
      </w:r>
      <w:r w:rsidRPr="003B00F5">
        <w:rPr>
          <w:kern w:val="0"/>
          <w:sz w:val="28"/>
          <w:szCs w:val="28"/>
          <w:lang w:val="ru-RU"/>
        </w:rPr>
        <w:t xml:space="preserve"> обрыв цепей как на стенках сосуда, так и в объёме смеси не велики. В реакцию вовлекается большее количество молекул реагента и протекает с большой скоростью.</w:t>
      </w:r>
    </w:p>
    <w:p w:rsidR="00F130E2" w:rsidRPr="003B00F5" w:rsidRDefault="00F130E2" w:rsidP="003B00F5">
      <w:pPr>
        <w:tabs>
          <w:tab w:val="num" w:pos="0"/>
        </w:tabs>
        <w:spacing w:line="360" w:lineRule="auto"/>
        <w:ind w:firstLine="720"/>
        <w:rPr>
          <w:kern w:val="0"/>
          <w:sz w:val="28"/>
          <w:szCs w:val="28"/>
          <w:lang w:val="ru-RU"/>
        </w:rPr>
      </w:pPr>
    </w:p>
    <w:p w:rsidR="00CB3D06" w:rsidRPr="003B00F5" w:rsidRDefault="003F6C45" w:rsidP="003B00F5">
      <w:pPr>
        <w:tabs>
          <w:tab w:val="num" w:pos="0"/>
        </w:tabs>
        <w:spacing w:line="360" w:lineRule="auto"/>
        <w:ind w:firstLine="720"/>
        <w:rPr>
          <w:kern w:val="0"/>
          <w:sz w:val="28"/>
          <w:szCs w:val="28"/>
          <w:lang w:val="ru-RU"/>
        </w:rPr>
      </w:pPr>
      <w:r>
        <w:rPr>
          <w:kern w:val="0"/>
          <w:sz w:val="28"/>
          <w:szCs w:val="28"/>
          <w:lang w:val="ru-RU"/>
        </w:rPr>
        <w:pict>
          <v:shape id="_x0000_i1081" type="#_x0000_t75" style="width:108pt;height:90pt">
            <v:imagedata r:id="rId61" o:title=""/>
          </v:shape>
        </w:pict>
      </w:r>
      <w:r>
        <w:rPr>
          <w:kern w:val="0"/>
          <w:sz w:val="28"/>
          <w:szCs w:val="28"/>
          <w:lang w:val="ru-RU"/>
        </w:rPr>
        <w:pict>
          <v:shape id="_x0000_i1082" type="#_x0000_t75" style="width:107.25pt;height:99.75pt">
            <v:imagedata r:id="rId62" o:title=""/>
          </v:shape>
        </w:pict>
      </w:r>
    </w:p>
    <w:p w:rsidR="00052596" w:rsidRPr="003B00F5" w:rsidRDefault="00052596" w:rsidP="003B00F5">
      <w:pPr>
        <w:tabs>
          <w:tab w:val="num" w:pos="0"/>
        </w:tabs>
        <w:spacing w:line="360" w:lineRule="auto"/>
        <w:ind w:firstLine="720"/>
        <w:rPr>
          <w:kern w:val="0"/>
          <w:sz w:val="28"/>
          <w:szCs w:val="28"/>
          <w:lang w:val="ru-RU"/>
        </w:rPr>
      </w:pPr>
      <w:bookmarkStart w:id="0" w:name="_GoBack"/>
      <w:bookmarkEnd w:id="0"/>
    </w:p>
    <w:sectPr w:rsidR="00052596" w:rsidRPr="003B00F5" w:rsidSect="003B00F5">
      <w:headerReference w:type="even" r:id="rId63"/>
      <w:headerReference w:type="default" r:id="rId64"/>
      <w:pgSz w:w="11907" w:h="16839" w:code="9"/>
      <w:pgMar w:top="1134" w:right="851" w:bottom="1134" w:left="1701" w:header="709" w:footer="82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E78" w:rsidRDefault="00971E78" w:rsidP="002B0A78">
      <w:pPr>
        <w:jc w:val="left"/>
        <w:rPr>
          <w:kern w:val="0"/>
          <w:szCs w:val="24"/>
          <w:lang w:val="ru-RU"/>
        </w:rPr>
      </w:pPr>
      <w:r>
        <w:rPr>
          <w:kern w:val="0"/>
          <w:szCs w:val="24"/>
          <w:lang w:val="ru-RU"/>
        </w:rPr>
        <w:separator/>
      </w:r>
    </w:p>
  </w:endnote>
  <w:endnote w:type="continuationSeparator" w:id="0">
    <w:p w:rsidR="00971E78" w:rsidRDefault="00971E78" w:rsidP="002B0A78">
      <w:pPr>
        <w:jc w:val="left"/>
        <w:rPr>
          <w:kern w:val="0"/>
          <w:szCs w:val="24"/>
          <w:lang w:val="ru-RU"/>
        </w:rPr>
      </w:pPr>
      <w:r>
        <w:rPr>
          <w:kern w:val="0"/>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 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E78" w:rsidRDefault="00971E78" w:rsidP="002B0A78">
      <w:pPr>
        <w:jc w:val="left"/>
        <w:rPr>
          <w:kern w:val="0"/>
          <w:szCs w:val="24"/>
          <w:lang w:val="ru-RU"/>
        </w:rPr>
      </w:pPr>
      <w:r>
        <w:rPr>
          <w:kern w:val="0"/>
          <w:szCs w:val="24"/>
          <w:lang w:val="ru-RU"/>
        </w:rPr>
        <w:separator/>
      </w:r>
    </w:p>
  </w:footnote>
  <w:footnote w:type="continuationSeparator" w:id="0">
    <w:p w:rsidR="00971E78" w:rsidRDefault="00971E78" w:rsidP="002B0A78">
      <w:pPr>
        <w:jc w:val="left"/>
        <w:rPr>
          <w:kern w:val="0"/>
          <w:szCs w:val="24"/>
          <w:lang w:val="ru-RU"/>
        </w:rPr>
      </w:pPr>
      <w:r>
        <w:rPr>
          <w:kern w:val="0"/>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rsidP="003229CB">
    <w:pPr>
      <w:pStyle w:val="a5"/>
      <w:framePr w:wrap="around" w:vAnchor="text" w:hAnchor="margin" w:xAlign="center" w:y="1"/>
      <w:rPr>
        <w:rStyle w:val="a9"/>
      </w:rPr>
    </w:pPr>
  </w:p>
  <w:p w:rsidR="003229CB" w:rsidRDefault="003229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99CBEA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20FA9398"/>
    <w:lvl w:ilvl="0">
      <w:start w:val="1"/>
      <w:numFmt w:val="bullet"/>
      <w:pStyle w:val="5"/>
      <w:lvlText w:val=""/>
      <w:lvlJc w:val="left"/>
      <w:pPr>
        <w:tabs>
          <w:tab w:val="num" w:pos="643"/>
        </w:tabs>
        <w:ind w:left="643" w:hanging="360"/>
      </w:pPr>
      <w:rPr>
        <w:rFonts w:ascii="Symbol" w:hAnsi="Symbol" w:hint="default"/>
      </w:rPr>
    </w:lvl>
  </w:abstractNum>
  <w:abstractNum w:abstractNumId="2">
    <w:nsid w:val="FFFFFF89"/>
    <w:multiLevelType w:val="singleLevel"/>
    <w:tmpl w:val="D554AD52"/>
    <w:lvl w:ilvl="0">
      <w:start w:val="1"/>
      <w:numFmt w:val="bullet"/>
      <w:pStyle w:val="4"/>
      <w:lvlText w:val=""/>
      <w:lvlJc w:val="left"/>
      <w:pPr>
        <w:tabs>
          <w:tab w:val="num" w:pos="360"/>
        </w:tabs>
        <w:ind w:left="360" w:hanging="360"/>
      </w:pPr>
      <w:rPr>
        <w:rFonts w:ascii="Symbol" w:hAnsi="Symbol" w:hint="default"/>
      </w:rPr>
    </w:lvl>
  </w:abstractNum>
  <w:abstractNum w:abstractNumId="3">
    <w:nsid w:val="2E0D7158"/>
    <w:multiLevelType w:val="singleLevel"/>
    <w:tmpl w:val="0E2270B6"/>
    <w:lvl w:ilvl="0">
      <w:start w:val="1"/>
      <w:numFmt w:val="bullet"/>
      <w:pStyle w:val="a"/>
      <w:lvlText w:val=""/>
      <w:lvlJc w:val="left"/>
      <w:pPr>
        <w:tabs>
          <w:tab w:val="num" w:pos="360"/>
        </w:tabs>
        <w:ind w:left="284" w:hanging="284"/>
      </w:pPr>
      <w:rPr>
        <w:rFonts w:ascii="Symbol" w:hAnsi="Symbol" w:hint="default"/>
      </w:rPr>
    </w:lvl>
  </w:abstractNum>
  <w:num w:numId="1">
    <w:abstractNumId w:val="2"/>
  </w:num>
  <w:num w:numId="2">
    <w:abstractNumId w:val="1"/>
  </w:num>
  <w:num w:numId="3">
    <w:abstractNumId w:val="0"/>
  </w:num>
  <w:num w:numId="4">
    <w:abstractNumId w:val="2"/>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504"/>
    <w:rsid w:val="000013DD"/>
    <w:rsid w:val="00002434"/>
    <w:rsid w:val="00002D0C"/>
    <w:rsid w:val="00004E0A"/>
    <w:rsid w:val="00011C28"/>
    <w:rsid w:val="00017611"/>
    <w:rsid w:val="000247CB"/>
    <w:rsid w:val="0003023E"/>
    <w:rsid w:val="00032E16"/>
    <w:rsid w:val="00033676"/>
    <w:rsid w:val="00033D61"/>
    <w:rsid w:val="00035940"/>
    <w:rsid w:val="00035A06"/>
    <w:rsid w:val="00036538"/>
    <w:rsid w:val="0004107B"/>
    <w:rsid w:val="000430AD"/>
    <w:rsid w:val="00045A39"/>
    <w:rsid w:val="00047733"/>
    <w:rsid w:val="00052596"/>
    <w:rsid w:val="00061484"/>
    <w:rsid w:val="00063173"/>
    <w:rsid w:val="00063F12"/>
    <w:rsid w:val="00065835"/>
    <w:rsid w:val="0006645A"/>
    <w:rsid w:val="0006703B"/>
    <w:rsid w:val="00075008"/>
    <w:rsid w:val="00076FA2"/>
    <w:rsid w:val="00080121"/>
    <w:rsid w:val="000808B0"/>
    <w:rsid w:val="0008191E"/>
    <w:rsid w:val="00084662"/>
    <w:rsid w:val="00087F4C"/>
    <w:rsid w:val="00097F9A"/>
    <w:rsid w:val="000B17E1"/>
    <w:rsid w:val="000B5546"/>
    <w:rsid w:val="000B67F4"/>
    <w:rsid w:val="000C3DAC"/>
    <w:rsid w:val="000D053B"/>
    <w:rsid w:val="000E130E"/>
    <w:rsid w:val="000E1A69"/>
    <w:rsid w:val="000E276D"/>
    <w:rsid w:val="000E32D7"/>
    <w:rsid w:val="00102B0E"/>
    <w:rsid w:val="00104035"/>
    <w:rsid w:val="00112B0D"/>
    <w:rsid w:val="0011536B"/>
    <w:rsid w:val="00126384"/>
    <w:rsid w:val="00135713"/>
    <w:rsid w:val="00144A3B"/>
    <w:rsid w:val="00157958"/>
    <w:rsid w:val="00176ACA"/>
    <w:rsid w:val="001777FD"/>
    <w:rsid w:val="00193E0B"/>
    <w:rsid w:val="00196005"/>
    <w:rsid w:val="001A1BBB"/>
    <w:rsid w:val="001A24AD"/>
    <w:rsid w:val="001A60A4"/>
    <w:rsid w:val="001B1FBC"/>
    <w:rsid w:val="001B7E20"/>
    <w:rsid w:val="001C470B"/>
    <w:rsid w:val="001C4A42"/>
    <w:rsid w:val="001C61EA"/>
    <w:rsid w:val="001D6875"/>
    <w:rsid w:val="001E13F4"/>
    <w:rsid w:val="001F4268"/>
    <w:rsid w:val="001F570E"/>
    <w:rsid w:val="00200292"/>
    <w:rsid w:val="002002AE"/>
    <w:rsid w:val="002019D7"/>
    <w:rsid w:val="002031D1"/>
    <w:rsid w:val="002123B0"/>
    <w:rsid w:val="0021737A"/>
    <w:rsid w:val="00223CF8"/>
    <w:rsid w:val="00227462"/>
    <w:rsid w:val="0023006E"/>
    <w:rsid w:val="00230735"/>
    <w:rsid w:val="00230C57"/>
    <w:rsid w:val="0024329D"/>
    <w:rsid w:val="0025330F"/>
    <w:rsid w:val="00272ABA"/>
    <w:rsid w:val="002740EB"/>
    <w:rsid w:val="002823A3"/>
    <w:rsid w:val="0028421B"/>
    <w:rsid w:val="002857E5"/>
    <w:rsid w:val="00285D5B"/>
    <w:rsid w:val="0029262A"/>
    <w:rsid w:val="002966B7"/>
    <w:rsid w:val="00296816"/>
    <w:rsid w:val="00297E87"/>
    <w:rsid w:val="002A59B6"/>
    <w:rsid w:val="002A62DE"/>
    <w:rsid w:val="002A7BCF"/>
    <w:rsid w:val="002A7E80"/>
    <w:rsid w:val="002B0A78"/>
    <w:rsid w:val="002B3F13"/>
    <w:rsid w:val="002B55FB"/>
    <w:rsid w:val="002C0615"/>
    <w:rsid w:val="002C273E"/>
    <w:rsid w:val="002C276B"/>
    <w:rsid w:val="002E7938"/>
    <w:rsid w:val="002F1B7C"/>
    <w:rsid w:val="002F3A40"/>
    <w:rsid w:val="003052F4"/>
    <w:rsid w:val="00313315"/>
    <w:rsid w:val="003142E0"/>
    <w:rsid w:val="00317F73"/>
    <w:rsid w:val="003229CB"/>
    <w:rsid w:val="00333686"/>
    <w:rsid w:val="00340AB5"/>
    <w:rsid w:val="003414BE"/>
    <w:rsid w:val="0034480E"/>
    <w:rsid w:val="003513E3"/>
    <w:rsid w:val="00352BB9"/>
    <w:rsid w:val="00357401"/>
    <w:rsid w:val="00362A9C"/>
    <w:rsid w:val="00366267"/>
    <w:rsid w:val="003705E8"/>
    <w:rsid w:val="00373DF9"/>
    <w:rsid w:val="00381E9C"/>
    <w:rsid w:val="0039410B"/>
    <w:rsid w:val="00397C82"/>
    <w:rsid w:val="003A4705"/>
    <w:rsid w:val="003B00F5"/>
    <w:rsid w:val="003B0141"/>
    <w:rsid w:val="003B7BD8"/>
    <w:rsid w:val="003C2504"/>
    <w:rsid w:val="003C341D"/>
    <w:rsid w:val="003C53B3"/>
    <w:rsid w:val="003C772F"/>
    <w:rsid w:val="003D42E8"/>
    <w:rsid w:val="003D4569"/>
    <w:rsid w:val="003D49F2"/>
    <w:rsid w:val="003E3DA2"/>
    <w:rsid w:val="003E6F96"/>
    <w:rsid w:val="003F0438"/>
    <w:rsid w:val="003F1CDB"/>
    <w:rsid w:val="003F44BA"/>
    <w:rsid w:val="003F6C45"/>
    <w:rsid w:val="00406276"/>
    <w:rsid w:val="0040734C"/>
    <w:rsid w:val="004124BE"/>
    <w:rsid w:val="004165EF"/>
    <w:rsid w:val="0042335A"/>
    <w:rsid w:val="00423E68"/>
    <w:rsid w:val="00432CAA"/>
    <w:rsid w:val="0043609C"/>
    <w:rsid w:val="004369A0"/>
    <w:rsid w:val="00445E0D"/>
    <w:rsid w:val="00446347"/>
    <w:rsid w:val="00453803"/>
    <w:rsid w:val="00461B6B"/>
    <w:rsid w:val="00463AAF"/>
    <w:rsid w:val="00465321"/>
    <w:rsid w:val="0047078E"/>
    <w:rsid w:val="004713EA"/>
    <w:rsid w:val="00477782"/>
    <w:rsid w:val="00480C58"/>
    <w:rsid w:val="00483716"/>
    <w:rsid w:val="0048724B"/>
    <w:rsid w:val="004931FD"/>
    <w:rsid w:val="00494844"/>
    <w:rsid w:val="004A3EBA"/>
    <w:rsid w:val="004B3993"/>
    <w:rsid w:val="004C424E"/>
    <w:rsid w:val="004C5992"/>
    <w:rsid w:val="004C7521"/>
    <w:rsid w:val="004D1A9D"/>
    <w:rsid w:val="004E6513"/>
    <w:rsid w:val="004F66FA"/>
    <w:rsid w:val="005022E4"/>
    <w:rsid w:val="00505293"/>
    <w:rsid w:val="005126DB"/>
    <w:rsid w:val="00517A5E"/>
    <w:rsid w:val="00523CFB"/>
    <w:rsid w:val="005251C5"/>
    <w:rsid w:val="00525A1D"/>
    <w:rsid w:val="005271E4"/>
    <w:rsid w:val="00543DA9"/>
    <w:rsid w:val="00550400"/>
    <w:rsid w:val="00550AD2"/>
    <w:rsid w:val="00556A05"/>
    <w:rsid w:val="0056258B"/>
    <w:rsid w:val="00563597"/>
    <w:rsid w:val="00564FBE"/>
    <w:rsid w:val="005652F8"/>
    <w:rsid w:val="005775AC"/>
    <w:rsid w:val="00583DED"/>
    <w:rsid w:val="005875F6"/>
    <w:rsid w:val="00593F39"/>
    <w:rsid w:val="00594734"/>
    <w:rsid w:val="005A1778"/>
    <w:rsid w:val="005A34FE"/>
    <w:rsid w:val="005A49E8"/>
    <w:rsid w:val="005B13BA"/>
    <w:rsid w:val="005B4E8E"/>
    <w:rsid w:val="005B6157"/>
    <w:rsid w:val="005C21D7"/>
    <w:rsid w:val="005C537D"/>
    <w:rsid w:val="005C7AD2"/>
    <w:rsid w:val="005D1D30"/>
    <w:rsid w:val="005D1FA8"/>
    <w:rsid w:val="005D504D"/>
    <w:rsid w:val="005D57E6"/>
    <w:rsid w:val="005E1EA0"/>
    <w:rsid w:val="005E4BC5"/>
    <w:rsid w:val="005F1D9C"/>
    <w:rsid w:val="005F331D"/>
    <w:rsid w:val="005F3924"/>
    <w:rsid w:val="00605B21"/>
    <w:rsid w:val="00606DFD"/>
    <w:rsid w:val="00610176"/>
    <w:rsid w:val="006229DC"/>
    <w:rsid w:val="006304C1"/>
    <w:rsid w:val="006316F2"/>
    <w:rsid w:val="006511F3"/>
    <w:rsid w:val="00663130"/>
    <w:rsid w:val="00665858"/>
    <w:rsid w:val="00670E9C"/>
    <w:rsid w:val="006749DC"/>
    <w:rsid w:val="00691942"/>
    <w:rsid w:val="006931AC"/>
    <w:rsid w:val="006960AA"/>
    <w:rsid w:val="006A20BD"/>
    <w:rsid w:val="006B0F6A"/>
    <w:rsid w:val="006B181F"/>
    <w:rsid w:val="006C1E4B"/>
    <w:rsid w:val="006C60D3"/>
    <w:rsid w:val="006E3291"/>
    <w:rsid w:val="006E539C"/>
    <w:rsid w:val="006E5A3C"/>
    <w:rsid w:val="006E6572"/>
    <w:rsid w:val="007036FE"/>
    <w:rsid w:val="0070630D"/>
    <w:rsid w:val="00713B6B"/>
    <w:rsid w:val="00722105"/>
    <w:rsid w:val="00722BA2"/>
    <w:rsid w:val="007319B7"/>
    <w:rsid w:val="00736CF6"/>
    <w:rsid w:val="00742E20"/>
    <w:rsid w:val="00746E5C"/>
    <w:rsid w:val="00747FD0"/>
    <w:rsid w:val="00757A92"/>
    <w:rsid w:val="007636C6"/>
    <w:rsid w:val="00775ABB"/>
    <w:rsid w:val="0077670D"/>
    <w:rsid w:val="007803EA"/>
    <w:rsid w:val="00780D94"/>
    <w:rsid w:val="00782508"/>
    <w:rsid w:val="00784238"/>
    <w:rsid w:val="00784931"/>
    <w:rsid w:val="00785CEF"/>
    <w:rsid w:val="00796D69"/>
    <w:rsid w:val="007B0015"/>
    <w:rsid w:val="007B0494"/>
    <w:rsid w:val="007B0814"/>
    <w:rsid w:val="007B6B55"/>
    <w:rsid w:val="007B7942"/>
    <w:rsid w:val="007C111F"/>
    <w:rsid w:val="007C1E54"/>
    <w:rsid w:val="007C292C"/>
    <w:rsid w:val="007C504E"/>
    <w:rsid w:val="007C7F31"/>
    <w:rsid w:val="007E134B"/>
    <w:rsid w:val="007E4EB7"/>
    <w:rsid w:val="007F3524"/>
    <w:rsid w:val="007F39AB"/>
    <w:rsid w:val="00802506"/>
    <w:rsid w:val="00803F5B"/>
    <w:rsid w:val="008058C3"/>
    <w:rsid w:val="00805EC9"/>
    <w:rsid w:val="00806A46"/>
    <w:rsid w:val="008130C2"/>
    <w:rsid w:val="008166A2"/>
    <w:rsid w:val="00817623"/>
    <w:rsid w:val="008176CF"/>
    <w:rsid w:val="0082100D"/>
    <w:rsid w:val="0083402E"/>
    <w:rsid w:val="00842711"/>
    <w:rsid w:val="0084319E"/>
    <w:rsid w:val="00843F60"/>
    <w:rsid w:val="00846CB2"/>
    <w:rsid w:val="00847893"/>
    <w:rsid w:val="00854CEA"/>
    <w:rsid w:val="0085633E"/>
    <w:rsid w:val="00856E68"/>
    <w:rsid w:val="008570D7"/>
    <w:rsid w:val="008579DD"/>
    <w:rsid w:val="00860798"/>
    <w:rsid w:val="008670A4"/>
    <w:rsid w:val="0087734E"/>
    <w:rsid w:val="0088167C"/>
    <w:rsid w:val="0089634D"/>
    <w:rsid w:val="008963E6"/>
    <w:rsid w:val="008A1D83"/>
    <w:rsid w:val="008A2792"/>
    <w:rsid w:val="008A3377"/>
    <w:rsid w:val="008A44A4"/>
    <w:rsid w:val="008A5EAF"/>
    <w:rsid w:val="008B0402"/>
    <w:rsid w:val="008B243E"/>
    <w:rsid w:val="008B72CA"/>
    <w:rsid w:val="008C0C2F"/>
    <w:rsid w:val="008C0EF9"/>
    <w:rsid w:val="008E159F"/>
    <w:rsid w:val="008E491C"/>
    <w:rsid w:val="008F26B7"/>
    <w:rsid w:val="008F2AE1"/>
    <w:rsid w:val="008F2C58"/>
    <w:rsid w:val="008F2FCC"/>
    <w:rsid w:val="008F51C5"/>
    <w:rsid w:val="008F5ADE"/>
    <w:rsid w:val="009048B3"/>
    <w:rsid w:val="009105B6"/>
    <w:rsid w:val="00916855"/>
    <w:rsid w:val="00916C36"/>
    <w:rsid w:val="00917BCA"/>
    <w:rsid w:val="00921763"/>
    <w:rsid w:val="00926EA2"/>
    <w:rsid w:val="009305E1"/>
    <w:rsid w:val="0093730C"/>
    <w:rsid w:val="009445DF"/>
    <w:rsid w:val="009458CB"/>
    <w:rsid w:val="00945DE8"/>
    <w:rsid w:val="00945F6A"/>
    <w:rsid w:val="0094679D"/>
    <w:rsid w:val="00950875"/>
    <w:rsid w:val="00955DD6"/>
    <w:rsid w:val="0096586F"/>
    <w:rsid w:val="009715F6"/>
    <w:rsid w:val="00971E78"/>
    <w:rsid w:val="00974526"/>
    <w:rsid w:val="0098011E"/>
    <w:rsid w:val="00990589"/>
    <w:rsid w:val="009A663C"/>
    <w:rsid w:val="009B79DA"/>
    <w:rsid w:val="009C20AA"/>
    <w:rsid w:val="009D0CE6"/>
    <w:rsid w:val="009D1DB5"/>
    <w:rsid w:val="009D3AC1"/>
    <w:rsid w:val="009D3B98"/>
    <w:rsid w:val="009E22A8"/>
    <w:rsid w:val="009E5FC7"/>
    <w:rsid w:val="009E7BD3"/>
    <w:rsid w:val="009F0FF0"/>
    <w:rsid w:val="009F396F"/>
    <w:rsid w:val="009F7C72"/>
    <w:rsid w:val="00A00843"/>
    <w:rsid w:val="00A017C5"/>
    <w:rsid w:val="00A06B98"/>
    <w:rsid w:val="00A1721C"/>
    <w:rsid w:val="00A24DE1"/>
    <w:rsid w:val="00A25595"/>
    <w:rsid w:val="00A259B0"/>
    <w:rsid w:val="00A31478"/>
    <w:rsid w:val="00A340A0"/>
    <w:rsid w:val="00A34FA0"/>
    <w:rsid w:val="00A35992"/>
    <w:rsid w:val="00A35FA7"/>
    <w:rsid w:val="00A36E86"/>
    <w:rsid w:val="00A37CE1"/>
    <w:rsid w:val="00A537AC"/>
    <w:rsid w:val="00A56092"/>
    <w:rsid w:val="00A6163C"/>
    <w:rsid w:val="00A67390"/>
    <w:rsid w:val="00A705B5"/>
    <w:rsid w:val="00A7165C"/>
    <w:rsid w:val="00A73277"/>
    <w:rsid w:val="00A83060"/>
    <w:rsid w:val="00AB5B60"/>
    <w:rsid w:val="00AC22F4"/>
    <w:rsid w:val="00AC41E2"/>
    <w:rsid w:val="00AD175A"/>
    <w:rsid w:val="00AD2FAB"/>
    <w:rsid w:val="00AD5EFD"/>
    <w:rsid w:val="00AE0A3D"/>
    <w:rsid w:val="00AF02AC"/>
    <w:rsid w:val="00AF58D7"/>
    <w:rsid w:val="00B0604A"/>
    <w:rsid w:val="00B10341"/>
    <w:rsid w:val="00B1275F"/>
    <w:rsid w:val="00B14B68"/>
    <w:rsid w:val="00B1790C"/>
    <w:rsid w:val="00B3597D"/>
    <w:rsid w:val="00B368B1"/>
    <w:rsid w:val="00B40F96"/>
    <w:rsid w:val="00B56674"/>
    <w:rsid w:val="00B573E7"/>
    <w:rsid w:val="00B60624"/>
    <w:rsid w:val="00B60B8E"/>
    <w:rsid w:val="00B612E9"/>
    <w:rsid w:val="00B63088"/>
    <w:rsid w:val="00B6724C"/>
    <w:rsid w:val="00B8335C"/>
    <w:rsid w:val="00B872D6"/>
    <w:rsid w:val="00B8785C"/>
    <w:rsid w:val="00B97A1A"/>
    <w:rsid w:val="00BA14DD"/>
    <w:rsid w:val="00BA5B7D"/>
    <w:rsid w:val="00BA7913"/>
    <w:rsid w:val="00BB2A14"/>
    <w:rsid w:val="00BB3102"/>
    <w:rsid w:val="00BC0C37"/>
    <w:rsid w:val="00BC3EBC"/>
    <w:rsid w:val="00BC5115"/>
    <w:rsid w:val="00BC7AC0"/>
    <w:rsid w:val="00BD4519"/>
    <w:rsid w:val="00BE3806"/>
    <w:rsid w:val="00BE6164"/>
    <w:rsid w:val="00BE653F"/>
    <w:rsid w:val="00BF0497"/>
    <w:rsid w:val="00BF0DA9"/>
    <w:rsid w:val="00BF174D"/>
    <w:rsid w:val="00BF2410"/>
    <w:rsid w:val="00BF49C1"/>
    <w:rsid w:val="00C15D8D"/>
    <w:rsid w:val="00C2798E"/>
    <w:rsid w:val="00C35453"/>
    <w:rsid w:val="00C37975"/>
    <w:rsid w:val="00C40C54"/>
    <w:rsid w:val="00C42690"/>
    <w:rsid w:val="00C539DB"/>
    <w:rsid w:val="00C60E0B"/>
    <w:rsid w:val="00C6482C"/>
    <w:rsid w:val="00C64C2A"/>
    <w:rsid w:val="00C80E90"/>
    <w:rsid w:val="00C80FF6"/>
    <w:rsid w:val="00C82523"/>
    <w:rsid w:val="00C868AF"/>
    <w:rsid w:val="00C933E1"/>
    <w:rsid w:val="00C94FF3"/>
    <w:rsid w:val="00C95E9F"/>
    <w:rsid w:val="00C964B7"/>
    <w:rsid w:val="00C97505"/>
    <w:rsid w:val="00CB3D06"/>
    <w:rsid w:val="00CD1ECD"/>
    <w:rsid w:val="00CD2132"/>
    <w:rsid w:val="00CD4A51"/>
    <w:rsid w:val="00CD7070"/>
    <w:rsid w:val="00CE191D"/>
    <w:rsid w:val="00CE7C51"/>
    <w:rsid w:val="00CF1F9C"/>
    <w:rsid w:val="00D004BD"/>
    <w:rsid w:val="00D048F1"/>
    <w:rsid w:val="00D12C9E"/>
    <w:rsid w:val="00D16E2D"/>
    <w:rsid w:val="00D26B9F"/>
    <w:rsid w:val="00D30983"/>
    <w:rsid w:val="00D321E1"/>
    <w:rsid w:val="00D3638A"/>
    <w:rsid w:val="00D36629"/>
    <w:rsid w:val="00D46FD9"/>
    <w:rsid w:val="00D47611"/>
    <w:rsid w:val="00D53B17"/>
    <w:rsid w:val="00D646EF"/>
    <w:rsid w:val="00D74522"/>
    <w:rsid w:val="00D75F44"/>
    <w:rsid w:val="00D8572E"/>
    <w:rsid w:val="00D97896"/>
    <w:rsid w:val="00DA05DC"/>
    <w:rsid w:val="00DA1278"/>
    <w:rsid w:val="00DC1001"/>
    <w:rsid w:val="00DD1B51"/>
    <w:rsid w:val="00DD2F18"/>
    <w:rsid w:val="00DD79A6"/>
    <w:rsid w:val="00DD7D51"/>
    <w:rsid w:val="00DE125F"/>
    <w:rsid w:val="00DF1288"/>
    <w:rsid w:val="00DF5DC1"/>
    <w:rsid w:val="00E04AE1"/>
    <w:rsid w:val="00E11E06"/>
    <w:rsid w:val="00E137ED"/>
    <w:rsid w:val="00E2419E"/>
    <w:rsid w:val="00E246FB"/>
    <w:rsid w:val="00E3295E"/>
    <w:rsid w:val="00E34FE6"/>
    <w:rsid w:val="00E43CDA"/>
    <w:rsid w:val="00E44CE3"/>
    <w:rsid w:val="00E46835"/>
    <w:rsid w:val="00E62D70"/>
    <w:rsid w:val="00E632C8"/>
    <w:rsid w:val="00E643F7"/>
    <w:rsid w:val="00E66DF7"/>
    <w:rsid w:val="00E722FA"/>
    <w:rsid w:val="00E72A4F"/>
    <w:rsid w:val="00E731C7"/>
    <w:rsid w:val="00E77C02"/>
    <w:rsid w:val="00E96A40"/>
    <w:rsid w:val="00EA082E"/>
    <w:rsid w:val="00EB1203"/>
    <w:rsid w:val="00EB4641"/>
    <w:rsid w:val="00EC011E"/>
    <w:rsid w:val="00ED01B3"/>
    <w:rsid w:val="00ED72F1"/>
    <w:rsid w:val="00EE2533"/>
    <w:rsid w:val="00EE37AC"/>
    <w:rsid w:val="00EE6BCB"/>
    <w:rsid w:val="00EF04F1"/>
    <w:rsid w:val="00EF0B73"/>
    <w:rsid w:val="00EF1B69"/>
    <w:rsid w:val="00EF4F85"/>
    <w:rsid w:val="00F00760"/>
    <w:rsid w:val="00F0429D"/>
    <w:rsid w:val="00F05D47"/>
    <w:rsid w:val="00F06CA1"/>
    <w:rsid w:val="00F06F8A"/>
    <w:rsid w:val="00F130E2"/>
    <w:rsid w:val="00F15581"/>
    <w:rsid w:val="00F157BC"/>
    <w:rsid w:val="00F172BE"/>
    <w:rsid w:val="00F20D15"/>
    <w:rsid w:val="00F24E93"/>
    <w:rsid w:val="00F25A22"/>
    <w:rsid w:val="00F32DEB"/>
    <w:rsid w:val="00F33B1C"/>
    <w:rsid w:val="00F41635"/>
    <w:rsid w:val="00F47F21"/>
    <w:rsid w:val="00F51E85"/>
    <w:rsid w:val="00F57A77"/>
    <w:rsid w:val="00F645BA"/>
    <w:rsid w:val="00F66419"/>
    <w:rsid w:val="00F70D0D"/>
    <w:rsid w:val="00F7126B"/>
    <w:rsid w:val="00F71F77"/>
    <w:rsid w:val="00F8268A"/>
    <w:rsid w:val="00F85EEB"/>
    <w:rsid w:val="00F93CDE"/>
    <w:rsid w:val="00F95D2A"/>
    <w:rsid w:val="00FA4230"/>
    <w:rsid w:val="00FB4168"/>
    <w:rsid w:val="00FB4BC0"/>
    <w:rsid w:val="00FC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4"/>
    <o:shapelayout v:ext="edit">
      <o:idmap v:ext="edit" data="1"/>
    </o:shapelayout>
  </w:shapeDefaults>
  <w:decimalSymbol w:val=","/>
  <w:listSeparator w:val=";"/>
  <w14:defaultImageDpi w14:val="0"/>
  <w15:chartTrackingRefBased/>
  <w15:docId w15:val="{FE3F0517-36B7-4670-9111-F5F1B162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99"/>
    <w:qFormat/>
    <w:rsid w:val="00A37CE1"/>
    <w:pPr>
      <w:jc w:val="both"/>
    </w:pPr>
    <w:rPr>
      <w:kern w:val="24"/>
      <w:sz w:val="24"/>
      <w:lang w:val="en-US"/>
    </w:rPr>
  </w:style>
  <w:style w:type="paragraph" w:styleId="1">
    <w:name w:val="heading 1"/>
    <w:basedOn w:val="a0"/>
    <w:next w:val="a0"/>
    <w:link w:val="10"/>
    <w:uiPriority w:val="99"/>
    <w:qFormat/>
    <w:rsid w:val="006E539C"/>
    <w:pPr>
      <w:keepNext/>
      <w:widowControl w:val="0"/>
      <w:jc w:val="left"/>
      <w:outlineLvl w:val="0"/>
    </w:pPr>
    <w:rPr>
      <w:i/>
      <w:lang w:val="ru-RU"/>
    </w:rPr>
  </w:style>
  <w:style w:type="paragraph" w:styleId="2">
    <w:name w:val="heading 2"/>
    <w:basedOn w:val="a0"/>
    <w:next w:val="a0"/>
    <w:link w:val="20"/>
    <w:uiPriority w:val="99"/>
    <w:qFormat/>
    <w:rsid w:val="003C2504"/>
    <w:pPr>
      <w:keepNext/>
      <w:ind w:left="360"/>
      <w:jc w:val="center"/>
      <w:outlineLvl w:val="1"/>
    </w:pPr>
    <w:rPr>
      <w:kern w:val="0"/>
      <w:sz w:val="36"/>
      <w:lang w:val="ru-RU"/>
    </w:rPr>
  </w:style>
  <w:style w:type="paragraph" w:styleId="30">
    <w:name w:val="heading 3"/>
    <w:basedOn w:val="a0"/>
    <w:next w:val="a0"/>
    <w:link w:val="31"/>
    <w:uiPriority w:val="99"/>
    <w:qFormat/>
    <w:rsid w:val="00A56092"/>
    <w:pPr>
      <w:keepNext/>
      <w:jc w:val="left"/>
      <w:outlineLvl w:val="2"/>
    </w:pPr>
    <w:rPr>
      <w:b/>
      <w:bCs/>
      <w:kern w:val="0"/>
      <w:lang w:val="ru-RU"/>
    </w:rPr>
  </w:style>
  <w:style w:type="paragraph" w:styleId="40">
    <w:name w:val="heading 4"/>
    <w:basedOn w:val="a0"/>
    <w:next w:val="a0"/>
    <w:link w:val="41"/>
    <w:uiPriority w:val="99"/>
    <w:qFormat/>
    <w:rsid w:val="004B3993"/>
    <w:pPr>
      <w:keepNext/>
      <w:spacing w:before="240" w:after="60"/>
      <w:jc w:val="left"/>
      <w:outlineLvl w:val="3"/>
    </w:pPr>
    <w:rPr>
      <w:rFonts w:ascii="Arial" w:hAnsi="Arial"/>
      <w:b/>
      <w:kern w:val="0"/>
      <w:lang w:val="ru-RU"/>
    </w:rPr>
  </w:style>
  <w:style w:type="paragraph" w:styleId="50">
    <w:name w:val="heading 5"/>
    <w:basedOn w:val="a0"/>
    <w:next w:val="a0"/>
    <w:link w:val="51"/>
    <w:uiPriority w:val="99"/>
    <w:qFormat/>
    <w:rsid w:val="00A56092"/>
    <w:pPr>
      <w:keepNext/>
      <w:jc w:val="left"/>
      <w:outlineLvl w:val="4"/>
    </w:pPr>
    <w:rPr>
      <w:i/>
      <w:iCs/>
      <w:kern w:val="0"/>
      <w:sz w:val="20"/>
    </w:rPr>
  </w:style>
  <w:style w:type="paragraph" w:styleId="6">
    <w:name w:val="heading 6"/>
    <w:basedOn w:val="a0"/>
    <w:next w:val="a0"/>
    <w:link w:val="60"/>
    <w:uiPriority w:val="99"/>
    <w:qFormat/>
    <w:rsid w:val="00A56092"/>
    <w:pPr>
      <w:keepNext/>
      <w:jc w:val="left"/>
      <w:outlineLvl w:val="5"/>
    </w:pPr>
    <w:rPr>
      <w:i/>
      <w:iCs/>
      <w:kern w:val="0"/>
    </w:rPr>
  </w:style>
  <w:style w:type="paragraph" w:styleId="7">
    <w:name w:val="heading 7"/>
    <w:basedOn w:val="a0"/>
    <w:next w:val="a0"/>
    <w:link w:val="70"/>
    <w:uiPriority w:val="99"/>
    <w:qFormat/>
    <w:rsid w:val="004B3993"/>
    <w:pPr>
      <w:keepNext/>
      <w:ind w:firstLine="720"/>
      <w:jc w:val="center"/>
      <w:outlineLvl w:val="6"/>
    </w:pPr>
    <w:rPr>
      <w:b/>
      <w:bCs/>
      <w:iCs/>
      <w:kern w:val="0"/>
      <w:sz w:val="28"/>
      <w:lang w:val="ru-RU"/>
    </w:rPr>
  </w:style>
  <w:style w:type="paragraph" w:styleId="8">
    <w:name w:val="heading 8"/>
    <w:basedOn w:val="a0"/>
    <w:next w:val="a0"/>
    <w:link w:val="80"/>
    <w:uiPriority w:val="99"/>
    <w:qFormat/>
    <w:rsid w:val="004B3993"/>
    <w:pPr>
      <w:keepNext/>
      <w:spacing w:line="360" w:lineRule="auto"/>
      <w:ind w:firstLine="720"/>
      <w:outlineLvl w:val="7"/>
    </w:pPr>
    <w:rPr>
      <w:b/>
      <w:bCs/>
      <w:kern w:val="0"/>
      <w:sz w:val="28"/>
      <w:lang w:val="ru-RU"/>
    </w:rPr>
  </w:style>
  <w:style w:type="paragraph" w:styleId="9">
    <w:name w:val="heading 9"/>
    <w:basedOn w:val="a0"/>
    <w:next w:val="a0"/>
    <w:link w:val="90"/>
    <w:uiPriority w:val="99"/>
    <w:qFormat/>
    <w:rsid w:val="004B3993"/>
    <w:pPr>
      <w:keepNext/>
      <w:ind w:firstLine="720"/>
      <w:jc w:val="left"/>
      <w:outlineLvl w:val="8"/>
    </w:pPr>
    <w:rPr>
      <w:kern w:val="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1">
    <w:name w:val="Заголовок 4 Знак"/>
    <w:link w:val="40"/>
    <w:uiPriority w:val="99"/>
    <w:locked/>
    <w:rsid w:val="004B3993"/>
    <w:rPr>
      <w:rFonts w:ascii="Arial" w:hAnsi="Arial" w:cs="Times New Roman"/>
      <w:b/>
      <w:sz w:val="24"/>
    </w:rPr>
  </w:style>
  <w:style w:type="paragraph" w:customStyle="1" w:styleId="Style1">
    <w:name w:val="Style1"/>
    <w:basedOn w:val="a0"/>
    <w:uiPriority w:val="99"/>
    <w:rsid w:val="002019D7"/>
    <w:pPr>
      <w:spacing w:after="120"/>
      <w:jc w:val="left"/>
    </w:pPr>
    <w:rPr>
      <w:rFonts w:ascii="Time Roman" w:hAnsi="Time Roman"/>
      <w:b/>
      <w:sz w:val="28"/>
      <w:u w:val="single"/>
      <w:lang w:val="ru-RU"/>
    </w:rPr>
  </w:style>
  <w:style w:type="character" w:customStyle="1" w:styleId="51">
    <w:name w:val="Заголовок 5 Знак"/>
    <w:link w:val="50"/>
    <w:uiPriority w:val="99"/>
    <w:locked/>
    <w:rsid w:val="00A56092"/>
    <w:rPr>
      <w:rFonts w:cs="Times New Roman"/>
      <w:i/>
      <w:iCs/>
      <w:lang w:val="en-US" w:eastAsia="x-none"/>
    </w:rPr>
  </w:style>
  <w:style w:type="character" w:customStyle="1" w:styleId="70">
    <w:name w:val="Заголовок 7 Знак"/>
    <w:link w:val="7"/>
    <w:uiPriority w:val="99"/>
    <w:locked/>
    <w:rsid w:val="004B3993"/>
    <w:rPr>
      <w:rFonts w:cs="Times New Roman"/>
      <w:b/>
      <w:bCs/>
      <w:iCs/>
      <w:sz w:val="28"/>
    </w:rPr>
  </w:style>
  <w:style w:type="character" w:customStyle="1" w:styleId="60">
    <w:name w:val="Заголовок 6 Знак"/>
    <w:link w:val="6"/>
    <w:uiPriority w:val="99"/>
    <w:locked/>
    <w:rsid w:val="00A56092"/>
    <w:rPr>
      <w:rFonts w:cs="Times New Roman"/>
      <w:i/>
      <w:iCs/>
      <w:sz w:val="24"/>
      <w:lang w:val="en-US" w:eastAsia="x-none"/>
    </w:rPr>
  </w:style>
  <w:style w:type="table" w:styleId="a4">
    <w:name w:val="Table Grid"/>
    <w:basedOn w:val="a2"/>
    <w:uiPriority w:val="99"/>
    <w:rsid w:val="00A5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uiPriority w:val="99"/>
    <w:locked/>
    <w:rsid w:val="004B3993"/>
    <w:rPr>
      <w:rFonts w:cs="Times New Roman"/>
      <w:b/>
      <w:bCs/>
      <w:sz w:val="28"/>
    </w:rPr>
  </w:style>
  <w:style w:type="character" w:customStyle="1" w:styleId="90">
    <w:name w:val="Заголовок 9 Знак"/>
    <w:link w:val="9"/>
    <w:uiPriority w:val="99"/>
    <w:locked/>
    <w:rsid w:val="004B3993"/>
    <w:rPr>
      <w:rFonts w:cs="Times New Roman"/>
      <w:sz w:val="24"/>
    </w:rPr>
  </w:style>
  <w:style w:type="paragraph" w:styleId="11">
    <w:name w:val="toc 1"/>
    <w:basedOn w:val="a0"/>
    <w:next w:val="a0"/>
    <w:uiPriority w:val="99"/>
    <w:rsid w:val="004B3993"/>
    <w:pPr>
      <w:tabs>
        <w:tab w:val="right" w:leader="dot" w:pos="8788"/>
      </w:tabs>
      <w:jc w:val="left"/>
    </w:pPr>
    <w:rPr>
      <w:kern w:val="0"/>
      <w:sz w:val="20"/>
      <w:lang w:val="ru-RU"/>
    </w:rPr>
  </w:style>
  <w:style w:type="character" w:customStyle="1" w:styleId="31">
    <w:name w:val="Заголовок 3 Знак"/>
    <w:link w:val="30"/>
    <w:uiPriority w:val="99"/>
    <w:locked/>
    <w:rsid w:val="00A56092"/>
    <w:rPr>
      <w:rFonts w:cs="Times New Roman"/>
      <w:b/>
      <w:bCs/>
      <w:sz w:val="24"/>
    </w:rPr>
  </w:style>
  <w:style w:type="paragraph" w:styleId="a5">
    <w:name w:val="header"/>
    <w:basedOn w:val="a0"/>
    <w:link w:val="a6"/>
    <w:uiPriority w:val="99"/>
    <w:rsid w:val="00A56092"/>
    <w:pPr>
      <w:tabs>
        <w:tab w:val="center" w:pos="4677"/>
        <w:tab w:val="right" w:pos="9355"/>
      </w:tabs>
      <w:jc w:val="left"/>
    </w:pPr>
    <w:rPr>
      <w:kern w:val="0"/>
      <w:lang w:val="ru-RU"/>
    </w:rPr>
  </w:style>
  <w:style w:type="paragraph" w:styleId="32">
    <w:name w:val="Body Text Indent 3"/>
    <w:basedOn w:val="a0"/>
    <w:link w:val="33"/>
    <w:uiPriority w:val="99"/>
    <w:rsid w:val="00A56092"/>
    <w:pPr>
      <w:ind w:firstLine="360"/>
    </w:pPr>
    <w:rPr>
      <w:kern w:val="0"/>
      <w:lang w:val="ru-RU"/>
    </w:rPr>
  </w:style>
  <w:style w:type="character" w:customStyle="1" w:styleId="a6">
    <w:name w:val="Верхний колонтитул Знак"/>
    <w:link w:val="a5"/>
    <w:uiPriority w:val="99"/>
    <w:locked/>
    <w:rsid w:val="00A56092"/>
    <w:rPr>
      <w:rFonts w:cs="Times New Roman"/>
      <w:sz w:val="24"/>
    </w:rPr>
  </w:style>
  <w:style w:type="paragraph" w:styleId="a7">
    <w:name w:val="footer"/>
    <w:basedOn w:val="a0"/>
    <w:link w:val="a8"/>
    <w:uiPriority w:val="99"/>
    <w:rsid w:val="00A56092"/>
    <w:pPr>
      <w:tabs>
        <w:tab w:val="center" w:pos="4677"/>
        <w:tab w:val="right" w:pos="9355"/>
      </w:tabs>
      <w:jc w:val="left"/>
    </w:pPr>
    <w:rPr>
      <w:kern w:val="0"/>
      <w:szCs w:val="24"/>
      <w:lang w:val="ru-RU"/>
    </w:rPr>
  </w:style>
  <w:style w:type="character" w:customStyle="1" w:styleId="33">
    <w:name w:val="Основной текст с отступом 3 Знак"/>
    <w:link w:val="32"/>
    <w:uiPriority w:val="99"/>
    <w:locked/>
    <w:rsid w:val="00A56092"/>
    <w:rPr>
      <w:rFonts w:cs="Times New Roman"/>
      <w:sz w:val="24"/>
    </w:rPr>
  </w:style>
  <w:style w:type="character" w:styleId="a9">
    <w:name w:val="page number"/>
    <w:uiPriority w:val="99"/>
    <w:rsid w:val="00A56092"/>
    <w:rPr>
      <w:rFonts w:cs="Times New Roman"/>
    </w:rPr>
  </w:style>
  <w:style w:type="character" w:customStyle="1" w:styleId="a8">
    <w:name w:val="Нижний колонтитул Знак"/>
    <w:link w:val="a7"/>
    <w:uiPriority w:val="99"/>
    <w:locked/>
    <w:rsid w:val="00A56092"/>
    <w:rPr>
      <w:rFonts w:cs="Times New Roman"/>
      <w:sz w:val="24"/>
      <w:szCs w:val="24"/>
    </w:rPr>
  </w:style>
  <w:style w:type="paragraph" w:styleId="aa">
    <w:name w:val="Body Text Indent"/>
    <w:basedOn w:val="a0"/>
    <w:link w:val="ab"/>
    <w:uiPriority w:val="99"/>
    <w:rsid w:val="00A56092"/>
    <w:pPr>
      <w:ind w:firstLine="360"/>
    </w:pPr>
    <w:rPr>
      <w:kern w:val="0"/>
      <w:sz w:val="20"/>
      <w:lang w:val="ru-RU"/>
    </w:rPr>
  </w:style>
  <w:style w:type="paragraph" w:styleId="21">
    <w:name w:val="Body Text Indent 2"/>
    <w:basedOn w:val="a0"/>
    <w:link w:val="22"/>
    <w:uiPriority w:val="99"/>
    <w:rsid w:val="00A56092"/>
    <w:pPr>
      <w:ind w:firstLine="360"/>
    </w:pPr>
    <w:rPr>
      <w:iCs/>
      <w:color w:val="000000"/>
      <w:kern w:val="0"/>
      <w:sz w:val="20"/>
      <w:lang w:val="ru-RU"/>
    </w:rPr>
  </w:style>
  <w:style w:type="character" w:customStyle="1" w:styleId="ab">
    <w:name w:val="Основной текст с отступом Знак"/>
    <w:link w:val="aa"/>
    <w:uiPriority w:val="99"/>
    <w:locked/>
    <w:rsid w:val="00A56092"/>
    <w:rPr>
      <w:rFonts w:cs="Times New Roman"/>
    </w:rPr>
  </w:style>
  <w:style w:type="paragraph" w:styleId="ac">
    <w:name w:val="Document Map"/>
    <w:basedOn w:val="a0"/>
    <w:link w:val="ad"/>
    <w:uiPriority w:val="99"/>
    <w:rsid w:val="00A56092"/>
    <w:pPr>
      <w:shd w:val="clear" w:color="auto" w:fill="000080"/>
      <w:jc w:val="left"/>
    </w:pPr>
    <w:rPr>
      <w:rFonts w:ascii="Tahoma" w:hAnsi="Tahoma" w:cs="Tahoma"/>
      <w:kern w:val="0"/>
      <w:lang w:val="ru-RU"/>
    </w:rPr>
  </w:style>
  <w:style w:type="character" w:customStyle="1" w:styleId="22">
    <w:name w:val="Основной текст с отступом 2 Знак"/>
    <w:link w:val="21"/>
    <w:uiPriority w:val="99"/>
    <w:locked/>
    <w:rsid w:val="00A56092"/>
    <w:rPr>
      <w:rFonts w:cs="Times New Roman"/>
      <w:iCs/>
      <w:color w:val="000000"/>
    </w:rPr>
  </w:style>
  <w:style w:type="paragraph" w:styleId="ae">
    <w:name w:val="Body Text"/>
    <w:basedOn w:val="a0"/>
    <w:link w:val="af"/>
    <w:uiPriority w:val="99"/>
    <w:rsid w:val="004B3993"/>
    <w:pPr>
      <w:spacing w:after="120"/>
      <w:jc w:val="left"/>
    </w:pPr>
    <w:rPr>
      <w:kern w:val="0"/>
      <w:szCs w:val="24"/>
      <w:lang w:val="ru-RU"/>
    </w:rPr>
  </w:style>
  <w:style w:type="character" w:customStyle="1" w:styleId="ad">
    <w:name w:val="Схема документа Знак"/>
    <w:link w:val="ac"/>
    <w:uiPriority w:val="99"/>
    <w:locked/>
    <w:rsid w:val="00A56092"/>
    <w:rPr>
      <w:rFonts w:ascii="Tahoma" w:hAnsi="Tahoma" w:cs="Tahoma"/>
      <w:sz w:val="24"/>
      <w:shd w:val="clear" w:color="auto" w:fill="000080"/>
    </w:rPr>
  </w:style>
  <w:style w:type="paragraph" w:styleId="23">
    <w:name w:val="Body Text 2"/>
    <w:basedOn w:val="a0"/>
    <w:link w:val="24"/>
    <w:uiPriority w:val="99"/>
    <w:rsid w:val="004B3993"/>
    <w:pPr>
      <w:spacing w:after="120" w:line="480" w:lineRule="auto"/>
      <w:jc w:val="left"/>
    </w:pPr>
    <w:rPr>
      <w:kern w:val="0"/>
      <w:szCs w:val="24"/>
      <w:lang w:val="ru-RU"/>
    </w:rPr>
  </w:style>
  <w:style w:type="character" w:customStyle="1" w:styleId="af">
    <w:name w:val="Основной текст Знак"/>
    <w:link w:val="ae"/>
    <w:uiPriority w:val="99"/>
    <w:locked/>
    <w:rsid w:val="004B3993"/>
    <w:rPr>
      <w:rFonts w:cs="Times New Roman"/>
      <w:sz w:val="24"/>
      <w:szCs w:val="24"/>
    </w:rPr>
  </w:style>
  <w:style w:type="paragraph" w:styleId="34">
    <w:name w:val="Body Text 3"/>
    <w:basedOn w:val="a0"/>
    <w:link w:val="35"/>
    <w:uiPriority w:val="99"/>
    <w:rsid w:val="005F331D"/>
    <w:pPr>
      <w:jc w:val="center"/>
    </w:pPr>
    <w:rPr>
      <w:kern w:val="0"/>
      <w:sz w:val="28"/>
      <w:lang w:val="ru-RU"/>
    </w:rPr>
  </w:style>
  <w:style w:type="character" w:customStyle="1" w:styleId="24">
    <w:name w:val="Основной текст 2 Знак"/>
    <w:link w:val="23"/>
    <w:uiPriority w:val="99"/>
    <w:locked/>
    <w:rsid w:val="004B3993"/>
    <w:rPr>
      <w:rFonts w:cs="Times New Roman"/>
      <w:sz w:val="24"/>
      <w:szCs w:val="24"/>
    </w:rPr>
  </w:style>
  <w:style w:type="character" w:customStyle="1" w:styleId="10">
    <w:name w:val="Заголовок 1 Знак"/>
    <w:link w:val="1"/>
    <w:uiPriority w:val="99"/>
    <w:locked/>
    <w:rsid w:val="004B3993"/>
    <w:rPr>
      <w:rFonts w:ascii="Arial" w:hAnsi="Arial" w:cs="Times New Roman"/>
      <w:b/>
      <w:kern w:val="28"/>
      <w:sz w:val="28"/>
    </w:rPr>
  </w:style>
  <w:style w:type="character" w:customStyle="1" w:styleId="35">
    <w:name w:val="Основной текст 3 Знак"/>
    <w:link w:val="34"/>
    <w:uiPriority w:val="99"/>
    <w:locked/>
    <w:rsid w:val="004B3993"/>
    <w:rPr>
      <w:rFonts w:cs="Times New Roman"/>
      <w:sz w:val="16"/>
      <w:szCs w:val="16"/>
    </w:rPr>
  </w:style>
  <w:style w:type="paragraph" w:styleId="25">
    <w:name w:val="toc 2"/>
    <w:basedOn w:val="a0"/>
    <w:next w:val="a0"/>
    <w:uiPriority w:val="99"/>
    <w:rsid w:val="004B3993"/>
    <w:pPr>
      <w:tabs>
        <w:tab w:val="right" w:leader="dot" w:pos="8788"/>
      </w:tabs>
      <w:ind w:left="200"/>
      <w:jc w:val="left"/>
    </w:pPr>
    <w:rPr>
      <w:kern w:val="0"/>
      <w:sz w:val="20"/>
      <w:lang w:val="ru-RU"/>
    </w:rPr>
  </w:style>
  <w:style w:type="paragraph" w:styleId="36">
    <w:name w:val="toc 3"/>
    <w:basedOn w:val="a0"/>
    <w:next w:val="a0"/>
    <w:uiPriority w:val="99"/>
    <w:rsid w:val="004B3993"/>
    <w:pPr>
      <w:tabs>
        <w:tab w:val="right" w:leader="dot" w:pos="8788"/>
      </w:tabs>
      <w:ind w:left="400"/>
      <w:jc w:val="left"/>
    </w:pPr>
    <w:rPr>
      <w:kern w:val="0"/>
      <w:sz w:val="20"/>
      <w:lang w:val="ru-RU"/>
    </w:rPr>
  </w:style>
  <w:style w:type="paragraph" w:styleId="42">
    <w:name w:val="toc 4"/>
    <w:basedOn w:val="a0"/>
    <w:next w:val="a0"/>
    <w:uiPriority w:val="99"/>
    <w:rsid w:val="004B3993"/>
    <w:pPr>
      <w:tabs>
        <w:tab w:val="right" w:leader="dot" w:pos="8788"/>
      </w:tabs>
      <w:ind w:left="600"/>
      <w:jc w:val="left"/>
    </w:pPr>
    <w:rPr>
      <w:kern w:val="0"/>
      <w:sz w:val="20"/>
      <w:lang w:val="ru-RU"/>
    </w:rPr>
  </w:style>
  <w:style w:type="paragraph" w:styleId="52">
    <w:name w:val="toc 5"/>
    <w:basedOn w:val="a0"/>
    <w:next w:val="a0"/>
    <w:uiPriority w:val="99"/>
    <w:rsid w:val="004B3993"/>
    <w:pPr>
      <w:tabs>
        <w:tab w:val="right" w:leader="dot" w:pos="8788"/>
      </w:tabs>
      <w:ind w:left="800"/>
      <w:jc w:val="left"/>
    </w:pPr>
    <w:rPr>
      <w:kern w:val="0"/>
      <w:sz w:val="20"/>
      <w:lang w:val="ru-RU"/>
    </w:rPr>
  </w:style>
  <w:style w:type="paragraph" w:styleId="61">
    <w:name w:val="toc 6"/>
    <w:basedOn w:val="a0"/>
    <w:next w:val="a0"/>
    <w:uiPriority w:val="99"/>
    <w:rsid w:val="004B3993"/>
    <w:pPr>
      <w:tabs>
        <w:tab w:val="right" w:leader="dot" w:pos="8788"/>
      </w:tabs>
      <w:ind w:left="1000"/>
      <w:jc w:val="left"/>
    </w:pPr>
    <w:rPr>
      <w:kern w:val="0"/>
      <w:sz w:val="20"/>
      <w:lang w:val="ru-RU"/>
    </w:rPr>
  </w:style>
  <w:style w:type="paragraph" w:styleId="71">
    <w:name w:val="toc 7"/>
    <w:basedOn w:val="a0"/>
    <w:next w:val="a0"/>
    <w:uiPriority w:val="99"/>
    <w:rsid w:val="004B3993"/>
    <w:pPr>
      <w:tabs>
        <w:tab w:val="right" w:leader="dot" w:pos="8788"/>
      </w:tabs>
      <w:ind w:left="1200"/>
      <w:jc w:val="left"/>
    </w:pPr>
    <w:rPr>
      <w:kern w:val="0"/>
      <w:sz w:val="20"/>
      <w:lang w:val="ru-RU"/>
    </w:rPr>
  </w:style>
  <w:style w:type="paragraph" w:styleId="81">
    <w:name w:val="toc 8"/>
    <w:basedOn w:val="a0"/>
    <w:next w:val="a0"/>
    <w:uiPriority w:val="99"/>
    <w:rsid w:val="004B3993"/>
    <w:pPr>
      <w:tabs>
        <w:tab w:val="right" w:leader="dot" w:pos="8788"/>
      </w:tabs>
      <w:ind w:left="1400"/>
      <w:jc w:val="left"/>
    </w:pPr>
    <w:rPr>
      <w:kern w:val="0"/>
      <w:sz w:val="20"/>
      <w:lang w:val="ru-RU"/>
    </w:rPr>
  </w:style>
  <w:style w:type="paragraph" w:styleId="91">
    <w:name w:val="toc 9"/>
    <w:basedOn w:val="a0"/>
    <w:next w:val="a0"/>
    <w:uiPriority w:val="99"/>
    <w:rsid w:val="004B3993"/>
    <w:pPr>
      <w:tabs>
        <w:tab w:val="right" w:leader="dot" w:pos="8788"/>
      </w:tabs>
      <w:ind w:left="1600"/>
      <w:jc w:val="left"/>
    </w:pPr>
    <w:rPr>
      <w:kern w:val="0"/>
      <w:sz w:val="20"/>
      <w:lang w:val="ru-RU"/>
    </w:rPr>
  </w:style>
  <w:style w:type="paragraph" w:customStyle="1" w:styleId="12">
    <w:name w:val="заголовок 1"/>
    <w:basedOn w:val="a0"/>
    <w:next w:val="a0"/>
    <w:uiPriority w:val="99"/>
    <w:rsid w:val="004B3993"/>
    <w:pPr>
      <w:keepNext/>
      <w:widowControl w:val="0"/>
      <w:spacing w:line="360" w:lineRule="auto"/>
      <w:ind w:firstLine="720"/>
      <w:jc w:val="center"/>
    </w:pPr>
    <w:rPr>
      <w:b/>
      <w:kern w:val="0"/>
      <w:sz w:val="32"/>
      <w:lang w:val="ru-RU"/>
    </w:rPr>
  </w:style>
  <w:style w:type="paragraph" w:styleId="af0">
    <w:name w:val="footnote text"/>
    <w:basedOn w:val="a0"/>
    <w:link w:val="af1"/>
    <w:uiPriority w:val="99"/>
    <w:rsid w:val="004B3993"/>
    <w:pPr>
      <w:jc w:val="left"/>
    </w:pPr>
    <w:rPr>
      <w:kern w:val="0"/>
      <w:sz w:val="20"/>
      <w:lang w:val="ru-RU"/>
    </w:rPr>
  </w:style>
  <w:style w:type="paragraph" w:customStyle="1" w:styleId="43">
    <w:name w:val="заголовок 4"/>
    <w:basedOn w:val="a0"/>
    <w:next w:val="a0"/>
    <w:uiPriority w:val="99"/>
    <w:rsid w:val="004B3993"/>
    <w:pPr>
      <w:keepNext/>
      <w:widowControl w:val="0"/>
      <w:ind w:firstLine="720"/>
    </w:pPr>
    <w:rPr>
      <w:kern w:val="0"/>
    </w:rPr>
  </w:style>
  <w:style w:type="character" w:customStyle="1" w:styleId="af1">
    <w:name w:val="Текст сноски Знак"/>
    <w:link w:val="af0"/>
    <w:uiPriority w:val="99"/>
    <w:locked/>
    <w:rsid w:val="004B3993"/>
    <w:rPr>
      <w:rFonts w:cs="Times New Roman"/>
    </w:rPr>
  </w:style>
  <w:style w:type="paragraph" w:customStyle="1" w:styleId="53">
    <w:name w:val="заголовок 5"/>
    <w:basedOn w:val="a0"/>
    <w:next w:val="a0"/>
    <w:uiPriority w:val="99"/>
    <w:rsid w:val="004B3993"/>
    <w:pPr>
      <w:keepNext/>
      <w:widowControl w:val="0"/>
      <w:jc w:val="right"/>
    </w:pPr>
    <w:rPr>
      <w:kern w:val="0"/>
      <w:lang w:val="ru-RU"/>
    </w:rPr>
  </w:style>
  <w:style w:type="paragraph" w:styleId="af2">
    <w:name w:val="caption"/>
    <w:basedOn w:val="a0"/>
    <w:uiPriority w:val="99"/>
    <w:qFormat/>
    <w:rsid w:val="004B3993"/>
    <w:pPr>
      <w:widowControl w:val="0"/>
      <w:jc w:val="center"/>
    </w:pPr>
    <w:rPr>
      <w:b/>
      <w:kern w:val="0"/>
      <w:sz w:val="28"/>
      <w:lang w:val="ru-RU"/>
    </w:rPr>
  </w:style>
  <w:style w:type="paragraph" w:customStyle="1" w:styleId="af3">
    <w:name w:val="Основной текс"/>
    <w:basedOn w:val="a0"/>
    <w:uiPriority w:val="99"/>
    <w:rsid w:val="004B3993"/>
    <w:pPr>
      <w:widowControl w:val="0"/>
      <w:jc w:val="left"/>
    </w:pPr>
    <w:rPr>
      <w:b/>
      <w:kern w:val="0"/>
      <w:sz w:val="28"/>
      <w:lang w:val="ru-RU"/>
    </w:rPr>
  </w:style>
  <w:style w:type="paragraph" w:styleId="af4">
    <w:name w:val="Title"/>
    <w:basedOn w:val="a0"/>
    <w:link w:val="af5"/>
    <w:uiPriority w:val="99"/>
    <w:qFormat/>
    <w:rsid w:val="004B3993"/>
    <w:pPr>
      <w:jc w:val="center"/>
    </w:pPr>
    <w:rPr>
      <w:b/>
      <w:kern w:val="0"/>
      <w:sz w:val="28"/>
      <w:lang w:val="ru-RU"/>
    </w:rPr>
  </w:style>
  <w:style w:type="character" w:styleId="af6">
    <w:name w:val="footnote reference"/>
    <w:uiPriority w:val="99"/>
    <w:rsid w:val="004B3993"/>
    <w:rPr>
      <w:rFonts w:cs="Times New Roman"/>
      <w:vertAlign w:val="superscript"/>
    </w:rPr>
  </w:style>
  <w:style w:type="character" w:customStyle="1" w:styleId="af5">
    <w:name w:val="Название Знак"/>
    <w:link w:val="af4"/>
    <w:uiPriority w:val="99"/>
    <w:locked/>
    <w:rsid w:val="004B3993"/>
    <w:rPr>
      <w:rFonts w:cs="Times New Roman"/>
      <w:b/>
      <w:sz w:val="28"/>
    </w:rPr>
  </w:style>
  <w:style w:type="paragraph" w:customStyle="1" w:styleId="26">
    <w:name w:val="заголовок 2"/>
    <w:basedOn w:val="a0"/>
    <w:next w:val="a0"/>
    <w:uiPriority w:val="99"/>
    <w:rsid w:val="004B3993"/>
    <w:pPr>
      <w:keepNext/>
      <w:widowControl w:val="0"/>
      <w:jc w:val="center"/>
    </w:pPr>
    <w:rPr>
      <w:kern w:val="0"/>
      <w:lang w:val="ru-RU"/>
    </w:rPr>
  </w:style>
  <w:style w:type="character" w:styleId="af7">
    <w:name w:val="Hyperlink"/>
    <w:uiPriority w:val="99"/>
    <w:rsid w:val="004B3993"/>
    <w:rPr>
      <w:rFonts w:cs="Times New Roman"/>
      <w:color w:val="0000FF"/>
      <w:u w:val="single"/>
    </w:rPr>
  </w:style>
  <w:style w:type="paragraph" w:styleId="af8">
    <w:name w:val="endnote text"/>
    <w:basedOn w:val="a0"/>
    <w:link w:val="af9"/>
    <w:uiPriority w:val="99"/>
    <w:rsid w:val="004B3993"/>
    <w:pPr>
      <w:jc w:val="left"/>
    </w:pPr>
    <w:rPr>
      <w:kern w:val="0"/>
      <w:sz w:val="20"/>
      <w:lang w:val="ru-RU"/>
    </w:rPr>
  </w:style>
  <w:style w:type="character" w:styleId="afa">
    <w:name w:val="endnote reference"/>
    <w:uiPriority w:val="99"/>
    <w:rsid w:val="004B3993"/>
    <w:rPr>
      <w:rFonts w:cs="Times New Roman"/>
      <w:vertAlign w:val="superscript"/>
    </w:rPr>
  </w:style>
  <w:style w:type="character" w:customStyle="1" w:styleId="af9">
    <w:name w:val="Текст концевой сноски Знак"/>
    <w:link w:val="af8"/>
    <w:uiPriority w:val="99"/>
    <w:locked/>
    <w:rsid w:val="004B3993"/>
    <w:rPr>
      <w:rFonts w:cs="Times New Roman"/>
    </w:rPr>
  </w:style>
  <w:style w:type="paragraph" w:customStyle="1" w:styleId="afb">
    <w:name w:val="Решение"/>
    <w:basedOn w:val="a0"/>
    <w:next w:val="a0"/>
    <w:uiPriority w:val="99"/>
    <w:rsid w:val="004B3993"/>
    <w:pPr>
      <w:spacing w:line="360" w:lineRule="auto"/>
    </w:pPr>
    <w:rPr>
      <w:kern w:val="0"/>
      <w:lang w:val="ru-RU"/>
    </w:rPr>
  </w:style>
  <w:style w:type="paragraph" w:styleId="afc">
    <w:name w:val="Normal Indent"/>
    <w:basedOn w:val="a0"/>
    <w:uiPriority w:val="99"/>
    <w:rsid w:val="00950875"/>
    <w:pPr>
      <w:keepNext/>
      <w:autoSpaceDE w:val="0"/>
      <w:autoSpaceDN w:val="0"/>
      <w:ind w:left="567"/>
      <w:jc w:val="left"/>
    </w:pPr>
    <w:rPr>
      <w:rFonts w:eastAsia="SimSun" w:cs="TimesET"/>
      <w:spacing w:val="6"/>
      <w:kern w:val="0"/>
      <w:szCs w:val="26"/>
      <w:lang w:val="ru-RU"/>
    </w:rPr>
  </w:style>
  <w:style w:type="paragraph" w:styleId="afd">
    <w:name w:val="List Bullet"/>
    <w:basedOn w:val="a0"/>
    <w:uiPriority w:val="99"/>
    <w:rsid w:val="00950875"/>
    <w:pPr>
      <w:keepNext/>
      <w:tabs>
        <w:tab w:val="num" w:pos="1093"/>
      </w:tabs>
      <w:autoSpaceDE w:val="0"/>
      <w:autoSpaceDN w:val="0"/>
      <w:spacing w:line="288" w:lineRule="auto"/>
      <w:ind w:left="1093" w:hanging="384"/>
      <w:jc w:val="left"/>
    </w:pPr>
    <w:rPr>
      <w:rFonts w:eastAsia="SimSun" w:cs="TimesET"/>
      <w:spacing w:val="6"/>
      <w:kern w:val="0"/>
      <w:szCs w:val="26"/>
      <w:lang w:val="ru-RU"/>
    </w:rPr>
  </w:style>
  <w:style w:type="paragraph" w:styleId="27">
    <w:name w:val="List Bullet 2"/>
    <w:basedOn w:val="a0"/>
    <w:uiPriority w:val="99"/>
    <w:rsid w:val="00950875"/>
    <w:pPr>
      <w:keepNext/>
      <w:tabs>
        <w:tab w:val="num" w:pos="360"/>
      </w:tabs>
      <w:autoSpaceDE w:val="0"/>
      <w:autoSpaceDN w:val="0"/>
      <w:spacing w:line="288" w:lineRule="auto"/>
      <w:ind w:left="357" w:hanging="357"/>
      <w:jc w:val="left"/>
    </w:pPr>
    <w:rPr>
      <w:rFonts w:eastAsia="SimSun" w:cs="TimesET"/>
      <w:spacing w:val="6"/>
      <w:kern w:val="0"/>
      <w:szCs w:val="26"/>
      <w:lang w:val="ru-RU"/>
    </w:rPr>
  </w:style>
  <w:style w:type="paragraph" w:styleId="3">
    <w:name w:val="List Bullet 3"/>
    <w:basedOn w:val="a0"/>
    <w:uiPriority w:val="99"/>
    <w:rsid w:val="00950875"/>
    <w:pPr>
      <w:keepNext/>
      <w:numPr>
        <w:numId w:val="3"/>
      </w:numPr>
      <w:tabs>
        <w:tab w:val="clear" w:pos="926"/>
        <w:tab w:val="num" w:pos="360"/>
      </w:tabs>
      <w:autoSpaceDE w:val="0"/>
      <w:autoSpaceDN w:val="0"/>
      <w:spacing w:line="288" w:lineRule="auto"/>
      <w:ind w:left="360"/>
      <w:jc w:val="left"/>
    </w:pPr>
    <w:rPr>
      <w:rFonts w:eastAsia="SimSun" w:cs="TimesET"/>
      <w:spacing w:val="6"/>
      <w:kern w:val="0"/>
      <w:szCs w:val="26"/>
      <w:lang w:val="ru-RU"/>
    </w:rPr>
  </w:style>
  <w:style w:type="paragraph" w:styleId="4">
    <w:name w:val="List Bullet 4"/>
    <w:basedOn w:val="a0"/>
    <w:uiPriority w:val="99"/>
    <w:rsid w:val="00950875"/>
    <w:pPr>
      <w:keepNext/>
      <w:numPr>
        <w:numId w:val="4"/>
      </w:numPr>
      <w:tabs>
        <w:tab w:val="clear" w:pos="360"/>
        <w:tab w:val="num" w:pos="1209"/>
      </w:tabs>
      <w:autoSpaceDE w:val="0"/>
      <w:autoSpaceDN w:val="0"/>
      <w:spacing w:line="288" w:lineRule="auto"/>
      <w:ind w:left="1209"/>
      <w:jc w:val="left"/>
    </w:pPr>
    <w:rPr>
      <w:rFonts w:eastAsia="SimSun" w:cs="TimesET"/>
      <w:spacing w:val="6"/>
      <w:kern w:val="0"/>
      <w:szCs w:val="26"/>
      <w:lang w:val="ru-RU"/>
    </w:rPr>
  </w:style>
  <w:style w:type="paragraph" w:styleId="5">
    <w:name w:val="List Bullet 5"/>
    <w:basedOn w:val="a0"/>
    <w:uiPriority w:val="99"/>
    <w:rsid w:val="00950875"/>
    <w:pPr>
      <w:keepNext/>
      <w:numPr>
        <w:numId w:val="5"/>
      </w:numPr>
      <w:tabs>
        <w:tab w:val="clear" w:pos="643"/>
        <w:tab w:val="num" w:pos="1492"/>
      </w:tabs>
      <w:autoSpaceDE w:val="0"/>
      <w:autoSpaceDN w:val="0"/>
      <w:spacing w:line="288" w:lineRule="auto"/>
      <w:ind w:left="1492"/>
      <w:jc w:val="left"/>
    </w:pPr>
    <w:rPr>
      <w:rFonts w:eastAsia="SimSun" w:cs="TimesET"/>
      <w:spacing w:val="6"/>
      <w:kern w:val="0"/>
      <w:szCs w:val="26"/>
      <w:lang w:val="ru-RU"/>
    </w:rPr>
  </w:style>
  <w:style w:type="paragraph" w:styleId="13">
    <w:name w:val="index 1"/>
    <w:basedOn w:val="a0"/>
    <w:next w:val="a0"/>
    <w:uiPriority w:val="99"/>
    <w:rsid w:val="00950875"/>
    <w:pPr>
      <w:keepNext/>
      <w:autoSpaceDE w:val="0"/>
      <w:autoSpaceDN w:val="0"/>
      <w:spacing w:line="288" w:lineRule="auto"/>
      <w:ind w:left="260" w:hanging="260"/>
      <w:jc w:val="left"/>
    </w:pPr>
    <w:rPr>
      <w:rFonts w:eastAsia="SimSun" w:cs="TimesET"/>
      <w:spacing w:val="6"/>
      <w:kern w:val="0"/>
      <w:szCs w:val="26"/>
      <w:lang w:val="ru-RU"/>
    </w:rPr>
  </w:style>
  <w:style w:type="paragraph" w:styleId="28">
    <w:name w:val="index 2"/>
    <w:basedOn w:val="a0"/>
    <w:next w:val="a0"/>
    <w:uiPriority w:val="99"/>
    <w:rsid w:val="00950875"/>
    <w:pPr>
      <w:keepNext/>
      <w:autoSpaceDE w:val="0"/>
      <w:autoSpaceDN w:val="0"/>
      <w:spacing w:line="288" w:lineRule="auto"/>
      <w:ind w:left="520" w:hanging="260"/>
      <w:jc w:val="left"/>
    </w:pPr>
    <w:rPr>
      <w:rFonts w:eastAsia="SimSun" w:cs="TimesET"/>
      <w:spacing w:val="6"/>
      <w:kern w:val="0"/>
      <w:szCs w:val="26"/>
      <w:lang w:val="ru-RU"/>
    </w:rPr>
  </w:style>
  <w:style w:type="paragraph" w:styleId="37">
    <w:name w:val="index 3"/>
    <w:basedOn w:val="a0"/>
    <w:next w:val="a0"/>
    <w:uiPriority w:val="99"/>
    <w:rsid w:val="00950875"/>
    <w:pPr>
      <w:keepNext/>
      <w:autoSpaceDE w:val="0"/>
      <w:autoSpaceDN w:val="0"/>
      <w:spacing w:line="288" w:lineRule="auto"/>
      <w:ind w:left="780" w:hanging="260"/>
      <w:jc w:val="left"/>
    </w:pPr>
    <w:rPr>
      <w:rFonts w:eastAsia="SimSun" w:cs="TimesET"/>
      <w:spacing w:val="6"/>
      <w:kern w:val="0"/>
      <w:szCs w:val="26"/>
      <w:lang w:val="ru-RU"/>
    </w:rPr>
  </w:style>
  <w:style w:type="paragraph" w:styleId="44">
    <w:name w:val="index 4"/>
    <w:basedOn w:val="a0"/>
    <w:next w:val="a0"/>
    <w:uiPriority w:val="99"/>
    <w:rsid w:val="00950875"/>
    <w:pPr>
      <w:keepNext/>
      <w:autoSpaceDE w:val="0"/>
      <w:autoSpaceDN w:val="0"/>
      <w:spacing w:line="288" w:lineRule="auto"/>
      <w:ind w:left="1040" w:hanging="260"/>
      <w:jc w:val="left"/>
    </w:pPr>
    <w:rPr>
      <w:rFonts w:eastAsia="SimSun" w:cs="TimesET"/>
      <w:spacing w:val="6"/>
      <w:kern w:val="0"/>
      <w:szCs w:val="26"/>
      <w:lang w:val="ru-RU"/>
    </w:rPr>
  </w:style>
  <w:style w:type="paragraph" w:styleId="54">
    <w:name w:val="index 5"/>
    <w:basedOn w:val="a0"/>
    <w:next w:val="a0"/>
    <w:uiPriority w:val="99"/>
    <w:rsid w:val="00950875"/>
    <w:pPr>
      <w:keepNext/>
      <w:autoSpaceDE w:val="0"/>
      <w:autoSpaceDN w:val="0"/>
      <w:spacing w:line="288" w:lineRule="auto"/>
      <w:ind w:left="1300" w:hanging="260"/>
      <w:jc w:val="left"/>
    </w:pPr>
    <w:rPr>
      <w:rFonts w:eastAsia="SimSun" w:cs="TimesET"/>
      <w:spacing w:val="6"/>
      <w:kern w:val="0"/>
      <w:szCs w:val="26"/>
      <w:lang w:val="ru-RU"/>
    </w:rPr>
  </w:style>
  <w:style w:type="paragraph" w:styleId="62">
    <w:name w:val="index 6"/>
    <w:basedOn w:val="a0"/>
    <w:next w:val="a0"/>
    <w:uiPriority w:val="99"/>
    <w:rsid w:val="00950875"/>
    <w:pPr>
      <w:keepNext/>
      <w:autoSpaceDE w:val="0"/>
      <w:autoSpaceDN w:val="0"/>
      <w:spacing w:line="288" w:lineRule="auto"/>
      <w:ind w:left="1560" w:hanging="260"/>
      <w:jc w:val="left"/>
    </w:pPr>
    <w:rPr>
      <w:rFonts w:eastAsia="SimSun" w:cs="TimesET"/>
      <w:spacing w:val="6"/>
      <w:kern w:val="0"/>
      <w:szCs w:val="26"/>
      <w:lang w:val="ru-RU"/>
    </w:rPr>
  </w:style>
  <w:style w:type="paragraph" w:styleId="72">
    <w:name w:val="index 7"/>
    <w:basedOn w:val="a0"/>
    <w:next w:val="a0"/>
    <w:uiPriority w:val="99"/>
    <w:rsid w:val="00950875"/>
    <w:pPr>
      <w:keepNext/>
      <w:autoSpaceDE w:val="0"/>
      <w:autoSpaceDN w:val="0"/>
      <w:spacing w:line="288" w:lineRule="auto"/>
      <w:ind w:left="1820" w:hanging="260"/>
      <w:jc w:val="left"/>
    </w:pPr>
    <w:rPr>
      <w:rFonts w:eastAsia="SimSun" w:cs="TimesET"/>
      <w:spacing w:val="6"/>
      <w:kern w:val="0"/>
      <w:szCs w:val="26"/>
      <w:lang w:val="ru-RU"/>
    </w:rPr>
  </w:style>
  <w:style w:type="paragraph" w:styleId="82">
    <w:name w:val="index 8"/>
    <w:basedOn w:val="a0"/>
    <w:next w:val="a0"/>
    <w:uiPriority w:val="99"/>
    <w:rsid w:val="00950875"/>
    <w:pPr>
      <w:keepNext/>
      <w:autoSpaceDE w:val="0"/>
      <w:autoSpaceDN w:val="0"/>
      <w:spacing w:line="288" w:lineRule="auto"/>
      <w:ind w:left="2080" w:hanging="260"/>
      <w:jc w:val="left"/>
    </w:pPr>
    <w:rPr>
      <w:rFonts w:eastAsia="SimSun" w:cs="TimesET"/>
      <w:spacing w:val="6"/>
      <w:kern w:val="0"/>
      <w:szCs w:val="26"/>
      <w:lang w:val="ru-RU"/>
    </w:rPr>
  </w:style>
  <w:style w:type="paragraph" w:styleId="92">
    <w:name w:val="index 9"/>
    <w:basedOn w:val="a0"/>
    <w:next w:val="a0"/>
    <w:uiPriority w:val="99"/>
    <w:rsid w:val="00950875"/>
    <w:pPr>
      <w:keepNext/>
      <w:autoSpaceDE w:val="0"/>
      <w:autoSpaceDN w:val="0"/>
      <w:spacing w:line="288" w:lineRule="auto"/>
      <w:ind w:left="2340" w:hanging="260"/>
      <w:jc w:val="left"/>
    </w:pPr>
    <w:rPr>
      <w:rFonts w:eastAsia="SimSun" w:cs="TimesET"/>
      <w:spacing w:val="6"/>
      <w:kern w:val="0"/>
      <w:szCs w:val="26"/>
      <w:lang w:val="ru-RU"/>
    </w:rPr>
  </w:style>
  <w:style w:type="paragraph" w:styleId="afe">
    <w:name w:val="Message Header"/>
    <w:basedOn w:val="a0"/>
    <w:link w:val="aff"/>
    <w:uiPriority w:val="99"/>
    <w:rsid w:val="00950875"/>
    <w:pPr>
      <w:keepNext/>
      <w:pBdr>
        <w:top w:val="single" w:sz="6" w:space="1" w:color="auto"/>
        <w:left w:val="single" w:sz="6" w:space="1" w:color="auto"/>
        <w:bottom w:val="single" w:sz="6" w:space="1" w:color="auto"/>
        <w:right w:val="single" w:sz="6" w:space="1" w:color="auto"/>
      </w:pBdr>
      <w:shd w:val="pct20" w:color="auto" w:fill="auto"/>
      <w:autoSpaceDE w:val="0"/>
      <w:autoSpaceDN w:val="0"/>
      <w:spacing w:line="288" w:lineRule="auto"/>
      <w:ind w:left="1134" w:hanging="1134"/>
      <w:jc w:val="left"/>
    </w:pPr>
    <w:rPr>
      <w:rFonts w:ascii="Arial" w:eastAsia="SimSun" w:hAnsi="Arial" w:cs="TimesET"/>
      <w:spacing w:val="6"/>
      <w:kern w:val="0"/>
      <w:szCs w:val="26"/>
      <w:lang w:val="ru-RU"/>
    </w:rPr>
  </w:style>
  <w:style w:type="paragraph" w:customStyle="1" w:styleId="aff0">
    <w:name w:val="Рис."/>
    <w:basedOn w:val="a0"/>
    <w:next w:val="ae"/>
    <w:uiPriority w:val="99"/>
    <w:rsid w:val="00950875"/>
    <w:pPr>
      <w:keepNext/>
      <w:autoSpaceDE w:val="0"/>
      <w:autoSpaceDN w:val="0"/>
      <w:spacing w:before="120" w:after="120"/>
      <w:jc w:val="left"/>
    </w:pPr>
    <w:rPr>
      <w:rFonts w:eastAsia="SimSun" w:cs="TimesET"/>
      <w:spacing w:val="6"/>
      <w:kern w:val="0"/>
      <w:sz w:val="22"/>
      <w:szCs w:val="22"/>
      <w:lang w:val="ru-RU"/>
    </w:rPr>
  </w:style>
  <w:style w:type="character" w:customStyle="1" w:styleId="aff">
    <w:name w:val="Шапка Знак"/>
    <w:link w:val="afe"/>
    <w:uiPriority w:val="99"/>
    <w:locked/>
    <w:rsid w:val="00950875"/>
    <w:rPr>
      <w:rFonts w:ascii="Arial" w:eastAsia="SimSun" w:hAnsi="Arial" w:cs="TimesET"/>
      <w:spacing w:val="6"/>
      <w:sz w:val="26"/>
      <w:szCs w:val="26"/>
      <w:shd w:val="pct20" w:color="auto" w:fill="auto"/>
    </w:rPr>
  </w:style>
  <w:style w:type="paragraph" w:customStyle="1" w:styleId="aff1">
    <w:name w:val="Формула"/>
    <w:basedOn w:val="a0"/>
    <w:uiPriority w:val="99"/>
    <w:rsid w:val="00950875"/>
    <w:pPr>
      <w:keepNext/>
      <w:tabs>
        <w:tab w:val="left" w:pos="7938"/>
      </w:tabs>
      <w:spacing w:line="360" w:lineRule="auto"/>
      <w:jc w:val="left"/>
    </w:pPr>
    <w:rPr>
      <w:spacing w:val="6"/>
      <w:kern w:val="0"/>
      <w:lang w:val="ru-RU"/>
    </w:rPr>
  </w:style>
  <w:style w:type="paragraph" w:customStyle="1" w:styleId="14">
    <w:name w:val="Формула1"/>
    <w:basedOn w:val="a0"/>
    <w:uiPriority w:val="99"/>
    <w:rsid w:val="00B8785C"/>
    <w:pPr>
      <w:keepNext/>
      <w:tabs>
        <w:tab w:val="left" w:pos="7938"/>
      </w:tabs>
      <w:spacing w:line="360" w:lineRule="auto"/>
      <w:jc w:val="left"/>
    </w:pPr>
    <w:rPr>
      <w:spacing w:val="6"/>
      <w:kern w:val="0"/>
      <w:lang w:val="ru-RU"/>
    </w:rPr>
  </w:style>
  <w:style w:type="character" w:customStyle="1" w:styleId="aff2">
    <w:name w:val="Уравнение"/>
    <w:uiPriority w:val="99"/>
    <w:rsid w:val="00D12C9E"/>
    <w:rPr>
      <w:rFonts w:cs="Times New Roman"/>
      <w:position w:val="-10"/>
    </w:rPr>
  </w:style>
  <w:style w:type="character" w:customStyle="1" w:styleId="20">
    <w:name w:val="Заголовок 2 Знак"/>
    <w:link w:val="2"/>
    <w:uiPriority w:val="99"/>
    <w:locked/>
    <w:rsid w:val="005C21D7"/>
    <w:rPr>
      <w:rFonts w:cs="Times New Roman"/>
      <w:sz w:val="36"/>
    </w:rPr>
  </w:style>
  <w:style w:type="paragraph" w:styleId="aff3">
    <w:name w:val="Balloon Text"/>
    <w:basedOn w:val="a0"/>
    <w:link w:val="aff4"/>
    <w:uiPriority w:val="99"/>
    <w:rsid w:val="00B3597D"/>
    <w:pPr>
      <w:jc w:val="left"/>
    </w:pPr>
    <w:rPr>
      <w:rFonts w:ascii="Tahoma" w:hAnsi="Tahoma" w:cs="Tahoma"/>
      <w:kern w:val="0"/>
      <w:sz w:val="16"/>
      <w:szCs w:val="16"/>
      <w:lang w:val="ru-RU"/>
    </w:rPr>
  </w:style>
  <w:style w:type="character" w:customStyle="1" w:styleId="aff5">
    <w:name w:val="Основной шрифт"/>
    <w:uiPriority w:val="99"/>
    <w:rsid w:val="00691942"/>
  </w:style>
  <w:style w:type="character" w:customStyle="1" w:styleId="aff4">
    <w:name w:val="Текст выноски Знак"/>
    <w:link w:val="aff3"/>
    <w:uiPriority w:val="99"/>
    <w:locked/>
    <w:rsid w:val="00B3597D"/>
    <w:rPr>
      <w:rFonts w:ascii="Tahoma" w:hAnsi="Tahoma" w:cs="Tahoma"/>
      <w:sz w:val="16"/>
      <w:szCs w:val="16"/>
    </w:rPr>
  </w:style>
  <w:style w:type="paragraph" w:styleId="aff6">
    <w:name w:val="Block Text"/>
    <w:basedOn w:val="a0"/>
    <w:uiPriority w:val="99"/>
    <w:rsid w:val="00EA082E"/>
    <w:pPr>
      <w:widowControl w:val="0"/>
      <w:shd w:val="clear" w:color="auto" w:fill="FFFFFF"/>
      <w:autoSpaceDE w:val="0"/>
      <w:autoSpaceDN w:val="0"/>
      <w:adjustRightInd w:val="0"/>
      <w:spacing w:before="142" w:line="233" w:lineRule="exact"/>
      <w:ind w:left="-142" w:right="58" w:firstLine="142"/>
    </w:pPr>
    <w:rPr>
      <w:rFonts w:ascii="Arial" w:hAnsi="Arial" w:cs="Arial"/>
      <w:kern w:val="0"/>
      <w:sz w:val="20"/>
      <w:lang w:val="ru-RU"/>
    </w:rPr>
  </w:style>
  <w:style w:type="paragraph" w:customStyle="1" w:styleId="Normal1">
    <w:name w:val="Normal1"/>
    <w:uiPriority w:val="99"/>
    <w:rsid w:val="005022E4"/>
    <w:pPr>
      <w:snapToGrid w:val="0"/>
      <w:jc w:val="both"/>
    </w:pPr>
    <w:rPr>
      <w:kern w:val="24"/>
      <w:sz w:val="24"/>
      <w:lang w:val="en-US"/>
    </w:rPr>
  </w:style>
  <w:style w:type="paragraph" w:customStyle="1" w:styleId="15">
    <w:name w:val="Обычный1"/>
    <w:uiPriority w:val="99"/>
    <w:rsid w:val="006B181F"/>
    <w:pPr>
      <w:autoSpaceDE w:val="0"/>
      <w:autoSpaceDN w:val="0"/>
    </w:pPr>
  </w:style>
  <w:style w:type="paragraph" w:styleId="aff7">
    <w:name w:val="Plain Text"/>
    <w:basedOn w:val="a0"/>
    <w:link w:val="aff8"/>
    <w:uiPriority w:val="99"/>
    <w:rsid w:val="008E159F"/>
    <w:pPr>
      <w:jc w:val="left"/>
    </w:pPr>
    <w:rPr>
      <w:rFonts w:ascii="Courier New" w:hAnsi="Courier New"/>
      <w:kern w:val="0"/>
      <w:sz w:val="20"/>
      <w:lang w:val="ru-RU"/>
    </w:rPr>
  </w:style>
  <w:style w:type="paragraph" w:customStyle="1" w:styleId="93">
    <w:name w:val="заголовок 9"/>
    <w:basedOn w:val="a0"/>
    <w:next w:val="a0"/>
    <w:uiPriority w:val="99"/>
    <w:rsid w:val="001F570E"/>
    <w:pPr>
      <w:keepNext/>
      <w:autoSpaceDE w:val="0"/>
      <w:autoSpaceDN w:val="0"/>
      <w:ind w:firstLine="720"/>
      <w:jc w:val="left"/>
    </w:pPr>
    <w:rPr>
      <w:b/>
      <w:bCs/>
      <w:i/>
      <w:iCs/>
      <w:kern w:val="0"/>
      <w:sz w:val="28"/>
      <w:szCs w:val="28"/>
      <w:lang w:val="ru-RU"/>
    </w:rPr>
  </w:style>
  <w:style w:type="character" w:customStyle="1" w:styleId="aff8">
    <w:name w:val="Текст Знак"/>
    <w:link w:val="aff7"/>
    <w:uiPriority w:val="99"/>
    <w:locked/>
    <w:rsid w:val="008E159F"/>
    <w:rPr>
      <w:rFonts w:ascii="Courier New" w:hAnsi="Courier New" w:cs="Times New Roman"/>
    </w:rPr>
  </w:style>
  <w:style w:type="paragraph" w:customStyle="1" w:styleId="63">
    <w:name w:val="заголовок 6"/>
    <w:basedOn w:val="a0"/>
    <w:next w:val="a0"/>
    <w:uiPriority w:val="99"/>
    <w:rsid w:val="001F570E"/>
    <w:pPr>
      <w:keepNext/>
      <w:autoSpaceDE w:val="0"/>
      <w:autoSpaceDN w:val="0"/>
      <w:jc w:val="left"/>
    </w:pPr>
    <w:rPr>
      <w:i/>
      <w:iCs/>
      <w:kern w:val="0"/>
      <w:sz w:val="28"/>
      <w:szCs w:val="28"/>
      <w:lang w:val="ru-RU"/>
    </w:rPr>
  </w:style>
  <w:style w:type="paragraph" w:customStyle="1" w:styleId="83">
    <w:name w:val="заголовок 8"/>
    <w:basedOn w:val="a0"/>
    <w:next w:val="a0"/>
    <w:uiPriority w:val="99"/>
    <w:rsid w:val="001F570E"/>
    <w:pPr>
      <w:keepNext/>
      <w:autoSpaceDE w:val="0"/>
      <w:autoSpaceDN w:val="0"/>
      <w:ind w:firstLine="720"/>
      <w:jc w:val="left"/>
    </w:pPr>
    <w:rPr>
      <w:b/>
      <w:bCs/>
      <w:kern w:val="0"/>
      <w:sz w:val="28"/>
      <w:szCs w:val="28"/>
      <w:u w:val="single"/>
    </w:rPr>
  </w:style>
  <w:style w:type="paragraph" w:customStyle="1" w:styleId="210">
    <w:name w:val="Основной текст 21"/>
    <w:basedOn w:val="a0"/>
    <w:uiPriority w:val="99"/>
    <w:rsid w:val="001F570E"/>
    <w:pPr>
      <w:autoSpaceDE w:val="0"/>
      <w:autoSpaceDN w:val="0"/>
      <w:jc w:val="left"/>
    </w:pPr>
    <w:rPr>
      <w:kern w:val="0"/>
      <w:szCs w:val="24"/>
      <w:lang w:val="ru-RU"/>
    </w:rPr>
  </w:style>
  <w:style w:type="paragraph" w:customStyle="1" w:styleId="Title1">
    <w:name w:val="Title1"/>
    <w:basedOn w:val="Normal1"/>
    <w:uiPriority w:val="99"/>
    <w:rsid w:val="005D1D30"/>
    <w:pPr>
      <w:widowControl w:val="0"/>
      <w:snapToGrid/>
      <w:jc w:val="center"/>
    </w:pPr>
    <w:rPr>
      <w:b/>
      <w:i/>
      <w:kern w:val="0"/>
      <w:sz w:val="20"/>
      <w:lang w:val="ru-RU"/>
    </w:rPr>
  </w:style>
  <w:style w:type="paragraph" w:customStyle="1" w:styleId="38">
    <w:name w:val="заголовок 3"/>
    <w:basedOn w:val="a0"/>
    <w:next w:val="a0"/>
    <w:uiPriority w:val="99"/>
    <w:rsid w:val="00757A92"/>
    <w:pPr>
      <w:keepNext/>
      <w:autoSpaceDE w:val="0"/>
      <w:autoSpaceDN w:val="0"/>
      <w:jc w:val="left"/>
    </w:pPr>
    <w:rPr>
      <w:kern w:val="0"/>
      <w:sz w:val="28"/>
      <w:szCs w:val="28"/>
      <w:u w:val="single"/>
      <w:lang w:val="ru-RU"/>
    </w:rPr>
  </w:style>
  <w:style w:type="paragraph" w:customStyle="1" w:styleId="73">
    <w:name w:val="заголовок 7"/>
    <w:basedOn w:val="a0"/>
    <w:next w:val="a0"/>
    <w:uiPriority w:val="99"/>
    <w:rsid w:val="00780D94"/>
    <w:pPr>
      <w:keepNext/>
      <w:autoSpaceDE w:val="0"/>
      <w:autoSpaceDN w:val="0"/>
      <w:ind w:firstLine="720"/>
    </w:pPr>
    <w:rPr>
      <w:kern w:val="0"/>
      <w:sz w:val="28"/>
      <w:szCs w:val="28"/>
    </w:rPr>
  </w:style>
  <w:style w:type="character" w:customStyle="1" w:styleId="aff9">
    <w:name w:val="номер страницы"/>
    <w:uiPriority w:val="99"/>
    <w:rsid w:val="00780D94"/>
    <w:rPr>
      <w:rFonts w:cs="Times New Roman"/>
    </w:rPr>
  </w:style>
  <w:style w:type="paragraph" w:styleId="affa">
    <w:name w:val="List Paragraph"/>
    <w:basedOn w:val="a0"/>
    <w:uiPriority w:val="99"/>
    <w:qFormat/>
    <w:rsid w:val="006E3291"/>
    <w:pPr>
      <w:spacing w:after="200" w:line="276" w:lineRule="auto"/>
      <w:ind w:left="720"/>
      <w:contextualSpacing/>
      <w:jc w:val="left"/>
    </w:pPr>
    <w:rPr>
      <w:rFonts w:ascii="Calibri" w:hAnsi="Calibri"/>
      <w:kern w:val="0"/>
      <w:sz w:val="22"/>
      <w:szCs w:val="22"/>
      <w:lang w:val="ru-RU" w:eastAsia="en-US"/>
    </w:rPr>
  </w:style>
  <w:style w:type="table" w:styleId="74">
    <w:name w:val="Table Grid 7"/>
    <w:basedOn w:val="a2"/>
    <w:uiPriority w:val="99"/>
    <w:rsid w:val="006E329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b">
    <w:name w:val="Normal (Web)"/>
    <w:basedOn w:val="a0"/>
    <w:uiPriority w:val="99"/>
    <w:rsid w:val="008A2792"/>
    <w:pPr>
      <w:spacing w:before="100" w:beforeAutospacing="1" w:after="100" w:afterAutospacing="1"/>
      <w:ind w:firstLine="360"/>
    </w:pPr>
    <w:rPr>
      <w:color w:val="000000"/>
      <w:kern w:val="0"/>
      <w:szCs w:val="24"/>
      <w:lang w:val="ru-RU"/>
    </w:rPr>
  </w:style>
  <w:style w:type="paragraph" w:customStyle="1" w:styleId="affc">
    <w:name w:val="подрисн"/>
    <w:basedOn w:val="ae"/>
    <w:uiPriority w:val="99"/>
    <w:rsid w:val="003C53B3"/>
    <w:pPr>
      <w:autoSpaceDE w:val="0"/>
      <w:autoSpaceDN w:val="0"/>
      <w:adjustRightInd w:val="0"/>
      <w:spacing w:after="0"/>
      <w:jc w:val="center"/>
    </w:pPr>
    <w:rPr>
      <w:sz w:val="22"/>
      <w:szCs w:val="20"/>
    </w:rPr>
  </w:style>
  <w:style w:type="paragraph" w:customStyle="1" w:styleId="affd">
    <w:name w:val="таблица"/>
    <w:basedOn w:val="ae"/>
    <w:uiPriority w:val="99"/>
    <w:rsid w:val="003C53B3"/>
    <w:pPr>
      <w:autoSpaceDE w:val="0"/>
      <w:autoSpaceDN w:val="0"/>
      <w:adjustRightInd w:val="0"/>
      <w:spacing w:after="0"/>
      <w:jc w:val="center"/>
    </w:pPr>
    <w:rPr>
      <w:szCs w:val="16"/>
    </w:rPr>
  </w:style>
  <w:style w:type="paragraph" w:customStyle="1" w:styleId="affe">
    <w:name w:val="программа"/>
    <w:basedOn w:val="a0"/>
    <w:uiPriority w:val="99"/>
    <w:rsid w:val="009D3B98"/>
    <w:pPr>
      <w:spacing w:before="80"/>
      <w:jc w:val="left"/>
    </w:pPr>
    <w:rPr>
      <w:rFonts w:ascii="Courier New" w:hAnsi="Courier New"/>
      <w:kern w:val="0"/>
      <w:sz w:val="22"/>
      <w:szCs w:val="16"/>
    </w:rPr>
  </w:style>
  <w:style w:type="paragraph" w:customStyle="1" w:styleId="FR2">
    <w:name w:val="FR2"/>
    <w:uiPriority w:val="99"/>
    <w:rsid w:val="00BC7AC0"/>
    <w:pPr>
      <w:widowControl w:val="0"/>
      <w:autoSpaceDE w:val="0"/>
      <w:autoSpaceDN w:val="0"/>
      <w:adjustRightInd w:val="0"/>
      <w:spacing w:before="60"/>
      <w:jc w:val="center"/>
    </w:pPr>
    <w:rPr>
      <w:rFonts w:ascii="Arial" w:hAnsi="Arial" w:cs="Arial"/>
      <w:b/>
      <w:bCs/>
      <w:sz w:val="16"/>
      <w:szCs w:val="16"/>
    </w:rPr>
  </w:style>
  <w:style w:type="paragraph" w:customStyle="1" w:styleId="FR5">
    <w:name w:val="FR5"/>
    <w:uiPriority w:val="99"/>
    <w:rsid w:val="00BC7AC0"/>
    <w:pPr>
      <w:widowControl w:val="0"/>
      <w:autoSpaceDE w:val="0"/>
      <w:autoSpaceDN w:val="0"/>
      <w:adjustRightInd w:val="0"/>
      <w:spacing w:before="120"/>
      <w:ind w:firstLine="340"/>
      <w:jc w:val="both"/>
    </w:pPr>
    <w:rPr>
      <w:rFonts w:ascii="Arial" w:hAnsi="Arial" w:cs="Arial"/>
      <w:b/>
      <w:bCs/>
      <w:sz w:val="16"/>
      <w:szCs w:val="16"/>
    </w:rPr>
  </w:style>
  <w:style w:type="paragraph" w:customStyle="1" w:styleId="FR3">
    <w:name w:val="FR3"/>
    <w:uiPriority w:val="99"/>
    <w:rsid w:val="00BC7AC0"/>
    <w:pPr>
      <w:widowControl w:val="0"/>
      <w:autoSpaceDE w:val="0"/>
      <w:autoSpaceDN w:val="0"/>
      <w:adjustRightInd w:val="0"/>
      <w:spacing w:before="40" w:after="140"/>
      <w:jc w:val="center"/>
    </w:pPr>
    <w:rPr>
      <w:rFonts w:ascii="Arial" w:hAnsi="Arial" w:cs="Arial"/>
      <w:b/>
      <w:bCs/>
      <w:sz w:val="12"/>
      <w:szCs w:val="12"/>
    </w:rPr>
  </w:style>
  <w:style w:type="paragraph" w:customStyle="1" w:styleId="FR4">
    <w:name w:val="FR4"/>
    <w:uiPriority w:val="99"/>
    <w:rsid w:val="00BC7AC0"/>
    <w:pPr>
      <w:widowControl w:val="0"/>
      <w:autoSpaceDE w:val="0"/>
      <w:autoSpaceDN w:val="0"/>
      <w:adjustRightInd w:val="0"/>
    </w:pPr>
    <w:rPr>
      <w:rFonts w:ascii="Arial" w:hAnsi="Arial" w:cs="Arial"/>
      <w:sz w:val="16"/>
      <w:szCs w:val="16"/>
      <w:lang w:val="en-US"/>
    </w:rPr>
  </w:style>
  <w:style w:type="character" w:styleId="afff">
    <w:name w:val="FollowedHyperlink"/>
    <w:uiPriority w:val="99"/>
    <w:rsid w:val="00BC7AC0"/>
    <w:rPr>
      <w:rFonts w:cs="Times New Roman"/>
      <w:color w:val="800080"/>
      <w:u w:val="single"/>
    </w:rPr>
  </w:style>
  <w:style w:type="character" w:styleId="afff0">
    <w:name w:val="annotation reference"/>
    <w:uiPriority w:val="99"/>
    <w:rsid w:val="00BC7AC0"/>
    <w:rPr>
      <w:rFonts w:cs="Times New Roman"/>
      <w:sz w:val="16"/>
    </w:rPr>
  </w:style>
  <w:style w:type="paragraph" w:styleId="afff1">
    <w:name w:val="annotation text"/>
    <w:basedOn w:val="a0"/>
    <w:link w:val="afff2"/>
    <w:uiPriority w:val="99"/>
    <w:rsid w:val="00BC7AC0"/>
    <w:pPr>
      <w:ind w:firstLine="567"/>
    </w:pPr>
    <w:rPr>
      <w:kern w:val="0"/>
      <w:sz w:val="20"/>
      <w:lang w:val="ru-RU"/>
    </w:rPr>
  </w:style>
  <w:style w:type="paragraph" w:customStyle="1" w:styleId="Web">
    <w:name w:val="Обычный (Web)"/>
    <w:basedOn w:val="a0"/>
    <w:uiPriority w:val="99"/>
    <w:rsid w:val="00CD7070"/>
    <w:pPr>
      <w:spacing w:before="100" w:beforeAutospacing="1" w:after="100" w:afterAutospacing="1"/>
      <w:jc w:val="left"/>
    </w:pPr>
    <w:rPr>
      <w:rFonts w:ascii="Arial Unicode MS" w:eastAsia="Arial Unicode MS" w:hAnsi="Arial Unicode MS" w:cs="Arial Unicode MS"/>
      <w:kern w:val="0"/>
      <w:szCs w:val="24"/>
      <w:lang w:val="ru-RU"/>
    </w:rPr>
  </w:style>
  <w:style w:type="character" w:customStyle="1" w:styleId="afff2">
    <w:name w:val="Текст примечания Знак"/>
    <w:link w:val="afff1"/>
    <w:uiPriority w:val="99"/>
    <w:locked/>
    <w:rsid w:val="00BC7AC0"/>
    <w:rPr>
      <w:rFonts w:cs="Times New Roman"/>
    </w:rPr>
  </w:style>
  <w:style w:type="character" w:customStyle="1" w:styleId="afff3">
    <w:name w:val="Гипертекстовая ссылка"/>
    <w:uiPriority w:val="99"/>
    <w:rsid w:val="00BE3806"/>
    <w:rPr>
      <w:rFonts w:cs="Times New Roman"/>
      <w:b/>
      <w:bCs/>
      <w:color w:val="008000"/>
      <w:sz w:val="20"/>
      <w:szCs w:val="20"/>
      <w:u w:val="single"/>
    </w:rPr>
  </w:style>
  <w:style w:type="paragraph" w:customStyle="1" w:styleId="afff4">
    <w:name w:val="Текст (лев. подпись)"/>
    <w:basedOn w:val="a0"/>
    <w:next w:val="a0"/>
    <w:uiPriority w:val="99"/>
    <w:rsid w:val="00BE3806"/>
    <w:pPr>
      <w:widowControl w:val="0"/>
      <w:autoSpaceDE w:val="0"/>
      <w:autoSpaceDN w:val="0"/>
      <w:adjustRightInd w:val="0"/>
      <w:jc w:val="left"/>
    </w:pPr>
    <w:rPr>
      <w:rFonts w:ascii="Arial" w:hAnsi="Arial" w:cs="Arial"/>
      <w:kern w:val="0"/>
      <w:sz w:val="20"/>
      <w:lang w:val="ru-RU"/>
    </w:rPr>
  </w:style>
  <w:style w:type="paragraph" w:customStyle="1" w:styleId="afff5">
    <w:name w:val="Текст (прав. подпись)"/>
    <w:basedOn w:val="a0"/>
    <w:next w:val="a0"/>
    <w:uiPriority w:val="99"/>
    <w:rsid w:val="00BE3806"/>
    <w:pPr>
      <w:widowControl w:val="0"/>
      <w:autoSpaceDE w:val="0"/>
      <w:autoSpaceDN w:val="0"/>
      <w:adjustRightInd w:val="0"/>
      <w:jc w:val="right"/>
    </w:pPr>
    <w:rPr>
      <w:rFonts w:ascii="Arial" w:hAnsi="Arial" w:cs="Arial"/>
      <w:kern w:val="0"/>
      <w:sz w:val="20"/>
      <w:lang w:val="ru-RU"/>
    </w:rPr>
  </w:style>
  <w:style w:type="paragraph" w:customStyle="1" w:styleId="afff6">
    <w:name w:val="Комментарий"/>
    <w:basedOn w:val="a0"/>
    <w:next w:val="a0"/>
    <w:uiPriority w:val="99"/>
    <w:rsid w:val="00BE3806"/>
    <w:pPr>
      <w:widowControl w:val="0"/>
      <w:autoSpaceDE w:val="0"/>
      <w:autoSpaceDN w:val="0"/>
      <w:adjustRightInd w:val="0"/>
      <w:ind w:left="170" w:hanging="170"/>
    </w:pPr>
    <w:rPr>
      <w:rFonts w:ascii="Arial" w:hAnsi="Arial" w:cs="Arial"/>
      <w:i/>
      <w:iCs/>
      <w:color w:val="800080"/>
      <w:kern w:val="0"/>
      <w:sz w:val="20"/>
      <w:lang w:val="ru-RU"/>
    </w:rPr>
  </w:style>
  <w:style w:type="paragraph" w:customStyle="1" w:styleId="afff7">
    <w:name w:val="Таблицы (моноширинный)"/>
    <w:basedOn w:val="a0"/>
    <w:next w:val="a0"/>
    <w:uiPriority w:val="99"/>
    <w:rsid w:val="00BE3806"/>
    <w:pPr>
      <w:widowControl w:val="0"/>
      <w:autoSpaceDE w:val="0"/>
      <w:autoSpaceDN w:val="0"/>
      <w:adjustRightInd w:val="0"/>
    </w:pPr>
    <w:rPr>
      <w:rFonts w:ascii="Courier New" w:hAnsi="Courier New" w:cs="Courier New"/>
      <w:kern w:val="0"/>
      <w:sz w:val="20"/>
      <w:lang w:val="ru-RU"/>
    </w:rPr>
  </w:style>
  <w:style w:type="character" w:customStyle="1" w:styleId="afff8">
    <w:name w:val="Цветовое выделение"/>
    <w:uiPriority w:val="99"/>
    <w:rsid w:val="001A24AD"/>
    <w:rPr>
      <w:b/>
      <w:color w:val="000080"/>
      <w:sz w:val="20"/>
    </w:rPr>
  </w:style>
  <w:style w:type="paragraph" w:styleId="a">
    <w:name w:val="List"/>
    <w:basedOn w:val="a0"/>
    <w:uiPriority w:val="99"/>
    <w:rsid w:val="00176ACA"/>
    <w:pPr>
      <w:numPr>
        <w:numId w:val="6"/>
      </w:numPr>
      <w:tabs>
        <w:tab w:val="clear" w:pos="360"/>
        <w:tab w:val="num" w:pos="567"/>
      </w:tabs>
      <w:spacing w:line="312" w:lineRule="exact"/>
      <w:ind w:left="0" w:firstLine="284"/>
    </w:pPr>
    <w:rPr>
      <w:kern w:val="0"/>
      <w:sz w:val="20"/>
      <w:lang w:val="ru-RU" w:eastAsia="en-US"/>
    </w:rPr>
  </w:style>
  <w:style w:type="paragraph" w:customStyle="1" w:styleId="afff9">
    <w:name w:val="Подпись рисунка"/>
    <w:basedOn w:val="a0"/>
    <w:next w:val="a0"/>
    <w:uiPriority w:val="99"/>
    <w:rsid w:val="00176ACA"/>
    <w:pPr>
      <w:spacing w:before="60" w:after="60"/>
      <w:jc w:val="center"/>
    </w:pPr>
    <w:rPr>
      <w:rFonts w:ascii="Arial" w:hAnsi="Arial"/>
      <w:kern w:val="0"/>
      <w:sz w:val="16"/>
      <w:lang w:val="ru-RU" w:eastAsia="en-US"/>
    </w:rPr>
  </w:style>
  <w:style w:type="paragraph" w:customStyle="1" w:styleId="29">
    <w:name w:val="Обычный (веб)2"/>
    <w:basedOn w:val="a0"/>
    <w:uiPriority w:val="99"/>
    <w:rsid w:val="00DD7D51"/>
    <w:pPr>
      <w:spacing w:before="100" w:beforeAutospacing="1" w:after="100" w:afterAutospacing="1"/>
      <w:ind w:firstLine="600"/>
      <w:jc w:val="left"/>
    </w:pPr>
    <w:rPr>
      <w:color w:val="000080"/>
      <w:kern w:val="0"/>
      <w:szCs w:val="24"/>
      <w:lang w:val="ru-RU"/>
    </w:rPr>
  </w:style>
  <w:style w:type="table" w:styleId="16">
    <w:name w:val="Table Classic 1"/>
    <w:basedOn w:val="a2"/>
    <w:uiPriority w:val="99"/>
    <w:rsid w:val="00DD7D5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17">
    <w:name w:val="Стиль таблицы1"/>
    <w:basedOn w:val="a2"/>
    <w:uiPriority w:val="99"/>
    <w:rsid w:val="00DD7D51"/>
    <w:tblPr>
      <w:tblInd w:w="0" w:type="dxa"/>
      <w:tblCellMar>
        <w:top w:w="0" w:type="dxa"/>
        <w:left w:w="108" w:type="dxa"/>
        <w:bottom w:w="0" w:type="dxa"/>
        <w:right w:w="108" w:type="dxa"/>
      </w:tblCellMar>
    </w:tblPr>
  </w:style>
  <w:style w:type="table" w:styleId="18">
    <w:name w:val="Table Grid 1"/>
    <w:basedOn w:val="a2"/>
    <w:uiPriority w:val="99"/>
    <w:rsid w:val="00DD7D5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customStyle="1" w:styleId="2a">
    <w:name w:val="Стиль таблицы2"/>
    <w:basedOn w:val="-1"/>
    <w:uiPriority w:val="99"/>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9">
    <w:name w:val="Стиль таблицы3"/>
    <w:basedOn w:val="a2"/>
    <w:uiPriority w:val="99"/>
    <w:rsid w:val="00DD7D51"/>
    <w:tblPr>
      <w:tblInd w:w="0" w:type="dxa"/>
      <w:tblCellMar>
        <w:top w:w="0" w:type="dxa"/>
        <w:left w:w="108" w:type="dxa"/>
        <w:bottom w:w="0" w:type="dxa"/>
        <w:right w:w="108" w:type="dxa"/>
      </w:tblCellMar>
    </w:tblPr>
  </w:style>
  <w:style w:type="table" w:styleId="-1">
    <w:name w:val="Table Web 1"/>
    <w:basedOn w:val="a2"/>
    <w:uiPriority w:val="99"/>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customStyle="1" w:styleId="45">
    <w:name w:val="Стиль таблицы4"/>
    <w:basedOn w:val="a2"/>
    <w:uiPriority w:val="99"/>
    <w:rsid w:val="00DD7D51"/>
    <w:tblPr>
      <w:tblInd w:w="0" w:type="dxa"/>
      <w:tblCellMar>
        <w:top w:w="0" w:type="dxa"/>
        <w:left w:w="108" w:type="dxa"/>
        <w:bottom w:w="0" w:type="dxa"/>
        <w:right w:w="108" w:type="dxa"/>
      </w:tblCellMar>
    </w:tblPr>
  </w:style>
  <w:style w:type="paragraph" w:customStyle="1" w:styleId="BodyText21">
    <w:name w:val="Body Text 21"/>
    <w:basedOn w:val="a0"/>
    <w:uiPriority w:val="99"/>
    <w:rsid w:val="005F331D"/>
    <w:pPr>
      <w:widowControl w:val="0"/>
      <w:overflowPunct w:val="0"/>
      <w:autoSpaceDE w:val="0"/>
      <w:autoSpaceDN w:val="0"/>
      <w:adjustRightInd w:val="0"/>
      <w:spacing w:before="240" w:line="260" w:lineRule="auto"/>
      <w:ind w:left="567" w:hanging="567"/>
      <w:jc w:val="left"/>
      <w:textAlignment w:val="baseline"/>
    </w:pPr>
    <w:rPr>
      <w:rFonts w:ascii="Arial" w:hAnsi="Arial"/>
      <w:kern w:val="0"/>
      <w:sz w:val="22"/>
      <w:lang w:val="ru-RU"/>
    </w:rPr>
  </w:style>
  <w:style w:type="paragraph" w:customStyle="1" w:styleId="BodyTextIndent21">
    <w:name w:val="Body Text Indent 21"/>
    <w:basedOn w:val="a0"/>
    <w:uiPriority w:val="99"/>
    <w:rsid w:val="005F331D"/>
    <w:pPr>
      <w:widowControl w:val="0"/>
      <w:overflowPunct w:val="0"/>
      <w:autoSpaceDE w:val="0"/>
      <w:autoSpaceDN w:val="0"/>
      <w:adjustRightInd w:val="0"/>
      <w:spacing w:after="120" w:line="259" w:lineRule="auto"/>
      <w:ind w:firstLine="567"/>
      <w:jc w:val="left"/>
      <w:textAlignment w:val="baseline"/>
    </w:pPr>
    <w:rPr>
      <w:rFonts w:ascii="Arial" w:hAnsi="Arial"/>
      <w:kern w:val="0"/>
      <w:sz w:val="22"/>
      <w:lang w:val="ru-RU"/>
    </w:rPr>
  </w:style>
  <w:style w:type="paragraph" w:customStyle="1" w:styleId="BodyTextIndent31">
    <w:name w:val="Body Text Indent 31"/>
    <w:basedOn w:val="a0"/>
    <w:uiPriority w:val="99"/>
    <w:rsid w:val="005F331D"/>
    <w:pPr>
      <w:overflowPunct w:val="0"/>
      <w:autoSpaceDE w:val="0"/>
      <w:autoSpaceDN w:val="0"/>
      <w:adjustRightInd w:val="0"/>
      <w:spacing w:before="240" w:after="120"/>
      <w:ind w:firstLine="567"/>
      <w:textAlignment w:val="baseline"/>
    </w:pPr>
    <w:rPr>
      <w:kern w:val="0"/>
      <w:lang w:val="ru-RU"/>
    </w:rPr>
  </w:style>
  <w:style w:type="paragraph" w:customStyle="1" w:styleId="140">
    <w:name w:val="Заголовок14 обычный"/>
    <w:autoRedefine/>
    <w:uiPriority w:val="99"/>
    <w:rsid w:val="005F331D"/>
    <w:pPr>
      <w:jc w:val="both"/>
    </w:pPr>
    <w:rPr>
      <w:sz w:val="28"/>
    </w:rPr>
  </w:style>
  <w:style w:type="paragraph" w:customStyle="1" w:styleId="19">
    <w:name w:val="Стиль1"/>
    <w:basedOn w:val="a0"/>
    <w:uiPriority w:val="99"/>
    <w:rsid w:val="005F331D"/>
    <w:rPr>
      <w:kern w:val="0"/>
      <w:lang w:val="ru-RU"/>
    </w:rPr>
  </w:style>
  <w:style w:type="paragraph" w:customStyle="1" w:styleId="141">
    <w:name w:val="Обычный14 отступ"/>
    <w:autoRedefine/>
    <w:uiPriority w:val="99"/>
    <w:rsid w:val="005F331D"/>
    <w:pPr>
      <w:jc w:val="center"/>
    </w:pPr>
    <w:rPr>
      <w:sz w:val="24"/>
    </w:rPr>
  </w:style>
  <w:style w:type="paragraph" w:styleId="2b">
    <w:name w:val="List 2"/>
    <w:basedOn w:val="a0"/>
    <w:uiPriority w:val="99"/>
    <w:rsid w:val="005F331D"/>
    <w:pPr>
      <w:ind w:left="566" w:hanging="283"/>
      <w:jc w:val="left"/>
    </w:pPr>
    <w:rPr>
      <w:kern w:val="0"/>
      <w:szCs w:val="24"/>
      <w:lang w:val="ru-RU"/>
    </w:rPr>
  </w:style>
  <w:style w:type="paragraph" w:styleId="afffa">
    <w:name w:val="Closing"/>
    <w:basedOn w:val="a0"/>
    <w:link w:val="afffb"/>
    <w:uiPriority w:val="99"/>
    <w:rsid w:val="005F331D"/>
    <w:pPr>
      <w:ind w:left="4252"/>
      <w:jc w:val="left"/>
    </w:pPr>
    <w:rPr>
      <w:kern w:val="0"/>
      <w:szCs w:val="24"/>
      <w:lang w:val="ru-RU"/>
    </w:rPr>
  </w:style>
  <w:style w:type="paragraph" w:styleId="afffc">
    <w:name w:val="List Continue"/>
    <w:basedOn w:val="a0"/>
    <w:uiPriority w:val="99"/>
    <w:rsid w:val="005F331D"/>
    <w:pPr>
      <w:spacing w:after="120"/>
      <w:ind w:left="283"/>
      <w:jc w:val="left"/>
    </w:pPr>
    <w:rPr>
      <w:kern w:val="0"/>
      <w:szCs w:val="24"/>
      <w:lang w:val="ru-RU"/>
    </w:rPr>
  </w:style>
  <w:style w:type="character" w:customStyle="1" w:styleId="afffb">
    <w:name w:val="Прощание Знак"/>
    <w:link w:val="afffa"/>
    <w:uiPriority w:val="99"/>
    <w:locked/>
    <w:rsid w:val="005F331D"/>
    <w:rPr>
      <w:rFonts w:cs="Times New Roman"/>
      <w:sz w:val="24"/>
      <w:szCs w:val="24"/>
    </w:rPr>
  </w:style>
  <w:style w:type="paragraph" w:styleId="2c">
    <w:name w:val="List Continue 2"/>
    <w:basedOn w:val="a0"/>
    <w:uiPriority w:val="99"/>
    <w:rsid w:val="005F331D"/>
    <w:pPr>
      <w:spacing w:after="120"/>
      <w:ind w:left="566"/>
      <w:jc w:val="left"/>
    </w:pPr>
    <w:rPr>
      <w:kern w:val="0"/>
      <w:szCs w:val="24"/>
      <w:lang w:val="ru-RU"/>
    </w:rPr>
  </w:style>
  <w:style w:type="character" w:customStyle="1" w:styleId="texthead1">
    <w:name w:val="texthead1"/>
    <w:uiPriority w:val="99"/>
    <w:rsid w:val="007036FE"/>
    <w:rPr>
      <w:rFonts w:ascii="Verdana" w:hAnsi="Verdana" w:cs="Times New Roman"/>
      <w:b/>
      <w:bCs/>
      <w:color w:val="B31E1E"/>
      <w:sz w:val="16"/>
      <w:szCs w:val="16"/>
    </w:rPr>
  </w:style>
  <w:style w:type="character" w:customStyle="1" w:styleId="textred1">
    <w:name w:val="textred1"/>
    <w:uiPriority w:val="99"/>
    <w:rsid w:val="007036FE"/>
    <w:rPr>
      <w:rFonts w:ascii="Verdana" w:hAnsi="Verdana" w:cs="Times New Roman"/>
      <w:color w:val="C12828"/>
      <w:sz w:val="16"/>
      <w:szCs w:val="16"/>
    </w:rPr>
  </w:style>
  <w:style w:type="paragraph" w:customStyle="1" w:styleId="afffd">
    <w:name w:val="Курсовик"/>
    <w:basedOn w:val="a0"/>
    <w:uiPriority w:val="99"/>
    <w:rsid w:val="00842711"/>
    <w:pPr>
      <w:spacing w:line="360" w:lineRule="auto"/>
      <w:ind w:firstLine="567"/>
    </w:pPr>
    <w:rPr>
      <w:kern w:val="28"/>
      <w:sz w:val="28"/>
      <w:szCs w:val="28"/>
      <w:lang w:val="ru-RU"/>
    </w:rPr>
  </w:style>
  <w:style w:type="paragraph" w:customStyle="1" w:styleId="font5">
    <w:name w:val="font5"/>
    <w:basedOn w:val="a0"/>
    <w:uiPriority w:val="99"/>
    <w:rsid w:val="0042335A"/>
    <w:pPr>
      <w:spacing w:before="100" w:beforeAutospacing="1" w:after="100" w:afterAutospacing="1"/>
      <w:jc w:val="left"/>
    </w:pPr>
    <w:rPr>
      <w:rFonts w:eastAsia="Arial Unicode MS"/>
      <w:kern w:val="0"/>
      <w:sz w:val="22"/>
      <w:szCs w:val="22"/>
      <w:lang w:val="ru-RU"/>
    </w:rPr>
  </w:style>
  <w:style w:type="paragraph" w:customStyle="1" w:styleId="font6">
    <w:name w:val="font6"/>
    <w:basedOn w:val="a0"/>
    <w:uiPriority w:val="99"/>
    <w:rsid w:val="0042335A"/>
    <w:pPr>
      <w:spacing w:before="100" w:beforeAutospacing="1" w:after="100" w:afterAutospacing="1"/>
      <w:jc w:val="left"/>
    </w:pPr>
    <w:rPr>
      <w:rFonts w:eastAsia="Arial Unicode MS"/>
      <w:kern w:val="0"/>
      <w:sz w:val="22"/>
      <w:szCs w:val="22"/>
      <w:lang w:val="ru-RU"/>
    </w:rPr>
  </w:style>
  <w:style w:type="paragraph" w:customStyle="1" w:styleId="xl24">
    <w:name w:val="xl24"/>
    <w:basedOn w:val="a0"/>
    <w:uiPriority w:val="99"/>
    <w:rsid w:val="0042335A"/>
    <w:pPr>
      <w:pBdr>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5">
    <w:name w:val="xl25"/>
    <w:basedOn w:val="a0"/>
    <w:uiPriority w:val="99"/>
    <w:rsid w:val="0042335A"/>
    <w:pPr>
      <w:pBdr>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26">
    <w:name w:val="xl26"/>
    <w:basedOn w:val="a0"/>
    <w:uiPriority w:val="99"/>
    <w:rsid w:val="0042335A"/>
    <w:pPr>
      <w:pBdr>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7">
    <w:name w:val="xl27"/>
    <w:basedOn w:val="a0"/>
    <w:uiPriority w:val="99"/>
    <w:rsid w:val="0042335A"/>
    <w:pPr>
      <w:pBdr>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28">
    <w:name w:val="xl28"/>
    <w:basedOn w:val="a0"/>
    <w:uiPriority w:val="99"/>
    <w:rsid w:val="0042335A"/>
    <w:pPr>
      <w:pBdr>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29">
    <w:name w:val="xl29"/>
    <w:basedOn w:val="a0"/>
    <w:uiPriority w:val="99"/>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0">
    <w:name w:val="xl30"/>
    <w:basedOn w:val="a0"/>
    <w:uiPriority w:val="99"/>
    <w:rsid w:val="0042335A"/>
    <w:pPr>
      <w:pBdr>
        <w:bottom w:val="single" w:sz="4" w:space="0" w:color="auto"/>
        <w:right w:val="single" w:sz="4" w:space="0" w:color="auto"/>
      </w:pBdr>
      <w:spacing w:before="100" w:beforeAutospacing="1" w:after="100" w:afterAutospacing="1"/>
      <w:jc w:val="center"/>
    </w:pPr>
    <w:rPr>
      <w:rFonts w:eastAsia="Arial Unicode MS"/>
      <w:b/>
      <w:bCs/>
      <w:kern w:val="0"/>
      <w:sz w:val="22"/>
      <w:szCs w:val="22"/>
      <w:lang w:val="ru-RU"/>
    </w:rPr>
  </w:style>
  <w:style w:type="paragraph" w:customStyle="1" w:styleId="xl31">
    <w:name w:val="xl31"/>
    <w:basedOn w:val="a0"/>
    <w:uiPriority w:val="99"/>
    <w:rsid w:val="0042335A"/>
    <w:pPr>
      <w:pBdr>
        <w:right w:val="single" w:sz="4" w:space="0" w:color="auto"/>
      </w:pBdr>
      <w:spacing w:before="100" w:beforeAutospacing="1" w:after="100" w:afterAutospacing="1"/>
      <w:jc w:val="left"/>
    </w:pPr>
    <w:rPr>
      <w:rFonts w:eastAsia="Arial Unicode MS"/>
      <w:kern w:val="0"/>
      <w:szCs w:val="24"/>
      <w:lang w:val="ru-RU"/>
    </w:rPr>
  </w:style>
  <w:style w:type="paragraph" w:customStyle="1" w:styleId="xl32">
    <w:name w:val="xl32"/>
    <w:basedOn w:val="a0"/>
    <w:uiPriority w:val="99"/>
    <w:rsid w:val="0042335A"/>
    <w:pPr>
      <w:pBdr>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33">
    <w:name w:val="xl33"/>
    <w:basedOn w:val="a0"/>
    <w:uiPriority w:val="99"/>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4">
    <w:name w:val="xl34"/>
    <w:basedOn w:val="a0"/>
    <w:uiPriority w:val="99"/>
    <w:rsid w:val="0042335A"/>
    <w:pPr>
      <w:pBdr>
        <w:bottom w:val="single" w:sz="4" w:space="0" w:color="auto"/>
        <w:right w:val="single" w:sz="4" w:space="0" w:color="auto"/>
      </w:pBdr>
      <w:spacing w:before="100" w:beforeAutospacing="1" w:after="100" w:afterAutospacing="1"/>
      <w:jc w:val="center"/>
    </w:pPr>
    <w:rPr>
      <w:rFonts w:eastAsia="Arial Unicode MS"/>
      <w:b/>
      <w:bCs/>
      <w:kern w:val="0"/>
      <w:szCs w:val="24"/>
      <w:lang w:val="ru-RU"/>
    </w:rPr>
  </w:style>
  <w:style w:type="paragraph" w:customStyle="1" w:styleId="xl35">
    <w:name w:val="xl35"/>
    <w:basedOn w:val="a0"/>
    <w:uiPriority w:val="99"/>
    <w:rsid w:val="0042335A"/>
    <w:pPr>
      <w:pBdr>
        <w:top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36">
    <w:name w:val="xl36"/>
    <w:basedOn w:val="a0"/>
    <w:uiPriority w:val="99"/>
    <w:rsid w:val="0042335A"/>
    <w:pPr>
      <w:pBdr>
        <w:top w:val="single" w:sz="4" w:space="0" w:color="auto"/>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7">
    <w:name w:val="xl37"/>
    <w:basedOn w:val="a0"/>
    <w:uiPriority w:val="99"/>
    <w:rsid w:val="0042335A"/>
    <w:pPr>
      <w:pBdr>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8">
    <w:name w:val="xl38"/>
    <w:basedOn w:val="a0"/>
    <w:uiPriority w:val="99"/>
    <w:rsid w:val="0042335A"/>
    <w:pPr>
      <w:pBdr>
        <w:left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9">
    <w:name w:val="xl39"/>
    <w:basedOn w:val="a0"/>
    <w:uiPriority w:val="99"/>
    <w:rsid w:val="0042335A"/>
    <w:pPr>
      <w:pBdr>
        <w:top w:val="single" w:sz="4" w:space="0" w:color="auto"/>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0">
    <w:name w:val="xl40"/>
    <w:basedOn w:val="a0"/>
    <w:uiPriority w:val="99"/>
    <w:rsid w:val="0042335A"/>
    <w:pPr>
      <w:pBdr>
        <w:top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1">
    <w:name w:val="xl41"/>
    <w:basedOn w:val="a0"/>
    <w:uiPriority w:val="99"/>
    <w:rsid w:val="0042335A"/>
    <w:pPr>
      <w:pBdr>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2">
    <w:name w:val="xl42"/>
    <w:basedOn w:val="a0"/>
    <w:uiPriority w:val="99"/>
    <w:rsid w:val="0042335A"/>
    <w:pPr>
      <w:pBdr>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3">
    <w:name w:val="xl43"/>
    <w:basedOn w:val="a0"/>
    <w:uiPriority w:val="99"/>
    <w:rsid w:val="0042335A"/>
    <w:pPr>
      <w:pBdr>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4">
    <w:name w:val="xl44"/>
    <w:basedOn w:val="a0"/>
    <w:uiPriority w:val="99"/>
    <w:rsid w:val="0042335A"/>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5">
    <w:name w:val="xl45"/>
    <w:basedOn w:val="a0"/>
    <w:uiPriority w:val="99"/>
    <w:rsid w:val="0042335A"/>
    <w:pPr>
      <w:pBdr>
        <w:top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6">
    <w:name w:val="xl46"/>
    <w:basedOn w:val="a0"/>
    <w:uiPriority w:val="99"/>
    <w:rsid w:val="0042335A"/>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7">
    <w:name w:val="xl47"/>
    <w:basedOn w:val="a0"/>
    <w:uiPriority w:val="99"/>
    <w:rsid w:val="0042335A"/>
    <w:pPr>
      <w:pBdr>
        <w:top w:val="single" w:sz="4" w:space="0" w:color="auto"/>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8">
    <w:name w:val="xl48"/>
    <w:basedOn w:val="a0"/>
    <w:uiPriority w:val="99"/>
    <w:rsid w:val="0042335A"/>
    <w:pPr>
      <w:pBdr>
        <w:top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9">
    <w:name w:val="xl49"/>
    <w:basedOn w:val="a0"/>
    <w:uiPriority w:val="99"/>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Cs w:val="24"/>
      <w:lang w:val="ru-RU"/>
    </w:rPr>
  </w:style>
  <w:style w:type="paragraph" w:customStyle="1" w:styleId="xl50">
    <w:name w:val="xl50"/>
    <w:basedOn w:val="a0"/>
    <w:uiPriority w:val="99"/>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51">
    <w:name w:val="xl51"/>
    <w:basedOn w:val="a0"/>
    <w:uiPriority w:val="99"/>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2">
    <w:name w:val="xl52"/>
    <w:basedOn w:val="a0"/>
    <w:uiPriority w:val="99"/>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3">
    <w:name w:val="xl53"/>
    <w:basedOn w:val="a0"/>
    <w:uiPriority w:val="99"/>
    <w:rsid w:val="0042335A"/>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54">
    <w:name w:val="xl54"/>
    <w:basedOn w:val="a0"/>
    <w:uiPriority w:val="99"/>
    <w:rsid w:val="0042335A"/>
    <w:pPr>
      <w:pBdr>
        <w:top w:val="single" w:sz="4" w:space="0" w:color="auto"/>
        <w:lef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5">
    <w:name w:val="xl55"/>
    <w:basedOn w:val="a0"/>
    <w:uiPriority w:val="99"/>
    <w:rsid w:val="0042335A"/>
    <w:pPr>
      <w:pBdr>
        <w:top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6">
    <w:name w:val="xl56"/>
    <w:basedOn w:val="a0"/>
    <w:uiPriority w:val="99"/>
    <w:rsid w:val="0042335A"/>
    <w:pPr>
      <w:pBdr>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7">
    <w:name w:val="xl57"/>
    <w:basedOn w:val="a0"/>
    <w:uiPriority w:val="99"/>
    <w:rsid w:val="0042335A"/>
    <w:pPr>
      <w:pBdr>
        <w:top w:val="single" w:sz="4" w:space="0" w:color="auto"/>
        <w:left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8">
    <w:name w:val="xl58"/>
    <w:basedOn w:val="a0"/>
    <w:uiPriority w:val="99"/>
    <w:rsid w:val="0042335A"/>
    <w:pPr>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9">
    <w:name w:val="xl59"/>
    <w:basedOn w:val="a0"/>
    <w:uiPriority w:val="99"/>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0">
    <w:name w:val="xl60"/>
    <w:basedOn w:val="a0"/>
    <w:uiPriority w:val="99"/>
    <w:rsid w:val="0042335A"/>
    <w:pPr>
      <w:pBdr>
        <w:top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1">
    <w:name w:val="xl61"/>
    <w:basedOn w:val="a0"/>
    <w:uiPriority w:val="99"/>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62">
    <w:name w:val="xl62"/>
    <w:basedOn w:val="a0"/>
    <w:uiPriority w:val="99"/>
    <w:rsid w:val="0042335A"/>
    <w:pPr>
      <w:pBdr>
        <w:top w:val="single" w:sz="4" w:space="0" w:color="auto"/>
        <w:left w:val="single" w:sz="4" w:space="0" w:color="auto"/>
        <w:bottom w:val="single" w:sz="4" w:space="0" w:color="auto"/>
      </w:pBdr>
      <w:spacing w:before="100" w:beforeAutospacing="1" w:after="100" w:afterAutospacing="1"/>
      <w:jc w:val="right"/>
    </w:pPr>
    <w:rPr>
      <w:rFonts w:eastAsia="Arial Unicode MS"/>
      <w:kern w:val="0"/>
      <w:szCs w:val="24"/>
      <w:lang w:val="ru-RU"/>
    </w:rPr>
  </w:style>
  <w:style w:type="paragraph" w:customStyle="1" w:styleId="xl63">
    <w:name w:val="xl63"/>
    <w:basedOn w:val="a0"/>
    <w:uiPriority w:val="99"/>
    <w:rsid w:val="0042335A"/>
    <w:pPr>
      <w:pBdr>
        <w:top w:val="single" w:sz="4" w:space="0" w:color="auto"/>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64">
    <w:name w:val="xl64"/>
    <w:basedOn w:val="a0"/>
    <w:uiPriority w:val="99"/>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65">
    <w:name w:val="xl65"/>
    <w:basedOn w:val="a0"/>
    <w:uiPriority w:val="99"/>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b/>
      <w:bCs/>
      <w:kern w:val="0"/>
      <w:szCs w:val="24"/>
      <w:lang w:val="ru-RU"/>
    </w:rPr>
  </w:style>
  <w:style w:type="paragraph" w:customStyle="1" w:styleId="afffe">
    <w:name w:val="Программа"/>
    <w:basedOn w:val="a0"/>
    <w:next w:val="a0"/>
    <w:uiPriority w:val="99"/>
    <w:rsid w:val="00663130"/>
    <w:pPr>
      <w:spacing w:line="480" w:lineRule="auto"/>
      <w:ind w:firstLine="737"/>
    </w:pPr>
    <w:rPr>
      <w:rFonts w:ascii="Courier New" w:hAnsi="Courier New"/>
      <w:kern w:val="0"/>
      <w:lang w:val="ru-RU"/>
    </w:rPr>
  </w:style>
  <w:style w:type="paragraph" w:styleId="z-">
    <w:name w:val="HTML Bottom of Form"/>
    <w:basedOn w:val="a0"/>
    <w:next w:val="a0"/>
    <w:link w:val="z-0"/>
    <w:hidden/>
    <w:uiPriority w:val="99"/>
    <w:rsid w:val="003052F4"/>
    <w:pPr>
      <w:pBdr>
        <w:top w:val="single" w:sz="6" w:space="1" w:color="auto"/>
      </w:pBdr>
      <w:jc w:val="center"/>
    </w:pPr>
    <w:rPr>
      <w:rFonts w:ascii="Arial" w:hAnsi="Arial" w:cs="Arial"/>
      <w:vanish/>
      <w:kern w:val="0"/>
      <w:sz w:val="16"/>
      <w:szCs w:val="16"/>
      <w:lang w:val="ru-RU"/>
    </w:rPr>
  </w:style>
  <w:style w:type="character" w:customStyle="1" w:styleId="z-0">
    <w:name w:val="z-Конец формы Знак"/>
    <w:link w:val="z-"/>
    <w:uiPriority w:val="99"/>
    <w:locked/>
    <w:rsid w:val="003052F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452630">
      <w:marLeft w:val="0"/>
      <w:marRight w:val="0"/>
      <w:marTop w:val="0"/>
      <w:marBottom w:val="0"/>
      <w:divBdr>
        <w:top w:val="none" w:sz="0" w:space="0" w:color="auto"/>
        <w:left w:val="none" w:sz="0" w:space="0" w:color="auto"/>
        <w:bottom w:val="none" w:sz="0" w:space="0" w:color="auto"/>
        <w:right w:val="none" w:sz="0" w:space="0" w:color="auto"/>
      </w:divBdr>
    </w:div>
    <w:div w:id="1265452631">
      <w:marLeft w:val="0"/>
      <w:marRight w:val="0"/>
      <w:marTop w:val="0"/>
      <w:marBottom w:val="0"/>
      <w:divBdr>
        <w:top w:val="none" w:sz="0" w:space="0" w:color="auto"/>
        <w:left w:val="none" w:sz="0" w:space="0" w:color="auto"/>
        <w:bottom w:val="none" w:sz="0" w:space="0" w:color="auto"/>
        <w:right w:val="none" w:sz="0" w:space="0" w:color="auto"/>
      </w:divBdr>
    </w:div>
    <w:div w:id="1265452632">
      <w:marLeft w:val="0"/>
      <w:marRight w:val="0"/>
      <w:marTop w:val="0"/>
      <w:marBottom w:val="0"/>
      <w:divBdr>
        <w:top w:val="none" w:sz="0" w:space="0" w:color="auto"/>
        <w:left w:val="none" w:sz="0" w:space="0" w:color="auto"/>
        <w:bottom w:val="none" w:sz="0" w:space="0" w:color="auto"/>
        <w:right w:val="none" w:sz="0" w:space="0" w:color="auto"/>
      </w:divBdr>
    </w:div>
    <w:div w:id="1265452633">
      <w:marLeft w:val="0"/>
      <w:marRight w:val="0"/>
      <w:marTop w:val="0"/>
      <w:marBottom w:val="0"/>
      <w:divBdr>
        <w:top w:val="none" w:sz="0" w:space="0" w:color="auto"/>
        <w:left w:val="none" w:sz="0" w:space="0" w:color="auto"/>
        <w:bottom w:val="none" w:sz="0" w:space="0" w:color="auto"/>
        <w:right w:val="none" w:sz="0" w:space="0" w:color="auto"/>
      </w:divBdr>
    </w:div>
    <w:div w:id="1265452634">
      <w:marLeft w:val="0"/>
      <w:marRight w:val="0"/>
      <w:marTop w:val="0"/>
      <w:marBottom w:val="0"/>
      <w:divBdr>
        <w:top w:val="none" w:sz="0" w:space="0" w:color="auto"/>
        <w:left w:val="none" w:sz="0" w:space="0" w:color="auto"/>
        <w:bottom w:val="none" w:sz="0" w:space="0" w:color="auto"/>
        <w:right w:val="none" w:sz="0" w:space="0" w:color="auto"/>
      </w:divBdr>
    </w:div>
    <w:div w:id="1265452635">
      <w:marLeft w:val="0"/>
      <w:marRight w:val="0"/>
      <w:marTop w:val="0"/>
      <w:marBottom w:val="0"/>
      <w:divBdr>
        <w:top w:val="none" w:sz="0" w:space="0" w:color="auto"/>
        <w:left w:val="none" w:sz="0" w:space="0" w:color="auto"/>
        <w:bottom w:val="none" w:sz="0" w:space="0" w:color="auto"/>
        <w:right w:val="none" w:sz="0" w:space="0" w:color="auto"/>
      </w:divBdr>
    </w:div>
    <w:div w:id="1265452636">
      <w:marLeft w:val="0"/>
      <w:marRight w:val="0"/>
      <w:marTop w:val="0"/>
      <w:marBottom w:val="0"/>
      <w:divBdr>
        <w:top w:val="none" w:sz="0" w:space="0" w:color="auto"/>
        <w:left w:val="none" w:sz="0" w:space="0" w:color="auto"/>
        <w:bottom w:val="none" w:sz="0" w:space="0" w:color="auto"/>
        <w:right w:val="none" w:sz="0" w:space="0" w:color="auto"/>
      </w:divBdr>
    </w:div>
    <w:div w:id="1265452637">
      <w:marLeft w:val="0"/>
      <w:marRight w:val="0"/>
      <w:marTop w:val="0"/>
      <w:marBottom w:val="0"/>
      <w:divBdr>
        <w:top w:val="none" w:sz="0" w:space="0" w:color="auto"/>
        <w:left w:val="none" w:sz="0" w:space="0" w:color="auto"/>
        <w:bottom w:val="none" w:sz="0" w:space="0" w:color="auto"/>
        <w:right w:val="none" w:sz="0" w:space="0" w:color="auto"/>
      </w:divBdr>
    </w:div>
    <w:div w:id="1265452638">
      <w:marLeft w:val="0"/>
      <w:marRight w:val="0"/>
      <w:marTop w:val="0"/>
      <w:marBottom w:val="0"/>
      <w:divBdr>
        <w:top w:val="none" w:sz="0" w:space="0" w:color="auto"/>
        <w:left w:val="none" w:sz="0" w:space="0" w:color="auto"/>
        <w:bottom w:val="none" w:sz="0" w:space="0" w:color="auto"/>
        <w:right w:val="none" w:sz="0" w:space="0" w:color="auto"/>
      </w:divBdr>
    </w:div>
    <w:div w:id="1265452639">
      <w:marLeft w:val="0"/>
      <w:marRight w:val="0"/>
      <w:marTop w:val="0"/>
      <w:marBottom w:val="0"/>
      <w:divBdr>
        <w:top w:val="none" w:sz="0" w:space="0" w:color="auto"/>
        <w:left w:val="none" w:sz="0" w:space="0" w:color="auto"/>
        <w:bottom w:val="none" w:sz="0" w:space="0" w:color="auto"/>
        <w:right w:val="none" w:sz="0" w:space="0" w:color="auto"/>
      </w:divBdr>
    </w:div>
    <w:div w:id="1265452640">
      <w:marLeft w:val="0"/>
      <w:marRight w:val="0"/>
      <w:marTop w:val="0"/>
      <w:marBottom w:val="0"/>
      <w:divBdr>
        <w:top w:val="none" w:sz="0" w:space="0" w:color="auto"/>
        <w:left w:val="none" w:sz="0" w:space="0" w:color="auto"/>
        <w:bottom w:val="none" w:sz="0" w:space="0" w:color="auto"/>
        <w:right w:val="none" w:sz="0" w:space="0" w:color="auto"/>
      </w:divBdr>
    </w:div>
    <w:div w:id="1265452641">
      <w:marLeft w:val="0"/>
      <w:marRight w:val="0"/>
      <w:marTop w:val="0"/>
      <w:marBottom w:val="0"/>
      <w:divBdr>
        <w:top w:val="none" w:sz="0" w:space="0" w:color="auto"/>
        <w:left w:val="none" w:sz="0" w:space="0" w:color="auto"/>
        <w:bottom w:val="none" w:sz="0" w:space="0" w:color="auto"/>
        <w:right w:val="none" w:sz="0" w:space="0" w:color="auto"/>
      </w:divBdr>
    </w:div>
    <w:div w:id="1265452642">
      <w:marLeft w:val="0"/>
      <w:marRight w:val="0"/>
      <w:marTop w:val="0"/>
      <w:marBottom w:val="0"/>
      <w:divBdr>
        <w:top w:val="none" w:sz="0" w:space="0" w:color="auto"/>
        <w:left w:val="none" w:sz="0" w:space="0" w:color="auto"/>
        <w:bottom w:val="none" w:sz="0" w:space="0" w:color="auto"/>
        <w:right w:val="none" w:sz="0" w:space="0" w:color="auto"/>
      </w:divBdr>
    </w:div>
    <w:div w:id="1265452643">
      <w:marLeft w:val="0"/>
      <w:marRight w:val="0"/>
      <w:marTop w:val="0"/>
      <w:marBottom w:val="0"/>
      <w:divBdr>
        <w:top w:val="none" w:sz="0" w:space="0" w:color="auto"/>
        <w:left w:val="none" w:sz="0" w:space="0" w:color="auto"/>
        <w:bottom w:val="none" w:sz="0" w:space="0" w:color="auto"/>
        <w:right w:val="none" w:sz="0" w:space="0" w:color="auto"/>
      </w:divBdr>
    </w:div>
    <w:div w:id="1265452644">
      <w:marLeft w:val="0"/>
      <w:marRight w:val="0"/>
      <w:marTop w:val="0"/>
      <w:marBottom w:val="0"/>
      <w:divBdr>
        <w:top w:val="none" w:sz="0" w:space="0" w:color="auto"/>
        <w:left w:val="none" w:sz="0" w:space="0" w:color="auto"/>
        <w:bottom w:val="none" w:sz="0" w:space="0" w:color="auto"/>
        <w:right w:val="none" w:sz="0" w:space="0" w:color="auto"/>
      </w:divBdr>
    </w:div>
    <w:div w:id="1265452645">
      <w:marLeft w:val="0"/>
      <w:marRight w:val="0"/>
      <w:marTop w:val="0"/>
      <w:marBottom w:val="0"/>
      <w:divBdr>
        <w:top w:val="none" w:sz="0" w:space="0" w:color="auto"/>
        <w:left w:val="none" w:sz="0" w:space="0" w:color="auto"/>
        <w:bottom w:val="none" w:sz="0" w:space="0" w:color="auto"/>
        <w:right w:val="none" w:sz="0" w:space="0" w:color="auto"/>
      </w:divBdr>
    </w:div>
    <w:div w:id="1265452646">
      <w:marLeft w:val="0"/>
      <w:marRight w:val="0"/>
      <w:marTop w:val="0"/>
      <w:marBottom w:val="0"/>
      <w:divBdr>
        <w:top w:val="none" w:sz="0" w:space="0" w:color="auto"/>
        <w:left w:val="none" w:sz="0" w:space="0" w:color="auto"/>
        <w:bottom w:val="none" w:sz="0" w:space="0" w:color="auto"/>
        <w:right w:val="none" w:sz="0" w:space="0" w:color="auto"/>
      </w:divBdr>
    </w:div>
    <w:div w:id="12654526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e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e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header" Target="header2.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1818</Words>
  <Characters>10364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dc:creator>
  <cp:keywords/>
  <dc:description/>
  <cp:lastModifiedBy>admin</cp:lastModifiedBy>
  <cp:revision>2</cp:revision>
  <dcterms:created xsi:type="dcterms:W3CDTF">2014-02-24T15:04:00Z</dcterms:created>
  <dcterms:modified xsi:type="dcterms:W3CDTF">2014-02-24T15:04:00Z</dcterms:modified>
</cp:coreProperties>
</file>