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EFC" w:rsidRPr="00F23EFC" w:rsidRDefault="00F23EFC" w:rsidP="00F23EFC">
      <w:pPr>
        <w:spacing w:after="0" w:line="360" w:lineRule="auto"/>
        <w:ind w:firstLine="709"/>
        <w:rPr>
          <w:rFonts w:ascii="Times New Roman" w:hAnsi="Times New Roman"/>
          <w:b/>
          <w:sz w:val="28"/>
          <w:szCs w:val="28"/>
        </w:rPr>
      </w:pPr>
      <w:r w:rsidRPr="00F23EFC">
        <w:rPr>
          <w:rFonts w:ascii="Times New Roman" w:hAnsi="Times New Roman"/>
          <w:b/>
          <w:sz w:val="28"/>
          <w:szCs w:val="28"/>
        </w:rPr>
        <w:t>1. Летописание. «Повесть временных лет», ее источники, история создания и редакции</w:t>
      </w:r>
    </w:p>
    <w:p w:rsid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«ПВЛ» - отразила становление древнерусского государства, начала создаваться в 1-е десятилетие 12в.,</w:t>
      </w:r>
      <w:r>
        <w:rPr>
          <w:rFonts w:ascii="Times New Roman" w:hAnsi="Times New Roman"/>
          <w:sz w:val="28"/>
          <w:szCs w:val="28"/>
        </w:rPr>
        <w:t xml:space="preserve"> </w:t>
      </w:r>
      <w:r w:rsidRPr="00F23EFC">
        <w:rPr>
          <w:rFonts w:ascii="Times New Roman" w:hAnsi="Times New Roman"/>
          <w:sz w:val="28"/>
          <w:szCs w:val="28"/>
        </w:rPr>
        <w:t>дошла до нас в составе летописных сводов более позднего времени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Лаврентьевская летопись – 1377г., продолжена Суздальской летописью, доведена до 1305г.</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Ипатьевская летопись – относящаяся к 20г. 15в. – содержит Киевскую и Галицко-волынскую летопись доведенную до 1292г.</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1-я Новгородская летопись 30гг. 14в.</w:t>
      </w: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Источники «ПВЛ»:</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1. устные исторические предания, легенды, эпические героические песни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2. письменные источники: греческие, болгарские хроники (создатели летописи соотносят события, происшедшие в Русской земле, с событиями греческими и болгарскими), агиографическая (жития – рассказы о жизни святых людей, о их подвигах)</w:t>
      </w:r>
      <w:r>
        <w:rPr>
          <w:rFonts w:ascii="Times New Roman" w:hAnsi="Times New Roman"/>
          <w:sz w:val="28"/>
          <w:szCs w:val="28"/>
        </w:rPr>
        <w:t xml:space="preserve"> </w:t>
      </w:r>
      <w:r w:rsidRPr="00F23EFC">
        <w:rPr>
          <w:rFonts w:ascii="Times New Roman" w:hAnsi="Times New Roman"/>
          <w:sz w:val="28"/>
          <w:szCs w:val="28"/>
        </w:rPr>
        <w:t>литература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3. нравы и обычаи племен, из которых по развитию культуры выделяется племя полян (племена бассейна Днепра, Волхова и озера Ильмени, Волго-Окского междуречья, Южного Буга и Днестра)</w:t>
      </w: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Гипотезы формирования «ПВЛ»</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1 гипотеза – академика Шахматова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Он считал, что Древнейший Киевский свод возник на основе греческих хроник и местного фольклора.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1036 году создается Новгородская летопись, затем эти два источника - Древнейший Киевский свод и Новгородская летопись объединяются и в 1050г. Возникает Древний Новгородский свод.</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1073г. Составлен монахом Никоном 1-й Киево-Печерский свод, на основании 1-го Киево-Печерского свода и Новгородского свода создается в 1095г. 2-й Киево-Печерский свод (Начальный свод) – он послужил основой «ПВЛ».</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2 гипотеза – Истрина</w:t>
      </w:r>
      <w:r w:rsidRPr="00F23EFC">
        <w:rPr>
          <w:rFonts w:ascii="Times New Roman" w:hAnsi="Times New Roman"/>
          <w:sz w:val="28"/>
          <w:szCs w:val="28"/>
        </w:rPr>
        <w:t xml:space="preserve"> – он не соглашается с Шахматовым, он считал, что была греческая хроника, которая была переведена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3 гипотеза – Лихачева</w:t>
      </w:r>
      <w:r w:rsidRPr="00F23EFC">
        <w:rPr>
          <w:rFonts w:ascii="Times New Roman" w:hAnsi="Times New Roman"/>
          <w:sz w:val="28"/>
          <w:szCs w:val="28"/>
        </w:rPr>
        <w:t xml:space="preserve"> – отвергает существование древнейшего Киевского свода 1039г. И связывает историю создания с конкретной борьбой, которую пришлось</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вести Киевскому государству против Византии, против ее религиозных и политических притязаний.</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30-40гг 11в. по распоряжению Я.Мудрого была произведена запись о важном историческом событии «Сказание о начале распространения христианства на Руси».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70г 11в. В Киево-Печерском монастыре происходит оформление русской летописи. Составитель летописи монах Никон, который придает этому повествованию форму погодных записей (по годам).</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2. Отражение в «ПВЛ» общенародных интересов. Включение в летопись различных жанров. Фольклор в летописи</w:t>
      </w:r>
    </w:p>
    <w:p w:rsid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центре «ПВЛ» - Русская земля, идея ее самостоятельности, независимости от Византии, идея могущества Русской земли, роль народа в защите Русской земли в борьбе от внешних врагов, в объединении, в прекращении усобиц.</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Тема Родины – ведущая, основная тема «ПВЛ».</w:t>
      </w: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Жанры повести: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1. погодная запись (по годам) – это позволяло вносить в летопись новые сказания и повести, исключать старые, дополнять летопись записями о событиях последних лет, современником которых был ее составитель. (</w:t>
      </w:r>
      <w:r w:rsidRPr="00F23EFC">
        <w:rPr>
          <w:rFonts w:ascii="Times New Roman" w:hAnsi="Times New Roman"/>
          <w:sz w:val="28"/>
          <w:szCs w:val="28"/>
          <w:lang w:eastAsia="ru-RU"/>
        </w:rPr>
        <w:t>краткие информации о происшедших событиях)</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2. исторические сказания (о первых русских князьях, их походах на Царьград), исторические предания (связанные с дружинным героическим эпосом - </w:t>
      </w:r>
      <w:r w:rsidRPr="00F23EFC">
        <w:rPr>
          <w:rFonts w:ascii="Times New Roman" w:hAnsi="Times New Roman"/>
          <w:sz w:val="28"/>
          <w:szCs w:val="28"/>
          <w:lang w:eastAsia="ru-RU"/>
        </w:rPr>
        <w:t>о гибели князя Олега Вещего от укуса змеи, вылезшей из черепа его любимого коня</w:t>
      </w:r>
      <w:r w:rsidRPr="00F23EFC">
        <w:rPr>
          <w:rFonts w:ascii="Times New Roman" w:hAnsi="Times New Roman"/>
          <w:sz w:val="28"/>
          <w:szCs w:val="28"/>
        </w:rPr>
        <w:t>)</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3. исторические легенды</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4. исторические повести (посвящается важнейшим историческим событиям, что предшествовало событию, причины – «Повесть о Васильке Теребовльском» - его вероломное ослепление князем Святополком) ; историческое повествование – «Об убиении Борисовом» - исторические факты убийства Святополком своих братьев Бориса и Глеба).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5. агиография (жития) – рассказы о жизни, смерти святых людей, о их подвигах, каждому святому соответствовал свой тип жития; княжеские жития – отличительная особенность – историзм.</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6. надгробные похвальные слова (некролог княгини Ольги)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7. воинская летопись (экспозиция – место действия, завязка – собирание в поход, сама битва, исход битвы)</w:t>
      </w: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Фольклор в летописи: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Обилие пословиц, поговорок, загадок, преданий, легенд, обрядовая поэзия в известиях о славянских племенах, их обычаях, свадебных и похоронных обрядах. Приемы устного народного эпоса охарактеризованы в летописи первые русские князья: Олег, Игорь, Ольга, Святослав.</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Олег – удачливый князь-воин, в народе прозванный «вещий», т.е. волшебник. (однако и он не избегает своей судьбы, гибнет).</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Игорь – мужествен, смел, однако он и жаден (стремление собрать как можно больше дани с древлян становится причиной его гибели).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Ольга – жена Игоря, мудрая, верная памяти мужа, она жестоко мстит убийцам своего мужа, однако не осуждается автором, она загадывает загадки сватам.</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Образ Святослава овеян героикой дружинного эпоса – суровый, простой, сильный</w:t>
      </w:r>
      <w:r>
        <w:rPr>
          <w:rFonts w:ascii="Times New Roman" w:hAnsi="Times New Roman"/>
          <w:sz w:val="28"/>
          <w:szCs w:val="28"/>
        </w:rPr>
        <w:t>,</w:t>
      </w:r>
      <w:r w:rsidRPr="00F23EFC">
        <w:rPr>
          <w:rFonts w:ascii="Times New Roman" w:hAnsi="Times New Roman"/>
          <w:sz w:val="28"/>
          <w:szCs w:val="28"/>
        </w:rPr>
        <w:t xml:space="preserve"> мужественный воин, гибнувший от следствия его ослушания матери, следствие его отказа принять крещение.</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Духом народного героического эпоса проникнуто сказание о победе русского юноши Кожемяки над печенежским исполином. Сказание подчеркивает превосходство человека мирного труда, простого ремесленника над профессионалом-воином. Русский юноша на первый взгляд – обыкновенный, не примечательный человека, но в нем воплощена та огромная, исполинская сила, которой обладает русский народ. Простой русский юноша совершает подвиг без кичливости и бахвальства. Этот сюжет строится на противопоставлении внутренней силы труженика бахвальству врага.</w:t>
      </w:r>
    </w:p>
    <w:p w:rsidR="00F23EFC" w:rsidRPr="00F23EFC" w:rsidRDefault="00F23EFC" w:rsidP="00F23EFC">
      <w:pPr>
        <w:spacing w:after="0" w:line="360" w:lineRule="auto"/>
        <w:ind w:firstLine="709"/>
        <w:jc w:val="both"/>
        <w:rPr>
          <w:rFonts w:ascii="Times New Roman" w:hAnsi="Times New Roman"/>
          <w:sz w:val="28"/>
          <w:szCs w:val="28"/>
        </w:rPr>
      </w:pPr>
    </w:p>
    <w:p w:rsid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3. «Слово о законе и благодати» митрополита Иллариона. Отражение в «Слове о законе и благодати» культурного расцвета и политического значения древнерусского государства</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С</w:t>
      </w:r>
      <w:r w:rsidRPr="00F23EFC">
        <w:rPr>
          <w:rFonts w:ascii="Times New Roman" w:hAnsi="Times New Roman"/>
          <w:sz w:val="28"/>
          <w:szCs w:val="28"/>
          <w:lang w:eastAsia="ru-RU"/>
        </w:rPr>
        <w:t>вященник Иларион (будущий митрополит) пишет «Слово о законе и благодати» — богословский трактат, в котором, однако, из догматических рассуждений о превосходстве «благодати» (Нового завета) над «законом» (Ветхим заветом) вырастает отчетливо выраженная церковно-политическая и патриотическая тема: принявшая христианство Русь — страна не менее авторитетная и достойная уважения, чем сама Византия.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«Слово» Иллариона состоит из 3 частей. Произведение ораторской прозы 11 в.</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rPr>
        <w:t>О</w:t>
      </w:r>
      <w:r w:rsidRPr="00F23EFC">
        <w:rPr>
          <w:rFonts w:ascii="Times New Roman" w:hAnsi="Times New Roman"/>
          <w:sz w:val="28"/>
          <w:szCs w:val="28"/>
          <w:lang w:eastAsia="ru-RU"/>
        </w:rPr>
        <w:t>н доказывает превосходство христианства над иудаизмом, Нового Завета – Благодати,</w:t>
      </w:r>
      <w:r>
        <w:rPr>
          <w:rFonts w:ascii="Times New Roman" w:hAnsi="Times New Roman"/>
          <w:sz w:val="28"/>
          <w:szCs w:val="28"/>
          <w:lang w:eastAsia="ru-RU"/>
        </w:rPr>
        <w:t xml:space="preserve"> </w:t>
      </w:r>
      <w:r w:rsidRPr="00F23EFC">
        <w:rPr>
          <w:rFonts w:ascii="Times New Roman" w:hAnsi="Times New Roman"/>
          <w:sz w:val="28"/>
          <w:szCs w:val="28"/>
          <w:lang w:eastAsia="ru-RU"/>
        </w:rPr>
        <w:t>несущей спасение всему миру и утверждающей равенство народов перед Богом, над Ветхим Заветом – Законом, данном одному народу (иудеям). Торжество христианской веры на Руси имеет в глазах Илариона мировое значение.</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«Слово было произнесено в торжественной обстановке в присутствии Ярослава Мудрого и его семьи. «Слово» — выдающееся риторико-публицистическое, патриотическое произведение, утверждающее идею равноправия Руси и русского народа со всеми другими христианскими государствами и народами.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1-я часть</w:t>
      </w:r>
      <w:r w:rsidRPr="00F23EFC">
        <w:rPr>
          <w:rFonts w:ascii="Times New Roman" w:hAnsi="Times New Roman"/>
          <w:sz w:val="28"/>
          <w:szCs w:val="28"/>
        </w:rPr>
        <w:t xml:space="preserve"> - Сопоставляя иудаизм (Закон) с христианством (Благодатью), Илларион в начале своего «Слова» доказывает преимущества Благодати перед Законом. Закон был распространен только среди иудейского народа, Благодать бог дал всем народам. Закон – Ветхий завет, Иудаизм – только для иудеев. Благодать – Новый завет, христианство – всеобщее достояние, имеет всемирное значение. Закон – лишь предтеча Благодати, шаг на пути к ее постижению. Ветхий завет – рабство, а Новый завет – свобода. Илларион сравнивает закон с тенью, лунным светом, благодать – со светом, солнцем и теплотой.</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2-я часть</w:t>
      </w:r>
      <w:r w:rsidRPr="00F23EFC">
        <w:rPr>
          <w:rFonts w:ascii="Times New Roman" w:hAnsi="Times New Roman"/>
          <w:sz w:val="28"/>
          <w:szCs w:val="28"/>
        </w:rPr>
        <w:t xml:space="preserve"> – рассказывает о введение христианства на Руси. «Похвала» Владимиру – перечисление заслуг князя перед родиной. Он говорит о том, что его деятельность содействовала славе и могуществу Руси, что христианская вера была принята русскими в результате свободного выбора, что основная заслуга в крещении Руси принадлежит Владимиру, а не грекам. Обидное для греков сопоставление Владимира с царем Константином Великим (Владимир сделал больше – он крестил страну язычников, а Константин сделал христианство государственной религией, где большинство населения уже исповедовало эту веру). Прославляет его сына, Ярослава. Обращается к умершему Владимиру встать и посмотреть на процветание русской земли и церкви.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ставит своей задачей непосредственное прославление современного Иллариону правителя Руси и его деятельности (Ярослава).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3-я часть</w:t>
      </w:r>
      <w:r w:rsidRPr="00F23EFC">
        <w:rPr>
          <w:rFonts w:ascii="Times New Roman" w:hAnsi="Times New Roman"/>
          <w:sz w:val="28"/>
          <w:szCs w:val="28"/>
        </w:rPr>
        <w:t xml:space="preserve"> – молитвенное обращение к Богу от лица русской земли – торжественное заключение.</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Основная идея «Слова»</w:t>
      </w:r>
      <w:r w:rsidRPr="00F23EFC">
        <w:rPr>
          <w:rFonts w:ascii="Times New Roman" w:hAnsi="Times New Roman"/>
          <w:sz w:val="28"/>
          <w:szCs w:val="28"/>
        </w:rPr>
        <w:t xml:space="preserve"> - равноправность всех христианских народов независимо от времени их крещения – направлена против учения византийской церкви об исключительном праве на всемирное господство. Все 3 части «Слова» разрабатывают единую патриотическую тему независимости русского народа.</w:t>
      </w:r>
      <w:r>
        <w:rPr>
          <w:rFonts w:ascii="Times New Roman" w:hAnsi="Times New Roman"/>
          <w:sz w:val="28"/>
          <w:szCs w:val="28"/>
        </w:rPr>
        <w:t xml:space="preserve"> </w:t>
      </w:r>
      <w:r w:rsidRPr="00F23EFC">
        <w:rPr>
          <w:rFonts w:ascii="Times New Roman" w:hAnsi="Times New Roman"/>
          <w:sz w:val="28"/>
          <w:szCs w:val="28"/>
        </w:rPr>
        <w:t>Илларион</w:t>
      </w:r>
      <w:r w:rsidRPr="00F23EFC">
        <w:rPr>
          <w:rFonts w:ascii="Times New Roman" w:hAnsi="Times New Roman"/>
          <w:sz w:val="28"/>
          <w:szCs w:val="28"/>
          <w:lang w:eastAsia="ru-RU"/>
        </w:rPr>
        <w:t xml:space="preserve"> прославляет Русскую землю, полноправную державу в семье христианских государств, и ее князей – Владимира и Ярослава. Иларион был выдающимся оратором, прекрасно знал приемы и правила византийской проповеди.</w:t>
      </w:r>
      <w:r>
        <w:rPr>
          <w:rFonts w:ascii="Times New Roman" w:hAnsi="Times New Roman"/>
          <w:sz w:val="28"/>
          <w:szCs w:val="28"/>
          <w:lang w:eastAsia="ru-RU"/>
        </w:rPr>
        <w:t xml:space="preserve"> </w:t>
      </w:r>
      <w:r w:rsidRPr="00F23EFC">
        <w:rPr>
          <w:rFonts w:ascii="Times New Roman" w:hAnsi="Times New Roman"/>
          <w:sz w:val="28"/>
          <w:szCs w:val="28"/>
        </w:rPr>
        <w:t>«Слово» проникнуто патриотическим пафосом прославления Руси как равноправного среди всех государств мира.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связи с принятием христианства на Руси распространяется жанр поучений. Он служит важным средством пропаганды нового религиозного вероучения. Наряду с церковным поучением создаются торжественные, эмоционально-образные проповеди.</w:t>
      </w:r>
      <w:r>
        <w:rPr>
          <w:rFonts w:ascii="Times New Roman" w:hAnsi="Times New Roman"/>
          <w:sz w:val="28"/>
          <w:szCs w:val="28"/>
        </w:rPr>
        <w:t xml:space="preserve"> </w:t>
      </w:r>
      <w:r w:rsidRPr="00F23EFC">
        <w:rPr>
          <w:rFonts w:ascii="Times New Roman" w:hAnsi="Times New Roman"/>
          <w:sz w:val="28"/>
          <w:szCs w:val="28"/>
        </w:rPr>
        <w:t>Проповедь, обращенная к широкому кругу слушателей, излагала элементарные основы христианской религии и пользовалась удобопонятным, простым языком. Но другое дело – проповедь торжественная, риторически украшенная, дававшая образцы ораторского искусства. Илларион – замечательный ее представитель.Ораторское про-е именовалось «Словом».</w:t>
      </w:r>
    </w:p>
    <w:p w:rsid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4. Агиоаграфия. «Сказание о Борисе и Глебе» (князья-мученики)</w:t>
      </w:r>
    </w:p>
    <w:p w:rsid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Агиография</w:t>
      </w:r>
      <w:r w:rsidRPr="00F23EFC">
        <w:rPr>
          <w:rFonts w:ascii="Times New Roman" w:hAnsi="Times New Roman"/>
          <w:sz w:val="28"/>
          <w:szCs w:val="28"/>
        </w:rPr>
        <w:t xml:space="preserve"> – вид церковной литературы, посвященной жизнеописанию лиц, объявленных церковью святыми (жития).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 xml:space="preserve">Борис и Глеб (в крещении Роман и Давид) изображены мучениками не столько религиозной, сколько политической идеи. Предпочтя смерть в </w:t>
      </w:r>
      <w:smartTag w:uri="urn:schemas-microsoft-com:office:smarttags" w:element="metricconverter">
        <w:smartTagPr>
          <w:attr w:name="ProductID" w:val="1015 г"/>
        </w:smartTagPr>
        <w:r w:rsidRPr="00F23EFC">
          <w:rPr>
            <w:rFonts w:ascii="Times New Roman" w:hAnsi="Times New Roman"/>
            <w:sz w:val="28"/>
            <w:szCs w:val="28"/>
            <w:lang w:eastAsia="ru-RU"/>
          </w:rPr>
          <w:t>1015 г</w:t>
        </w:r>
      </w:smartTag>
      <w:r w:rsidRPr="00F23EFC">
        <w:rPr>
          <w:rFonts w:ascii="Times New Roman" w:hAnsi="Times New Roman"/>
          <w:sz w:val="28"/>
          <w:szCs w:val="28"/>
          <w:lang w:eastAsia="ru-RU"/>
        </w:rPr>
        <w:t>. борьбе против старшего брата Святополка, захватившего власть в Киеве после смерти отца, они</w:t>
      </w:r>
      <w:r>
        <w:rPr>
          <w:rFonts w:ascii="Times New Roman" w:hAnsi="Times New Roman"/>
          <w:sz w:val="28"/>
          <w:szCs w:val="28"/>
          <w:lang w:eastAsia="ru-RU"/>
        </w:rPr>
        <w:t xml:space="preserve"> </w:t>
      </w:r>
      <w:r w:rsidRPr="00F23EFC">
        <w:rPr>
          <w:rFonts w:ascii="Times New Roman" w:hAnsi="Times New Roman"/>
          <w:sz w:val="28"/>
          <w:szCs w:val="28"/>
          <w:lang w:eastAsia="ru-RU"/>
        </w:rPr>
        <w:t>утверждают всем своим поведением и гибелью торжество братолюбия и необходимость подчинения младших князей старшему в роде для сохранения единства Русской земли. Князья-страстотерпцы Борис и Глеб, первые канонизированные святые на Руси, стали ее небесными покровителями и защитниками.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Из летописной истории вырастает анонимное сказание о Борисе и Глебе. </w:t>
      </w:r>
      <w:r w:rsidRPr="00F23EFC">
        <w:rPr>
          <w:rFonts w:ascii="Times New Roman" w:hAnsi="Times New Roman"/>
          <w:sz w:val="28"/>
          <w:szCs w:val="28"/>
          <w:lang w:eastAsia="ru-RU"/>
        </w:rPr>
        <w:t>Житие Бориса и Глеба — житие-мартирий, то есть рассказ о мученической смерти святого.</w:t>
      </w:r>
      <w:r w:rsidRPr="00F23EFC">
        <w:rPr>
          <w:rFonts w:ascii="Times New Roman" w:hAnsi="Times New Roman"/>
          <w:sz w:val="28"/>
          <w:szCs w:val="28"/>
        </w:rPr>
        <w:t xml:space="preserve"> Анонимный автор расширяет и дает нам подробное описание того, как Борис и Глеб приняли смерть. Здесь нет канонического вступления, младенчества их и отрочества. Затем рассказ о сыновьях Владимира, а потом рассказ о смерти Бориса и Глеба, которых убивает «окаянный» Святополк, их брат (сын убитого брата Владимира). Он боялся соперничества с братьями как князьями.. княжеский род тогда еще воспринимается как единый, младшие князья подчинялись старшему в роде.. Но Ярослав затем победил Святополка.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этом сюжете все внимание – событие смерти, которое описывается очень подробно (рассказывается то, что они чувствуют). Монологи братьев очень похожи, они не лишены драматизма, лиризма, раскрываются их индивидуальные характеры (мы видим, что Борис (старший) догадывается, что происходит: он умен, а Глеб не может поверить в братоубийство).</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Описывается ощущение тоски (то, что дети не похоронили своего отца. Для Глеба отец все еще жив; усиливаются его переживания; хорошо описывается психологическое состояние, его плач по отцу и брату, его мольбы к убийцам).</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«Сказание» утверждает культ Бориса и Глеба как защитников Русской земли от всех недругов.</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Основная политическая тенденция «Сказания» - осуждение братоубийственных распрей и признание необходимости младших князей беспрекословно повиноваться старшим в роде.</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Но это еще и не каноническое житие (поэтому оно такое насыщенное и эмоциональное). Так как оно не каноническое, Нестор взялся сделать его каноническим, т.е. в соответствии с требованиями церковного канона (Чтение о Борисе и Глебе). Он добавил вступление, рассказ о юности. Нестор убрал всю конкретику (имя отрока, который пытался спасти Бориса (Георгий)), придал своему рассказу обобщенный характер: мученическая смерть братьев – это торжество христианского смирения над дьявольской гордыней, которая ведет к вражде, междуусобной борьбе. Конкретика принижала их поступки, приземляла. Завершается «Чтение» описание многочисленных чудес, похвалой и молитвенным обращением к святым.</w:t>
      </w:r>
    </w:p>
    <w:p w:rsidR="00F23EFC" w:rsidRPr="00F23EFC" w:rsidRDefault="00F23EFC" w:rsidP="00F23EFC">
      <w:pPr>
        <w:spacing w:after="0" w:line="360" w:lineRule="auto"/>
        <w:ind w:firstLine="709"/>
        <w:jc w:val="both"/>
        <w:rPr>
          <w:rFonts w:ascii="Times New Roman" w:hAnsi="Times New Roman"/>
          <w:sz w:val="28"/>
          <w:szCs w:val="28"/>
        </w:rPr>
      </w:pPr>
    </w:p>
    <w:p w:rsidR="00F23EFC" w:rsidRDefault="00F23EFC" w:rsidP="00F23EFC">
      <w:pPr>
        <w:spacing w:after="0" w:line="360" w:lineRule="auto"/>
        <w:ind w:firstLine="709"/>
        <w:jc w:val="both"/>
        <w:rPr>
          <w:rFonts w:ascii="Times New Roman" w:hAnsi="Times New Roman"/>
          <w:b/>
          <w:sz w:val="28"/>
          <w:szCs w:val="28"/>
        </w:rPr>
      </w:pPr>
      <w:r>
        <w:rPr>
          <w:rFonts w:ascii="Times New Roman" w:hAnsi="Times New Roman"/>
          <w:b/>
          <w:sz w:val="28"/>
          <w:szCs w:val="28"/>
        </w:rPr>
        <w:t>5</w:t>
      </w:r>
      <w:r w:rsidRPr="00F23EFC">
        <w:rPr>
          <w:rFonts w:ascii="Times New Roman" w:hAnsi="Times New Roman"/>
          <w:b/>
          <w:sz w:val="28"/>
          <w:szCs w:val="28"/>
        </w:rPr>
        <w:t>. Литературная деятельность Аввакума. «Житие протопопа Аввакума, им самим написанное». Новаторство и реализм произведения</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Аввакум – писатель второй половины 17в. (идеолог старообрядчества, антиправительственное движение – раскол, или старообрядчество).</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Автобиографический</w:t>
      </w:r>
      <w:r>
        <w:rPr>
          <w:rFonts w:ascii="Times New Roman" w:hAnsi="Times New Roman"/>
          <w:sz w:val="28"/>
          <w:szCs w:val="28"/>
          <w:lang w:eastAsia="ru-RU"/>
        </w:rPr>
        <w:t xml:space="preserve"> </w:t>
      </w:r>
      <w:r w:rsidRPr="00F23EFC">
        <w:rPr>
          <w:rFonts w:ascii="Times New Roman" w:hAnsi="Times New Roman"/>
          <w:sz w:val="28"/>
          <w:szCs w:val="28"/>
          <w:lang w:eastAsia="ru-RU"/>
        </w:rPr>
        <w:t>жанр</w:t>
      </w:r>
      <w:r>
        <w:rPr>
          <w:rFonts w:ascii="Times New Roman" w:hAnsi="Times New Roman"/>
          <w:sz w:val="28"/>
          <w:szCs w:val="28"/>
          <w:lang w:eastAsia="ru-RU"/>
        </w:rPr>
        <w:t xml:space="preserve"> </w:t>
      </w:r>
      <w:r w:rsidRPr="00F23EFC">
        <w:rPr>
          <w:rFonts w:ascii="Times New Roman" w:hAnsi="Times New Roman"/>
          <w:sz w:val="28"/>
          <w:szCs w:val="28"/>
          <w:lang w:eastAsia="ru-RU"/>
        </w:rPr>
        <w:t>пришел</w:t>
      </w:r>
      <w:r>
        <w:rPr>
          <w:rFonts w:ascii="Times New Roman" w:hAnsi="Times New Roman"/>
          <w:sz w:val="28"/>
          <w:szCs w:val="28"/>
          <w:lang w:eastAsia="ru-RU"/>
        </w:rPr>
        <w:t xml:space="preserve"> </w:t>
      </w:r>
      <w:r w:rsidRPr="00F23EFC">
        <w:rPr>
          <w:rFonts w:ascii="Times New Roman" w:hAnsi="Times New Roman"/>
          <w:sz w:val="28"/>
          <w:szCs w:val="28"/>
          <w:lang w:eastAsia="ru-RU"/>
        </w:rPr>
        <w:t>в</w:t>
      </w:r>
      <w:r>
        <w:rPr>
          <w:rFonts w:ascii="Times New Roman" w:hAnsi="Times New Roman"/>
          <w:sz w:val="28"/>
          <w:szCs w:val="28"/>
          <w:lang w:eastAsia="ru-RU"/>
        </w:rPr>
        <w:t xml:space="preserve"> </w:t>
      </w:r>
      <w:r w:rsidRPr="00F23EFC">
        <w:rPr>
          <w:rFonts w:ascii="Times New Roman" w:hAnsi="Times New Roman"/>
          <w:sz w:val="28"/>
          <w:szCs w:val="28"/>
          <w:lang w:eastAsia="ru-RU"/>
        </w:rPr>
        <w:t>русскую</w:t>
      </w:r>
      <w:r>
        <w:rPr>
          <w:rFonts w:ascii="Times New Roman" w:hAnsi="Times New Roman"/>
          <w:sz w:val="28"/>
          <w:szCs w:val="28"/>
          <w:lang w:eastAsia="ru-RU"/>
        </w:rPr>
        <w:t xml:space="preserve"> </w:t>
      </w:r>
      <w:r w:rsidRPr="00F23EFC">
        <w:rPr>
          <w:rFonts w:ascii="Times New Roman" w:hAnsi="Times New Roman"/>
          <w:sz w:val="28"/>
          <w:szCs w:val="28"/>
          <w:lang w:eastAsia="ru-RU"/>
        </w:rPr>
        <w:t>литературу благодаря</w:t>
      </w:r>
      <w:r>
        <w:rPr>
          <w:rFonts w:ascii="Times New Roman" w:hAnsi="Times New Roman"/>
          <w:sz w:val="28"/>
          <w:szCs w:val="28"/>
          <w:lang w:eastAsia="ru-RU"/>
        </w:rPr>
        <w:t xml:space="preserve"> </w:t>
      </w:r>
      <w:r w:rsidRPr="00F23EFC">
        <w:rPr>
          <w:rFonts w:ascii="Times New Roman" w:hAnsi="Times New Roman"/>
          <w:sz w:val="28"/>
          <w:szCs w:val="28"/>
          <w:lang w:eastAsia="ru-RU"/>
        </w:rPr>
        <w:t>"Житию"</w:t>
      </w:r>
      <w:r>
        <w:rPr>
          <w:rFonts w:ascii="Times New Roman" w:hAnsi="Times New Roman"/>
          <w:sz w:val="28"/>
          <w:szCs w:val="28"/>
          <w:lang w:eastAsia="ru-RU"/>
        </w:rPr>
        <w:t xml:space="preserve"> </w:t>
      </w:r>
      <w:r w:rsidRPr="00F23EFC">
        <w:rPr>
          <w:rFonts w:ascii="Times New Roman" w:hAnsi="Times New Roman"/>
          <w:sz w:val="28"/>
          <w:szCs w:val="28"/>
          <w:lang w:eastAsia="ru-RU"/>
        </w:rPr>
        <w:t>протопопа</w:t>
      </w:r>
      <w:r>
        <w:rPr>
          <w:rFonts w:ascii="Times New Roman" w:hAnsi="Times New Roman"/>
          <w:sz w:val="28"/>
          <w:szCs w:val="28"/>
          <w:lang w:eastAsia="ru-RU"/>
        </w:rPr>
        <w:t xml:space="preserve"> </w:t>
      </w:r>
      <w:r w:rsidRPr="00F23EFC">
        <w:rPr>
          <w:rFonts w:ascii="Times New Roman" w:hAnsi="Times New Roman"/>
          <w:sz w:val="28"/>
          <w:szCs w:val="28"/>
          <w:lang w:eastAsia="ru-RU"/>
        </w:rPr>
        <w:t>Аввакума.</w:t>
      </w:r>
      <w:r>
        <w:rPr>
          <w:rFonts w:ascii="Times New Roman" w:hAnsi="Times New Roman"/>
          <w:sz w:val="28"/>
          <w:szCs w:val="28"/>
          <w:lang w:eastAsia="ru-RU"/>
        </w:rPr>
        <w:t xml:space="preserve"> </w:t>
      </w:r>
      <w:r w:rsidRPr="00F23EFC">
        <w:rPr>
          <w:rFonts w:ascii="Times New Roman" w:hAnsi="Times New Roman"/>
          <w:sz w:val="28"/>
          <w:szCs w:val="28"/>
          <w:lang w:eastAsia="ru-RU"/>
        </w:rPr>
        <w:t>Аввакум</w:t>
      </w:r>
      <w:r>
        <w:rPr>
          <w:rFonts w:ascii="Times New Roman" w:hAnsi="Times New Roman"/>
          <w:sz w:val="28"/>
          <w:szCs w:val="28"/>
          <w:lang w:eastAsia="ru-RU"/>
        </w:rPr>
        <w:t xml:space="preserve"> </w:t>
      </w:r>
      <w:r w:rsidRPr="00F23EFC">
        <w:rPr>
          <w:rFonts w:ascii="Times New Roman" w:hAnsi="Times New Roman"/>
          <w:sz w:val="28"/>
          <w:szCs w:val="28"/>
          <w:lang w:eastAsia="ru-RU"/>
        </w:rPr>
        <w:t>выступил</w:t>
      </w:r>
      <w:r>
        <w:rPr>
          <w:rFonts w:ascii="Times New Roman" w:hAnsi="Times New Roman"/>
          <w:sz w:val="28"/>
          <w:szCs w:val="28"/>
          <w:lang w:eastAsia="ru-RU"/>
        </w:rPr>
        <w:t xml:space="preserve"> </w:t>
      </w:r>
      <w:r w:rsidRPr="00F23EFC">
        <w:rPr>
          <w:rFonts w:ascii="Times New Roman" w:hAnsi="Times New Roman"/>
          <w:sz w:val="28"/>
          <w:szCs w:val="28"/>
          <w:lang w:eastAsia="ru-RU"/>
        </w:rPr>
        <w:t>не</w:t>
      </w:r>
      <w:r>
        <w:rPr>
          <w:rFonts w:ascii="Times New Roman" w:hAnsi="Times New Roman"/>
          <w:sz w:val="28"/>
          <w:szCs w:val="28"/>
          <w:lang w:eastAsia="ru-RU"/>
        </w:rPr>
        <w:t xml:space="preserve"> </w:t>
      </w:r>
      <w:r w:rsidRPr="00F23EFC">
        <w:rPr>
          <w:rFonts w:ascii="Times New Roman" w:hAnsi="Times New Roman"/>
          <w:sz w:val="28"/>
          <w:szCs w:val="28"/>
          <w:lang w:eastAsia="ru-RU"/>
        </w:rPr>
        <w:t>только</w:t>
      </w:r>
      <w:r>
        <w:rPr>
          <w:rFonts w:ascii="Times New Roman" w:hAnsi="Times New Roman"/>
          <w:sz w:val="28"/>
          <w:szCs w:val="28"/>
          <w:lang w:eastAsia="ru-RU"/>
        </w:rPr>
        <w:t xml:space="preserve"> </w:t>
      </w:r>
      <w:r w:rsidRPr="00F23EFC">
        <w:rPr>
          <w:rFonts w:ascii="Times New Roman" w:hAnsi="Times New Roman"/>
          <w:sz w:val="28"/>
          <w:szCs w:val="28"/>
          <w:lang w:eastAsia="ru-RU"/>
        </w:rPr>
        <w:t>как страстный публицист и обличитель церковных и</w:t>
      </w:r>
      <w:r>
        <w:rPr>
          <w:rFonts w:ascii="Times New Roman" w:hAnsi="Times New Roman"/>
          <w:sz w:val="28"/>
          <w:szCs w:val="28"/>
          <w:lang w:eastAsia="ru-RU"/>
        </w:rPr>
        <w:t xml:space="preserve"> </w:t>
      </w:r>
      <w:r w:rsidRPr="00F23EFC">
        <w:rPr>
          <w:rFonts w:ascii="Times New Roman" w:hAnsi="Times New Roman"/>
          <w:sz w:val="28"/>
          <w:szCs w:val="28"/>
          <w:lang w:eastAsia="ru-RU"/>
        </w:rPr>
        <w:t>светских</w:t>
      </w:r>
      <w:r>
        <w:rPr>
          <w:rFonts w:ascii="Times New Roman" w:hAnsi="Times New Roman"/>
          <w:sz w:val="28"/>
          <w:szCs w:val="28"/>
          <w:lang w:eastAsia="ru-RU"/>
        </w:rPr>
        <w:t xml:space="preserve"> </w:t>
      </w:r>
      <w:r w:rsidRPr="00F23EFC">
        <w:rPr>
          <w:rFonts w:ascii="Times New Roman" w:hAnsi="Times New Roman"/>
          <w:sz w:val="28"/>
          <w:szCs w:val="28"/>
          <w:lang w:eastAsia="ru-RU"/>
        </w:rPr>
        <w:t>властей,</w:t>
      </w:r>
      <w:r>
        <w:rPr>
          <w:rFonts w:ascii="Times New Roman" w:hAnsi="Times New Roman"/>
          <w:sz w:val="28"/>
          <w:szCs w:val="28"/>
          <w:lang w:eastAsia="ru-RU"/>
        </w:rPr>
        <w:t xml:space="preserve"> </w:t>
      </w:r>
      <w:r w:rsidRPr="00F23EFC">
        <w:rPr>
          <w:rFonts w:ascii="Times New Roman" w:hAnsi="Times New Roman"/>
          <w:sz w:val="28"/>
          <w:szCs w:val="28"/>
          <w:lang w:eastAsia="ru-RU"/>
        </w:rPr>
        <w:t>но</w:t>
      </w:r>
      <w:r>
        <w:rPr>
          <w:rFonts w:ascii="Times New Roman" w:hAnsi="Times New Roman"/>
          <w:sz w:val="28"/>
          <w:szCs w:val="28"/>
          <w:lang w:eastAsia="ru-RU"/>
        </w:rPr>
        <w:t xml:space="preserve"> </w:t>
      </w:r>
      <w:r w:rsidRPr="00F23EFC">
        <w:rPr>
          <w:rFonts w:ascii="Times New Roman" w:hAnsi="Times New Roman"/>
          <w:sz w:val="28"/>
          <w:szCs w:val="28"/>
          <w:lang w:eastAsia="ru-RU"/>
        </w:rPr>
        <w:t>и</w:t>
      </w:r>
      <w:r>
        <w:rPr>
          <w:rFonts w:ascii="Times New Roman" w:hAnsi="Times New Roman"/>
          <w:sz w:val="28"/>
          <w:szCs w:val="28"/>
          <w:lang w:eastAsia="ru-RU"/>
        </w:rPr>
        <w:t xml:space="preserve"> </w:t>
      </w:r>
      <w:r w:rsidRPr="00F23EFC">
        <w:rPr>
          <w:rFonts w:ascii="Times New Roman" w:hAnsi="Times New Roman"/>
          <w:sz w:val="28"/>
          <w:szCs w:val="28"/>
          <w:lang w:eastAsia="ru-RU"/>
        </w:rPr>
        <w:t>как реформатор литературного языка, смело вводя в письменную речь просторечие.</w:t>
      </w:r>
      <w:r>
        <w:rPr>
          <w:rFonts w:ascii="Times New Roman" w:hAnsi="Times New Roman"/>
          <w:sz w:val="28"/>
          <w:szCs w:val="28"/>
        </w:rPr>
        <w:t xml:space="preserve"> </w:t>
      </w:r>
      <w:r w:rsidRPr="00F23EFC">
        <w:rPr>
          <w:rFonts w:ascii="Times New Roman" w:hAnsi="Times New Roman"/>
          <w:sz w:val="28"/>
          <w:szCs w:val="28"/>
        </w:rPr>
        <w:t>«Житие» - это автобиография самого влиятельного и яркого вождя старообрядческой оппозиции Аввакума, написанная живым, почти разговорным языком, совершенно нехарактерным для официальной богословской литературы того времени. Писалось оно во время многолетнего заключения в земляной тюрьме в Пустозерке. Повествование ведется от первого лица. Он рисует свои злоключения с необыкновенной силой: побои, и ссылку в Сибирь, и всевозможные притеснения, чинимые ему «сильными мира сего». Яростно он клеймит своих врагов.</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«Житие» создано в 1672-1673гг. – лучшее его творение.</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вступление, немного биографии (он отбирает лишь самые важные, самые главные вехи своей биографии – рождение в семье сельского священника-пьяницы).</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Центральная тема жития – тема личной жизни А., неотделимая от борьбы за древнее благочестие протии Никоновых новшеств (его реформы).</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w:t>
      </w:r>
      <w:r>
        <w:rPr>
          <w:rFonts w:ascii="Times New Roman" w:hAnsi="Times New Roman"/>
          <w:sz w:val="28"/>
          <w:szCs w:val="28"/>
        </w:rPr>
        <w:t xml:space="preserve"> </w:t>
      </w:r>
      <w:r w:rsidRPr="00F23EFC">
        <w:rPr>
          <w:rFonts w:ascii="Times New Roman" w:hAnsi="Times New Roman"/>
          <w:sz w:val="28"/>
          <w:szCs w:val="28"/>
        </w:rPr>
        <w:t>На страницах Жития встает образ незаурядного русского человека. Необычайно стойкого, мужественного. А. поборник справедливости: он не терпит насилия сильного над слабым. Он проявляет себя и в отношении к жене Анастасии Марковне (безропотно и самоотверженно она идет с ним по жизни, в его ссылку, поддерживая его), и в отношении к патриарху, к царю, простому народу, к своим единомышленникам, соратникам по борьбе. Он создает яркие сатирические образы, используя иронию и гротеск</w:t>
      </w:r>
      <w:r>
        <w:rPr>
          <w:rFonts w:ascii="Times New Roman" w:hAnsi="Times New Roman"/>
          <w:sz w:val="28"/>
          <w:szCs w:val="28"/>
        </w:rPr>
        <w:t xml:space="preserve"> </w:t>
      </w:r>
      <w:r w:rsidRPr="00F23EFC">
        <w:rPr>
          <w:rFonts w:ascii="Times New Roman" w:hAnsi="Times New Roman"/>
          <w:sz w:val="28"/>
          <w:szCs w:val="28"/>
        </w:rPr>
        <w:t>при описании лицемерия и коварства Никона – в его изображении от носатый, плутишка, лгун, кобель. Он подчеркивает его жестокость, говорит о его распутной жизни. Обличает он и духовенство, его продажность.</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Ласков и отзывчив по отношению к своим сподвижникам, к своей семье. Он образцовый семьянин, он печалится в разлуке с ними.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Собственная его жизнь и служит лишь примером доказательства истинности положений той веры, борцом и пропагандистом которой он выступает (старой веры). Не поддается на уговоры, не отступает от своей веры. Пример верности твердости, верности истинному пути. Это привет к его сожжению.</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Новаторство и реализм произведения</w:t>
      </w:r>
      <w:r w:rsidRPr="00F23EFC">
        <w:rPr>
          <w:rFonts w:ascii="Times New Roman" w:hAnsi="Times New Roman"/>
          <w:sz w:val="28"/>
          <w:szCs w:val="28"/>
        </w:rPr>
        <w:t>:</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первая в литературе автобиография-повесть, сочетание с гневным сатирическим обличением правящих верхов, с публицистической проповедью «новой веры»</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герой и автор в одном лице (такого раньше в лит-ре не было)</w:t>
      </w:r>
    </w:p>
    <w:p w:rsidR="00F23EFC" w:rsidRPr="00F23EFC" w:rsidRDefault="00F23EFC" w:rsidP="00F23EF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F23EFC">
        <w:rPr>
          <w:rFonts w:ascii="Times New Roman" w:hAnsi="Times New Roman" w:cs="Times New Roman"/>
          <w:sz w:val="28"/>
          <w:szCs w:val="28"/>
        </w:rPr>
        <w:t>- появление смеха, юмора. Даже в самые трагические моменты смех над собой – новаторство. Он</w:t>
      </w:r>
      <w:r>
        <w:rPr>
          <w:rFonts w:ascii="Times New Roman" w:hAnsi="Times New Roman" w:cs="Times New Roman"/>
          <w:sz w:val="28"/>
          <w:szCs w:val="28"/>
        </w:rPr>
        <w:t xml:space="preserve"> </w:t>
      </w:r>
      <w:r w:rsidRPr="00F23EFC">
        <w:rPr>
          <w:rFonts w:ascii="Times New Roman" w:hAnsi="Times New Roman" w:cs="Times New Roman"/>
          <w:sz w:val="28"/>
          <w:szCs w:val="28"/>
        </w:rPr>
        <w:t>смеялся</w:t>
      </w:r>
      <w:r>
        <w:rPr>
          <w:rFonts w:ascii="Times New Roman" w:hAnsi="Times New Roman" w:cs="Times New Roman"/>
          <w:sz w:val="28"/>
          <w:szCs w:val="28"/>
        </w:rPr>
        <w:t xml:space="preserve"> </w:t>
      </w:r>
      <w:r w:rsidRPr="00F23EFC">
        <w:rPr>
          <w:rFonts w:ascii="Times New Roman" w:hAnsi="Times New Roman" w:cs="Times New Roman"/>
          <w:sz w:val="28"/>
          <w:szCs w:val="28"/>
        </w:rPr>
        <w:t>над</w:t>
      </w:r>
      <w:r>
        <w:rPr>
          <w:rFonts w:ascii="Times New Roman" w:hAnsi="Times New Roman" w:cs="Times New Roman"/>
          <w:sz w:val="28"/>
          <w:szCs w:val="28"/>
        </w:rPr>
        <w:t xml:space="preserve"> </w:t>
      </w:r>
      <w:r w:rsidRPr="00F23EFC">
        <w:rPr>
          <w:rFonts w:ascii="Times New Roman" w:hAnsi="Times New Roman" w:cs="Times New Roman"/>
          <w:sz w:val="28"/>
          <w:szCs w:val="28"/>
        </w:rPr>
        <w:t>своими</w:t>
      </w:r>
      <w:r>
        <w:rPr>
          <w:rFonts w:ascii="Times New Roman" w:hAnsi="Times New Roman" w:cs="Times New Roman"/>
          <w:sz w:val="28"/>
          <w:szCs w:val="28"/>
        </w:rPr>
        <w:t xml:space="preserve"> </w:t>
      </w:r>
      <w:r w:rsidRPr="00F23EFC">
        <w:rPr>
          <w:rFonts w:ascii="Times New Roman" w:hAnsi="Times New Roman" w:cs="Times New Roman"/>
          <w:sz w:val="28"/>
          <w:szCs w:val="28"/>
        </w:rPr>
        <w:t>врагами, называя</w:t>
      </w:r>
      <w:r>
        <w:rPr>
          <w:rFonts w:ascii="Times New Roman" w:hAnsi="Times New Roman" w:cs="Times New Roman"/>
          <w:sz w:val="28"/>
          <w:szCs w:val="28"/>
        </w:rPr>
        <w:t xml:space="preserve"> </w:t>
      </w:r>
      <w:r w:rsidRPr="00F23EFC">
        <w:rPr>
          <w:rFonts w:ascii="Times New Roman" w:hAnsi="Times New Roman" w:cs="Times New Roman"/>
          <w:sz w:val="28"/>
          <w:szCs w:val="28"/>
        </w:rPr>
        <w:t>их</w:t>
      </w:r>
      <w:r>
        <w:rPr>
          <w:rFonts w:ascii="Times New Roman" w:hAnsi="Times New Roman" w:cs="Times New Roman"/>
          <w:sz w:val="28"/>
          <w:szCs w:val="28"/>
        </w:rPr>
        <w:t xml:space="preserve"> </w:t>
      </w:r>
      <w:r w:rsidRPr="00F23EFC">
        <w:rPr>
          <w:rFonts w:ascii="Times New Roman" w:hAnsi="Times New Roman" w:cs="Times New Roman"/>
          <w:sz w:val="28"/>
          <w:szCs w:val="28"/>
        </w:rPr>
        <w:t>“горюнами”, “бедными”, смеялся над самим</w:t>
      </w:r>
      <w:r>
        <w:rPr>
          <w:rFonts w:ascii="Times New Roman" w:hAnsi="Times New Roman" w:cs="Times New Roman"/>
          <w:sz w:val="28"/>
          <w:szCs w:val="28"/>
        </w:rPr>
        <w:t xml:space="preserve"> </w:t>
      </w:r>
      <w:r w:rsidRPr="00F23EFC">
        <w:rPr>
          <w:rFonts w:ascii="Times New Roman" w:hAnsi="Times New Roman" w:cs="Times New Roman"/>
          <w:sz w:val="28"/>
          <w:szCs w:val="28"/>
        </w:rPr>
        <w:t>собой</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язык написания: разговорный, просторечный, «природный» язык (русский, а не греческий).</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исповедальность тона, исповедь обращена к духовнику-старцу Епифанию.</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стиль в бытовых сценах сменяется возвышенно-книжным в богословских частях</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Бытовое просторечие. Ав. говорит по-разному, в зависимости от предмета, но за каждым словом его личность</w:t>
      </w:r>
    </w:p>
    <w:p w:rsidR="00F23EFC" w:rsidRPr="00F23EFC" w:rsidRDefault="00F23EFC" w:rsidP="00F23EFC">
      <w:pPr>
        <w:spacing w:after="0" w:line="360" w:lineRule="auto"/>
        <w:ind w:firstLine="709"/>
        <w:jc w:val="both"/>
        <w:rPr>
          <w:rFonts w:ascii="Times New Roman" w:hAnsi="Times New Roman"/>
          <w:sz w:val="28"/>
          <w:szCs w:val="28"/>
        </w:rPr>
      </w:pPr>
    </w:p>
    <w:p w:rsidR="00F23EFC" w:rsidRDefault="00F23EFC" w:rsidP="00F23EFC">
      <w:pPr>
        <w:spacing w:after="0" w:line="360" w:lineRule="auto"/>
        <w:ind w:firstLine="709"/>
        <w:jc w:val="both"/>
        <w:rPr>
          <w:rFonts w:ascii="Times New Roman" w:hAnsi="Times New Roman"/>
          <w:b/>
          <w:sz w:val="28"/>
          <w:szCs w:val="28"/>
        </w:rPr>
      </w:pPr>
      <w:r>
        <w:rPr>
          <w:rFonts w:ascii="Times New Roman" w:hAnsi="Times New Roman"/>
          <w:b/>
          <w:sz w:val="28"/>
          <w:szCs w:val="28"/>
        </w:rPr>
        <w:t>6.</w:t>
      </w:r>
      <w:r w:rsidRPr="00F23EFC">
        <w:rPr>
          <w:rFonts w:ascii="Times New Roman" w:hAnsi="Times New Roman"/>
          <w:b/>
          <w:sz w:val="28"/>
          <w:szCs w:val="28"/>
        </w:rPr>
        <w:t xml:space="preserve"> Церковная реформа 17в. Раскол</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Причины реформы:</w:t>
      </w:r>
    </w:p>
    <w:p w:rsidR="00F23EFC" w:rsidRPr="00F23EFC" w:rsidRDefault="00F23EFC" w:rsidP="00F23EF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F23EFC">
        <w:rPr>
          <w:rFonts w:ascii="Times New Roman" w:hAnsi="Times New Roman" w:cs="Times New Roman"/>
          <w:sz w:val="28"/>
          <w:szCs w:val="28"/>
        </w:rPr>
        <w:t xml:space="preserve">С </w:t>
      </w:r>
      <w:smartTag w:uri="urn:schemas-microsoft-com:office:smarttags" w:element="metricconverter">
        <w:smartTagPr>
          <w:attr w:name="ProductID" w:val="1652 г"/>
        </w:smartTagPr>
        <w:r w:rsidRPr="00F23EFC">
          <w:rPr>
            <w:rFonts w:ascii="Times New Roman" w:hAnsi="Times New Roman" w:cs="Times New Roman"/>
            <w:sz w:val="28"/>
            <w:szCs w:val="28"/>
          </w:rPr>
          <w:t>1652 г</w:t>
        </w:r>
      </w:smartTag>
      <w:r w:rsidRPr="00F23EFC">
        <w:rPr>
          <w:rFonts w:ascii="Times New Roman" w:hAnsi="Times New Roman" w:cs="Times New Roman"/>
          <w:sz w:val="28"/>
          <w:szCs w:val="28"/>
        </w:rPr>
        <w:t>. патриарх Никон, желая сохранить роль и авторитет</w:t>
      </w:r>
      <w:r>
        <w:rPr>
          <w:rFonts w:ascii="Times New Roman" w:hAnsi="Times New Roman" w:cs="Times New Roman"/>
          <w:sz w:val="28"/>
          <w:szCs w:val="28"/>
        </w:rPr>
        <w:t xml:space="preserve"> </w:t>
      </w:r>
      <w:r w:rsidRPr="00F23EFC">
        <w:rPr>
          <w:rFonts w:ascii="Times New Roman" w:hAnsi="Times New Roman" w:cs="Times New Roman"/>
          <w:sz w:val="28"/>
          <w:szCs w:val="28"/>
        </w:rPr>
        <w:t>церкви</w:t>
      </w:r>
      <w:r>
        <w:rPr>
          <w:rFonts w:ascii="Times New Roman" w:hAnsi="Times New Roman" w:cs="Times New Roman"/>
          <w:sz w:val="28"/>
          <w:szCs w:val="28"/>
        </w:rPr>
        <w:t xml:space="preserve"> </w:t>
      </w:r>
      <w:r w:rsidRPr="00F23EFC">
        <w:rPr>
          <w:rFonts w:ascii="Times New Roman" w:hAnsi="Times New Roman" w:cs="Times New Roman"/>
          <w:sz w:val="28"/>
          <w:szCs w:val="28"/>
        </w:rPr>
        <w:t>в</w:t>
      </w:r>
      <w:r>
        <w:rPr>
          <w:rFonts w:ascii="Times New Roman" w:hAnsi="Times New Roman" w:cs="Times New Roman"/>
          <w:sz w:val="28"/>
          <w:szCs w:val="28"/>
        </w:rPr>
        <w:t xml:space="preserve"> </w:t>
      </w:r>
      <w:r w:rsidRPr="00F23EFC">
        <w:rPr>
          <w:rFonts w:ascii="Times New Roman" w:hAnsi="Times New Roman" w:cs="Times New Roman"/>
          <w:sz w:val="28"/>
          <w:szCs w:val="28"/>
        </w:rPr>
        <w:t>гос-ве,</w:t>
      </w:r>
      <w:r>
        <w:rPr>
          <w:rFonts w:ascii="Times New Roman" w:hAnsi="Times New Roman" w:cs="Times New Roman"/>
          <w:sz w:val="28"/>
          <w:szCs w:val="28"/>
        </w:rPr>
        <w:t xml:space="preserve"> </w:t>
      </w:r>
      <w:r w:rsidRPr="00F23EFC">
        <w:rPr>
          <w:rFonts w:ascii="Times New Roman" w:hAnsi="Times New Roman" w:cs="Times New Roman"/>
          <w:sz w:val="28"/>
          <w:szCs w:val="28"/>
        </w:rPr>
        <w:t>провел</w:t>
      </w:r>
      <w:r>
        <w:rPr>
          <w:rFonts w:ascii="Times New Roman" w:hAnsi="Times New Roman" w:cs="Times New Roman"/>
          <w:sz w:val="28"/>
          <w:szCs w:val="28"/>
        </w:rPr>
        <w:t xml:space="preserve"> </w:t>
      </w:r>
      <w:r w:rsidRPr="00F23EFC">
        <w:rPr>
          <w:rFonts w:ascii="Times New Roman" w:hAnsi="Times New Roman" w:cs="Times New Roman"/>
          <w:sz w:val="28"/>
          <w:szCs w:val="28"/>
        </w:rPr>
        <w:t>ряд</w:t>
      </w:r>
      <w:r>
        <w:rPr>
          <w:rFonts w:ascii="Times New Roman" w:hAnsi="Times New Roman" w:cs="Times New Roman"/>
          <w:sz w:val="28"/>
          <w:szCs w:val="28"/>
        </w:rPr>
        <w:t xml:space="preserve"> </w:t>
      </w:r>
      <w:r w:rsidRPr="00F23EFC">
        <w:rPr>
          <w:rFonts w:ascii="Times New Roman" w:hAnsi="Times New Roman" w:cs="Times New Roman"/>
          <w:sz w:val="28"/>
          <w:szCs w:val="28"/>
        </w:rPr>
        <w:t>реформ</w:t>
      </w:r>
      <w:r>
        <w:rPr>
          <w:rFonts w:ascii="Times New Roman" w:hAnsi="Times New Roman" w:cs="Times New Roman"/>
          <w:sz w:val="28"/>
          <w:szCs w:val="28"/>
        </w:rPr>
        <w:t xml:space="preserve"> </w:t>
      </w:r>
      <w:r w:rsidRPr="00F23EFC">
        <w:rPr>
          <w:rFonts w:ascii="Times New Roman" w:hAnsi="Times New Roman" w:cs="Times New Roman"/>
          <w:sz w:val="28"/>
          <w:szCs w:val="28"/>
        </w:rPr>
        <w:t>по</w:t>
      </w:r>
      <w:r>
        <w:rPr>
          <w:rFonts w:ascii="Times New Roman" w:hAnsi="Times New Roman" w:cs="Times New Roman"/>
          <w:sz w:val="28"/>
          <w:szCs w:val="28"/>
        </w:rPr>
        <w:t xml:space="preserve"> </w:t>
      </w:r>
      <w:r w:rsidRPr="00F23EFC">
        <w:rPr>
          <w:rFonts w:ascii="Times New Roman" w:hAnsi="Times New Roman" w:cs="Times New Roman"/>
          <w:sz w:val="28"/>
          <w:szCs w:val="28"/>
        </w:rPr>
        <w:t>унификации</w:t>
      </w:r>
      <w:r>
        <w:rPr>
          <w:rFonts w:ascii="Times New Roman" w:hAnsi="Times New Roman" w:cs="Times New Roman"/>
          <w:sz w:val="28"/>
          <w:szCs w:val="28"/>
        </w:rPr>
        <w:t xml:space="preserve"> </w:t>
      </w:r>
      <w:r w:rsidRPr="00F23EFC">
        <w:rPr>
          <w:rFonts w:ascii="Times New Roman" w:hAnsi="Times New Roman" w:cs="Times New Roman"/>
          <w:sz w:val="28"/>
          <w:szCs w:val="28"/>
        </w:rPr>
        <w:t>обрядов</w:t>
      </w:r>
      <w:r>
        <w:rPr>
          <w:rFonts w:ascii="Times New Roman" w:hAnsi="Times New Roman" w:cs="Times New Roman"/>
          <w:sz w:val="28"/>
          <w:szCs w:val="28"/>
        </w:rPr>
        <w:t xml:space="preserve"> </w:t>
      </w:r>
      <w:r w:rsidRPr="00F23EFC">
        <w:rPr>
          <w:rFonts w:ascii="Times New Roman" w:hAnsi="Times New Roman" w:cs="Times New Roman"/>
          <w:sz w:val="28"/>
          <w:szCs w:val="28"/>
        </w:rPr>
        <w:t>и</w:t>
      </w:r>
      <w:r>
        <w:rPr>
          <w:rFonts w:ascii="Times New Roman" w:hAnsi="Times New Roman" w:cs="Times New Roman"/>
          <w:sz w:val="28"/>
          <w:szCs w:val="28"/>
        </w:rPr>
        <w:t xml:space="preserve"> </w:t>
      </w:r>
      <w:r w:rsidRPr="00F23EFC">
        <w:rPr>
          <w:rFonts w:ascii="Times New Roman" w:hAnsi="Times New Roman" w:cs="Times New Roman"/>
          <w:sz w:val="28"/>
          <w:szCs w:val="28"/>
        </w:rPr>
        <w:t>установлению</w:t>
      </w:r>
      <w:r>
        <w:rPr>
          <w:rFonts w:ascii="Times New Roman" w:hAnsi="Times New Roman" w:cs="Times New Roman"/>
          <w:sz w:val="28"/>
          <w:szCs w:val="28"/>
        </w:rPr>
        <w:t xml:space="preserve"> </w:t>
      </w:r>
      <w:r w:rsidRPr="00F23EFC">
        <w:rPr>
          <w:rFonts w:ascii="Times New Roman" w:hAnsi="Times New Roman" w:cs="Times New Roman"/>
          <w:sz w:val="28"/>
          <w:szCs w:val="28"/>
        </w:rPr>
        <w:t>единообразия церковной службы.</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Содержание реформы – провел патриарх Никон, в соответствии с обрядами греческой церкви: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1. Никон заменил обычай креститься двумя перстами на три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2. Замена земных поклонов поясными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3. Троекратное пение аллилуйя, вместо двух</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4. Вместо двукратного, движение верующих в церкви мимо алтаря не по солнцу, а против него.</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5. По-иному стало писаться имя Христа – «Иисус» вместо «Исус»</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Для верующих это было серьезным отступлением от традиционного канона. Произошел раскол церкви.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Никоновская реформа, ломавшая освященный столетиями русский уклад, была отвергнута старообрядцами и положила начало церковному расколу. Старообрядцы выступали против ориентации на иноземные церковные порядки, защищали веру отцов и дедов, древние славяно-византийские обряды, отстаивали национальную самобытность и были против европеизации русской жизни.</w:t>
      </w:r>
    </w:p>
    <w:p w:rsidR="00F23EFC" w:rsidRPr="00F23EFC" w:rsidRDefault="00F23EFC" w:rsidP="00F23EF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F23EFC">
        <w:rPr>
          <w:rFonts w:ascii="Times New Roman" w:hAnsi="Times New Roman" w:cs="Times New Roman"/>
          <w:sz w:val="28"/>
          <w:szCs w:val="28"/>
        </w:rPr>
        <w:t>Противники Никона – «старообрядцы» - отказались признавать проведенные им реформы. (Среди них были и боярыня Морозова и княгиня Урусова). Они были обвинены в расколе, отлучены от церкви и сосланы. Его реформы вызвали протест со</w:t>
      </w:r>
      <w:r>
        <w:rPr>
          <w:rFonts w:ascii="Times New Roman" w:hAnsi="Times New Roman" w:cs="Times New Roman"/>
          <w:sz w:val="28"/>
          <w:szCs w:val="28"/>
        </w:rPr>
        <w:t xml:space="preserve"> </w:t>
      </w:r>
      <w:r w:rsidRPr="00F23EFC">
        <w:rPr>
          <w:rFonts w:ascii="Times New Roman" w:hAnsi="Times New Roman" w:cs="Times New Roman"/>
          <w:sz w:val="28"/>
          <w:szCs w:val="28"/>
        </w:rPr>
        <w:t>стороны</w:t>
      </w:r>
      <w:r>
        <w:rPr>
          <w:rFonts w:ascii="Times New Roman" w:hAnsi="Times New Roman" w:cs="Times New Roman"/>
          <w:sz w:val="28"/>
          <w:szCs w:val="28"/>
        </w:rPr>
        <w:t xml:space="preserve"> </w:t>
      </w:r>
      <w:r w:rsidRPr="00F23EFC">
        <w:rPr>
          <w:rFonts w:ascii="Times New Roman" w:hAnsi="Times New Roman" w:cs="Times New Roman"/>
          <w:sz w:val="28"/>
          <w:szCs w:val="28"/>
        </w:rPr>
        <w:t>части церковников и феодалов.</w:t>
      </w:r>
    </w:p>
    <w:p w:rsidR="00F23EFC" w:rsidRPr="00F23EFC" w:rsidRDefault="00F23EFC" w:rsidP="00F23EF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F23EFC">
        <w:rPr>
          <w:rFonts w:ascii="Times New Roman" w:hAnsi="Times New Roman" w:cs="Times New Roman"/>
          <w:sz w:val="28"/>
          <w:szCs w:val="28"/>
        </w:rPr>
        <w:t>Аввакум один из руководителей, яростный противник реформы.</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7. «Повесть о бражнике» (сатира)</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В "Повести о бражнике" пьяница</w:t>
      </w:r>
      <w:r>
        <w:rPr>
          <w:rFonts w:ascii="Times New Roman" w:hAnsi="Times New Roman"/>
          <w:sz w:val="28"/>
          <w:szCs w:val="28"/>
          <w:lang w:eastAsia="ru-RU"/>
        </w:rPr>
        <w:t xml:space="preserve"> </w:t>
      </w:r>
      <w:r w:rsidRPr="00F23EFC">
        <w:rPr>
          <w:rFonts w:ascii="Times New Roman" w:hAnsi="Times New Roman"/>
          <w:sz w:val="28"/>
          <w:szCs w:val="28"/>
          <w:lang w:eastAsia="ru-RU"/>
        </w:rPr>
        <w:t>доказывал,</w:t>
      </w:r>
      <w:r>
        <w:rPr>
          <w:rFonts w:ascii="Times New Roman" w:hAnsi="Times New Roman"/>
          <w:sz w:val="28"/>
          <w:szCs w:val="28"/>
          <w:lang w:eastAsia="ru-RU"/>
        </w:rPr>
        <w:t xml:space="preserve"> </w:t>
      </w:r>
      <w:r w:rsidRPr="00F23EFC">
        <w:rPr>
          <w:rFonts w:ascii="Times New Roman" w:hAnsi="Times New Roman"/>
          <w:sz w:val="28"/>
          <w:szCs w:val="28"/>
          <w:lang w:eastAsia="ru-RU"/>
        </w:rPr>
        <w:t>что имеет больше прав на райское блаженство, чем святые, перечисляя</w:t>
      </w:r>
      <w:r>
        <w:rPr>
          <w:rFonts w:ascii="Times New Roman" w:hAnsi="Times New Roman"/>
          <w:sz w:val="28"/>
          <w:szCs w:val="28"/>
          <w:lang w:eastAsia="ru-RU"/>
        </w:rPr>
        <w:t xml:space="preserve"> </w:t>
      </w:r>
      <w:r w:rsidRPr="00F23EFC">
        <w:rPr>
          <w:rFonts w:ascii="Times New Roman" w:hAnsi="Times New Roman"/>
          <w:sz w:val="28"/>
          <w:szCs w:val="28"/>
          <w:lang w:eastAsia="ru-RU"/>
        </w:rPr>
        <w:t>прегрешения героев Священного Писания.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Эта повесть показывает нравственное превосходство пьяницы (бражника) над «праведника» (на смелой антитезе построена повесть, т.е. на противопоставление). Бражник уличает святых в преступлениях (райского блаженства удостоены трижды отрекавшийся от своего бога-Христа апостол Петр, прелюбодей царь Давыд, трижды убийца первомученика Стефана апостол Павел, грешник, извлеченный богом из ада, царь Соломон, убийца-святитель Николай) сам же он никаких преступлений не совершал: никого не убивал, не прелюбодействовал, не отрекался от бога, а, наоборот, за каждой рюмкой Христа прославлял. И в итоге он допущен в рай, и занимает самое лучшее место, к которому «святители» и подступиться не смели.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забавной шутке, сказочной ситуации звучит гневная сатира на церковь и церковный догмат почитания святых.</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8. «Повесть о Фроле Скобееве»</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Фрол, мелкий чиновник (он площадной подьячий или ябедник, промышляющий перепиской и составлением юридических бумаг и ведением дел своих клиентов), сам настойчиво, любыми средствами устраивает свою судьбу. Он хитростью женится на дочери знатного стольника Нардина-Нащокина Аннушке и становится наследником движимого и недвижимого имущества своего тестя.</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rPr>
        <w:t>Повесть о Фроле Скобееве", представляющая третий этап в процессе эволюции бытовой повести в русской литературе XVII в., обычно характеризуется исследователями как оригинальная русская новелла. Посвященная все той же теме самоопределения молодого поколения, она, в отличие от всех предшествующих повестей, решает ее принципиально антитрадиционно. Это – русский вариант европейского плутовского романа. В "Повести о Фроле Скобееве" отсутствует древнерусская книжная и фольклорная традиция, столь сильная в более ранних повестях. Фрол Скобеев – представитель нового поколения, добивающийся успеха именно благодаря отказу от традиционной морали: обманом, плутовством, хитростью. Сюжет повести составляет рассказ о его ловкой женитьбе на дочери стольника Нардина-Нащокина Аннушке.</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Новая и весьма примечательная черта повести – это отказ от традиционных литературных способов повествования, полное изменение повествовательного стиля. Стиль авторского повествования близок к стилю деловой прозы, приказного делопроизводства. Автор дает показания на суде в большей мере, чем пишет художественное произведение. Он нигде не стремится к литературной возвышенности. Перед нами непритязательный рассказ о знаменательных событиях.</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Эволюция жанра бытовой повести в русской литературе второй половины 17 в. приводит к постепенному отказу от традиционных ценностей и к замене их новыми. Прежде всего оказывается, что молодой герой может выбрать свой путь в жизни и преуспеть на нем.</w:t>
      </w:r>
      <w:r w:rsidRPr="00F23EFC">
        <w:rPr>
          <w:rFonts w:ascii="Times New Roman" w:hAnsi="Times New Roman"/>
          <w:sz w:val="28"/>
          <w:szCs w:val="28"/>
          <w:lang w:eastAsia="ru-RU"/>
        </w:rPr>
        <w:t xml:space="preserve"> Повесть отличается живой, разговорной речью.</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9. Изменение канонов житийного жанра в литературе 16</w:t>
      </w:r>
      <w:r>
        <w:rPr>
          <w:rFonts w:ascii="Times New Roman" w:hAnsi="Times New Roman"/>
          <w:b/>
          <w:sz w:val="28"/>
          <w:szCs w:val="28"/>
        </w:rPr>
        <w:t xml:space="preserve"> </w:t>
      </w:r>
      <w:r w:rsidRPr="00F23EFC">
        <w:rPr>
          <w:rFonts w:ascii="Times New Roman" w:hAnsi="Times New Roman"/>
          <w:b/>
          <w:sz w:val="28"/>
          <w:szCs w:val="28"/>
        </w:rPr>
        <w:t>в. «Повесть об Улиании Осорьиной»</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Изменение канонов происходят вторжением бытовых реалий, фольклорной легенды, житие постепенно превращается в бытовую повесть, а затем становится автобиографией-исповедью. Это не столько как житие, сколько как биографические записки, составление одним из ее сыновей. Перед нами единственная собственно биография древнерусской женщины, замечательная своей правдивостью, простотой и богатством бытового содержания.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Эта повесть написана сыном Юлиании Лазаревской Дружиной Осорьиным в 20-30 гг 17в.. Эта повесть первая в древнерусской литературе биография женщины-дворянки.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повести на первый план выдвигаются качества образцовой хозяйки. После выхода замуж на плечи Юлиании ложится ведение сложного хозяйства, нужно угождать свекрови, сверку, золовкам, следить за работой холопов, часто приходится улаживать социальные конфликты. Правдиво изображается положение замужней женщины в большой дворянской семье, ее бесправие и многочисленные обязанности. Повесть утверждает святость подвига высоконравственной мирской жизни, служения людям. Создает образ энергичной умной русской женщины, образцовой жены и хозяйки. Сын изображает в повести не только реальные черты свой матери, но и рисует облик русской женщины, каким он представлялся русскому дворянину первой половины 17в.</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повести еще присутствуют агиографические традиции, с ней связано начало повести при происхождении Юлиании – она от «боголюбивых» родителей. В характере черты христианской кротости и щедрости. Использует он и мотивы религиозной фантастики: бесы хотят убить Юлианию, но вмешательство св.Николая ее спасает. Она предчувствует свою кончину и благочестиво умирает. В Повести тесно переплетаются элементы бытовой повести с элементами житийного жанра. Повесть лишена традиционного для жития вступления, плача и похвалы. Стиль ее прост.</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Повесть свидетельствует о нарастании интереса в обществе и литературе к частной жизни человека, его поведения в быту. Эти реалистические элементы разрушают жанр жития. Способствуют постепенному его превращению в жанр светской биографической повести. Благочестивого подвижника-монаха – центрального героя жития вытесняет светский герой.</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10. «Поучение Владимира Мономаха». Отражение политические и этических взглядов автора в произведении</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В «Поучении» был создан образ идеального князя, мужественного в бою, заботливого по отношению к подданным, радеющего о единстве и благополучии Руси.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Обращено к сыновьям, но одновременно и к тем русским князьям, которые пожелали бы прислушаться к его советам. «Поучение» удивительно и тем, что совершенно выпадает из строгой системы жанров, не имея себе аналога в древнерусской литературе, и тем, что Мономах обнаруживает в нем не только государственный кругозор и богатый жизненный опыт, но также высокую литературную образованность и безусловный писательский талант. И «Поучение», и сохранившееся письмо Мономаха к Олегу Святославичу не только литературные памятники, но и важные памятники общественной мысли: один из наиболее авторитетных киевских князей пытается убедить современников в пагубности феодальных раздоров — ослабленная усобицами Русь не сможет активно противостоять внешним врагам. Этой основной идеей произведения Мономаха перекликаются со «Словом о полку Игореве»</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Поучение состоит из трех разновременных произведений:</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xml:space="preserve">1. наставления, призыв к детям соблюдать требования феодального правопорядка, к трудолюбию, быть щедрыми, заботливыми, не лениться, не предаваться разврату. </w:t>
      </w:r>
      <w:r w:rsidRPr="00F23EFC">
        <w:rPr>
          <w:rFonts w:ascii="Times New Roman" w:hAnsi="Times New Roman"/>
          <w:sz w:val="28"/>
          <w:szCs w:val="28"/>
        </w:rPr>
        <w:t>Призывает детей быть милостивыми ко всем</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2. автобиографии – летописи ратных и охотничьих подвигов Мономаха</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xml:space="preserve">3. письмо </w:t>
      </w:r>
      <w:smartTag w:uri="urn:schemas-microsoft-com:office:smarttags" w:element="metricconverter">
        <w:smartTagPr>
          <w:attr w:name="ProductID" w:val="1096 г"/>
        </w:smartTagPr>
        <w:r w:rsidRPr="00F23EFC">
          <w:rPr>
            <w:rFonts w:ascii="Times New Roman" w:hAnsi="Times New Roman"/>
            <w:sz w:val="28"/>
            <w:szCs w:val="28"/>
            <w:lang w:eastAsia="ru-RU"/>
          </w:rPr>
          <w:t>1096 г</w:t>
        </w:r>
      </w:smartTag>
      <w:r w:rsidRPr="00F23EFC">
        <w:rPr>
          <w:rFonts w:ascii="Times New Roman" w:hAnsi="Times New Roman"/>
          <w:sz w:val="28"/>
          <w:szCs w:val="28"/>
          <w:lang w:eastAsia="ru-RU"/>
        </w:rPr>
        <w:t xml:space="preserve">. его политическому сопернику князю Олегу Святославичу Черниговскому (убийство сына Мономаха Изяслава Олегом послужило поводом для написания письма) – </w:t>
      </w:r>
      <w:r w:rsidRPr="00F23EFC">
        <w:rPr>
          <w:rFonts w:ascii="Times New Roman" w:hAnsi="Times New Roman"/>
          <w:sz w:val="28"/>
          <w:szCs w:val="28"/>
        </w:rPr>
        <w:t>Отец был сильно опечален смертью сына но в конце концов решает примириться с Олегом во имя блага Руси</w:t>
      </w:r>
      <w:r w:rsidRPr="00F23EFC">
        <w:rPr>
          <w:rFonts w:ascii="Times New Roman" w:hAnsi="Times New Roman"/>
          <w:sz w:val="28"/>
          <w:szCs w:val="28"/>
          <w:lang w:eastAsia="ru-RU"/>
        </w:rPr>
        <w:t>.</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В «Поучение» автор обобщил свои жизненные принципы и княжеский кодекс чести. Идеал « Поучения » – мудрый, справедливый и милосердный государь, свято хранящий верность договорам и крестному целованию, храбрый князь-воин, во всем разделяющий труд вместе со своей дружиной, и благочестивый христианин.</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«Поучении» призыв беспокоиться о своей Русской земле, о ее тружениках.</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Мономах был широко образованный человек, хорошо знающий литературу своего времени. Выдающая личность раннего русского средневековья.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своём поучении Мономах выступает как умудренный опытом, благородный, гуманно настроенный человек, всегда помышляющий о благе своего государства. В то же время это князь</w:t>
      </w:r>
      <w:r>
        <w:rPr>
          <w:rFonts w:ascii="Times New Roman" w:hAnsi="Times New Roman"/>
          <w:sz w:val="28"/>
          <w:szCs w:val="28"/>
        </w:rPr>
        <w:t xml:space="preserve"> </w:t>
      </w:r>
      <w:r w:rsidRPr="00F23EFC">
        <w:rPr>
          <w:rFonts w:ascii="Times New Roman" w:hAnsi="Times New Roman"/>
          <w:sz w:val="28"/>
          <w:szCs w:val="28"/>
        </w:rPr>
        <w:t>энергичный , предприимчивый, наделенный военными доблестями.</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11. «Повесть о Савве Грудцыне». Проблема воспитания молодого поколения. Тема двойничества</w:t>
      </w:r>
    </w:p>
    <w:p w:rsidR="00F23EFC" w:rsidRPr="00F23EFC" w:rsidRDefault="00F23EFC" w:rsidP="00F23EFC">
      <w:pPr>
        <w:spacing w:after="0" w:line="360" w:lineRule="auto"/>
        <w:ind w:firstLine="709"/>
        <w:jc w:val="both"/>
        <w:rPr>
          <w:rFonts w:ascii="Times New Roman" w:hAnsi="Times New Roman"/>
          <w:sz w:val="28"/>
          <w:szCs w:val="28"/>
        </w:rPr>
      </w:pPr>
    </w:p>
    <w:p w:rsid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"Повесть о Савве Грудцыне" - произведение, созданное неизвестным автором в 60-х гг. </w:t>
      </w:r>
      <w:r w:rsidRPr="007D7B69">
        <w:rPr>
          <w:rFonts w:ascii="Times New Roman" w:hAnsi="Times New Roman"/>
          <w:sz w:val="28"/>
          <w:szCs w:val="28"/>
        </w:rPr>
        <w:t>XVII</w:t>
      </w:r>
      <w:r w:rsidRPr="00F23EFC">
        <w:rPr>
          <w:rFonts w:ascii="Times New Roman" w:hAnsi="Times New Roman"/>
          <w:sz w:val="28"/>
          <w:szCs w:val="28"/>
        </w:rPr>
        <w:t xml:space="preserve"> в. В произведении отразились </w:t>
      </w:r>
      <w:r w:rsidRPr="007D7B69">
        <w:rPr>
          <w:rFonts w:ascii="Times New Roman" w:hAnsi="Times New Roman"/>
          <w:sz w:val="28"/>
          <w:szCs w:val="28"/>
        </w:rPr>
        <w:t>исторические</w:t>
      </w:r>
      <w:r w:rsidRPr="00F23EFC">
        <w:rPr>
          <w:rFonts w:ascii="Times New Roman" w:hAnsi="Times New Roman"/>
          <w:sz w:val="28"/>
          <w:szCs w:val="28"/>
        </w:rPr>
        <w:t xml:space="preserve"> события </w:t>
      </w:r>
      <w:r w:rsidRPr="007D7B69">
        <w:rPr>
          <w:rFonts w:ascii="Times New Roman" w:hAnsi="Times New Roman"/>
          <w:sz w:val="28"/>
          <w:szCs w:val="28"/>
        </w:rPr>
        <w:t>первой</w:t>
      </w:r>
      <w:r w:rsidRPr="00F23EFC">
        <w:rPr>
          <w:rFonts w:ascii="Times New Roman" w:hAnsi="Times New Roman"/>
          <w:sz w:val="28"/>
          <w:szCs w:val="28"/>
        </w:rPr>
        <w:t xml:space="preserve"> половины </w:t>
      </w:r>
      <w:r w:rsidRPr="007D7B69">
        <w:rPr>
          <w:rFonts w:ascii="Times New Roman" w:hAnsi="Times New Roman"/>
          <w:sz w:val="28"/>
          <w:szCs w:val="28"/>
        </w:rPr>
        <w:t>столетия</w:t>
      </w:r>
      <w:r w:rsidRPr="00F23EFC">
        <w:rPr>
          <w:rFonts w:ascii="Times New Roman" w:hAnsi="Times New Roman"/>
          <w:sz w:val="28"/>
          <w:szCs w:val="28"/>
        </w:rPr>
        <w:t xml:space="preserve"> и многие бытовые черты того времени.</w:t>
      </w:r>
    </w:p>
    <w:p w:rsid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Сочетание в "Повести" романической темы с подробными описаниями быта и нравов </w:t>
      </w:r>
      <w:r w:rsidRPr="007D7B69">
        <w:rPr>
          <w:rFonts w:ascii="Times New Roman" w:hAnsi="Times New Roman"/>
          <w:sz w:val="28"/>
          <w:szCs w:val="28"/>
        </w:rPr>
        <w:t>Руси</w:t>
      </w:r>
      <w:r w:rsidRPr="00F23EFC">
        <w:rPr>
          <w:rFonts w:ascii="Times New Roman" w:hAnsi="Times New Roman"/>
          <w:sz w:val="28"/>
          <w:szCs w:val="28"/>
        </w:rPr>
        <w:t xml:space="preserve"> XVII в. дало основание ряду исследователей видеть в этом произведении опыт создания первого </w:t>
      </w:r>
      <w:r w:rsidRPr="007D7B69">
        <w:rPr>
          <w:rFonts w:ascii="Times New Roman" w:hAnsi="Times New Roman"/>
          <w:sz w:val="28"/>
          <w:szCs w:val="28"/>
        </w:rPr>
        <w:t>русского</w:t>
      </w:r>
      <w:r w:rsidRPr="00F23EFC">
        <w:rPr>
          <w:rFonts w:ascii="Times New Roman" w:hAnsi="Times New Roman"/>
          <w:sz w:val="28"/>
          <w:szCs w:val="28"/>
        </w:rPr>
        <w:t xml:space="preserve"> романа. </w:t>
      </w:r>
    </w:p>
    <w:p w:rsid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В Повести рассказывается, как купеческий сын Савва из реально существовавшего богатого купеческого рода Грудцыных-Усовых, оказавшись по торговым делам в городе Орле (на реке Каме, близ Соликамской), был соблазнен женой купца Бажена Второго. Отказавшись от греховного </w:t>
      </w:r>
      <w:r w:rsidRPr="007D7B69">
        <w:rPr>
          <w:rFonts w:ascii="Times New Roman" w:hAnsi="Times New Roman"/>
          <w:sz w:val="28"/>
          <w:szCs w:val="28"/>
        </w:rPr>
        <w:t>занятия</w:t>
      </w:r>
      <w:r w:rsidRPr="00F23EFC">
        <w:rPr>
          <w:rFonts w:ascii="Times New Roman" w:hAnsi="Times New Roman"/>
          <w:sz w:val="28"/>
          <w:szCs w:val="28"/>
        </w:rPr>
        <w:t xml:space="preserve"> в </w:t>
      </w:r>
      <w:r w:rsidRPr="007D7B69">
        <w:rPr>
          <w:rFonts w:ascii="Times New Roman" w:hAnsi="Times New Roman"/>
          <w:sz w:val="28"/>
          <w:szCs w:val="28"/>
        </w:rPr>
        <w:t>день</w:t>
      </w:r>
      <w:r w:rsidRPr="00F23EFC">
        <w:rPr>
          <w:rFonts w:ascii="Times New Roman" w:hAnsi="Times New Roman"/>
          <w:sz w:val="28"/>
          <w:szCs w:val="28"/>
        </w:rPr>
        <w:t xml:space="preserve"> святого </w:t>
      </w:r>
      <w:r w:rsidRPr="007D7B69">
        <w:rPr>
          <w:rFonts w:ascii="Times New Roman" w:hAnsi="Times New Roman"/>
          <w:sz w:val="28"/>
          <w:szCs w:val="28"/>
        </w:rPr>
        <w:t>Вознесения</w:t>
      </w:r>
      <w:r w:rsidRPr="00F23EFC">
        <w:rPr>
          <w:rFonts w:ascii="Times New Roman" w:hAnsi="Times New Roman"/>
          <w:sz w:val="28"/>
          <w:szCs w:val="28"/>
        </w:rPr>
        <w:t xml:space="preserve">, Савва вызвал гнев своей </w:t>
      </w:r>
      <w:r w:rsidRPr="007D7B69">
        <w:rPr>
          <w:rFonts w:ascii="Times New Roman" w:hAnsi="Times New Roman"/>
          <w:sz w:val="28"/>
          <w:szCs w:val="28"/>
        </w:rPr>
        <w:t>любовницы</w:t>
      </w:r>
      <w:r w:rsidRPr="00F23EFC">
        <w:rPr>
          <w:rFonts w:ascii="Times New Roman" w:hAnsi="Times New Roman"/>
          <w:sz w:val="28"/>
          <w:szCs w:val="28"/>
        </w:rPr>
        <w:t>, и она, опоив юношу любовным приворотным зельем, подговорила мужа отказать ему от дома. Страдающий от неутоленной страсти, Савва помышляет о том, что готов послужить дьяволу ради возвращения прежней любовной связи, и бес в облике юноши тут же является. Савва дает ему свое "рукописание", в котором отрекается от Христа (</w:t>
      </w:r>
      <w:r w:rsidRPr="007D7B69">
        <w:rPr>
          <w:rFonts w:ascii="Times New Roman" w:hAnsi="Times New Roman"/>
          <w:sz w:val="28"/>
          <w:szCs w:val="28"/>
        </w:rPr>
        <w:t>правда</w:t>
      </w:r>
      <w:r w:rsidRPr="00F23EFC">
        <w:rPr>
          <w:rFonts w:ascii="Times New Roman" w:hAnsi="Times New Roman"/>
          <w:sz w:val="28"/>
          <w:szCs w:val="28"/>
        </w:rPr>
        <w:t xml:space="preserve">, по причине малограмотности он писал под диктовку беса "не слагая", т. е. не </w:t>
      </w:r>
      <w:r w:rsidRPr="007D7B69">
        <w:rPr>
          <w:rFonts w:ascii="Times New Roman" w:hAnsi="Times New Roman"/>
          <w:sz w:val="28"/>
          <w:szCs w:val="28"/>
        </w:rPr>
        <w:t>читая</w:t>
      </w:r>
      <w:r w:rsidRPr="00F23EFC">
        <w:rPr>
          <w:rFonts w:ascii="Times New Roman" w:hAnsi="Times New Roman"/>
          <w:sz w:val="28"/>
          <w:szCs w:val="28"/>
        </w:rPr>
        <w:t xml:space="preserve"> написанное как связный текст). В </w:t>
      </w:r>
      <w:r w:rsidRPr="007D7B69">
        <w:rPr>
          <w:rFonts w:ascii="Times New Roman" w:hAnsi="Times New Roman"/>
          <w:sz w:val="28"/>
          <w:szCs w:val="28"/>
        </w:rPr>
        <w:t>дальнейшем</w:t>
      </w:r>
      <w:r w:rsidRPr="00F23EFC">
        <w:rPr>
          <w:rFonts w:ascii="Times New Roman" w:hAnsi="Times New Roman"/>
          <w:sz w:val="28"/>
          <w:szCs w:val="28"/>
        </w:rPr>
        <w:t xml:space="preserve"> бес выступает в роли, близкой "волшебному помощнику" народной </w:t>
      </w:r>
      <w:r w:rsidRPr="007D7B69">
        <w:rPr>
          <w:rFonts w:ascii="Times New Roman" w:hAnsi="Times New Roman"/>
          <w:sz w:val="28"/>
          <w:szCs w:val="28"/>
        </w:rPr>
        <w:t>сказки</w:t>
      </w:r>
      <w:r w:rsidRPr="00F23EFC">
        <w:rPr>
          <w:rFonts w:ascii="Times New Roman" w:hAnsi="Times New Roman"/>
          <w:sz w:val="28"/>
          <w:szCs w:val="28"/>
        </w:rPr>
        <w:t xml:space="preserve">, помогая герою не только добиться любви жены Бажена Второго, но и совершить воинские подвиги во время осады </w:t>
      </w:r>
      <w:r w:rsidRPr="007D7B69">
        <w:rPr>
          <w:rFonts w:ascii="Times New Roman" w:hAnsi="Times New Roman"/>
          <w:sz w:val="28"/>
          <w:szCs w:val="28"/>
        </w:rPr>
        <w:t>Смоленска</w:t>
      </w:r>
      <w:r w:rsidRPr="00F23EFC">
        <w:rPr>
          <w:rFonts w:ascii="Times New Roman" w:hAnsi="Times New Roman"/>
          <w:sz w:val="28"/>
          <w:szCs w:val="28"/>
        </w:rPr>
        <w:t xml:space="preserve"> русскими войсками. Вернувшись в </w:t>
      </w:r>
      <w:r w:rsidRPr="007D7B69">
        <w:rPr>
          <w:rFonts w:ascii="Times New Roman" w:hAnsi="Times New Roman"/>
          <w:sz w:val="28"/>
          <w:szCs w:val="28"/>
        </w:rPr>
        <w:t>Москву</w:t>
      </w:r>
      <w:r w:rsidRPr="00F23EFC">
        <w:rPr>
          <w:rFonts w:ascii="Times New Roman" w:hAnsi="Times New Roman"/>
          <w:sz w:val="28"/>
          <w:szCs w:val="28"/>
        </w:rPr>
        <w:t xml:space="preserve">, Савва тяжело заболел и решился исповедаться. Явившиеся бесы пытаются помешать ему это сделать и показывают Савве его "богоотметное писмо". И </w:t>
      </w:r>
      <w:r w:rsidRPr="007D7B69">
        <w:rPr>
          <w:rFonts w:ascii="Times New Roman" w:hAnsi="Times New Roman"/>
          <w:sz w:val="28"/>
          <w:szCs w:val="28"/>
        </w:rPr>
        <w:t>после</w:t>
      </w:r>
      <w:r w:rsidRPr="00F23EFC">
        <w:rPr>
          <w:rFonts w:ascii="Times New Roman" w:hAnsi="Times New Roman"/>
          <w:sz w:val="28"/>
          <w:szCs w:val="28"/>
        </w:rPr>
        <w:t xml:space="preserve"> исповеди бесы продолжают мучить героя до тех пор, пока ему не является Богородица вместе с </w:t>
      </w:r>
      <w:r w:rsidRPr="007D7B69">
        <w:rPr>
          <w:rFonts w:ascii="Times New Roman" w:hAnsi="Times New Roman"/>
          <w:sz w:val="28"/>
          <w:szCs w:val="28"/>
        </w:rPr>
        <w:t>Иоанном</w:t>
      </w:r>
      <w:r w:rsidRPr="00F23EFC">
        <w:rPr>
          <w:rFonts w:ascii="Times New Roman" w:hAnsi="Times New Roman"/>
          <w:sz w:val="28"/>
          <w:szCs w:val="28"/>
        </w:rPr>
        <w:t xml:space="preserve"> Богословом и </w:t>
      </w:r>
      <w:r w:rsidRPr="007D7B69">
        <w:rPr>
          <w:rFonts w:ascii="Times New Roman" w:hAnsi="Times New Roman"/>
          <w:sz w:val="28"/>
          <w:szCs w:val="28"/>
        </w:rPr>
        <w:t>Петром</w:t>
      </w:r>
      <w:r w:rsidRPr="00F23EFC">
        <w:rPr>
          <w:rFonts w:ascii="Times New Roman" w:hAnsi="Times New Roman"/>
          <w:sz w:val="28"/>
          <w:szCs w:val="28"/>
        </w:rPr>
        <w:t xml:space="preserve"> митрополитом, которые указывают путь спасения: как и герой "Повести о </w:t>
      </w:r>
      <w:r w:rsidRPr="007D7B69">
        <w:rPr>
          <w:rFonts w:ascii="Times New Roman" w:hAnsi="Times New Roman"/>
          <w:sz w:val="28"/>
          <w:szCs w:val="28"/>
        </w:rPr>
        <w:t>Горе-Злочастии</w:t>
      </w:r>
      <w:r w:rsidRPr="00F23EFC">
        <w:rPr>
          <w:rFonts w:ascii="Times New Roman" w:hAnsi="Times New Roman"/>
          <w:sz w:val="28"/>
          <w:szCs w:val="28"/>
        </w:rPr>
        <w:t xml:space="preserve">", попавший в зависимость от враждебной </w:t>
      </w:r>
      <w:r w:rsidRPr="007D7B69">
        <w:rPr>
          <w:rFonts w:ascii="Times New Roman" w:hAnsi="Times New Roman"/>
          <w:sz w:val="28"/>
          <w:szCs w:val="28"/>
        </w:rPr>
        <w:t>силы</w:t>
      </w:r>
      <w:r w:rsidRPr="00F23EFC">
        <w:rPr>
          <w:rFonts w:ascii="Times New Roman" w:hAnsi="Times New Roman"/>
          <w:sz w:val="28"/>
          <w:szCs w:val="28"/>
        </w:rPr>
        <w:t>, Савва завершает свой путь в монастыре.</w:t>
      </w:r>
    </w:p>
    <w:p w:rsid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У Повести есть два основных жанровых прототипа - </w:t>
      </w:r>
      <w:r w:rsidRPr="007D7B69">
        <w:rPr>
          <w:rFonts w:ascii="Times New Roman" w:hAnsi="Times New Roman"/>
          <w:sz w:val="28"/>
          <w:szCs w:val="28"/>
        </w:rPr>
        <w:t>религиозная</w:t>
      </w:r>
      <w:r w:rsidRPr="00F23EFC">
        <w:rPr>
          <w:rFonts w:ascii="Times New Roman" w:hAnsi="Times New Roman"/>
          <w:sz w:val="28"/>
          <w:szCs w:val="28"/>
        </w:rPr>
        <w:t xml:space="preserve"> легенда и волшебная сказка, на основе которых автор создал принципиально новое произведение. Использование двух жанровых прототипов позволяет автору, по наблюдению А. М. </w:t>
      </w:r>
      <w:r w:rsidRPr="007D7B69">
        <w:rPr>
          <w:rFonts w:ascii="Times New Roman" w:hAnsi="Times New Roman"/>
          <w:sz w:val="28"/>
          <w:szCs w:val="28"/>
        </w:rPr>
        <w:t>Панченко</w:t>
      </w:r>
      <w:r w:rsidRPr="00F23EFC">
        <w:rPr>
          <w:rFonts w:ascii="Times New Roman" w:hAnsi="Times New Roman"/>
          <w:sz w:val="28"/>
          <w:szCs w:val="28"/>
        </w:rPr>
        <w:t xml:space="preserve">, переходить по ходу повествования от одной сюжетной схемы к другой, что создает не </w:t>
      </w:r>
      <w:r w:rsidRPr="007D7B69">
        <w:rPr>
          <w:rFonts w:ascii="Times New Roman" w:hAnsi="Times New Roman"/>
          <w:sz w:val="28"/>
          <w:szCs w:val="28"/>
        </w:rPr>
        <w:t>характерный</w:t>
      </w:r>
      <w:r w:rsidRPr="00F23EFC">
        <w:rPr>
          <w:rFonts w:ascii="Times New Roman" w:hAnsi="Times New Roman"/>
          <w:sz w:val="28"/>
          <w:szCs w:val="28"/>
        </w:rPr>
        <w:t xml:space="preserve"> для древнерусской </w:t>
      </w:r>
      <w:r w:rsidRPr="007D7B69">
        <w:rPr>
          <w:rFonts w:ascii="Times New Roman" w:hAnsi="Times New Roman"/>
          <w:sz w:val="28"/>
          <w:szCs w:val="28"/>
        </w:rPr>
        <w:t>литературы</w:t>
      </w:r>
      <w:r w:rsidRPr="00F23EFC">
        <w:rPr>
          <w:rFonts w:ascii="Times New Roman" w:hAnsi="Times New Roman"/>
          <w:sz w:val="28"/>
          <w:szCs w:val="28"/>
        </w:rPr>
        <w:t xml:space="preserve"> "эффект обманутого ожидания".</w:t>
      </w:r>
    </w:p>
    <w:p w:rsid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Традиционные сюжетные схемы, помимо этого, автор наполняет чертами живого быта 1-й пол. XVII в. с описанием реальных торговых путей, обучения делу молодого купеческого сына, набора в солдатские полки и т. д. В Повести отразились и реально существовавшие демонологические представления XVII в., и реальные исторические события (Смута, осада Смоленска 1632-1634 гг. и др.). Из исторических лиц, кроме </w:t>
      </w:r>
      <w:r w:rsidRPr="007D7B69">
        <w:rPr>
          <w:rFonts w:ascii="Times New Roman" w:hAnsi="Times New Roman"/>
          <w:sz w:val="28"/>
          <w:szCs w:val="28"/>
        </w:rPr>
        <w:t>царя</w:t>
      </w:r>
      <w:r w:rsidRPr="00F23EFC">
        <w:rPr>
          <w:rFonts w:ascii="Times New Roman" w:hAnsi="Times New Roman"/>
          <w:sz w:val="28"/>
          <w:szCs w:val="28"/>
        </w:rPr>
        <w:t xml:space="preserve"> Алексея </w:t>
      </w:r>
      <w:r w:rsidRPr="007D7B69">
        <w:rPr>
          <w:rFonts w:ascii="Times New Roman" w:hAnsi="Times New Roman"/>
          <w:sz w:val="28"/>
          <w:szCs w:val="28"/>
        </w:rPr>
        <w:t>Федоровича</w:t>
      </w:r>
      <w:r w:rsidRPr="00F23EFC">
        <w:rPr>
          <w:rFonts w:ascii="Times New Roman" w:hAnsi="Times New Roman"/>
          <w:sz w:val="28"/>
          <w:szCs w:val="28"/>
        </w:rPr>
        <w:t>, автор упоминает бояр Шеина и Стрешнева, стольника Воронцова-Вельяминова, стрелецкого сотника Шилова.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По своим взглядам автор Повести - консерватор, он противится новым веяниям, которые принес с собой "бунташный век"; все то, что нарушает традиционные нормы поведения, для него "от диавола". Но и сам автор невольно подчиняется духу времени и оказывается новатором - и в смешении жанровых схем, и в использовании неожиданности как художественного приема, и в изображении развитой любовной интриги, и в ярких бытовых зарисовках.</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12. «Повесть о Петре и деве Февронии» (муромский князь и дочь бортника). Связь с устным народным творчеством</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В сюжете «Повести», несомненно, отразились фольклорные черты: мотивы сказки о герое-змееборце и сказки о мудрой деве. Мудрость Февронии проявляется не только в том, что она исцеляет Петра и вынуждает князя жениться на ней. Как и у мудрой девы народной сказки, загадочны и непонятны окружающим ее речи. На требование Петра соткать ему из пучка льна пряжу и сшить из нее рубашку, штаны и полотенце за то время, пока он будет мыться в бане, Феврония отвечает подобным же требованием: из обрубка полена князь должен столь же быстро изготовить для нее ткацкий стан.</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Произведение рисует любовь крестьянской девушки из Рязанской земли, дочери простого бортника, и муромского князя, – любовь, побеждающую все препятствия и даже смерть. Писатель создал возвышенный образ идеальной русской женщины,</w:t>
      </w:r>
      <w:r>
        <w:rPr>
          <w:rFonts w:ascii="Times New Roman" w:hAnsi="Times New Roman"/>
          <w:sz w:val="28"/>
          <w:szCs w:val="28"/>
          <w:lang w:eastAsia="ru-RU"/>
        </w:rPr>
        <w:t xml:space="preserve"> </w:t>
      </w:r>
      <w:r w:rsidRPr="00F23EFC">
        <w:rPr>
          <w:rFonts w:ascii="Times New Roman" w:hAnsi="Times New Roman"/>
          <w:sz w:val="28"/>
          <w:szCs w:val="28"/>
          <w:lang w:eastAsia="ru-RU"/>
        </w:rPr>
        <w:t>мудрой и благочестивой. Княгиня-крестьянка стоит неизмеримо выше бояр и их жен, не желавших примириться с ее низким происхождением.</w:t>
      </w: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Связь с УНТ:</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Ермолай-Еразм использовал народно-поэтические сюжеты о борьбе со змеем-оборотнем, использовал образ волшебного меча (Агриков меч), с помощью которого Петр побеждает змея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 образ мудрой, вещей девы, отгадывающей загадки, вобравший в себя мотивы волшебной сказки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1073 г</w:t>
      </w:r>
      <w:r>
        <w:rPr>
          <w:rFonts w:ascii="Times New Roman" w:hAnsi="Times New Roman"/>
          <w:sz w:val="28"/>
          <w:szCs w:val="28"/>
        </w:rPr>
        <w:t xml:space="preserve"> </w:t>
      </w:r>
      <w:r w:rsidRPr="00F23EFC">
        <w:rPr>
          <w:rFonts w:ascii="Times New Roman" w:hAnsi="Times New Roman"/>
          <w:sz w:val="28"/>
          <w:szCs w:val="28"/>
        </w:rPr>
        <w:t>создается 2-й</w:t>
      </w:r>
      <w:r>
        <w:rPr>
          <w:rFonts w:ascii="Times New Roman" w:hAnsi="Times New Roman"/>
          <w:sz w:val="28"/>
          <w:szCs w:val="28"/>
        </w:rPr>
        <w:t xml:space="preserve"> </w:t>
      </w:r>
      <w:r w:rsidRPr="00F23EFC">
        <w:rPr>
          <w:rFonts w:ascii="Times New Roman" w:hAnsi="Times New Roman"/>
          <w:sz w:val="28"/>
          <w:szCs w:val="28"/>
        </w:rPr>
        <w:t>Киево-Печерский свод (неизвестный автор), а на основе 2-го создается монахом Нестером в 1113г первая редакция «ПВЛ», 2-я редакция создается в 1116г монахом Сильвестром, 3-я редакция в 1118г неизвестным автором</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4 гипотеза – Рыбакова</w:t>
      </w:r>
      <w:r w:rsidRPr="00F23EFC">
        <w:rPr>
          <w:rFonts w:ascii="Times New Roman" w:hAnsi="Times New Roman"/>
          <w:sz w:val="28"/>
          <w:szCs w:val="28"/>
        </w:rPr>
        <w:t xml:space="preserve"> – он считал, что погодные краткие записи стали вестись в Киеве с появлением христианского духовенства с 867 года при княжении Аскольда. В конце 10 столетия был создан 1-й Киевский летописный свод при Десятинной церкви. Рыбаков разделяет точку зрения Шахматова о существовании Новгородского свода </w:t>
      </w:r>
      <w:smartTag w:uri="urn:schemas-microsoft-com:office:smarttags" w:element="metricconverter">
        <w:smartTagPr>
          <w:attr w:name="ProductID" w:val="1681 г"/>
        </w:smartTagPr>
        <w:r w:rsidRPr="00F23EFC">
          <w:rPr>
            <w:rFonts w:ascii="Times New Roman" w:hAnsi="Times New Roman"/>
            <w:sz w:val="28"/>
            <w:szCs w:val="28"/>
          </w:rPr>
          <w:t>1050 г</w:t>
        </w:r>
      </w:smartTag>
      <w:r w:rsidRPr="00F23EFC">
        <w:rPr>
          <w:rFonts w:ascii="Times New Roman" w:hAnsi="Times New Roman"/>
          <w:sz w:val="28"/>
          <w:szCs w:val="28"/>
        </w:rPr>
        <w:t>, он считал, что летопись была создана при деятельном участии новгородского посадника Остромира и эту «Остромирову летопись» следует датировать 1054-160 гг.</w:t>
      </w: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Редакции: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1-я редакция</w:t>
      </w:r>
      <w:r w:rsidRPr="00F23EFC">
        <w:rPr>
          <w:rFonts w:ascii="Times New Roman" w:hAnsi="Times New Roman"/>
          <w:sz w:val="28"/>
          <w:szCs w:val="28"/>
        </w:rPr>
        <w:t xml:space="preserve"> «ПВЛ» была создана в 1113г. Монахом Киево-Печерского монастыря Нестером (исторические события конца 11 нач.12вв. – послужили событиями «ПВЛ»</w:t>
      </w:r>
      <w:r>
        <w:rPr>
          <w:rFonts w:ascii="Times New Roman" w:hAnsi="Times New Roman"/>
          <w:sz w:val="28"/>
          <w:szCs w:val="28"/>
        </w:rPr>
        <w:t xml:space="preserve"> </w:t>
      </w:r>
      <w:r w:rsidRPr="00F23EFC">
        <w:rPr>
          <w:rFonts w:ascii="Times New Roman" w:hAnsi="Times New Roman"/>
          <w:sz w:val="28"/>
          <w:szCs w:val="28"/>
        </w:rPr>
        <w:t>- это борьба против кочевников-половцев, в центре фигура Святополка Изяславовича)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2-я редакция</w:t>
      </w:r>
      <w:r w:rsidRPr="00F23EFC">
        <w:rPr>
          <w:rFonts w:ascii="Times New Roman" w:hAnsi="Times New Roman"/>
          <w:sz w:val="28"/>
          <w:szCs w:val="28"/>
        </w:rPr>
        <w:t xml:space="preserve"> создана в 1116г. игуменом Выдубицкого монастыря Сильвестром (на первом плане здесь фигура Владимира Мономаха, его заслуги в борьбе с половцами и установлении мира между князьями)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3-я редакция</w:t>
      </w:r>
      <w:r w:rsidRPr="00F23EFC">
        <w:rPr>
          <w:rFonts w:ascii="Times New Roman" w:hAnsi="Times New Roman"/>
          <w:sz w:val="28"/>
          <w:szCs w:val="28"/>
        </w:rPr>
        <w:t xml:space="preserve"> – была создана неизвестным автором, духовником Мстислава Владимировича.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Фольклорная основа ощущается и в церковной легенде по посещении Русской земли апостолом Андреем. Легенда утверждала, что христианство русская земля получила не от греков, а якобы самим учеником Христа – Андреем. Это как обоснование религиозной независимости Руси от Византии.</w:t>
      </w:r>
    </w:p>
    <w:p w:rsidR="00F23EFC" w:rsidRPr="00F23EFC" w:rsidRDefault="00F23EFC" w:rsidP="00F23EFC">
      <w:pPr>
        <w:spacing w:after="0" w:line="360" w:lineRule="auto"/>
        <w:ind w:firstLine="709"/>
        <w:jc w:val="both"/>
        <w:rPr>
          <w:rFonts w:ascii="Times New Roman" w:hAnsi="Times New Roman"/>
          <w:sz w:val="28"/>
          <w:szCs w:val="28"/>
        </w:rPr>
      </w:pPr>
    </w:p>
    <w:p w:rsidR="00F23EFC" w:rsidRDefault="00F23EFC" w:rsidP="00F23EFC">
      <w:pPr>
        <w:spacing w:after="0" w:line="360" w:lineRule="auto"/>
        <w:ind w:firstLine="709"/>
        <w:jc w:val="both"/>
        <w:rPr>
          <w:rFonts w:ascii="Times New Roman" w:hAnsi="Times New Roman"/>
          <w:b/>
          <w:sz w:val="28"/>
          <w:szCs w:val="28"/>
        </w:rPr>
      </w:pPr>
      <w:r>
        <w:rPr>
          <w:rFonts w:ascii="Times New Roman" w:hAnsi="Times New Roman"/>
          <w:b/>
          <w:sz w:val="28"/>
          <w:szCs w:val="28"/>
        </w:rPr>
        <w:t>13.</w:t>
      </w:r>
      <w:r w:rsidRPr="00F23EFC">
        <w:rPr>
          <w:rFonts w:ascii="Times New Roman" w:hAnsi="Times New Roman"/>
          <w:b/>
          <w:sz w:val="28"/>
          <w:szCs w:val="28"/>
        </w:rPr>
        <w:t xml:space="preserve"> «Житие Феодосия Печерского» как образец ранней отечественной агиографии</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Нестор создал на основе воспоминаний современников подробное жизнеописание Феодосия Печерского, инока, затем игумена Киево-Печерского монастыря, ставшее образцом в жанре преподобнического жития. Произведение содержит драгоценные сведения о монастырском быте и нравах, об отношениях к монахам простых мирян, бояр и великого князя. Позднее «Житие Феодосия Печерского » было включено в «Киево-Печерский патерик». Оно отличается большим психологизмом характеров, обилием живых реалистических деталей, правдоподобием и естественностью реплик и диалогов. Чудеса и фантастические видения описаны так наглядно и убедительно, что читатель как бы видит своими глазами происходящее и не может не «поверить» ему.</w:t>
      </w:r>
    </w:p>
    <w:p w:rsid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 xml:space="preserve">«Житие Феодосия Печерского» </w:t>
      </w:r>
      <w:r w:rsidRPr="00F23EFC">
        <w:rPr>
          <w:rFonts w:ascii="Times New Roman" w:hAnsi="Times New Roman"/>
          <w:sz w:val="28"/>
          <w:szCs w:val="28"/>
        </w:rPr>
        <w:t>было написано иноком Киево-Печерского монастыря Нестором. Следуя жанровому канону, автор насытил житие традиционными образами и мотивами. Во вступлении он самоуничижается, в рассказах о детстве Феодосия говорит о его духовности, говорит о посмертных чудесах. Но Нестор нарушает одно из главных жанровых правил - изображать</w:t>
      </w:r>
      <w:r>
        <w:rPr>
          <w:rFonts w:ascii="Times New Roman" w:hAnsi="Times New Roman"/>
          <w:sz w:val="28"/>
          <w:szCs w:val="28"/>
        </w:rPr>
        <w:t xml:space="preserve"> </w:t>
      </w:r>
      <w:r w:rsidRPr="00F23EFC">
        <w:rPr>
          <w:rFonts w:ascii="Times New Roman" w:hAnsi="Times New Roman"/>
          <w:sz w:val="28"/>
          <w:szCs w:val="28"/>
        </w:rPr>
        <w:t xml:space="preserve">святого вне конкретных примет времени и народов. Автор стремится передать колорит эпохи, что превращает произведение в источник ценных исторических сведений. Из него мы узнаём, какой устав регулировал жизнь в Киево-Печерской лавре, как монастырь рос и богател, вмешивался в борьбу князей за киевский стол, способствовал развитию книжного дела на Руси. Основная часть жития иногда напоминает «агиографическую летопись» Киево-Печерского монастыря, т.к. включает в себя рассказы о духовных наставниках, сподвижниках и учениках Феодосия. Нестор уподобляет его основателю христианского монашества Антонию Великому. Черты Феодосия – полная посвященность собственной воли и уверенность в божественной помощи, отказ от земных забот, ощущение близости с Христом, смирение, трудничество, прилежание, всепрощающая любовь к ближнему, обличение неправды. </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Помимо монашеской жизни Феодосия показано его участие в политической жизни Руси, что также увеличивает ценность «Жития» как литературного памятника.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«Житие» заложило основу для развития в русской литературе жанра преподобнического жития.</w:t>
      </w:r>
    </w:p>
    <w:p w:rsidR="00F23EFC" w:rsidRPr="00F23EFC" w:rsidRDefault="00F23EFC" w:rsidP="00F23EFC">
      <w:pPr>
        <w:spacing w:after="0" w:line="360" w:lineRule="auto"/>
        <w:ind w:firstLine="709"/>
        <w:jc w:val="both"/>
        <w:rPr>
          <w:rFonts w:ascii="Times New Roman" w:hAnsi="Times New Roman"/>
          <w:snapToGrid w:val="0"/>
          <w:sz w:val="28"/>
          <w:szCs w:val="28"/>
        </w:rPr>
      </w:pPr>
      <w:r w:rsidRPr="00F23EFC">
        <w:rPr>
          <w:rFonts w:ascii="Times New Roman" w:hAnsi="Times New Roman"/>
          <w:b/>
          <w:snapToGrid w:val="0"/>
          <w:sz w:val="28"/>
          <w:szCs w:val="28"/>
        </w:rPr>
        <w:t>«Житие Феодосия Печерского</w:t>
      </w:r>
      <w:r w:rsidRPr="00F23EFC">
        <w:rPr>
          <w:rFonts w:ascii="Times New Roman" w:hAnsi="Times New Roman"/>
          <w:snapToGrid w:val="0"/>
          <w:sz w:val="28"/>
          <w:szCs w:val="28"/>
        </w:rPr>
        <w:t xml:space="preserve">» — типичное </w:t>
      </w:r>
      <w:r w:rsidRPr="00F23EFC">
        <w:rPr>
          <w:rFonts w:ascii="Times New Roman" w:hAnsi="Times New Roman"/>
          <w:b/>
          <w:snapToGrid w:val="0"/>
          <w:sz w:val="28"/>
          <w:szCs w:val="28"/>
        </w:rPr>
        <w:t>монашеское житие</w:t>
      </w:r>
      <w:r w:rsidRPr="00F23EFC">
        <w:rPr>
          <w:rFonts w:ascii="Times New Roman" w:hAnsi="Times New Roman"/>
          <w:snapToGrid w:val="0"/>
          <w:sz w:val="28"/>
          <w:szCs w:val="28"/>
        </w:rPr>
        <w:t>, рассказ о благочестивом, кротком, трудолюбивом праведнике, вся жизнь которого — непрерывный подвиг. В нем множество бытовых коллизий: сцен общения святого с иноками, мирянами, князьями, грешниками; кроме того, в житиях этого типа обязательным компонентом являются чудеса, которые творит святой, — а это привносит в житие элемент сюжетной занимательности, требует от автора немалого искусства, чтобы чудо было описано эффектно и правдоподобно. Средневековые агиографы хорошо понимали, что эффект чуда особенно хорошо достигается при сочетании сугубо реалистических бытовых подробностей с описанием действия потусторонних сил — явлений ангелов, пакостей, чинимых бесами, видений и т. д.</w:t>
      </w:r>
    </w:p>
    <w:p w:rsidR="00F23EFC" w:rsidRDefault="00F23EFC" w:rsidP="00F23EFC">
      <w:pPr>
        <w:spacing w:after="0" w:line="360" w:lineRule="auto"/>
        <w:ind w:firstLine="709"/>
        <w:jc w:val="both"/>
        <w:rPr>
          <w:rFonts w:ascii="Times New Roman" w:hAnsi="Times New Roman"/>
          <w:snapToGrid w:val="0"/>
          <w:sz w:val="28"/>
          <w:szCs w:val="28"/>
        </w:rPr>
      </w:pPr>
      <w:r w:rsidRPr="00F23EFC">
        <w:rPr>
          <w:rFonts w:ascii="Times New Roman" w:hAnsi="Times New Roman"/>
          <w:snapToGrid w:val="0"/>
          <w:sz w:val="28"/>
          <w:szCs w:val="28"/>
        </w:rPr>
        <w:t>Он кроток, трудолюбив, непреклонен в умерщвлении плоти, исполнен милосердия, но когда в Киеве происходит между княжеская распря. Но самое замечательное в «Житии» —</w:t>
      </w:r>
      <w:r>
        <w:rPr>
          <w:rFonts w:ascii="Times New Roman" w:hAnsi="Times New Roman"/>
          <w:snapToGrid w:val="0"/>
          <w:sz w:val="28"/>
          <w:szCs w:val="28"/>
        </w:rPr>
        <w:t xml:space="preserve"> </w:t>
      </w:r>
      <w:r w:rsidRPr="00F23EFC">
        <w:rPr>
          <w:rFonts w:ascii="Times New Roman" w:hAnsi="Times New Roman"/>
          <w:snapToGrid w:val="0"/>
          <w:sz w:val="28"/>
          <w:szCs w:val="28"/>
        </w:rPr>
        <w:t>это описание монастырского быта и особенно творимых Феодосием чудес.</w:t>
      </w:r>
    </w:p>
    <w:p w:rsidR="00F23EFC" w:rsidRDefault="00F23EFC" w:rsidP="00F23EFC">
      <w:pPr>
        <w:spacing w:after="0" w:line="360" w:lineRule="auto"/>
        <w:ind w:firstLine="709"/>
        <w:jc w:val="both"/>
        <w:rPr>
          <w:rFonts w:ascii="Times New Roman" w:hAnsi="Times New Roman"/>
          <w:sz w:val="28"/>
          <w:szCs w:val="28"/>
        </w:rPr>
      </w:pPr>
    </w:p>
    <w:p w:rsidR="00F23EFC" w:rsidRDefault="00F23EFC" w:rsidP="00F23EFC">
      <w:pPr>
        <w:spacing w:after="0" w:line="360" w:lineRule="auto"/>
        <w:ind w:firstLine="709"/>
        <w:jc w:val="both"/>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14.</w:t>
      </w:r>
      <w:r w:rsidRPr="00F23EFC">
        <w:rPr>
          <w:rFonts w:ascii="Times New Roman" w:hAnsi="Times New Roman"/>
          <w:b/>
          <w:sz w:val="28"/>
          <w:szCs w:val="28"/>
        </w:rPr>
        <w:t xml:space="preserve"> Жанр хождение в древнерусской литературе. «Хождение игумена Даниила в святую землю». Широта интересов Даниила, патриотизм</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w:t>
      </w:r>
      <w:r>
        <w:rPr>
          <w:rFonts w:ascii="Times New Roman" w:hAnsi="Times New Roman"/>
          <w:b/>
          <w:sz w:val="28"/>
          <w:szCs w:val="28"/>
        </w:rPr>
        <w:t>Х</w:t>
      </w:r>
      <w:r w:rsidRPr="00F23EFC">
        <w:rPr>
          <w:rFonts w:ascii="Times New Roman" w:hAnsi="Times New Roman"/>
          <w:b/>
          <w:sz w:val="28"/>
          <w:szCs w:val="28"/>
        </w:rPr>
        <w:t xml:space="preserve">ождения" </w:t>
      </w:r>
      <w:r w:rsidRPr="00F23EFC">
        <w:rPr>
          <w:rFonts w:ascii="Times New Roman" w:hAnsi="Times New Roman"/>
          <w:sz w:val="28"/>
          <w:szCs w:val="28"/>
        </w:rPr>
        <w:t>- путешествия, описания паломничества к "святым местам"</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Хождение-жанр</w:t>
      </w:r>
      <w:r w:rsidRPr="00F23EFC">
        <w:rPr>
          <w:rFonts w:ascii="Times New Roman" w:hAnsi="Times New Roman"/>
          <w:sz w:val="28"/>
          <w:szCs w:val="28"/>
        </w:rPr>
        <w:t>, повествующий о реально существующем путешествии.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Различают: паломнические, купеческие, посольские и землепроходческие хождения. Признаки жанра хождения: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-события - реально исторические;</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-по композиции - цепь путевых очерков, соединённых по хронологическому или топографическому признаку;</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повествователь - не обязательно образованный, но обладающий обязательными личностными качествами - смелостью, энергичностью, дипломатичностью, веротерпимостью, он не стремится приукрасить, идеализировать события;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-язык-простой, разговорный древнерусский, использование иностранных слов для номинативной функции, чаще всего используются сравнения. Первый образец этого жанра - «Паломническое хождение игумена Даниила в Палестину».</w:t>
      </w:r>
      <w:r>
        <w:rPr>
          <w:rFonts w:ascii="Times New Roman" w:hAnsi="Times New Roman"/>
          <w:sz w:val="28"/>
          <w:szCs w:val="28"/>
        </w:rPr>
        <w:t xml:space="preserve"> </w:t>
      </w:r>
      <w:r w:rsidRPr="00F23EFC">
        <w:rPr>
          <w:rFonts w:ascii="Times New Roman" w:hAnsi="Times New Roman"/>
          <w:sz w:val="28"/>
          <w:szCs w:val="28"/>
        </w:rPr>
        <w:t>«Хождение игумена Даниила» ценно как обстоятельный путеводитель для русских паломников и источник археологических сведений об Иерусалиме. В его произведении, первом в своём жанре, формировались основные каноны написания хождений, которые впоследствии стали отличительными признаками для этого жанра.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Особенности «Хождения игумена Даниила</w:t>
      </w:r>
      <w:r w:rsidRPr="00F23EFC">
        <w:rPr>
          <w:rFonts w:ascii="Times New Roman" w:hAnsi="Times New Roman"/>
          <w:sz w:val="28"/>
          <w:szCs w:val="28"/>
        </w:rPr>
        <w:t>»: описания святых мест; множество реальных пейзажных зарисовок, он стремится к предельной конкретности изображаемого; пересказ или упоминание житийных, библейских или апокрифических легенд; повествование о самом путешествии и рассуждения о повествователе. Также поразительна разносторонность интересов игумена: помимо святых мест его интересуют практические вопросы - оросительная система Иерихона, добыча фимиама на острове Кипр, особая планировка Иерусалима, построенного в форме 4-х конечного креста. Для стиля произведения характерен лаконизм и скупость языковых средств. Даниил избегает абстрактных слов, предпочитая простую лексику конкретно-бытового характера. Эпитеты обычно носят описательный или оценочный характер. Простой язык объясняется тем, что игумен с самого начала дал себе установку писать просто и понятно для обычных людей. Хождение игумена Даниила» ценно как обстоятельный путеводитель для русских паломников и источник археологических сведений об Иерусалиме. В его произведении, первом в своём жанре, формировались основные каноны написания хождений, которые впоследствии стали отличительными признаками для этого жанра</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b/>
          <w:sz w:val="28"/>
          <w:szCs w:val="28"/>
          <w:lang w:eastAsia="ru-RU"/>
        </w:rPr>
        <w:t>«Хождение » Даниила</w:t>
      </w:r>
      <w:r w:rsidRPr="00F23EFC">
        <w:rPr>
          <w:rFonts w:ascii="Times New Roman" w:hAnsi="Times New Roman"/>
          <w:sz w:val="28"/>
          <w:szCs w:val="28"/>
          <w:lang w:eastAsia="ru-RU"/>
        </w:rPr>
        <w:t xml:space="preserve"> – образец паломнических записок, ценный источник исторических сведений о Палестине и Иерусалиме. По форме и содержанию оно напоминает многочисленные средневековые описание путешествия западноевропейских пилигримов. Он подробно описал маршрут, увиденные достопримечательности, пересказал предания и легенды о святынях Палестины и Иерусалима, порой не отличая церковно-канонических рассказов от апокрифических. Даниил – крупнейший представитель паломнической литературы не только Древней Руси, но и всей средневековой Европы. Даниил выступает как патриот родной земли, не забывающий в дальних странах о ее интересах, заботящийся о ее престиже.</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15. Апокрифы. «Хождение Богородицы по мукам»</w:t>
      </w:r>
    </w:p>
    <w:p w:rsidR="00F23EFC" w:rsidRPr="00F23EFC" w:rsidRDefault="00F23EFC" w:rsidP="00F23EFC">
      <w:pPr>
        <w:spacing w:after="0" w:line="360" w:lineRule="auto"/>
        <w:ind w:firstLine="709"/>
        <w:jc w:val="both"/>
        <w:rPr>
          <w:rFonts w:ascii="Times New Roman" w:hAnsi="Times New Roman"/>
          <w:b/>
          <w:i/>
          <w:sz w:val="28"/>
          <w:szCs w:val="28"/>
        </w:rPr>
      </w:pP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b/>
          <w:sz w:val="28"/>
          <w:szCs w:val="28"/>
          <w:lang w:eastAsia="ru-RU"/>
        </w:rPr>
        <w:t>Апокрифы</w:t>
      </w:r>
      <w:r w:rsidRPr="00F23EFC">
        <w:rPr>
          <w:rFonts w:ascii="Times New Roman" w:hAnsi="Times New Roman"/>
          <w:sz w:val="28"/>
          <w:szCs w:val="28"/>
          <w:lang w:eastAsia="ru-RU"/>
        </w:rPr>
        <w:t xml:space="preserve"> — легенды о библейских персонажах, не вошедшие в канонические (признанные церковью) библейские книги, рассуждения на темы, волновавшие средневековых читателей: о борьбе в мире добра и зла, о конечной судьбе человечества, описания рая и ада или неведомых земель «на краю света».</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b/>
          <w:sz w:val="28"/>
          <w:szCs w:val="28"/>
        </w:rPr>
        <w:t>Апокрифы</w:t>
      </w:r>
      <w:r w:rsidRPr="00F23EFC">
        <w:rPr>
          <w:rFonts w:ascii="Times New Roman" w:hAnsi="Times New Roman"/>
          <w:sz w:val="28"/>
          <w:szCs w:val="28"/>
        </w:rPr>
        <w:t xml:space="preserve"> — это запрещенные официальной церковью произведения, которые считались «ложными», «отреченными».</w:t>
      </w: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sz w:val="28"/>
          <w:szCs w:val="28"/>
          <w:lang w:eastAsia="ru-RU"/>
        </w:rPr>
        <w:t>Большинство апокрифов — это занимательные сюжетные рассказы, которые поражали воображение читателей либо неизвестными им бытовыми подробностями о жизни Христа, апостолов, пророков, либо чудесами и фантастическими видениями.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b/>
          <w:sz w:val="28"/>
          <w:szCs w:val="28"/>
        </w:rPr>
        <w:t>Апокрифы</w:t>
      </w:r>
      <w:r w:rsidRPr="00F23EFC">
        <w:rPr>
          <w:rFonts w:ascii="Times New Roman" w:hAnsi="Times New Roman"/>
          <w:sz w:val="28"/>
          <w:szCs w:val="28"/>
        </w:rPr>
        <w:t xml:space="preserve"> - </w:t>
      </w:r>
      <w:r w:rsidRPr="00F23EFC">
        <w:rPr>
          <w:rFonts w:ascii="Times New Roman" w:hAnsi="Times New Roman"/>
          <w:sz w:val="28"/>
          <w:szCs w:val="28"/>
          <w:lang w:eastAsia="ru-RU"/>
        </w:rPr>
        <w:t>полукнижные, полународные сказания на религиозные темы, не входящие в церковный канон. Апокрифы образуют своеобразную простонародную Библию. Распространителями апокрифов были, как правило, русские паломники, называвшиеся каликами. Апокрифы шли на встречу неудовлетворенным привычным запросам на таинственное: они подробно дополняли чисто сказочными чертами историю миротворения, связывали и продолжали судьбы Библейских персонажей.</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b/>
          <w:sz w:val="28"/>
          <w:szCs w:val="28"/>
        </w:rPr>
        <w:t>Апокрифы</w:t>
      </w:r>
      <w:r w:rsidRPr="00F23EFC">
        <w:rPr>
          <w:rFonts w:ascii="Times New Roman" w:hAnsi="Times New Roman"/>
          <w:sz w:val="28"/>
          <w:szCs w:val="28"/>
        </w:rPr>
        <w:t xml:space="preserve"> (от др.-греч. — «скрытый, сокровенный»), отреченные книги — книги, искажающие идею того или иного общепризнанного религиозного течения. Апокрифы трактуют о предметах, содержащихся в священном Писании, но не признаются боговдохновенными и даже запрещаются Церковью. В общем смысле апокрифами называют книги неизвестного или сомнительного происхождения, чья боговдохновенность ничем не подтверждается. Такие книги хранили отдельно и не читали публично, поэтому их называли «скрытыми».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«Хождение Богородицы по мукам»</w:t>
      </w:r>
      <w:r w:rsidRPr="00F23EFC">
        <w:rPr>
          <w:rFonts w:ascii="Times New Roman" w:hAnsi="Times New Roman"/>
          <w:sz w:val="28"/>
          <w:szCs w:val="28"/>
        </w:rPr>
        <w:t xml:space="preserve"> относится к апокрифам эсхатологическим - </w:t>
      </w:r>
      <w:r w:rsidRPr="00F23EFC">
        <w:rPr>
          <w:rFonts w:ascii="Times New Roman" w:hAnsi="Times New Roman"/>
          <w:sz w:val="28"/>
          <w:szCs w:val="28"/>
          <w:lang w:eastAsia="ru-RU"/>
        </w:rPr>
        <w:t>о загробной жизни и конечных судьбах мира.</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16. «Повесть о Шемякином суде»</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В «некоих местах» жили два брата — богатый и бедный. Богатый постоянно ссужал бедняка, но тот по-прежнему жил скудно. Как-то бедняк попросил лошадь, чтобы привезти из лесу дров. Богатый лошадь дал, но не дал хомута, попрекнув брата: «И того у тебя нет, что своего хомута». Бедный привязал дровни к хвосту лошади. Въезжая во двор, он не открыл подворотню, лошадь зацепилась дровнями и оторвала себе хвост. Богатый, увидев искалеченную лошадь, отправился в город жаловаться на брата судье Шемяке.</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«Убогий» отправился вместе с братом. По дороге они заночевали в доме попа. Бедный с завистью смотрел с полатей, как брат его ужинает с попом, загляделся и упал с полатей на колыбель, в которой спал поповский сын, и задавил ребенка насмерть. Теперь к судье отправились уже двое истцов — богатый брат и поп. В городе им пришлось идти через мост. Бедняк в отчаянии решил расстаться с жизнью, бросился с моста в ров, но опять же случайно упал на старика, которого некий горожанин вез мыть в баню, и «удави» его. К судье явились теперь уже три истца. Бедняк, не ведая, «как ему напастей избыта и судии чтоб дата», взял камень и, завернув его в «плат», положил в шапку. При разборе каждого из дел он исподтишка показывал судье «узелок» с камнем.</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Шемяка, рассчитывая, что ответчик сулит ему «узел злата», во всех трех случаях решил дело в его пользу. Но когда его посыльный спросил у бедняка: «Дай-де то, что ты из шапки судне казал в узлах», тот отвечает, что в узле у него был завернут камень, которым он хотел судью «ушибити». Узнав об этом, судья, однако, не серчает, а радуется: «ак бы я не по нем судил, и он бы меня ушиб».</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Бедняк из рассмотренной повести — своеобразный тип героя плутовской новеллы. Строго говоря, он вовсе не плут, а типичный неудачник: бедняк едва не покончил с собой накануне суда и камень-то показывал судье, вовсе не желая его обмануть и перехитрить, а лишь рассчитывая напугать. Неверно рассматривать «Повесть о Шемякином суде» как сатиру на судопроизводство: хотя мотив насмешки над судьей, оправдывающим виновного в расчете на взятку, в повести присутствует, в основе сюжета — забавный рассказ о злоключениях героя, и именно неправедность суда приводит конфликт к благополучному разрешению.</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1</w:t>
      </w:r>
      <w:r>
        <w:rPr>
          <w:rFonts w:ascii="Times New Roman" w:hAnsi="Times New Roman"/>
          <w:b/>
          <w:sz w:val="28"/>
          <w:szCs w:val="28"/>
        </w:rPr>
        <w:t>7</w:t>
      </w:r>
      <w:r w:rsidRPr="00F23EFC">
        <w:rPr>
          <w:rFonts w:ascii="Times New Roman" w:hAnsi="Times New Roman"/>
          <w:b/>
          <w:sz w:val="28"/>
          <w:szCs w:val="28"/>
        </w:rPr>
        <w:t>. «Хожение за три моря» Афанасия Никитина. Личность путешественника в памятнике</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Выдающимся произведением конца XV в. является "Хожение за три моря" тверского купца Афанасия Никитина, помещенное под </w:t>
      </w:r>
      <w:smartTag w:uri="urn:schemas-microsoft-com:office:smarttags" w:element="metricconverter">
        <w:smartTagPr>
          <w:attr w:name="ProductID" w:val="1681 г"/>
        </w:smartTagPr>
        <w:r w:rsidRPr="00F23EFC">
          <w:rPr>
            <w:rFonts w:ascii="Times New Roman" w:hAnsi="Times New Roman"/>
            <w:sz w:val="28"/>
            <w:szCs w:val="28"/>
          </w:rPr>
          <w:t>1475 г</w:t>
        </w:r>
      </w:smartTag>
      <w:r w:rsidRPr="00F23EFC">
        <w:rPr>
          <w:rFonts w:ascii="Times New Roman" w:hAnsi="Times New Roman"/>
          <w:sz w:val="28"/>
          <w:szCs w:val="28"/>
        </w:rPr>
        <w:t xml:space="preserve">. в Софийской летописи. Свое "хожение" в Индию Никитин совершал с 1466 по </w:t>
      </w:r>
      <w:smartTag w:uri="urn:schemas-microsoft-com:office:smarttags" w:element="metricconverter">
        <w:smartTagPr>
          <w:attr w:name="ProductID" w:val="1681 г"/>
        </w:smartTagPr>
        <w:r w:rsidRPr="00F23EFC">
          <w:rPr>
            <w:rFonts w:ascii="Times New Roman" w:hAnsi="Times New Roman"/>
            <w:sz w:val="28"/>
            <w:szCs w:val="28"/>
          </w:rPr>
          <w:t>1472 г</w:t>
        </w:r>
      </w:smartTag>
      <w:r w:rsidRPr="00F23EFC">
        <w:rPr>
          <w:rFonts w:ascii="Times New Roman" w:hAnsi="Times New Roman"/>
          <w:sz w:val="28"/>
          <w:szCs w:val="28"/>
        </w:rPr>
        <w:t>..</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Он был одним из первых европейцев, вступивших на землю "брахманов", о громадных богатствах и сказочных чудесах которой рассказывали "Александрия" и "Сказание об Индии богатой".</w:t>
      </w:r>
    </w:p>
    <w:p w:rsid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"Хожение" - это драгоценный исторический документ, живое слово человека XV столетия, замечательнейший памятник литературы. Для своего произведения Афанасий избирает жанр путевых записок, очерков. В отличие от "путешествий-хождений" 12-13 вв., его "хожение" лишено религиозно-дидактических целей. Никитин едет в неведомую русским людям Индию для того, чтобы собственными глазами видеть ее, чтобы там "посмотреть товаров на Русскую землю". Это говорит что он патриот своей Родины, прокладывает пути в неведомые страны ради пользы для Родины.</w:t>
      </w:r>
    </w:p>
    <w:p w:rsidR="00F23EFC" w:rsidRPr="00F23EFC" w:rsidRDefault="00F23EFC" w:rsidP="00F23EF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23EFC">
        <w:rPr>
          <w:rFonts w:ascii="Times New Roman" w:hAnsi="Times New Roman"/>
          <w:b/>
          <w:sz w:val="28"/>
          <w:szCs w:val="28"/>
        </w:rPr>
        <w:t>Личность автора: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1) светский предприимчивый человек, энергичный. Практические намерения, любознательность.</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2) был образованным, "книжным" человеком, он печалуется о том, что когда его в дороге ограбили, то отняли и книги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3) отличается веротерпимостью, даже в молитвах есть магометанские вставки. Но не отступается от православия (православная вера для него является символом родины), скорбит, что не может соблюдать обряды. Были слова, что признает правоту веры, если она – в одного бога.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4) подробно рассказывает об Индии, описывает буддийские святыни, религиозные обряды, описывает климат, приводит местные легенды (о птице гукук, и царе обезьян)</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Он подмечал и описывал главное. Пишет простым, разговорным языком в переплетении с арабскими, персидскими и турецкими словами.</w:t>
      </w: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Стиль.</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1) переплетение реальности и фантастики.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2) нет стройной композиции, повторения.</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18. «Плетение словес» Епифания Премудрого. «Житие Стефана Пермского»</w:t>
      </w:r>
    </w:p>
    <w:p w:rsidR="00F23EFC" w:rsidRDefault="00F23EFC" w:rsidP="00F23EFC">
      <w:pPr>
        <w:spacing w:after="0" w:line="360" w:lineRule="auto"/>
        <w:ind w:firstLine="709"/>
        <w:jc w:val="both"/>
        <w:rPr>
          <w:rFonts w:ascii="Times New Roman" w:hAnsi="Times New Roman"/>
          <w:b/>
          <w:snapToGrid w:val="0"/>
          <w:sz w:val="28"/>
          <w:szCs w:val="28"/>
        </w:rPr>
      </w:pPr>
    </w:p>
    <w:p w:rsidR="00F23EFC" w:rsidRPr="00F23EFC" w:rsidRDefault="00F23EFC" w:rsidP="00F23EFC">
      <w:pPr>
        <w:spacing w:after="0" w:line="360" w:lineRule="auto"/>
        <w:ind w:firstLine="709"/>
        <w:jc w:val="both"/>
        <w:rPr>
          <w:rFonts w:ascii="Times New Roman" w:hAnsi="Times New Roman"/>
          <w:snapToGrid w:val="0"/>
          <w:sz w:val="28"/>
          <w:szCs w:val="28"/>
        </w:rPr>
      </w:pPr>
      <w:r w:rsidRPr="00F23EFC">
        <w:rPr>
          <w:rFonts w:ascii="Times New Roman" w:hAnsi="Times New Roman"/>
          <w:b/>
          <w:snapToGrid w:val="0"/>
          <w:sz w:val="28"/>
          <w:szCs w:val="28"/>
        </w:rPr>
        <w:t>Епифаний Премудрый (родился в Ростове)</w:t>
      </w:r>
      <w:r w:rsidRPr="00F23EFC">
        <w:rPr>
          <w:rFonts w:ascii="Times New Roman" w:hAnsi="Times New Roman"/>
          <w:snapToGrid w:val="0"/>
          <w:sz w:val="28"/>
          <w:szCs w:val="28"/>
        </w:rPr>
        <w:t xml:space="preserve"> вошел в историю литературы, прежде всего, как автор двух обширных житий — «Жития Стефана Пермского» (епископа Перми, крестившего коми и создавшего для них азбуку на родном языке), написанного в конце 14 в., и «Жития Сергия Радонежского», созданного в 1417-1418 гг.</w:t>
      </w:r>
    </w:p>
    <w:p w:rsidR="00F23EFC" w:rsidRPr="00F23EFC" w:rsidRDefault="00F23EFC" w:rsidP="00F23EFC">
      <w:pPr>
        <w:spacing w:after="0" w:line="360" w:lineRule="auto"/>
        <w:ind w:firstLine="709"/>
        <w:jc w:val="both"/>
        <w:rPr>
          <w:rFonts w:ascii="Times New Roman" w:hAnsi="Times New Roman"/>
          <w:snapToGrid w:val="0"/>
          <w:sz w:val="28"/>
          <w:szCs w:val="28"/>
        </w:rPr>
      </w:pPr>
      <w:r w:rsidRPr="00F23EFC">
        <w:rPr>
          <w:rFonts w:ascii="Times New Roman" w:hAnsi="Times New Roman"/>
          <w:sz w:val="28"/>
          <w:szCs w:val="28"/>
        </w:rPr>
        <w:t xml:space="preserve">Стиль экспрессивно-эмоциональный возникает на Балканах, затем на Руси получает название «плетение словес». </w:t>
      </w:r>
      <w:r w:rsidRPr="00F23EFC">
        <w:rPr>
          <w:rFonts w:ascii="Times New Roman" w:hAnsi="Times New Roman"/>
          <w:snapToGrid w:val="0"/>
          <w:sz w:val="28"/>
          <w:szCs w:val="28"/>
        </w:rPr>
        <w:t>«Плетение словес» - позволяло восхвалять как церковных, так и общественных деятелей.</w:t>
      </w:r>
    </w:p>
    <w:p w:rsidR="00F23EFC" w:rsidRPr="00F23EFC" w:rsidRDefault="00F23EFC" w:rsidP="00F23EFC">
      <w:pPr>
        <w:spacing w:after="0" w:line="360" w:lineRule="auto"/>
        <w:ind w:firstLine="709"/>
        <w:jc w:val="both"/>
        <w:rPr>
          <w:rFonts w:ascii="Times New Roman" w:hAnsi="Times New Roman"/>
          <w:snapToGrid w:val="0"/>
          <w:sz w:val="28"/>
          <w:szCs w:val="28"/>
        </w:rPr>
      </w:pPr>
      <w:r w:rsidRPr="00F23EFC">
        <w:rPr>
          <w:rFonts w:ascii="Times New Roman" w:hAnsi="Times New Roman"/>
          <w:snapToGrid w:val="0"/>
          <w:sz w:val="28"/>
          <w:szCs w:val="28"/>
        </w:rPr>
        <w:t xml:space="preserve">Основной принцип, из которого исходит в своем творчестве Епифаний Премудрый, состоит в том, что агиограф, описывая житие святого, должен всеми средствами показать исключительность своего героя, величие его подвига, отрешенность его поступков от всего обыденного, земного. Отсюда и стремление к эмоциональному, яркому, украшенному языку, отличающемуся от обыденной речи. Жития Епифания переполнены цитатами из Священного писания, ибо подвиг его героев должен найти аналогии в библейской истории. Для них характерно демонстративное стремление автора заявить о своем творческом бессилии, о тщетности своих попыток найти нужный словесный эквивалент изображаемому высокому явлению. Но именно эта имитация и позволяет Епифанию продемонстрировать все свое литературное мастерство, ошеломить читателя бесконечным рядом эпитетов или синонимических метафор или, создав длинные цепи однокоренных слов, заставить его вдуматься в стершийся смысл обозначаемых ими понятий. </w:t>
      </w:r>
      <w:r w:rsidRPr="00F23EFC">
        <w:rPr>
          <w:rFonts w:ascii="Times New Roman" w:hAnsi="Times New Roman"/>
          <w:b/>
          <w:snapToGrid w:val="0"/>
          <w:sz w:val="28"/>
          <w:szCs w:val="28"/>
        </w:rPr>
        <w:t>Этот прием и получил название «плетения словес».</w:t>
      </w:r>
    </w:p>
    <w:p w:rsidR="00F23EFC" w:rsidRPr="00F23EFC" w:rsidRDefault="00F23EFC" w:rsidP="00F23EFC">
      <w:pPr>
        <w:spacing w:after="0" w:line="360" w:lineRule="auto"/>
        <w:ind w:firstLine="709"/>
        <w:jc w:val="both"/>
        <w:rPr>
          <w:rFonts w:ascii="Times New Roman" w:hAnsi="Times New Roman"/>
          <w:snapToGrid w:val="0"/>
          <w:sz w:val="28"/>
          <w:szCs w:val="28"/>
        </w:rPr>
      </w:pPr>
      <w:r w:rsidRPr="00F23EFC">
        <w:rPr>
          <w:rFonts w:ascii="Times New Roman" w:hAnsi="Times New Roman"/>
          <w:snapToGrid w:val="0"/>
          <w:sz w:val="28"/>
          <w:szCs w:val="28"/>
        </w:rPr>
        <w:t>«</w:t>
      </w:r>
      <w:r w:rsidRPr="00F23EFC">
        <w:rPr>
          <w:rFonts w:ascii="Times New Roman" w:hAnsi="Times New Roman"/>
          <w:b/>
          <w:snapToGrid w:val="0"/>
          <w:sz w:val="28"/>
          <w:szCs w:val="28"/>
        </w:rPr>
        <w:t>Житие Стефана Пермского</w:t>
      </w:r>
      <w:r w:rsidRPr="00F23EFC">
        <w:rPr>
          <w:rFonts w:ascii="Times New Roman" w:hAnsi="Times New Roman"/>
          <w:snapToGrid w:val="0"/>
          <w:sz w:val="28"/>
          <w:szCs w:val="28"/>
        </w:rPr>
        <w:t>» (автор был знаком со Стефаном). Стефан был миссионером – это его подвиг, вел просветительскую деятельность, создал зырянскую азбуку. (Пам-колдун, волхв язычников – соревнование между Памом и Стефаном (огонь и вода), Пам пугается, а Стефан проходит и побеждает).</w:t>
      </w: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napToGrid w:val="0"/>
          <w:sz w:val="28"/>
          <w:szCs w:val="28"/>
        </w:rPr>
        <w:t>Житие - жанр древнерусской литературы, описывающий жизнь святого.</w:t>
      </w:r>
    </w:p>
    <w:p w:rsidR="00F23EFC" w:rsidRPr="00F23EFC" w:rsidRDefault="00F23EFC" w:rsidP="00F23EFC">
      <w:pPr>
        <w:pStyle w:val="a7"/>
        <w:spacing w:line="360" w:lineRule="auto"/>
        <w:ind w:firstLine="709"/>
        <w:jc w:val="both"/>
        <w:rPr>
          <w:szCs w:val="28"/>
        </w:rPr>
      </w:pPr>
      <w:r w:rsidRPr="00F23EFC">
        <w:rPr>
          <w:szCs w:val="28"/>
        </w:rPr>
        <w:t>В данном жанре существуют разные агиографические типы:</w:t>
      </w:r>
    </w:p>
    <w:p w:rsidR="00F23EFC" w:rsidRPr="00F23EFC" w:rsidRDefault="00F23EFC" w:rsidP="00F23EFC">
      <w:pPr>
        <w:pStyle w:val="a7"/>
        <w:numPr>
          <w:ilvl w:val="0"/>
          <w:numId w:val="1"/>
        </w:numPr>
        <w:tabs>
          <w:tab w:val="clear" w:pos="360"/>
        </w:tabs>
        <w:spacing w:line="360" w:lineRule="auto"/>
        <w:ind w:left="0" w:firstLine="709"/>
        <w:jc w:val="both"/>
        <w:rPr>
          <w:szCs w:val="28"/>
        </w:rPr>
      </w:pPr>
      <w:r w:rsidRPr="00F23EFC">
        <w:rPr>
          <w:szCs w:val="28"/>
        </w:rPr>
        <w:t>житие-мартирия (рассказа о мученической смерти святого)</w:t>
      </w:r>
    </w:p>
    <w:p w:rsidR="00F23EFC" w:rsidRPr="00F23EFC" w:rsidRDefault="00F23EFC" w:rsidP="00F23EFC">
      <w:pPr>
        <w:pStyle w:val="a7"/>
        <w:numPr>
          <w:ilvl w:val="0"/>
          <w:numId w:val="1"/>
        </w:numPr>
        <w:tabs>
          <w:tab w:val="clear" w:pos="360"/>
        </w:tabs>
        <w:spacing w:line="360" w:lineRule="auto"/>
        <w:ind w:left="0" w:firstLine="709"/>
        <w:jc w:val="both"/>
        <w:rPr>
          <w:szCs w:val="28"/>
        </w:rPr>
      </w:pPr>
      <w:r w:rsidRPr="00F23EFC">
        <w:rPr>
          <w:szCs w:val="28"/>
        </w:rPr>
        <w:t>монашеское житие (рассказ о всем жизненном пути праведника, его благочестии, аскетизме, творимых им чудесах и т. д.)</w:t>
      </w:r>
    </w:p>
    <w:p w:rsidR="00F23EFC" w:rsidRPr="00F23EFC" w:rsidRDefault="00F23EFC" w:rsidP="00F23EFC">
      <w:pPr>
        <w:pStyle w:val="a7"/>
        <w:spacing w:line="360" w:lineRule="auto"/>
        <w:ind w:firstLine="709"/>
        <w:jc w:val="both"/>
        <w:rPr>
          <w:szCs w:val="28"/>
        </w:rPr>
      </w:pPr>
      <w:r w:rsidRPr="00F23EFC">
        <w:rPr>
          <w:szCs w:val="28"/>
        </w:rPr>
        <w:t>Характерные черты агиографического канона —</w:t>
      </w:r>
      <w:r>
        <w:rPr>
          <w:szCs w:val="28"/>
        </w:rPr>
        <w:t xml:space="preserve"> </w:t>
      </w:r>
      <w:r w:rsidRPr="00F23EFC">
        <w:rPr>
          <w:szCs w:val="28"/>
        </w:rPr>
        <w:t>холодная рассудочность, осознанная отрешенность от конкретных фактов, имен, реалий, театральность и искусственная патетика драматических эпизодов, наличие таких элементов жития святого, о каких у агиографа не было ни малейших сведений.</w:t>
      </w:r>
    </w:p>
    <w:p w:rsidR="00F23EFC" w:rsidRPr="00F23EFC" w:rsidRDefault="00F23EFC" w:rsidP="00F23EFC">
      <w:pPr>
        <w:pStyle w:val="a7"/>
        <w:spacing w:line="360" w:lineRule="auto"/>
        <w:ind w:firstLine="709"/>
        <w:jc w:val="both"/>
        <w:rPr>
          <w:szCs w:val="28"/>
        </w:rPr>
      </w:pPr>
      <w:r w:rsidRPr="00F23EFC">
        <w:rPr>
          <w:szCs w:val="28"/>
        </w:rPr>
        <w:t>Очень важен для жанра монашеского жития момент чуда, откровения</w:t>
      </w:r>
      <w:r>
        <w:rPr>
          <w:szCs w:val="28"/>
        </w:rPr>
        <w:t xml:space="preserve"> </w:t>
      </w:r>
      <w:r w:rsidRPr="00F23EFC">
        <w:rPr>
          <w:szCs w:val="28"/>
        </w:rPr>
        <w:t>(способность к учению – божий дар). Именно чудо вносит движение и</w:t>
      </w:r>
      <w:r>
        <w:rPr>
          <w:szCs w:val="28"/>
        </w:rPr>
        <w:t xml:space="preserve"> </w:t>
      </w:r>
      <w:r w:rsidRPr="00F23EFC">
        <w:rPr>
          <w:szCs w:val="28"/>
        </w:rPr>
        <w:t>развитие в биографию святого.</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19. Епифаний Премудрый. «Житие Сергия Радонежского»</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Написана спустя 20 лет после Ст.Пермского. Большая фактичность и документальность изложения, более непосредственный, лиричный стиль. Больше просторечий.</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Менее эмоционален и риторичен Епифаний Премудрый в жизнеописании духовного воспитателя русского народа Сергия Радонежского. Житие показывает в лице Сергия Радонежского идеал смирения, любви, кротости, нищелюбия и нестяжательности.</w:t>
      </w:r>
    </w:p>
    <w:p w:rsidR="00F23EFC" w:rsidRPr="00F23EFC" w:rsidRDefault="00F23EFC" w:rsidP="00F23EFC">
      <w:pPr>
        <w:spacing w:after="0" w:line="360" w:lineRule="auto"/>
        <w:ind w:firstLine="709"/>
        <w:jc w:val="both"/>
        <w:rPr>
          <w:rFonts w:ascii="Times New Roman" w:hAnsi="Times New Roman"/>
          <w:sz w:val="28"/>
          <w:szCs w:val="28"/>
        </w:rPr>
      </w:pPr>
    </w:p>
    <w:p w:rsid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20. «Слово о полку Игореве». История открытия и опубликования. Идея, жанр, автор «Слова»</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“Слове” говорится об историческом событии, неудачном походе на половцев князя Новгород-Северской земли Игоря Святославовича в 1185 году, в котором он потерпел поражение и потерял войско.</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История открытия</w:t>
      </w:r>
      <w:r w:rsidRPr="00F23EFC">
        <w:rPr>
          <w:rFonts w:ascii="Times New Roman" w:hAnsi="Times New Roman"/>
          <w:sz w:val="28"/>
          <w:szCs w:val="28"/>
        </w:rPr>
        <w:t xml:space="preserve"> - К 80-90 гг 18 в открыто Мусиным-Пушкиным. Приобрел у архимандрита Иолия рукописный сборник, который был создан в 16 в.</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Работали над рукописью М-П, Малиновский, Бантыш-Каменский, Карамзин. 1800 опубликован текст «Слова» с переводом на современный русский язык, вступительной статьей, примечаниями. Была сделана копия для Екатерины второй, которую нашли лишь в середине 19в. В 1812 рукописное собрание М-П погибло в московском пожаре.</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Скептики отрицали подлинность слова. Проф. Каченовский, писатель Сенковский: нет соответствий в языке с древними памятниками.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Полемика со скептиками- Пушкин, кот. Хотел сделать поэтический перевод поэмы и собирал материалы для критической статьи.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1813 Калайдович нашел приписку на псковском апостоле 1307, которая обнаружила следы влияния «Слова».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30е годы -</w:t>
      </w:r>
      <w:r>
        <w:rPr>
          <w:rFonts w:ascii="Times New Roman" w:hAnsi="Times New Roman"/>
          <w:sz w:val="28"/>
          <w:szCs w:val="28"/>
        </w:rPr>
        <w:t xml:space="preserve"> </w:t>
      </w:r>
      <w:r w:rsidRPr="00F23EFC">
        <w:rPr>
          <w:rFonts w:ascii="Times New Roman" w:hAnsi="Times New Roman"/>
          <w:sz w:val="28"/>
          <w:szCs w:val="28"/>
        </w:rPr>
        <w:t>Максимович установил связь «Слова» с народной (укр) поэзией. В 1852 найдена «Задонщина», в которой есть заимствования из «Слова».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Дубенский, 1844. Отстаивал подлинность, снабдил издание историко-литературным комментарием.</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Тихонравов, 1866,68 издания с исправлениями,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70е Вяземский, Миллер, Веселовский отвергли самостоятельность «Слова», усматривая в нем отражение влияний др-греч литры, южнослав. Опровержение: Потебня доказал, что «Слово» не сочинено по шаблону.</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3х томник Барсова «Слово как худ памятник». Показал связь слова с русской летописью, воинскими повестями. Лексикология «Слова».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К концу 19 века уясняли отдельные «темные места», ритм, строй, композиционные особенности, устанавливали связи с западноевропейским средневековым эпосом.</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w:t>
      </w:r>
      <w:r w:rsidRPr="00F23EFC">
        <w:rPr>
          <w:rFonts w:ascii="Times New Roman" w:hAnsi="Times New Roman"/>
          <w:b/>
          <w:sz w:val="28"/>
          <w:szCs w:val="28"/>
        </w:rPr>
        <w:t>Идея «Слова»</w:t>
      </w:r>
      <w:r w:rsidRPr="00F23EFC">
        <w:rPr>
          <w:rFonts w:ascii="Times New Roman" w:hAnsi="Times New Roman"/>
          <w:sz w:val="28"/>
          <w:szCs w:val="28"/>
        </w:rPr>
        <w:t xml:space="preserve"> в том, что вся Русь должна быть единой, а не разделенной на множество мелких княжеств. Такая раздробленность неизбежно приводит сильное государство к неминуемой гибели. На примере князя Игоря Новговород-Северского показано, что поодиночке крупного врага не победить. Это можно сделать только общими силами. Выразителем этой идеи в поэме является стольный киевский князь Святослав Всеволодович. В его “золотом слове”, “со слезами смешанном”, писатель открыто призывает к единению родной земли и прекращению раздоров.</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b/>
          <w:sz w:val="28"/>
          <w:szCs w:val="28"/>
        </w:rPr>
        <w:t>Жанр:</w:t>
      </w:r>
      <w:r w:rsidRPr="00F23EFC">
        <w:rPr>
          <w:rFonts w:ascii="Times New Roman" w:hAnsi="Times New Roman"/>
          <w:sz w:val="28"/>
          <w:szCs w:val="28"/>
        </w:rPr>
        <w:t xml:space="preserve"> </w:t>
      </w:r>
      <w:r w:rsidRPr="00F23EFC">
        <w:rPr>
          <w:rFonts w:ascii="Times New Roman" w:hAnsi="Times New Roman"/>
          <w:sz w:val="28"/>
          <w:szCs w:val="28"/>
          <w:lang w:eastAsia="ru-RU"/>
        </w:rPr>
        <w:t>Весьма сложным оказывается и вопрос о жанровой принадлежности «Слова». Автор памятника не может нам помочь: он сам называет свое произведение то «слово», то «песнь», то «повесть» («Почнемъ же, братие, повесть сию...»). Не имеет «Слово» аналогий среди других памятников древнерусской литературы. Следовательно, это либо произведение исключительное в своем жанровом своеобразии, либо — представитель особого жанра, памятники которого до нас не дошли, так как жанр этот, сочетающий черты книжного «слова» и эпического произведения, не был традиционным. Быть может, произведения этого жанра, предназначенные в первую очередь для устного исполнения, вообще редко записывались. Особая жанровая природа «Слова» оказала большое влияние и на его поэтику: в «Слове» сочетаются принципы поэтики стиля монументального историзма (церемониальность в изображении героев, приемы, свойственные жанру торжественных слов) и поэтики фольклора (в изображении природы, в изображении чувств жены героя, в сочетании фольклорных жанров — «славы» и «плача»). Фольклорные элементы оказываются в «Слове» органически слитыми с элементами книжными. Жанр, стоящий на грани литературы и фольклора (Лихачев).</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lang w:eastAsia="ru-RU"/>
        </w:rPr>
        <w:t xml:space="preserve">Автор </w:t>
      </w:r>
      <w:r w:rsidRPr="00F23EFC">
        <w:rPr>
          <w:rFonts w:ascii="Times New Roman" w:hAnsi="Times New Roman"/>
          <w:sz w:val="28"/>
          <w:szCs w:val="28"/>
          <w:lang w:eastAsia="ru-RU"/>
        </w:rPr>
        <w:t xml:space="preserve">– не известен, </w:t>
      </w:r>
      <w:r w:rsidRPr="00F23EFC">
        <w:rPr>
          <w:rFonts w:ascii="Times New Roman" w:hAnsi="Times New Roman"/>
          <w:sz w:val="28"/>
          <w:szCs w:val="28"/>
        </w:rPr>
        <w:t>Нет никаких сомнений в том, что “Слово...” написано патриотом своей родной земли. Теплое чувство любви к родине проявляется в том душевном волнении, с которым автор говорит о поражении дружины Игоря, и в том, как он передает плач русских женщин по убитым воинам</w:t>
      </w:r>
    </w:p>
    <w:p w:rsidR="00F23EFC" w:rsidRPr="00F23EFC" w:rsidRDefault="00F23EFC" w:rsidP="00F23EFC">
      <w:pPr>
        <w:spacing w:after="0" w:line="360" w:lineRule="auto"/>
        <w:ind w:firstLine="709"/>
        <w:jc w:val="both"/>
        <w:rPr>
          <w:rFonts w:ascii="Times New Roman" w:hAnsi="Times New Roman"/>
          <w:sz w:val="28"/>
          <w:szCs w:val="28"/>
        </w:rPr>
      </w:pPr>
    </w:p>
    <w:p w:rsidR="00F23EFC" w:rsidRDefault="00F23EFC" w:rsidP="00F23EFC">
      <w:pPr>
        <w:spacing w:after="0" w:line="360" w:lineRule="auto"/>
        <w:ind w:firstLine="709"/>
        <w:jc w:val="both"/>
        <w:rPr>
          <w:rFonts w:ascii="Times New Roman" w:hAnsi="Times New Roman"/>
          <w:b/>
          <w:sz w:val="28"/>
          <w:szCs w:val="28"/>
        </w:rPr>
      </w:pPr>
      <w:r>
        <w:rPr>
          <w:rFonts w:ascii="Times New Roman" w:hAnsi="Times New Roman"/>
          <w:b/>
          <w:sz w:val="28"/>
          <w:szCs w:val="28"/>
        </w:rPr>
        <w:t>2</w:t>
      </w:r>
      <w:r w:rsidRPr="00F23EFC">
        <w:rPr>
          <w:rFonts w:ascii="Times New Roman" w:hAnsi="Times New Roman"/>
          <w:b/>
          <w:sz w:val="28"/>
          <w:szCs w:val="28"/>
        </w:rPr>
        <w:t>1.</w:t>
      </w:r>
      <w:r>
        <w:rPr>
          <w:rFonts w:ascii="Times New Roman" w:hAnsi="Times New Roman"/>
          <w:b/>
          <w:sz w:val="28"/>
          <w:szCs w:val="28"/>
        </w:rPr>
        <w:t xml:space="preserve"> </w:t>
      </w:r>
      <w:r w:rsidRPr="00F23EFC">
        <w:rPr>
          <w:rFonts w:ascii="Times New Roman" w:hAnsi="Times New Roman"/>
          <w:b/>
          <w:sz w:val="28"/>
          <w:szCs w:val="28"/>
        </w:rPr>
        <w:t>Образы князей, природа, образ Ярославны в «Слове». Связь с устным народным творчеством</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Игорь и Всеволод</w:t>
      </w:r>
      <w:r w:rsidRPr="00F23EFC">
        <w:rPr>
          <w:rFonts w:ascii="Times New Roman" w:hAnsi="Times New Roman"/>
          <w:sz w:val="28"/>
          <w:szCs w:val="28"/>
        </w:rPr>
        <w:t xml:space="preserve"> – рыцари, для которых честь и слава – главные двигатели в их поведении. Лучше быть убитыми, нежели плененными.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Игоря</w:t>
      </w:r>
      <w:r w:rsidRPr="00F23EFC">
        <w:rPr>
          <w:rFonts w:ascii="Times New Roman" w:hAnsi="Times New Roman"/>
          <w:sz w:val="28"/>
          <w:szCs w:val="28"/>
        </w:rPr>
        <w:t xml:space="preserve"> отличают рыцарская отвага, храбрость, воинская доблесть. Игорь для автора-пример ошибочной княжеской политики, а похвала ему приведена только потому, что он приехал к Святославу, т.е. осознал необходимость единства.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О Романе</w:t>
      </w:r>
      <w:r w:rsidRPr="00F23EFC">
        <w:rPr>
          <w:rFonts w:ascii="Times New Roman" w:hAnsi="Times New Roman"/>
          <w:sz w:val="28"/>
          <w:szCs w:val="28"/>
        </w:rPr>
        <w:t>, князе владимиро-волынском, сказано, что он смел.</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Автор «Слова» отмечает </w:t>
      </w:r>
      <w:r w:rsidRPr="00F23EFC">
        <w:rPr>
          <w:rFonts w:ascii="Times New Roman" w:hAnsi="Times New Roman"/>
          <w:b/>
          <w:sz w:val="28"/>
          <w:szCs w:val="28"/>
        </w:rPr>
        <w:t>храбрость Всеволода</w:t>
      </w:r>
      <w:r w:rsidRPr="00F23EFC">
        <w:rPr>
          <w:rFonts w:ascii="Times New Roman" w:hAnsi="Times New Roman"/>
          <w:sz w:val="28"/>
          <w:szCs w:val="28"/>
        </w:rPr>
        <w:t>. В Ипатьевской летописи говорится о том, что «Всеволод не мало мужества обнаружил». Он прыщет на врагов стрелами, стойко обороняется, гремит о шлемы мечами булатными.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Святослава</w:t>
      </w:r>
      <w:r w:rsidRPr="00F23EFC">
        <w:rPr>
          <w:rFonts w:ascii="Times New Roman" w:hAnsi="Times New Roman"/>
          <w:sz w:val="28"/>
          <w:szCs w:val="28"/>
        </w:rPr>
        <w:t xml:space="preserve"> автор изображает как идеального героя. Он противопоставлен Игорю и Всеволоду. Его образ-образ могущественного князя-военачальника, победившего половцев благодаря единству. Его характеризует также его речь: мудрые, рассудительные высказывания, даже пророческие. Именно он произносит знаменитое «золотое слово» и видит пророческий сон о гибели войска Игоря.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Всеволод Святославич, брат Игоря</w:t>
      </w:r>
      <w:r w:rsidRPr="00F23EFC">
        <w:rPr>
          <w:rFonts w:ascii="Times New Roman" w:hAnsi="Times New Roman"/>
          <w:sz w:val="28"/>
          <w:szCs w:val="28"/>
        </w:rPr>
        <w:t>. Он младше Игоря, но в нём также ... имеется черта брата-героизм воина. Это единственный человек, показанный автором в бою, причём его действия схожи с богатырскими. В нём воплощены лучшие черты воина.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Олег Святославич</w:t>
      </w:r>
      <w:r w:rsidRPr="00F23EFC">
        <w:rPr>
          <w:rFonts w:ascii="Times New Roman" w:hAnsi="Times New Roman"/>
          <w:sz w:val="28"/>
          <w:szCs w:val="28"/>
        </w:rPr>
        <w:t xml:space="preserve"> осуждается автором.</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Князь Всеслав Полоцкий</w:t>
      </w:r>
      <w:r w:rsidRPr="00F23EFC">
        <w:rPr>
          <w:rFonts w:ascii="Times New Roman" w:hAnsi="Times New Roman"/>
          <w:sz w:val="28"/>
          <w:szCs w:val="28"/>
        </w:rPr>
        <w:t xml:space="preserve"> предстаёт как человек, наделённый сверхъестественными способностями, «вещий».</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Третий образ князя прошлого-</w:t>
      </w:r>
      <w:r w:rsidRPr="00F23EFC">
        <w:rPr>
          <w:rFonts w:ascii="Times New Roman" w:hAnsi="Times New Roman"/>
          <w:b/>
          <w:sz w:val="28"/>
          <w:szCs w:val="28"/>
        </w:rPr>
        <w:t>образ Ростислава Всеволодовича</w:t>
      </w:r>
      <w:r w:rsidRPr="00F23EFC">
        <w:rPr>
          <w:rFonts w:ascii="Times New Roman" w:hAnsi="Times New Roman"/>
          <w:sz w:val="28"/>
          <w:szCs w:val="28"/>
        </w:rPr>
        <w:t>. Он гибнет от половцев совсем юным, в его образе образы многих юношей. В образах князей прошлого автор напомнил читателям о пагубных последствиях междоусобных войн и раздробленности Руси.</w:t>
      </w: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Образ Ярославны</w:t>
      </w:r>
      <w:r w:rsidRPr="00F23EFC">
        <w:rPr>
          <w:rFonts w:ascii="Times New Roman" w:hAnsi="Times New Roman"/>
          <w:sz w:val="28"/>
          <w:szCs w:val="28"/>
        </w:rPr>
        <w:t xml:space="preserve"> создан на основе лирического фрагмента-плача. Её образ-обобщение, именно для этого выбран такой жанр для её характеристики - чисто народный. Ярославна изображена как некий символ мирных русских людей, в отличие от исторически описанных князей. Сила её любви, которая помогает Игорю бежать из плена,-сила всех русских женщин. В лице Ярославны автор изображает всю Русь, страдающую от бесчисленных набегов </w:t>
      </w:r>
      <w:r w:rsidRPr="00F23EFC">
        <w:rPr>
          <w:rFonts w:ascii="Times New Roman" w:hAnsi="Times New Roman"/>
          <w:b/>
          <w:sz w:val="28"/>
          <w:szCs w:val="28"/>
        </w:rPr>
        <w:t>половцев.</w:t>
      </w:r>
    </w:p>
    <w:p w:rsidR="00F23EFC" w:rsidRPr="00F23EFC" w:rsidRDefault="00F23EFC" w:rsidP="00F23EFC">
      <w:pPr>
        <w:pStyle w:val="aa"/>
        <w:spacing w:before="0" w:beforeAutospacing="0" w:after="0" w:afterAutospacing="0" w:line="360" w:lineRule="auto"/>
        <w:ind w:firstLine="709"/>
        <w:jc w:val="both"/>
        <w:rPr>
          <w:color w:val="auto"/>
          <w:sz w:val="28"/>
          <w:szCs w:val="28"/>
        </w:rPr>
      </w:pPr>
      <w:r w:rsidRPr="00F23EFC">
        <w:rPr>
          <w:b/>
          <w:color w:val="auto"/>
          <w:sz w:val="28"/>
          <w:szCs w:val="28"/>
        </w:rPr>
        <w:t>Образ природы - с</w:t>
      </w:r>
      <w:r w:rsidRPr="00F23EFC">
        <w:rPr>
          <w:color w:val="auto"/>
          <w:sz w:val="28"/>
          <w:szCs w:val="28"/>
        </w:rPr>
        <w:t>ледуя поэтически анимистическим представлениям язычников, автор С. одушевляет природу, целиком втягивает ее в события. Не только животные и птицы наделены способностью к чувствам, предсказаниям, действиям, но и реки, травы, деревья, которые, то враждебны к человеку, то сочувствуют и помогают ему. Природа в С. - эмоциональный, музыкальный фон произведения, влияющий на наше отношение к происходящему, делающий повествование лиричным и взволнованным.</w:t>
      </w:r>
    </w:p>
    <w:p w:rsid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Очень</w:t>
      </w:r>
      <w:r w:rsidRPr="00F23EFC">
        <w:rPr>
          <w:rFonts w:ascii="Times New Roman" w:hAnsi="Times New Roman"/>
          <w:sz w:val="28"/>
          <w:szCs w:val="28"/>
        </w:rPr>
        <w:t xml:space="preserve"> много элементов УНТ: «слава», «хульные песни», плачи, песнь – в символике. Князья – солнца, месяцы, соколы, Ярославна – кукушка. Олицетворение природы.</w:t>
      </w:r>
    </w:p>
    <w:p w:rsidR="00F23EFC" w:rsidRPr="00F23EFC" w:rsidRDefault="00F23EFC" w:rsidP="00F23EFC">
      <w:pPr>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Pr="00F23EFC">
        <w:rPr>
          <w:rFonts w:ascii="Times New Roman" w:hAnsi="Times New Roman"/>
          <w:b/>
          <w:sz w:val="28"/>
          <w:szCs w:val="28"/>
        </w:rPr>
        <w:t>22. Тема общенародного единства и героизма в «Повести о битве на р.Калке»</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Первыми подверглись нападению монголо-татар половцы. Половецкие князья с богатыми дарами явились в Галич к князю Мстиславу (он был женат на дочери половецкого князя Котяна) и попросили помощи: «нашю землю днесь отъяли, а ваша заутро възята будет». Русские князья вместе с половцами выступили навстречу войскам Батыя: «Приде же ту вся земля Половецкаа и вси их князи, а ис Киева князь Мъстислав со всею силою, а Володимер Рюрикович с смолняны, и вси князи черьниговъстии, и смольняне, и инии страны... и галичане и волынци кыиждо с своими князи, а куряне и трубчане и путивльци приидоша кыиждо с своими князи». Галичане на тысяче лодок спустились по Днестру, морем достигли устья Днепра, поднялись вверх по его течению и у порогов примкнули к остальным русским и половецким полкам.</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Первоначально развитие событий не предвещало ничего недоброго: русские обратили монголо-татарский авангард в бегство и преследовали его на восток восемь или девять дней. Но у реки Калки они встретились с основными вражескими силами. В ходе битвы сказалась несогласованность действий князей, их взаимное недружелюбие («зависть», как признает летописец). Мстислав Киевский вообще не принял участия в бою, а простоял со своими полками на возвышенности в укрепленном лагере. В результате объединенное русско-половецкое войско было разгромлено, несмотря на героизм отдельных князей и их дружин, а тех князей, которые сдались в плен, поверив обещанию, что их разрешат выкупить (такая практика была широко распространена при русско-половецких военных конфликтах), ожидала страшная и позорная смерть: их «издавиша, подъкладъше под дъски, а сами [враги] верху седоша обедати, и тако живот их концяша».</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Pr="00F23EFC">
        <w:rPr>
          <w:rFonts w:ascii="Times New Roman" w:hAnsi="Times New Roman"/>
          <w:b/>
          <w:sz w:val="28"/>
          <w:szCs w:val="28"/>
        </w:rPr>
        <w:t>23. «Повесть о Карпе Сутулове»</w:t>
      </w:r>
    </w:p>
    <w:p w:rsid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Древнерусская новелла, появившаяся на Руси на рубеже XVII и XVIII вв. Она привлекала читателей занимательным сюжетом, близким к народной сказке. Богатый купец Карп Сутулов, отправляясь по торговым делам в Литовскую землю, просил своего друга богатого купца Афанасия Бердова снабдить его жену Татьяну деньгами, если ей не хватит их до приезда мужа. Через три года Татьяна обратилась к Афанасию Бердову, но тот нарушил свое обещание и согласился дать ей 100 рублей только в обмен на ее любовь. Татьяна идет советоваться к попу, своему духовнику, а затем — к архиепископу, но те обещают ей деньги на тех же условиях, что и купец. Татьяна назначает им свидание у себя дома одному за другим и хитростью заставляет всех троих забраться в сундуки, с двух сняв верхнюю одежду, а архиепископа, переодев в женскую рубаху, что было совершенно недопустимо по церковным правилам. Воевода, к которому Татьяна доставила сундуки, посмеялся над незадачливыми любовниками и наложил на них штраф, поделив деньги с Татьяной.</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повести выведены персонажи, хорошо знакомые русскому читателю: Татьяна, обычная светская женщина, купцы, клирики, не отличающиеся нравственным поведением. Татьяна проявляет смекалку, хитрость, умеет обратить жизненные затруднения в свою пользу. Повесть относится к демократическим смеховым произведениям Древней Руси. Комедийны многие ее ситуации — обман, переодевание, прятание в сундуках, наконец, сцена появления незадачливых любовников на воеводском дворе. Скрытый смех повести и в ее “перевернутости”: не священники наставляют женщину на путь истинный, а она поучает их при помощи изречений, близких к текстам Священного писания. Возможно, юмор таится и в значении имен.</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Мастерство автора П. указывает на профессионального писателя, хотя определить точно, из каких социальных слоев он вышел, не представляется возможным. Он хорошо владел книжными приемами и был знаком с особенностями устного народного творчества.</w:t>
      </w:r>
    </w:p>
    <w:p w:rsidR="00F23EFC" w:rsidRPr="00F23EFC" w:rsidRDefault="00F23EFC" w:rsidP="00F23EFC">
      <w:pPr>
        <w:spacing w:after="0" w:line="360" w:lineRule="auto"/>
        <w:ind w:firstLine="709"/>
        <w:jc w:val="both"/>
        <w:rPr>
          <w:rFonts w:ascii="Times New Roman" w:hAnsi="Times New Roman"/>
          <w:sz w:val="28"/>
          <w:szCs w:val="28"/>
        </w:rPr>
      </w:pPr>
    </w:p>
    <w:p w:rsid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2</w:t>
      </w:r>
      <w:r>
        <w:rPr>
          <w:rFonts w:ascii="Times New Roman" w:hAnsi="Times New Roman"/>
          <w:b/>
          <w:sz w:val="28"/>
          <w:szCs w:val="28"/>
        </w:rPr>
        <w:t>4</w:t>
      </w:r>
      <w:r w:rsidRPr="00F23EFC">
        <w:rPr>
          <w:rFonts w:ascii="Times New Roman" w:hAnsi="Times New Roman"/>
          <w:b/>
          <w:sz w:val="28"/>
          <w:szCs w:val="28"/>
        </w:rPr>
        <w:t>. «Смутное время». Развитие различных лите</w:t>
      </w:r>
      <w:r>
        <w:rPr>
          <w:rFonts w:ascii="Times New Roman" w:hAnsi="Times New Roman"/>
          <w:b/>
          <w:sz w:val="28"/>
          <w:szCs w:val="28"/>
        </w:rPr>
        <w:t>ратурных жанров в данный период</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Начало 17 в. в истории Руси ознаменовались бурными историческими событиями («Смута», тяжелое положение крестьянства, экономический кризис) – первая Крестьянская война под предводительством Ивана Болотникова и борьба русского народа с интервенцией польских и шведских феодалов. Со смертью царя Федора Иоанновича династия Ивана Калиты прекращает свое существование (наследник престола царевич Дмитрий убит). Восшедший на престол Борис Годунов</w:t>
      </w:r>
      <w:r>
        <w:rPr>
          <w:rFonts w:ascii="Times New Roman" w:hAnsi="Times New Roman"/>
          <w:sz w:val="28"/>
          <w:szCs w:val="28"/>
        </w:rPr>
        <w:t xml:space="preserve"> </w:t>
      </w:r>
      <w:r w:rsidRPr="00F23EFC">
        <w:rPr>
          <w:rFonts w:ascii="Times New Roman" w:hAnsi="Times New Roman"/>
          <w:sz w:val="28"/>
          <w:szCs w:val="28"/>
        </w:rPr>
        <w:t>продолжает политику Грозного по отношению к служилому дворянству и боярству. Это вызвало резкую боярскую оппозицию, получившую поддержку польских магнатов, выдвинувших своего претендента на московский престол Лжедмитрия. После смерти Годунова Лжедмитрию удалось занять Москву, но долго не удалось удержать власть, он был свергнут народов, на престол посадили Василия Шуйского, который и начал принимать решительные меры для подавления народного восстания.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Литература приобретает исключительно злободневный публицистический характер, откликаясь на запросы времени, отражая интересы различных социальных групп, участвующих в борьбе. </w:t>
      </w:r>
      <w:r w:rsidRPr="00F23EFC">
        <w:rPr>
          <w:rFonts w:ascii="Times New Roman" w:hAnsi="Times New Roman"/>
          <w:sz w:val="28"/>
          <w:szCs w:val="28"/>
          <w:lang w:eastAsia="ru-RU"/>
        </w:rPr>
        <w:t>Именно в произведениях, повествующих о событиях Смуты, происходит открытие человеческого характера во всей его сложности, противоречивости и изменчивости.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К традиционным чертам литературы эпохи Смуты следует отнести идейную направленность, тематику, проблематику, жанровые характеристики и большую часть стилистических черт произведений этого времени. Общество, унаследовав от предшествующего века горячую веру в силу слова, в силу убеждения, стремится в литературных произведениях пропагандировать определенные идеи, добиваясь конкретных действенных целей.</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Произведения о Смуте могут быть разделены на две группы. К первой относятся тексты, которые возникли до избрания на престол Михаила Романова. Они представляют собой непосредственный отклик на события. Их основная цель может быть определена как агитационная,</w:t>
      </w:r>
      <w:r>
        <w:rPr>
          <w:rFonts w:ascii="Times New Roman" w:hAnsi="Times New Roman"/>
          <w:sz w:val="28"/>
          <w:szCs w:val="28"/>
          <w:lang w:eastAsia="ru-RU"/>
        </w:rPr>
        <w:t xml:space="preserve"> </w:t>
      </w:r>
      <w:r w:rsidRPr="00F23EFC">
        <w:rPr>
          <w:rFonts w:ascii="Times New Roman" w:hAnsi="Times New Roman"/>
          <w:sz w:val="28"/>
          <w:szCs w:val="28"/>
          <w:lang w:eastAsia="ru-RU"/>
        </w:rPr>
        <w:t>в связи с чем, сами произведения могут быть включены в группу публицистических. Во вторую группу входят тексты, написанные уже по окончании самого Смутного времени и представляющие собой попытку исторического осмысления происшедшего</w:t>
      </w: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Повести Смутного времени: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«Повесть 1606 года»</w:t>
      </w:r>
      <w:r w:rsidRPr="00F23EFC">
        <w:rPr>
          <w:rFonts w:ascii="Times New Roman" w:hAnsi="Times New Roman"/>
          <w:sz w:val="28"/>
          <w:szCs w:val="28"/>
        </w:rPr>
        <w:t xml:space="preserve"> - посвящена интересам правящих боярских верхов. Активно поддерживает политику боярского царя В.Шуйского, пытается представить его всенародным избранником, подчеркивая единение Шуйского с народом.</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rPr>
        <w:t>«</w:t>
      </w:r>
      <w:r w:rsidRPr="00F23EFC">
        <w:rPr>
          <w:rFonts w:ascii="Times New Roman" w:hAnsi="Times New Roman"/>
          <w:b/>
          <w:sz w:val="28"/>
          <w:szCs w:val="28"/>
        </w:rPr>
        <w:t>Новая повесть о преславном Российском царстве»</w:t>
      </w:r>
      <w:r w:rsidRPr="00F23EFC">
        <w:rPr>
          <w:rFonts w:ascii="Times New Roman" w:hAnsi="Times New Roman"/>
          <w:sz w:val="28"/>
          <w:szCs w:val="28"/>
        </w:rPr>
        <w:t xml:space="preserve"> (конец 1610-начало 1611гг) – написана, когда Москва была занята польскими войсками - </w:t>
      </w:r>
      <w:r w:rsidRPr="00F23EFC">
        <w:rPr>
          <w:rFonts w:ascii="Times New Roman" w:hAnsi="Times New Roman"/>
          <w:sz w:val="28"/>
          <w:szCs w:val="28"/>
          <w:lang w:eastAsia="ru-RU"/>
        </w:rPr>
        <w:t>своеобразный публицистический манифест, призванный поднять дух народа, пробудить патриотические чувства и вдохновить на борьбу. В тяжелых условиях, когда многие богатые, знатные и властные люди предали Русь и поддерживают поляков, автор обращается ко "всяких чинов людям, звала их к активным действиям против захватчиков, призывает москвичей к вооруженной борьбе с захватчиками.</w:t>
      </w:r>
      <w:r>
        <w:rPr>
          <w:rFonts w:ascii="Times New Roman" w:hAnsi="Times New Roman"/>
          <w:sz w:val="28"/>
          <w:szCs w:val="28"/>
          <w:lang w:eastAsia="ru-RU"/>
        </w:rPr>
        <w:t xml:space="preserve"> </w:t>
      </w:r>
      <w:r w:rsidRPr="00F23EFC">
        <w:rPr>
          <w:rFonts w:ascii="Times New Roman" w:hAnsi="Times New Roman"/>
          <w:sz w:val="28"/>
          <w:szCs w:val="28"/>
          <w:lang w:eastAsia="ru-RU"/>
        </w:rPr>
        <w:t>Антибоярское настроение.</w:t>
      </w:r>
    </w:p>
    <w:p w:rsid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b/>
          <w:sz w:val="28"/>
          <w:szCs w:val="28"/>
          <w:lang w:eastAsia="ru-RU"/>
        </w:rPr>
        <w:t>«Плач о пленении и конечном разорении Московского государства»</w:t>
      </w:r>
      <w:r w:rsidRPr="00F23EFC">
        <w:rPr>
          <w:rFonts w:ascii="Times New Roman" w:hAnsi="Times New Roman"/>
          <w:sz w:val="28"/>
          <w:szCs w:val="28"/>
          <w:lang w:eastAsia="ru-RU"/>
        </w:rPr>
        <w:t xml:space="preserve"> - в </w:t>
      </w:r>
      <w:smartTag w:uri="urn:schemas-microsoft-com:office:smarttags" w:element="metricconverter">
        <w:smartTagPr>
          <w:attr w:name="ProductID" w:val="1681 г"/>
        </w:smartTagPr>
        <w:r w:rsidRPr="00F23EFC">
          <w:rPr>
            <w:rFonts w:ascii="Times New Roman" w:hAnsi="Times New Roman"/>
            <w:sz w:val="28"/>
            <w:szCs w:val="28"/>
            <w:lang w:eastAsia="ru-RU"/>
          </w:rPr>
          <w:t>1612 г</w:t>
        </w:r>
      </w:smartTag>
      <w:r w:rsidRPr="00F23EFC">
        <w:rPr>
          <w:rFonts w:ascii="Times New Roman" w:hAnsi="Times New Roman"/>
          <w:sz w:val="28"/>
          <w:szCs w:val="28"/>
          <w:lang w:eastAsia="ru-RU"/>
        </w:rPr>
        <w:t xml:space="preserve"> поляки сожгли Москву, автор говорит, что власть виновата в том, что происходило, он пытается выяснить причины, которые привели к падению России. Это произведение не зовет к борьбе, а лишь скорбит, убеждает искать утешения в молитве и уповании на помощь божию.</w:t>
      </w:r>
    </w:p>
    <w:p w:rsidR="00F23EFC" w:rsidRPr="00F23EFC" w:rsidRDefault="00F23EFC" w:rsidP="00F23EFC">
      <w:pPr>
        <w:spacing w:after="0" w:line="360" w:lineRule="auto"/>
        <w:ind w:firstLine="709"/>
        <w:jc w:val="both"/>
        <w:rPr>
          <w:rFonts w:ascii="Times New Roman" w:hAnsi="Times New Roman"/>
          <w:sz w:val="28"/>
          <w:szCs w:val="28"/>
          <w:lang w:eastAsia="ru-RU"/>
        </w:rPr>
      </w:pPr>
    </w:p>
    <w:p w:rsidR="00F23EFC" w:rsidRPr="00F23EFC" w:rsidRDefault="00F23EFC" w:rsidP="00F23EFC">
      <w:pPr>
        <w:spacing w:after="0" w:line="360" w:lineRule="auto"/>
        <w:ind w:firstLine="709"/>
        <w:jc w:val="both"/>
        <w:rPr>
          <w:rFonts w:ascii="Times New Roman" w:hAnsi="Times New Roman"/>
          <w:b/>
          <w:sz w:val="28"/>
          <w:szCs w:val="28"/>
        </w:rPr>
      </w:pPr>
      <w:r>
        <w:rPr>
          <w:rFonts w:ascii="Times New Roman" w:hAnsi="Times New Roman"/>
          <w:b/>
          <w:sz w:val="28"/>
          <w:szCs w:val="28"/>
        </w:rPr>
        <w:br w:type="page"/>
        <w:t>25</w:t>
      </w:r>
      <w:r w:rsidRPr="00F23EFC">
        <w:rPr>
          <w:rFonts w:ascii="Times New Roman" w:hAnsi="Times New Roman"/>
          <w:b/>
          <w:sz w:val="28"/>
          <w:szCs w:val="28"/>
        </w:rPr>
        <w:t>. «Киево-Печерский патерик»</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1-я четверть 13 в положено начало формирования</w:t>
      </w:r>
      <w:r w:rsidRPr="00F23EFC">
        <w:rPr>
          <w:rFonts w:ascii="Times New Roman" w:hAnsi="Times New Roman"/>
          <w:sz w:val="28"/>
          <w:szCs w:val="28"/>
        </w:rPr>
        <w:t>.</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Ядро – переписка суздальского епископа Симона с монахом К-П монастыря Поликарпом, а также послание Поликарпа к игумену Акиндину.</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rPr>
        <w:t xml:space="preserve">Недовольный положением простого монаха, Поликарп мечтал о сане епископа, пытался он его получить с помощью княгини Верхуславы-Анастасии, дочери великого князя Всеволода Юрьевича (Большое гнездо). </w:t>
      </w:r>
      <w:r w:rsidRPr="00F23EFC">
        <w:rPr>
          <w:rFonts w:ascii="Times New Roman" w:hAnsi="Times New Roman"/>
          <w:sz w:val="28"/>
          <w:szCs w:val="28"/>
          <w:lang w:eastAsia="ru-RU"/>
        </w:rPr>
        <w:t>Обеспокоенный состоянием и поступками Поликарпа, Симон написал ему обличительно-наставительное послание. В нем он называет Поликарпа «санолюбцем», обвиняет его в «малодушии и высокомыслии», призывает его устыдиться, покаяться, полюбить тихое и безмятежное монастырское житие и даже угрожает ему проклятием. Симон подчеркивает культурное значение К-П монастыря для всей Русской земли. Свои мысли он подкрепляет «Сказанием о святых черноризцах печерских» и повестью о построении и украшении Печерской церкви. Построена в 1073г, 1-й раздел посвящен ее строительству и росписи. Возникновение церкви связывают с варягом Шимоном, пришедшим на службу к киевскому князю Всеволоду Ярославовичу. Образ будущей церкви дважды является в видении Шимону: во время бури на море и во время битвы с половцами, размеры указаны ему Богородицей.</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Основное содержание патерика составляют рассказы-новеллы о «подвигах» благочестия печерских монахов. Все эти новеллы наполнены религиозной фантастикой, описанием чудес, видений, борьбы с бесами.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Большое место в рассказах занимает изображение взаимоотношений монахов с великим киевским князем. При столкновении с властью, как правило,</w:t>
      </w:r>
      <w:r>
        <w:rPr>
          <w:rFonts w:ascii="Times New Roman" w:hAnsi="Times New Roman"/>
          <w:sz w:val="28"/>
          <w:szCs w:val="28"/>
          <w:lang w:eastAsia="ru-RU"/>
        </w:rPr>
        <w:t xml:space="preserve"> </w:t>
      </w:r>
      <w:r w:rsidRPr="00F23EFC">
        <w:rPr>
          <w:rFonts w:ascii="Times New Roman" w:hAnsi="Times New Roman"/>
          <w:sz w:val="28"/>
          <w:szCs w:val="28"/>
          <w:lang w:eastAsia="ru-RU"/>
        </w:rPr>
        <w:t>победа остается всегда за монахами. (напр. старец Прохор, умевший превращать пепел в соль, посрамляет Святополка Изяславича – князь выкрал у него соль и она вновь превратилась в пепел). Монастырь был серьезным конкурентом великого князи и купцов в торговле солью, и одерживал победу (отражены реальные отношения).</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Описания внутренней жизни монахов. Рассказы эти характеризуют различные виды подвижничества: труднический, молитвенно-аскетический и духовный. В них отмечаются и положительные и отрицательные стороны иноческой жизни, ее взлеты и падения. Основной темой при этом является тема борения монахов с дьяволом, тема преодоления ими различных искушений, соблазнов, страхований и достижения через такую борьбу святости и способности к чудотворению. Много внимания здесь уделено описанию и характеристике бесов: они могут представать, искушая инока, то в виде ангелов, то в виде человека, то в виде чудовищ. Бесы выступают олицетворением низменны побуждений, страстей и помыслов.</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В условиях феодальной раздробленности, когда Киев утратил значение политического центра, патерик напоминал о матери градов русских, о былой славе, величии Киева, говорил об общерусском значении К-П монастыря – символа единства Русской земли, ее независимости, процветания и могущества.</w:t>
      </w:r>
    </w:p>
    <w:p w:rsidR="00F23EFC" w:rsidRPr="00F23EFC" w:rsidRDefault="00F23EFC" w:rsidP="00F23EFC">
      <w:pPr>
        <w:spacing w:after="0" w:line="360" w:lineRule="auto"/>
        <w:ind w:firstLine="709"/>
        <w:jc w:val="both"/>
        <w:rPr>
          <w:rFonts w:ascii="Times New Roman" w:hAnsi="Times New Roman"/>
          <w:sz w:val="28"/>
          <w:szCs w:val="28"/>
          <w:lang w:eastAsia="ru-RU"/>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lang w:eastAsia="ru-RU"/>
        </w:rPr>
        <w:t>26.</w:t>
      </w:r>
      <w:r w:rsidRPr="00F23EFC">
        <w:rPr>
          <w:rFonts w:ascii="Times New Roman" w:hAnsi="Times New Roman"/>
          <w:b/>
          <w:sz w:val="28"/>
          <w:szCs w:val="28"/>
        </w:rPr>
        <w:t xml:space="preserve"> «Повесть о разорении Рязани Батыем» (1237 относится эта история). Связь с устным народным творчеством. Прославление героизма и осуждение княжеских разногласий</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Повесть состоит из 4 частей:</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1) появление Батыя на границах Ряз. земли</w:t>
      </w:r>
      <w:r w:rsidRPr="00F23EFC">
        <w:rPr>
          <w:rFonts w:ascii="Times New Roman" w:hAnsi="Times New Roman"/>
          <w:sz w:val="28"/>
          <w:szCs w:val="28"/>
        </w:rPr>
        <w:t>, посольство Рязанцев к Батыю во главе с кн. Федором, гибель Федора (за отказ привести Батыю свою жену) и его жены Евпраксии (спрыгнула с высокого терема с сыном Иванов и разбилась) – ее подвиг верности, мужества, силы супружеской любви русской женщины. Первая часть заканчивается горестным плачем Юрия Ингоревича и всех рязанцев.</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2) героическая защита Рязани Юрием Ингоревичем (с братьями Давидом и Глебом; Юрий Всеволодович, великий князь владимирский отказал в помощи)</w:t>
      </w:r>
      <w:r w:rsidRPr="00F23EFC">
        <w:rPr>
          <w:rFonts w:ascii="Times New Roman" w:hAnsi="Times New Roman"/>
          <w:sz w:val="28"/>
          <w:szCs w:val="28"/>
        </w:rPr>
        <w:t>, гибель зашитников и разорение Батыем Рязани (Батый ворвался в город, в соборную церковь, зарубил княгиню Агриппину, мать князя, со снохами и прочими княгинями, а епископа и «священнический чин» предал огню, самую церковь сжёг, многих людей мечами посек, а других в реке потопил, весь город разгромил).</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b/>
          <w:sz w:val="28"/>
          <w:szCs w:val="28"/>
        </w:rPr>
        <w:t>3) подвиг Евпатия Коловрата</w:t>
      </w:r>
      <w:r w:rsidRPr="00F23EFC">
        <w:rPr>
          <w:rFonts w:ascii="Times New Roman" w:hAnsi="Times New Roman"/>
          <w:sz w:val="28"/>
          <w:szCs w:val="28"/>
        </w:rPr>
        <w:t xml:space="preserve"> (это эпический герой под стать богатырям русских былин. Он наделем гиперболической силой. Мужеством и отвагой. Он живое олицетворение гоероического подвига всего русского народа, кот. Не может мириться с поработителями и стремится отомстить за поруганную врагом землю. Основое внимане уделено иозображению поведения Евпатия в бою, на его подвиг переностися подвиг всей дружины. Он бесстрашно разъезжает по ордынсим полкам и бьет их нещадно – так, что его острый меч притупился. Самого Батыя охватывает страх, и он посылает против Евпатия своего богатыря Хостоврула, Евпатий в поединке побеждает, охваченные страхом моноголы вынуждены применить против русского богатыря стенобитные оружия «пороки» и убивают его, когда его тело приносят, враг оказывает уважение своему недавнему противнику и преклоняется перед его храбростью и мужеством. В порыве великодушия Батый отдаёт тело Евпатия уцелевшей, окончательно изнемогшей его дружине и отпускает её, не причинив ей никакого вреда. Противник, на которого было потрачено так много сил, который стоил стольких жизней татарскому войску, вызывает в профессионале-воине чувство изумления, восторга и преклонения перед его воинской доблестью).</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4) обновление Рязани Ингваром Ингоревичем</w:t>
      </w:r>
      <w:r w:rsidRPr="00F23EFC">
        <w:rPr>
          <w:rFonts w:ascii="Times New Roman" w:hAnsi="Times New Roman"/>
          <w:sz w:val="28"/>
          <w:szCs w:val="28"/>
        </w:rPr>
        <w:t>. (последняя часть начинается эмоциональным плачем князя Ингвара, он горестно оплакивает убитых; заканчивается повесть рассказом об обновлении и возрождении русскими людьми Рязани).</w:t>
      </w:r>
    </w:p>
    <w:p w:rsidR="00F23EFC" w:rsidRPr="00F23EFC" w:rsidRDefault="00F23EFC" w:rsidP="00F23EFC">
      <w:pPr>
        <w:pStyle w:val="a5"/>
        <w:spacing w:line="360" w:lineRule="auto"/>
        <w:ind w:firstLine="709"/>
        <w:jc w:val="both"/>
        <w:rPr>
          <w:rFonts w:ascii="Times New Roman" w:hAnsi="Times New Roman"/>
          <w:b/>
          <w:sz w:val="28"/>
          <w:szCs w:val="28"/>
        </w:rPr>
      </w:pPr>
      <w:r w:rsidRPr="00F23EFC">
        <w:rPr>
          <w:rFonts w:ascii="Times New Roman" w:hAnsi="Times New Roman"/>
          <w:b/>
          <w:sz w:val="28"/>
          <w:szCs w:val="28"/>
        </w:rPr>
        <w:t>Связь с УНТ:</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w:t>
      </w:r>
      <w:r>
        <w:rPr>
          <w:rFonts w:ascii="Times New Roman" w:hAnsi="Times New Roman"/>
          <w:sz w:val="28"/>
          <w:szCs w:val="28"/>
        </w:rPr>
        <w:t xml:space="preserve"> </w:t>
      </w:r>
      <w:r w:rsidRPr="00F23EFC">
        <w:rPr>
          <w:rFonts w:ascii="Times New Roman" w:hAnsi="Times New Roman"/>
          <w:sz w:val="28"/>
          <w:szCs w:val="28"/>
        </w:rPr>
        <w:t>в</w:t>
      </w:r>
      <w:r w:rsidRPr="00F23EFC">
        <w:rPr>
          <w:rFonts w:ascii="Times New Roman" w:hAnsi="Times New Roman"/>
          <w:sz w:val="28"/>
          <w:szCs w:val="28"/>
          <w:lang w:eastAsia="ru-RU"/>
        </w:rPr>
        <w:t xml:space="preserve"> основу его легли, легенды и предания, возникшие непосредственно после изображаемых событий, устные поэтические произведения</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 это гиперболическое описание битвы (русский воин один бьется с тысячей, с двумя тысячами татар)</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 это</w:t>
      </w:r>
      <w:r>
        <w:rPr>
          <w:rFonts w:ascii="Times New Roman" w:hAnsi="Times New Roman"/>
          <w:sz w:val="28"/>
          <w:szCs w:val="28"/>
        </w:rPr>
        <w:t xml:space="preserve"> </w:t>
      </w:r>
      <w:r w:rsidRPr="00F23EFC">
        <w:rPr>
          <w:rFonts w:ascii="Times New Roman" w:hAnsi="Times New Roman"/>
          <w:sz w:val="28"/>
          <w:szCs w:val="28"/>
        </w:rPr>
        <w:t>подвиг Евпатия Коловрата (в этой повести впервые в истории др.лит-ры появляется вставной эпизод – новелла – это о нем подвиг). Это эпический герой под стать богатырям русских былин, как и богатыри, он наделен гиперболической силой, мужеством и отвагой. Он олицетворение героического подвига всего русского народа.</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Все произведение представляет собой образец воинской повести, которая вобрала в себя значительные элементы фольклора.</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Прославление подвига русского воина, стоящего на защите свой земли, верности, мужества, силы супружеской любви русской женщины.</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27. «Сказание о Мамаевом побоище». (Написано после «Задонщины»). Отражение идеи централизованного государства</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середине 15в создано. Дошло до нас в многочисленных списках (более 100). Битва Д.Донского с войском Мамая (победа русских над татарами).</w:t>
      </w:r>
      <w:r>
        <w:rPr>
          <w:rFonts w:ascii="Times New Roman" w:hAnsi="Times New Roman"/>
          <w:sz w:val="28"/>
          <w:szCs w:val="28"/>
        </w:rPr>
        <w:t xml:space="preserve"> </w:t>
      </w:r>
      <w:r w:rsidRPr="00F23EFC">
        <w:rPr>
          <w:rFonts w:ascii="Times New Roman" w:hAnsi="Times New Roman"/>
          <w:sz w:val="28"/>
          <w:szCs w:val="28"/>
        </w:rPr>
        <w:t>Рассказывает о битве на Дону русских с татарами, которых поддерживали изменники — рязанский князь Олег Иванович и литовский князь Ягайло.</w:t>
      </w:r>
      <w:r>
        <w:rPr>
          <w:rFonts w:ascii="Times New Roman" w:hAnsi="Times New Roman"/>
          <w:sz w:val="28"/>
          <w:szCs w:val="28"/>
        </w:rPr>
        <w:t xml:space="preserve"> </w:t>
      </w:r>
      <w:r w:rsidRPr="00F23EFC">
        <w:rPr>
          <w:rFonts w:ascii="Times New Roman" w:hAnsi="Times New Roman"/>
          <w:sz w:val="28"/>
          <w:szCs w:val="28"/>
        </w:rPr>
        <w:t>2 сына Ягайло выступили на стороне Дмитрия.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В «С» появилось много новых повествовательных подробностей: посылка Захарии Тютчева к Мамаю с дарами, посещение Донским Троицкого монастыря, где его благословил Сергий Радонежский, кот.предсказал ему победу, поединок богатыря-монаха Пересвета Александра с Челубеем (гибель обоих), испытание Дмитриев примет перед боем (он слушает землю, крики зверей, птиц), обмен одеждой и конем с боярином Михайлом Бренком, его героическая гибель вместо князя, после боя долго не могли найти израненного князя. Из всех произведений цикла С. - самый подробный, сюжетно увлекательный рассказ о битве на Куликовом поле 8 сентября </w:t>
      </w:r>
      <w:smartTag w:uri="urn:schemas-microsoft-com:office:smarttags" w:element="metricconverter">
        <w:smartTagPr>
          <w:attr w:name="ProductID" w:val="1681 г"/>
        </w:smartTagPr>
        <w:r w:rsidRPr="00F23EFC">
          <w:rPr>
            <w:rFonts w:ascii="Times New Roman" w:hAnsi="Times New Roman"/>
            <w:sz w:val="28"/>
            <w:szCs w:val="28"/>
          </w:rPr>
          <w:t>1380 г</w:t>
        </w:r>
      </w:smartTag>
      <w:r w:rsidRPr="00F23EFC">
        <w:rPr>
          <w:rFonts w:ascii="Times New Roman" w:hAnsi="Times New Roman"/>
          <w:sz w:val="28"/>
          <w:szCs w:val="28"/>
        </w:rPr>
        <w:t>. С. сообщает целый ряд подробностей о Куликовской битве, не зафиксированных другими источниками. Например, только в С. обстоятельно рассказано о действиях засадного полка серпуховского князя Владимира Андреевича, которые решили исход боя в пользу великого князя московского Дмитрия Ивановича Донского, только в С. сообщается о паломничестве Дмитрия Донского в Троицкий монастырь и о благословении Дмитрия Сергием и т. д.</w:t>
      </w:r>
    </w:p>
    <w:p w:rsidR="00F23EFC" w:rsidRPr="00F23EFC" w:rsidRDefault="00F23EFC" w:rsidP="00F23EFC">
      <w:pPr>
        <w:pStyle w:val="aa"/>
        <w:spacing w:before="0" w:beforeAutospacing="0" w:after="0" w:afterAutospacing="0" w:line="360" w:lineRule="auto"/>
        <w:ind w:firstLine="709"/>
        <w:jc w:val="both"/>
        <w:rPr>
          <w:color w:val="auto"/>
          <w:sz w:val="28"/>
          <w:szCs w:val="28"/>
        </w:rPr>
      </w:pPr>
      <w:r w:rsidRPr="00F23EFC">
        <w:rPr>
          <w:color w:val="auto"/>
          <w:sz w:val="28"/>
          <w:szCs w:val="28"/>
        </w:rPr>
        <w:t>«С» последовательно передает все события, связанные с Куликовской битвой. Впервые за 150 лет иноземного ига русская рать должна была выйти за пределы Руси для открытого боя с поработителями. Русские войска перешли Дон в ночь с 7 на 8 сентября. Они расположились на сравнительно небольшом Куликовом поле, изрезанном ручьями и овражками. В тылу русских протекала Непрядва, слева в кустах ракитника был Дон, справа — лес, а за ним — река. В «Сказании о Мамаевом побоище» говорится, что это место выбрали потому, чтобы отступать было некуда. В такой битве «друг за друга... умрети» и приготовились русские ратники, воодушевленные любовью к отечеству.</w:t>
      </w:r>
    </w:p>
    <w:p w:rsidR="00F23EFC" w:rsidRPr="00F23EFC" w:rsidRDefault="00F23EFC" w:rsidP="00F23EFC">
      <w:pPr>
        <w:pStyle w:val="aa"/>
        <w:spacing w:before="0" w:beforeAutospacing="0" w:after="0" w:afterAutospacing="0" w:line="360" w:lineRule="auto"/>
        <w:ind w:firstLine="709"/>
        <w:jc w:val="both"/>
        <w:rPr>
          <w:color w:val="auto"/>
          <w:sz w:val="28"/>
          <w:szCs w:val="28"/>
        </w:rPr>
      </w:pPr>
      <w:r w:rsidRPr="00F23EFC">
        <w:rPr>
          <w:color w:val="auto"/>
          <w:sz w:val="28"/>
          <w:szCs w:val="28"/>
        </w:rPr>
        <w:t>Густой туман над Куликовым полем стал рассеиваться только к 11 часам утра. Русской рати противостояло равное по силе татарское войско. По «Сказанию», битву открыл поединок Александра Пересвета (монаха) и татарина Челубея. Оба богатыря погибли, пронзенные копьями. Бой начала татарская конница, которой удалось смять русские полки. Мужественно сражался и Дмитрий Иванович. В центре ожесточенно дрался Большой полк, воинам которого солнце нестерпимо слепило глаза. А на левом фланге татарская конница уже отрезала дорогу к донским бродам. Исход сражения решил Засадный полк, находившийся в дубраве. Им командовал серпуховский князь Владимир Андреевич (двоюродный брат Дмитрия). Войско Мамая не ожидало появления свежих сил и обратилось в бегство. В паническом страхе люди тонули в Мече, Дону и даже в Непрядве. Завершив преследование, Владимир Андреевич вернулся на Куликово поле. Великого князя Дмитрия Ивановича, едва живого, в разбитых доспехах, нашли с трудом.</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«С» усилен религиозный элемент. Подчеркивается благочестие князя многочисленными монологами-молитвами.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повести много речей, диалогов персонажей. Подробное перечисление имен.</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Татарам был нанесен сокрушительный удар коалицией русских князей, возглавляемой московским князем Дмитрием Ивановичем.</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Исход битвы – очень крупное политическое событие в истории Руси. С одной стороны, победа русских явилась первой серьезной попыткой освобождения Руси от татарского ига,</w:t>
      </w:r>
      <w:r>
        <w:rPr>
          <w:rFonts w:ascii="Times New Roman" w:hAnsi="Times New Roman"/>
          <w:sz w:val="28"/>
          <w:szCs w:val="28"/>
        </w:rPr>
        <w:t xml:space="preserve"> </w:t>
      </w:r>
      <w:r w:rsidRPr="00F23EFC">
        <w:rPr>
          <w:rFonts w:ascii="Times New Roman" w:hAnsi="Times New Roman"/>
          <w:sz w:val="28"/>
          <w:szCs w:val="28"/>
        </w:rPr>
        <w:t>длившегося уже более 150 лет.</w:t>
      </w:r>
    </w:p>
    <w:p w:rsidR="00F23EFC" w:rsidRDefault="00F23EFC" w:rsidP="00F23EFC">
      <w:pPr>
        <w:pStyle w:val="a5"/>
        <w:spacing w:line="360" w:lineRule="auto"/>
        <w:ind w:firstLine="709"/>
        <w:jc w:val="both"/>
        <w:rPr>
          <w:rFonts w:ascii="Times New Roman" w:hAnsi="Times New Roman"/>
          <w:b/>
          <w:sz w:val="28"/>
          <w:szCs w:val="28"/>
        </w:rPr>
      </w:pPr>
    </w:p>
    <w:p w:rsidR="00F23EFC" w:rsidRDefault="00F23EFC" w:rsidP="00F23EFC">
      <w:pPr>
        <w:pStyle w:val="a5"/>
        <w:spacing w:line="360" w:lineRule="auto"/>
        <w:ind w:firstLine="709"/>
        <w:jc w:val="both"/>
        <w:rPr>
          <w:rFonts w:ascii="Times New Roman" w:hAnsi="Times New Roman"/>
          <w:b/>
          <w:sz w:val="28"/>
          <w:szCs w:val="28"/>
        </w:rPr>
      </w:pPr>
      <w:r>
        <w:rPr>
          <w:rFonts w:ascii="Times New Roman" w:hAnsi="Times New Roman"/>
          <w:b/>
          <w:sz w:val="28"/>
          <w:szCs w:val="28"/>
        </w:rPr>
        <w:t>28</w:t>
      </w:r>
      <w:r w:rsidRPr="00F23EFC">
        <w:rPr>
          <w:rFonts w:ascii="Times New Roman" w:hAnsi="Times New Roman"/>
          <w:b/>
          <w:sz w:val="28"/>
          <w:szCs w:val="28"/>
        </w:rPr>
        <w:t>. «Задонщина». Св</w:t>
      </w:r>
      <w:r>
        <w:rPr>
          <w:rFonts w:ascii="Times New Roman" w:hAnsi="Times New Roman"/>
          <w:b/>
          <w:sz w:val="28"/>
          <w:szCs w:val="28"/>
        </w:rPr>
        <w:t>язь со «Словом о полку Игореве»</w:t>
      </w:r>
    </w:p>
    <w:p w:rsidR="00F23EFC" w:rsidRPr="00F23EFC" w:rsidRDefault="00F23EFC" w:rsidP="00F23EFC">
      <w:pPr>
        <w:pStyle w:val="a5"/>
        <w:spacing w:line="360" w:lineRule="auto"/>
        <w:ind w:firstLine="709"/>
        <w:jc w:val="both"/>
        <w:rPr>
          <w:rFonts w:ascii="Times New Roman" w:hAnsi="Times New Roman"/>
          <w:b/>
          <w:sz w:val="28"/>
          <w:szCs w:val="28"/>
        </w:rPr>
      </w:pPr>
    </w:p>
    <w:p w:rsidR="00F23EFC" w:rsidRPr="00F23EFC" w:rsidRDefault="00F23EFC" w:rsidP="00F23EFC">
      <w:pPr>
        <w:pStyle w:val="a5"/>
        <w:spacing w:line="360" w:lineRule="auto"/>
        <w:ind w:firstLine="709"/>
        <w:jc w:val="both"/>
        <w:rPr>
          <w:rFonts w:ascii="Times New Roman" w:hAnsi="Times New Roman"/>
          <w:sz w:val="28"/>
          <w:szCs w:val="28"/>
          <w:lang w:eastAsia="ru-RU"/>
        </w:rPr>
      </w:pPr>
      <w:r w:rsidRPr="00F23EFC">
        <w:rPr>
          <w:rFonts w:ascii="Times New Roman" w:hAnsi="Times New Roman"/>
          <w:sz w:val="28"/>
          <w:szCs w:val="28"/>
        </w:rPr>
        <w:t xml:space="preserve">8 сентября </w:t>
      </w:r>
      <w:smartTag w:uri="urn:schemas-microsoft-com:office:smarttags" w:element="metricconverter">
        <w:smartTagPr>
          <w:attr w:name="ProductID" w:val="1681 г"/>
        </w:smartTagPr>
        <w:r w:rsidRPr="00F23EFC">
          <w:rPr>
            <w:rFonts w:ascii="Times New Roman" w:hAnsi="Times New Roman"/>
            <w:sz w:val="28"/>
            <w:szCs w:val="28"/>
          </w:rPr>
          <w:t>1380 г</w:t>
        </w:r>
      </w:smartTag>
      <w:r w:rsidRPr="00F23EFC">
        <w:rPr>
          <w:rFonts w:ascii="Times New Roman" w:hAnsi="Times New Roman"/>
          <w:sz w:val="28"/>
          <w:szCs w:val="28"/>
        </w:rPr>
        <w:t>. на Куликовом поле произошла битва коалиции русских князей, возглавляемой великим князем московским Дмитрием Ивановичем, с монголо-татарским войском, усиленным наемными отрядами, под водительством ордынского правителя Мамая. Это было первое большое сражение русских с поработителями после установления монголо-татарского ига (</w:t>
      </w:r>
      <w:smartTag w:uri="urn:schemas-microsoft-com:office:smarttags" w:element="metricconverter">
        <w:smartTagPr>
          <w:attr w:name="ProductID" w:val="1681 г"/>
        </w:smartTagPr>
        <w:r w:rsidRPr="00F23EFC">
          <w:rPr>
            <w:rFonts w:ascii="Times New Roman" w:hAnsi="Times New Roman"/>
            <w:sz w:val="28"/>
            <w:szCs w:val="28"/>
          </w:rPr>
          <w:t>1237 г</w:t>
        </w:r>
      </w:smartTag>
      <w:r w:rsidRPr="00F23EFC">
        <w:rPr>
          <w:rFonts w:ascii="Times New Roman" w:hAnsi="Times New Roman"/>
          <w:sz w:val="28"/>
          <w:szCs w:val="28"/>
        </w:rPr>
        <w:t>.), окончившееся полным разгромом монголо-татар.</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lang w:eastAsia="ru-RU"/>
        </w:rPr>
        <w:t>«Задонщина» повествует о Куликовской битве (1380), победе Дмитрия Донского и его двоюродного брата Владимира Андреевича над войсками Мамая. Автор рязанский священник Софоний, написал повесть в начале 15в. Д</w:t>
      </w:r>
      <w:r w:rsidRPr="00F23EFC">
        <w:rPr>
          <w:rFonts w:ascii="Times New Roman" w:hAnsi="Times New Roman"/>
          <w:sz w:val="28"/>
          <w:szCs w:val="28"/>
        </w:rPr>
        <w:t>ошла до нас в пяти списках 15, 16 и 17 вв., из которых три, в том числе древнейший, полностью не сохранились.</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Произведение проникнуто чувством глубокого восхищения подвигом русских воинов, патриотической гордостью. «З» - эмоциональный, лирический отклик на события Куликовской битвы. Основная идея – величие Куликовской битвы. В основе произведения лежат реальные события Куликовской битвы, но это не последовательный исторический рассказ о подготовке к сражению, о самом сражении, о возвращении победителей с поля брани, а эмоциональное преломление всех этих событий в авторском восприятии. Настоящее переплетается с воспоминаниями о прошлом. Сам автор охарактеризовал свое произведение как "жалость и похвалу великому князю Дмитрею Ивановичу и брату его, князю Владимиру Ондреевичу". "Жалость" — это плач по погибшим, по трудной доле Русской земли. "Похвала"— слава мужеству и воинской доблести русских воинов и их предводителей. О многих событиях, о которых подробно повествует "Сказание о Мамаевом побоище", в 3. сказано одной-двумя фразами, полунамеком.</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Автор поэмы вдохновляется образами "Слова о полку Игореве" и народной поэзии, часто использует самый текст "Слова". Автор 3. обратился к "Слову" как к образцу с целью сопоставь и противопоставить политическую обстановку на Руси времени "Слова (80-е гг. XII в.) с 80-ми гг. XIV в. Основной идейный смысл "Слова" заключался в призыве автора к русским князьям забыть междоусобные распри и объединить свои силы для борьбы с внешними врагами Руси. Автор 3. в победе, одержанной над ордынцами, увидел реальное воплощение призыва своего гениального предшественника: объединенные силы русских князей смогли разгромить монголо-татар, считавшихся до этого непобедимыми.</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СВЯЗЬ:</w:t>
      </w:r>
    </w:p>
    <w:p w:rsidR="00F23EFC" w:rsidRPr="00F23EFC" w:rsidRDefault="00F23EFC" w:rsidP="00F23EFC">
      <w:pPr>
        <w:pStyle w:val="a5"/>
        <w:numPr>
          <w:ilvl w:val="0"/>
          <w:numId w:val="2"/>
        </w:numPr>
        <w:spacing w:line="360" w:lineRule="auto"/>
        <w:ind w:left="0" w:firstLine="709"/>
        <w:jc w:val="both"/>
        <w:rPr>
          <w:rFonts w:ascii="Times New Roman" w:hAnsi="Times New Roman"/>
          <w:sz w:val="28"/>
          <w:szCs w:val="28"/>
          <w:lang w:eastAsia="ru-RU"/>
        </w:rPr>
      </w:pPr>
      <w:r w:rsidRPr="00F23EFC">
        <w:rPr>
          <w:rFonts w:ascii="Times New Roman" w:hAnsi="Times New Roman"/>
          <w:sz w:val="28"/>
          <w:szCs w:val="28"/>
          <w:lang w:eastAsia="ru-RU"/>
        </w:rPr>
        <w:t>Рассказ о сборе русский войск</w:t>
      </w:r>
    </w:p>
    <w:p w:rsidR="00F23EFC" w:rsidRPr="00F23EFC" w:rsidRDefault="00F23EFC" w:rsidP="00F23EFC">
      <w:pPr>
        <w:pStyle w:val="a5"/>
        <w:numPr>
          <w:ilvl w:val="0"/>
          <w:numId w:val="2"/>
        </w:numPr>
        <w:spacing w:line="360" w:lineRule="auto"/>
        <w:ind w:left="0" w:firstLine="709"/>
        <w:jc w:val="both"/>
        <w:rPr>
          <w:rFonts w:ascii="Times New Roman" w:hAnsi="Times New Roman"/>
          <w:b/>
          <w:sz w:val="28"/>
          <w:szCs w:val="28"/>
          <w:lang w:eastAsia="ru-RU"/>
        </w:rPr>
      </w:pPr>
      <w:r w:rsidRPr="00F23EFC">
        <w:rPr>
          <w:rFonts w:ascii="Times New Roman" w:hAnsi="Times New Roman"/>
          <w:sz w:val="28"/>
          <w:szCs w:val="28"/>
          <w:lang w:eastAsia="ru-RU"/>
        </w:rPr>
        <w:t>Упоминание Бояна и его песен</w:t>
      </w:r>
    </w:p>
    <w:p w:rsidR="00F23EFC" w:rsidRPr="00F23EFC" w:rsidRDefault="00F23EFC" w:rsidP="00F23EFC">
      <w:pPr>
        <w:pStyle w:val="a5"/>
        <w:numPr>
          <w:ilvl w:val="0"/>
          <w:numId w:val="2"/>
        </w:numPr>
        <w:spacing w:line="360" w:lineRule="auto"/>
        <w:ind w:left="0" w:firstLine="709"/>
        <w:jc w:val="both"/>
        <w:rPr>
          <w:rFonts w:ascii="Times New Roman" w:hAnsi="Times New Roman"/>
          <w:b/>
          <w:sz w:val="28"/>
          <w:szCs w:val="28"/>
          <w:lang w:eastAsia="ru-RU"/>
        </w:rPr>
      </w:pPr>
      <w:r w:rsidRPr="00F23EFC">
        <w:rPr>
          <w:rFonts w:ascii="Times New Roman" w:hAnsi="Times New Roman"/>
          <w:sz w:val="28"/>
          <w:szCs w:val="28"/>
          <w:lang w:eastAsia="ru-RU"/>
        </w:rPr>
        <w:t>Выступление русского войска в поход – ободряющая речь князя</w:t>
      </w:r>
    </w:p>
    <w:p w:rsidR="00F23EFC" w:rsidRPr="00F23EFC" w:rsidRDefault="00F23EFC" w:rsidP="00F23EFC">
      <w:pPr>
        <w:pStyle w:val="a5"/>
        <w:numPr>
          <w:ilvl w:val="0"/>
          <w:numId w:val="2"/>
        </w:numPr>
        <w:spacing w:line="360" w:lineRule="auto"/>
        <w:ind w:left="0" w:firstLine="709"/>
        <w:jc w:val="both"/>
        <w:rPr>
          <w:rFonts w:ascii="Times New Roman" w:hAnsi="Times New Roman"/>
          <w:b/>
          <w:sz w:val="28"/>
          <w:szCs w:val="28"/>
          <w:lang w:eastAsia="ru-RU"/>
        </w:rPr>
      </w:pPr>
      <w:r w:rsidRPr="00F23EFC">
        <w:rPr>
          <w:rFonts w:ascii="Times New Roman" w:hAnsi="Times New Roman"/>
          <w:sz w:val="28"/>
          <w:szCs w:val="28"/>
          <w:lang w:eastAsia="ru-RU"/>
        </w:rPr>
        <w:t>Зловещие природные явления (знамения) – автор рисует картины грозы, ветер, тучи, крик птиц и зверей, кровавые зори – в отличие от Слова, зловещие знамения природы предвещают поражение войску Мамая.</w:t>
      </w:r>
    </w:p>
    <w:p w:rsidR="00F23EFC" w:rsidRPr="00F23EFC" w:rsidRDefault="00F23EFC" w:rsidP="00F23EFC">
      <w:pPr>
        <w:pStyle w:val="a5"/>
        <w:numPr>
          <w:ilvl w:val="0"/>
          <w:numId w:val="2"/>
        </w:numPr>
        <w:spacing w:line="360" w:lineRule="auto"/>
        <w:ind w:left="0" w:firstLine="709"/>
        <w:jc w:val="both"/>
        <w:rPr>
          <w:rFonts w:ascii="Times New Roman" w:hAnsi="Times New Roman"/>
          <w:b/>
          <w:sz w:val="28"/>
          <w:szCs w:val="28"/>
          <w:lang w:eastAsia="ru-RU"/>
        </w:rPr>
      </w:pPr>
      <w:r w:rsidRPr="00F23EFC">
        <w:rPr>
          <w:rFonts w:ascii="Times New Roman" w:hAnsi="Times New Roman"/>
          <w:sz w:val="28"/>
          <w:szCs w:val="28"/>
          <w:lang w:eastAsia="ru-RU"/>
        </w:rPr>
        <w:t>Горе распространяется не по русской земле, а в татарском войске.</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b/>
          <w:sz w:val="28"/>
          <w:szCs w:val="28"/>
          <w:lang w:eastAsia="ru-RU"/>
        </w:rPr>
        <w:t>3.</w:t>
      </w:r>
      <w:r w:rsidRPr="00F23EFC">
        <w:rPr>
          <w:rFonts w:ascii="Times New Roman" w:hAnsi="Times New Roman"/>
          <w:sz w:val="28"/>
          <w:szCs w:val="28"/>
          <w:lang w:eastAsia="ru-RU"/>
        </w:rPr>
        <w:t xml:space="preserve"> Плач жен: княгинь и боярынь. Их плачи построены, подобно плачу Ярославны, на обращении к ветру, Дону, Москве-реке.</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4. В «С» сначала победа, потом поражение, в «З» сначала поражение, затем победа.</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Общность идеи «С» и «З» - гражданская идея национальной свободы, патриотизм, стремление к единству.</w:t>
      </w:r>
    </w:p>
    <w:p w:rsidR="00F23EFC" w:rsidRPr="00F23EFC" w:rsidRDefault="00F23EFC" w:rsidP="00F23EFC">
      <w:pPr>
        <w:pStyle w:val="a5"/>
        <w:spacing w:line="360" w:lineRule="auto"/>
        <w:ind w:firstLine="709"/>
        <w:jc w:val="both"/>
        <w:rPr>
          <w:rFonts w:ascii="Times New Roman" w:hAnsi="Times New Roman"/>
          <w:sz w:val="28"/>
          <w:szCs w:val="28"/>
        </w:rPr>
      </w:pPr>
    </w:p>
    <w:p w:rsidR="00F23EFC" w:rsidRDefault="00F23EFC" w:rsidP="00F23EFC">
      <w:pPr>
        <w:pStyle w:val="a5"/>
        <w:spacing w:line="360" w:lineRule="auto"/>
        <w:ind w:firstLine="709"/>
        <w:jc w:val="both"/>
        <w:rPr>
          <w:rFonts w:ascii="Times New Roman" w:hAnsi="Times New Roman"/>
          <w:b/>
          <w:sz w:val="28"/>
          <w:szCs w:val="28"/>
        </w:rPr>
      </w:pPr>
      <w:r>
        <w:rPr>
          <w:rFonts w:ascii="Times New Roman" w:hAnsi="Times New Roman"/>
          <w:b/>
          <w:sz w:val="28"/>
          <w:szCs w:val="28"/>
        </w:rPr>
        <w:t>29</w:t>
      </w:r>
      <w:r w:rsidRPr="00F23EFC">
        <w:rPr>
          <w:rFonts w:ascii="Times New Roman" w:hAnsi="Times New Roman"/>
          <w:b/>
          <w:sz w:val="28"/>
          <w:szCs w:val="28"/>
        </w:rPr>
        <w:t>. «Житие князя Александра Невского». Портрет князя</w:t>
      </w:r>
    </w:p>
    <w:p w:rsidR="00F23EFC" w:rsidRPr="00F23EFC" w:rsidRDefault="00F23EFC" w:rsidP="00F23EFC">
      <w:pPr>
        <w:pStyle w:val="a5"/>
        <w:spacing w:line="360" w:lineRule="auto"/>
        <w:ind w:firstLine="709"/>
        <w:jc w:val="both"/>
        <w:rPr>
          <w:rFonts w:ascii="Times New Roman" w:hAnsi="Times New Roman"/>
          <w:b/>
          <w:sz w:val="28"/>
          <w:szCs w:val="28"/>
        </w:rPr>
      </w:pP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К числу северорусских памятников, связанных с нашествием татар, принадлежит "Слово о погибели Рускые земли".</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В "Слове" перечисляются природные и материальные богатства, которыми до нашествия изобиловала "светло-светлая и украсно-украшена земля Руськая": озера многочисленные, реки и колодцы, горы крутые, птицы бесчисленные, города великие, села дивные, сады монастырские, дома церковные. Были тогда на Руси князья грозные, бояре честные, вельможи многие. Большие пространства и народы были покорены великому князю Всеволоду, отцу его Юрию, Мономаху, именем которого половцы устрашали детей в колыбелях. Различные соседские племена платили дань Владимиру медом, а царь Византийский Мануил посылал ему великие дары. Так было раньше, а теперь же приключилась болезнь христианам.</w:t>
      </w:r>
    </w:p>
    <w:p w:rsidR="00F23EFC" w:rsidRPr="00F23EFC" w:rsidRDefault="00F23EFC" w:rsidP="00F23EFC">
      <w:pPr>
        <w:pStyle w:val="a5"/>
        <w:spacing w:line="360" w:lineRule="auto"/>
        <w:ind w:firstLine="709"/>
        <w:jc w:val="both"/>
        <w:rPr>
          <w:rFonts w:ascii="Times New Roman" w:hAnsi="Times New Roman"/>
          <w:sz w:val="28"/>
          <w:szCs w:val="28"/>
          <w:lang w:eastAsia="ru-RU"/>
        </w:rPr>
      </w:pPr>
      <w:r w:rsidRPr="00F23EFC">
        <w:rPr>
          <w:rFonts w:ascii="Times New Roman" w:hAnsi="Times New Roman"/>
          <w:sz w:val="28"/>
          <w:szCs w:val="28"/>
        </w:rPr>
        <w:t>Памятник проникнут чувством глубокого патриотизма, гордостью прошлым Русской земли и скорбью об ее бедствиях. В этом слове автор сопоставляет былое величие Руси с теперешним временем. Вслед за ним идет житие Невского, не отделенное даже от текста – эта повесть предшествовала житию Невского.</w:t>
      </w:r>
    </w:p>
    <w:p w:rsidR="00F23EFC" w:rsidRPr="00F23EFC" w:rsidRDefault="00F23EFC" w:rsidP="00F23EFC">
      <w:pPr>
        <w:pStyle w:val="a5"/>
        <w:spacing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Соединяет черты агиографии и воинской повести. Написано после смерти князя.</w:t>
      </w:r>
      <w:r>
        <w:rPr>
          <w:rFonts w:ascii="Times New Roman" w:hAnsi="Times New Roman"/>
          <w:sz w:val="28"/>
          <w:szCs w:val="28"/>
          <w:lang w:eastAsia="ru-RU"/>
        </w:rPr>
        <w:t xml:space="preserve"> </w:t>
      </w:r>
      <w:r w:rsidRPr="00F23EFC">
        <w:rPr>
          <w:rFonts w:ascii="Times New Roman" w:hAnsi="Times New Roman"/>
          <w:sz w:val="28"/>
          <w:szCs w:val="28"/>
          <w:lang w:eastAsia="ru-RU"/>
        </w:rPr>
        <w:t>Данное произведение примечательно тем, что написано современником событий, и, следовательно, имеет огромное значения для понимания того, как оценивалась личность Александра Невского в те далекие времена, и каково было значение тех событий, участником которых он являлся. Автор вероятнее всего был житель Галицко-Волынской Руси.</w:t>
      </w:r>
    </w:p>
    <w:p w:rsidR="00F23EFC" w:rsidRPr="00F23EFC" w:rsidRDefault="00F23EFC" w:rsidP="00F23EFC">
      <w:pPr>
        <w:pStyle w:val="a5"/>
        <w:spacing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“Житие Александра Невского”, вероятнее всего, создано в конце 13 в., и было написано человеком, лично знавшим князя, его походы. Видим восхваление мужественного воина, защитника Русской земли - Александра Невского. Выбрав для описания два победоносных сражения русского войска под началом Александра - картину сражений русских со шведами на реке Неве (1240) и с немецкими рыцарями на льду Чудского озера (1242), автор постарался представить потомкам Великого князя и его войско, как наделенных героизмом, самоотверженностью и стойкостью во имя интересов русского народа мифических воинов - героев. Повествование отличается лирической тональностью. Автор впервые прибегает к внешнему описанию князя.</w:t>
      </w:r>
      <w:r>
        <w:rPr>
          <w:rFonts w:ascii="Times New Roman" w:hAnsi="Times New Roman"/>
          <w:sz w:val="28"/>
          <w:szCs w:val="28"/>
          <w:lang w:eastAsia="ru-RU"/>
        </w:rPr>
        <w:t xml:space="preserve"> </w:t>
      </w:r>
      <w:r w:rsidRPr="00F23EFC">
        <w:rPr>
          <w:rFonts w:ascii="Times New Roman" w:hAnsi="Times New Roman"/>
          <w:sz w:val="28"/>
          <w:szCs w:val="28"/>
          <w:lang w:eastAsia="ru-RU"/>
        </w:rPr>
        <w:t xml:space="preserve">Неизвестный автор, прекрасно владевший разными литературными приемами, искусно соединил традиции воинской повести и жития. Светлый лик молодого героя Невской битвы </w:t>
      </w:r>
      <w:smartTag w:uri="urn:schemas-microsoft-com:office:smarttags" w:element="metricconverter">
        <w:smartTagPr>
          <w:attr w:name="ProductID" w:val="1681 г"/>
        </w:smartTagPr>
        <w:r w:rsidRPr="00F23EFC">
          <w:rPr>
            <w:rFonts w:ascii="Times New Roman" w:hAnsi="Times New Roman"/>
            <w:sz w:val="28"/>
            <w:szCs w:val="28"/>
            <w:lang w:eastAsia="ru-RU"/>
          </w:rPr>
          <w:t>1240 г</w:t>
        </w:r>
      </w:smartTag>
      <w:r w:rsidRPr="00F23EFC">
        <w:rPr>
          <w:rFonts w:ascii="Times New Roman" w:hAnsi="Times New Roman"/>
          <w:sz w:val="28"/>
          <w:szCs w:val="28"/>
          <w:lang w:eastAsia="ru-RU"/>
        </w:rPr>
        <w:t xml:space="preserve">. и Ледового побоища </w:t>
      </w:r>
      <w:smartTag w:uri="urn:schemas-microsoft-com:office:smarttags" w:element="metricconverter">
        <w:smartTagPr>
          <w:attr w:name="ProductID" w:val="1681 г"/>
        </w:smartTagPr>
        <w:r w:rsidRPr="00F23EFC">
          <w:rPr>
            <w:rFonts w:ascii="Times New Roman" w:hAnsi="Times New Roman"/>
            <w:sz w:val="28"/>
            <w:szCs w:val="28"/>
            <w:lang w:eastAsia="ru-RU"/>
          </w:rPr>
          <w:t>1242 г</w:t>
        </w:r>
      </w:smartTag>
      <w:r w:rsidRPr="00F23EFC">
        <w:rPr>
          <w:rFonts w:ascii="Times New Roman" w:hAnsi="Times New Roman"/>
          <w:sz w:val="28"/>
          <w:szCs w:val="28"/>
          <w:lang w:eastAsia="ru-RU"/>
        </w:rPr>
        <w:t>., победителя</w:t>
      </w:r>
      <w:r>
        <w:rPr>
          <w:rFonts w:ascii="Times New Roman" w:hAnsi="Times New Roman"/>
          <w:sz w:val="28"/>
          <w:szCs w:val="28"/>
          <w:lang w:eastAsia="ru-RU"/>
        </w:rPr>
        <w:t xml:space="preserve"> </w:t>
      </w:r>
      <w:r w:rsidRPr="00F23EFC">
        <w:rPr>
          <w:rFonts w:ascii="Times New Roman" w:hAnsi="Times New Roman"/>
          <w:sz w:val="28"/>
          <w:szCs w:val="28"/>
          <w:lang w:eastAsia="ru-RU"/>
        </w:rPr>
        <w:t>шведских и немецких рыцарей, защитника Руси от иноземных захватчиков и православия от римско-католической экспансии, благочестивого христианина стал образцом для последующих княжеских жизнеописаний и воинских повестей.</w:t>
      </w:r>
    </w:p>
    <w:p w:rsidR="00F23EFC" w:rsidRPr="00F23EFC" w:rsidRDefault="00F23EFC" w:rsidP="00F23EFC">
      <w:pPr>
        <w:pStyle w:val="a5"/>
        <w:spacing w:line="360" w:lineRule="auto"/>
        <w:ind w:firstLine="709"/>
        <w:jc w:val="both"/>
        <w:rPr>
          <w:rFonts w:ascii="Times New Roman" w:hAnsi="Times New Roman"/>
          <w:b/>
          <w:sz w:val="28"/>
          <w:szCs w:val="28"/>
        </w:rPr>
      </w:pPr>
      <w:r w:rsidRPr="00F23EFC">
        <w:rPr>
          <w:rFonts w:ascii="Times New Roman" w:hAnsi="Times New Roman"/>
          <w:b/>
          <w:sz w:val="28"/>
          <w:szCs w:val="28"/>
        </w:rPr>
        <w:t>Портрет князя:</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 Ростом он был выше других людей, голос его был, как труба в народе, красота лица его подобна красоте</w:t>
      </w:r>
      <w:r>
        <w:rPr>
          <w:rFonts w:ascii="Times New Roman" w:hAnsi="Times New Roman"/>
          <w:sz w:val="28"/>
          <w:szCs w:val="28"/>
        </w:rPr>
        <w:t xml:space="preserve"> </w:t>
      </w:r>
      <w:r w:rsidRPr="00F23EFC">
        <w:rPr>
          <w:rFonts w:ascii="Times New Roman" w:hAnsi="Times New Roman"/>
          <w:sz w:val="28"/>
          <w:szCs w:val="28"/>
        </w:rPr>
        <w:t>Иосифа, сила его была частью силы Самсона, премудростью он равен был Соломону, храбростью — римскому царю Веспасиану. Этими краткими общими справками исчерпывается вся характеристика Александра).</w:t>
      </w:r>
    </w:p>
    <w:p w:rsid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 Невский изображён в житии, прежде всего, как идеальный князь и воин, наделённый всеми положительными духовными и физическими качествами в наивысшей степени. Автор прославляет красоту, силу, мудрость и храбрость Невского.</w:t>
      </w:r>
    </w:p>
    <w:p w:rsidR="00F23EFC" w:rsidRDefault="00F23EFC" w:rsidP="00F23EFC">
      <w:pPr>
        <w:pStyle w:val="a5"/>
        <w:spacing w:line="360" w:lineRule="auto"/>
        <w:ind w:firstLine="709"/>
        <w:jc w:val="both"/>
        <w:rPr>
          <w:rFonts w:ascii="Times New Roman" w:hAnsi="Times New Roman"/>
          <w:b/>
          <w:sz w:val="28"/>
          <w:szCs w:val="28"/>
        </w:rPr>
      </w:pPr>
      <w:r>
        <w:rPr>
          <w:rFonts w:ascii="Times New Roman" w:hAnsi="Times New Roman"/>
          <w:sz w:val="28"/>
          <w:szCs w:val="28"/>
        </w:rPr>
        <w:br w:type="page"/>
      </w:r>
      <w:r w:rsidRPr="00F23EFC">
        <w:rPr>
          <w:rFonts w:ascii="Times New Roman" w:hAnsi="Times New Roman"/>
          <w:b/>
          <w:sz w:val="28"/>
          <w:szCs w:val="28"/>
        </w:rPr>
        <w:t>3</w:t>
      </w:r>
      <w:r>
        <w:rPr>
          <w:rFonts w:ascii="Times New Roman" w:hAnsi="Times New Roman"/>
          <w:b/>
          <w:sz w:val="28"/>
          <w:szCs w:val="28"/>
        </w:rPr>
        <w:t>0</w:t>
      </w:r>
      <w:r w:rsidRPr="00F23EFC">
        <w:rPr>
          <w:rFonts w:ascii="Times New Roman" w:hAnsi="Times New Roman"/>
          <w:b/>
          <w:sz w:val="28"/>
          <w:szCs w:val="28"/>
        </w:rPr>
        <w:t>. «Послание Василию Грязному». Новаторство в языке и стиле произведений Ивана 4 (Грозного)</w:t>
      </w:r>
    </w:p>
    <w:p w:rsidR="00F23EFC" w:rsidRPr="00F23EFC" w:rsidRDefault="00F23EFC" w:rsidP="00F23EFC">
      <w:pPr>
        <w:pStyle w:val="a5"/>
        <w:spacing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Василий Грязной – опричник и любимец Грозного. Был направлен в </w:t>
      </w:r>
      <w:r w:rsidRPr="007D7B69">
        <w:rPr>
          <w:rFonts w:ascii="Times New Roman" w:hAnsi="Times New Roman"/>
          <w:sz w:val="28"/>
          <w:szCs w:val="28"/>
        </w:rPr>
        <w:t>1573</w:t>
      </w:r>
      <w:r w:rsidRPr="00F23EFC">
        <w:rPr>
          <w:rFonts w:ascii="Times New Roman" w:hAnsi="Times New Roman"/>
          <w:sz w:val="28"/>
          <w:szCs w:val="28"/>
        </w:rPr>
        <w:t xml:space="preserve"> г. воеводой на Донец для отражения нападения крымских татар, но вскоре попал к ним в плен, откуда написал царю письмо с просьбой о выкупе Осенью </w:t>
      </w:r>
      <w:smartTag w:uri="urn:schemas-microsoft-com:office:smarttags" w:element="metricconverter">
        <w:smartTagPr>
          <w:attr w:name="ProductID" w:val="1681 г"/>
        </w:smartTagPr>
        <w:r w:rsidRPr="00F23EFC">
          <w:rPr>
            <w:rFonts w:ascii="Times New Roman" w:hAnsi="Times New Roman"/>
            <w:sz w:val="28"/>
            <w:szCs w:val="28"/>
          </w:rPr>
          <w:t>1574 г</w:t>
        </w:r>
      </w:smartTag>
      <w:r w:rsidRPr="00F23EFC">
        <w:rPr>
          <w:rFonts w:ascii="Times New Roman" w:hAnsi="Times New Roman"/>
          <w:sz w:val="28"/>
          <w:szCs w:val="28"/>
        </w:rPr>
        <w:t xml:space="preserve">. Василий получил ответ государя через гонца Ивана Мясоедова с решительным отказом выкупить его или обменять на крымского полководца Дивея-Мурзу, попавшего в плен к русским. В </w:t>
      </w:r>
      <w:smartTag w:uri="urn:schemas-microsoft-com:office:smarttags" w:element="metricconverter">
        <w:smartTagPr>
          <w:attr w:name="ProductID" w:val="1681 г"/>
        </w:smartTagPr>
        <w:r w:rsidRPr="00F23EFC">
          <w:rPr>
            <w:rFonts w:ascii="Times New Roman" w:hAnsi="Times New Roman"/>
            <w:sz w:val="28"/>
            <w:szCs w:val="28"/>
          </w:rPr>
          <w:t>1577 г</w:t>
        </w:r>
      </w:smartTag>
      <w:r w:rsidRPr="00F23EFC">
        <w:rPr>
          <w:rFonts w:ascii="Times New Roman" w:hAnsi="Times New Roman"/>
          <w:sz w:val="28"/>
          <w:szCs w:val="28"/>
        </w:rPr>
        <w:t>. Грязной был выкуплен за умеренную сумму, дальнейшая его судьба неизвестна.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Переписка Ивана Грозного и Василия Грязного охватывает общее настроение, общий обоим дух ядовитой шутки: с одной стороны, от царя - властной и открытой, а с другой, - от Грязного - подобострастной, переходящей в намеки, вызывающей на близость, стремящейся найти опору к возвращению прежних отношений. Это - переписка людей, когда-то дружественных, но успевших остынуть друг к другу: Грозный уже разочарован в своем любимце, но еще сохраняет к нему приязнь; Василий же чувствует, что расположение Грозного уходит от него и стремится поддержать его интимной, но уже осторожной шуткой, соединенной с самой беззастенчивой лестью. Оба стремятся поймать друг друга на слове: один - чтобы укорить насмешкой, другой - чтобы вымолить себе выкуп из плена. Как и всегда, Грозный не только принимает решения, но и объясняет их. С исключительной принципиальностью ставит Грозный вопрос об обмене Василия на Дивея-Мурзу. Он не желает рассматривать этот обмен, как его личную услугу Грязному, больше всего его волнуют интересы государства.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Новаторство Грозного</w:t>
      </w:r>
      <w:r w:rsidRPr="00F23EFC">
        <w:rPr>
          <w:rFonts w:ascii="Times New Roman" w:hAnsi="Times New Roman"/>
          <w:sz w:val="28"/>
          <w:szCs w:val="28"/>
        </w:rPr>
        <w:t>:</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нарушает каноны и традиции.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отказывался от условности, от обрядности.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речь конкретна и образна. Свои рассуждения он подкрепляет примерами, случаями из своей жизни или зрительно наглядными картинами.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Его речь нетерпелива.</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iCs/>
          <w:sz w:val="28"/>
          <w:szCs w:val="28"/>
          <w:lang w:eastAsia="ru-RU"/>
        </w:rPr>
        <w:t>Послания</w:t>
      </w:r>
      <w:r w:rsidRPr="00F23EFC">
        <w:rPr>
          <w:rFonts w:ascii="Times New Roman" w:hAnsi="Times New Roman"/>
          <w:sz w:val="28"/>
          <w:szCs w:val="28"/>
          <w:lang w:eastAsia="ru-RU"/>
        </w:rPr>
        <w:t xml:space="preserve"> - основной жанр литературного творчества Ивана Грозного. Все написанное Грозным является актуальным откликом на те, или иные насущные потребности современной ему политической действительности.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стиль его включает элементы устного мышления: он пишет, как говорит. Чертами, характерными для разговорной речи, являются многословие, частые повторы мыслей и выражений, отступления, неожиданные переходы от одной темы к другой, вопросы и восклицания, постоянные обращения к читателю как к слушателю. Его послания гипнотизируют читателя, и многословие их - не столько простая болтливость, сколько прием, которым он завораживает и заколдовывает читателя, эмоционально на него воздействует, угнетает или расслабляет.</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В своих посланиях Грозный постоянно играет какую-либо роль. Стиль их меняется в зависимости от взятой им на себя роли. От этого стиль его посланий очень разнообразен. Чаще всего для Ивана Грозного было характерно притворное самоуничижение, иногда связанное с лицедейством и переодеванием. Грозный не стесняется бранчливых выражений: «собака», «собачий», «пес», «в зашеек бил» и т. д.</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Он употребляет разговорные обороты и слова: «дурость», «дурует» «маленько», «аз на то плюнул».</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Он пользуется поговорками.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Его речь полна восклицаний</w:t>
      </w:r>
    </w:p>
    <w:p w:rsidR="00F23EFC" w:rsidRPr="00F23EFC" w:rsidRDefault="00F23EFC" w:rsidP="00F23EFC">
      <w:pPr>
        <w:spacing w:after="0" w:line="360" w:lineRule="auto"/>
        <w:ind w:firstLine="709"/>
        <w:jc w:val="both"/>
        <w:rPr>
          <w:rFonts w:ascii="Times New Roman" w:hAnsi="Times New Roman"/>
          <w:sz w:val="28"/>
          <w:szCs w:val="28"/>
        </w:rPr>
      </w:pPr>
    </w:p>
    <w:p w:rsid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3</w:t>
      </w:r>
      <w:r>
        <w:rPr>
          <w:rFonts w:ascii="Times New Roman" w:hAnsi="Times New Roman"/>
          <w:b/>
          <w:sz w:val="28"/>
          <w:szCs w:val="28"/>
        </w:rPr>
        <w:t>1</w:t>
      </w:r>
      <w:r w:rsidRPr="00F23EFC">
        <w:rPr>
          <w:rFonts w:ascii="Times New Roman" w:hAnsi="Times New Roman"/>
          <w:b/>
          <w:sz w:val="28"/>
          <w:szCs w:val="28"/>
        </w:rPr>
        <w:t>. «Повесть о Горе-Злосчастии». Обобщенный образ героя. Связь с фольклором</w:t>
      </w:r>
    </w:p>
    <w:p w:rsidR="00F23EFC" w:rsidRPr="00F23EFC" w:rsidRDefault="00F23EFC"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«Повесть о Горе-Злосчастии» создана в купеческой среде во 2-ой половине 17 в. повесть написана народным стихом, на бытовой сюжет, сопровождаемый лирическими нравоучениями.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Герой повести - Молодец, у него нет имени, не послушался родителей, говоривших: «Не ходи, чадо, в пиры и в братнины, не садися ты на месщц болшее, не пей, чадо, двух чар за едину!», чтобы не быть нищим. Он «хотел жити, как ему любо» и делал всё наоборот, поэтому впал «в наготу и босоту безмерную». А повести проходит параллель между поддавшимися искушению Адамом и Евой и Молодцем. Возникает образ змея-искусителя, «названого брата», который спаивает его, а затем обкрадывает. Далее параллель проходит через мотив изгнания - Молодцу «срамно ...появитися к своему отцу и матери» и он решает уйти «на чюжу страну». Там он попадает на пир, где рассказывает людям обо всём и просит помощи. Ему помогают, дают советы. Благодаря им, Молодец «от великого разума наживал он живота больше старова; присмотрил невесту себе по обычаю». Узнало об этом Горе-Злосчастие и явилось к Молодцу во сне, предвещая: «быть тебе от невесты истравлену... из злата и сребра быть убитому». Но сну Молодец не поверил, тогда Горе явилось ему во сне в образе архангела Гавриила, сказав о том, что блаженство - быть нищим и пьяным. После этого Молодец выполняет указания Горя, но потом понимает свою ошибку. Но Горе не отпускает его, говоря, что не уйдёт никуда Молодец от него. Тщетно поборовшись с Горем, «молодец в монастыр пошел постригатися», но постриг его вынужденный – это не ду</w:t>
      </w:r>
      <w:r w:rsidR="00417ABA">
        <w:rPr>
          <w:rFonts w:ascii="Times New Roman" w:hAnsi="Times New Roman"/>
          <w:sz w:val="28"/>
          <w:szCs w:val="28"/>
        </w:rPr>
        <w:t>ш</w:t>
      </w:r>
      <w:r w:rsidRPr="00F23EFC">
        <w:rPr>
          <w:rFonts w:ascii="Times New Roman" w:hAnsi="Times New Roman"/>
          <w:sz w:val="28"/>
          <w:szCs w:val="28"/>
        </w:rPr>
        <w:t xml:space="preserve">евное возрождение к добру, а простая попытка убежать от Горя. Горе остается сторожить его у ворот монастыря. </w:t>
      </w:r>
      <w:r w:rsidRPr="00F23EFC">
        <w:rPr>
          <w:rFonts w:ascii="Times New Roman" w:hAnsi="Times New Roman"/>
          <w:sz w:val="28"/>
          <w:szCs w:val="28"/>
          <w:lang w:eastAsia="ru-RU"/>
        </w:rPr>
        <w:t>Автор повести по-человечески жалеет Молодца, сопереживает его неудачам, несчастью. Он не осуждает Молодца, он горюет по нем, внутренне ему симпатизируя</w:t>
      </w:r>
      <w:r w:rsidRPr="00F23EFC">
        <w:rPr>
          <w:rFonts w:ascii="Times New Roman" w:hAnsi="Times New Roman"/>
          <w:sz w:val="28"/>
          <w:szCs w:val="28"/>
        </w:rPr>
        <w:t>.</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xml:space="preserve">Принципиально новой чертой "Повести о Горе-Злочастии" можно считать образ главного героя – безымянного Молодца. Молодец – фольклорный герой по происхождению, обобщенный представитель молодого поколения. </w:t>
      </w:r>
      <w:r w:rsidRPr="00F23EFC">
        <w:rPr>
          <w:rFonts w:ascii="Times New Roman" w:hAnsi="Times New Roman"/>
          <w:sz w:val="28"/>
          <w:szCs w:val="28"/>
        </w:rPr>
        <w:t xml:space="preserve">В литературу на смену исторической личности приходит вымышленный герой, обобщенно-собирательный образ, в характере которого черты целого поколения переходной эпохи. </w:t>
      </w:r>
      <w:r w:rsidRPr="00F23EFC">
        <w:rPr>
          <w:rFonts w:ascii="Times New Roman" w:hAnsi="Times New Roman"/>
          <w:sz w:val="28"/>
          <w:szCs w:val="28"/>
          <w:lang w:eastAsia="ru-RU"/>
        </w:rPr>
        <w:t>Отсутствие имени – существенная характеристика, т. к. именно это отсутствие является показателем начального этапа перехода от традиционного древнерусского героя к герою нового времени. Автору важно подчеркнуть именно обобщенность, принципиальную неконкретность этого образа, и он прибегает для этого к традиционному фольклорному взгляду на героя. Мы не знаем многих внешний обстоятельств его жизни. Где он научился пить и играть, при каких обстоятельствах ушел из родного дома – все это остается неизвестным читателю. Мы не знаем, откуда и куда бредет Молодец, как он был в конце концов принят в монастыре, какова была там его дальнейшая судьба. Единственной характеристикой Молодца в "Повести" оказывается его социальная характеристика – он происходит из купеческой среды. Первое произведение русской литературы, сознательно поставившее себе целью дать обобщающий, собирательный образ, вместе с тем стремится и к наибольшей широте художественного обобщения. Невзрачная жизнь невзрачного героя осознается в повести как судьба всего страдающего человечества. Тема повести — жизнь человека вообще. Именно поэтому повесть так тщательно избегает всяких деталей.</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Повесть отрывает новую тему – тему нового Молодого человека, который пытается найти свой путь в жизни, не так, как родители, деды. </w:t>
      </w:r>
      <w:r w:rsidRPr="00F23EFC">
        <w:rPr>
          <w:rFonts w:ascii="Times New Roman" w:hAnsi="Times New Roman"/>
          <w:sz w:val="28"/>
          <w:szCs w:val="28"/>
          <w:lang w:eastAsia="ru-RU"/>
        </w:rPr>
        <w:t>Герой - представитель нового времени, борец против опеки семьи над личностью, против старого мировоззрения. Соответственно этому тема повести рисовалась как тема борьбы двух мировоззрений, двух поколений — «отцов и детей».</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Основа сюжета – печальная история жизни Молодца, отвергнувшего родительские наставления и пожелавшего жить по своей воле, «как ему любо».</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Связь с фольклором:</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Повесть очень близка к народным песням о Горе, отдельные места носят былинный характер (например, приход Молодца на пир и его похвальба). </w:t>
      </w:r>
      <w:r w:rsidRPr="00F23EFC">
        <w:rPr>
          <w:rFonts w:ascii="Times New Roman" w:hAnsi="Times New Roman"/>
          <w:sz w:val="28"/>
          <w:szCs w:val="28"/>
          <w:lang w:eastAsia="ru-RU"/>
        </w:rPr>
        <w:t>Сильно сказываются фольклорные начала и прежде всего в образе Горя Злочастия. И в сказках, и в лирических песнях о Горе ему отводится активная роль, а человек лишь терпит навлекаемые на него Горем беды. В песнях только могила избавляет героя от преследующего его Горя — в повести могила заменена монастырем. Лишь в некоторых сказках герою удается хитростью отделаться от Горя (запирает его в сундук, зарывает в</w:t>
      </w:r>
    </w:p>
    <w:p w:rsidR="00417ABA" w:rsidRDefault="00417ABA" w:rsidP="00F23EFC">
      <w:pPr>
        <w:spacing w:after="0" w:line="360" w:lineRule="auto"/>
        <w:ind w:firstLine="709"/>
        <w:jc w:val="both"/>
        <w:rPr>
          <w:rFonts w:ascii="Times New Roman" w:hAnsi="Times New Roman"/>
          <w:b/>
          <w:sz w:val="28"/>
          <w:szCs w:val="28"/>
          <w:lang w:eastAsia="ru-RU"/>
        </w:rPr>
      </w:pPr>
    </w:p>
    <w:p w:rsidR="00F23EFC" w:rsidRDefault="00F23EFC" w:rsidP="00F23EFC">
      <w:pPr>
        <w:spacing w:after="0" w:line="360" w:lineRule="auto"/>
        <w:ind w:firstLine="709"/>
        <w:jc w:val="both"/>
        <w:rPr>
          <w:rFonts w:ascii="Times New Roman" w:hAnsi="Times New Roman"/>
          <w:b/>
          <w:sz w:val="28"/>
          <w:szCs w:val="28"/>
          <w:lang w:eastAsia="ru-RU"/>
        </w:rPr>
      </w:pPr>
      <w:r w:rsidRPr="00F23EFC">
        <w:rPr>
          <w:rFonts w:ascii="Times New Roman" w:hAnsi="Times New Roman"/>
          <w:b/>
          <w:sz w:val="28"/>
          <w:szCs w:val="28"/>
          <w:lang w:eastAsia="ru-RU"/>
        </w:rPr>
        <w:t>3</w:t>
      </w:r>
      <w:r w:rsidR="00417ABA">
        <w:rPr>
          <w:rFonts w:ascii="Times New Roman" w:hAnsi="Times New Roman"/>
          <w:b/>
          <w:sz w:val="28"/>
          <w:szCs w:val="28"/>
          <w:lang w:eastAsia="ru-RU"/>
        </w:rPr>
        <w:t>2</w:t>
      </w:r>
      <w:r w:rsidRPr="00F23EFC">
        <w:rPr>
          <w:rFonts w:ascii="Times New Roman" w:hAnsi="Times New Roman"/>
          <w:b/>
          <w:sz w:val="28"/>
          <w:szCs w:val="28"/>
          <w:lang w:eastAsia="ru-RU"/>
        </w:rPr>
        <w:t>. Бытовые и беллетристические повести конца 17</w:t>
      </w:r>
      <w:r w:rsidR="00417ABA">
        <w:rPr>
          <w:rFonts w:ascii="Times New Roman" w:hAnsi="Times New Roman"/>
          <w:b/>
          <w:sz w:val="28"/>
          <w:szCs w:val="28"/>
          <w:lang w:eastAsia="ru-RU"/>
        </w:rPr>
        <w:t xml:space="preserve"> </w:t>
      </w:r>
      <w:r w:rsidRPr="00F23EFC">
        <w:rPr>
          <w:rFonts w:ascii="Times New Roman" w:hAnsi="Times New Roman"/>
          <w:b/>
          <w:sz w:val="28"/>
          <w:szCs w:val="28"/>
          <w:lang w:eastAsia="ru-RU"/>
        </w:rPr>
        <w:t>в. Новый герой в повестях</w:t>
      </w:r>
    </w:p>
    <w:p w:rsidR="00417ABA" w:rsidRPr="00F23EFC" w:rsidRDefault="00417ABA" w:rsidP="00F23EFC">
      <w:pPr>
        <w:spacing w:after="0" w:line="360" w:lineRule="auto"/>
        <w:ind w:firstLine="709"/>
        <w:jc w:val="both"/>
        <w:rPr>
          <w:rFonts w:ascii="Times New Roman" w:hAnsi="Times New Roman"/>
          <w:b/>
          <w:sz w:val="28"/>
          <w:szCs w:val="28"/>
          <w:lang w:eastAsia="ru-RU"/>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БЫТОВАЯ ПОВЕСТЬ, как новый самостоятельный жанр древнерусской литературы бытовая повесть появляется во 2-й пол. XVII в. </w:t>
      </w:r>
      <w:r w:rsidRPr="00F23EFC">
        <w:rPr>
          <w:rFonts w:ascii="Times New Roman" w:hAnsi="Times New Roman"/>
          <w:sz w:val="28"/>
          <w:szCs w:val="28"/>
          <w:lang w:eastAsia="ru-RU"/>
        </w:rPr>
        <w:t>Его предметом становится индивидуальная судьба человека, выбор им своего жизненного пути, осознание своего личного места в жизни.</w:t>
      </w:r>
      <w:r>
        <w:rPr>
          <w:rFonts w:ascii="Times New Roman" w:hAnsi="Times New Roman"/>
          <w:sz w:val="28"/>
          <w:szCs w:val="28"/>
          <w:lang w:eastAsia="ru-RU"/>
        </w:rPr>
        <w:t xml:space="preserve"> </w:t>
      </w:r>
      <w:r w:rsidRPr="00F23EFC">
        <w:rPr>
          <w:rFonts w:ascii="Times New Roman" w:hAnsi="Times New Roman"/>
          <w:sz w:val="28"/>
          <w:szCs w:val="28"/>
        </w:rPr>
        <w:t>Герои повестей – вымышленные герои и обстоятельства, в которых они бывают вымышлены.</w:t>
      </w:r>
      <w:r w:rsidRPr="00F23EFC">
        <w:rPr>
          <w:rFonts w:ascii="Times New Roman" w:hAnsi="Times New Roman"/>
          <w:sz w:val="28"/>
          <w:szCs w:val="28"/>
          <w:lang w:eastAsia="ru-RU"/>
        </w:rPr>
        <w:t xml:space="preserve"> Уже не так однозначно, как раньше, решается вопрос об авторском отношении к описываемым событиям: голос автора явно уступает место сюжету как таковому, а читателю предоставляется самому сделать вывод из этого сюжета.</w:t>
      </w:r>
    </w:p>
    <w:p w:rsid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Элементы этого жанра уже присутствовали в агиографических произведениях к. XV — XVI в., таких, как житийная «Повесть о Петре и Февронии». В 1-й пол. XVII в. житие начинает трансформироваться в бытовую повесть. Таково, напр., «Житие Улиании Осорьиной».</w:t>
      </w:r>
    </w:p>
    <w:p w:rsid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Наиболее значительной бытовой повестью является «Повесть о Горе-Злочастии». В отличие от исторической повести ее герой — вымышленный, обобщенно-собирательный образ.</w:t>
      </w:r>
    </w:p>
    <w:p w:rsid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Не менее интересна и важна бытовая «Повесть о Савве Грудцыне», которая строится на западноевропейском фаустовском мотиве</w:t>
      </w:r>
      <w:r>
        <w:rPr>
          <w:rFonts w:ascii="Times New Roman" w:hAnsi="Times New Roman"/>
          <w:sz w:val="28"/>
          <w:szCs w:val="28"/>
        </w:rPr>
        <w:t xml:space="preserve"> </w:t>
      </w:r>
      <w:r w:rsidRPr="00F23EFC">
        <w:rPr>
          <w:rFonts w:ascii="Times New Roman" w:hAnsi="Times New Roman"/>
          <w:sz w:val="28"/>
          <w:szCs w:val="28"/>
        </w:rPr>
        <w:t>(в</w:t>
      </w:r>
      <w:r w:rsidRPr="00F23EFC">
        <w:rPr>
          <w:rFonts w:ascii="Times New Roman" w:hAnsi="Times New Roman"/>
          <w:sz w:val="28"/>
          <w:szCs w:val="28"/>
          <w:lang w:eastAsia="ru-RU"/>
        </w:rPr>
        <w:t xml:space="preserve"> качестве аналогии приводят фрагмент из греческого «Жития Василия Великого». Там повествуется, как, полюбив дочь господина, отрок-слуга продает свою душу дьяволу, за что бесы разжигают в девушке ответную страсть. Молодые люди женятся. Но жена замечает, что супруг ее не ходит в церковь, не причащается, и, расспросив его, узнает о «сделке» с дьяволом. Женщина обращается за заступничеством к святому Василию, и тот, не без борьбы, вырывает отступника из рук бесов: данное им «рукописание» возвращается ему же в руки). В «Повести о Савве Грудцыне» — модификация этого, сюжета</w:t>
      </w:r>
      <w:r w:rsidRPr="00F23EFC">
        <w:rPr>
          <w:rFonts w:ascii="Times New Roman" w:hAnsi="Times New Roman"/>
          <w:sz w:val="28"/>
          <w:szCs w:val="28"/>
        </w:rPr>
        <w:t>.</w:t>
      </w:r>
    </w:p>
    <w:p w:rsid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Занимательность сюжета бытовой повести, изображение внутренних переживаний героя ставят ее в преддверии русского романа.</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rPr>
        <w:t>Если борьба «старого» и «нового» в повестях о Горе-Злочастии и Савве Грудцыне завершается внешне победой «старого» и герои терпят жизненное фиаско, то в плутовской новелле «Повести о Фроле Скобееве» торжествует новый герой — бедный захудалый дворянин, мелкий канцелярист (</w:t>
      </w:r>
      <w:r w:rsidRPr="00F23EFC">
        <w:rPr>
          <w:rFonts w:ascii="Times New Roman" w:hAnsi="Times New Roman"/>
          <w:sz w:val="28"/>
          <w:szCs w:val="28"/>
          <w:lang w:eastAsia="ru-RU"/>
        </w:rPr>
        <w:t>Фрол, мелкий чиновник (он площадной подьячий или ябедник, промышляющий перепиской и составлением юридических бумаг и ведением дел своих клиентов), сам настойчиво, любыми средствами устраивает свою судьбу. Он хитростью женится на дочери знатного стольника Нардина-Нащокина Аннушке и становится наследником движимого и недвижимого имущества своего тестя).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Бытовые повести отвечали запросам появившегося в 17 в. нового читателя из посадской купеческой среды, мелких служащих. Авторы бытовой повести отказывались от этикетности, символико-аллегорической образности, присущей литературе средневековой. Они — яркое свидетельство начала переходного периода.</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Новый герой в повестях – это тема молодого человека нового поколения, ищущего свой путь в жизни, добивающего цели любыми способами, идущего против «старины», против уклада жизни</w:t>
      </w:r>
      <w:r>
        <w:rPr>
          <w:rFonts w:ascii="Times New Roman" w:hAnsi="Times New Roman"/>
          <w:sz w:val="28"/>
          <w:szCs w:val="28"/>
        </w:rPr>
        <w:t xml:space="preserve"> </w:t>
      </w:r>
      <w:r w:rsidRPr="00F23EFC">
        <w:rPr>
          <w:rFonts w:ascii="Times New Roman" w:hAnsi="Times New Roman"/>
          <w:sz w:val="28"/>
          <w:szCs w:val="28"/>
        </w:rPr>
        <w:t>родителей, дедов.</w:t>
      </w:r>
    </w:p>
    <w:p w:rsidR="00F23EFC" w:rsidRPr="00F23EFC" w:rsidRDefault="00F23EFC" w:rsidP="00F23EFC">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Герой – бедный захудалый дворянин торжествует.</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Беллетристика - право искусства на художественный вымысел. В исторической беллетристике XVII в. остались лишь внешние приемы, лишь оболочка средневекового историзма. Авторы искали своих персонажей на страницах летописей и хронографов, но уже не заботились о том, чтобы их поступки хотя бы приблизительно соответствовали тому, что в этих летописях и хронографах сказано. Источник уже не сковывал фантазию писателя. Историческим оставалось только имя, носитель этого имени становился, по существу, вымышленным героем. Его действия уже не зависели ни от фактов, сообщаемых источником, ни от средневекового «этикета поведения».</w:t>
      </w:r>
    </w:p>
    <w:p w:rsidR="00F23EFC" w:rsidRPr="00F23EFC" w:rsidRDefault="00F23EFC" w:rsidP="00F23EFC">
      <w:pPr>
        <w:spacing w:after="0" w:line="360" w:lineRule="auto"/>
        <w:ind w:firstLine="709"/>
        <w:jc w:val="both"/>
        <w:rPr>
          <w:rFonts w:ascii="Times New Roman" w:hAnsi="Times New Roman"/>
          <w:sz w:val="28"/>
          <w:szCs w:val="28"/>
          <w:lang w:eastAsia="ru-RU"/>
        </w:rPr>
      </w:pPr>
    </w:p>
    <w:p w:rsidR="00F23EFC" w:rsidRPr="00417ABA" w:rsidRDefault="00417ABA" w:rsidP="00F23EFC">
      <w:pPr>
        <w:spacing w:after="0" w:line="360" w:lineRule="auto"/>
        <w:ind w:firstLine="709"/>
        <w:jc w:val="both"/>
        <w:rPr>
          <w:rFonts w:ascii="Times New Roman" w:hAnsi="Times New Roman"/>
          <w:b/>
          <w:sz w:val="28"/>
          <w:szCs w:val="28"/>
        </w:rPr>
      </w:pPr>
      <w:r w:rsidRPr="00417ABA">
        <w:rPr>
          <w:rFonts w:ascii="Times New Roman" w:hAnsi="Times New Roman"/>
          <w:b/>
          <w:sz w:val="28"/>
          <w:szCs w:val="28"/>
        </w:rPr>
        <w:t>33</w:t>
      </w:r>
      <w:r w:rsidR="00F23EFC" w:rsidRPr="00417ABA">
        <w:rPr>
          <w:rFonts w:ascii="Times New Roman" w:hAnsi="Times New Roman"/>
          <w:b/>
          <w:sz w:val="28"/>
          <w:szCs w:val="28"/>
        </w:rPr>
        <w:t>. Сатира 17</w:t>
      </w:r>
      <w:r>
        <w:rPr>
          <w:rFonts w:ascii="Times New Roman" w:hAnsi="Times New Roman"/>
          <w:b/>
          <w:sz w:val="28"/>
          <w:szCs w:val="28"/>
        </w:rPr>
        <w:t xml:space="preserve"> </w:t>
      </w:r>
      <w:r w:rsidR="00F23EFC" w:rsidRPr="00417ABA">
        <w:rPr>
          <w:rFonts w:ascii="Times New Roman" w:hAnsi="Times New Roman"/>
          <w:b/>
          <w:sz w:val="28"/>
          <w:szCs w:val="28"/>
        </w:rPr>
        <w:t>в. Социальная направленность повестей. Обличение судопроизводства (Повесть о Ерше Ершевиче), духовенства</w:t>
      </w:r>
      <w:r w:rsidRPr="00417ABA">
        <w:rPr>
          <w:rFonts w:ascii="Times New Roman" w:hAnsi="Times New Roman"/>
          <w:b/>
          <w:sz w:val="28"/>
          <w:szCs w:val="28"/>
        </w:rPr>
        <w:t xml:space="preserve"> (Калязинская челобитная)</w:t>
      </w:r>
    </w:p>
    <w:p w:rsidR="00417ABA" w:rsidRPr="00F23EFC" w:rsidRDefault="00417ABA"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17 в. появился целый слой независимых от официальной письменности произведений, за которыми в литературоведении закреплен термин «демократическая сатира» («Повесть о Ерше Ершовиче», «Калязинская челобитная» и др.). Эти произведения написаны и прозой, часто ритмизованной. Они тесно связаны с фольклором и по своей художественной специфике, и по способу бытования. Памятники</w:t>
      </w:r>
      <w:r>
        <w:rPr>
          <w:rFonts w:ascii="Times New Roman" w:hAnsi="Times New Roman"/>
          <w:sz w:val="28"/>
          <w:szCs w:val="28"/>
        </w:rPr>
        <w:t xml:space="preserve"> </w:t>
      </w:r>
      <w:r w:rsidRPr="00F23EFC">
        <w:rPr>
          <w:rFonts w:ascii="Times New Roman" w:hAnsi="Times New Roman"/>
          <w:sz w:val="28"/>
          <w:szCs w:val="28"/>
        </w:rPr>
        <w:t>в основном анонимны. Их тексты подвижны, вариативны, т. е. имеют много вариантов. Их сюжеты известны большей частью как в письменности, так и в устной традиции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lang w:eastAsia="ru-RU"/>
        </w:rPr>
        <w:t>«Повесть о преставлении князя Михаила Васильевича Скопина-Шуйского</w:t>
      </w:r>
      <w:r w:rsidRPr="00F23EFC">
        <w:rPr>
          <w:rFonts w:ascii="Times New Roman" w:hAnsi="Times New Roman"/>
          <w:sz w:val="28"/>
          <w:szCs w:val="28"/>
          <w:lang w:eastAsia="ru-RU"/>
        </w:rPr>
        <w:t xml:space="preserve">» - 25 лет, прославился в борьбе с Лжедмитрием. </w:t>
      </w:r>
      <w:r w:rsidRPr="00F23EFC">
        <w:rPr>
          <w:rFonts w:ascii="Times New Roman" w:hAnsi="Times New Roman"/>
          <w:sz w:val="28"/>
          <w:szCs w:val="28"/>
        </w:rPr>
        <w:t>Повесть, посвященная трагической гибели храброго полководца.</w:t>
      </w:r>
      <w:r>
        <w:rPr>
          <w:rFonts w:ascii="Times New Roman" w:hAnsi="Times New Roman"/>
          <w:sz w:val="28"/>
          <w:szCs w:val="28"/>
        </w:rPr>
        <w:t xml:space="preserve"> </w:t>
      </w:r>
      <w:r w:rsidRPr="00F23EFC">
        <w:rPr>
          <w:rFonts w:ascii="Times New Roman" w:hAnsi="Times New Roman"/>
          <w:sz w:val="28"/>
          <w:szCs w:val="28"/>
        </w:rPr>
        <w:t>Князь внезапно скончался после пира у князя Воротынского, а причиной смерти в народе считали яд, который дала ему жена князя Дмитрия Ивановича Шуйского Мария. В смерти Скопина-Шуйского народ обвинял бояр, завидовавших его славе.</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«Сказание Авраамия Палицына»</w:t>
      </w:r>
      <w:r w:rsidRPr="00F23EFC">
        <w:rPr>
          <w:rFonts w:ascii="Times New Roman" w:hAnsi="Times New Roman"/>
          <w:sz w:val="28"/>
          <w:szCs w:val="28"/>
        </w:rPr>
        <w:t xml:space="preserve"> - состоит из 3 частей – одно из популярнейших произведений о «Смуте». П. выдает себя за безупречного патриота, но известно, что он был в сношении с поляками и порой действовал в их интересах из-за личных корыстных мотивов.</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1 ч – смерть И.Грозного и установление власти М.Шуйского</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2</w:t>
      </w:r>
      <w:r w:rsidR="00417ABA">
        <w:rPr>
          <w:rFonts w:ascii="Times New Roman" w:hAnsi="Times New Roman"/>
          <w:sz w:val="28"/>
          <w:szCs w:val="28"/>
        </w:rPr>
        <w:t xml:space="preserve"> </w:t>
      </w:r>
      <w:r w:rsidRPr="00F23EFC">
        <w:rPr>
          <w:rFonts w:ascii="Times New Roman" w:hAnsi="Times New Roman"/>
          <w:sz w:val="28"/>
          <w:szCs w:val="28"/>
        </w:rPr>
        <w:t>ч – описание осады Троице-Сергиева монастыря (16 месяцев. Изображает быт осажденного монастыря: теснота, нехватка дров, описание эпидемии цинги)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3</w:t>
      </w:r>
      <w:r w:rsidR="00417ABA">
        <w:rPr>
          <w:rFonts w:ascii="Times New Roman" w:hAnsi="Times New Roman"/>
          <w:sz w:val="28"/>
          <w:szCs w:val="28"/>
        </w:rPr>
        <w:t xml:space="preserve"> </w:t>
      </w:r>
      <w:r w:rsidRPr="00F23EFC">
        <w:rPr>
          <w:rFonts w:ascii="Times New Roman" w:hAnsi="Times New Roman"/>
          <w:sz w:val="28"/>
          <w:szCs w:val="28"/>
        </w:rPr>
        <w:t>ч – рассказ о последних днях пребывания у власти М.Шуйского</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Концовка – становление у власти Романовых и заключение союза с Польшей.</w:t>
      </w:r>
    </w:p>
    <w:p w:rsidR="00F23EFC" w:rsidRPr="00F23EFC" w:rsidRDefault="00F23EFC" w:rsidP="00F23EFC">
      <w:pPr>
        <w:spacing w:after="0" w:line="360" w:lineRule="auto"/>
        <w:ind w:firstLine="709"/>
        <w:jc w:val="both"/>
        <w:rPr>
          <w:rFonts w:ascii="Times New Roman" w:hAnsi="Times New Roman"/>
          <w:b/>
          <w:sz w:val="28"/>
          <w:szCs w:val="28"/>
        </w:rPr>
      </w:pPr>
    </w:p>
    <w:p w:rsidR="00F23EFC" w:rsidRDefault="00417ABA" w:rsidP="00F23EFC">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34. </w:t>
      </w:r>
      <w:r w:rsidR="00F23EFC" w:rsidRPr="00F23EFC">
        <w:rPr>
          <w:rFonts w:ascii="Times New Roman" w:hAnsi="Times New Roman"/>
          <w:b/>
          <w:sz w:val="28"/>
          <w:szCs w:val="28"/>
        </w:rPr>
        <w:t>«Слово Даниила Заточника». Две редакции памятника. Отношение Даниила к современной ему действительности. Посл</w:t>
      </w:r>
      <w:r>
        <w:rPr>
          <w:rFonts w:ascii="Times New Roman" w:hAnsi="Times New Roman"/>
          <w:b/>
          <w:sz w:val="28"/>
          <w:szCs w:val="28"/>
        </w:rPr>
        <w:t>овицы и афоризмы в произведении</w:t>
      </w:r>
    </w:p>
    <w:p w:rsidR="00417ABA" w:rsidRPr="00F23EFC" w:rsidRDefault="00417ABA"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 Заточнике ничего не известно.</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2 редакции:</w:t>
      </w:r>
    </w:p>
    <w:p w:rsid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1. 12в «Слово»</w:t>
      </w:r>
      <w:r w:rsidRPr="00F23EFC">
        <w:rPr>
          <w:rFonts w:ascii="Times New Roman" w:hAnsi="Times New Roman"/>
          <w:sz w:val="28"/>
          <w:szCs w:val="28"/>
        </w:rPr>
        <w:t xml:space="preserve"> написано князю новгородскому Ярославу Владимировичу -</w:t>
      </w:r>
      <w:r>
        <w:rPr>
          <w:rFonts w:ascii="Times New Roman" w:hAnsi="Times New Roman"/>
          <w:sz w:val="28"/>
          <w:szCs w:val="28"/>
        </w:rPr>
        <w:t xml:space="preserve"> </w:t>
      </w:r>
      <w:r w:rsidRPr="00F23EFC">
        <w:rPr>
          <w:rFonts w:ascii="Times New Roman" w:hAnsi="Times New Roman"/>
          <w:sz w:val="28"/>
          <w:szCs w:val="28"/>
        </w:rPr>
        <w:t xml:space="preserve">текст представляет собой просительное письмо, челобитную. Автор всячески старается показать себя в выгодном свете. Открывается авторским вступлением – он прославляет свой разум, ум. Даниил, служивший князю и чем-то не угодивший ему или его вельможам, оказался в заточении на берегах озера Лача. Даниил – боярский холоп. Обращаясь к своему повелителю, он рассказывает о бедствиях, обрушившихся на него, о наветах и гонениях, которым он подвергся. Укоряя князя, Даниил все же мечтает о его расположении, говорит о желании служить ему верой и правдой, перечисляет свои заслуги. В конце обращается к Богу с молитвой о своем господине. </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Тема произведения</w:t>
      </w:r>
      <w:r w:rsidRPr="00F23EFC">
        <w:rPr>
          <w:rFonts w:ascii="Times New Roman" w:hAnsi="Times New Roman"/>
          <w:sz w:val="28"/>
          <w:szCs w:val="28"/>
        </w:rPr>
        <w:t xml:space="preserve"> – князь, способный защитить слабого, нищего, попавшего в беду. (он был некогда богат, но теперь беден).</w:t>
      </w:r>
      <w:r>
        <w:rPr>
          <w:rFonts w:ascii="Times New Roman" w:hAnsi="Times New Roman"/>
          <w:sz w:val="28"/>
          <w:szCs w:val="28"/>
        </w:rPr>
        <w:t xml:space="preserve"> </w:t>
      </w:r>
      <w:r w:rsidRPr="00F23EFC">
        <w:rPr>
          <w:rFonts w:ascii="Times New Roman" w:hAnsi="Times New Roman"/>
          <w:sz w:val="28"/>
          <w:szCs w:val="28"/>
        </w:rPr>
        <w:t>Описание пиров князя, роскошь его дворца – контраст между бедностью, в которой жил Даниил. Мысль о женитьбе приводит его в ужас, он даже не допускает, что жена может оказаться хорошей, в связи с этим присутствует тема злых жен (жениться на богатой, но злой жене) – он отвергает этот путь для себя, считая, что злую жену не переделать, они ни бога не боятся, ни людей не стыдятся..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2. Первая половина 13 в «Моление</w:t>
      </w:r>
      <w:r w:rsidRPr="00F23EFC">
        <w:rPr>
          <w:rFonts w:ascii="Times New Roman" w:hAnsi="Times New Roman"/>
          <w:sz w:val="28"/>
          <w:szCs w:val="28"/>
        </w:rPr>
        <w:t>» (или послание) князю Ярославу Всеволодовичу Переяславскому – в «Молении» появляется резкое осуждение боярства, тема обличения монашества, их нравы (он отвергает совет князя постричься в монахи), описывает картину игра на ипподроме, своеобразных состязаний в ловкости и силе.</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Основной мотив «Моления» - страстная и убежденная защита человеческой личности и достоинства независимо от социального и имущественного положения.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b/>
          <w:sz w:val="28"/>
          <w:szCs w:val="28"/>
        </w:rPr>
        <w:t>Особенности стиля:</w:t>
      </w:r>
      <w:r w:rsidRPr="00F23EFC">
        <w:rPr>
          <w:rFonts w:ascii="Times New Roman" w:hAnsi="Times New Roman"/>
          <w:sz w:val="28"/>
          <w:szCs w:val="28"/>
        </w:rPr>
        <w:t xml:space="preserve"> афоризмы, поговорки, сравнения, цитаты, простонародные выражения, юмористические реплики.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Как и многих писателей Древней Руси Даниила Заточника волновали гражданские проблемы, например, проблемы сильной княжеской власти, междукняжеских отношений и взаимоотношений князей и боярства. Заботило будущее Руси, видел в сильной княжеской власти необходимое условие, обеспечивающее успешную борьбу Руси с внешними врагами, а также преодоление внутренних противоречий. Особенно сильны подобные умонастроения были в эпоху феодальной раздробленности и монголо-татарского нашествия.</w:t>
      </w:r>
    </w:p>
    <w:p w:rsid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Автор саркастично изобразил быт и нравы своего времени, трагедию незаурядного человека, которого преследуют нужда и беды. Даниил Заточник – сторонник сильной и « грозной » княжеской власти, к которой он обращается с просьбой о помощи и защите.</w:t>
      </w:r>
    </w:p>
    <w:p w:rsidR="00F23EFC" w:rsidRPr="00F23EFC" w:rsidRDefault="00417ABA" w:rsidP="00F23EFC">
      <w:pPr>
        <w:spacing w:after="0" w:line="360" w:lineRule="auto"/>
        <w:ind w:firstLine="709"/>
        <w:jc w:val="both"/>
        <w:rPr>
          <w:rFonts w:ascii="Times New Roman" w:hAnsi="Times New Roman"/>
          <w:b/>
          <w:sz w:val="28"/>
          <w:szCs w:val="28"/>
        </w:rPr>
      </w:pPr>
      <w:r>
        <w:rPr>
          <w:rFonts w:ascii="Times New Roman" w:hAnsi="Times New Roman"/>
          <w:sz w:val="28"/>
          <w:szCs w:val="28"/>
          <w:lang w:eastAsia="ru-RU"/>
        </w:rPr>
        <w:br w:type="page"/>
      </w:r>
      <w:r w:rsidR="00F23EFC" w:rsidRPr="00F23EFC">
        <w:rPr>
          <w:rFonts w:ascii="Times New Roman" w:hAnsi="Times New Roman"/>
          <w:b/>
          <w:sz w:val="28"/>
          <w:szCs w:val="28"/>
        </w:rPr>
        <w:t>3</w:t>
      </w:r>
      <w:r>
        <w:rPr>
          <w:rFonts w:ascii="Times New Roman" w:hAnsi="Times New Roman"/>
          <w:b/>
          <w:sz w:val="28"/>
          <w:szCs w:val="28"/>
        </w:rPr>
        <w:t>5</w:t>
      </w:r>
      <w:r w:rsidR="00F23EFC" w:rsidRPr="00F23EFC">
        <w:rPr>
          <w:rFonts w:ascii="Times New Roman" w:hAnsi="Times New Roman"/>
          <w:b/>
          <w:sz w:val="28"/>
          <w:szCs w:val="28"/>
        </w:rPr>
        <w:t>. Тема общенародного единства и героизма</w:t>
      </w:r>
      <w:r>
        <w:rPr>
          <w:rFonts w:ascii="Times New Roman" w:hAnsi="Times New Roman"/>
          <w:b/>
          <w:sz w:val="28"/>
          <w:szCs w:val="28"/>
        </w:rPr>
        <w:t xml:space="preserve"> в «Повести о битве на р.Калке»</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1-е столкновение русских с монголо-татарами в </w:t>
      </w:r>
      <w:smartTag w:uri="urn:schemas-microsoft-com:office:smarttags" w:element="metricconverter">
        <w:smartTagPr>
          <w:attr w:name="ProductID" w:val="1681 г"/>
        </w:smartTagPr>
        <w:r w:rsidRPr="00F23EFC">
          <w:rPr>
            <w:rFonts w:ascii="Times New Roman" w:hAnsi="Times New Roman"/>
            <w:sz w:val="28"/>
            <w:szCs w:val="28"/>
          </w:rPr>
          <w:t>1223 г</w:t>
        </w:r>
      </w:smartTag>
      <w:r w:rsidRPr="00F23EFC">
        <w:rPr>
          <w:rFonts w:ascii="Times New Roman" w:hAnsi="Times New Roman"/>
          <w:sz w:val="28"/>
          <w:szCs w:val="28"/>
        </w:rPr>
        <w:t>. Летописные повести об этой битве сохранились в 2 списках – Новгородская, Лаврентьевская летопись.</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Повесть создавалась, скорее всего, в дружинной среде и автор был из Галицко-Волынских земель.</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Повесть последовательно и обстоятельно рассказывает о появлении неизвестного народа на границах Киевской Руси. Татары при появлении их на Руси произвели ошеломляющее впечатление.</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1-ми, кто столкнулся с м-татарами были половцы. М-татары возвращались с Кавказа и шли на Русь. Русские князья стали готовиться к походу, однако их несогласованность и эгоизм привели к поражению. В битве погибли русские богатыри: Александр Попович, Добрыня Рязанич и 70 «храбрых» богатырей. Одним из главных виновников автор считает киевского князя Мстислава, который не помог другим русским князьям, когда обратившиеся в бегство полчища половцев потоптали русских воинов. Жестокость нового врага подчеркивается в эпизоде, где рассказывается о том, где связанных русских князей удавили, положив их под доски, над которыми татары стали обедать, чтобы подчеркнуть этим полное равнодушие с страданиям врага.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 xml:space="preserve">Автор повести утверждает, что именно княжеские усобицы как бы открыли иноземцам ворота в русскую землю. </w:t>
      </w:r>
      <w:r w:rsidRPr="00F23EFC">
        <w:rPr>
          <w:rFonts w:ascii="Times New Roman" w:hAnsi="Times New Roman"/>
          <w:sz w:val="28"/>
          <w:szCs w:val="28"/>
          <w:lang w:eastAsia="ru-RU"/>
        </w:rPr>
        <w:t>В ходе битвы сказалась несогласованность действий князей, их взаимное недружелюбие («зависть», как признает летописец)</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Теснимые монголами половцы обратились за помощью к русским. Русские князья решили помочь половцам и встретить неведомого врага за пределами своей земли. Они выступили навстречу монголам. Ложным отступлением те заманили русских и половцев к берегам р.Калки. в июне 1223г произошла битва на Калке.</w:t>
      </w:r>
      <w:r>
        <w:rPr>
          <w:rFonts w:ascii="Times New Roman" w:hAnsi="Times New Roman"/>
          <w:sz w:val="28"/>
          <w:szCs w:val="28"/>
        </w:rPr>
        <w:t xml:space="preserve"> </w:t>
      </w:r>
      <w:r w:rsidRPr="00F23EFC">
        <w:rPr>
          <w:rFonts w:ascii="Times New Roman" w:hAnsi="Times New Roman"/>
          <w:sz w:val="28"/>
          <w:szCs w:val="28"/>
        </w:rPr>
        <w:t>Войска русских князей действовали разрозненно. Они увлеклись преследованием отступившей легкой конницы монголов и попали под удар их главных сил. Войска Мстислава Удалого, Даниила Галицкого и Мстислава Черниговского были разгромлены. Киевские полки Мстислава Старого не приняли участия в бою, но были окружены и принуждены сдаться. На пленных князей монголы положили доски и задушили, пируя на них. Однако на Русь монголы тогда не пошли, поскольку не имели достаточно сил.</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С другой - победа возвысила и укрепила власть и авторитет московского князя, главного организатора победы.</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1380 московский князь Дмитрий Иванович сплотил под своими знаменами почти всю Северо-Восточную Русь и нанес сокрушительный удар Золотой Орде. Победа показал, что у русского народа есть силы для решительной борьбы с врагом, но эти силы способна объединить лишь централизованная власть великого князя. Победа над Мамаем значительно укрепила авторитет Москвы в глазах всего народа.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Необходимость борьбы за свое освобождение приводит к сплочению народных сил, одновременно происходит политическое объединение Руси вокруг единого центра, которым становится Москва. Формирование русского централизованного государства способствовало развитию национальной культуры. Основой темой литературы становится тема становления централизованного государства.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«Сказание» заканчивается рассказом о том, что Дмитрий Иванович на поле Куликовом, на реке Непрядве, вместе с братом своим Владимиром Андреевичем и со своими воеводами становится на костях павших русских воинов и произносит им похвальное слово.</w:t>
      </w:r>
    </w:p>
    <w:p w:rsidR="00F23EFC" w:rsidRDefault="00F23EFC" w:rsidP="00F23EFC">
      <w:pPr>
        <w:spacing w:after="0" w:line="360" w:lineRule="auto"/>
        <w:ind w:firstLine="709"/>
        <w:jc w:val="both"/>
        <w:rPr>
          <w:rFonts w:ascii="Times New Roman" w:hAnsi="Times New Roman"/>
          <w:b/>
          <w:sz w:val="28"/>
          <w:szCs w:val="28"/>
        </w:rPr>
      </w:pPr>
    </w:p>
    <w:p w:rsidR="00F23EFC" w:rsidRDefault="00417ABA" w:rsidP="00F23EFC">
      <w:pPr>
        <w:spacing w:after="0" w:line="360" w:lineRule="auto"/>
        <w:ind w:firstLine="709"/>
        <w:jc w:val="both"/>
        <w:rPr>
          <w:rFonts w:ascii="Times New Roman" w:hAnsi="Times New Roman"/>
          <w:b/>
          <w:sz w:val="28"/>
          <w:szCs w:val="28"/>
        </w:rPr>
      </w:pPr>
      <w:r>
        <w:rPr>
          <w:rFonts w:ascii="Times New Roman" w:hAnsi="Times New Roman"/>
          <w:b/>
          <w:sz w:val="28"/>
          <w:szCs w:val="28"/>
        </w:rPr>
        <w:br w:type="page"/>
        <w:t>36</w:t>
      </w:r>
      <w:r w:rsidR="00F23EFC" w:rsidRPr="00F23EFC">
        <w:rPr>
          <w:rFonts w:ascii="Times New Roman" w:hAnsi="Times New Roman"/>
          <w:b/>
          <w:sz w:val="28"/>
          <w:szCs w:val="28"/>
        </w:rPr>
        <w:t xml:space="preserve">. Публицистическое послание Ивана Грозного </w:t>
      </w:r>
      <w:r>
        <w:rPr>
          <w:rFonts w:ascii="Times New Roman" w:hAnsi="Times New Roman"/>
          <w:b/>
          <w:sz w:val="28"/>
          <w:szCs w:val="28"/>
        </w:rPr>
        <w:t>в Кирилло-Белозерский монастырь</w:t>
      </w:r>
    </w:p>
    <w:p w:rsidR="00417ABA" w:rsidRPr="00F23EFC" w:rsidRDefault="00417ABA" w:rsidP="00F23EFC">
      <w:pPr>
        <w:spacing w:after="0" w:line="360" w:lineRule="auto"/>
        <w:ind w:firstLine="709"/>
        <w:jc w:val="both"/>
        <w:rPr>
          <w:rFonts w:ascii="Times New Roman" w:hAnsi="Times New Roman"/>
          <w:b/>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Послание адресовано</w:t>
      </w:r>
      <w:r>
        <w:rPr>
          <w:rFonts w:ascii="Times New Roman" w:hAnsi="Times New Roman"/>
          <w:sz w:val="28"/>
          <w:szCs w:val="28"/>
        </w:rPr>
        <w:t xml:space="preserve"> </w:t>
      </w:r>
      <w:r w:rsidRPr="00F23EFC">
        <w:rPr>
          <w:rFonts w:ascii="Times New Roman" w:hAnsi="Times New Roman"/>
          <w:sz w:val="28"/>
          <w:szCs w:val="28"/>
        </w:rPr>
        <w:t>игумену монастыря</w:t>
      </w:r>
      <w:r>
        <w:rPr>
          <w:rFonts w:ascii="Times New Roman" w:hAnsi="Times New Roman"/>
          <w:sz w:val="28"/>
          <w:szCs w:val="28"/>
        </w:rPr>
        <w:t xml:space="preserve"> </w:t>
      </w:r>
      <w:r w:rsidRPr="00F23EFC">
        <w:rPr>
          <w:rFonts w:ascii="Times New Roman" w:hAnsi="Times New Roman"/>
          <w:sz w:val="28"/>
          <w:szCs w:val="28"/>
        </w:rPr>
        <w:t>Козьме «с братией».</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Оно начинается униженно, просительно. Грозный подражает тону монашеских посланий,</w:t>
      </w:r>
      <w:r>
        <w:rPr>
          <w:rFonts w:ascii="Times New Roman" w:hAnsi="Times New Roman"/>
          <w:sz w:val="28"/>
          <w:szCs w:val="28"/>
          <w:lang w:eastAsia="ru-RU"/>
        </w:rPr>
        <w:t xml:space="preserve"> </w:t>
      </w:r>
      <w:r w:rsidRPr="00F23EFC">
        <w:rPr>
          <w:rFonts w:ascii="Times New Roman" w:hAnsi="Times New Roman"/>
          <w:sz w:val="28"/>
          <w:szCs w:val="28"/>
        </w:rPr>
        <w:t>начинается витиеватым церковнославянским языком с цитатами из библии, с риторическими вопросами и восклицаниями. Но когда Иван доходит до сути дела и начинает обличать монастырь в том, что он попустительствует заточенным туда опальным боярам (Шереметьевым, Хабаровым, Собакиным), устраивавшим подозрительные сборища, он неожиданно переходит на чистейший и эмоциональный русский язык с разговорными оборотами и интонациями.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Послание пронизано едкой иронией, перерастающей в сарказм, по отношению к опальным боярам, которые в монастыре свои порядки ввели.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Письмо Грозного в Кирилло-Белозерский монастырь - насыщенно цитатами, ссылками, примерами, а затем переходящее в запальчивую обвинительную речь - без строгого плана, иногда противоречивую в аргументации, но неизменно искреннюю по настроению и написанную с горячей убежденностью в своей правоте.</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Грозный иронически противопоставляет «святого» Кирилла Белозерского (основателя Кирилло-Белозерского монастыря) - боярам Шереметеву и Воротынскому. Он говорит, что Шереметев вошел со «своим уставом» в монастырь, живущий по уставу.</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Вспоминая прежние крепкие монастырские нравы, Грозный мастерски рисует бытовые картинки монастыря.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Приходя все в большее и большее раздражение, царь требует наконец, чтобы монахи оставили его в покое, не писали ему и сами справились бы со своими непорядками.</w:t>
      </w:r>
    </w:p>
    <w:p w:rsidR="00F23EFC" w:rsidRPr="00F23EFC" w:rsidRDefault="00F23EFC" w:rsidP="00F23EFC">
      <w:pPr>
        <w:spacing w:after="0" w:line="360" w:lineRule="auto"/>
        <w:ind w:firstLine="709"/>
        <w:jc w:val="both"/>
        <w:rPr>
          <w:rFonts w:ascii="Times New Roman" w:hAnsi="Times New Roman"/>
          <w:sz w:val="28"/>
          <w:szCs w:val="28"/>
        </w:rPr>
      </w:pPr>
    </w:p>
    <w:p w:rsidR="00F23EFC" w:rsidRPr="00417ABA" w:rsidRDefault="00417ABA" w:rsidP="00F23EFC">
      <w:pPr>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Pr="00417ABA">
        <w:rPr>
          <w:rFonts w:ascii="Times New Roman" w:hAnsi="Times New Roman"/>
          <w:b/>
          <w:sz w:val="28"/>
          <w:szCs w:val="28"/>
        </w:rPr>
        <w:t>37</w:t>
      </w:r>
      <w:r w:rsidR="00F23EFC" w:rsidRPr="00417ABA">
        <w:rPr>
          <w:rFonts w:ascii="Times New Roman" w:hAnsi="Times New Roman"/>
          <w:b/>
          <w:sz w:val="28"/>
          <w:szCs w:val="28"/>
        </w:rPr>
        <w:t>. «Повесть о смерти и погребении князя Михаила Скопина-Шуйского», ее близость к народной исторической песне</w:t>
      </w:r>
    </w:p>
    <w:p w:rsidR="00417ABA" w:rsidRPr="00F23EFC" w:rsidRDefault="00417ABA"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Повесть, посвященная трагической гибели храброго полководца, особенно проявившего себя в борьбе против Лжедмитрия 2.</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Князь внезапно скончался после пира у князя Воротынского, а причиной смерти в народе считали яд, который дала ему жена князя Дмитрия Ивановича Шуйского Мария.</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Он был отравлен на пиру у князя Воротынского; в смерти Скопина-Шуйского народ обвинял бояр, завидовавших его славе. Эти толки отразились в народных песнях и сказаниях, литературной обработкой которых и</w:t>
      </w:r>
      <w:r>
        <w:rPr>
          <w:rFonts w:ascii="Times New Roman" w:hAnsi="Times New Roman"/>
          <w:sz w:val="28"/>
          <w:szCs w:val="28"/>
        </w:rPr>
        <w:t xml:space="preserve"> </w:t>
      </w:r>
      <w:r w:rsidRPr="00F23EFC">
        <w:rPr>
          <w:rFonts w:ascii="Times New Roman" w:hAnsi="Times New Roman"/>
          <w:sz w:val="28"/>
          <w:szCs w:val="28"/>
        </w:rPr>
        <w:t>является повесть.</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К традиционным чертам "Повести…" относится пристальное внимание автора к генеалогии своего героя (возводит род Скопина-Шуйского к Александру Невскому и Августу-кесарю).</w:t>
      </w:r>
      <w:r>
        <w:rPr>
          <w:rFonts w:ascii="Times New Roman" w:hAnsi="Times New Roman"/>
          <w:sz w:val="28"/>
          <w:szCs w:val="28"/>
          <w:lang w:eastAsia="ru-RU"/>
        </w:rPr>
        <w:t xml:space="preserve"> </w:t>
      </w:r>
      <w:r w:rsidRPr="00F23EFC">
        <w:rPr>
          <w:rFonts w:ascii="Times New Roman" w:hAnsi="Times New Roman"/>
          <w:sz w:val="28"/>
          <w:szCs w:val="28"/>
          <w:lang w:eastAsia="ru-RU"/>
        </w:rPr>
        <w:t>Центральный эпизод повести – описание пира-крестин у князя Воротынского. Включая ряд бытовых подробностей, автор обстоятельно рассказывает о том, как герой был отравлен женой своего дяди Дмитрия Шуйского, Марией. упоминание о дьявольском наущении как о силе, побуждающей Марию к преступлению. Характерные элементы былинной поэтики выступают в передаче эпизода отравления,</w:t>
      </w:r>
      <w:r>
        <w:rPr>
          <w:rFonts w:ascii="Times New Roman" w:hAnsi="Times New Roman"/>
          <w:sz w:val="28"/>
          <w:szCs w:val="28"/>
          <w:lang w:eastAsia="ru-RU"/>
        </w:rPr>
        <w:t xml:space="preserve"> </w:t>
      </w:r>
      <w:r w:rsidRPr="00F23EFC">
        <w:rPr>
          <w:rFonts w:ascii="Times New Roman" w:hAnsi="Times New Roman"/>
          <w:sz w:val="28"/>
          <w:szCs w:val="28"/>
          <w:lang w:eastAsia="ru-RU"/>
        </w:rPr>
        <w:t>в диалоге матери с сыном, вернувшимся преждевременно с пира.</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Вторая часть посвящена описанию смерти героя и всенародного горя по поводу кончины князя. Автор передает отношение к смерти различных групп общества. Плачи матери и жены целиком восходят к традиции устной народной причети. Оплакивание героя гиперболизируется: "И те же княгины, мати его и жена, пришедшее же в дом свой, и падше на стол свой ниц, плакахуся горце … слезами своими пол уливая, и слезные быстрины, аки речныя струя, на пол со стола пролияшеся».</w:t>
      </w:r>
    </w:p>
    <w:p w:rsid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Повесть имеет антибоярскую направленность. Повесть прославляет Шуйского как национального героя, защитника родины от врагов-супостатов.</w:t>
      </w:r>
    </w:p>
    <w:p w:rsidR="00F23EFC" w:rsidRPr="00417ABA" w:rsidRDefault="00417ABA" w:rsidP="00F23EFC">
      <w:pPr>
        <w:spacing w:after="0" w:line="360" w:lineRule="auto"/>
        <w:ind w:firstLine="709"/>
        <w:jc w:val="both"/>
        <w:rPr>
          <w:rFonts w:ascii="Times New Roman" w:hAnsi="Times New Roman"/>
          <w:b/>
          <w:sz w:val="28"/>
          <w:szCs w:val="28"/>
        </w:rPr>
      </w:pPr>
      <w:r>
        <w:rPr>
          <w:rFonts w:ascii="Times New Roman" w:hAnsi="Times New Roman"/>
          <w:sz w:val="28"/>
          <w:szCs w:val="28"/>
          <w:lang w:eastAsia="ru-RU"/>
        </w:rPr>
        <w:br w:type="page"/>
      </w:r>
      <w:r w:rsidRPr="00417ABA">
        <w:rPr>
          <w:rFonts w:ascii="Times New Roman" w:hAnsi="Times New Roman"/>
          <w:b/>
          <w:sz w:val="28"/>
          <w:szCs w:val="28"/>
          <w:lang w:eastAsia="ru-RU"/>
        </w:rPr>
        <w:t xml:space="preserve">38. </w:t>
      </w:r>
      <w:r w:rsidR="00F23EFC" w:rsidRPr="00417ABA">
        <w:rPr>
          <w:rFonts w:ascii="Times New Roman" w:hAnsi="Times New Roman"/>
          <w:b/>
          <w:sz w:val="28"/>
          <w:szCs w:val="28"/>
        </w:rPr>
        <w:t>Характеристик</w:t>
      </w:r>
      <w:r w:rsidRPr="00417ABA">
        <w:rPr>
          <w:rFonts w:ascii="Times New Roman" w:hAnsi="Times New Roman"/>
          <w:b/>
          <w:sz w:val="28"/>
          <w:szCs w:val="28"/>
        </w:rPr>
        <w:t>а публицистики 16 века</w:t>
      </w:r>
    </w:p>
    <w:p w:rsidR="00417ABA" w:rsidRDefault="00417ABA"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В публицистике были широко распространены произведения, посвящённые злободневным темам общественной жизни. Области публицистических проблем: проблемы, связанные с формированием самодержавного государства (облик самодержца, взаимоотношения разных сословий, проблема взаимоотношения царской и церковной власти), церковные проблемы (борьба с ересью, проблема внутрицерковного землевладения, проблемы нравственного облика).</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Одним из самых известных публицистов был Максим Грек. Ему принадлежит огромное литературное наследие. В одном из его сочинений-«Слове Максима Грека»-главный литературный приём-аллегория. По жанру это тоже аллегория. В центре повествования-образ Жены, это власть, Василия (от греч., «царство»). Основное повествование строится на беседе Грека с Женой. Она говорит о том, как видела эксплуатацию людей, и о том, что правители должны следовать Божьим законам, иначе ждут всех войны и невзгоды. Своеобразие публицистики Грека состоит именно в том, что основную мысль своего произведения произносит не он сам, а аллегория, Жена. До него в произведениях этого не было.</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В публицистических сочинениях Ивана Грозного, Андрея Курбского, Ивана Пересветова поднимаются важнейшие проблемы государственного управления, взаимоотношений государя и подданных, церкви и великокняжеской или царской власти. Расцвет публицистики в 16 в. совершенно естествен — это было время сложных процессов государственного строительства, напряженной идеологической борьбы. К решению этих важнейших общественных задач и были привлечены основные литературные силы. В этом одна из причин, почему литература вновь становится по преимуществу деловой. Но другая и, пожалуй, основная причина происшедших изменений в развитии литературы состоит в том, что влиятельные церковники не только беспощадно расправились с еретиками, а заодно и со всякого рода проявлением свободомыслия, но и объявили решительную борьбу светскому началу в литературе — «неполезным повестям», «глумам и смехам», «писаниям внешним». Церковь решительно требует, чтобы христиане не избегали «душеполезных повестей», «божественного писания». Эту идею регламентировать круг душеполезного чтения в наилучшей степени реализовал гигантский кодекс, созданный по инициативе новгородского архиепископа Макария (впоследствии митрополита), — «Великие минеи-четьи» — свод всех «святых книг», которые «обретаются» на Руси.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Для литературы 16 в. характерно стремление к созданию монументальных «обобщающих предприятий» (термин А. С. Орлова).</w:t>
      </w:r>
    </w:p>
    <w:p w:rsidR="00F23EFC" w:rsidRPr="00F23EFC" w:rsidRDefault="00F23EFC" w:rsidP="00F23EFC">
      <w:pPr>
        <w:spacing w:after="0" w:line="360" w:lineRule="auto"/>
        <w:ind w:firstLine="709"/>
        <w:jc w:val="both"/>
        <w:rPr>
          <w:rFonts w:ascii="Times New Roman" w:hAnsi="Times New Roman"/>
          <w:b/>
          <w:sz w:val="28"/>
          <w:szCs w:val="28"/>
          <w:lang w:eastAsia="ru-RU"/>
        </w:rPr>
      </w:pPr>
      <w:r w:rsidRPr="00F23EFC">
        <w:rPr>
          <w:rFonts w:ascii="Times New Roman" w:hAnsi="Times New Roman"/>
          <w:b/>
          <w:sz w:val="28"/>
          <w:szCs w:val="28"/>
          <w:lang w:eastAsia="ru-RU"/>
        </w:rPr>
        <w:t>Произведения публицистики: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xml:space="preserve">- обширный хронографический свод — </w:t>
      </w:r>
      <w:r w:rsidRPr="00F23EFC">
        <w:rPr>
          <w:rFonts w:ascii="Times New Roman" w:hAnsi="Times New Roman"/>
          <w:b/>
          <w:sz w:val="28"/>
          <w:szCs w:val="28"/>
          <w:lang w:eastAsia="ru-RU"/>
        </w:rPr>
        <w:t>«Русский хронограф</w:t>
      </w:r>
      <w:r w:rsidRPr="00F23EFC">
        <w:rPr>
          <w:rFonts w:ascii="Times New Roman" w:hAnsi="Times New Roman"/>
          <w:sz w:val="28"/>
          <w:szCs w:val="28"/>
          <w:lang w:eastAsia="ru-RU"/>
        </w:rPr>
        <w:t>» (здесь присутствует мысль, что наступило время «третьего Рима» - Москвы, как последнего Рима, как оплота христианства, т.к. пал Рим, рухнула Византийская империя под напором турков; в хронографе изложена вся мировая история от сотворения мира и до 1453г.), Хронограф был первым хронологическим сводом, в котором подробное изложение русской истории велось на равных правах и историей Рима и Византии;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самая крупная из русских летописей — Никоновская,</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многотомный, роскошно иллюстрированный Лицевой свод,</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w:t>
      </w:r>
      <w:r>
        <w:rPr>
          <w:rFonts w:ascii="Times New Roman" w:hAnsi="Times New Roman"/>
          <w:sz w:val="28"/>
          <w:szCs w:val="28"/>
          <w:lang w:eastAsia="ru-RU"/>
        </w:rPr>
        <w:t xml:space="preserve"> </w:t>
      </w:r>
      <w:r w:rsidRPr="00F23EFC">
        <w:rPr>
          <w:rFonts w:ascii="Times New Roman" w:hAnsi="Times New Roman"/>
          <w:sz w:val="28"/>
          <w:szCs w:val="28"/>
          <w:lang w:eastAsia="ru-RU"/>
        </w:rPr>
        <w:t>«Великие минеи-четьи» - существовали в двух основных видах: служебные, содержавшие только службы святым, почитаемым в данный месяц и расположенные по дням их памяти, и четьи, предназначенные для чтения и содержавшие тексты житий и сказаний о праздниках. В минеях-четьих материалы также располагались по месяцам и дням,</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xml:space="preserve">- «Степенная книга» — собрание биографий всех выдающихся деятелей русской истории. </w:t>
      </w:r>
      <w:r w:rsidRPr="00F23EFC">
        <w:rPr>
          <w:rFonts w:ascii="Times New Roman" w:hAnsi="Times New Roman"/>
          <w:sz w:val="28"/>
          <w:szCs w:val="28"/>
        </w:rPr>
        <w:t>История Русского государства излагается в форме агиобиографий его правителей по степеням родства. Период правления каждого князя составляет определенную "грань" в истории. В центре повествования Степенной книги стоят личности князей - "самодержавцев. Составители Степенной книги стараются подчеркнуть величие деяний и красоту их добродетелей, вводят психологические характеристики героев, стремясь показать их внутренний мир и благочестивые помыслы в монологах, молитвословиях. в Степенной книге и в летописных сводах исторический материал приобрел злободневное политическое и публицистическое звучание, подчиняясь задачам идеологической борьбы за укрепление единодержавной власти государя всея Руси. Задача – похвалить правление И.Грозного, этого идеального государства.</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w:t>
      </w:r>
      <w:r>
        <w:rPr>
          <w:rFonts w:ascii="Times New Roman" w:hAnsi="Times New Roman"/>
          <w:sz w:val="28"/>
          <w:szCs w:val="28"/>
          <w:lang w:eastAsia="ru-RU"/>
        </w:rPr>
        <w:t xml:space="preserve"> </w:t>
      </w:r>
      <w:r w:rsidRPr="00F23EFC">
        <w:rPr>
          <w:rFonts w:ascii="Times New Roman" w:hAnsi="Times New Roman"/>
          <w:sz w:val="28"/>
          <w:szCs w:val="28"/>
          <w:lang w:eastAsia="ru-RU"/>
        </w:rPr>
        <w:t>«Домострой» (написал священник Сильвестр) — свод «поучений и наказаний всякому православному христианину, мужу и жене, и чадом, и рабом, и рабыням», источником служили библейские тексты, документальные записи.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xml:space="preserve">- </w:t>
      </w:r>
      <w:r w:rsidRPr="00F23EFC">
        <w:rPr>
          <w:rFonts w:ascii="Times New Roman" w:hAnsi="Times New Roman"/>
          <w:b/>
          <w:bCs/>
          <w:sz w:val="28"/>
          <w:szCs w:val="28"/>
          <w:lang w:eastAsia="ru-RU"/>
        </w:rPr>
        <w:t xml:space="preserve">«Казанская история». </w:t>
      </w:r>
      <w:r w:rsidRPr="00F23EFC">
        <w:rPr>
          <w:rFonts w:ascii="Times New Roman" w:hAnsi="Times New Roman"/>
          <w:sz w:val="28"/>
          <w:szCs w:val="28"/>
          <w:lang w:eastAsia="ru-RU"/>
        </w:rPr>
        <w:t>Литературные тенденции 16 в. хорошо иллюстрируются обширным историческим повествованием о взятии Иваном Грозным Казани — «Казанской историей». Написанная в 60-х гг. 16 в. «Казанская история» дошла до нас в многочисленных списках уже более позднего времени (17-18 вв.). Автор «Казанской истории» создал не историческое и документальное повествование, а литературное произведение, в котором рассказ о взятии Казани предваряется рассказом о легендарной истории города и Казанского царства. В нем с батальными сценами соседствует описание дворцовых интриг в Казанском царстве, раскрывается образ «красносолнечной», но коварной и жестокой казанской царицы Сумбеки</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 xml:space="preserve">16 век — время торжества экспрессивно-эмоционального стиля, однако утратившего прелесть новизны (особенно в агиографии), ставшего чрезмерно напыщенным и манерным. Это век «второго монументализма». Это литература торжествующей и уверенной в своей непогрешимости царской власти, торжествующей в своей непреклонной ортодоксии церкви. Литература, согласно замыслам идеологов времени Василия </w:t>
      </w:r>
      <w:r w:rsidRPr="00F23EFC">
        <w:rPr>
          <w:rFonts w:ascii="Times New Roman" w:hAnsi="Times New Roman"/>
          <w:sz w:val="28"/>
          <w:szCs w:val="28"/>
          <w:lang w:val="en-US" w:eastAsia="ru-RU"/>
        </w:rPr>
        <w:t>III</w:t>
      </w:r>
      <w:r w:rsidRPr="00F23EFC">
        <w:rPr>
          <w:rFonts w:ascii="Times New Roman" w:hAnsi="Times New Roman"/>
          <w:sz w:val="28"/>
          <w:szCs w:val="28"/>
          <w:lang w:eastAsia="ru-RU"/>
        </w:rPr>
        <w:t xml:space="preserve"> и Ивана </w:t>
      </w:r>
      <w:r w:rsidRPr="00F23EFC">
        <w:rPr>
          <w:rFonts w:ascii="Times New Roman" w:hAnsi="Times New Roman"/>
          <w:sz w:val="28"/>
          <w:szCs w:val="28"/>
          <w:lang w:val="en-US" w:eastAsia="ru-RU"/>
        </w:rPr>
        <w:t>IV</w:t>
      </w:r>
      <w:r w:rsidRPr="00F23EFC">
        <w:rPr>
          <w:rFonts w:ascii="Times New Roman" w:hAnsi="Times New Roman"/>
          <w:sz w:val="28"/>
          <w:szCs w:val="28"/>
          <w:lang w:eastAsia="ru-RU"/>
        </w:rPr>
        <w:t>, должна была неукоснительно служить только великим целям великого государства.</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Он часто обращается к читателям и слушателям</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Он прерывает свою речь вопросами, останавливает себя.</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Он смешивает церковнославянизмы и просторечье.</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Он делает смелые сопоставления библейских лиц и событий с современными все с тою же иронической целью.</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Язык Грозного отличается необыкновенною гибкостью, и эта живость, близость к устной речи вносит в его произведения яркий национальный колорит.</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у него властный тон, живая игра характерного для Грозного остроумия, стилю грубой, сильной и выразительной речи.</w:t>
      </w:r>
    </w:p>
    <w:p w:rsidR="00F23EFC" w:rsidRPr="00F23EFC" w:rsidRDefault="00F23EFC" w:rsidP="00F23EFC">
      <w:pPr>
        <w:pStyle w:val="a5"/>
        <w:spacing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Основная цель всех его произведений всегда одна и та же: он доказывает права своего единодержавства, своей власти; он обосновывает принципиальные основы своих</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царских прав. У него эмоциональная речь, блестящая импровизация. Нарушение всех правил средневекового писательства: все грани между письменной речью и живой, устной, так старательно возводившиеся в средние века, стерты; речь Грозного полна непосредственности.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Грозный - прирожденный писатель, но писатель, пренебрегающий всеми искусственными приемами писательства во имя живой правды. Он пишет так, как говорит, смешивая книжные цитаты с просторечием, то издеваясь, то укоряя, то сетуя, но всегда искренно по настроению. Смелый новатор, изумительный мастер языка, то гневный, то лирически приподнятый, мастер «кусательного» стиля, всегда принципиальный, всегда «самодержец всея Руси», пренебрегающий всякими литературными условностями ради единой цели - убедить своего читателя, воздействовать на него - таков Грозный в своих произведениях</w:t>
      </w:r>
      <w:r w:rsidR="00417ABA">
        <w:rPr>
          <w:rFonts w:ascii="Times New Roman" w:hAnsi="Times New Roman"/>
          <w:sz w:val="28"/>
          <w:szCs w:val="28"/>
          <w:lang w:eastAsia="ru-RU"/>
        </w:rPr>
        <w:t xml:space="preserve"> </w:t>
      </w:r>
      <w:r w:rsidRPr="00F23EFC">
        <w:rPr>
          <w:rFonts w:ascii="Times New Roman" w:hAnsi="Times New Roman"/>
          <w:sz w:val="28"/>
          <w:szCs w:val="28"/>
          <w:lang w:eastAsia="ru-RU"/>
        </w:rPr>
        <w:t>яму и т.д.).</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lang w:eastAsia="ru-RU"/>
        </w:rPr>
        <w:t>Народные песни о Горе как женской доле широко распространены в русском, украинском и белорусском фольклоре</w:t>
      </w:r>
      <w:r w:rsidR="00417ABA">
        <w:rPr>
          <w:rFonts w:ascii="Times New Roman" w:hAnsi="Times New Roman"/>
          <w:sz w:val="28"/>
          <w:szCs w:val="28"/>
          <w:lang w:eastAsia="ru-RU"/>
        </w:rPr>
        <w:t>.</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Произведение близко к фольклору, что видно в сравнениях: Молодец-«сизый голубь», Горе-«Серый ястреб» и т.д.</w:t>
      </w:r>
    </w:p>
    <w:p w:rsidR="00F23EFC" w:rsidRPr="00F23EFC" w:rsidRDefault="00F23EFC" w:rsidP="00F23EFC">
      <w:pPr>
        <w:spacing w:after="0" w:line="360" w:lineRule="auto"/>
        <w:ind w:firstLine="709"/>
        <w:jc w:val="both"/>
        <w:rPr>
          <w:rFonts w:ascii="Times New Roman" w:hAnsi="Times New Roman"/>
          <w:sz w:val="28"/>
          <w:szCs w:val="28"/>
          <w:lang w:eastAsia="ru-RU"/>
        </w:rPr>
      </w:pPr>
    </w:p>
    <w:p w:rsidR="00F23EFC" w:rsidRPr="00417ABA" w:rsidRDefault="00417ABA" w:rsidP="00417ABA">
      <w:pPr>
        <w:pStyle w:val="a5"/>
        <w:spacing w:line="360" w:lineRule="auto"/>
        <w:ind w:firstLine="709"/>
        <w:jc w:val="both"/>
        <w:rPr>
          <w:rFonts w:ascii="Times New Roman" w:hAnsi="Times New Roman"/>
          <w:b/>
          <w:sz w:val="28"/>
          <w:szCs w:val="28"/>
        </w:rPr>
      </w:pPr>
      <w:r w:rsidRPr="00417ABA">
        <w:rPr>
          <w:rFonts w:ascii="Times New Roman" w:hAnsi="Times New Roman"/>
          <w:b/>
          <w:sz w:val="28"/>
          <w:szCs w:val="28"/>
        </w:rPr>
        <w:t xml:space="preserve">39. </w:t>
      </w:r>
      <w:r w:rsidR="00F23EFC" w:rsidRPr="00417ABA">
        <w:rPr>
          <w:rFonts w:ascii="Times New Roman" w:hAnsi="Times New Roman"/>
          <w:b/>
          <w:sz w:val="28"/>
          <w:szCs w:val="28"/>
        </w:rPr>
        <w:t>«Повесть об Азовском осадном сидении донских казаков». Патриотизма и героизм до</w:t>
      </w:r>
      <w:r w:rsidRPr="00417ABA">
        <w:rPr>
          <w:rFonts w:ascii="Times New Roman" w:hAnsi="Times New Roman"/>
          <w:b/>
          <w:sz w:val="28"/>
          <w:szCs w:val="28"/>
        </w:rPr>
        <w:t>нских казаков. Историзм повести</w:t>
      </w:r>
    </w:p>
    <w:p w:rsidR="00417ABA" w:rsidRDefault="00417ABA" w:rsidP="00F23EFC">
      <w:pPr>
        <w:spacing w:after="0" w:line="360" w:lineRule="auto"/>
        <w:ind w:firstLine="709"/>
        <w:jc w:val="both"/>
        <w:rPr>
          <w:rFonts w:ascii="Times New Roman" w:hAnsi="Times New Roman"/>
          <w:sz w:val="28"/>
          <w:szCs w:val="28"/>
        </w:rPr>
      </w:pP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Их 95 дневная осада Азова в 1641г – форма донесения (официально-деловой жанр) – просьба к русскому царю взять под свою опеку крепость Азов).</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Поэтическая особенность – в центре повествования собирательный, коллективный герой – героический казачий гарнизон крепости как единое целое, а не 1 человек (казаки – беглые холопы по большинству). Возникла в казачьей среде.</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xml:space="preserve">В </w:t>
      </w:r>
      <w:smartTag w:uri="urn:schemas-microsoft-com:office:smarttags" w:element="metricconverter">
        <w:smartTagPr>
          <w:attr w:name="ProductID" w:val="1681 г"/>
        </w:smartTagPr>
        <w:r w:rsidRPr="00F23EFC">
          <w:rPr>
            <w:rFonts w:ascii="Times New Roman" w:hAnsi="Times New Roman"/>
            <w:sz w:val="28"/>
            <w:szCs w:val="28"/>
            <w:lang w:eastAsia="ru-RU"/>
          </w:rPr>
          <w:t>1641 г</w:t>
        </w:r>
      </w:smartTag>
      <w:r w:rsidRPr="00F23EFC">
        <w:rPr>
          <w:rFonts w:ascii="Times New Roman" w:hAnsi="Times New Roman"/>
          <w:sz w:val="28"/>
          <w:szCs w:val="28"/>
          <w:lang w:eastAsia="ru-RU"/>
        </w:rPr>
        <w:t>. – крепости пришлось отбиваться от султанского войска Ибрагима I – огромной, снабженной мощной артиллерией армии. Большая флотилия кораблей блокировала город с моря. Мины, заложенные под стены, и осадные пушки разрушили крепость. Все, что могло гореть, сгорело. Но горстка казаков (в начале осады их было пять с небольшим тысяч против трехсоттысячной турецкой армии) выдержала 95 дневную осаду, отбила 24 приступа. В сентябре 1641 года потрепанному султанскому войску пришлось отступить.</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После череды атак, обрушившихся на город, казаки, чувствуя, что их силы иссякают и приближается конец, взывают к небесным покровителям, святым заступникам Русской земли. Христиане-казаки не отдаются во власть неверных. В ответ на это с небес слышатся утешающие и поднимающие дух слова Богородицы, источает слезы находящаяся в церкви икона Иоанна Крестителя, а на турок обрушивается войско ангелов небесных.</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Повесть заканчивается тем, что отбив последний приступ казаки бросились на турецкий лагерь. Турки дрогнули и обратились в бегство. Если прежде казаки "срамили" султана словесно, то теперь они посрамили турок делом.</w:t>
      </w:r>
    </w:p>
    <w:p w:rsidR="00F23EFC"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Горстка отважных и мужественных смельчаков-казаков (5 000 казаков против 300 000 армии турок султана Ибрагима 1), свершивших героический подвиг не ради личной славы, не из корысти, а во имя своей родины – Московского государства. Высокое чувство национального самосознания, чувство патриотизма вдохновляет их на подвиг. Они любят свою родину и не могут изменить ей, не смотря на то, что их не почитают там.</w:t>
      </w:r>
    </w:p>
    <w:p w:rsidR="00F23EFC" w:rsidRPr="00F23EFC" w:rsidRDefault="00F23EFC" w:rsidP="00F23EFC">
      <w:pPr>
        <w:spacing w:after="0" w:line="360" w:lineRule="auto"/>
        <w:ind w:firstLine="709"/>
        <w:jc w:val="both"/>
        <w:rPr>
          <w:rFonts w:ascii="Times New Roman" w:hAnsi="Times New Roman"/>
          <w:b/>
          <w:sz w:val="28"/>
          <w:szCs w:val="28"/>
        </w:rPr>
      </w:pPr>
      <w:r w:rsidRPr="00F23EFC">
        <w:rPr>
          <w:rFonts w:ascii="Times New Roman" w:hAnsi="Times New Roman"/>
          <w:b/>
          <w:sz w:val="28"/>
          <w:szCs w:val="28"/>
        </w:rPr>
        <w:t>Историзм повести:</w:t>
      </w:r>
    </w:p>
    <w:p w:rsidR="00F23EFC" w:rsidRPr="00F23EFC" w:rsidRDefault="00F23EFC" w:rsidP="00F23EFC">
      <w:pPr>
        <w:spacing w:after="0" w:line="360" w:lineRule="auto"/>
        <w:ind w:firstLine="709"/>
        <w:jc w:val="both"/>
        <w:rPr>
          <w:rFonts w:ascii="Times New Roman" w:hAnsi="Times New Roman"/>
          <w:sz w:val="28"/>
          <w:szCs w:val="28"/>
          <w:lang w:eastAsia="ru-RU"/>
        </w:rPr>
      </w:pPr>
      <w:r w:rsidRPr="00F23EFC">
        <w:rPr>
          <w:rFonts w:ascii="Times New Roman" w:hAnsi="Times New Roman"/>
          <w:sz w:val="28"/>
          <w:szCs w:val="28"/>
          <w:lang w:eastAsia="ru-RU"/>
        </w:rPr>
        <w:t xml:space="preserve">Было очевидно, что Ибрагим I не уступит Азова, что новый поход – всего лишь дело времени. В </w:t>
      </w:r>
      <w:smartTag w:uri="urn:schemas-microsoft-com:office:smarttags" w:element="metricconverter">
        <w:smartTagPr>
          <w:attr w:name="ProductID" w:val="1681 г"/>
        </w:smartTagPr>
        <w:r w:rsidRPr="00F23EFC">
          <w:rPr>
            <w:rFonts w:ascii="Times New Roman" w:hAnsi="Times New Roman"/>
            <w:sz w:val="28"/>
            <w:szCs w:val="28"/>
            <w:lang w:eastAsia="ru-RU"/>
          </w:rPr>
          <w:t>1642 г</w:t>
        </w:r>
      </w:smartTag>
      <w:r w:rsidRPr="00F23EFC">
        <w:rPr>
          <w:rFonts w:ascii="Times New Roman" w:hAnsi="Times New Roman"/>
          <w:sz w:val="28"/>
          <w:szCs w:val="28"/>
          <w:lang w:eastAsia="ru-RU"/>
        </w:rPr>
        <w:t>. был созван земской собор, которому предстояло решить вопрос о том, что делать дальше: защищать крепость или вернуть ее туркам. Было решено Азов вернуть туркам. Уцелевшие защитники крепости покинули ее. Чтобы сгладить тяжелое впечатление, которое произвел на Войско Донское этот приговор, царь щедро наградил всех казаков, присутствовавших на соборе. Исключение было сделано только в одном случае: есаул Федор Порошин, беглый холоп и писатель, был задержан, лишен жалования и сослан в Соловецкий монастырь.</w:t>
      </w:r>
    </w:p>
    <w:p w:rsidR="00F23EFC" w:rsidRPr="00F23EFC" w:rsidRDefault="00F23EFC" w:rsidP="00F23EFC">
      <w:pPr>
        <w:pStyle w:val="a5"/>
        <w:spacing w:line="360" w:lineRule="auto"/>
        <w:ind w:firstLine="709"/>
        <w:jc w:val="both"/>
        <w:rPr>
          <w:rFonts w:ascii="Times New Roman" w:hAnsi="Times New Roman"/>
          <w:sz w:val="28"/>
          <w:szCs w:val="28"/>
        </w:rPr>
      </w:pPr>
    </w:p>
    <w:p w:rsidR="00417ABA" w:rsidRPr="00417ABA" w:rsidRDefault="00417ABA" w:rsidP="00417ABA">
      <w:pPr>
        <w:pStyle w:val="a5"/>
        <w:spacing w:line="360" w:lineRule="auto"/>
        <w:ind w:firstLine="709"/>
        <w:jc w:val="both"/>
        <w:rPr>
          <w:rFonts w:ascii="Times New Roman" w:hAnsi="Times New Roman"/>
          <w:b/>
          <w:bCs/>
          <w:sz w:val="28"/>
          <w:szCs w:val="28"/>
        </w:rPr>
      </w:pPr>
      <w:r w:rsidRPr="00417ABA">
        <w:rPr>
          <w:rFonts w:ascii="Times New Roman" w:hAnsi="Times New Roman"/>
          <w:b/>
          <w:sz w:val="28"/>
          <w:szCs w:val="28"/>
        </w:rPr>
        <w:t xml:space="preserve">40. </w:t>
      </w:r>
      <w:r w:rsidR="00F23EFC" w:rsidRPr="00417ABA">
        <w:rPr>
          <w:rFonts w:ascii="Times New Roman" w:hAnsi="Times New Roman"/>
          <w:b/>
          <w:bCs/>
          <w:sz w:val="28"/>
          <w:szCs w:val="28"/>
        </w:rPr>
        <w:t>«Калязинская челобитная»</w:t>
      </w:r>
    </w:p>
    <w:p w:rsidR="00417ABA" w:rsidRDefault="00417ABA" w:rsidP="00417ABA">
      <w:pPr>
        <w:pStyle w:val="a5"/>
        <w:spacing w:line="360" w:lineRule="auto"/>
        <w:ind w:firstLine="709"/>
        <w:jc w:val="both"/>
        <w:rPr>
          <w:rFonts w:ascii="Times New Roman" w:hAnsi="Times New Roman"/>
          <w:b/>
          <w:bCs/>
          <w:sz w:val="28"/>
          <w:szCs w:val="28"/>
        </w:rPr>
      </w:pPr>
    </w:p>
    <w:p w:rsidR="00F23EFC" w:rsidRPr="00F23EFC" w:rsidRDefault="00F23EFC" w:rsidP="00417ABA">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Персонажи, населяющие смеховой антимир, живут по особым законам. Если это монахи, то они «выворачивают наизнанку» строгий монастырский устав, предписывавший неуклонное соблюдение постов и посещение церковных служб, труды и бдения. Такова «Калязинская челобитная», представляющая собой смеховую жалобу иноков Троицкого Калязина монастыря (на левом берегу Волги, против города Калязина), адресованную архиепископу Тверскому и Кашинскому Симеону (1676-1681). Они сетуют на своего архимандрита Гавриила (</w:t>
      </w:r>
      <w:smartTag w:uri="urn:schemas-microsoft-com:office:smarttags" w:element="metricconverter">
        <w:smartTagPr>
          <w:attr w:name="ProductID" w:val="1681 г"/>
        </w:smartTagPr>
        <w:r w:rsidRPr="00F23EFC">
          <w:rPr>
            <w:rFonts w:ascii="Times New Roman" w:hAnsi="Times New Roman"/>
            <w:sz w:val="28"/>
            <w:szCs w:val="28"/>
          </w:rPr>
          <w:t>1681 г</w:t>
        </w:r>
      </w:smartTag>
      <w:r w:rsidRPr="00F23EFC">
        <w:rPr>
          <w:rFonts w:ascii="Times New Roman" w:hAnsi="Times New Roman"/>
          <w:sz w:val="28"/>
          <w:szCs w:val="28"/>
        </w:rPr>
        <w:t>.), который им «досаждает». Архимандрит, жалуются они, «приказал... нашу братью будить, велит часто к церкви ходить. А мы, богомольцы твои, в то время круг ведра с пивом без порток в кельях сидим». Дальше рисуется фольклорная картина «беспечального монастыря», в котором чернецы бражничают и обжираются, вместо того чтобы строго исполнять свои иноческие обязанности. Здесь осмеиваются и жалобщики-пьяницы, и ханжеский быт русских монастырей.</w:t>
      </w:r>
    </w:p>
    <w:p w:rsidR="00F23EFC" w:rsidRPr="00F23EFC" w:rsidRDefault="00F23EFC" w:rsidP="00F23EFC">
      <w:pPr>
        <w:pStyle w:val="a5"/>
        <w:spacing w:line="360" w:lineRule="auto"/>
        <w:ind w:firstLine="709"/>
        <w:jc w:val="both"/>
        <w:rPr>
          <w:rFonts w:ascii="Times New Roman" w:hAnsi="Times New Roman"/>
          <w:sz w:val="28"/>
          <w:szCs w:val="28"/>
        </w:rPr>
      </w:pPr>
    </w:p>
    <w:p w:rsidR="00417ABA" w:rsidRPr="00417ABA" w:rsidRDefault="00417ABA" w:rsidP="00417ABA">
      <w:pPr>
        <w:pStyle w:val="a5"/>
        <w:spacing w:line="360" w:lineRule="auto"/>
        <w:ind w:firstLine="709"/>
        <w:jc w:val="both"/>
        <w:rPr>
          <w:rFonts w:ascii="Times New Roman" w:hAnsi="Times New Roman"/>
          <w:b/>
          <w:bCs/>
          <w:sz w:val="28"/>
          <w:szCs w:val="28"/>
        </w:rPr>
      </w:pPr>
      <w:r w:rsidRPr="00417ABA">
        <w:rPr>
          <w:rFonts w:ascii="Times New Roman" w:hAnsi="Times New Roman"/>
          <w:b/>
          <w:sz w:val="28"/>
          <w:szCs w:val="28"/>
        </w:rPr>
        <w:t xml:space="preserve">41. </w:t>
      </w:r>
      <w:r w:rsidR="00F23EFC" w:rsidRPr="00417ABA">
        <w:rPr>
          <w:rFonts w:ascii="Times New Roman" w:hAnsi="Times New Roman"/>
          <w:b/>
          <w:bCs/>
          <w:sz w:val="28"/>
          <w:szCs w:val="28"/>
        </w:rPr>
        <w:t>Повесть о Ерше Ершовиче»</w:t>
      </w:r>
    </w:p>
    <w:p w:rsidR="00417ABA" w:rsidRDefault="00417ABA" w:rsidP="00417ABA">
      <w:pPr>
        <w:pStyle w:val="a5"/>
        <w:spacing w:line="360" w:lineRule="auto"/>
        <w:ind w:firstLine="709"/>
        <w:jc w:val="both"/>
        <w:rPr>
          <w:rFonts w:ascii="Times New Roman" w:hAnsi="Times New Roman"/>
          <w:sz w:val="28"/>
          <w:szCs w:val="28"/>
        </w:rPr>
      </w:pPr>
    </w:p>
    <w:p w:rsidR="00F23EFC" w:rsidRPr="00F23EFC" w:rsidRDefault="00F23EFC" w:rsidP="00417ABA">
      <w:pPr>
        <w:pStyle w:val="a5"/>
        <w:spacing w:line="360" w:lineRule="auto"/>
        <w:ind w:firstLine="709"/>
        <w:jc w:val="both"/>
        <w:rPr>
          <w:rFonts w:ascii="Times New Roman" w:hAnsi="Times New Roman"/>
          <w:sz w:val="28"/>
          <w:szCs w:val="28"/>
        </w:rPr>
      </w:pPr>
      <w:r w:rsidRPr="00F23EFC">
        <w:rPr>
          <w:rFonts w:ascii="Times New Roman" w:hAnsi="Times New Roman"/>
          <w:sz w:val="28"/>
          <w:szCs w:val="28"/>
        </w:rPr>
        <w:t>Демократическая сатира исполнена духа социального протеста. Многие из произведений этого круга прямо обличают феодальные порядки и церковь. «Повесть о Ерше Ершовиче», возникшая в первые десятилетия 17 в. рассказывает о тяжбе Ерша с Лещом и Головлем. Лещ и Головль, «Ростовского озера жильцы», жалуются в суд на «Ерша на Ершова сына, на щетинника, на ябедника, на вора на разбойника, на ябедника на обманщика... на худово недоброво человека». Ерш попросился у них «на малое время пожить и покормитися» в Ростовском озере. Простодушные Лещ и Головль поверили Ершу, пустили его в озеро, а он там расплодился и «озером завладел насильством». Дальше в форме пародии на «судное дело» повествуется о проделках и непотребствах Ерша, «векового обманщика» и «ведомого воришки». В конце концов судьи признают, что правы Лещ «с товарищи» и выдают им Ерша головою. Но и тут Ерш сумел избежать наказания: «повернулса к Лещу хвостом, а сам почал говорить: «Коли вам меня выдали .головою, и ты меня, Лещь с товарищем, проглоти с хвоста». И Лещь, видя Ершево лукавство, подумал Ерша з головы проглотить, ино костоват добре, а с хвоста уставил щетины, что лютые рогатины или стрелы, нельзе никак проглотить. И оне Ерша отпустили на волю».</w:t>
      </w:r>
    </w:p>
    <w:p w:rsidR="00F60A36" w:rsidRPr="00F23EFC" w:rsidRDefault="00F23EFC" w:rsidP="00F23EFC">
      <w:pPr>
        <w:spacing w:after="0" w:line="360" w:lineRule="auto"/>
        <w:ind w:firstLine="709"/>
        <w:jc w:val="both"/>
        <w:rPr>
          <w:rFonts w:ascii="Times New Roman" w:hAnsi="Times New Roman"/>
          <w:sz w:val="28"/>
          <w:szCs w:val="28"/>
        </w:rPr>
      </w:pPr>
      <w:r w:rsidRPr="00F23EFC">
        <w:rPr>
          <w:rFonts w:ascii="Times New Roman" w:hAnsi="Times New Roman"/>
          <w:sz w:val="28"/>
          <w:szCs w:val="28"/>
        </w:rPr>
        <w:t>Лещ и Головль называют себя «крестьянишками», а Ерш, как выясняется на суде, из «детишек боярских, мелких бояр по прозванию Вандышевы» (вандыши — собирательное название мелкой рыбешки). Со второй половины 16 в., т. е. в период становления поместной системы, насилия землевладельцев над крестьянами стали нормой. Именно такая ситуация, когда «сын боярский» обманом и насилием отнимает у крестьян землю, отражена в «Повести о Ерше Ершовиче». Отражена здесь и безнаказанность насильников, которым не страшен даже обвинительный приговор.</w:t>
      </w:r>
      <w:bookmarkStart w:id="0" w:name="_GoBack"/>
      <w:bookmarkEnd w:id="0"/>
    </w:p>
    <w:sectPr w:rsidR="00F60A36" w:rsidRPr="00F23EFC" w:rsidSect="00417ABA">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C4A" w:rsidRDefault="00A57C4A" w:rsidP="00CC467A">
      <w:pPr>
        <w:spacing w:after="0" w:line="240" w:lineRule="auto"/>
      </w:pPr>
      <w:r>
        <w:separator/>
      </w:r>
    </w:p>
  </w:endnote>
  <w:endnote w:type="continuationSeparator" w:id="0">
    <w:p w:rsidR="00A57C4A" w:rsidRDefault="00A57C4A" w:rsidP="00CC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C4A" w:rsidRDefault="00A57C4A" w:rsidP="00CC467A">
      <w:pPr>
        <w:spacing w:after="0" w:line="240" w:lineRule="auto"/>
      </w:pPr>
      <w:r>
        <w:separator/>
      </w:r>
    </w:p>
  </w:footnote>
  <w:footnote w:type="continuationSeparator" w:id="0">
    <w:p w:rsidR="00A57C4A" w:rsidRDefault="00A57C4A" w:rsidP="00CC4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062C3"/>
    <w:multiLevelType w:val="hybridMultilevel"/>
    <w:tmpl w:val="CEC4C354"/>
    <w:lvl w:ilvl="0" w:tplc="A2C27646">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nsid w:val="6DCA20AA"/>
    <w:multiLevelType w:val="singleLevel"/>
    <w:tmpl w:val="85046984"/>
    <w:lvl w:ilvl="0">
      <w:start w:val="2"/>
      <w:numFmt w:val="bullet"/>
      <w:lvlText w:val="—"/>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CEB"/>
    <w:rsid w:val="000065D0"/>
    <w:rsid w:val="000163D3"/>
    <w:rsid w:val="0004612C"/>
    <w:rsid w:val="00057189"/>
    <w:rsid w:val="00057583"/>
    <w:rsid w:val="00063D27"/>
    <w:rsid w:val="00064EB2"/>
    <w:rsid w:val="00084DB6"/>
    <w:rsid w:val="000A7074"/>
    <w:rsid w:val="000B7845"/>
    <w:rsid w:val="000B7EA5"/>
    <w:rsid w:val="000C1824"/>
    <w:rsid w:val="000C634C"/>
    <w:rsid w:val="000D0C3F"/>
    <w:rsid w:val="000D2245"/>
    <w:rsid w:val="000D793F"/>
    <w:rsid w:val="000F18F9"/>
    <w:rsid w:val="000F5FE0"/>
    <w:rsid w:val="000F7065"/>
    <w:rsid w:val="00100A8D"/>
    <w:rsid w:val="001333EE"/>
    <w:rsid w:val="001402AE"/>
    <w:rsid w:val="0014142D"/>
    <w:rsid w:val="0014378E"/>
    <w:rsid w:val="0014394D"/>
    <w:rsid w:val="00162125"/>
    <w:rsid w:val="00165768"/>
    <w:rsid w:val="00165BC8"/>
    <w:rsid w:val="00166E35"/>
    <w:rsid w:val="00174643"/>
    <w:rsid w:val="00175E04"/>
    <w:rsid w:val="00180370"/>
    <w:rsid w:val="00180C47"/>
    <w:rsid w:val="00196B5F"/>
    <w:rsid w:val="001A0789"/>
    <w:rsid w:val="001A1290"/>
    <w:rsid w:val="001B0187"/>
    <w:rsid w:val="001B30D7"/>
    <w:rsid w:val="001B6DD7"/>
    <w:rsid w:val="001C601A"/>
    <w:rsid w:val="001E3B0F"/>
    <w:rsid w:val="001E57FA"/>
    <w:rsid w:val="001F0612"/>
    <w:rsid w:val="001F47E3"/>
    <w:rsid w:val="002046A6"/>
    <w:rsid w:val="002221E1"/>
    <w:rsid w:val="00231B9B"/>
    <w:rsid w:val="00240752"/>
    <w:rsid w:val="00240817"/>
    <w:rsid w:val="002454E5"/>
    <w:rsid w:val="0024678A"/>
    <w:rsid w:val="00253755"/>
    <w:rsid w:val="00261B27"/>
    <w:rsid w:val="002672DB"/>
    <w:rsid w:val="00277C9E"/>
    <w:rsid w:val="00292336"/>
    <w:rsid w:val="00294CE9"/>
    <w:rsid w:val="002A0413"/>
    <w:rsid w:val="002A7BA4"/>
    <w:rsid w:val="002D4E79"/>
    <w:rsid w:val="002D677B"/>
    <w:rsid w:val="002E68E3"/>
    <w:rsid w:val="002E6CB8"/>
    <w:rsid w:val="0031455D"/>
    <w:rsid w:val="00352C97"/>
    <w:rsid w:val="00354D8B"/>
    <w:rsid w:val="0035647C"/>
    <w:rsid w:val="0036340F"/>
    <w:rsid w:val="00365EF5"/>
    <w:rsid w:val="00372B2D"/>
    <w:rsid w:val="00387CF3"/>
    <w:rsid w:val="00393545"/>
    <w:rsid w:val="003B020B"/>
    <w:rsid w:val="003C26D8"/>
    <w:rsid w:val="003C41DD"/>
    <w:rsid w:val="003C792E"/>
    <w:rsid w:val="003D5A0C"/>
    <w:rsid w:val="003E132B"/>
    <w:rsid w:val="003E39F9"/>
    <w:rsid w:val="003E408C"/>
    <w:rsid w:val="003E692A"/>
    <w:rsid w:val="003F335A"/>
    <w:rsid w:val="003F4F02"/>
    <w:rsid w:val="003F6D06"/>
    <w:rsid w:val="00405B1C"/>
    <w:rsid w:val="00410845"/>
    <w:rsid w:val="0041233D"/>
    <w:rsid w:val="00414615"/>
    <w:rsid w:val="00417ABA"/>
    <w:rsid w:val="004264FB"/>
    <w:rsid w:val="0043001B"/>
    <w:rsid w:val="0043374C"/>
    <w:rsid w:val="00434D5E"/>
    <w:rsid w:val="00436E5A"/>
    <w:rsid w:val="00442605"/>
    <w:rsid w:val="00450573"/>
    <w:rsid w:val="004524D6"/>
    <w:rsid w:val="0045572C"/>
    <w:rsid w:val="00455A16"/>
    <w:rsid w:val="00465351"/>
    <w:rsid w:val="00467E69"/>
    <w:rsid w:val="00471D74"/>
    <w:rsid w:val="00472EFE"/>
    <w:rsid w:val="00477382"/>
    <w:rsid w:val="00481A0A"/>
    <w:rsid w:val="00483A6F"/>
    <w:rsid w:val="00485DAD"/>
    <w:rsid w:val="00492515"/>
    <w:rsid w:val="004A6625"/>
    <w:rsid w:val="004A6C7D"/>
    <w:rsid w:val="004B063F"/>
    <w:rsid w:val="004B5075"/>
    <w:rsid w:val="004B57A6"/>
    <w:rsid w:val="004C21CB"/>
    <w:rsid w:val="004F0755"/>
    <w:rsid w:val="004F44D4"/>
    <w:rsid w:val="00517465"/>
    <w:rsid w:val="00521453"/>
    <w:rsid w:val="00535740"/>
    <w:rsid w:val="00540DD5"/>
    <w:rsid w:val="005415BE"/>
    <w:rsid w:val="00571C6E"/>
    <w:rsid w:val="0057342E"/>
    <w:rsid w:val="00576CFB"/>
    <w:rsid w:val="00587AB9"/>
    <w:rsid w:val="005A1129"/>
    <w:rsid w:val="005A4C9B"/>
    <w:rsid w:val="005B5257"/>
    <w:rsid w:val="005C77D4"/>
    <w:rsid w:val="005E585B"/>
    <w:rsid w:val="005E72BD"/>
    <w:rsid w:val="005F4AAF"/>
    <w:rsid w:val="005F543F"/>
    <w:rsid w:val="00604A87"/>
    <w:rsid w:val="00626443"/>
    <w:rsid w:val="00626B9E"/>
    <w:rsid w:val="00630C38"/>
    <w:rsid w:val="0063206E"/>
    <w:rsid w:val="00635978"/>
    <w:rsid w:val="00657E4B"/>
    <w:rsid w:val="00662399"/>
    <w:rsid w:val="00674B5C"/>
    <w:rsid w:val="00686F74"/>
    <w:rsid w:val="00695FC2"/>
    <w:rsid w:val="006969EB"/>
    <w:rsid w:val="006B23A6"/>
    <w:rsid w:val="006B5010"/>
    <w:rsid w:val="006B70D1"/>
    <w:rsid w:val="006C68CB"/>
    <w:rsid w:val="006C7D60"/>
    <w:rsid w:val="006E4885"/>
    <w:rsid w:val="006F2ACB"/>
    <w:rsid w:val="006F3A9D"/>
    <w:rsid w:val="006F439C"/>
    <w:rsid w:val="00700291"/>
    <w:rsid w:val="00701724"/>
    <w:rsid w:val="007020EF"/>
    <w:rsid w:val="0070343E"/>
    <w:rsid w:val="00720F7A"/>
    <w:rsid w:val="00723C9C"/>
    <w:rsid w:val="00731F53"/>
    <w:rsid w:val="00735851"/>
    <w:rsid w:val="007465BA"/>
    <w:rsid w:val="0075093B"/>
    <w:rsid w:val="00752EFA"/>
    <w:rsid w:val="007662A8"/>
    <w:rsid w:val="00780880"/>
    <w:rsid w:val="007867AB"/>
    <w:rsid w:val="007A12A5"/>
    <w:rsid w:val="007A2B20"/>
    <w:rsid w:val="007A5797"/>
    <w:rsid w:val="007A6CB0"/>
    <w:rsid w:val="007B7119"/>
    <w:rsid w:val="007D7B69"/>
    <w:rsid w:val="007E0F92"/>
    <w:rsid w:val="007E11FF"/>
    <w:rsid w:val="007E4005"/>
    <w:rsid w:val="007E7B63"/>
    <w:rsid w:val="007F5DB4"/>
    <w:rsid w:val="00801CD8"/>
    <w:rsid w:val="0080247C"/>
    <w:rsid w:val="008107A3"/>
    <w:rsid w:val="008143A4"/>
    <w:rsid w:val="00821305"/>
    <w:rsid w:val="008403B5"/>
    <w:rsid w:val="008538E4"/>
    <w:rsid w:val="00856FB9"/>
    <w:rsid w:val="00863C0B"/>
    <w:rsid w:val="00881CDC"/>
    <w:rsid w:val="00884541"/>
    <w:rsid w:val="0088550D"/>
    <w:rsid w:val="008855CA"/>
    <w:rsid w:val="008A35A3"/>
    <w:rsid w:val="008B5B70"/>
    <w:rsid w:val="008C5296"/>
    <w:rsid w:val="008D3B69"/>
    <w:rsid w:val="008D3CEB"/>
    <w:rsid w:val="008E11F3"/>
    <w:rsid w:val="008E41B3"/>
    <w:rsid w:val="00910FAF"/>
    <w:rsid w:val="0092022F"/>
    <w:rsid w:val="00921563"/>
    <w:rsid w:val="00923BED"/>
    <w:rsid w:val="009253A8"/>
    <w:rsid w:val="00926740"/>
    <w:rsid w:val="00926945"/>
    <w:rsid w:val="00931664"/>
    <w:rsid w:val="00931DFF"/>
    <w:rsid w:val="00937E75"/>
    <w:rsid w:val="00942458"/>
    <w:rsid w:val="00945A54"/>
    <w:rsid w:val="00955509"/>
    <w:rsid w:val="0096060F"/>
    <w:rsid w:val="009646E1"/>
    <w:rsid w:val="00967F4D"/>
    <w:rsid w:val="009913E3"/>
    <w:rsid w:val="0099464E"/>
    <w:rsid w:val="009A53C6"/>
    <w:rsid w:val="009B159B"/>
    <w:rsid w:val="009B3D06"/>
    <w:rsid w:val="009B5BE8"/>
    <w:rsid w:val="009B71CE"/>
    <w:rsid w:val="009C04EA"/>
    <w:rsid w:val="009C5BC7"/>
    <w:rsid w:val="009D2765"/>
    <w:rsid w:val="009E6631"/>
    <w:rsid w:val="009F49C9"/>
    <w:rsid w:val="00A00770"/>
    <w:rsid w:val="00A11835"/>
    <w:rsid w:val="00A147C6"/>
    <w:rsid w:val="00A2335D"/>
    <w:rsid w:val="00A26171"/>
    <w:rsid w:val="00A36909"/>
    <w:rsid w:val="00A46E2D"/>
    <w:rsid w:val="00A56EA8"/>
    <w:rsid w:val="00A579E6"/>
    <w:rsid w:val="00A57C4A"/>
    <w:rsid w:val="00A64EF0"/>
    <w:rsid w:val="00A665CD"/>
    <w:rsid w:val="00A67164"/>
    <w:rsid w:val="00A70A95"/>
    <w:rsid w:val="00A77272"/>
    <w:rsid w:val="00A77BFE"/>
    <w:rsid w:val="00A81526"/>
    <w:rsid w:val="00A85653"/>
    <w:rsid w:val="00AB263A"/>
    <w:rsid w:val="00AB4209"/>
    <w:rsid w:val="00AB47AF"/>
    <w:rsid w:val="00AB529D"/>
    <w:rsid w:val="00AC306B"/>
    <w:rsid w:val="00AD0BF0"/>
    <w:rsid w:val="00AD10D6"/>
    <w:rsid w:val="00AD65E9"/>
    <w:rsid w:val="00AD7484"/>
    <w:rsid w:val="00AE3712"/>
    <w:rsid w:val="00AF7D0A"/>
    <w:rsid w:val="00B0331A"/>
    <w:rsid w:val="00B07836"/>
    <w:rsid w:val="00B21CAD"/>
    <w:rsid w:val="00B22B48"/>
    <w:rsid w:val="00B2619D"/>
    <w:rsid w:val="00B46883"/>
    <w:rsid w:val="00B529AB"/>
    <w:rsid w:val="00B80CF4"/>
    <w:rsid w:val="00B86619"/>
    <w:rsid w:val="00B93314"/>
    <w:rsid w:val="00BA2C11"/>
    <w:rsid w:val="00BB0A19"/>
    <w:rsid w:val="00BB51B4"/>
    <w:rsid w:val="00BC28EE"/>
    <w:rsid w:val="00BD6644"/>
    <w:rsid w:val="00BE403A"/>
    <w:rsid w:val="00BF34F4"/>
    <w:rsid w:val="00BF5D5E"/>
    <w:rsid w:val="00C03712"/>
    <w:rsid w:val="00C12476"/>
    <w:rsid w:val="00C126EF"/>
    <w:rsid w:val="00C1636A"/>
    <w:rsid w:val="00C25E12"/>
    <w:rsid w:val="00C30A01"/>
    <w:rsid w:val="00C31A39"/>
    <w:rsid w:val="00C356DB"/>
    <w:rsid w:val="00C36EE3"/>
    <w:rsid w:val="00C75413"/>
    <w:rsid w:val="00C861AB"/>
    <w:rsid w:val="00C91CDC"/>
    <w:rsid w:val="00C92E0D"/>
    <w:rsid w:val="00CB1063"/>
    <w:rsid w:val="00CB1312"/>
    <w:rsid w:val="00CB3E77"/>
    <w:rsid w:val="00CB40DB"/>
    <w:rsid w:val="00CC467A"/>
    <w:rsid w:val="00CD5310"/>
    <w:rsid w:val="00CD5DFE"/>
    <w:rsid w:val="00CE14C1"/>
    <w:rsid w:val="00D05E5D"/>
    <w:rsid w:val="00D22543"/>
    <w:rsid w:val="00D422A3"/>
    <w:rsid w:val="00D42EE9"/>
    <w:rsid w:val="00D60315"/>
    <w:rsid w:val="00D660AD"/>
    <w:rsid w:val="00D76743"/>
    <w:rsid w:val="00D946F1"/>
    <w:rsid w:val="00DB4B8D"/>
    <w:rsid w:val="00DD3DA2"/>
    <w:rsid w:val="00DD659A"/>
    <w:rsid w:val="00DE17A0"/>
    <w:rsid w:val="00DE351E"/>
    <w:rsid w:val="00DE60B9"/>
    <w:rsid w:val="00DF1CE7"/>
    <w:rsid w:val="00E0289A"/>
    <w:rsid w:val="00E033F4"/>
    <w:rsid w:val="00E13A44"/>
    <w:rsid w:val="00E146B3"/>
    <w:rsid w:val="00E375B1"/>
    <w:rsid w:val="00E5266B"/>
    <w:rsid w:val="00E531F4"/>
    <w:rsid w:val="00E569E9"/>
    <w:rsid w:val="00E60C1A"/>
    <w:rsid w:val="00E86319"/>
    <w:rsid w:val="00E976E8"/>
    <w:rsid w:val="00EA63AB"/>
    <w:rsid w:val="00EB72A4"/>
    <w:rsid w:val="00EC36EF"/>
    <w:rsid w:val="00EC394C"/>
    <w:rsid w:val="00ED45C7"/>
    <w:rsid w:val="00ED504B"/>
    <w:rsid w:val="00ED6405"/>
    <w:rsid w:val="00EF230F"/>
    <w:rsid w:val="00EF2364"/>
    <w:rsid w:val="00EF6BA6"/>
    <w:rsid w:val="00F00FF7"/>
    <w:rsid w:val="00F04FAB"/>
    <w:rsid w:val="00F130D8"/>
    <w:rsid w:val="00F23263"/>
    <w:rsid w:val="00F23EFC"/>
    <w:rsid w:val="00F25317"/>
    <w:rsid w:val="00F32494"/>
    <w:rsid w:val="00F359A0"/>
    <w:rsid w:val="00F4108F"/>
    <w:rsid w:val="00F417D4"/>
    <w:rsid w:val="00F47FAD"/>
    <w:rsid w:val="00F560BE"/>
    <w:rsid w:val="00F60652"/>
    <w:rsid w:val="00F60A36"/>
    <w:rsid w:val="00F640B6"/>
    <w:rsid w:val="00F64611"/>
    <w:rsid w:val="00F95296"/>
    <w:rsid w:val="00FA03CA"/>
    <w:rsid w:val="00FB0B5E"/>
    <w:rsid w:val="00FB16EC"/>
    <w:rsid w:val="00FD2430"/>
    <w:rsid w:val="00FE0B6A"/>
    <w:rsid w:val="00FE5915"/>
    <w:rsid w:val="00FF7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902F485-359A-4278-BD3C-D75A7A23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43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3C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8D3CEB"/>
    <w:pPr>
      <w:ind w:left="720"/>
      <w:contextualSpacing/>
    </w:pPr>
  </w:style>
  <w:style w:type="paragraph" w:styleId="HTML">
    <w:name w:val="HTML Preformatted"/>
    <w:basedOn w:val="a"/>
    <w:link w:val="HTML0"/>
    <w:uiPriority w:val="99"/>
    <w:unhideWhenUsed/>
    <w:rsid w:val="00292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locked/>
    <w:rsid w:val="00292336"/>
    <w:rPr>
      <w:rFonts w:ascii="Courier New" w:hAnsi="Courier New" w:cs="Courier New"/>
      <w:sz w:val="20"/>
      <w:szCs w:val="20"/>
      <w:lang w:val="x-none" w:eastAsia="ru-RU"/>
    </w:rPr>
  </w:style>
  <w:style w:type="paragraph" w:styleId="a5">
    <w:name w:val="Plain Text"/>
    <w:basedOn w:val="a"/>
    <w:link w:val="a6"/>
    <w:uiPriority w:val="99"/>
    <w:unhideWhenUsed/>
    <w:rsid w:val="00AE3712"/>
    <w:pPr>
      <w:spacing w:after="0" w:line="240" w:lineRule="auto"/>
    </w:pPr>
    <w:rPr>
      <w:rFonts w:ascii="Consolas" w:hAnsi="Consolas"/>
      <w:sz w:val="21"/>
      <w:szCs w:val="21"/>
    </w:rPr>
  </w:style>
  <w:style w:type="character" w:customStyle="1" w:styleId="a6">
    <w:name w:val="Текст Знак"/>
    <w:link w:val="a5"/>
    <w:uiPriority w:val="99"/>
    <w:locked/>
    <w:rsid w:val="00AE3712"/>
    <w:rPr>
      <w:rFonts w:ascii="Consolas" w:hAnsi="Consolas" w:cs="Times New Roman"/>
      <w:sz w:val="21"/>
      <w:szCs w:val="21"/>
    </w:rPr>
  </w:style>
  <w:style w:type="paragraph" w:styleId="a7">
    <w:name w:val="Body Text"/>
    <w:basedOn w:val="a"/>
    <w:link w:val="a8"/>
    <w:uiPriority w:val="99"/>
    <w:semiHidden/>
    <w:rsid w:val="000F18F9"/>
    <w:pPr>
      <w:spacing w:after="0" w:line="240" w:lineRule="auto"/>
    </w:pPr>
    <w:rPr>
      <w:rFonts w:ascii="Times New Roman" w:hAnsi="Times New Roman"/>
      <w:sz w:val="28"/>
      <w:szCs w:val="20"/>
      <w:lang w:eastAsia="ru-RU"/>
    </w:rPr>
  </w:style>
  <w:style w:type="character" w:customStyle="1" w:styleId="a8">
    <w:name w:val="Основной текст Знак"/>
    <w:link w:val="a7"/>
    <w:uiPriority w:val="99"/>
    <w:semiHidden/>
    <w:locked/>
    <w:rsid w:val="000F18F9"/>
    <w:rPr>
      <w:rFonts w:ascii="Times New Roman" w:hAnsi="Times New Roman" w:cs="Times New Roman"/>
      <w:snapToGrid w:val="0"/>
      <w:sz w:val="20"/>
      <w:szCs w:val="20"/>
      <w:lang w:val="x-none" w:eastAsia="ru-RU"/>
    </w:rPr>
  </w:style>
  <w:style w:type="character" w:styleId="a9">
    <w:name w:val="Hyperlink"/>
    <w:uiPriority w:val="99"/>
    <w:rsid w:val="00D76743"/>
    <w:rPr>
      <w:rFonts w:cs="Times New Roman"/>
      <w:color w:val="0000FF"/>
      <w:u w:val="single"/>
    </w:rPr>
  </w:style>
  <w:style w:type="paragraph" w:styleId="aa">
    <w:name w:val="Normal (Web)"/>
    <w:basedOn w:val="a"/>
    <w:uiPriority w:val="99"/>
    <w:semiHidden/>
    <w:unhideWhenUsed/>
    <w:rsid w:val="009B71CE"/>
    <w:pPr>
      <w:spacing w:before="100" w:beforeAutospacing="1" w:after="100" w:afterAutospacing="1" w:line="240" w:lineRule="auto"/>
    </w:pPr>
    <w:rPr>
      <w:rFonts w:ascii="Times New Roman" w:hAnsi="Times New Roman"/>
      <w:color w:val="FFCC99"/>
      <w:sz w:val="24"/>
      <w:szCs w:val="24"/>
      <w:lang w:eastAsia="ru-RU"/>
    </w:rPr>
  </w:style>
  <w:style w:type="paragraph" w:styleId="ab">
    <w:name w:val="footnote text"/>
    <w:basedOn w:val="a"/>
    <w:link w:val="ac"/>
    <w:uiPriority w:val="99"/>
    <w:semiHidden/>
    <w:unhideWhenUsed/>
    <w:rsid w:val="005E72BD"/>
    <w:pPr>
      <w:spacing w:before="100" w:beforeAutospacing="1" w:after="100" w:afterAutospacing="1" w:line="240" w:lineRule="auto"/>
    </w:pPr>
    <w:rPr>
      <w:rFonts w:ascii="Times New Roman" w:hAnsi="Times New Roman"/>
      <w:sz w:val="24"/>
      <w:szCs w:val="24"/>
      <w:lang w:eastAsia="ru-RU"/>
    </w:rPr>
  </w:style>
  <w:style w:type="character" w:customStyle="1" w:styleId="ac">
    <w:name w:val="Текст сноски Знак"/>
    <w:link w:val="ab"/>
    <w:uiPriority w:val="99"/>
    <w:semiHidden/>
    <w:locked/>
    <w:rsid w:val="005E72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16395</Words>
  <Characters>93452</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HomeUser</dc:creator>
  <cp:keywords/>
  <dc:description/>
  <cp:lastModifiedBy>admin</cp:lastModifiedBy>
  <cp:revision>2</cp:revision>
  <cp:lastPrinted>2010-06-05T11:49:00Z</cp:lastPrinted>
  <dcterms:created xsi:type="dcterms:W3CDTF">2014-02-23T01:59:00Z</dcterms:created>
  <dcterms:modified xsi:type="dcterms:W3CDTF">2014-02-23T01:59:00Z</dcterms:modified>
</cp:coreProperties>
</file>