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МІНІСТЕРСТВО ОСВІТИ І НАУКИ УКРАЇНИ</w:t>
      </w:r>
    </w:p>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НАЦІОНАЛЬНИЙ УНIВЕРСИТЕТ ХАРЧОВИХ ТЕХНОЛОГIЙ</w:t>
      </w:r>
    </w:p>
    <w:p w:rsidR="00092A81"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Кафедра менеджменту</w:t>
      </w:r>
    </w:p>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зовнішньоекономічної діяльності</w:t>
      </w: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CF4597" w:rsidRPr="007453A6" w:rsidRDefault="00CF4597"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976D86" w:rsidP="00CF4597">
      <w:pPr>
        <w:tabs>
          <w:tab w:val="left" w:pos="142"/>
        </w:tabs>
        <w:spacing w:line="360" w:lineRule="auto"/>
        <w:ind w:firstLine="709"/>
        <w:jc w:val="center"/>
        <w:rPr>
          <w:sz w:val="28"/>
          <w:szCs w:val="28"/>
          <w:lang w:val="uk-UA"/>
        </w:rPr>
      </w:pPr>
      <w:r w:rsidRPr="007453A6">
        <w:rPr>
          <w:sz w:val="28"/>
          <w:szCs w:val="28"/>
          <w:lang w:val="uk-UA"/>
        </w:rPr>
        <w:t>БІЗНЕС</w:t>
      </w:r>
      <w:r w:rsidR="00BD0E15" w:rsidRPr="007453A6">
        <w:rPr>
          <w:sz w:val="28"/>
          <w:szCs w:val="28"/>
          <w:lang w:val="uk-UA"/>
        </w:rPr>
        <w:t xml:space="preserve">–ПЛАНУВАННЯ </w:t>
      </w:r>
      <w:r w:rsidR="000E7103" w:rsidRPr="007453A6">
        <w:rPr>
          <w:sz w:val="28"/>
          <w:szCs w:val="28"/>
          <w:lang w:val="uk-UA"/>
        </w:rPr>
        <w:t>ЗОВНІШНЬОЕКОНОМІЧНОЇ ДІЯЛЬНОСТІ</w:t>
      </w:r>
      <w:r w:rsidR="00BD0E15" w:rsidRPr="007453A6">
        <w:rPr>
          <w:sz w:val="28"/>
          <w:szCs w:val="28"/>
          <w:lang w:val="uk-UA"/>
        </w:rPr>
        <w:t xml:space="preserve"> ПІДПРИЄМСТВА</w:t>
      </w:r>
    </w:p>
    <w:p w:rsidR="00092A81" w:rsidRPr="007453A6" w:rsidRDefault="006A7BC6" w:rsidP="00CF4597">
      <w:pPr>
        <w:tabs>
          <w:tab w:val="left" w:pos="142"/>
        </w:tabs>
        <w:spacing w:line="360" w:lineRule="auto"/>
        <w:ind w:firstLine="709"/>
        <w:jc w:val="center"/>
        <w:rPr>
          <w:sz w:val="28"/>
          <w:szCs w:val="28"/>
          <w:lang w:val="uk-UA"/>
        </w:rPr>
      </w:pPr>
      <w:r w:rsidRPr="007453A6">
        <w:rPr>
          <w:sz w:val="28"/>
          <w:szCs w:val="28"/>
          <w:lang w:val="uk-UA"/>
        </w:rPr>
        <w:t>Дипломний</w:t>
      </w:r>
      <w:r w:rsidR="00BD0E15" w:rsidRPr="007453A6">
        <w:rPr>
          <w:sz w:val="28"/>
          <w:szCs w:val="28"/>
          <w:lang w:val="uk-UA"/>
        </w:rPr>
        <w:t xml:space="preserve"> проект</w:t>
      </w:r>
    </w:p>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 xml:space="preserve">на здобуття освітньо-кваліфікаційного рівня </w:t>
      </w:r>
      <w:r w:rsidR="00174548" w:rsidRPr="007453A6">
        <w:rPr>
          <w:sz w:val="28"/>
          <w:szCs w:val="28"/>
          <w:lang w:val="uk-UA"/>
        </w:rPr>
        <w:t>спеціаліст</w:t>
      </w:r>
    </w:p>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зі спеціальності</w:t>
      </w:r>
    </w:p>
    <w:p w:rsidR="00BD0E15" w:rsidRPr="007453A6" w:rsidRDefault="00DA00E1" w:rsidP="00CF4597">
      <w:pPr>
        <w:tabs>
          <w:tab w:val="left" w:pos="142"/>
        </w:tabs>
        <w:spacing w:line="360" w:lineRule="auto"/>
        <w:ind w:firstLine="709"/>
        <w:jc w:val="center"/>
        <w:rPr>
          <w:sz w:val="28"/>
          <w:szCs w:val="28"/>
          <w:lang w:val="uk-UA"/>
        </w:rPr>
      </w:pPr>
      <w:r w:rsidRPr="007453A6">
        <w:rPr>
          <w:sz w:val="28"/>
          <w:szCs w:val="28"/>
          <w:lang w:val="uk-UA"/>
        </w:rPr>
        <w:t>7</w:t>
      </w:r>
      <w:r w:rsidR="00BD0E15" w:rsidRPr="007453A6">
        <w:rPr>
          <w:sz w:val="28"/>
          <w:szCs w:val="28"/>
          <w:lang w:val="uk-UA"/>
        </w:rPr>
        <w:t>.050206 "Менеджмент зовнішньоекономічної діяльності"</w:t>
      </w:r>
    </w:p>
    <w:p w:rsidR="00BD0E15" w:rsidRPr="007453A6" w:rsidRDefault="00BD0E15" w:rsidP="00CF4597">
      <w:pPr>
        <w:tabs>
          <w:tab w:val="left" w:pos="142"/>
        </w:tabs>
        <w:spacing w:line="360" w:lineRule="auto"/>
        <w:ind w:firstLine="709"/>
        <w:jc w:val="center"/>
        <w:rPr>
          <w:sz w:val="28"/>
          <w:szCs w:val="28"/>
          <w:lang w:val="uk-UA"/>
        </w:rPr>
      </w:pPr>
      <w:r w:rsidRPr="007453A6">
        <w:rPr>
          <w:sz w:val="28"/>
          <w:szCs w:val="28"/>
          <w:lang w:val="uk-UA"/>
        </w:rPr>
        <w:t>напряму 0502 "Менеджмент"</w:t>
      </w: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284FE3" w:rsidP="00CF4597">
      <w:pPr>
        <w:tabs>
          <w:tab w:val="left" w:pos="142"/>
        </w:tabs>
        <w:spacing w:line="360" w:lineRule="auto"/>
        <w:ind w:left="5387"/>
        <w:rPr>
          <w:sz w:val="28"/>
          <w:szCs w:val="28"/>
          <w:lang w:val="uk-UA"/>
        </w:rPr>
      </w:pPr>
      <w:r w:rsidRPr="007453A6">
        <w:rPr>
          <w:sz w:val="28"/>
          <w:szCs w:val="28"/>
          <w:lang w:val="uk-UA"/>
        </w:rPr>
        <w:t>Студентка</w:t>
      </w:r>
      <w:r w:rsidR="00092A81" w:rsidRPr="007453A6">
        <w:rPr>
          <w:sz w:val="28"/>
          <w:szCs w:val="28"/>
          <w:lang w:val="uk-UA"/>
        </w:rPr>
        <w:t xml:space="preserve"> </w:t>
      </w:r>
      <w:r w:rsidRPr="007453A6">
        <w:rPr>
          <w:sz w:val="28"/>
          <w:szCs w:val="28"/>
          <w:lang w:val="uk-UA"/>
        </w:rPr>
        <w:t>Масляник А. В</w:t>
      </w:r>
    </w:p>
    <w:p w:rsidR="00092A81" w:rsidRPr="007453A6" w:rsidRDefault="00BD0E15" w:rsidP="00CF4597">
      <w:pPr>
        <w:tabs>
          <w:tab w:val="left" w:pos="142"/>
        </w:tabs>
        <w:spacing w:line="360" w:lineRule="auto"/>
        <w:ind w:left="5387"/>
        <w:rPr>
          <w:sz w:val="28"/>
          <w:szCs w:val="28"/>
          <w:lang w:val="uk-UA"/>
        </w:rPr>
      </w:pPr>
      <w:r w:rsidRPr="007453A6">
        <w:rPr>
          <w:sz w:val="28"/>
          <w:szCs w:val="28"/>
          <w:lang w:val="uk-UA"/>
        </w:rPr>
        <w:t>Науковий керівник</w:t>
      </w:r>
      <w:r w:rsidR="00092A81" w:rsidRPr="007453A6">
        <w:rPr>
          <w:sz w:val="28"/>
          <w:szCs w:val="28"/>
          <w:lang w:val="uk-UA"/>
        </w:rPr>
        <w:t xml:space="preserve"> </w:t>
      </w:r>
      <w:r w:rsidR="000071D2" w:rsidRPr="007453A6">
        <w:rPr>
          <w:sz w:val="28"/>
          <w:szCs w:val="28"/>
          <w:lang w:val="uk-UA"/>
        </w:rPr>
        <w:t>ст</w:t>
      </w:r>
      <w:r w:rsidRPr="007453A6">
        <w:rPr>
          <w:sz w:val="28"/>
          <w:szCs w:val="28"/>
          <w:lang w:val="uk-UA"/>
        </w:rPr>
        <w:t xml:space="preserve">. </w:t>
      </w:r>
      <w:r w:rsidR="000071D2" w:rsidRPr="007453A6">
        <w:rPr>
          <w:sz w:val="28"/>
          <w:szCs w:val="28"/>
          <w:lang w:val="uk-UA"/>
        </w:rPr>
        <w:t>викл.</w:t>
      </w:r>
      <w:r w:rsidRPr="007453A6">
        <w:rPr>
          <w:sz w:val="28"/>
          <w:szCs w:val="28"/>
          <w:lang w:val="uk-UA"/>
        </w:rPr>
        <w:t xml:space="preserve"> </w:t>
      </w:r>
      <w:r w:rsidR="00383688" w:rsidRPr="007453A6">
        <w:rPr>
          <w:sz w:val="28"/>
          <w:szCs w:val="28"/>
          <w:lang w:val="uk-UA"/>
        </w:rPr>
        <w:t>Гоменюк О</w:t>
      </w:r>
      <w:r w:rsidRPr="007453A6">
        <w:rPr>
          <w:sz w:val="28"/>
          <w:szCs w:val="28"/>
          <w:lang w:val="uk-UA"/>
        </w:rPr>
        <w:t>.</w:t>
      </w:r>
      <w:r w:rsidR="00383688" w:rsidRPr="007453A6">
        <w:rPr>
          <w:sz w:val="28"/>
          <w:szCs w:val="28"/>
          <w:lang w:val="uk-UA"/>
        </w:rPr>
        <w:t xml:space="preserve"> О.</w:t>
      </w:r>
    </w:p>
    <w:p w:rsidR="00092A81" w:rsidRPr="007453A6" w:rsidRDefault="00BD0E15" w:rsidP="00CF4597">
      <w:pPr>
        <w:tabs>
          <w:tab w:val="left" w:pos="142"/>
        </w:tabs>
        <w:spacing w:line="360" w:lineRule="auto"/>
        <w:ind w:left="5387"/>
        <w:rPr>
          <w:sz w:val="28"/>
          <w:szCs w:val="28"/>
          <w:lang w:val="uk-UA"/>
        </w:rPr>
      </w:pPr>
      <w:r w:rsidRPr="007453A6">
        <w:rPr>
          <w:sz w:val="28"/>
          <w:szCs w:val="28"/>
          <w:lang w:val="uk-UA"/>
        </w:rPr>
        <w:t>Зав. кафедри</w:t>
      </w:r>
      <w:r w:rsidR="00092A81" w:rsidRPr="007453A6">
        <w:rPr>
          <w:sz w:val="28"/>
          <w:szCs w:val="28"/>
          <w:lang w:val="uk-UA"/>
        </w:rPr>
        <w:t xml:space="preserve"> </w:t>
      </w:r>
      <w:r w:rsidRPr="007453A6">
        <w:rPr>
          <w:sz w:val="28"/>
          <w:szCs w:val="28"/>
          <w:lang w:val="uk-UA"/>
        </w:rPr>
        <w:t>доц.</w:t>
      </w:r>
      <w:r w:rsidR="00092A81" w:rsidRPr="007453A6">
        <w:rPr>
          <w:sz w:val="28"/>
          <w:szCs w:val="28"/>
          <w:lang w:val="uk-UA"/>
        </w:rPr>
        <w:t xml:space="preserve"> </w:t>
      </w:r>
      <w:r w:rsidRPr="007453A6">
        <w:rPr>
          <w:sz w:val="28"/>
          <w:szCs w:val="28"/>
          <w:lang w:val="uk-UA"/>
        </w:rPr>
        <w:t>Міненко М. А.</w:t>
      </w: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Pr="007453A6" w:rsidRDefault="00BD0E15" w:rsidP="00CF4597">
      <w:pPr>
        <w:tabs>
          <w:tab w:val="left" w:pos="142"/>
        </w:tabs>
        <w:spacing w:line="360" w:lineRule="auto"/>
        <w:ind w:firstLine="709"/>
        <w:jc w:val="center"/>
        <w:rPr>
          <w:sz w:val="28"/>
          <w:szCs w:val="28"/>
          <w:lang w:val="uk-UA"/>
        </w:rPr>
      </w:pPr>
    </w:p>
    <w:p w:rsidR="00BD0E15" w:rsidRDefault="00BD0E15" w:rsidP="00CF4597">
      <w:pPr>
        <w:tabs>
          <w:tab w:val="left" w:pos="142"/>
        </w:tabs>
        <w:spacing w:line="360" w:lineRule="auto"/>
        <w:ind w:firstLine="709"/>
        <w:jc w:val="center"/>
        <w:rPr>
          <w:sz w:val="28"/>
          <w:szCs w:val="28"/>
          <w:lang w:val="uk-UA"/>
        </w:rPr>
      </w:pPr>
    </w:p>
    <w:p w:rsidR="00923E6E" w:rsidRPr="007453A6" w:rsidRDefault="00923E6E" w:rsidP="00CF4597">
      <w:pPr>
        <w:tabs>
          <w:tab w:val="left" w:pos="142"/>
        </w:tabs>
        <w:spacing w:line="360" w:lineRule="auto"/>
        <w:ind w:firstLine="709"/>
        <w:jc w:val="center"/>
        <w:rPr>
          <w:sz w:val="28"/>
          <w:szCs w:val="28"/>
          <w:lang w:val="uk-UA"/>
        </w:rPr>
      </w:pPr>
    </w:p>
    <w:p w:rsidR="007A202B" w:rsidRPr="007453A6" w:rsidRDefault="00BD0E15" w:rsidP="00CF4597">
      <w:pPr>
        <w:widowControl/>
        <w:snapToGrid/>
        <w:spacing w:line="360" w:lineRule="auto"/>
        <w:ind w:firstLine="709"/>
        <w:jc w:val="center"/>
        <w:rPr>
          <w:sz w:val="28"/>
          <w:szCs w:val="28"/>
          <w:lang w:val="uk-UA"/>
        </w:rPr>
      </w:pPr>
      <w:r w:rsidRPr="007453A6">
        <w:rPr>
          <w:sz w:val="28"/>
          <w:szCs w:val="28"/>
          <w:lang w:val="uk-UA"/>
        </w:rPr>
        <w:t>Київ НУХТ 2009</w:t>
      </w:r>
    </w:p>
    <w:p w:rsidR="00633B86" w:rsidRPr="007453A6" w:rsidRDefault="00386777" w:rsidP="00092A81">
      <w:pPr>
        <w:widowControl/>
        <w:snapToGrid/>
        <w:spacing w:line="360" w:lineRule="auto"/>
        <w:ind w:firstLine="709"/>
        <w:jc w:val="both"/>
        <w:rPr>
          <w:sz w:val="28"/>
          <w:szCs w:val="28"/>
          <w:lang w:val="uk-UA"/>
        </w:rPr>
      </w:pPr>
      <w:r w:rsidRPr="007453A6">
        <w:rPr>
          <w:sz w:val="28"/>
          <w:szCs w:val="28"/>
          <w:lang w:val="uk-UA"/>
        </w:rPr>
        <w:br w:type="page"/>
      </w:r>
      <w:r w:rsidR="00633B86" w:rsidRPr="007453A6">
        <w:rPr>
          <w:sz w:val="28"/>
          <w:szCs w:val="28"/>
          <w:lang w:val="uk-UA"/>
        </w:rPr>
        <w:lastRenderedPageBreak/>
        <w:t>РЕФЕРАТ</w:t>
      </w:r>
    </w:p>
    <w:p w:rsidR="008E7CE1" w:rsidRPr="007453A6" w:rsidRDefault="008E7CE1" w:rsidP="00092A81">
      <w:pPr>
        <w:widowControl/>
        <w:snapToGrid/>
        <w:spacing w:line="360" w:lineRule="auto"/>
        <w:ind w:firstLine="709"/>
        <w:jc w:val="both"/>
        <w:rPr>
          <w:sz w:val="28"/>
          <w:szCs w:val="28"/>
          <w:lang w:val="uk-UA"/>
        </w:rPr>
      </w:pPr>
    </w:p>
    <w:p w:rsidR="00633B86" w:rsidRPr="007453A6" w:rsidRDefault="00633B86" w:rsidP="00092A81">
      <w:pPr>
        <w:pStyle w:val="af1"/>
        <w:spacing w:after="0" w:line="360" w:lineRule="auto"/>
        <w:ind w:left="0" w:firstLine="709"/>
        <w:jc w:val="both"/>
        <w:rPr>
          <w:rFonts w:ascii="Times New Roman" w:hAnsi="Times New Roman"/>
          <w:iCs/>
          <w:sz w:val="28"/>
          <w:szCs w:val="28"/>
          <w:lang w:val="uk-UA"/>
        </w:rPr>
      </w:pPr>
      <w:r w:rsidRPr="007453A6">
        <w:rPr>
          <w:rFonts w:ascii="Times New Roman" w:hAnsi="Times New Roman"/>
          <w:iCs/>
          <w:sz w:val="28"/>
          <w:szCs w:val="28"/>
          <w:lang w:val="uk-UA"/>
        </w:rPr>
        <w:t xml:space="preserve">Дипломний проект на тему </w:t>
      </w:r>
      <w:r w:rsidR="00092A81" w:rsidRPr="007453A6">
        <w:rPr>
          <w:rFonts w:ascii="Times New Roman" w:hAnsi="Times New Roman"/>
          <w:iCs/>
          <w:sz w:val="28"/>
          <w:szCs w:val="28"/>
          <w:lang w:val="uk-UA"/>
        </w:rPr>
        <w:t>"</w:t>
      </w:r>
      <w:r w:rsidR="00237A0F" w:rsidRPr="007453A6">
        <w:rPr>
          <w:rFonts w:ascii="Times New Roman" w:hAnsi="Times New Roman"/>
          <w:iCs/>
          <w:sz w:val="28"/>
          <w:szCs w:val="28"/>
          <w:lang w:val="uk-UA"/>
        </w:rPr>
        <w:t>Бізнес – планування зовнішньоекономічної діяльності підприємства</w:t>
      </w:r>
      <w:r w:rsidR="00092A81" w:rsidRPr="007453A6">
        <w:rPr>
          <w:rFonts w:ascii="Times New Roman" w:hAnsi="Times New Roman"/>
          <w:iCs/>
          <w:sz w:val="28"/>
          <w:szCs w:val="28"/>
          <w:lang w:val="uk-UA"/>
        </w:rPr>
        <w:t>"</w:t>
      </w:r>
      <w:r w:rsidR="00316832" w:rsidRPr="007453A6">
        <w:rPr>
          <w:rFonts w:ascii="Times New Roman" w:hAnsi="Times New Roman"/>
          <w:iCs/>
          <w:sz w:val="28"/>
          <w:szCs w:val="28"/>
          <w:lang w:val="uk-UA"/>
        </w:rPr>
        <w:t xml:space="preserve">: сторінок - </w:t>
      </w:r>
      <w:r w:rsidR="00AA35A7" w:rsidRPr="007453A6">
        <w:rPr>
          <w:rFonts w:ascii="Times New Roman" w:hAnsi="Times New Roman"/>
          <w:iCs/>
          <w:sz w:val="28"/>
          <w:szCs w:val="28"/>
          <w:lang w:val="uk-UA"/>
        </w:rPr>
        <w:t>1</w:t>
      </w:r>
      <w:r w:rsidR="00046EF2" w:rsidRPr="007453A6">
        <w:rPr>
          <w:rFonts w:ascii="Times New Roman" w:hAnsi="Times New Roman"/>
          <w:iCs/>
          <w:sz w:val="28"/>
          <w:szCs w:val="28"/>
          <w:lang w:val="uk-UA"/>
        </w:rPr>
        <w:t>78</w:t>
      </w:r>
      <w:r w:rsidR="004D2A1A" w:rsidRPr="007453A6">
        <w:rPr>
          <w:rFonts w:ascii="Times New Roman" w:hAnsi="Times New Roman"/>
          <w:iCs/>
          <w:sz w:val="28"/>
          <w:szCs w:val="28"/>
          <w:lang w:val="uk-UA"/>
        </w:rPr>
        <w:t xml:space="preserve">, таблиць - </w:t>
      </w:r>
      <w:r w:rsidR="00FE1728" w:rsidRPr="007453A6">
        <w:rPr>
          <w:rFonts w:ascii="Times New Roman" w:hAnsi="Times New Roman"/>
          <w:iCs/>
          <w:sz w:val="28"/>
          <w:szCs w:val="28"/>
          <w:lang w:val="uk-UA"/>
        </w:rPr>
        <w:t>41</w:t>
      </w:r>
      <w:r w:rsidRPr="007453A6">
        <w:rPr>
          <w:rFonts w:ascii="Times New Roman" w:hAnsi="Times New Roman"/>
          <w:iCs/>
          <w:sz w:val="28"/>
          <w:szCs w:val="28"/>
          <w:lang w:val="uk-UA"/>
        </w:rPr>
        <w:t>,</w:t>
      </w:r>
      <w:r w:rsidR="004D2A1A" w:rsidRPr="007453A6">
        <w:rPr>
          <w:rFonts w:ascii="Times New Roman" w:hAnsi="Times New Roman"/>
          <w:iCs/>
          <w:sz w:val="28"/>
          <w:szCs w:val="28"/>
          <w:lang w:val="uk-UA"/>
        </w:rPr>
        <w:t xml:space="preserve"> рисунків - 10</w:t>
      </w:r>
      <w:r w:rsidRPr="007453A6">
        <w:rPr>
          <w:rFonts w:ascii="Times New Roman" w:hAnsi="Times New Roman"/>
          <w:iCs/>
          <w:sz w:val="28"/>
          <w:szCs w:val="28"/>
          <w:lang w:val="uk-UA"/>
        </w:rPr>
        <w:t>, формул</w:t>
      </w:r>
      <w:r w:rsidR="00D110C2" w:rsidRPr="007453A6">
        <w:rPr>
          <w:rFonts w:ascii="Times New Roman" w:hAnsi="Times New Roman"/>
          <w:iCs/>
          <w:sz w:val="28"/>
          <w:szCs w:val="28"/>
          <w:lang w:val="uk-UA"/>
        </w:rPr>
        <w:t xml:space="preserve"> - </w:t>
      </w:r>
      <w:r w:rsidR="00323780" w:rsidRPr="007453A6">
        <w:rPr>
          <w:rFonts w:ascii="Times New Roman" w:hAnsi="Times New Roman"/>
          <w:iCs/>
          <w:sz w:val="28"/>
          <w:szCs w:val="28"/>
          <w:lang w:val="uk-UA"/>
        </w:rPr>
        <w:t>38</w:t>
      </w:r>
      <w:r w:rsidRPr="007453A6">
        <w:rPr>
          <w:rFonts w:ascii="Times New Roman" w:hAnsi="Times New Roman"/>
          <w:iCs/>
          <w:sz w:val="28"/>
          <w:szCs w:val="28"/>
          <w:lang w:val="uk-UA"/>
        </w:rPr>
        <w:t>, додатків</w:t>
      </w:r>
      <w:r w:rsidR="004D2A1A" w:rsidRPr="007453A6">
        <w:rPr>
          <w:rFonts w:ascii="Times New Roman" w:hAnsi="Times New Roman"/>
          <w:iCs/>
          <w:sz w:val="28"/>
          <w:szCs w:val="28"/>
          <w:lang w:val="uk-UA"/>
        </w:rPr>
        <w:t xml:space="preserve"> -</w:t>
      </w:r>
      <w:r w:rsidR="006D2ABE" w:rsidRPr="007453A6">
        <w:rPr>
          <w:rFonts w:ascii="Times New Roman" w:hAnsi="Times New Roman"/>
          <w:iCs/>
          <w:sz w:val="28"/>
          <w:szCs w:val="28"/>
          <w:lang w:val="uk-UA"/>
        </w:rPr>
        <w:t xml:space="preserve"> 22</w:t>
      </w:r>
      <w:r w:rsidRPr="007453A6">
        <w:rPr>
          <w:rFonts w:ascii="Times New Roman" w:hAnsi="Times New Roman"/>
          <w:iCs/>
          <w:sz w:val="28"/>
          <w:szCs w:val="28"/>
          <w:lang w:val="uk-UA"/>
        </w:rPr>
        <w:t>, літературних джерел</w:t>
      </w:r>
      <w:r w:rsidR="006D2ABE" w:rsidRPr="007453A6">
        <w:rPr>
          <w:rFonts w:ascii="Times New Roman" w:hAnsi="Times New Roman"/>
          <w:iCs/>
          <w:sz w:val="28"/>
          <w:szCs w:val="28"/>
          <w:lang w:val="uk-UA"/>
        </w:rPr>
        <w:t xml:space="preserve"> </w:t>
      </w:r>
      <w:r w:rsidR="004D2A1A" w:rsidRPr="007453A6">
        <w:rPr>
          <w:rFonts w:ascii="Times New Roman" w:hAnsi="Times New Roman"/>
          <w:iCs/>
          <w:sz w:val="28"/>
          <w:szCs w:val="28"/>
          <w:lang w:val="uk-UA"/>
        </w:rPr>
        <w:t xml:space="preserve">- </w:t>
      </w:r>
      <w:r w:rsidR="006D2ABE" w:rsidRPr="007453A6">
        <w:rPr>
          <w:rFonts w:ascii="Times New Roman" w:hAnsi="Times New Roman"/>
          <w:iCs/>
          <w:sz w:val="28"/>
          <w:szCs w:val="28"/>
          <w:lang w:val="uk-UA"/>
        </w:rPr>
        <w:t>64</w:t>
      </w:r>
      <w:r w:rsidRPr="007453A6">
        <w:rPr>
          <w:rFonts w:ascii="Times New Roman" w:hAnsi="Times New Roman"/>
          <w:iCs/>
          <w:sz w:val="28"/>
          <w:szCs w:val="28"/>
          <w:lang w:val="uk-UA"/>
        </w:rPr>
        <w:t>.</w:t>
      </w:r>
    </w:p>
    <w:p w:rsidR="00633B86" w:rsidRPr="007453A6" w:rsidRDefault="00633B86" w:rsidP="00092A81">
      <w:pPr>
        <w:pStyle w:val="af1"/>
        <w:spacing w:after="0" w:line="360" w:lineRule="auto"/>
        <w:ind w:left="0" w:firstLine="709"/>
        <w:jc w:val="both"/>
        <w:rPr>
          <w:rFonts w:ascii="Times New Roman" w:hAnsi="Times New Roman"/>
          <w:sz w:val="28"/>
          <w:szCs w:val="28"/>
          <w:lang w:val="uk-UA"/>
        </w:rPr>
      </w:pPr>
      <w:r w:rsidRPr="007453A6">
        <w:rPr>
          <w:rFonts w:ascii="Times New Roman" w:hAnsi="Times New Roman"/>
          <w:iCs/>
          <w:sz w:val="28"/>
          <w:szCs w:val="28"/>
          <w:lang w:val="uk-UA"/>
        </w:rPr>
        <w:t xml:space="preserve">Об’єктом дослідження </w:t>
      </w:r>
      <w:r w:rsidRPr="007453A6">
        <w:rPr>
          <w:rFonts w:ascii="Times New Roman" w:hAnsi="Times New Roman"/>
          <w:sz w:val="28"/>
          <w:szCs w:val="28"/>
          <w:lang w:val="uk-UA"/>
        </w:rPr>
        <w:t xml:space="preserve">є сукупність теоретичних, методичних та прикладних питань </w:t>
      </w:r>
      <w:r w:rsidR="00BE6F0D" w:rsidRPr="007453A6">
        <w:rPr>
          <w:rFonts w:ascii="Times New Roman" w:hAnsi="Times New Roman"/>
          <w:sz w:val="28"/>
          <w:szCs w:val="28"/>
          <w:lang w:val="uk-UA"/>
        </w:rPr>
        <w:t xml:space="preserve">складання бізнес – плану ДП ВАТ </w:t>
      </w:r>
      <w:r w:rsidR="00092A81" w:rsidRPr="007453A6">
        <w:rPr>
          <w:rFonts w:ascii="Times New Roman" w:hAnsi="Times New Roman"/>
          <w:sz w:val="28"/>
          <w:szCs w:val="28"/>
          <w:lang w:val="uk-UA"/>
        </w:rPr>
        <w:t>"</w:t>
      </w:r>
      <w:r w:rsidR="00BE6F0D" w:rsidRPr="007453A6">
        <w:rPr>
          <w:rFonts w:ascii="Times New Roman" w:hAnsi="Times New Roman"/>
          <w:sz w:val="28"/>
          <w:szCs w:val="28"/>
          <w:lang w:val="uk-UA"/>
        </w:rPr>
        <w:t>Київхліб</w:t>
      </w:r>
      <w:r w:rsidR="00092A81" w:rsidRPr="007453A6">
        <w:rPr>
          <w:rFonts w:ascii="Times New Roman" w:hAnsi="Times New Roman"/>
          <w:sz w:val="28"/>
          <w:szCs w:val="28"/>
          <w:lang w:val="uk-UA"/>
        </w:rPr>
        <w:t>"</w:t>
      </w:r>
      <w:r w:rsidR="00BE6F0D" w:rsidRPr="007453A6">
        <w:rPr>
          <w:rFonts w:ascii="Times New Roman" w:hAnsi="Times New Roman"/>
          <w:sz w:val="28"/>
          <w:szCs w:val="28"/>
          <w:lang w:val="uk-UA"/>
        </w:rPr>
        <w:t xml:space="preserve"> Хлібокомбінату № 11.</w:t>
      </w:r>
    </w:p>
    <w:p w:rsidR="00633B86" w:rsidRPr="007453A6" w:rsidRDefault="00633B86" w:rsidP="00092A81">
      <w:pPr>
        <w:pStyle w:val="af1"/>
        <w:spacing w:after="0" w:line="360" w:lineRule="auto"/>
        <w:ind w:left="0" w:firstLine="709"/>
        <w:jc w:val="both"/>
        <w:rPr>
          <w:rFonts w:ascii="Times New Roman" w:hAnsi="Times New Roman"/>
          <w:sz w:val="28"/>
          <w:szCs w:val="28"/>
          <w:lang w:val="uk-UA"/>
        </w:rPr>
      </w:pPr>
      <w:r w:rsidRPr="007453A6">
        <w:rPr>
          <w:rFonts w:ascii="Times New Roman" w:hAnsi="Times New Roman"/>
          <w:iCs/>
          <w:sz w:val="28"/>
          <w:szCs w:val="28"/>
          <w:lang w:val="uk-UA"/>
        </w:rPr>
        <w:t xml:space="preserve">Предметом дослідження </w:t>
      </w:r>
      <w:r w:rsidRPr="007453A6">
        <w:rPr>
          <w:rFonts w:ascii="Times New Roman" w:hAnsi="Times New Roman"/>
          <w:sz w:val="28"/>
          <w:szCs w:val="28"/>
          <w:lang w:val="uk-UA"/>
        </w:rPr>
        <w:t xml:space="preserve">є </w:t>
      </w:r>
      <w:r w:rsidR="003A5150" w:rsidRPr="007453A6">
        <w:rPr>
          <w:rFonts w:ascii="Times New Roman" w:hAnsi="Times New Roman"/>
          <w:sz w:val="28"/>
          <w:szCs w:val="28"/>
          <w:lang w:val="uk-UA"/>
        </w:rPr>
        <w:t>процес</w:t>
      </w:r>
      <w:r w:rsidR="007C2BCB" w:rsidRPr="007453A6">
        <w:rPr>
          <w:rFonts w:ascii="Times New Roman" w:hAnsi="Times New Roman"/>
          <w:sz w:val="28"/>
          <w:szCs w:val="28"/>
          <w:lang w:val="uk-UA"/>
        </w:rPr>
        <w:t xml:space="preserve"> бізнес – плану</w:t>
      </w:r>
      <w:r w:rsidR="003A5150" w:rsidRPr="007453A6">
        <w:rPr>
          <w:rFonts w:ascii="Times New Roman" w:hAnsi="Times New Roman"/>
          <w:sz w:val="28"/>
          <w:szCs w:val="28"/>
          <w:lang w:val="uk-UA"/>
        </w:rPr>
        <w:t>вання</w:t>
      </w:r>
      <w:r w:rsidR="007C2BCB" w:rsidRPr="007453A6">
        <w:rPr>
          <w:rFonts w:ascii="Times New Roman" w:hAnsi="Times New Roman"/>
          <w:sz w:val="28"/>
          <w:szCs w:val="28"/>
          <w:lang w:val="uk-UA"/>
        </w:rPr>
        <w:t xml:space="preserve"> ДП ВАТ </w:t>
      </w:r>
      <w:r w:rsidR="00092A81" w:rsidRPr="007453A6">
        <w:rPr>
          <w:rFonts w:ascii="Times New Roman" w:hAnsi="Times New Roman"/>
          <w:sz w:val="28"/>
          <w:szCs w:val="28"/>
          <w:lang w:val="uk-UA"/>
        </w:rPr>
        <w:t>"</w:t>
      </w:r>
      <w:r w:rsidR="007C2BCB" w:rsidRPr="007453A6">
        <w:rPr>
          <w:rFonts w:ascii="Times New Roman" w:hAnsi="Times New Roman"/>
          <w:sz w:val="28"/>
          <w:szCs w:val="28"/>
          <w:lang w:val="uk-UA"/>
        </w:rPr>
        <w:t>Київхліб</w:t>
      </w:r>
      <w:r w:rsidR="00092A81" w:rsidRPr="007453A6">
        <w:rPr>
          <w:rFonts w:ascii="Times New Roman" w:hAnsi="Times New Roman"/>
          <w:sz w:val="28"/>
          <w:szCs w:val="28"/>
          <w:lang w:val="uk-UA"/>
        </w:rPr>
        <w:t>"</w:t>
      </w:r>
      <w:r w:rsidR="007C2BCB" w:rsidRPr="007453A6">
        <w:rPr>
          <w:rFonts w:ascii="Times New Roman" w:hAnsi="Times New Roman"/>
          <w:sz w:val="28"/>
          <w:szCs w:val="28"/>
          <w:lang w:val="uk-UA"/>
        </w:rPr>
        <w:t xml:space="preserve"> Хлібокомбінату № 11 та його техніко – економічне </w:t>
      </w:r>
      <w:r w:rsidR="00635518" w:rsidRPr="007453A6">
        <w:rPr>
          <w:rFonts w:ascii="Times New Roman" w:hAnsi="Times New Roman"/>
          <w:sz w:val="28"/>
          <w:szCs w:val="28"/>
          <w:lang w:val="uk-UA"/>
        </w:rPr>
        <w:t>обґрунтування, а також господарська (у тому числі зовнішньоекономічна діяльність підприємства)</w:t>
      </w:r>
      <w:r w:rsidRPr="007453A6">
        <w:rPr>
          <w:rFonts w:ascii="Times New Roman" w:hAnsi="Times New Roman"/>
          <w:sz w:val="28"/>
          <w:szCs w:val="28"/>
          <w:lang w:val="uk-UA"/>
        </w:rPr>
        <w:t>.</w:t>
      </w:r>
    </w:p>
    <w:p w:rsidR="00633B86" w:rsidRPr="007453A6" w:rsidRDefault="00633B86" w:rsidP="00092A81">
      <w:pPr>
        <w:pStyle w:val="1"/>
        <w:spacing w:before="0" w:after="0" w:line="360" w:lineRule="auto"/>
        <w:ind w:firstLine="709"/>
        <w:jc w:val="both"/>
        <w:rPr>
          <w:rFonts w:ascii="Times New Roman" w:hAnsi="Times New Roman" w:cs="Times New Roman"/>
          <w:b w:val="0"/>
          <w:sz w:val="28"/>
          <w:szCs w:val="28"/>
          <w:lang w:val="uk-UA"/>
        </w:rPr>
      </w:pPr>
      <w:r w:rsidRPr="007453A6">
        <w:rPr>
          <w:rFonts w:ascii="Times New Roman" w:hAnsi="Times New Roman" w:cs="Times New Roman"/>
          <w:b w:val="0"/>
          <w:bCs w:val="0"/>
          <w:sz w:val="28"/>
          <w:szCs w:val="28"/>
          <w:lang w:val="uk-UA"/>
        </w:rPr>
        <w:t>Мета дослідження.</w:t>
      </w:r>
      <w:r w:rsidRPr="007453A6">
        <w:rPr>
          <w:rFonts w:ascii="Times New Roman" w:hAnsi="Times New Roman" w:cs="Times New Roman"/>
          <w:b w:val="0"/>
          <w:sz w:val="28"/>
          <w:szCs w:val="28"/>
          <w:lang w:val="uk-UA"/>
        </w:rPr>
        <w:t xml:space="preserve"> Головною метою дипломної роботи є </w:t>
      </w:r>
      <w:r w:rsidR="003E56D4" w:rsidRPr="007453A6">
        <w:rPr>
          <w:rFonts w:ascii="Times New Roman" w:hAnsi="Times New Roman" w:cs="Times New Roman"/>
          <w:b w:val="0"/>
          <w:sz w:val="28"/>
          <w:szCs w:val="28"/>
          <w:lang w:val="uk-UA"/>
        </w:rPr>
        <w:t xml:space="preserve">сформувати бізнес-план виробництва нового виду продукції для подальшої </w:t>
      </w:r>
      <w:r w:rsidR="00E524EE" w:rsidRPr="007453A6">
        <w:rPr>
          <w:rFonts w:ascii="Times New Roman" w:hAnsi="Times New Roman" w:cs="Times New Roman"/>
          <w:b w:val="0"/>
          <w:sz w:val="28"/>
          <w:szCs w:val="28"/>
          <w:lang w:val="uk-UA"/>
        </w:rPr>
        <w:t xml:space="preserve">її </w:t>
      </w:r>
      <w:r w:rsidR="003E56D4" w:rsidRPr="007453A6">
        <w:rPr>
          <w:rFonts w:ascii="Times New Roman" w:hAnsi="Times New Roman" w:cs="Times New Roman"/>
          <w:b w:val="0"/>
          <w:sz w:val="28"/>
          <w:szCs w:val="28"/>
          <w:lang w:val="uk-UA"/>
        </w:rPr>
        <w:t>реалізації</w:t>
      </w:r>
      <w:r w:rsidR="00E524EE" w:rsidRPr="007453A6">
        <w:rPr>
          <w:rFonts w:ascii="Times New Roman" w:hAnsi="Times New Roman" w:cs="Times New Roman"/>
          <w:b w:val="0"/>
          <w:sz w:val="28"/>
          <w:szCs w:val="28"/>
          <w:lang w:val="uk-UA"/>
        </w:rPr>
        <w:t xml:space="preserve"> на внутрішньому та зовнішньому ринках, як наслідок обґрунтування шляхів підвищення рентабельності збиткового підприємства ДП ВАТ </w:t>
      </w:r>
      <w:r w:rsidR="00092A81" w:rsidRPr="007453A6">
        <w:rPr>
          <w:rFonts w:ascii="Times New Roman" w:hAnsi="Times New Roman" w:cs="Times New Roman"/>
          <w:b w:val="0"/>
          <w:sz w:val="28"/>
          <w:szCs w:val="28"/>
          <w:lang w:val="uk-UA"/>
        </w:rPr>
        <w:t>"</w:t>
      </w:r>
      <w:r w:rsidR="00E524EE" w:rsidRPr="007453A6">
        <w:rPr>
          <w:rFonts w:ascii="Times New Roman" w:hAnsi="Times New Roman" w:cs="Times New Roman"/>
          <w:b w:val="0"/>
          <w:sz w:val="28"/>
          <w:szCs w:val="28"/>
          <w:lang w:val="uk-UA"/>
        </w:rPr>
        <w:t>Київхліб</w:t>
      </w:r>
      <w:r w:rsidR="00092A81" w:rsidRPr="007453A6">
        <w:rPr>
          <w:rFonts w:ascii="Times New Roman" w:hAnsi="Times New Roman" w:cs="Times New Roman"/>
          <w:b w:val="0"/>
          <w:sz w:val="28"/>
          <w:szCs w:val="28"/>
          <w:lang w:val="uk-UA"/>
        </w:rPr>
        <w:t>"</w:t>
      </w:r>
      <w:r w:rsidR="00E524EE" w:rsidRPr="007453A6">
        <w:rPr>
          <w:rFonts w:ascii="Times New Roman" w:hAnsi="Times New Roman" w:cs="Times New Roman"/>
          <w:b w:val="0"/>
          <w:sz w:val="28"/>
          <w:szCs w:val="28"/>
          <w:lang w:val="uk-UA"/>
        </w:rPr>
        <w:t xml:space="preserve"> Хлібокомбінату № 11</w:t>
      </w:r>
      <w:r w:rsidRPr="007453A6">
        <w:rPr>
          <w:rFonts w:ascii="Times New Roman" w:hAnsi="Times New Roman" w:cs="Times New Roman"/>
          <w:b w:val="0"/>
          <w:sz w:val="28"/>
          <w:szCs w:val="28"/>
          <w:lang w:val="uk-UA"/>
        </w:rPr>
        <w:t>.</w:t>
      </w:r>
    </w:p>
    <w:p w:rsidR="00633B86" w:rsidRPr="007453A6" w:rsidRDefault="00633B86" w:rsidP="00092A81">
      <w:pPr>
        <w:pStyle w:val="af2"/>
        <w:spacing w:after="0" w:line="360" w:lineRule="auto"/>
        <w:ind w:firstLine="709"/>
        <w:jc w:val="both"/>
        <w:rPr>
          <w:rFonts w:ascii="Times New Roman" w:hAnsi="Times New Roman"/>
          <w:sz w:val="28"/>
          <w:szCs w:val="28"/>
          <w:lang w:val="uk-UA"/>
        </w:rPr>
      </w:pPr>
      <w:r w:rsidRPr="007453A6">
        <w:rPr>
          <w:rFonts w:ascii="Times New Roman" w:hAnsi="Times New Roman"/>
          <w:sz w:val="28"/>
          <w:szCs w:val="28"/>
          <w:lang w:val="uk-UA"/>
        </w:rPr>
        <w:t>Досягнення поставленої мети зумовлює вирішення таких завдань:</w:t>
      </w:r>
    </w:p>
    <w:p w:rsidR="00633B86" w:rsidRPr="007453A6" w:rsidRDefault="009E63D6"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проведення</w:t>
      </w:r>
      <w:r w:rsidR="00633B86" w:rsidRPr="007453A6">
        <w:rPr>
          <w:sz w:val="28"/>
          <w:szCs w:val="28"/>
          <w:lang w:val="uk-UA"/>
        </w:rPr>
        <w:t xml:space="preserve"> аналіз</w:t>
      </w:r>
      <w:r w:rsidRPr="007453A6">
        <w:rPr>
          <w:sz w:val="28"/>
          <w:szCs w:val="28"/>
          <w:lang w:val="uk-UA"/>
        </w:rPr>
        <w:t>у</w:t>
      </w:r>
      <w:r w:rsidR="00633B86" w:rsidRPr="007453A6">
        <w:rPr>
          <w:sz w:val="28"/>
          <w:szCs w:val="28"/>
          <w:lang w:val="uk-UA"/>
        </w:rPr>
        <w:t xml:space="preserve"> концептуальних підходів до визначення поняття </w:t>
      </w:r>
      <w:r w:rsidR="00092A81" w:rsidRPr="007453A6">
        <w:rPr>
          <w:sz w:val="28"/>
          <w:szCs w:val="28"/>
          <w:lang w:val="uk-UA"/>
        </w:rPr>
        <w:t>"</w:t>
      </w:r>
      <w:r w:rsidRPr="007453A6">
        <w:rPr>
          <w:sz w:val="28"/>
          <w:szCs w:val="28"/>
          <w:lang w:val="uk-UA"/>
        </w:rPr>
        <w:t>бізнес-планування</w:t>
      </w:r>
      <w:r w:rsidR="00092A81" w:rsidRPr="007453A6">
        <w:rPr>
          <w:sz w:val="28"/>
          <w:szCs w:val="28"/>
          <w:lang w:val="uk-UA"/>
        </w:rPr>
        <w:t>"</w:t>
      </w:r>
      <w:r w:rsidR="00633B86" w:rsidRPr="007453A6">
        <w:rPr>
          <w:sz w:val="28"/>
          <w:szCs w:val="28"/>
          <w:lang w:val="uk-UA"/>
        </w:rPr>
        <w:t xml:space="preserve"> і виявлен</w:t>
      </w:r>
      <w:r w:rsidRPr="007453A6">
        <w:rPr>
          <w:sz w:val="28"/>
          <w:szCs w:val="28"/>
          <w:lang w:val="uk-UA"/>
        </w:rPr>
        <w:t>ня принципових розбіжностей</w:t>
      </w:r>
      <w:r w:rsidR="00633B86" w:rsidRPr="007453A6">
        <w:rPr>
          <w:sz w:val="28"/>
          <w:szCs w:val="28"/>
          <w:lang w:val="uk-UA"/>
        </w:rPr>
        <w:t xml:space="preserve"> в підходах до розуміння цього терміна в існуючих дослідженнях;</w:t>
      </w:r>
    </w:p>
    <w:p w:rsidR="00947C55" w:rsidRPr="007453A6" w:rsidRDefault="00C65A83"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проведення аналізу методичних підходів до розробки </w:t>
      </w:r>
      <w:r w:rsidR="00947C55" w:rsidRPr="007453A6">
        <w:rPr>
          <w:sz w:val="28"/>
          <w:szCs w:val="28"/>
          <w:lang w:val="uk-UA"/>
        </w:rPr>
        <w:t>та обґрунтування бізнес-плану та вибір оптимальної методики бізнес-планування для досліджуваного підприємства;</w:t>
      </w:r>
    </w:p>
    <w:p w:rsidR="00633B86" w:rsidRPr="007453A6" w:rsidRDefault="00F26528"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проведення</w:t>
      </w:r>
      <w:r w:rsidR="00633B86" w:rsidRPr="007453A6">
        <w:rPr>
          <w:sz w:val="28"/>
          <w:szCs w:val="28"/>
          <w:lang w:val="uk-UA"/>
        </w:rPr>
        <w:t xml:space="preserve"> фінансово-господарськ</w:t>
      </w:r>
      <w:r w:rsidRPr="007453A6">
        <w:rPr>
          <w:sz w:val="28"/>
          <w:szCs w:val="28"/>
          <w:lang w:val="uk-UA"/>
        </w:rPr>
        <w:t>ого</w:t>
      </w:r>
      <w:r w:rsidR="00633B86" w:rsidRPr="007453A6">
        <w:rPr>
          <w:sz w:val="28"/>
          <w:szCs w:val="28"/>
          <w:lang w:val="uk-UA"/>
        </w:rPr>
        <w:t xml:space="preserve"> аналіз</w:t>
      </w:r>
      <w:r w:rsidRPr="007453A6">
        <w:rPr>
          <w:sz w:val="28"/>
          <w:szCs w:val="28"/>
          <w:lang w:val="uk-UA"/>
        </w:rPr>
        <w:t>у</w:t>
      </w:r>
      <w:r w:rsidR="00633B86" w:rsidRPr="007453A6">
        <w:rPr>
          <w:sz w:val="28"/>
          <w:szCs w:val="28"/>
          <w:lang w:val="uk-UA"/>
        </w:rPr>
        <w:t xml:space="preserve"> та стратегічн</w:t>
      </w:r>
      <w:r w:rsidRPr="007453A6">
        <w:rPr>
          <w:sz w:val="28"/>
          <w:szCs w:val="28"/>
          <w:lang w:val="uk-UA"/>
        </w:rPr>
        <w:t>ого</w:t>
      </w:r>
      <w:r w:rsidR="00633B86" w:rsidRPr="007453A6">
        <w:rPr>
          <w:sz w:val="28"/>
          <w:szCs w:val="28"/>
          <w:lang w:val="uk-UA"/>
        </w:rPr>
        <w:t xml:space="preserve"> аналіз</w:t>
      </w:r>
      <w:r w:rsidRPr="007453A6">
        <w:rPr>
          <w:sz w:val="28"/>
          <w:szCs w:val="28"/>
          <w:lang w:val="uk-UA"/>
        </w:rPr>
        <w:t>у</w:t>
      </w:r>
      <w:r w:rsidR="00633B86" w:rsidRPr="007453A6">
        <w:rPr>
          <w:sz w:val="28"/>
          <w:szCs w:val="28"/>
          <w:lang w:val="uk-UA"/>
        </w:rPr>
        <w:t xml:space="preserve"> </w:t>
      </w:r>
      <w:r w:rsidRPr="007453A6">
        <w:rPr>
          <w:sz w:val="28"/>
          <w:szCs w:val="28"/>
          <w:lang w:val="uk-UA"/>
        </w:rPr>
        <w:t xml:space="preserve">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r w:rsidR="00633B86" w:rsidRPr="007453A6">
        <w:rPr>
          <w:sz w:val="28"/>
          <w:szCs w:val="28"/>
          <w:lang w:val="uk-UA"/>
        </w:rPr>
        <w:t>;</w:t>
      </w:r>
    </w:p>
    <w:p w:rsidR="00633B86" w:rsidRPr="007453A6" w:rsidRDefault="00F26528"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проведення </w:t>
      </w:r>
      <w:r w:rsidR="00E444B0" w:rsidRPr="007453A6">
        <w:rPr>
          <w:sz w:val="28"/>
          <w:szCs w:val="28"/>
          <w:lang w:val="uk-UA"/>
        </w:rPr>
        <w:t xml:space="preserve">аналізу зовнішньоекономічної діяльності ДП ВАТ </w:t>
      </w:r>
      <w:r w:rsidR="00092A81" w:rsidRPr="007453A6">
        <w:rPr>
          <w:sz w:val="28"/>
          <w:szCs w:val="28"/>
          <w:lang w:val="uk-UA"/>
        </w:rPr>
        <w:t>"</w:t>
      </w:r>
      <w:r w:rsidR="00E444B0" w:rsidRPr="007453A6">
        <w:rPr>
          <w:sz w:val="28"/>
          <w:szCs w:val="28"/>
          <w:lang w:val="uk-UA"/>
        </w:rPr>
        <w:t>Київхліб</w:t>
      </w:r>
      <w:r w:rsidR="00092A81" w:rsidRPr="007453A6">
        <w:rPr>
          <w:sz w:val="28"/>
          <w:szCs w:val="28"/>
          <w:lang w:val="uk-UA"/>
        </w:rPr>
        <w:t>"</w:t>
      </w:r>
      <w:r w:rsidR="00E444B0" w:rsidRPr="007453A6">
        <w:rPr>
          <w:sz w:val="28"/>
          <w:szCs w:val="28"/>
          <w:lang w:val="uk-UA"/>
        </w:rPr>
        <w:t xml:space="preserve"> Хлібокомбінату № 11</w:t>
      </w:r>
      <w:r w:rsidR="00633B86" w:rsidRPr="007453A6">
        <w:rPr>
          <w:sz w:val="28"/>
          <w:szCs w:val="28"/>
          <w:lang w:val="uk-UA"/>
        </w:rPr>
        <w:t>;</w:t>
      </w:r>
    </w:p>
    <w:p w:rsidR="00633B86" w:rsidRPr="007453A6" w:rsidRDefault="00D71A50"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розроблення та обґрунтування бізнес – плану із виробництва екструдованих продуктів на досліджуваному підприємстві</w:t>
      </w:r>
      <w:r w:rsidR="00FF35D2" w:rsidRPr="007453A6">
        <w:rPr>
          <w:sz w:val="28"/>
          <w:szCs w:val="28"/>
          <w:lang w:val="uk-UA"/>
        </w:rPr>
        <w:t>;</w:t>
      </w:r>
    </w:p>
    <w:p w:rsidR="00FF35D2" w:rsidRPr="007453A6" w:rsidRDefault="00FF35D2"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lastRenderedPageBreak/>
        <w:t>прогнозування експорту підприємства на нових ринках збуту із новою продукцією;</w:t>
      </w:r>
    </w:p>
    <w:p w:rsidR="00092A81" w:rsidRPr="007453A6" w:rsidRDefault="00FF35D2"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прогнозування та оцінка ефективності запропонованих заходів на результуючі показники діяльності </w:t>
      </w:r>
      <w:r w:rsidR="00BC2852" w:rsidRPr="007453A6">
        <w:rPr>
          <w:sz w:val="28"/>
          <w:szCs w:val="28"/>
          <w:lang w:val="uk-UA"/>
        </w:rPr>
        <w:t xml:space="preserve">ДП ВАТ </w:t>
      </w:r>
      <w:r w:rsidR="00092A81" w:rsidRPr="007453A6">
        <w:rPr>
          <w:sz w:val="28"/>
          <w:szCs w:val="28"/>
          <w:lang w:val="uk-UA"/>
        </w:rPr>
        <w:t>"</w:t>
      </w:r>
      <w:r w:rsidR="00BC2852" w:rsidRPr="007453A6">
        <w:rPr>
          <w:sz w:val="28"/>
          <w:szCs w:val="28"/>
          <w:lang w:val="uk-UA"/>
        </w:rPr>
        <w:t>Київхліб</w:t>
      </w:r>
      <w:r w:rsidR="00092A81" w:rsidRPr="007453A6">
        <w:rPr>
          <w:sz w:val="28"/>
          <w:szCs w:val="28"/>
          <w:lang w:val="uk-UA"/>
        </w:rPr>
        <w:t>"</w:t>
      </w:r>
      <w:r w:rsidR="00BC2852" w:rsidRPr="007453A6">
        <w:rPr>
          <w:sz w:val="28"/>
          <w:szCs w:val="28"/>
          <w:lang w:val="uk-UA"/>
        </w:rPr>
        <w:t xml:space="preserve"> Хлібокомбінату № 11.</w:t>
      </w:r>
    </w:p>
    <w:p w:rsidR="00092A81" w:rsidRPr="007453A6" w:rsidRDefault="00633B86" w:rsidP="00092A81">
      <w:pPr>
        <w:widowControl/>
        <w:tabs>
          <w:tab w:val="left" w:pos="284"/>
        </w:tabs>
        <w:snapToGrid/>
        <w:spacing w:line="360" w:lineRule="auto"/>
        <w:ind w:firstLine="709"/>
        <w:jc w:val="both"/>
        <w:rPr>
          <w:sz w:val="28"/>
          <w:szCs w:val="28"/>
          <w:lang w:val="uk-UA"/>
        </w:rPr>
      </w:pPr>
      <w:r w:rsidRPr="007453A6">
        <w:rPr>
          <w:sz w:val="28"/>
          <w:szCs w:val="28"/>
          <w:lang w:val="uk-UA"/>
        </w:rPr>
        <w:t xml:space="preserve">Методи дослідження. </w:t>
      </w:r>
      <w:r w:rsidR="00BC2852" w:rsidRPr="007453A6">
        <w:rPr>
          <w:sz w:val="28"/>
          <w:szCs w:val="28"/>
          <w:lang w:val="uk-UA"/>
        </w:rPr>
        <w:t xml:space="preserve">Було застосовано методи бюджетування – прогнозування обсягів виробництва та реалізації нововведеної продукції продукції, складання планів витрат для забезпечення безперебійності виробництва нової продукції; при аналізі господарської (у тому числі зовнішньоекономічної діяльності) було застосовано </w:t>
      </w:r>
      <w:r w:rsidR="008B284D" w:rsidRPr="007453A6">
        <w:rPr>
          <w:sz w:val="28"/>
          <w:szCs w:val="28"/>
          <w:lang w:val="uk-UA"/>
        </w:rPr>
        <w:t>статистичні методи дослідження числових даних: вертикальний (</w:t>
      </w:r>
      <w:r w:rsidR="00BA0AEC" w:rsidRPr="007453A6">
        <w:rPr>
          <w:sz w:val="28"/>
          <w:szCs w:val="28"/>
          <w:lang w:val="uk-UA"/>
        </w:rPr>
        <w:t>структура показників</w:t>
      </w:r>
      <w:r w:rsidR="008B284D" w:rsidRPr="007453A6">
        <w:rPr>
          <w:sz w:val="28"/>
          <w:szCs w:val="28"/>
          <w:lang w:val="uk-UA"/>
        </w:rPr>
        <w:t xml:space="preserve">) та горизонтальний (динаміка показників) аналіз; </w:t>
      </w:r>
      <w:r w:rsidR="00485F2B" w:rsidRPr="007453A6">
        <w:rPr>
          <w:sz w:val="28"/>
          <w:szCs w:val="28"/>
          <w:lang w:val="uk-UA"/>
        </w:rPr>
        <w:t>при розрахунку показників ефективності впроваджуваного інвестиційного проекту було використано недисконтовані методи.</w:t>
      </w:r>
      <w:r w:rsidR="00BC2852" w:rsidRPr="007453A6">
        <w:rPr>
          <w:sz w:val="28"/>
          <w:szCs w:val="28"/>
          <w:lang w:val="uk-UA"/>
        </w:rPr>
        <w:t xml:space="preserve"> </w:t>
      </w:r>
    </w:p>
    <w:p w:rsidR="00092A81" w:rsidRPr="007453A6" w:rsidRDefault="00633B86" w:rsidP="00092A81">
      <w:pPr>
        <w:widowControl/>
        <w:snapToGrid/>
        <w:spacing w:line="360" w:lineRule="auto"/>
        <w:ind w:firstLine="709"/>
        <w:jc w:val="both"/>
        <w:rPr>
          <w:sz w:val="28"/>
          <w:szCs w:val="28"/>
          <w:lang w:val="uk-UA"/>
        </w:rPr>
      </w:pPr>
      <w:r w:rsidRPr="007453A6">
        <w:rPr>
          <w:sz w:val="28"/>
          <w:szCs w:val="28"/>
          <w:lang w:val="uk-UA"/>
        </w:rPr>
        <w:t xml:space="preserve">Результат дослідження. </w:t>
      </w:r>
      <w:r w:rsidR="001E1A65" w:rsidRPr="007453A6">
        <w:rPr>
          <w:sz w:val="28"/>
          <w:szCs w:val="28"/>
          <w:lang w:val="uk-UA"/>
        </w:rPr>
        <w:t xml:space="preserve">Було складено бізнес-план виробництва нового виду продукції для ДП ВАТ </w:t>
      </w:r>
      <w:r w:rsidR="00092A81" w:rsidRPr="007453A6">
        <w:rPr>
          <w:sz w:val="28"/>
          <w:szCs w:val="28"/>
          <w:lang w:val="uk-UA"/>
        </w:rPr>
        <w:t>"</w:t>
      </w:r>
      <w:r w:rsidR="001E1A65" w:rsidRPr="007453A6">
        <w:rPr>
          <w:sz w:val="28"/>
          <w:szCs w:val="28"/>
          <w:lang w:val="uk-UA"/>
        </w:rPr>
        <w:t>Київхліб</w:t>
      </w:r>
      <w:r w:rsidR="00092A81" w:rsidRPr="007453A6">
        <w:rPr>
          <w:sz w:val="28"/>
          <w:szCs w:val="28"/>
          <w:lang w:val="uk-UA"/>
        </w:rPr>
        <w:t>"</w:t>
      </w:r>
      <w:r w:rsidR="001E1A65" w:rsidRPr="007453A6">
        <w:rPr>
          <w:sz w:val="28"/>
          <w:szCs w:val="28"/>
          <w:lang w:val="uk-UA"/>
        </w:rPr>
        <w:t xml:space="preserve"> Хлібокомбінату № 11 – екструдованих хлібців</w:t>
      </w:r>
      <w:r w:rsidR="00B61C28" w:rsidRPr="007453A6">
        <w:rPr>
          <w:sz w:val="28"/>
          <w:szCs w:val="28"/>
          <w:lang w:val="uk-UA"/>
        </w:rPr>
        <w:t xml:space="preserve"> і показано, що обґрунтоване і обдумане планування діяльності підприємства, разом із оптимальною стратегією ведення справ та втіленням планів у життя може підвищити результуючі показники діяльності досліджуваного підприємства.</w:t>
      </w:r>
    </w:p>
    <w:p w:rsidR="008C188D" w:rsidRPr="007453A6" w:rsidRDefault="00633B86" w:rsidP="00092A81">
      <w:pPr>
        <w:widowControl/>
        <w:snapToGrid/>
        <w:spacing w:line="360" w:lineRule="auto"/>
        <w:ind w:firstLine="709"/>
        <w:jc w:val="both"/>
        <w:rPr>
          <w:sz w:val="28"/>
          <w:szCs w:val="28"/>
          <w:lang w:val="uk-UA"/>
        </w:rPr>
      </w:pPr>
      <w:r w:rsidRPr="007453A6">
        <w:rPr>
          <w:sz w:val="28"/>
          <w:szCs w:val="28"/>
          <w:lang w:val="uk-UA"/>
        </w:rPr>
        <w:t xml:space="preserve">Ключові слова: </w:t>
      </w:r>
      <w:r w:rsidR="00C601DD" w:rsidRPr="007453A6">
        <w:rPr>
          <w:sz w:val="28"/>
          <w:szCs w:val="28"/>
          <w:lang w:val="uk-UA"/>
        </w:rPr>
        <w:t xml:space="preserve">бізнес-планування, термін окупності, інвестиції, чистий грошовий потік, чистий приведений дохід, рентабельність, </w:t>
      </w:r>
      <w:r w:rsidR="00243FE4" w:rsidRPr="007453A6">
        <w:rPr>
          <w:sz w:val="28"/>
          <w:szCs w:val="28"/>
          <w:lang w:val="uk-UA"/>
        </w:rPr>
        <w:t>фінансовий план, маркетинговий план, прогнозний звіт про фінансові результати, прогнозний бюджет руху грошових коштів</w:t>
      </w:r>
      <w:r w:rsidRPr="007453A6">
        <w:rPr>
          <w:sz w:val="28"/>
          <w:szCs w:val="28"/>
          <w:lang w:val="uk-UA"/>
        </w:rPr>
        <w:t>.</w:t>
      </w:r>
    </w:p>
    <w:p w:rsidR="00386777" w:rsidRPr="007453A6" w:rsidRDefault="00386777" w:rsidP="00092A81">
      <w:pPr>
        <w:widowControl/>
        <w:snapToGrid/>
        <w:spacing w:line="360" w:lineRule="auto"/>
        <w:ind w:firstLine="709"/>
        <w:jc w:val="both"/>
        <w:rPr>
          <w:sz w:val="28"/>
          <w:szCs w:val="28"/>
          <w:lang w:val="uk-UA"/>
        </w:rPr>
      </w:pPr>
    </w:p>
    <w:p w:rsidR="00092A81" w:rsidRPr="007453A6" w:rsidRDefault="00386777" w:rsidP="00092A81">
      <w:pPr>
        <w:widowControl/>
        <w:snapToGrid/>
        <w:spacing w:line="360" w:lineRule="auto"/>
        <w:ind w:firstLine="709"/>
        <w:jc w:val="both"/>
        <w:rPr>
          <w:sz w:val="28"/>
          <w:szCs w:val="28"/>
          <w:lang w:val="uk-UA"/>
        </w:rPr>
      </w:pPr>
      <w:r w:rsidRPr="007453A6">
        <w:rPr>
          <w:sz w:val="28"/>
          <w:szCs w:val="28"/>
          <w:lang w:val="uk-UA"/>
        </w:rPr>
        <w:br w:type="page"/>
      </w:r>
      <w:r w:rsidR="00C20632" w:rsidRPr="007453A6">
        <w:rPr>
          <w:sz w:val="28"/>
          <w:szCs w:val="28"/>
          <w:lang w:val="uk-UA"/>
        </w:rPr>
        <w:lastRenderedPageBreak/>
        <w:t>ЗМІСТ</w:t>
      </w:r>
    </w:p>
    <w:p w:rsidR="00C20632" w:rsidRPr="007453A6" w:rsidRDefault="00C20632" w:rsidP="00092A81">
      <w:pPr>
        <w:widowControl/>
        <w:snapToGrid/>
        <w:spacing w:line="360" w:lineRule="auto"/>
        <w:ind w:firstLine="709"/>
        <w:jc w:val="both"/>
        <w:rPr>
          <w:sz w:val="28"/>
          <w:szCs w:val="28"/>
          <w:lang w:val="uk-UA"/>
        </w:rPr>
      </w:pPr>
    </w:p>
    <w:p w:rsidR="00092A81" w:rsidRPr="007453A6" w:rsidRDefault="00C20632" w:rsidP="00CF4597">
      <w:pPr>
        <w:widowControl/>
        <w:snapToGrid/>
        <w:spacing w:line="360" w:lineRule="auto"/>
        <w:rPr>
          <w:sz w:val="28"/>
          <w:szCs w:val="28"/>
          <w:lang w:val="uk-UA"/>
        </w:rPr>
      </w:pPr>
      <w:r w:rsidRPr="007453A6">
        <w:rPr>
          <w:sz w:val="28"/>
          <w:szCs w:val="28"/>
          <w:lang w:val="uk-UA"/>
        </w:rPr>
        <w:t>ВСТ</w:t>
      </w:r>
      <w:r w:rsidR="003858C4" w:rsidRPr="007453A6">
        <w:rPr>
          <w:sz w:val="28"/>
          <w:szCs w:val="28"/>
          <w:lang w:val="uk-UA"/>
        </w:rPr>
        <w:t>УП</w:t>
      </w:r>
    </w:p>
    <w:p w:rsidR="00092A81" w:rsidRPr="007453A6" w:rsidRDefault="00C20632" w:rsidP="00CF4597">
      <w:pPr>
        <w:widowControl/>
        <w:snapToGrid/>
        <w:spacing w:line="360" w:lineRule="auto"/>
        <w:rPr>
          <w:sz w:val="28"/>
          <w:szCs w:val="28"/>
          <w:lang w:val="uk-UA"/>
        </w:rPr>
      </w:pPr>
      <w:r w:rsidRPr="007453A6">
        <w:rPr>
          <w:sz w:val="28"/>
          <w:szCs w:val="28"/>
          <w:lang w:val="uk-UA"/>
        </w:rPr>
        <w:t>РОЗДІЛ 1. Теоретичні засади розробки та обґрунтування бізнес-плану</w:t>
      </w:r>
      <w:r w:rsidR="00A97CEF" w:rsidRPr="007453A6">
        <w:rPr>
          <w:sz w:val="28"/>
          <w:szCs w:val="28"/>
          <w:lang w:val="uk-UA"/>
        </w:rPr>
        <w:t xml:space="preserve"> суб’єкта зовнішньоекономічної діяльності</w:t>
      </w:r>
    </w:p>
    <w:p w:rsidR="00092A81" w:rsidRPr="007453A6" w:rsidRDefault="00C20632" w:rsidP="00CF4597">
      <w:pPr>
        <w:widowControl/>
        <w:numPr>
          <w:ilvl w:val="1"/>
          <w:numId w:val="10"/>
        </w:numPr>
        <w:snapToGrid/>
        <w:spacing w:line="360" w:lineRule="auto"/>
        <w:ind w:left="0" w:firstLine="0"/>
        <w:rPr>
          <w:sz w:val="28"/>
          <w:szCs w:val="28"/>
          <w:lang w:val="uk-UA"/>
        </w:rPr>
      </w:pPr>
      <w:r w:rsidRPr="007453A6">
        <w:rPr>
          <w:sz w:val="28"/>
          <w:szCs w:val="28"/>
          <w:lang w:val="uk-UA"/>
        </w:rPr>
        <w:t>Бізнес план: сутність поняття, структура та зміст</w:t>
      </w:r>
    </w:p>
    <w:p w:rsidR="00092A81" w:rsidRPr="007453A6" w:rsidRDefault="00C20632" w:rsidP="00CF4597">
      <w:pPr>
        <w:widowControl/>
        <w:numPr>
          <w:ilvl w:val="1"/>
          <w:numId w:val="10"/>
        </w:numPr>
        <w:snapToGrid/>
        <w:spacing w:line="360" w:lineRule="auto"/>
        <w:ind w:left="0" w:firstLine="0"/>
        <w:rPr>
          <w:sz w:val="28"/>
          <w:szCs w:val="28"/>
          <w:lang w:val="uk-UA"/>
        </w:rPr>
      </w:pPr>
      <w:r w:rsidRPr="007453A6">
        <w:rPr>
          <w:sz w:val="28"/>
          <w:szCs w:val="28"/>
          <w:lang w:val="uk-UA"/>
        </w:rPr>
        <w:t>Маркетинговий план та дослідження конкурентного середовища</w:t>
      </w:r>
    </w:p>
    <w:p w:rsidR="00092A81" w:rsidRPr="007453A6" w:rsidRDefault="00C20632" w:rsidP="00CF4597">
      <w:pPr>
        <w:widowControl/>
        <w:numPr>
          <w:ilvl w:val="1"/>
          <w:numId w:val="10"/>
        </w:numPr>
        <w:snapToGrid/>
        <w:spacing w:line="360" w:lineRule="auto"/>
        <w:ind w:left="0" w:firstLine="0"/>
        <w:rPr>
          <w:sz w:val="28"/>
          <w:szCs w:val="28"/>
          <w:lang w:val="uk-UA"/>
        </w:rPr>
      </w:pPr>
      <w:r w:rsidRPr="007453A6">
        <w:rPr>
          <w:sz w:val="28"/>
          <w:szCs w:val="28"/>
          <w:lang w:val="uk-UA"/>
        </w:rPr>
        <w:t>Оцінка ефективності інвестиційного проекту та прогнозування фінансових результатів</w:t>
      </w:r>
    </w:p>
    <w:p w:rsidR="00D42842" w:rsidRPr="007453A6" w:rsidRDefault="00D42842" w:rsidP="00CF4597">
      <w:pPr>
        <w:widowControl/>
        <w:numPr>
          <w:ilvl w:val="1"/>
          <w:numId w:val="10"/>
        </w:numPr>
        <w:snapToGrid/>
        <w:spacing w:line="360" w:lineRule="auto"/>
        <w:ind w:left="0" w:firstLine="0"/>
        <w:rPr>
          <w:sz w:val="28"/>
          <w:szCs w:val="28"/>
          <w:lang w:val="uk-UA"/>
        </w:rPr>
      </w:pPr>
      <w:r w:rsidRPr="007453A6">
        <w:rPr>
          <w:sz w:val="28"/>
          <w:szCs w:val="28"/>
          <w:lang w:val="uk-UA"/>
        </w:rPr>
        <w:t>Особливості бізнес – планування зовнішньоекономічної діяльності</w:t>
      </w:r>
      <w:r w:rsidR="00286FB0" w:rsidRPr="007453A6">
        <w:rPr>
          <w:sz w:val="28"/>
          <w:szCs w:val="28"/>
          <w:lang w:val="uk-UA"/>
        </w:rPr>
        <w:t xml:space="preserve"> підприємства</w:t>
      </w:r>
    </w:p>
    <w:p w:rsidR="00C20632" w:rsidRPr="007453A6" w:rsidRDefault="00C20632" w:rsidP="00CF4597">
      <w:pPr>
        <w:pStyle w:val="23"/>
        <w:spacing w:after="0" w:line="360" w:lineRule="auto"/>
        <w:rPr>
          <w:sz w:val="28"/>
          <w:szCs w:val="28"/>
          <w:lang w:val="uk-UA"/>
        </w:rPr>
      </w:pPr>
      <w:r w:rsidRPr="007453A6">
        <w:rPr>
          <w:sz w:val="28"/>
          <w:szCs w:val="28"/>
          <w:lang w:val="uk-UA"/>
        </w:rPr>
        <w:t xml:space="preserve">РОЗДІЛ 2. Загальна характеристика виробничо–господарської та зовнішньоекономічної діяльності </w:t>
      </w:r>
      <w:r w:rsidR="009C69D3" w:rsidRPr="007453A6">
        <w:rPr>
          <w:sz w:val="28"/>
          <w:szCs w:val="28"/>
          <w:lang w:val="uk-UA"/>
        </w:rPr>
        <w:t xml:space="preserve">ДП ВАТ </w:t>
      </w:r>
      <w:r w:rsidR="00092A81" w:rsidRPr="007453A6">
        <w:rPr>
          <w:sz w:val="28"/>
          <w:szCs w:val="28"/>
          <w:lang w:val="uk-UA"/>
        </w:rPr>
        <w:t>"</w:t>
      </w:r>
      <w:r w:rsidR="009C69D3" w:rsidRPr="007453A6">
        <w:rPr>
          <w:sz w:val="28"/>
          <w:szCs w:val="28"/>
          <w:lang w:val="uk-UA"/>
        </w:rPr>
        <w:t>Київхліб</w:t>
      </w:r>
      <w:r w:rsidR="00092A81" w:rsidRPr="007453A6">
        <w:rPr>
          <w:sz w:val="28"/>
          <w:szCs w:val="28"/>
          <w:lang w:val="uk-UA"/>
        </w:rPr>
        <w:t>"</w:t>
      </w:r>
      <w:r w:rsidR="009C69D3" w:rsidRPr="007453A6">
        <w:rPr>
          <w:sz w:val="28"/>
          <w:szCs w:val="28"/>
          <w:lang w:val="uk-UA"/>
        </w:rPr>
        <w:t xml:space="preserve"> Хлібокомбінату № 11</w:t>
      </w:r>
    </w:p>
    <w:p w:rsidR="00C20632" w:rsidRPr="007453A6" w:rsidRDefault="00C20632" w:rsidP="00CF4597">
      <w:pPr>
        <w:pStyle w:val="23"/>
        <w:spacing w:after="0" w:line="360" w:lineRule="auto"/>
        <w:rPr>
          <w:sz w:val="28"/>
          <w:szCs w:val="28"/>
          <w:lang w:val="uk-UA"/>
        </w:rPr>
      </w:pPr>
      <w:r w:rsidRPr="007453A6">
        <w:rPr>
          <w:sz w:val="28"/>
          <w:szCs w:val="28"/>
          <w:lang w:val="uk-UA"/>
        </w:rPr>
        <w:t>2.1 Аналіз виробничо-господар</w:t>
      </w:r>
      <w:r w:rsidR="009C69D3" w:rsidRPr="007453A6">
        <w:rPr>
          <w:sz w:val="28"/>
          <w:szCs w:val="28"/>
          <w:lang w:val="uk-UA"/>
        </w:rPr>
        <w:t>ської діяльності підприємства</w:t>
      </w:r>
    </w:p>
    <w:p w:rsidR="00C20632" w:rsidRPr="007453A6" w:rsidRDefault="00C20632" w:rsidP="00CF4597">
      <w:pPr>
        <w:pStyle w:val="23"/>
        <w:spacing w:after="0" w:line="360" w:lineRule="auto"/>
        <w:rPr>
          <w:sz w:val="28"/>
          <w:szCs w:val="28"/>
          <w:lang w:val="uk-UA"/>
        </w:rPr>
      </w:pPr>
      <w:r w:rsidRPr="007453A6">
        <w:rPr>
          <w:sz w:val="28"/>
          <w:szCs w:val="28"/>
          <w:lang w:val="uk-UA"/>
        </w:rPr>
        <w:t>2.2 Аналіз фінансово-економічно</w:t>
      </w:r>
      <w:r w:rsidR="00CA401A" w:rsidRPr="007453A6">
        <w:rPr>
          <w:sz w:val="28"/>
          <w:szCs w:val="28"/>
          <w:lang w:val="uk-UA"/>
        </w:rPr>
        <w:t>го стану підприємства</w:t>
      </w:r>
    </w:p>
    <w:p w:rsidR="00C20632" w:rsidRPr="007453A6" w:rsidRDefault="00C20632" w:rsidP="00CF4597">
      <w:pPr>
        <w:pStyle w:val="23"/>
        <w:spacing w:after="0" w:line="360" w:lineRule="auto"/>
        <w:rPr>
          <w:sz w:val="28"/>
          <w:szCs w:val="28"/>
          <w:lang w:val="uk-UA"/>
        </w:rPr>
      </w:pPr>
      <w:r w:rsidRPr="007453A6">
        <w:rPr>
          <w:sz w:val="28"/>
          <w:szCs w:val="28"/>
          <w:lang w:val="uk-UA"/>
        </w:rPr>
        <w:t>2.3 Аналіз зовнішньоекономічної діяльності підприємства</w:t>
      </w:r>
    </w:p>
    <w:p w:rsidR="00C20632" w:rsidRPr="007453A6" w:rsidRDefault="00C20632" w:rsidP="00CF4597">
      <w:pPr>
        <w:pStyle w:val="23"/>
        <w:spacing w:after="0" w:line="360" w:lineRule="auto"/>
        <w:rPr>
          <w:sz w:val="28"/>
          <w:szCs w:val="28"/>
          <w:lang w:val="uk-UA"/>
        </w:rPr>
      </w:pPr>
      <w:r w:rsidRPr="007453A6">
        <w:rPr>
          <w:sz w:val="28"/>
          <w:szCs w:val="28"/>
          <w:lang w:val="uk-UA"/>
        </w:rPr>
        <w:t>2.4 Аналіз конкурентного середовища діяльності підприємства на внутрішньому р</w:t>
      </w:r>
      <w:r w:rsidR="003858C4" w:rsidRPr="007453A6">
        <w:rPr>
          <w:sz w:val="28"/>
          <w:szCs w:val="28"/>
          <w:lang w:val="uk-UA"/>
        </w:rPr>
        <w:t>инку</w:t>
      </w:r>
    </w:p>
    <w:p w:rsidR="00C20632" w:rsidRPr="007453A6" w:rsidRDefault="00C20632" w:rsidP="00CF4597">
      <w:pPr>
        <w:pStyle w:val="23"/>
        <w:spacing w:after="0" w:line="360" w:lineRule="auto"/>
        <w:rPr>
          <w:sz w:val="28"/>
          <w:szCs w:val="28"/>
          <w:lang w:val="uk-UA"/>
        </w:rPr>
      </w:pPr>
      <w:r w:rsidRPr="007453A6">
        <w:rPr>
          <w:sz w:val="28"/>
          <w:szCs w:val="28"/>
          <w:lang w:val="uk-UA"/>
        </w:rPr>
        <w:t xml:space="preserve">РОЗДІЛ 3. Бізнес – планування зовнішньоекономічної діяльності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C20632" w:rsidRPr="007453A6" w:rsidRDefault="00C20632" w:rsidP="00CF4597">
      <w:pPr>
        <w:pStyle w:val="23"/>
        <w:spacing w:after="0" w:line="360" w:lineRule="auto"/>
        <w:rPr>
          <w:sz w:val="28"/>
          <w:szCs w:val="28"/>
          <w:lang w:val="uk-UA"/>
        </w:rPr>
      </w:pPr>
      <w:r w:rsidRPr="007453A6">
        <w:rPr>
          <w:sz w:val="28"/>
          <w:szCs w:val="28"/>
          <w:lang w:val="uk-UA"/>
        </w:rPr>
        <w:t>3.1 Бізнес - план виробництва екст</w:t>
      </w:r>
      <w:r w:rsidR="003858C4" w:rsidRPr="007453A6">
        <w:rPr>
          <w:sz w:val="28"/>
          <w:szCs w:val="28"/>
          <w:lang w:val="uk-UA"/>
        </w:rPr>
        <w:t>рудованих продуктів</w:t>
      </w:r>
    </w:p>
    <w:p w:rsidR="00C20632" w:rsidRPr="007453A6" w:rsidRDefault="00C20632" w:rsidP="00CF4597">
      <w:pPr>
        <w:pStyle w:val="23"/>
        <w:spacing w:after="0" w:line="360" w:lineRule="auto"/>
        <w:rPr>
          <w:sz w:val="28"/>
          <w:szCs w:val="28"/>
          <w:lang w:val="uk-UA"/>
        </w:rPr>
      </w:pPr>
      <w:r w:rsidRPr="007453A6">
        <w:rPr>
          <w:sz w:val="28"/>
          <w:szCs w:val="28"/>
          <w:lang w:val="uk-UA"/>
        </w:rPr>
        <w:t>3.2 Розрахунок експорту екструдованих продуктів у Словаччину та Молдову</w:t>
      </w:r>
    </w:p>
    <w:p w:rsidR="00C20632" w:rsidRPr="007453A6" w:rsidRDefault="00C20632" w:rsidP="00CF4597">
      <w:pPr>
        <w:pStyle w:val="23"/>
        <w:spacing w:after="0" w:line="360" w:lineRule="auto"/>
        <w:rPr>
          <w:sz w:val="28"/>
          <w:szCs w:val="28"/>
          <w:lang w:val="uk-UA"/>
        </w:rPr>
      </w:pPr>
      <w:r w:rsidRPr="007453A6">
        <w:rPr>
          <w:sz w:val="28"/>
          <w:szCs w:val="28"/>
          <w:lang w:val="uk-UA"/>
        </w:rPr>
        <w:t>3.3 Оцінка економічної ефективності</w:t>
      </w:r>
      <w:r w:rsidR="003858C4" w:rsidRPr="007453A6">
        <w:rPr>
          <w:sz w:val="28"/>
          <w:szCs w:val="28"/>
          <w:lang w:val="uk-UA"/>
        </w:rPr>
        <w:t xml:space="preserve"> запропонованих заходів</w:t>
      </w:r>
    </w:p>
    <w:p w:rsidR="00092A81" w:rsidRPr="007453A6" w:rsidRDefault="00C20632" w:rsidP="00CF4597">
      <w:pPr>
        <w:pStyle w:val="23"/>
        <w:spacing w:after="0" w:line="360" w:lineRule="auto"/>
        <w:rPr>
          <w:sz w:val="28"/>
          <w:szCs w:val="28"/>
          <w:lang w:val="uk-UA"/>
        </w:rPr>
      </w:pPr>
      <w:r w:rsidRPr="007453A6">
        <w:rPr>
          <w:sz w:val="28"/>
          <w:szCs w:val="28"/>
          <w:lang w:val="uk-UA"/>
        </w:rPr>
        <w:t>ВИСНОВ</w:t>
      </w:r>
      <w:r w:rsidR="003858C4" w:rsidRPr="007453A6">
        <w:rPr>
          <w:sz w:val="28"/>
          <w:szCs w:val="28"/>
          <w:lang w:val="uk-UA"/>
        </w:rPr>
        <w:t>КИ</w:t>
      </w:r>
    </w:p>
    <w:p w:rsidR="00C20632" w:rsidRPr="007453A6" w:rsidRDefault="00C20632" w:rsidP="00CF4597">
      <w:pPr>
        <w:pStyle w:val="23"/>
        <w:spacing w:after="0" w:line="360" w:lineRule="auto"/>
        <w:rPr>
          <w:sz w:val="28"/>
          <w:szCs w:val="28"/>
          <w:lang w:val="uk-UA"/>
        </w:rPr>
      </w:pPr>
      <w:r w:rsidRPr="007453A6">
        <w:rPr>
          <w:sz w:val="28"/>
          <w:szCs w:val="28"/>
          <w:lang w:val="uk-UA"/>
        </w:rPr>
        <w:t>СПИСОК ВИКОРИСТ</w:t>
      </w:r>
      <w:r w:rsidR="003858C4" w:rsidRPr="007453A6">
        <w:rPr>
          <w:sz w:val="28"/>
          <w:szCs w:val="28"/>
          <w:lang w:val="uk-UA"/>
        </w:rPr>
        <w:t>АНОЇ ЛІТЕРАТУРИ</w:t>
      </w:r>
    </w:p>
    <w:p w:rsidR="00386777" w:rsidRPr="007453A6" w:rsidRDefault="00C20632" w:rsidP="00CF4597">
      <w:pPr>
        <w:widowControl/>
        <w:snapToGrid/>
        <w:spacing w:line="360" w:lineRule="auto"/>
        <w:rPr>
          <w:sz w:val="28"/>
          <w:szCs w:val="28"/>
          <w:lang w:val="uk-UA"/>
        </w:rPr>
      </w:pPr>
      <w:r w:rsidRPr="007453A6">
        <w:rPr>
          <w:sz w:val="28"/>
          <w:szCs w:val="28"/>
          <w:lang w:val="uk-UA"/>
        </w:rPr>
        <w:t>ДОДАТКИ</w:t>
      </w:r>
    </w:p>
    <w:p w:rsidR="00386777" w:rsidRPr="007453A6" w:rsidRDefault="00386777" w:rsidP="00CF4597">
      <w:pPr>
        <w:widowControl/>
        <w:snapToGrid/>
        <w:spacing w:line="360" w:lineRule="auto"/>
        <w:rPr>
          <w:sz w:val="28"/>
          <w:szCs w:val="28"/>
          <w:lang w:val="uk-UA"/>
        </w:rPr>
      </w:pPr>
    </w:p>
    <w:p w:rsidR="00743EE4" w:rsidRPr="007453A6" w:rsidRDefault="00386777" w:rsidP="00092A81">
      <w:pPr>
        <w:widowControl/>
        <w:snapToGrid/>
        <w:spacing w:line="360" w:lineRule="auto"/>
        <w:ind w:firstLine="709"/>
        <w:jc w:val="both"/>
        <w:rPr>
          <w:sz w:val="28"/>
          <w:szCs w:val="28"/>
          <w:lang w:val="uk-UA"/>
        </w:rPr>
      </w:pPr>
      <w:r w:rsidRPr="007453A6">
        <w:rPr>
          <w:sz w:val="28"/>
          <w:szCs w:val="28"/>
          <w:lang w:val="uk-UA"/>
        </w:rPr>
        <w:br w:type="page"/>
      </w:r>
      <w:r w:rsidR="00743EE4" w:rsidRPr="007453A6">
        <w:rPr>
          <w:sz w:val="28"/>
          <w:szCs w:val="28"/>
          <w:lang w:val="uk-UA"/>
        </w:rPr>
        <w:lastRenderedPageBreak/>
        <w:t>Вступ</w:t>
      </w:r>
    </w:p>
    <w:p w:rsidR="00743EE4" w:rsidRPr="007453A6" w:rsidRDefault="00743EE4" w:rsidP="00092A81">
      <w:pPr>
        <w:widowControl/>
        <w:snapToGrid/>
        <w:spacing w:line="360" w:lineRule="auto"/>
        <w:ind w:firstLine="709"/>
        <w:jc w:val="both"/>
        <w:rPr>
          <w:sz w:val="28"/>
          <w:szCs w:val="28"/>
          <w:lang w:val="uk-UA"/>
        </w:rPr>
      </w:pPr>
    </w:p>
    <w:p w:rsidR="00092A81" w:rsidRPr="007453A6" w:rsidRDefault="00742771" w:rsidP="00092A81">
      <w:pPr>
        <w:widowControl/>
        <w:snapToGrid/>
        <w:spacing w:line="360" w:lineRule="auto"/>
        <w:ind w:firstLine="709"/>
        <w:jc w:val="both"/>
        <w:rPr>
          <w:sz w:val="28"/>
          <w:szCs w:val="28"/>
          <w:lang w:val="uk-UA"/>
        </w:rPr>
      </w:pPr>
      <w:r w:rsidRPr="007453A6">
        <w:rPr>
          <w:sz w:val="28"/>
          <w:szCs w:val="28"/>
          <w:lang w:val="uk-UA"/>
        </w:rPr>
        <w:t>Автор даного дипломного проекту обрав саме цю тему для опрацювання, бо вона є його особистим інтересом. До того ж вона є актуальною.</w:t>
      </w:r>
      <w:r w:rsidR="00D92410" w:rsidRPr="007453A6">
        <w:rPr>
          <w:sz w:val="28"/>
          <w:szCs w:val="28"/>
          <w:lang w:val="uk-UA"/>
        </w:rPr>
        <w:t xml:space="preserve"> </w:t>
      </w:r>
      <w:r w:rsidR="00B5572C" w:rsidRPr="007453A6">
        <w:rPr>
          <w:sz w:val="28"/>
          <w:szCs w:val="28"/>
          <w:lang w:val="uk-UA"/>
        </w:rPr>
        <w:t xml:space="preserve">В сучасних умовах весь світ є глобалізованим та інтернаціоналізованим, тобто економіки різних країн світу є взаємозалежними. Економіка України хоча визнана ринковою, але вона не така розвинута порівняно із Західно-європейськими, північно-американськими та далекосхідними країнами нашої планети. Щоб покращити добробут населення, сприяти економічному зростанню у країні, збільшити споживання товарів, слід мати позитивне сальдо торгівельного балансу, тобто щоб експорт країни був більшим за її імпорт. Саме тому треба щоб зростала кількість вітчизняних підприємств із зовнішньоекономічною діяльністю. Якщо ж у підприємства недостатньо власних коштів для реалізації якогось інвестиційного проекту (закупівля обладнання, виробництво нової продукції </w:t>
      </w:r>
      <w:r w:rsidR="007D58E7" w:rsidRPr="007453A6">
        <w:rPr>
          <w:sz w:val="28"/>
          <w:szCs w:val="28"/>
          <w:lang w:val="uk-UA"/>
        </w:rPr>
        <w:t xml:space="preserve">(частина чи весь обсяг якої реалізовуватиметься на зовнішньому ринку) </w:t>
      </w:r>
      <w:r w:rsidR="0072479D" w:rsidRPr="007453A6">
        <w:rPr>
          <w:sz w:val="28"/>
          <w:szCs w:val="28"/>
          <w:lang w:val="uk-UA"/>
        </w:rPr>
        <w:t>чи побудова нової господарської одиниці</w:t>
      </w:r>
      <w:r w:rsidR="00B5572C" w:rsidRPr="007453A6">
        <w:rPr>
          <w:sz w:val="28"/>
          <w:szCs w:val="28"/>
          <w:lang w:val="uk-UA"/>
        </w:rPr>
        <w:t>)</w:t>
      </w:r>
      <w:r w:rsidR="00D91164" w:rsidRPr="007453A6">
        <w:rPr>
          <w:sz w:val="28"/>
          <w:szCs w:val="28"/>
          <w:lang w:val="uk-UA"/>
        </w:rPr>
        <w:t>, то воно може залучити кошти інвесторів для його реалізації</w:t>
      </w:r>
      <w:r w:rsidR="0072479D" w:rsidRPr="007453A6">
        <w:rPr>
          <w:sz w:val="28"/>
          <w:szCs w:val="28"/>
          <w:lang w:val="uk-UA"/>
        </w:rPr>
        <w:t>.</w:t>
      </w:r>
      <w:r w:rsidR="00F14D19" w:rsidRPr="007453A6">
        <w:rPr>
          <w:sz w:val="28"/>
          <w:szCs w:val="28"/>
          <w:lang w:val="uk-UA"/>
        </w:rPr>
        <w:t xml:space="preserve"> Щоб залучити ці кошти, підприємство мусить обґрунтувати доцільність та прибутковість їх використання. В умовах фінансово-економічної кризи</w:t>
      </w:r>
      <w:r w:rsidR="00DD5001" w:rsidRPr="007453A6">
        <w:rPr>
          <w:sz w:val="28"/>
          <w:szCs w:val="28"/>
          <w:lang w:val="uk-UA"/>
        </w:rPr>
        <w:t xml:space="preserve"> багато підприємств потерпають від банкрутства як максимум чи від нестачі фінансових ресурсів як мінімум.</w:t>
      </w:r>
    </w:p>
    <w:p w:rsidR="00092A81" w:rsidRPr="007453A6" w:rsidRDefault="00B5572C" w:rsidP="00092A81">
      <w:pPr>
        <w:widowControl/>
        <w:snapToGrid/>
        <w:spacing w:line="360" w:lineRule="auto"/>
        <w:ind w:firstLine="709"/>
        <w:jc w:val="both"/>
        <w:rPr>
          <w:sz w:val="28"/>
          <w:szCs w:val="28"/>
          <w:lang w:val="uk-UA"/>
        </w:rPr>
      </w:pPr>
      <w:r w:rsidRPr="007453A6">
        <w:rPr>
          <w:iCs/>
          <w:sz w:val="28"/>
          <w:szCs w:val="28"/>
          <w:lang w:val="uk-UA"/>
        </w:rPr>
        <w:t>Метою</w:t>
      </w:r>
      <w:r w:rsidRPr="007453A6">
        <w:rPr>
          <w:sz w:val="28"/>
          <w:szCs w:val="28"/>
          <w:lang w:val="uk-UA"/>
        </w:rPr>
        <w:t xml:space="preserve"> </w:t>
      </w:r>
      <w:r w:rsidR="00861D5E" w:rsidRPr="007453A6">
        <w:rPr>
          <w:sz w:val="28"/>
          <w:szCs w:val="28"/>
          <w:lang w:val="uk-UA"/>
        </w:rPr>
        <w:t>написання дипломного проекту</w:t>
      </w:r>
      <w:r w:rsidRPr="007453A6">
        <w:rPr>
          <w:sz w:val="28"/>
          <w:szCs w:val="28"/>
          <w:lang w:val="uk-UA"/>
        </w:rPr>
        <w:t xml:space="preserve"> є </w:t>
      </w:r>
      <w:r w:rsidR="00861D5E" w:rsidRPr="007453A6">
        <w:rPr>
          <w:sz w:val="28"/>
          <w:szCs w:val="28"/>
          <w:lang w:val="uk-UA"/>
        </w:rPr>
        <w:t>відображення</w:t>
      </w:r>
      <w:r w:rsidRPr="007453A6">
        <w:rPr>
          <w:sz w:val="28"/>
          <w:szCs w:val="28"/>
          <w:lang w:val="uk-UA"/>
        </w:rPr>
        <w:t xml:space="preserve"> </w:t>
      </w:r>
      <w:r w:rsidR="00861D5E" w:rsidRPr="007453A6">
        <w:rPr>
          <w:sz w:val="28"/>
          <w:szCs w:val="28"/>
          <w:lang w:val="uk-UA"/>
        </w:rPr>
        <w:t>господарської</w:t>
      </w:r>
      <w:r w:rsidRPr="007453A6">
        <w:rPr>
          <w:sz w:val="28"/>
          <w:szCs w:val="28"/>
          <w:lang w:val="uk-UA"/>
        </w:rPr>
        <w:t xml:space="preserve"> </w:t>
      </w:r>
      <w:r w:rsidR="00861D5E" w:rsidRPr="007453A6">
        <w:rPr>
          <w:sz w:val="28"/>
          <w:szCs w:val="28"/>
          <w:lang w:val="uk-UA"/>
        </w:rPr>
        <w:t>діяльності</w:t>
      </w:r>
      <w:r w:rsidRPr="007453A6">
        <w:rPr>
          <w:sz w:val="28"/>
          <w:szCs w:val="28"/>
          <w:lang w:val="uk-UA"/>
        </w:rPr>
        <w:t xml:space="preserve"> (у тому чис</w:t>
      </w:r>
      <w:r w:rsidR="00861D5E" w:rsidRPr="007453A6">
        <w:rPr>
          <w:sz w:val="28"/>
          <w:szCs w:val="28"/>
          <w:lang w:val="uk-UA"/>
        </w:rPr>
        <w:t>лі й зовнішньоекономічної діяльності</w:t>
      </w:r>
      <w:r w:rsidRPr="007453A6">
        <w:rPr>
          <w:sz w:val="28"/>
          <w:szCs w:val="28"/>
          <w:lang w:val="uk-UA"/>
        </w:rPr>
        <w:t xml:space="preserve">)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w:t>
      </w:r>
      <w:r w:rsidR="00861D5E" w:rsidRPr="007453A6">
        <w:rPr>
          <w:sz w:val="28"/>
          <w:szCs w:val="28"/>
          <w:lang w:val="uk-UA"/>
        </w:rPr>
        <w:t>у</w:t>
      </w:r>
      <w:r w:rsidRPr="007453A6">
        <w:rPr>
          <w:sz w:val="28"/>
          <w:szCs w:val="28"/>
          <w:lang w:val="uk-UA"/>
        </w:rPr>
        <w:t xml:space="preserve"> №11</w:t>
      </w:r>
      <w:r w:rsidR="00861D5E" w:rsidRPr="007453A6">
        <w:rPr>
          <w:sz w:val="28"/>
          <w:szCs w:val="28"/>
          <w:lang w:val="uk-UA"/>
        </w:rPr>
        <w:t>,</w:t>
      </w:r>
      <w:r w:rsidRPr="007453A6">
        <w:rPr>
          <w:sz w:val="28"/>
          <w:szCs w:val="28"/>
          <w:lang w:val="uk-UA"/>
        </w:rPr>
        <w:t xml:space="preserve"> її стан</w:t>
      </w:r>
      <w:r w:rsidR="00861D5E" w:rsidRPr="007453A6">
        <w:rPr>
          <w:sz w:val="28"/>
          <w:szCs w:val="28"/>
          <w:lang w:val="uk-UA"/>
        </w:rPr>
        <w:t>у та економічних показників</w:t>
      </w:r>
      <w:r w:rsidRPr="007453A6">
        <w:rPr>
          <w:sz w:val="28"/>
          <w:szCs w:val="28"/>
          <w:lang w:val="uk-UA"/>
        </w:rPr>
        <w:t xml:space="preserve">, що її </w:t>
      </w:r>
      <w:r w:rsidR="00861D5E" w:rsidRPr="007453A6">
        <w:rPr>
          <w:sz w:val="28"/>
          <w:szCs w:val="28"/>
          <w:lang w:val="uk-UA"/>
        </w:rPr>
        <w:t>віддзеркалюють</w:t>
      </w:r>
      <w:r w:rsidR="0031156A" w:rsidRPr="007453A6">
        <w:rPr>
          <w:sz w:val="28"/>
          <w:szCs w:val="28"/>
          <w:lang w:val="uk-UA"/>
        </w:rPr>
        <w:t>, розгляд різних методичних підходів до розробки та написання бізнес-плану</w:t>
      </w:r>
      <w:r w:rsidR="00A71F23" w:rsidRPr="007453A6">
        <w:rPr>
          <w:sz w:val="28"/>
          <w:szCs w:val="28"/>
          <w:lang w:val="uk-UA"/>
        </w:rPr>
        <w:t xml:space="preserve">, власне розробка та написання бізнес-плану впровадження нової продукції ДП ВАТ </w:t>
      </w:r>
      <w:r w:rsidR="00092A81" w:rsidRPr="007453A6">
        <w:rPr>
          <w:sz w:val="28"/>
          <w:szCs w:val="28"/>
          <w:lang w:val="uk-UA"/>
        </w:rPr>
        <w:t>"</w:t>
      </w:r>
      <w:r w:rsidR="00A71F23" w:rsidRPr="007453A6">
        <w:rPr>
          <w:sz w:val="28"/>
          <w:szCs w:val="28"/>
          <w:lang w:val="uk-UA"/>
        </w:rPr>
        <w:t>Київхліб</w:t>
      </w:r>
      <w:r w:rsidR="00092A81" w:rsidRPr="007453A6">
        <w:rPr>
          <w:sz w:val="28"/>
          <w:szCs w:val="28"/>
          <w:lang w:val="uk-UA"/>
        </w:rPr>
        <w:t>"</w:t>
      </w:r>
      <w:r w:rsidR="00A71F23" w:rsidRPr="007453A6">
        <w:rPr>
          <w:sz w:val="28"/>
          <w:szCs w:val="28"/>
          <w:lang w:val="uk-UA"/>
        </w:rPr>
        <w:t xml:space="preserve"> Хлібокомбінату №11, частина якої </w:t>
      </w:r>
      <w:r w:rsidR="00487519" w:rsidRPr="007453A6">
        <w:rPr>
          <w:sz w:val="28"/>
          <w:szCs w:val="28"/>
          <w:lang w:val="uk-UA"/>
        </w:rPr>
        <w:t>буде відправлятися на експорт за межі нашої держави</w:t>
      </w:r>
      <w:r w:rsidRPr="007453A6">
        <w:rPr>
          <w:sz w:val="28"/>
          <w:szCs w:val="28"/>
          <w:lang w:val="uk-UA"/>
        </w:rPr>
        <w:t>.</w:t>
      </w:r>
    </w:p>
    <w:p w:rsidR="00092A81" w:rsidRPr="007453A6" w:rsidRDefault="00B5572C" w:rsidP="00092A81">
      <w:pPr>
        <w:widowControl/>
        <w:snapToGrid/>
        <w:spacing w:line="360" w:lineRule="auto"/>
        <w:ind w:firstLine="709"/>
        <w:jc w:val="both"/>
        <w:rPr>
          <w:sz w:val="28"/>
          <w:szCs w:val="28"/>
          <w:lang w:val="uk-UA"/>
        </w:rPr>
      </w:pPr>
      <w:r w:rsidRPr="007453A6">
        <w:rPr>
          <w:iCs/>
          <w:sz w:val="28"/>
          <w:szCs w:val="28"/>
          <w:lang w:val="uk-UA"/>
        </w:rPr>
        <w:lastRenderedPageBreak/>
        <w:t>Об</w:t>
      </w:r>
      <w:r w:rsidR="004F1370" w:rsidRPr="007453A6">
        <w:rPr>
          <w:iCs/>
          <w:sz w:val="28"/>
          <w:szCs w:val="28"/>
          <w:lang w:val="uk-UA"/>
        </w:rPr>
        <w:t>'</w:t>
      </w:r>
      <w:r w:rsidRPr="007453A6">
        <w:rPr>
          <w:iCs/>
          <w:sz w:val="28"/>
          <w:szCs w:val="28"/>
          <w:lang w:val="uk-UA"/>
        </w:rPr>
        <w:t>єктом</w:t>
      </w:r>
      <w:r w:rsidRPr="007453A6">
        <w:rPr>
          <w:sz w:val="28"/>
          <w:szCs w:val="28"/>
          <w:lang w:val="uk-UA"/>
        </w:rPr>
        <w:t xml:space="preserve"> дослідження під час </w:t>
      </w:r>
      <w:r w:rsidR="0035579E" w:rsidRPr="007453A6">
        <w:rPr>
          <w:sz w:val="28"/>
          <w:szCs w:val="28"/>
          <w:lang w:val="uk-UA"/>
        </w:rPr>
        <w:t>написання даного дипломного проекту</w:t>
      </w:r>
      <w:r w:rsidRPr="007453A6">
        <w:rPr>
          <w:sz w:val="28"/>
          <w:szCs w:val="28"/>
          <w:lang w:val="uk-UA"/>
        </w:rPr>
        <w:t xml:space="preserve"> є дочірнє підприємство відкритого акціонерного товариства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w:t>
      </w:r>
      <w:r w:rsidR="00092A81" w:rsidRPr="007453A6">
        <w:rPr>
          <w:sz w:val="28"/>
          <w:szCs w:val="28"/>
          <w:lang w:val="uk-UA"/>
        </w:rPr>
        <w:t>"</w:t>
      </w:r>
      <w:r w:rsidRPr="007453A6">
        <w:rPr>
          <w:sz w:val="28"/>
          <w:szCs w:val="28"/>
          <w:lang w:val="uk-UA"/>
        </w:rPr>
        <w:t>Хлібокомбінат №11</w:t>
      </w:r>
      <w:r w:rsidR="00092A81" w:rsidRPr="007453A6">
        <w:rPr>
          <w:sz w:val="28"/>
          <w:szCs w:val="28"/>
          <w:lang w:val="uk-UA"/>
        </w:rPr>
        <w:t>"</w:t>
      </w:r>
      <w:r w:rsidRPr="007453A6">
        <w:rPr>
          <w:sz w:val="28"/>
          <w:szCs w:val="28"/>
          <w:lang w:val="uk-UA"/>
        </w:rPr>
        <w:t>.</w:t>
      </w:r>
      <w:r w:rsidR="004F1370" w:rsidRPr="007453A6">
        <w:rPr>
          <w:sz w:val="28"/>
          <w:szCs w:val="28"/>
          <w:lang w:val="uk-UA"/>
        </w:rPr>
        <w:t xml:space="preserve"> </w:t>
      </w:r>
      <w:r w:rsidR="004F1370" w:rsidRPr="007453A6">
        <w:rPr>
          <w:iCs/>
          <w:sz w:val="28"/>
          <w:szCs w:val="28"/>
          <w:lang w:val="uk-UA"/>
        </w:rPr>
        <w:t xml:space="preserve">Об’єктом дослідження </w:t>
      </w:r>
      <w:r w:rsidR="004F1370" w:rsidRPr="007453A6">
        <w:rPr>
          <w:sz w:val="28"/>
          <w:szCs w:val="28"/>
          <w:lang w:val="uk-UA"/>
        </w:rPr>
        <w:t xml:space="preserve">є також сукупність теоретичних, методичних та прикладних питань складання бізнес – плану ДП ВАТ </w:t>
      </w:r>
      <w:r w:rsidR="00092A81" w:rsidRPr="007453A6">
        <w:rPr>
          <w:sz w:val="28"/>
          <w:szCs w:val="28"/>
          <w:lang w:val="uk-UA"/>
        </w:rPr>
        <w:t>"</w:t>
      </w:r>
      <w:r w:rsidR="004F1370" w:rsidRPr="007453A6">
        <w:rPr>
          <w:sz w:val="28"/>
          <w:szCs w:val="28"/>
          <w:lang w:val="uk-UA"/>
        </w:rPr>
        <w:t>Київхліб</w:t>
      </w:r>
      <w:r w:rsidR="00092A81" w:rsidRPr="007453A6">
        <w:rPr>
          <w:sz w:val="28"/>
          <w:szCs w:val="28"/>
          <w:lang w:val="uk-UA"/>
        </w:rPr>
        <w:t>"</w:t>
      </w:r>
      <w:r w:rsidR="004F1370" w:rsidRPr="007453A6">
        <w:rPr>
          <w:sz w:val="28"/>
          <w:szCs w:val="28"/>
          <w:lang w:val="uk-UA"/>
        </w:rPr>
        <w:t xml:space="preserve"> Хлібокомбінату № 11.</w:t>
      </w:r>
    </w:p>
    <w:p w:rsidR="00B5572C" w:rsidRPr="007453A6" w:rsidRDefault="00B5572C" w:rsidP="00092A81">
      <w:pPr>
        <w:pStyle w:val="6"/>
        <w:spacing w:before="0" w:after="0" w:line="360" w:lineRule="auto"/>
        <w:ind w:firstLine="709"/>
        <w:jc w:val="both"/>
        <w:rPr>
          <w:b w:val="0"/>
          <w:sz w:val="28"/>
          <w:szCs w:val="28"/>
          <w:lang w:val="uk-UA"/>
        </w:rPr>
      </w:pPr>
      <w:r w:rsidRPr="007453A6">
        <w:rPr>
          <w:b w:val="0"/>
          <w:iCs/>
          <w:sz w:val="28"/>
          <w:szCs w:val="28"/>
          <w:lang w:val="uk-UA"/>
        </w:rPr>
        <w:t>Предметом</w:t>
      </w:r>
      <w:r w:rsidRPr="007453A6">
        <w:rPr>
          <w:b w:val="0"/>
          <w:sz w:val="28"/>
          <w:szCs w:val="28"/>
          <w:lang w:val="uk-UA"/>
        </w:rPr>
        <w:t xml:space="preserve"> дослідження під час </w:t>
      </w:r>
      <w:r w:rsidR="00FE22F5" w:rsidRPr="007453A6">
        <w:rPr>
          <w:b w:val="0"/>
          <w:sz w:val="28"/>
          <w:szCs w:val="28"/>
          <w:lang w:val="uk-UA"/>
        </w:rPr>
        <w:t xml:space="preserve">написання даного дипломного проекту </w:t>
      </w:r>
      <w:r w:rsidRPr="007453A6">
        <w:rPr>
          <w:b w:val="0"/>
          <w:sz w:val="28"/>
          <w:szCs w:val="28"/>
          <w:lang w:val="uk-UA"/>
        </w:rPr>
        <w:t>є звичайна господарська діяльність підприємства</w:t>
      </w:r>
      <w:r w:rsidR="00FE22F5" w:rsidRPr="007453A6">
        <w:rPr>
          <w:b w:val="0"/>
          <w:sz w:val="28"/>
          <w:szCs w:val="28"/>
          <w:lang w:val="uk-UA"/>
        </w:rPr>
        <w:t xml:space="preserve"> (у тому числі зовнішньоекономічна)</w:t>
      </w:r>
      <w:r w:rsidRPr="007453A6">
        <w:rPr>
          <w:b w:val="0"/>
          <w:sz w:val="28"/>
          <w:szCs w:val="28"/>
          <w:lang w:val="uk-UA"/>
        </w:rPr>
        <w:t>.</w:t>
      </w:r>
      <w:r w:rsidR="006B2239" w:rsidRPr="007453A6">
        <w:rPr>
          <w:b w:val="0"/>
          <w:sz w:val="28"/>
          <w:szCs w:val="28"/>
          <w:lang w:val="uk-UA"/>
        </w:rPr>
        <w:t xml:space="preserve"> </w:t>
      </w:r>
      <w:r w:rsidR="00C13D85" w:rsidRPr="007453A6">
        <w:rPr>
          <w:b w:val="0"/>
          <w:iCs/>
          <w:sz w:val="28"/>
          <w:szCs w:val="28"/>
          <w:lang w:val="uk-UA"/>
        </w:rPr>
        <w:t xml:space="preserve">Предметом дослідження </w:t>
      </w:r>
      <w:r w:rsidR="00C13D85" w:rsidRPr="007453A6">
        <w:rPr>
          <w:b w:val="0"/>
          <w:sz w:val="28"/>
          <w:szCs w:val="28"/>
          <w:lang w:val="uk-UA"/>
        </w:rPr>
        <w:t xml:space="preserve">є також складання бізнес – плану ДП ВАТ </w:t>
      </w:r>
      <w:r w:rsidR="00092A81" w:rsidRPr="007453A6">
        <w:rPr>
          <w:b w:val="0"/>
          <w:sz w:val="28"/>
          <w:szCs w:val="28"/>
          <w:lang w:val="uk-UA"/>
        </w:rPr>
        <w:t>"</w:t>
      </w:r>
      <w:r w:rsidR="00C13D85" w:rsidRPr="007453A6">
        <w:rPr>
          <w:b w:val="0"/>
          <w:sz w:val="28"/>
          <w:szCs w:val="28"/>
          <w:lang w:val="uk-UA"/>
        </w:rPr>
        <w:t>Київхліб</w:t>
      </w:r>
      <w:r w:rsidR="00092A81" w:rsidRPr="007453A6">
        <w:rPr>
          <w:b w:val="0"/>
          <w:sz w:val="28"/>
          <w:szCs w:val="28"/>
          <w:lang w:val="uk-UA"/>
        </w:rPr>
        <w:t>"</w:t>
      </w:r>
      <w:r w:rsidR="00C13D85" w:rsidRPr="007453A6">
        <w:rPr>
          <w:b w:val="0"/>
          <w:sz w:val="28"/>
          <w:szCs w:val="28"/>
          <w:lang w:val="uk-UA"/>
        </w:rPr>
        <w:t xml:space="preserve"> Хлібокомбінату № 11 та його техніко – економічне обґрунтування, а також господарська (у тому числі зовнішньоекономічна діяльність підприємства).</w:t>
      </w:r>
    </w:p>
    <w:p w:rsidR="00335857" w:rsidRPr="007453A6" w:rsidRDefault="00335857" w:rsidP="00092A81">
      <w:pPr>
        <w:pStyle w:val="af2"/>
        <w:spacing w:after="0" w:line="360" w:lineRule="auto"/>
        <w:ind w:firstLine="709"/>
        <w:jc w:val="both"/>
        <w:rPr>
          <w:rFonts w:ascii="Times New Roman" w:hAnsi="Times New Roman"/>
          <w:sz w:val="28"/>
          <w:szCs w:val="28"/>
          <w:lang w:val="uk-UA"/>
        </w:rPr>
      </w:pPr>
      <w:r w:rsidRPr="007453A6">
        <w:rPr>
          <w:rFonts w:ascii="Times New Roman" w:hAnsi="Times New Roman"/>
          <w:sz w:val="28"/>
          <w:szCs w:val="28"/>
          <w:lang w:val="uk-UA"/>
        </w:rPr>
        <w:t>Досягнення поставленої мети зумовлює вирішення таких завдань:</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проведення аналізу концептуальних підходів до визначення поняття </w:t>
      </w:r>
      <w:r w:rsidR="00092A81" w:rsidRPr="007453A6">
        <w:rPr>
          <w:sz w:val="28"/>
          <w:szCs w:val="28"/>
          <w:lang w:val="uk-UA"/>
        </w:rPr>
        <w:t>"</w:t>
      </w:r>
      <w:r w:rsidRPr="007453A6">
        <w:rPr>
          <w:sz w:val="28"/>
          <w:szCs w:val="28"/>
          <w:lang w:val="uk-UA"/>
        </w:rPr>
        <w:t>бізнес-планування</w:t>
      </w:r>
      <w:r w:rsidR="00092A81" w:rsidRPr="007453A6">
        <w:rPr>
          <w:sz w:val="28"/>
          <w:szCs w:val="28"/>
          <w:lang w:val="uk-UA"/>
        </w:rPr>
        <w:t>"</w:t>
      </w:r>
      <w:r w:rsidRPr="007453A6">
        <w:rPr>
          <w:sz w:val="28"/>
          <w:szCs w:val="28"/>
          <w:lang w:val="uk-UA"/>
        </w:rPr>
        <w:t xml:space="preserve"> і виявлення принципових розбіжностей в підходах до розуміння цього терміна в існуючих дослідженнях;</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проведення аналізу методичних підходів до розробки та обґрунтування бізнес-плану та вибір оптимальної методики бізнес-планування для досліджуваного підприємства;</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проведення фінансово-господарського аналізу та стратегічного аналізу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проведення аналізу зовнішньоекономічної діяльності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розроблення та обґрунтування бізнес – плану із виробництва екструдованих продуктів на досліджуваному підприємстві;</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прогнозування експорту підприємства на нових ринках збуту із новою продукцією;</w:t>
      </w:r>
    </w:p>
    <w:p w:rsidR="00335857" w:rsidRPr="007453A6" w:rsidRDefault="00335857" w:rsidP="00092A81">
      <w:pPr>
        <w:widowControl/>
        <w:numPr>
          <w:ilvl w:val="0"/>
          <w:numId w:val="86"/>
        </w:numPr>
        <w:autoSpaceDE w:val="0"/>
        <w:autoSpaceDN w:val="0"/>
        <w:snapToGrid/>
        <w:spacing w:line="360" w:lineRule="auto"/>
        <w:ind w:left="0" w:firstLine="709"/>
        <w:jc w:val="both"/>
        <w:rPr>
          <w:sz w:val="28"/>
          <w:szCs w:val="28"/>
          <w:lang w:val="uk-UA"/>
        </w:rPr>
      </w:pPr>
      <w:r w:rsidRPr="007453A6">
        <w:rPr>
          <w:sz w:val="28"/>
          <w:szCs w:val="28"/>
          <w:lang w:val="uk-UA"/>
        </w:rPr>
        <w:t xml:space="preserve">прогнозування та оцінка ефективності запропонованих заходів на результуючі показники діяльності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092A81" w:rsidRPr="007453A6" w:rsidRDefault="00D940F1" w:rsidP="00092A81">
      <w:pPr>
        <w:widowControl/>
        <w:snapToGrid/>
        <w:spacing w:line="360" w:lineRule="auto"/>
        <w:ind w:firstLine="709"/>
        <w:jc w:val="both"/>
        <w:rPr>
          <w:sz w:val="28"/>
          <w:szCs w:val="24"/>
          <w:lang w:val="uk-UA"/>
        </w:rPr>
      </w:pPr>
      <w:r w:rsidRPr="007453A6">
        <w:rPr>
          <w:sz w:val="28"/>
          <w:szCs w:val="28"/>
          <w:lang w:val="uk-UA"/>
        </w:rPr>
        <w:t xml:space="preserve">У якості методів дослідження було застосовано методи бюджетування – прогнозування обсягів виробництва та реалізації нововведеної продукції </w:t>
      </w:r>
      <w:r w:rsidRPr="007453A6">
        <w:rPr>
          <w:sz w:val="28"/>
          <w:szCs w:val="28"/>
          <w:lang w:val="uk-UA"/>
        </w:rPr>
        <w:lastRenderedPageBreak/>
        <w:t>продукції, складання планів витрат для забезпечення безперебійності виробництва нової продукції; при аналізі господарської (у тому числі зовнішньоекономічної діяльності) було застосовано статистичні методи дослідження числових даних: вертикальний (структура показників) та горизонтальний (динаміка показників) аналіз; при розрахунку показників ефективності впроваджуваного інвестиційного проекту було використано недисконтовані методи.</w:t>
      </w:r>
    </w:p>
    <w:p w:rsidR="00092A81" w:rsidRPr="007453A6" w:rsidRDefault="00B5572C" w:rsidP="00092A81">
      <w:pPr>
        <w:widowControl/>
        <w:snapToGrid/>
        <w:spacing w:line="360" w:lineRule="auto"/>
        <w:ind w:firstLine="709"/>
        <w:jc w:val="both"/>
        <w:rPr>
          <w:sz w:val="28"/>
          <w:szCs w:val="28"/>
          <w:lang w:val="uk-UA"/>
        </w:rPr>
      </w:pPr>
      <w:r w:rsidRPr="007453A6">
        <w:rPr>
          <w:sz w:val="28"/>
          <w:szCs w:val="28"/>
          <w:lang w:val="uk-UA"/>
        </w:rPr>
        <w:t>Під час аналізу основних фондів та оборотних активів підприємства, ефективності використання трудових ресурсів і заробітної плати, організації менеджменту на підприємстві, виробництва та реалізації продукції підприємства, собівартості, прибутку, рентабельність та фінансового стану підприємства автор даної роботи широко користувався підручниками з економіки підприємства, основ менеджменту, управління персоналом, стандартизації, метрології та сертифікації у харчовій промисловості, перелік яких наведено у кінці роботи.</w:t>
      </w:r>
    </w:p>
    <w:p w:rsidR="00092A81" w:rsidRPr="007453A6" w:rsidRDefault="00053A93" w:rsidP="00092A81">
      <w:pPr>
        <w:widowControl/>
        <w:snapToGrid/>
        <w:spacing w:line="360" w:lineRule="auto"/>
        <w:ind w:firstLine="709"/>
        <w:jc w:val="both"/>
        <w:rPr>
          <w:sz w:val="28"/>
          <w:szCs w:val="28"/>
          <w:lang w:val="uk-UA"/>
        </w:rPr>
      </w:pPr>
      <w:r w:rsidRPr="007453A6">
        <w:rPr>
          <w:sz w:val="28"/>
          <w:szCs w:val="28"/>
          <w:lang w:val="uk-UA"/>
        </w:rPr>
        <w:t xml:space="preserve">Науковою проблемою бізнес-планування, методологіями розробки бізнес-плану займалися та продовжують займатися багато вітчизняних та зарубіжних вчених, а також фінансово-економічних інституцій. До вчених належать, наприклад, Кучеренко В.Р., Карпов В.А., Маркітан О.С., Покропивний С.Ф., Соболь С.М., Швиданенко Г.О., Барроу К., Барроу П., Браун Р., Бланк </w:t>
      </w:r>
      <w:r w:rsidR="004A5682" w:rsidRPr="007453A6">
        <w:rPr>
          <w:sz w:val="28"/>
          <w:szCs w:val="28"/>
          <w:lang w:val="uk-UA"/>
        </w:rPr>
        <w:t>І.А., свої погляди на дану проблему науковці висвітлюють у власних працях, деякі з яких наведено у списку використаної літератури.</w:t>
      </w:r>
    </w:p>
    <w:p w:rsidR="00B5572C" w:rsidRPr="007453A6" w:rsidRDefault="00B5572C" w:rsidP="00092A81">
      <w:pPr>
        <w:widowControl/>
        <w:snapToGrid/>
        <w:spacing w:line="360" w:lineRule="auto"/>
        <w:ind w:firstLine="709"/>
        <w:jc w:val="both"/>
        <w:rPr>
          <w:sz w:val="28"/>
          <w:szCs w:val="28"/>
          <w:lang w:val="uk-UA"/>
        </w:rPr>
      </w:pPr>
      <w:r w:rsidRPr="007453A6">
        <w:rPr>
          <w:sz w:val="28"/>
          <w:szCs w:val="28"/>
          <w:lang w:val="uk-UA"/>
        </w:rPr>
        <w:t xml:space="preserve">Числові дані для всебічного аналізу діяльності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№11 автор знайшов у таких документах:</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1 </w:t>
      </w:r>
      <w:r w:rsidR="00092A81" w:rsidRPr="007453A6">
        <w:rPr>
          <w:sz w:val="28"/>
          <w:szCs w:val="28"/>
          <w:lang w:val="uk-UA"/>
        </w:rPr>
        <w:t>"</w:t>
      </w:r>
      <w:r w:rsidRPr="007453A6">
        <w:rPr>
          <w:sz w:val="28"/>
          <w:szCs w:val="28"/>
          <w:lang w:val="uk-UA"/>
        </w:rPr>
        <w:t>Баланс</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2 </w:t>
      </w:r>
      <w:r w:rsidR="00092A81" w:rsidRPr="007453A6">
        <w:rPr>
          <w:sz w:val="28"/>
          <w:szCs w:val="28"/>
          <w:lang w:val="uk-UA"/>
        </w:rPr>
        <w:t>"</w:t>
      </w:r>
      <w:r w:rsidRPr="007453A6">
        <w:rPr>
          <w:sz w:val="28"/>
          <w:szCs w:val="28"/>
          <w:lang w:val="uk-UA"/>
        </w:rPr>
        <w:t>Звіт про фінансові результати</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3 </w:t>
      </w:r>
      <w:r w:rsidR="00092A81" w:rsidRPr="007453A6">
        <w:rPr>
          <w:sz w:val="28"/>
          <w:szCs w:val="28"/>
          <w:lang w:val="uk-UA"/>
        </w:rPr>
        <w:t>"</w:t>
      </w:r>
      <w:r w:rsidRPr="007453A6">
        <w:rPr>
          <w:sz w:val="28"/>
          <w:szCs w:val="28"/>
          <w:lang w:val="uk-UA"/>
        </w:rPr>
        <w:t>Звіт про рух грошових коштів</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4 </w:t>
      </w:r>
      <w:r w:rsidR="00092A81" w:rsidRPr="007453A6">
        <w:rPr>
          <w:sz w:val="28"/>
          <w:szCs w:val="28"/>
          <w:lang w:val="uk-UA"/>
        </w:rPr>
        <w:t>"</w:t>
      </w:r>
      <w:r w:rsidRPr="007453A6">
        <w:rPr>
          <w:sz w:val="28"/>
          <w:szCs w:val="28"/>
          <w:lang w:val="uk-UA"/>
        </w:rPr>
        <w:t>Звіт про власний капітал</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5 </w:t>
      </w:r>
      <w:r w:rsidR="00092A81" w:rsidRPr="007453A6">
        <w:rPr>
          <w:sz w:val="28"/>
          <w:szCs w:val="28"/>
          <w:lang w:val="uk-UA"/>
        </w:rPr>
        <w:t>"</w:t>
      </w:r>
      <w:r w:rsidRPr="007453A6">
        <w:rPr>
          <w:sz w:val="28"/>
          <w:szCs w:val="28"/>
          <w:lang w:val="uk-UA"/>
        </w:rPr>
        <w:t>Примітки до річної фінансової звітності</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1-ПВ </w:t>
      </w:r>
      <w:r w:rsidR="00092A81" w:rsidRPr="007453A6">
        <w:rPr>
          <w:sz w:val="28"/>
          <w:szCs w:val="28"/>
          <w:lang w:val="uk-UA"/>
        </w:rPr>
        <w:t>"</w:t>
      </w:r>
      <w:r w:rsidRPr="007453A6">
        <w:rPr>
          <w:sz w:val="28"/>
          <w:szCs w:val="28"/>
          <w:lang w:val="uk-UA"/>
        </w:rPr>
        <w:t>Звіт з праці</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lastRenderedPageBreak/>
        <w:t xml:space="preserve">Форма 1-П </w:t>
      </w:r>
      <w:r w:rsidR="00092A81" w:rsidRPr="007453A6">
        <w:rPr>
          <w:sz w:val="28"/>
          <w:szCs w:val="28"/>
          <w:lang w:val="uk-UA"/>
        </w:rPr>
        <w:t>"</w:t>
      </w:r>
      <w:r w:rsidRPr="007453A6">
        <w:rPr>
          <w:sz w:val="28"/>
          <w:szCs w:val="28"/>
          <w:lang w:val="uk-UA"/>
        </w:rPr>
        <w:t>Звіт з продукції підприємства</w:t>
      </w:r>
      <w:r w:rsidR="00092A81" w:rsidRPr="007453A6">
        <w:rPr>
          <w:sz w:val="28"/>
          <w:szCs w:val="28"/>
          <w:lang w:val="uk-UA"/>
        </w:rPr>
        <w:t>"</w:t>
      </w:r>
    </w:p>
    <w:p w:rsidR="00B5572C"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Форма 1-РС </w:t>
      </w:r>
      <w:r w:rsidR="00092A81" w:rsidRPr="007453A6">
        <w:rPr>
          <w:sz w:val="28"/>
          <w:szCs w:val="28"/>
          <w:lang w:val="uk-UA"/>
        </w:rPr>
        <w:t>"</w:t>
      </w:r>
      <w:r w:rsidRPr="007453A6">
        <w:rPr>
          <w:sz w:val="28"/>
          <w:szCs w:val="28"/>
          <w:lang w:val="uk-UA"/>
        </w:rPr>
        <w:t>Кількість працівників і оплачений робочий час, витрати на утримання робочої сили</w:t>
      </w:r>
      <w:r w:rsidR="00092A81" w:rsidRPr="007453A6">
        <w:rPr>
          <w:sz w:val="28"/>
          <w:szCs w:val="28"/>
          <w:lang w:val="uk-UA"/>
        </w:rPr>
        <w:t>"</w:t>
      </w:r>
    </w:p>
    <w:p w:rsidR="00092A81"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Пояснювальна записка до річного фінансового звіту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 11 за 2007 рік</w:t>
      </w:r>
    </w:p>
    <w:p w:rsidR="00092A81" w:rsidRPr="007453A6" w:rsidRDefault="00B5572C" w:rsidP="00092A81">
      <w:pPr>
        <w:widowControl/>
        <w:numPr>
          <w:ilvl w:val="0"/>
          <w:numId w:val="79"/>
        </w:numPr>
        <w:snapToGrid/>
        <w:spacing w:line="360" w:lineRule="auto"/>
        <w:ind w:left="0" w:firstLine="709"/>
        <w:jc w:val="both"/>
        <w:rPr>
          <w:sz w:val="28"/>
          <w:szCs w:val="28"/>
          <w:lang w:val="uk-UA"/>
        </w:rPr>
      </w:pPr>
      <w:r w:rsidRPr="007453A6">
        <w:rPr>
          <w:sz w:val="28"/>
          <w:szCs w:val="28"/>
          <w:lang w:val="uk-UA"/>
        </w:rPr>
        <w:t xml:space="preserve">Пояснювальна записка до річного фінансового звіту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 11 за 2006 рік</w:t>
      </w:r>
    </w:p>
    <w:p w:rsidR="00B5572C" w:rsidRPr="007453A6" w:rsidRDefault="00B5572C" w:rsidP="00092A81">
      <w:pPr>
        <w:widowControl/>
        <w:snapToGrid/>
        <w:spacing w:line="360" w:lineRule="auto"/>
        <w:ind w:firstLine="709"/>
        <w:jc w:val="both"/>
        <w:rPr>
          <w:sz w:val="28"/>
          <w:szCs w:val="28"/>
          <w:lang w:val="uk-UA"/>
        </w:rPr>
      </w:pPr>
      <w:r w:rsidRPr="007453A6">
        <w:rPr>
          <w:sz w:val="28"/>
          <w:szCs w:val="28"/>
          <w:lang w:val="uk-UA"/>
        </w:rPr>
        <w:t>Під час аналізу автор використовував статистичні прийоми дослідження числових даних, а саме ряди динаміки та аналіз структури показників.</w:t>
      </w:r>
    </w:p>
    <w:p w:rsidR="00386777" w:rsidRPr="007453A6" w:rsidRDefault="00386777" w:rsidP="00092A81">
      <w:pPr>
        <w:widowControl/>
        <w:snapToGrid/>
        <w:spacing w:line="360" w:lineRule="auto"/>
        <w:ind w:firstLine="709"/>
        <w:jc w:val="both"/>
        <w:rPr>
          <w:sz w:val="28"/>
          <w:szCs w:val="28"/>
          <w:lang w:val="uk-UA"/>
        </w:rPr>
      </w:pPr>
    </w:p>
    <w:p w:rsidR="00EF18D4" w:rsidRPr="007453A6" w:rsidRDefault="00386777" w:rsidP="00092A81">
      <w:pPr>
        <w:widowControl/>
        <w:snapToGrid/>
        <w:spacing w:line="360" w:lineRule="auto"/>
        <w:ind w:firstLine="709"/>
        <w:jc w:val="both"/>
        <w:rPr>
          <w:sz w:val="28"/>
          <w:szCs w:val="36"/>
          <w:lang w:val="uk-UA"/>
        </w:rPr>
      </w:pPr>
      <w:r w:rsidRPr="007453A6">
        <w:rPr>
          <w:sz w:val="28"/>
          <w:szCs w:val="28"/>
          <w:lang w:val="uk-UA"/>
        </w:rPr>
        <w:br w:type="page"/>
      </w:r>
      <w:r w:rsidR="00EF18D4" w:rsidRPr="007453A6">
        <w:rPr>
          <w:sz w:val="28"/>
          <w:szCs w:val="36"/>
          <w:lang w:val="uk-UA"/>
        </w:rPr>
        <w:lastRenderedPageBreak/>
        <w:t>Розділ 1. Теоретичні засади розробки та обґрунтування бізнес-плану</w:t>
      </w:r>
    </w:p>
    <w:p w:rsidR="00EF18D4" w:rsidRPr="007453A6" w:rsidRDefault="00EF18D4" w:rsidP="00092A81">
      <w:pPr>
        <w:widowControl/>
        <w:snapToGrid/>
        <w:spacing w:line="360" w:lineRule="auto"/>
        <w:ind w:firstLine="709"/>
        <w:jc w:val="both"/>
        <w:rPr>
          <w:sz w:val="28"/>
          <w:szCs w:val="32"/>
          <w:lang w:val="uk-UA"/>
        </w:rPr>
      </w:pPr>
    </w:p>
    <w:p w:rsidR="00D16C20" w:rsidRPr="007453A6" w:rsidRDefault="00E07297" w:rsidP="00092A81">
      <w:pPr>
        <w:widowControl/>
        <w:numPr>
          <w:ilvl w:val="1"/>
          <w:numId w:val="89"/>
        </w:numPr>
        <w:snapToGrid/>
        <w:spacing w:line="360" w:lineRule="auto"/>
        <w:ind w:left="0" w:firstLine="709"/>
        <w:jc w:val="both"/>
        <w:rPr>
          <w:sz w:val="28"/>
          <w:szCs w:val="32"/>
          <w:lang w:val="uk-UA"/>
        </w:rPr>
      </w:pPr>
      <w:r w:rsidRPr="007453A6">
        <w:rPr>
          <w:sz w:val="28"/>
          <w:szCs w:val="32"/>
          <w:lang w:val="uk-UA"/>
        </w:rPr>
        <w:t xml:space="preserve">Бізнес план: </w:t>
      </w:r>
      <w:r w:rsidR="00F20D00" w:rsidRPr="007453A6">
        <w:rPr>
          <w:sz w:val="28"/>
          <w:szCs w:val="32"/>
          <w:lang w:val="uk-UA"/>
        </w:rPr>
        <w:t xml:space="preserve">сутність </w:t>
      </w:r>
      <w:r w:rsidRPr="007453A6">
        <w:rPr>
          <w:sz w:val="28"/>
          <w:szCs w:val="32"/>
          <w:lang w:val="uk-UA"/>
        </w:rPr>
        <w:t>поняття, структура та зміст</w:t>
      </w:r>
    </w:p>
    <w:p w:rsidR="00715678" w:rsidRPr="007453A6" w:rsidRDefault="00715678" w:rsidP="00092A81">
      <w:pPr>
        <w:widowControl/>
        <w:snapToGrid/>
        <w:spacing w:line="360" w:lineRule="auto"/>
        <w:ind w:firstLine="709"/>
        <w:jc w:val="both"/>
        <w:rPr>
          <w:sz w:val="28"/>
          <w:szCs w:val="28"/>
          <w:lang w:val="uk-UA"/>
        </w:rPr>
      </w:pPr>
    </w:p>
    <w:p w:rsidR="00092A81" w:rsidRPr="007453A6" w:rsidRDefault="00715678" w:rsidP="00092A81">
      <w:pPr>
        <w:widowControl/>
        <w:snapToGrid/>
        <w:spacing w:line="360" w:lineRule="auto"/>
        <w:ind w:firstLine="709"/>
        <w:jc w:val="both"/>
        <w:rPr>
          <w:sz w:val="28"/>
          <w:szCs w:val="28"/>
          <w:lang w:val="uk-UA"/>
        </w:rPr>
      </w:pPr>
      <w:r w:rsidRPr="007453A6">
        <w:rPr>
          <w:sz w:val="28"/>
          <w:szCs w:val="28"/>
          <w:lang w:val="uk-UA"/>
        </w:rPr>
        <w:t>У даному пункті дипломного проекту його автор розгляне поняття бізнес-плану, його структуру (з точки зору різних інституцій та науковців), зміст, цілі, завдання, критерії та процес розробки.</w:t>
      </w:r>
    </w:p>
    <w:p w:rsidR="00DF34E0" w:rsidRPr="007453A6" w:rsidRDefault="005864A3" w:rsidP="00092A81">
      <w:pPr>
        <w:widowControl/>
        <w:snapToGrid/>
        <w:spacing w:line="360" w:lineRule="auto"/>
        <w:ind w:firstLine="709"/>
        <w:jc w:val="both"/>
        <w:rPr>
          <w:sz w:val="28"/>
          <w:szCs w:val="28"/>
          <w:lang w:val="uk-UA"/>
        </w:rPr>
      </w:pPr>
      <w:r w:rsidRPr="007453A6">
        <w:rPr>
          <w:sz w:val="28"/>
          <w:szCs w:val="28"/>
          <w:lang w:val="uk-UA"/>
        </w:rPr>
        <w:t>Кожна фірма, яка функціонує в умовах ринкової економіки і господарської нестабільності, визначає стратегію свого розвитку з огляду на дане господарське оточення. Воно складається з інших фірм (постачальників сировини, споживачів продукції і послуг, конкурентів); банків, котрі надають кредити; державних і міжнародних організацій, що сприяють підприємництву, а також фізичних осіб з їхніми потр</w:t>
      </w:r>
      <w:r w:rsidR="00DF34E0" w:rsidRPr="007453A6">
        <w:rPr>
          <w:sz w:val="28"/>
          <w:szCs w:val="28"/>
          <w:lang w:val="uk-UA"/>
        </w:rPr>
        <w:t>ебами, прибутками й інтересами.</w:t>
      </w:r>
    </w:p>
    <w:p w:rsidR="00092A81" w:rsidRPr="007453A6" w:rsidRDefault="005864A3" w:rsidP="00092A81">
      <w:pPr>
        <w:widowControl/>
        <w:snapToGrid/>
        <w:spacing w:line="360" w:lineRule="auto"/>
        <w:ind w:firstLine="709"/>
        <w:jc w:val="both"/>
        <w:rPr>
          <w:sz w:val="28"/>
          <w:szCs w:val="28"/>
          <w:lang w:val="uk-UA"/>
        </w:rPr>
      </w:pPr>
      <w:r w:rsidRPr="007453A6">
        <w:rPr>
          <w:sz w:val="28"/>
          <w:szCs w:val="28"/>
          <w:lang w:val="uk-UA"/>
        </w:rPr>
        <w:t>В оточенні фірми постійно відбуваються зміни, зумовлені еволюцією всіх функціонуючих в економіці суб'єктів, динамікою курсів валют, цін, процентних ставок і митних зборів, податків. Місце фірми в економічному оточенні визначають: галузь, у якій вона діє; ринок, де вона реалізує продукцію; ціни; якість; технологія виробництва; динаміка продажу; доступ до фінансових ресурсів. Головною метою більшості фірм є підвищення власної конкурентоспроможності, зростання обсягу продажу, прибуток, рентабельність. Цього можна досягти завдяки введенню нових продуктів (послуг) на ринок, підвищенню якості, зниженню цін, поліпшенню чи впровадженню нових технологій, завоюванню нових ринків, розвитку реклами, маркетингу, мережі реалізації, удосконаленню системи управління.</w:t>
      </w:r>
    </w:p>
    <w:p w:rsidR="00D15774" w:rsidRPr="007453A6" w:rsidRDefault="00033B93" w:rsidP="00092A81">
      <w:pPr>
        <w:widowControl/>
        <w:snapToGrid/>
        <w:spacing w:line="360" w:lineRule="auto"/>
        <w:ind w:firstLine="709"/>
        <w:jc w:val="both"/>
        <w:rPr>
          <w:sz w:val="28"/>
          <w:szCs w:val="28"/>
          <w:lang w:val="uk-UA"/>
        </w:rPr>
      </w:pPr>
      <w:r w:rsidRPr="007453A6">
        <w:rPr>
          <w:sz w:val="28"/>
          <w:szCs w:val="28"/>
          <w:lang w:val="uk-UA"/>
        </w:rPr>
        <w:t>Існує</w:t>
      </w:r>
      <w:r w:rsidR="00D15774" w:rsidRPr="007453A6">
        <w:rPr>
          <w:sz w:val="28"/>
          <w:szCs w:val="28"/>
          <w:lang w:val="uk-UA"/>
        </w:rPr>
        <w:t xml:space="preserve"> </w:t>
      </w:r>
      <w:r w:rsidR="000F738B" w:rsidRPr="007453A6">
        <w:rPr>
          <w:sz w:val="28"/>
          <w:szCs w:val="28"/>
          <w:lang w:val="uk-UA"/>
        </w:rPr>
        <w:t xml:space="preserve">наступне </w:t>
      </w:r>
      <w:r w:rsidR="00D15774" w:rsidRPr="007453A6">
        <w:rPr>
          <w:sz w:val="28"/>
          <w:szCs w:val="28"/>
          <w:lang w:val="uk-UA"/>
        </w:rPr>
        <w:t>бачення докора економічних наук Покро</w:t>
      </w:r>
      <w:r w:rsidR="00003F0E" w:rsidRPr="007453A6">
        <w:rPr>
          <w:sz w:val="28"/>
          <w:szCs w:val="28"/>
          <w:lang w:val="uk-UA"/>
        </w:rPr>
        <w:t xml:space="preserve">пивного С.Ф. щодо бізнес-плану </w:t>
      </w:r>
      <w:r w:rsidR="00D15774" w:rsidRPr="007453A6">
        <w:rPr>
          <w:sz w:val="28"/>
          <w:szCs w:val="28"/>
          <w:lang w:val="uk-UA"/>
        </w:rPr>
        <w:t xml:space="preserve">та </w:t>
      </w:r>
      <w:r w:rsidR="00003F0E" w:rsidRPr="007453A6">
        <w:rPr>
          <w:sz w:val="28"/>
          <w:szCs w:val="28"/>
          <w:lang w:val="uk-UA"/>
        </w:rPr>
        <w:t xml:space="preserve">його </w:t>
      </w:r>
      <w:r w:rsidR="00D15774" w:rsidRPr="007453A6">
        <w:rPr>
          <w:sz w:val="28"/>
          <w:szCs w:val="28"/>
          <w:lang w:val="uk-UA"/>
        </w:rPr>
        <w:t>класифікації</w:t>
      </w:r>
      <w:r w:rsidR="005E2C10" w:rsidRPr="007453A6">
        <w:rPr>
          <w:sz w:val="28"/>
          <w:szCs w:val="28"/>
          <w:lang w:val="uk-UA"/>
        </w:rPr>
        <w:t>.</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 xml:space="preserve">Бізнес-план </w:t>
      </w:r>
      <w:r w:rsidRPr="007453A6">
        <w:rPr>
          <w:sz w:val="28"/>
          <w:szCs w:val="28"/>
          <w:lang w:val="uk-UA"/>
        </w:rPr>
        <w:t xml:space="preserve">— це письмовий документ, в якому викладено сутність підприємницької ідеї, шляхи й засоби її реалізації та охарактеризовано </w:t>
      </w:r>
      <w:r w:rsidRPr="007453A6">
        <w:rPr>
          <w:sz w:val="28"/>
          <w:szCs w:val="28"/>
          <w:lang w:val="uk-UA"/>
        </w:rPr>
        <w:lastRenderedPageBreak/>
        <w:t>ринкові, виробничі, організаційні та фінансові аспекти майбутнього бізнесу, а також особливості управління ним</w:t>
      </w:r>
      <w:r w:rsidR="000F738B" w:rsidRPr="007453A6">
        <w:rPr>
          <w:sz w:val="28"/>
          <w:szCs w:val="28"/>
          <w:lang w:val="uk-UA"/>
        </w:rPr>
        <w:t xml:space="preserve"> [32, с. 6-8]</w:t>
      </w:r>
      <w:r w:rsidRPr="007453A6">
        <w:rPr>
          <w:sz w:val="28"/>
          <w:szCs w:val="28"/>
          <w:lang w:val="uk-UA"/>
        </w:rPr>
        <w:t>.</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бізнес-плані формулюються перспективи та поточні цілі реалізації ідеї, оцінюються сильні і слабкі сторони бізнесу, наводяться результати аналізу ринку та його особливостей, викладаються подробиці функціонування підприємства за цих умов, визначаються обсяги фінансових і матеріальних ресурсів для реалізації проекту.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Бізнес-план у ринковій системі господарювання виконує дві найважливіші функції:</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1) </w:t>
      </w:r>
      <w:r w:rsidRPr="007453A6">
        <w:rPr>
          <w:bCs/>
          <w:sz w:val="28"/>
          <w:szCs w:val="28"/>
          <w:lang w:val="uk-UA"/>
        </w:rPr>
        <w:t>зовнішню</w:t>
      </w:r>
      <w:r w:rsidRPr="007453A6">
        <w:rPr>
          <w:sz w:val="28"/>
          <w:szCs w:val="28"/>
          <w:lang w:val="uk-UA"/>
        </w:rPr>
        <w:t xml:space="preserve"> — ознайомити різних представників ділового світу із сутністю та основними аспектами реалізації конкретної підприємницької ідеї;</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2) </w:t>
      </w:r>
      <w:r w:rsidRPr="007453A6">
        <w:rPr>
          <w:bCs/>
          <w:sz w:val="28"/>
          <w:szCs w:val="28"/>
          <w:lang w:val="uk-UA"/>
        </w:rPr>
        <w:t>внутрішню</w:t>
      </w:r>
      <w:r w:rsidRPr="007453A6">
        <w:rPr>
          <w:sz w:val="28"/>
          <w:szCs w:val="28"/>
          <w:lang w:val="uk-UA"/>
        </w:rPr>
        <w:t xml:space="preserve"> (життєво важливу для діяльності самого підприємства) — опрацювати механізм самоорганізації, тобто цілісну, комплексну систему управління реалізацією підприємницького проекту.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Традиційно бізнес-план розглядається як інструмент залучення необхідних для реалізації проекту фінансових ресурсів. Зовнішні інвестори та кредитори ніколи не вкладатимуть гроші в бізнес, якщо не ознайомляться з ретельно підготовленим бізнес-планом. Такий план має переконати потенційних інвесторів у тому, що підприємницький проект має чітко визначену стратегію успіху та заслуговує на фінансову підтримку.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Не менш важливою є і внутрішня функція бізнес-плану, в межах якої можна виділити два напрямки його застосування:</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1) як інструменту стратегічного планування та оперативного управління діяльністю підприємства. Розробка бізнес-плану вимагає визначення не тільки стратегічних напрямків і цілей діяльності, а й оперативних дій для досягнення таких. Тобто бізнес-план є основою поточного планування всіх аспектів діяльності підприємства, він сприяє глибшому усвідомленню працівниками особистих завдань, пов’язаних зі спільним для них бізнесом;</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2) як механізму аналізу, контролю й оцінки діяльності підприємства. Бізнес-план дає змогу аналізувати, контролювати й оцінювати успішність діяльності в процесі реалізації підприємницького проекту, виявляти відхилення від плану та своєчасно коригувати напрямки розвитку бізнесу.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Отже, в умовах ринкової системи господарювання бізнес-план — це активний робочий інструмент управління, відправний пункт усієї планової та виконавчої діяльності підприємства; це документ, який визначає оптимальні за часом і найменш ризиковані шляхи реалізації підприємницького проекту.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Специфіка бізнес-плану полягає в тім, що це комплексний документ, який відображає всі основні аспекти підприємницького проекту. У ньому розглядається широке коло проблем, на які може натрапити підприємець і визначаються способи розв’язання цих проблем. Водночас слід зазначити, що принципи управління за допомогою бізнес-плану передбачають необхідність урахування в процесі розробки конкретного бізнес-плану багатьох специфічних для даного підприємницького проекту факторів. Відтак з’являється можливість класифікувати бізнес-плани за певними ознаками:</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1) за сферою бізнесу (виробництво, будівництво, роздрібна та оптова торгівля, надання послуг, посередницька діяльність тощо);</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2) за масштабами бізнесу (великий, середній, малий);</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3) за характеристиками продукту бізнесу (традиційний, принципово новий, виробничо-технічного чи споживчого призначення).</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Крім того, залежно від типу інвестиційної ситуації в межах кожної класифікаційної ознаки можна виділити:</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а) повний бізнес-план комерційної ідеї або інвестиційного проекту — виклад для потенційного партнера або інвестора результатів маркетингового дослідження, обгрунтування стратегії виходу на ринок, очікуваних фінансових результатів;</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 бізнес-план фірми – виклад перспектив розвитку фірми на плановий період для ради директорів або зборів акціонерів, де обгрунтовуються необхідні обсяги інвестицій чи інших ресурсів;</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в) бізнес-план структурного підрозділу – виклад для вищого керівництва компанії плану розвитку господарської діяльності підрозділу для обгрунтування обсягів ресурсів, що централізовано виділяються підрозділу, або обсягів прибутку, що залишаються в розпорядженні підрозділу.</w:t>
      </w:r>
    </w:p>
    <w:p w:rsidR="00D15774"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Окремо можна виділити </w:t>
      </w:r>
      <w:r w:rsidRPr="007453A6">
        <w:rPr>
          <w:rStyle w:val="a9"/>
          <w:i w:val="0"/>
          <w:sz w:val="28"/>
          <w:szCs w:val="28"/>
          <w:lang w:val="uk-UA"/>
        </w:rPr>
        <w:t>регіональний бізнес-план</w:t>
      </w:r>
      <w:r w:rsidRPr="007453A6">
        <w:rPr>
          <w:sz w:val="28"/>
          <w:szCs w:val="28"/>
          <w:lang w:val="uk-UA"/>
        </w:rPr>
        <w:t>, що в ньому обгрунтовуються перспективи соціально-економічного розвитку регіону та обсяги фінансування відповідних програм для органів з бюджетними повноваженнями.</w:t>
      </w:r>
    </w:p>
    <w:p w:rsidR="005D5AFD" w:rsidRPr="007453A6" w:rsidRDefault="00D1577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Крім того, складаються також спеціальні (як правило, скорочені) варіанти бізнес-планів для осіб, у контактах з якими заінтересований підприємець. Форма та зміст таких планів орієнтовані на інтереси таких осіб.</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Основними цілям</w:t>
      </w:r>
      <w:r w:rsidR="005D5AFD" w:rsidRPr="007453A6">
        <w:rPr>
          <w:sz w:val="28"/>
          <w:szCs w:val="28"/>
          <w:lang w:val="uk-UA"/>
        </w:rPr>
        <w:t>и та завданнями бізнес-плану є:</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оцінка сл</w:t>
      </w:r>
      <w:r w:rsidR="005D5AFD" w:rsidRPr="007453A6">
        <w:rPr>
          <w:sz w:val="28"/>
          <w:szCs w:val="28"/>
          <w:lang w:val="uk-UA"/>
        </w:rPr>
        <w:t>абких і сильних сторін проекту;</w:t>
      </w:r>
    </w:p>
    <w:p w:rsidR="005D5AFD" w:rsidRPr="007453A6" w:rsidRDefault="005D5AFD"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визначення витрат;</w:t>
      </w:r>
    </w:p>
    <w:p w:rsidR="005D5AFD" w:rsidRPr="007453A6" w:rsidRDefault="005D5AFD"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визначення фінансових потреб;</w:t>
      </w:r>
    </w:p>
    <w:p w:rsidR="005D5AFD" w:rsidRPr="007453A6" w:rsidRDefault="005D5AFD"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вибір стратегії діяльності;</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w:t>
      </w:r>
      <w:r w:rsidR="005D5AFD" w:rsidRPr="007453A6">
        <w:rPr>
          <w:sz w:val="28"/>
          <w:szCs w:val="28"/>
          <w:lang w:val="uk-UA"/>
        </w:rPr>
        <w:t xml:space="preserve"> визначення концепції розвитку;</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оцін</w:t>
      </w:r>
      <w:r w:rsidR="005D5AFD" w:rsidRPr="007453A6">
        <w:rPr>
          <w:sz w:val="28"/>
          <w:szCs w:val="28"/>
          <w:lang w:val="uk-UA"/>
        </w:rPr>
        <w:t>ка галузі, ринку і конкуренції;</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ви</w:t>
      </w:r>
      <w:r w:rsidR="005D5AFD" w:rsidRPr="007453A6">
        <w:rPr>
          <w:sz w:val="28"/>
          <w:szCs w:val="28"/>
          <w:lang w:val="uk-UA"/>
        </w:rPr>
        <w:t>значення ризику;</w:t>
      </w:r>
    </w:p>
    <w:p w:rsidR="005D5AFD"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 пошук партнерів для спільної </w:t>
      </w:r>
      <w:r w:rsidR="005D5AFD" w:rsidRPr="007453A6">
        <w:rPr>
          <w:sz w:val="28"/>
          <w:szCs w:val="28"/>
          <w:lang w:val="uk-UA"/>
        </w:rPr>
        <w:t>діяльності і фінансових коштів.</w:t>
      </w:r>
    </w:p>
    <w:p w:rsidR="00092A81"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Бізнес-план має дати відповіді на такі питання: Що є основною метою фірми (підприємства)? Де її місцезнаходження (або де вона ро</w:t>
      </w:r>
      <w:r w:rsidR="006545CB" w:rsidRPr="007453A6">
        <w:rPr>
          <w:sz w:val="28"/>
          <w:szCs w:val="28"/>
          <w:lang w:val="uk-UA"/>
        </w:rPr>
        <w:t xml:space="preserve">зташовуватиметься) за проектом? </w:t>
      </w:r>
      <w:r w:rsidRPr="007453A6">
        <w:rPr>
          <w:sz w:val="28"/>
          <w:szCs w:val="28"/>
          <w:lang w:val="uk-UA"/>
        </w:rPr>
        <w:t>Як здійснюватиметься виробничий процес (надання послуг)?</w:t>
      </w:r>
      <w:r w:rsidR="005D5AFD" w:rsidRPr="007453A6">
        <w:rPr>
          <w:sz w:val="28"/>
          <w:szCs w:val="28"/>
          <w:lang w:val="uk-UA"/>
        </w:rPr>
        <w:t xml:space="preserve"> </w:t>
      </w:r>
      <w:r w:rsidRPr="007453A6">
        <w:rPr>
          <w:sz w:val="28"/>
          <w:szCs w:val="28"/>
          <w:lang w:val="uk-UA"/>
        </w:rPr>
        <w:t>Коли фірма (підприємство) почне приносити прибуток? Які і чому існують шанси досягти усп</w:t>
      </w:r>
      <w:r w:rsidR="005D5AFD" w:rsidRPr="007453A6">
        <w:rPr>
          <w:sz w:val="28"/>
          <w:szCs w:val="28"/>
          <w:lang w:val="uk-UA"/>
        </w:rPr>
        <w:t xml:space="preserve">іху? Яка самоокупність проекту? </w:t>
      </w:r>
      <w:r w:rsidRPr="007453A6">
        <w:rPr>
          <w:sz w:val="28"/>
          <w:szCs w:val="28"/>
          <w:lang w:val="uk-UA"/>
        </w:rPr>
        <w:t>Хто персонально відповідає за досягнення цілей і завдань проекту?</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Розроблення бізнес-плану потребує конкретної інформації. Для щойно організованої фірми, крім аналізу галузі, ринку, конкуренції, особливо важливим є вивчення фінансово-планової діяльності. Аналіз виробничого потенціалу, фінансовий аналіз і аналіз управління дають змогу виявити </w:t>
      </w:r>
      <w:r w:rsidRPr="007453A6">
        <w:rPr>
          <w:sz w:val="28"/>
          <w:szCs w:val="28"/>
          <w:lang w:val="uk-UA"/>
        </w:rPr>
        <w:lastRenderedPageBreak/>
        <w:t>сильні і слабкі сторони фірми. За допомогою аналізу галузі, ринку і конкуренції детально досліджується середовище, де функціонує фірма чи реалізується інвестиційна ініціатива, оцінюються шанси на успіх і можливі проблеми, що можуть виникнути в ході реалізації проекту для фірми. Знання сильних і слабких сторін, шансів і проблем дає змогу керівництву фірми визначити цілі і завдання, які забезпечать досягнення цілей; вибрати засоби, що сприятимуть виконанню завдань. Це основа стратегічного плану, що, у свою чергу, є підґрунтям для розроблення бізнес-плану. Як стратегічний план, так і бізнес-план повинні мати еволюційний характер, а також бути інформаційно відкритими. Довгостроковий моніторинг оточення і внутрішньофірмових рішень ведуть до постійних корективів обох планів як відносно цілей, так і щодо з</w:t>
      </w:r>
      <w:r w:rsidR="00471817" w:rsidRPr="007453A6">
        <w:rPr>
          <w:sz w:val="28"/>
          <w:szCs w:val="28"/>
          <w:lang w:val="uk-UA"/>
        </w:rPr>
        <w:t>авдань і засобів їх реалізації.</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Складаючи бізнес-план, необхідн</w:t>
      </w:r>
      <w:r w:rsidR="00471817" w:rsidRPr="007453A6">
        <w:rPr>
          <w:sz w:val="28"/>
          <w:szCs w:val="28"/>
          <w:lang w:val="uk-UA"/>
        </w:rPr>
        <w:t>о керуватися такими критеріями:</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проаналізувати проект бізнес-плану з усіх сторін об</w:t>
      </w:r>
      <w:r w:rsidR="00471817" w:rsidRPr="007453A6">
        <w:rPr>
          <w:sz w:val="28"/>
          <w:szCs w:val="28"/>
          <w:lang w:val="uk-UA"/>
        </w:rPr>
        <w:t>'єктивно, критично, без емоцій;</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розроблений бізнес-план повинен бути постійним помічником в управлінні бізнесом і ефективн</w:t>
      </w:r>
      <w:r w:rsidR="00471817" w:rsidRPr="007453A6">
        <w:rPr>
          <w:sz w:val="28"/>
          <w:szCs w:val="28"/>
          <w:lang w:val="uk-UA"/>
        </w:rPr>
        <w:t>им засобом у досягненні успіху;</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професійно складений бізнес-план є засобом передання ідей іншим і основою для можливого техніко-економічного обгрунтування при одержанні фінансових і кредитних ресурсів з</w:t>
      </w:r>
      <w:r w:rsidR="00471817" w:rsidRPr="007453A6">
        <w:rPr>
          <w:sz w:val="28"/>
          <w:szCs w:val="28"/>
          <w:lang w:val="uk-UA"/>
        </w:rPr>
        <w:t>зовні.</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Складання бізнес-плану - це не самоціль, а підсумовування об'єктивних і найбільш важливих засобів ефективного досягнення цілей майбутнього бізнесу. За допомогою бізнес-плану з'являється можливість побачити проблеми, що виникають у процесі комерційної діяльності до того, як вони перетворяться в ускладнюючі обставини, і накреслити ш</w:t>
      </w:r>
      <w:r w:rsidR="00471817" w:rsidRPr="007453A6">
        <w:rPr>
          <w:sz w:val="28"/>
          <w:szCs w:val="28"/>
          <w:lang w:val="uk-UA"/>
        </w:rPr>
        <w:t>ляхи їх оптимального вирішення.</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Більшість новостворених фірм зазнають невдачі й ідуть із ринку в перші п'ять років. Основною причиною цих невдач був вибір помилкового шляху в плануванні власної діяльності. Найкращим засобом досягнення успіху в бізнесі є "планування в плануванні", тобто необхідно постійно й </w:t>
      </w:r>
      <w:r w:rsidRPr="007453A6">
        <w:rPr>
          <w:sz w:val="28"/>
          <w:szCs w:val="28"/>
          <w:lang w:val="uk-UA"/>
        </w:rPr>
        <w:lastRenderedPageBreak/>
        <w:t>уважно стежити змінами зовнішнього середовища і вчасно коригу</w:t>
      </w:r>
      <w:r w:rsidR="00471817" w:rsidRPr="007453A6">
        <w:rPr>
          <w:sz w:val="28"/>
          <w:szCs w:val="28"/>
          <w:lang w:val="uk-UA"/>
        </w:rPr>
        <w:t>вати в розроблений бізнес-план.</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титулі бізнес-плану подається така інфор</w:t>
      </w:r>
      <w:r w:rsidR="00471817" w:rsidRPr="007453A6">
        <w:rPr>
          <w:sz w:val="28"/>
          <w:szCs w:val="28"/>
          <w:lang w:val="uk-UA"/>
        </w:rPr>
        <w:t>мація:</w:t>
      </w:r>
    </w:p>
    <w:p w:rsidR="00471817" w:rsidRPr="007453A6" w:rsidRDefault="0047181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назва бізнесу-проекту;</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н</w:t>
      </w:r>
      <w:r w:rsidR="00471817" w:rsidRPr="007453A6">
        <w:rPr>
          <w:sz w:val="28"/>
          <w:szCs w:val="28"/>
          <w:lang w:val="uk-UA"/>
        </w:rPr>
        <w:t>азва фірми, що здійснює проект;</w:t>
      </w:r>
    </w:p>
    <w:p w:rsidR="00471817"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юридична адреса і телефон фірми (якщо проект здійснюватиметься в новому місці, то</w:t>
      </w:r>
      <w:r w:rsidR="00471817" w:rsidRPr="007453A6">
        <w:rPr>
          <w:sz w:val="28"/>
          <w:szCs w:val="28"/>
          <w:lang w:val="uk-UA"/>
        </w:rPr>
        <w:t xml:space="preserve"> зазначити адресу цього місця);</w:t>
      </w:r>
    </w:p>
    <w:p w:rsidR="00A21ABA" w:rsidRPr="007453A6" w:rsidRDefault="005864A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прізвища й імена авторів проекту (бізнес-плану) із зазначенням телефонних номерів для контакту.</w:t>
      </w:r>
    </w:p>
    <w:p w:rsidR="000C4B84" w:rsidRPr="007453A6" w:rsidRDefault="00982BCB"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Існує таке</w:t>
      </w:r>
      <w:r w:rsidR="00003F0E" w:rsidRPr="007453A6">
        <w:rPr>
          <w:sz w:val="28"/>
          <w:szCs w:val="28"/>
          <w:lang w:val="uk-UA"/>
        </w:rPr>
        <w:t xml:space="preserve"> бачення докора економічних наук Покропивного С.Ф. щодо структури бізнес-плану</w:t>
      </w:r>
      <w:r w:rsidR="005E2C10" w:rsidRPr="007453A6">
        <w:rPr>
          <w:sz w:val="28"/>
          <w:szCs w:val="28"/>
          <w:lang w:val="uk-UA"/>
        </w:rPr>
        <w:t>.</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Перше правило, якого має дотримуватися підприємець у процесі складання бізнес-плану, — це чітко визначити мету його розробки та конкретного адресата.</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зміст та структуру бізнес-плану суттєво впливають розміри бізнесу й обсяги фінансових потреб. Чим масштабнішим є підприємницький проект, чим більше інвестицій він потребує, тим ширше коло питань має бути висвітлено у бізнес-плані, тим детальнішими та обгрунтованішими мають бути відповідні розрахунки</w:t>
      </w:r>
      <w:r w:rsidR="00982BCB" w:rsidRPr="007453A6">
        <w:rPr>
          <w:sz w:val="28"/>
          <w:szCs w:val="28"/>
          <w:lang w:val="uk-UA"/>
        </w:rPr>
        <w:t xml:space="preserve"> [32, с. 6-8]</w:t>
      </w:r>
      <w:r w:rsidRPr="007453A6">
        <w:rPr>
          <w:sz w:val="28"/>
          <w:szCs w:val="28"/>
          <w:lang w:val="uk-UA"/>
        </w:rPr>
        <w:t>.</w:t>
      </w:r>
    </w:p>
    <w:p w:rsidR="00003F0E" w:rsidRPr="007453A6" w:rsidRDefault="00982BCB"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w:t>
      </w:r>
      <w:r w:rsidR="00003F0E" w:rsidRPr="007453A6">
        <w:rPr>
          <w:sz w:val="28"/>
          <w:szCs w:val="28"/>
          <w:lang w:val="uk-UA"/>
        </w:rPr>
        <w:t xml:space="preserve">а змісті та структурі бізнес-плану позначається й специфіка сфери майбутнього бізнесу. Обгрунтування підприємницького проекту у сфері виробничої діяльності вимагає грунтовнішого та </w:t>
      </w:r>
      <w:r w:rsidR="00092A81" w:rsidRPr="007453A6">
        <w:rPr>
          <w:sz w:val="28"/>
          <w:szCs w:val="28"/>
          <w:lang w:val="uk-UA"/>
        </w:rPr>
        <w:t>"</w:t>
      </w:r>
      <w:r w:rsidR="00003F0E" w:rsidRPr="007453A6">
        <w:rPr>
          <w:sz w:val="28"/>
          <w:szCs w:val="28"/>
          <w:lang w:val="uk-UA"/>
        </w:rPr>
        <w:t>об’ємнішого</w:t>
      </w:r>
      <w:r w:rsidR="00092A81" w:rsidRPr="007453A6">
        <w:rPr>
          <w:sz w:val="28"/>
          <w:szCs w:val="28"/>
          <w:lang w:val="uk-UA"/>
        </w:rPr>
        <w:t>"</w:t>
      </w:r>
      <w:r w:rsidR="00003F0E" w:rsidRPr="007453A6">
        <w:rPr>
          <w:sz w:val="28"/>
          <w:szCs w:val="28"/>
          <w:lang w:val="uk-UA"/>
        </w:rPr>
        <w:t xml:space="preserve"> бізнес-плану внаслідок самої природи цієї сфери. Навпаки, підприємець, який бажає розпочати роздрібну торгівлю, не має потреби в опрацьованому до дрібниць бізнес-плані.</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Зміст і структура бізнес-плану залежать також і від інших факторів, зокрема:</w:t>
      </w:r>
    </w:p>
    <w:p w:rsidR="00003F0E" w:rsidRPr="007453A6" w:rsidRDefault="00003F0E" w:rsidP="00092A81">
      <w:pPr>
        <w:widowControl/>
        <w:numPr>
          <w:ilvl w:val="0"/>
          <w:numId w:val="11"/>
        </w:numPr>
        <w:snapToGrid/>
        <w:spacing w:line="360" w:lineRule="auto"/>
        <w:ind w:left="0" w:firstLine="709"/>
        <w:jc w:val="both"/>
        <w:rPr>
          <w:sz w:val="28"/>
          <w:szCs w:val="28"/>
          <w:lang w:val="uk-UA"/>
        </w:rPr>
      </w:pPr>
      <w:r w:rsidRPr="007453A6">
        <w:rPr>
          <w:sz w:val="28"/>
          <w:szCs w:val="28"/>
          <w:lang w:val="uk-UA"/>
        </w:rPr>
        <w:t>конкретних характеристик майбутнього продукту бізнесу та стадії його життєвого циклу;</w:t>
      </w:r>
    </w:p>
    <w:p w:rsidR="00003F0E" w:rsidRPr="007453A6" w:rsidRDefault="00003F0E" w:rsidP="00092A81">
      <w:pPr>
        <w:widowControl/>
        <w:numPr>
          <w:ilvl w:val="0"/>
          <w:numId w:val="11"/>
        </w:numPr>
        <w:snapToGrid/>
        <w:spacing w:line="360" w:lineRule="auto"/>
        <w:ind w:left="0" w:firstLine="709"/>
        <w:jc w:val="both"/>
        <w:rPr>
          <w:sz w:val="28"/>
          <w:szCs w:val="28"/>
          <w:lang w:val="uk-UA"/>
        </w:rPr>
      </w:pPr>
      <w:r w:rsidRPr="007453A6">
        <w:rPr>
          <w:sz w:val="28"/>
          <w:szCs w:val="28"/>
          <w:lang w:val="uk-UA"/>
        </w:rPr>
        <w:t>ступеня конкуренції в галузі;</w:t>
      </w:r>
    </w:p>
    <w:p w:rsidR="00003F0E" w:rsidRPr="007453A6" w:rsidRDefault="00003F0E" w:rsidP="00092A81">
      <w:pPr>
        <w:widowControl/>
        <w:numPr>
          <w:ilvl w:val="0"/>
          <w:numId w:val="11"/>
        </w:numPr>
        <w:snapToGrid/>
        <w:spacing w:line="360" w:lineRule="auto"/>
        <w:ind w:left="0" w:firstLine="709"/>
        <w:jc w:val="both"/>
        <w:rPr>
          <w:sz w:val="28"/>
          <w:szCs w:val="28"/>
          <w:lang w:val="uk-UA"/>
        </w:rPr>
      </w:pPr>
      <w:r w:rsidRPr="007453A6">
        <w:rPr>
          <w:sz w:val="28"/>
          <w:szCs w:val="28"/>
          <w:lang w:val="uk-UA"/>
        </w:rPr>
        <w:lastRenderedPageBreak/>
        <w:t>можливостей розширення бізнесу в майбутньому.</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Наявність багатьох факторів, які впливають на зміст, структур</w:t>
      </w:r>
      <w:r w:rsidR="00310717" w:rsidRPr="007453A6">
        <w:rPr>
          <w:sz w:val="28"/>
          <w:szCs w:val="28"/>
          <w:lang w:val="uk-UA"/>
        </w:rPr>
        <w:t>у та обсяги бізнес-плану (рис. 1</w:t>
      </w:r>
      <w:r w:rsidRPr="007453A6">
        <w:rPr>
          <w:sz w:val="28"/>
          <w:szCs w:val="28"/>
          <w:lang w:val="uk-UA"/>
        </w:rPr>
        <w:t xml:space="preserve">.1), свідчать, що не існує певної стандартної, універсальної, </w:t>
      </w:r>
      <w:r w:rsidR="00092A81" w:rsidRPr="007453A6">
        <w:rPr>
          <w:sz w:val="28"/>
          <w:szCs w:val="28"/>
          <w:lang w:val="uk-UA"/>
        </w:rPr>
        <w:t>"</w:t>
      </w:r>
      <w:r w:rsidRPr="007453A6">
        <w:rPr>
          <w:sz w:val="28"/>
          <w:szCs w:val="28"/>
          <w:lang w:val="uk-UA"/>
        </w:rPr>
        <w:t>найліпшої</w:t>
      </w:r>
      <w:r w:rsidR="00092A81" w:rsidRPr="007453A6">
        <w:rPr>
          <w:sz w:val="28"/>
          <w:szCs w:val="28"/>
          <w:lang w:val="uk-UA"/>
        </w:rPr>
        <w:t>"</w:t>
      </w:r>
      <w:r w:rsidRPr="007453A6">
        <w:rPr>
          <w:sz w:val="28"/>
          <w:szCs w:val="28"/>
          <w:lang w:val="uk-UA"/>
        </w:rPr>
        <w:t xml:space="preserve"> форми бізнес-плану. Кожний підприємець чи компанія складають бізнес-план по-своєму. Підходи до його розробки змінюються згідно з характером бізнесу, особливостями його середовища, конкретними цілями бізнес-плану, індивідуальними запитами потенційних інвесторів. Але це зовсім не означає, що не існує загальних вимог до опрацювання бізнес-плану. Є низка ключових питань, які мають бути ретельно вивчені, оцінені та висвітлені в кожному бізнес-плані.</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Будь-який бізнес-план, незалежно від його особливостей та розмірів, має право на існування лише за умови, що він приносить дохід його власнику. Обгрунтувати можливість комерційного успіху — це перше основне завдання будь-якого бізнес-плану. Зробити це можна з допомогою фінансових показників, які характеризують:</w:t>
      </w:r>
    </w:p>
    <w:p w:rsidR="00003F0E" w:rsidRPr="007453A6" w:rsidRDefault="00003F0E" w:rsidP="00092A81">
      <w:pPr>
        <w:widowControl/>
        <w:numPr>
          <w:ilvl w:val="0"/>
          <w:numId w:val="12"/>
        </w:numPr>
        <w:snapToGrid/>
        <w:spacing w:line="360" w:lineRule="auto"/>
        <w:ind w:left="0" w:firstLine="709"/>
        <w:jc w:val="both"/>
        <w:rPr>
          <w:sz w:val="28"/>
          <w:szCs w:val="28"/>
          <w:lang w:val="uk-UA"/>
        </w:rPr>
      </w:pPr>
      <w:r w:rsidRPr="007453A6">
        <w:rPr>
          <w:sz w:val="28"/>
          <w:szCs w:val="28"/>
          <w:lang w:val="uk-UA"/>
        </w:rPr>
        <w:t>фінансові потреби для створення бізнесу;</w:t>
      </w:r>
    </w:p>
    <w:p w:rsidR="00003F0E" w:rsidRPr="007453A6" w:rsidRDefault="00003F0E" w:rsidP="00092A81">
      <w:pPr>
        <w:widowControl/>
        <w:numPr>
          <w:ilvl w:val="0"/>
          <w:numId w:val="12"/>
        </w:numPr>
        <w:snapToGrid/>
        <w:spacing w:line="360" w:lineRule="auto"/>
        <w:ind w:left="0" w:firstLine="709"/>
        <w:jc w:val="both"/>
        <w:rPr>
          <w:sz w:val="28"/>
          <w:szCs w:val="28"/>
          <w:lang w:val="uk-UA"/>
        </w:rPr>
      </w:pPr>
      <w:r w:rsidRPr="007453A6">
        <w:rPr>
          <w:sz w:val="28"/>
          <w:szCs w:val="28"/>
          <w:lang w:val="uk-UA"/>
        </w:rPr>
        <w:t>обсяги передбачуваного продажу;</w:t>
      </w:r>
    </w:p>
    <w:p w:rsidR="00003F0E" w:rsidRPr="007453A6" w:rsidRDefault="00003F0E" w:rsidP="00092A81">
      <w:pPr>
        <w:widowControl/>
        <w:numPr>
          <w:ilvl w:val="0"/>
          <w:numId w:val="12"/>
        </w:numPr>
        <w:snapToGrid/>
        <w:spacing w:line="360" w:lineRule="auto"/>
        <w:ind w:left="0" w:firstLine="709"/>
        <w:jc w:val="both"/>
        <w:rPr>
          <w:sz w:val="28"/>
          <w:szCs w:val="28"/>
          <w:lang w:val="uk-UA"/>
        </w:rPr>
      </w:pPr>
      <w:r w:rsidRPr="007453A6">
        <w:rPr>
          <w:sz w:val="28"/>
          <w:szCs w:val="28"/>
          <w:lang w:val="uk-UA"/>
        </w:rPr>
        <w:t>розміри прибутків та збитків;</w:t>
      </w:r>
    </w:p>
    <w:p w:rsidR="00003F0E" w:rsidRPr="007453A6" w:rsidRDefault="00003F0E" w:rsidP="00092A81">
      <w:pPr>
        <w:widowControl/>
        <w:numPr>
          <w:ilvl w:val="0"/>
          <w:numId w:val="12"/>
        </w:numPr>
        <w:snapToGrid/>
        <w:spacing w:line="360" w:lineRule="auto"/>
        <w:ind w:left="0" w:firstLine="709"/>
        <w:jc w:val="both"/>
        <w:rPr>
          <w:sz w:val="28"/>
          <w:szCs w:val="28"/>
          <w:lang w:val="uk-UA"/>
        </w:rPr>
      </w:pPr>
      <w:r w:rsidRPr="007453A6">
        <w:rPr>
          <w:sz w:val="28"/>
          <w:szCs w:val="28"/>
          <w:lang w:val="uk-UA"/>
        </w:rPr>
        <w:t>рух готівки тощо.</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Усе це і становить основу фінансового плану. Фінансові показники — це кінцевий результат, параметри якого залежать від ринкових, виробничих, організаційних та інших аспектів даного бізнесу. Зрозуміло, що й ці аспекти підприємницького проекту інтересують можливих партнерів, тому можуть бути висвітлені в бізнес-плані. Отже, обов’язковими складовими бізнес-плану мають бути:</w:t>
      </w:r>
    </w:p>
    <w:p w:rsidR="00003F0E" w:rsidRPr="007453A6" w:rsidRDefault="00003F0E" w:rsidP="00092A81">
      <w:pPr>
        <w:widowControl/>
        <w:numPr>
          <w:ilvl w:val="0"/>
          <w:numId w:val="13"/>
        </w:numPr>
        <w:snapToGrid/>
        <w:spacing w:line="360" w:lineRule="auto"/>
        <w:ind w:left="0" w:firstLine="709"/>
        <w:jc w:val="both"/>
        <w:rPr>
          <w:sz w:val="28"/>
          <w:szCs w:val="28"/>
          <w:lang w:val="uk-UA"/>
        </w:rPr>
      </w:pPr>
      <w:r w:rsidRPr="007453A6">
        <w:rPr>
          <w:sz w:val="28"/>
          <w:szCs w:val="28"/>
          <w:lang w:val="uk-UA"/>
        </w:rPr>
        <w:t>маркетинг-план;</w:t>
      </w:r>
    </w:p>
    <w:p w:rsidR="00003F0E" w:rsidRPr="007453A6" w:rsidRDefault="00003F0E" w:rsidP="00092A81">
      <w:pPr>
        <w:widowControl/>
        <w:numPr>
          <w:ilvl w:val="0"/>
          <w:numId w:val="13"/>
        </w:numPr>
        <w:snapToGrid/>
        <w:spacing w:line="360" w:lineRule="auto"/>
        <w:ind w:left="0" w:firstLine="709"/>
        <w:jc w:val="both"/>
        <w:rPr>
          <w:sz w:val="28"/>
          <w:szCs w:val="28"/>
          <w:lang w:val="uk-UA"/>
        </w:rPr>
      </w:pPr>
      <w:r w:rsidRPr="007453A6">
        <w:rPr>
          <w:sz w:val="28"/>
          <w:szCs w:val="28"/>
          <w:lang w:val="uk-UA"/>
        </w:rPr>
        <w:t>виробничий план;</w:t>
      </w:r>
    </w:p>
    <w:p w:rsidR="00003F0E" w:rsidRPr="007453A6" w:rsidRDefault="00003F0E" w:rsidP="00092A81">
      <w:pPr>
        <w:widowControl/>
        <w:numPr>
          <w:ilvl w:val="0"/>
          <w:numId w:val="13"/>
        </w:numPr>
        <w:snapToGrid/>
        <w:spacing w:line="360" w:lineRule="auto"/>
        <w:ind w:left="0" w:firstLine="709"/>
        <w:jc w:val="both"/>
        <w:rPr>
          <w:sz w:val="28"/>
          <w:szCs w:val="28"/>
          <w:lang w:val="uk-UA"/>
        </w:rPr>
      </w:pPr>
      <w:r w:rsidRPr="007453A6">
        <w:rPr>
          <w:sz w:val="28"/>
          <w:szCs w:val="28"/>
          <w:lang w:val="uk-UA"/>
        </w:rPr>
        <w:t>організаційний план.</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Потенційних інвесторів інтересує не лише прибутковість майбутнього бізнесу, а й пов’язані з ним ризики, сильні та слабкі сторони бізнесу як </w:t>
      </w:r>
      <w:r w:rsidRPr="007453A6">
        <w:rPr>
          <w:sz w:val="28"/>
          <w:szCs w:val="28"/>
          <w:lang w:val="uk-UA"/>
        </w:rPr>
        <w:lastRenderedPageBreak/>
        <w:t>порівняти з конкурентами. Тому в бізнес-плані треба дати оцінку загроз та можливих ризиків.</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Зміст бізнес-плану, як ми вже з’ясували, залежить від впливу низки об’єктивних чинників. Закономірно, що структура бізнес-плану не може бути однаковою в усіх випадках, але процес формування структури бізнес-планів різних типів має багато спільного. Зокрема, у структурі будь-якого бізнес-плану можна виділити три блоки.</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Перший блок — це опис ключових, найважливіших та найзначущіших аспектів майбутнього бізнесу; опис того стану бізнесу, якого прагне досягти підприємець стосовно всіх компонентів менеджменту.</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другому блоці мають бути кількісно охарактеризовані заходи, які передбачається здійснити, щоб досягти поставлених цілей.</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Третій блок узагальнює результати розрахунків, зроблених у другому блоці, з допомогою фінансових показників, які, зрештою, і стають найважливішими критеріями оцінки привабливості конкретного підприємницького проекту.</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003F0E"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93pt;height:193.5pt">
            <v:imagedata r:id="rId8" o:title=""/>
          </v:shape>
        </w:pict>
      </w:r>
    </w:p>
    <w:p w:rsidR="00003F0E" w:rsidRPr="007453A6" w:rsidRDefault="00003F0E" w:rsidP="00092A81">
      <w:pPr>
        <w:pStyle w:val="a4"/>
        <w:spacing w:before="0" w:beforeAutospacing="0" w:after="0" w:afterAutospacing="0" w:line="360" w:lineRule="auto"/>
        <w:ind w:firstLine="709"/>
        <w:jc w:val="both"/>
        <w:rPr>
          <w:sz w:val="28"/>
          <w:lang w:val="uk-UA"/>
        </w:rPr>
      </w:pPr>
      <w:r w:rsidRPr="007453A6">
        <w:rPr>
          <w:sz w:val="28"/>
          <w:lang w:val="uk-UA"/>
        </w:rPr>
        <w:t>Рис. 1.1. Фактори, що впливають на зміст та структуру бізнес-плану</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 наступному етапі здійснюється декомпозиція або деталізація цієї трьохблокової структури бізнес-плану. Саме тут ураховується вплив на зміст бізнес-плану різних факторів і визначається перелік розділів та параграфів </w:t>
      </w:r>
      <w:r w:rsidRPr="007453A6">
        <w:rPr>
          <w:sz w:val="28"/>
          <w:szCs w:val="28"/>
          <w:lang w:val="uk-UA"/>
        </w:rPr>
        <w:lastRenderedPageBreak/>
        <w:t>бізнес-плану. Існують різні способи декомпозиції структури бізнес-плану, але перевага на практиці найчастіше віддається функціональному принципу. Згідно з ним у структурі бізнес-плану виокремлюють розділи за функціями управління: маркетинг, виробництво, управління персоналом, облік, фінанси.</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Більшість підприємців опрацьовують бізнес-плани для залучення інвесторів до фінансування свого проекту. Найскладнішою та найбільш повною щодо висвітлення питань є процедура розробки бізнес-плану для виробничої діяльності. Тому далі розглядатимемо структуру, зміст та методику розробки бізнес-плану, орієнтованого на залучення інвестицій у виробничу діяльність. У структурі цього бізнес-плану, як правило, виділяють такі складові:</w:t>
      </w:r>
    </w:p>
    <w:p w:rsidR="00003F0E" w:rsidRPr="007453A6" w:rsidRDefault="00003F0E" w:rsidP="00092A81">
      <w:pPr>
        <w:widowControl/>
        <w:snapToGrid/>
        <w:spacing w:line="360" w:lineRule="auto"/>
        <w:ind w:firstLine="709"/>
        <w:jc w:val="both"/>
        <w:rPr>
          <w:sz w:val="28"/>
          <w:szCs w:val="28"/>
          <w:lang w:val="uk-UA"/>
        </w:rPr>
      </w:pPr>
      <w:r w:rsidRPr="007453A6">
        <w:rPr>
          <w:sz w:val="28"/>
          <w:szCs w:val="28"/>
          <w:lang w:val="uk-UA"/>
        </w:rPr>
        <w:t>Титульний аркуш.</w:t>
      </w:r>
    </w:p>
    <w:p w:rsidR="00003F0E" w:rsidRPr="007453A6" w:rsidRDefault="00003F0E" w:rsidP="00092A81">
      <w:pPr>
        <w:widowControl/>
        <w:snapToGrid/>
        <w:spacing w:line="360" w:lineRule="auto"/>
        <w:ind w:firstLine="709"/>
        <w:jc w:val="both"/>
        <w:rPr>
          <w:sz w:val="28"/>
          <w:szCs w:val="28"/>
          <w:lang w:val="uk-UA"/>
        </w:rPr>
      </w:pPr>
      <w:r w:rsidRPr="007453A6">
        <w:rPr>
          <w:sz w:val="28"/>
          <w:szCs w:val="28"/>
          <w:lang w:val="uk-UA"/>
        </w:rPr>
        <w:t>Зміст бізнес-плану.</w:t>
      </w:r>
    </w:p>
    <w:p w:rsidR="00003F0E" w:rsidRPr="007453A6" w:rsidRDefault="00003F0E" w:rsidP="00092A81">
      <w:pPr>
        <w:widowControl/>
        <w:snapToGrid/>
        <w:spacing w:line="360" w:lineRule="auto"/>
        <w:ind w:firstLine="709"/>
        <w:jc w:val="both"/>
        <w:rPr>
          <w:sz w:val="28"/>
          <w:szCs w:val="28"/>
          <w:lang w:val="uk-UA"/>
        </w:rPr>
      </w:pPr>
      <w:r w:rsidRPr="007453A6">
        <w:rPr>
          <w:sz w:val="28"/>
          <w:szCs w:val="28"/>
          <w:lang w:val="uk-UA"/>
        </w:rPr>
        <w:t>Резюме.</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 xml:space="preserve">1. </w:t>
      </w:r>
      <w:r w:rsidR="00003F0E" w:rsidRPr="007453A6">
        <w:rPr>
          <w:sz w:val="28"/>
          <w:szCs w:val="28"/>
          <w:lang w:val="uk-UA"/>
        </w:rPr>
        <w:t>Галузь, фірма та її продукція (послуги):</w:t>
      </w:r>
    </w:p>
    <w:p w:rsidR="009C56CD" w:rsidRPr="007453A6" w:rsidRDefault="009C56CD" w:rsidP="00092A81">
      <w:pPr>
        <w:widowControl/>
        <w:snapToGrid/>
        <w:spacing w:line="360" w:lineRule="auto"/>
        <w:ind w:firstLine="709"/>
        <w:jc w:val="both"/>
        <w:rPr>
          <w:sz w:val="28"/>
          <w:szCs w:val="28"/>
          <w:lang w:val="uk-UA"/>
        </w:rPr>
      </w:pPr>
      <w:r w:rsidRPr="007453A6">
        <w:rPr>
          <w:sz w:val="28"/>
          <w:szCs w:val="28"/>
          <w:lang w:val="uk-UA"/>
        </w:rPr>
        <w:t>1</w:t>
      </w:r>
      <w:r w:rsidR="00003F0E" w:rsidRPr="007453A6">
        <w:rPr>
          <w:sz w:val="28"/>
          <w:szCs w:val="28"/>
          <w:lang w:val="uk-UA"/>
        </w:rPr>
        <w:t>.1. Поточна ситуація і тенденції розвитку галузі.</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1</w:t>
      </w:r>
      <w:r w:rsidR="00003F0E" w:rsidRPr="007453A6">
        <w:rPr>
          <w:sz w:val="28"/>
          <w:szCs w:val="28"/>
          <w:lang w:val="uk-UA"/>
        </w:rPr>
        <w:t>.2. Опис продукту (послуги) фірми.</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1</w:t>
      </w:r>
      <w:r w:rsidR="00003F0E" w:rsidRPr="007453A6">
        <w:rPr>
          <w:sz w:val="28"/>
          <w:szCs w:val="28"/>
          <w:lang w:val="uk-UA"/>
        </w:rPr>
        <w:t>.3. Патенти, товарні знаки, інші права власності.</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1</w:t>
      </w:r>
      <w:r w:rsidR="00003F0E" w:rsidRPr="007453A6">
        <w:rPr>
          <w:sz w:val="28"/>
          <w:szCs w:val="28"/>
          <w:lang w:val="uk-UA"/>
        </w:rPr>
        <w:t>.4. Стратегія зростання фірми.</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 xml:space="preserve">2. </w:t>
      </w:r>
      <w:r w:rsidR="00003F0E" w:rsidRPr="007453A6">
        <w:rPr>
          <w:sz w:val="28"/>
          <w:szCs w:val="28"/>
          <w:lang w:val="uk-UA"/>
        </w:rPr>
        <w:t>Дослідження ринку: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2</w:t>
      </w:r>
      <w:r w:rsidR="00003F0E" w:rsidRPr="007453A6">
        <w:rPr>
          <w:sz w:val="28"/>
          <w:szCs w:val="28"/>
          <w:lang w:val="uk-UA"/>
        </w:rPr>
        <w:t>.1. Загальна характеристика ринку продукту.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2</w:t>
      </w:r>
      <w:r w:rsidR="00003F0E" w:rsidRPr="007453A6">
        <w:rPr>
          <w:sz w:val="28"/>
          <w:szCs w:val="28"/>
          <w:lang w:val="uk-UA"/>
        </w:rPr>
        <w:t>.2. Цільовий ринок бізнесу.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2</w:t>
      </w:r>
      <w:r w:rsidR="00003F0E" w:rsidRPr="007453A6">
        <w:rPr>
          <w:sz w:val="28"/>
          <w:szCs w:val="28"/>
          <w:lang w:val="uk-UA"/>
        </w:rPr>
        <w:t>.3. Місце знаходження фірми.</w:t>
      </w:r>
    </w:p>
    <w:p w:rsidR="009C56CD" w:rsidRPr="007453A6" w:rsidRDefault="009C56CD" w:rsidP="00092A81">
      <w:pPr>
        <w:widowControl/>
        <w:snapToGrid/>
        <w:spacing w:line="360" w:lineRule="auto"/>
        <w:ind w:firstLine="709"/>
        <w:jc w:val="both"/>
        <w:rPr>
          <w:sz w:val="28"/>
          <w:szCs w:val="28"/>
          <w:lang w:val="uk-UA"/>
        </w:rPr>
      </w:pPr>
      <w:r w:rsidRPr="007453A6">
        <w:rPr>
          <w:sz w:val="28"/>
          <w:szCs w:val="28"/>
          <w:lang w:val="uk-UA"/>
        </w:rPr>
        <w:t>2</w:t>
      </w:r>
      <w:r w:rsidR="00003F0E" w:rsidRPr="007453A6">
        <w:rPr>
          <w:sz w:val="28"/>
          <w:szCs w:val="28"/>
          <w:lang w:val="uk-UA"/>
        </w:rPr>
        <w:t>.4. Оцінка впливу зовнішніх чинників.</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 xml:space="preserve">3. </w:t>
      </w:r>
      <w:r w:rsidR="00003F0E" w:rsidRPr="007453A6">
        <w:rPr>
          <w:sz w:val="28"/>
          <w:szCs w:val="28"/>
          <w:lang w:val="uk-UA"/>
        </w:rPr>
        <w:t>Маркетинг-план:</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3</w:t>
      </w:r>
      <w:r w:rsidR="00003F0E" w:rsidRPr="007453A6">
        <w:rPr>
          <w:sz w:val="28"/>
          <w:szCs w:val="28"/>
          <w:lang w:val="uk-UA"/>
        </w:rPr>
        <w:t>.1. Стратегія маркетингу.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3</w:t>
      </w:r>
      <w:r w:rsidR="00003F0E" w:rsidRPr="007453A6">
        <w:rPr>
          <w:sz w:val="28"/>
          <w:szCs w:val="28"/>
          <w:lang w:val="uk-UA"/>
        </w:rPr>
        <w:t>.2. Передбачувані обсяги продажу.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 xml:space="preserve">4. </w:t>
      </w:r>
      <w:r w:rsidR="00003F0E" w:rsidRPr="007453A6">
        <w:rPr>
          <w:sz w:val="28"/>
          <w:szCs w:val="28"/>
          <w:lang w:val="uk-UA"/>
        </w:rPr>
        <w:t>Виробничий план:</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4</w:t>
      </w:r>
      <w:r w:rsidR="00003F0E" w:rsidRPr="007453A6">
        <w:rPr>
          <w:sz w:val="28"/>
          <w:szCs w:val="28"/>
          <w:lang w:val="uk-UA"/>
        </w:rPr>
        <w:t>.1. Основні виробничі операції.</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4</w:t>
      </w:r>
      <w:r w:rsidR="00003F0E" w:rsidRPr="007453A6">
        <w:rPr>
          <w:sz w:val="28"/>
          <w:szCs w:val="28"/>
          <w:lang w:val="uk-UA"/>
        </w:rPr>
        <w:t>.2. Машини й устаткування.</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lastRenderedPageBreak/>
        <w:t>4</w:t>
      </w:r>
      <w:r w:rsidR="00003F0E" w:rsidRPr="007453A6">
        <w:rPr>
          <w:sz w:val="28"/>
          <w:szCs w:val="28"/>
          <w:lang w:val="uk-UA"/>
        </w:rPr>
        <w:t>.3. Сировина, матеріали та комплектуючі вироби.</w:t>
      </w:r>
    </w:p>
    <w:p w:rsidR="009C56CD" w:rsidRPr="007453A6" w:rsidRDefault="009C56CD" w:rsidP="00092A81">
      <w:pPr>
        <w:widowControl/>
        <w:snapToGrid/>
        <w:spacing w:line="360" w:lineRule="auto"/>
        <w:ind w:firstLine="709"/>
        <w:jc w:val="both"/>
        <w:rPr>
          <w:sz w:val="28"/>
          <w:szCs w:val="28"/>
          <w:lang w:val="uk-UA"/>
        </w:rPr>
      </w:pPr>
      <w:r w:rsidRPr="007453A6">
        <w:rPr>
          <w:sz w:val="28"/>
          <w:szCs w:val="28"/>
          <w:lang w:val="uk-UA"/>
        </w:rPr>
        <w:t>4</w:t>
      </w:r>
      <w:r w:rsidR="00003F0E" w:rsidRPr="007453A6">
        <w:rPr>
          <w:sz w:val="28"/>
          <w:szCs w:val="28"/>
          <w:lang w:val="uk-UA"/>
        </w:rPr>
        <w:t>.4. Виробничі й невиробничі приміщення.</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 xml:space="preserve">5. </w:t>
      </w:r>
      <w:r w:rsidR="00003F0E" w:rsidRPr="007453A6">
        <w:rPr>
          <w:sz w:val="28"/>
          <w:szCs w:val="28"/>
          <w:lang w:val="uk-UA"/>
        </w:rPr>
        <w:t>Організаційний план:</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5</w:t>
      </w:r>
      <w:r w:rsidR="00003F0E" w:rsidRPr="007453A6">
        <w:rPr>
          <w:sz w:val="28"/>
          <w:szCs w:val="28"/>
          <w:lang w:val="uk-UA"/>
        </w:rPr>
        <w:t>.1. Форма організації бізнесу.</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5</w:t>
      </w:r>
      <w:r w:rsidR="00003F0E" w:rsidRPr="007453A6">
        <w:rPr>
          <w:sz w:val="28"/>
          <w:szCs w:val="28"/>
          <w:lang w:val="uk-UA"/>
        </w:rPr>
        <w:t>.2. Потреба в персоналі.</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5</w:t>
      </w:r>
      <w:r w:rsidR="00003F0E" w:rsidRPr="007453A6">
        <w:rPr>
          <w:sz w:val="28"/>
          <w:szCs w:val="28"/>
          <w:lang w:val="uk-UA"/>
        </w:rPr>
        <w:t>.3. Власники бізнесу й команда менеджерів.</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5</w:t>
      </w:r>
      <w:r w:rsidR="00003F0E" w:rsidRPr="007453A6">
        <w:rPr>
          <w:sz w:val="28"/>
          <w:szCs w:val="28"/>
          <w:lang w:val="uk-UA"/>
        </w:rPr>
        <w:t>.4. Організаційна схема управління.</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5</w:t>
      </w:r>
      <w:r w:rsidR="00003F0E" w:rsidRPr="007453A6">
        <w:rPr>
          <w:sz w:val="28"/>
          <w:szCs w:val="28"/>
          <w:lang w:val="uk-UA"/>
        </w:rPr>
        <w:t>.5. Кадрова політика та стратегія.</w:t>
      </w:r>
    </w:p>
    <w:p w:rsidR="00003F0E" w:rsidRPr="007453A6" w:rsidRDefault="00003F0E" w:rsidP="00092A81">
      <w:pPr>
        <w:widowControl/>
        <w:numPr>
          <w:ilvl w:val="1"/>
          <w:numId w:val="12"/>
        </w:numPr>
        <w:snapToGrid/>
        <w:spacing w:line="360" w:lineRule="auto"/>
        <w:ind w:left="0" w:firstLine="709"/>
        <w:jc w:val="both"/>
        <w:rPr>
          <w:sz w:val="28"/>
          <w:szCs w:val="28"/>
          <w:lang w:val="uk-UA"/>
        </w:rPr>
      </w:pPr>
      <w:r w:rsidRPr="007453A6">
        <w:rPr>
          <w:sz w:val="28"/>
          <w:szCs w:val="28"/>
          <w:lang w:val="uk-UA"/>
        </w:rPr>
        <w:t>Оцінка ризиків:</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6</w:t>
      </w:r>
      <w:r w:rsidR="00003F0E" w:rsidRPr="007453A6">
        <w:rPr>
          <w:sz w:val="28"/>
          <w:szCs w:val="28"/>
          <w:lang w:val="uk-UA"/>
        </w:rPr>
        <w:t>.1. Типи можливих ризиків.</w:t>
      </w:r>
    </w:p>
    <w:p w:rsidR="00003F0E" w:rsidRPr="007453A6" w:rsidRDefault="009C56CD" w:rsidP="00092A81">
      <w:pPr>
        <w:widowControl/>
        <w:snapToGrid/>
        <w:spacing w:line="360" w:lineRule="auto"/>
        <w:ind w:firstLine="709"/>
        <w:jc w:val="both"/>
        <w:rPr>
          <w:sz w:val="28"/>
          <w:szCs w:val="28"/>
          <w:lang w:val="uk-UA"/>
        </w:rPr>
      </w:pPr>
      <w:r w:rsidRPr="007453A6">
        <w:rPr>
          <w:sz w:val="28"/>
          <w:szCs w:val="28"/>
          <w:lang w:val="uk-UA"/>
        </w:rPr>
        <w:t>6</w:t>
      </w:r>
      <w:r w:rsidR="00003F0E" w:rsidRPr="007453A6">
        <w:rPr>
          <w:sz w:val="28"/>
          <w:szCs w:val="28"/>
          <w:lang w:val="uk-UA"/>
        </w:rPr>
        <w:t>.2. Способи реагування на загрози для бізнесу.</w:t>
      </w:r>
    </w:p>
    <w:p w:rsidR="00003F0E" w:rsidRPr="007453A6" w:rsidRDefault="00003F0E" w:rsidP="00092A81">
      <w:pPr>
        <w:widowControl/>
        <w:numPr>
          <w:ilvl w:val="1"/>
          <w:numId w:val="12"/>
        </w:numPr>
        <w:snapToGrid/>
        <w:spacing w:line="360" w:lineRule="auto"/>
        <w:ind w:left="0" w:firstLine="709"/>
        <w:jc w:val="both"/>
        <w:rPr>
          <w:sz w:val="28"/>
          <w:szCs w:val="28"/>
          <w:lang w:val="uk-UA"/>
        </w:rPr>
      </w:pPr>
      <w:r w:rsidRPr="007453A6">
        <w:rPr>
          <w:sz w:val="28"/>
          <w:szCs w:val="28"/>
          <w:lang w:val="uk-UA"/>
        </w:rPr>
        <w:t>Фіна</w:t>
      </w:r>
      <w:r w:rsidR="00E775C6" w:rsidRPr="007453A6">
        <w:rPr>
          <w:sz w:val="28"/>
          <w:szCs w:val="28"/>
          <w:lang w:val="uk-UA"/>
        </w:rPr>
        <w:t>нсовий пл</w:t>
      </w:r>
      <w:r w:rsidRPr="007453A6">
        <w:rPr>
          <w:sz w:val="28"/>
          <w:szCs w:val="28"/>
          <w:lang w:val="uk-UA"/>
        </w:rPr>
        <w:t>ан:</w:t>
      </w:r>
    </w:p>
    <w:p w:rsidR="00003F0E" w:rsidRPr="007453A6" w:rsidRDefault="00E775C6" w:rsidP="00092A81">
      <w:pPr>
        <w:widowControl/>
        <w:snapToGrid/>
        <w:spacing w:line="360" w:lineRule="auto"/>
        <w:ind w:firstLine="709"/>
        <w:jc w:val="both"/>
        <w:rPr>
          <w:sz w:val="28"/>
          <w:szCs w:val="28"/>
          <w:lang w:val="uk-UA"/>
        </w:rPr>
      </w:pPr>
      <w:r w:rsidRPr="007453A6">
        <w:rPr>
          <w:sz w:val="28"/>
          <w:szCs w:val="28"/>
          <w:lang w:val="uk-UA"/>
        </w:rPr>
        <w:t>7</w:t>
      </w:r>
      <w:r w:rsidR="00003F0E" w:rsidRPr="007453A6">
        <w:rPr>
          <w:sz w:val="28"/>
          <w:szCs w:val="28"/>
          <w:lang w:val="uk-UA"/>
        </w:rPr>
        <w:t>.1. Прибутки та збитки.</w:t>
      </w:r>
    </w:p>
    <w:p w:rsidR="00003F0E" w:rsidRPr="007453A6" w:rsidRDefault="00E775C6" w:rsidP="00092A81">
      <w:pPr>
        <w:widowControl/>
        <w:snapToGrid/>
        <w:spacing w:line="360" w:lineRule="auto"/>
        <w:ind w:firstLine="709"/>
        <w:jc w:val="both"/>
        <w:rPr>
          <w:sz w:val="28"/>
          <w:szCs w:val="28"/>
          <w:lang w:val="uk-UA"/>
        </w:rPr>
      </w:pPr>
      <w:r w:rsidRPr="007453A6">
        <w:rPr>
          <w:sz w:val="28"/>
          <w:szCs w:val="28"/>
          <w:lang w:val="uk-UA"/>
        </w:rPr>
        <w:t>7</w:t>
      </w:r>
      <w:r w:rsidR="00003F0E" w:rsidRPr="007453A6">
        <w:rPr>
          <w:sz w:val="28"/>
          <w:szCs w:val="28"/>
          <w:lang w:val="uk-UA"/>
        </w:rPr>
        <w:t>.2. План руху готівки.</w:t>
      </w:r>
    </w:p>
    <w:p w:rsidR="00003F0E" w:rsidRPr="007453A6" w:rsidRDefault="00E775C6" w:rsidP="00092A81">
      <w:pPr>
        <w:widowControl/>
        <w:snapToGrid/>
        <w:spacing w:line="360" w:lineRule="auto"/>
        <w:ind w:firstLine="709"/>
        <w:jc w:val="both"/>
        <w:rPr>
          <w:sz w:val="28"/>
          <w:szCs w:val="28"/>
          <w:lang w:val="uk-UA"/>
        </w:rPr>
      </w:pPr>
      <w:r w:rsidRPr="007453A6">
        <w:rPr>
          <w:sz w:val="28"/>
          <w:szCs w:val="28"/>
          <w:lang w:val="uk-UA"/>
        </w:rPr>
        <w:t>7</w:t>
      </w:r>
      <w:r w:rsidR="00003F0E" w:rsidRPr="007453A6">
        <w:rPr>
          <w:sz w:val="28"/>
          <w:szCs w:val="28"/>
          <w:lang w:val="uk-UA"/>
        </w:rPr>
        <w:t>.3. Плановий баланс.</w:t>
      </w:r>
    </w:p>
    <w:p w:rsidR="00003F0E" w:rsidRPr="007453A6" w:rsidRDefault="00E775C6" w:rsidP="00092A81">
      <w:pPr>
        <w:widowControl/>
        <w:snapToGrid/>
        <w:spacing w:line="360" w:lineRule="auto"/>
        <w:ind w:firstLine="709"/>
        <w:jc w:val="both"/>
        <w:rPr>
          <w:sz w:val="28"/>
          <w:szCs w:val="28"/>
          <w:lang w:val="uk-UA"/>
        </w:rPr>
      </w:pPr>
      <w:r w:rsidRPr="007453A6">
        <w:rPr>
          <w:sz w:val="28"/>
          <w:szCs w:val="28"/>
          <w:lang w:val="uk-UA"/>
        </w:rPr>
        <w:t>7</w:t>
      </w:r>
      <w:r w:rsidR="00003F0E" w:rsidRPr="007453A6">
        <w:rPr>
          <w:sz w:val="28"/>
          <w:szCs w:val="28"/>
          <w:lang w:val="uk-UA"/>
        </w:rPr>
        <w:t>.4. Фінансові коефіцієнти.</w:t>
      </w:r>
    </w:p>
    <w:p w:rsidR="00003F0E" w:rsidRPr="007453A6" w:rsidRDefault="00003F0E" w:rsidP="00092A81">
      <w:pPr>
        <w:widowControl/>
        <w:snapToGrid/>
        <w:spacing w:line="360" w:lineRule="auto"/>
        <w:ind w:firstLine="709"/>
        <w:jc w:val="both"/>
        <w:rPr>
          <w:sz w:val="28"/>
          <w:szCs w:val="28"/>
          <w:lang w:val="uk-UA"/>
        </w:rPr>
      </w:pPr>
      <w:r w:rsidRPr="007453A6">
        <w:rPr>
          <w:sz w:val="28"/>
          <w:szCs w:val="28"/>
          <w:lang w:val="uk-UA"/>
        </w:rPr>
        <w:t>Додатки.</w:t>
      </w:r>
    </w:p>
    <w:p w:rsidR="00003F0E" w:rsidRPr="007453A6" w:rsidRDefault="00003F0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Ця структура є лише приблизною схемою бізнес-плану. конкретний бізнес-план може бути і не таким докладним. Але тут указані ті основні розділи, які необхідно включити до бізнес-плану, орієнтованого на залучення інвестицій у виробничу діяльність.</w:t>
      </w:r>
    </w:p>
    <w:p w:rsidR="00134499" w:rsidRPr="007453A6" w:rsidRDefault="00236C3E" w:rsidP="00092A81">
      <w:pPr>
        <w:widowControl/>
        <w:snapToGrid/>
        <w:spacing w:line="360" w:lineRule="auto"/>
        <w:ind w:firstLine="709"/>
        <w:jc w:val="both"/>
        <w:rPr>
          <w:sz w:val="28"/>
          <w:szCs w:val="28"/>
          <w:lang w:val="uk-UA"/>
        </w:rPr>
      </w:pPr>
      <w:r w:rsidRPr="007453A6">
        <w:rPr>
          <w:sz w:val="28"/>
          <w:szCs w:val="28"/>
          <w:lang w:val="uk-UA"/>
        </w:rPr>
        <w:t>Нижче наведено</w:t>
      </w:r>
      <w:r w:rsidR="003C62AB" w:rsidRPr="007453A6">
        <w:rPr>
          <w:sz w:val="28"/>
          <w:szCs w:val="28"/>
          <w:lang w:val="uk-UA"/>
        </w:rPr>
        <w:t xml:space="preserve"> структуру та зміст бізнес-плану як їх вбачає Кредісов А.І</w:t>
      </w:r>
      <w:r w:rsidR="00F71B48" w:rsidRPr="007453A6">
        <w:rPr>
          <w:sz w:val="28"/>
          <w:szCs w:val="28"/>
          <w:lang w:val="uk-UA"/>
        </w:rPr>
        <w:t>.</w:t>
      </w:r>
    </w:p>
    <w:p w:rsidR="004A6B3E" w:rsidRPr="007453A6" w:rsidRDefault="005864A3" w:rsidP="00092A81">
      <w:pPr>
        <w:widowControl/>
        <w:snapToGrid/>
        <w:spacing w:line="360" w:lineRule="auto"/>
        <w:ind w:firstLine="709"/>
        <w:jc w:val="both"/>
        <w:rPr>
          <w:sz w:val="28"/>
          <w:szCs w:val="28"/>
          <w:lang w:val="uk-UA"/>
        </w:rPr>
      </w:pPr>
      <w:r w:rsidRPr="007453A6">
        <w:rPr>
          <w:sz w:val="28"/>
          <w:szCs w:val="28"/>
          <w:lang w:val="uk-UA"/>
        </w:rPr>
        <w:t>Стандартний бізнес-пла</w:t>
      </w:r>
      <w:r w:rsidR="004A6B3E" w:rsidRPr="007453A6">
        <w:rPr>
          <w:sz w:val="28"/>
          <w:szCs w:val="28"/>
          <w:lang w:val="uk-UA"/>
        </w:rPr>
        <w:t>н складається з трьох розділів:</w:t>
      </w:r>
    </w:p>
    <w:p w:rsidR="004A6B3E" w:rsidRPr="007453A6" w:rsidRDefault="005864A3" w:rsidP="00092A81">
      <w:pPr>
        <w:widowControl/>
        <w:snapToGrid/>
        <w:spacing w:line="360" w:lineRule="auto"/>
        <w:ind w:firstLine="709"/>
        <w:jc w:val="both"/>
        <w:rPr>
          <w:sz w:val="28"/>
          <w:szCs w:val="28"/>
          <w:lang w:val="uk-UA"/>
        </w:rPr>
      </w:pPr>
      <w:r w:rsidRPr="007453A6">
        <w:rPr>
          <w:sz w:val="28"/>
          <w:szCs w:val="28"/>
          <w:lang w:val="uk-UA"/>
        </w:rPr>
        <w:t>I</w:t>
      </w:r>
      <w:r w:rsidR="00ED0BE0" w:rsidRPr="007453A6">
        <w:rPr>
          <w:sz w:val="28"/>
          <w:szCs w:val="28"/>
          <w:lang w:val="uk-UA"/>
        </w:rPr>
        <w:t xml:space="preserve">. Характеристика проекту. Це найважливіший і складний розділ бізнес-плану. У ньому </w:t>
      </w:r>
      <w:r w:rsidR="004A6B3E" w:rsidRPr="007453A6">
        <w:rPr>
          <w:sz w:val="28"/>
          <w:szCs w:val="28"/>
          <w:lang w:val="uk-UA"/>
        </w:rPr>
        <w:t>мають бути чітко сформульовані:</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t>* назва і суть проекту (до якої сфери б</w:t>
      </w:r>
      <w:r w:rsidR="004A6B3E" w:rsidRPr="007453A6">
        <w:rPr>
          <w:sz w:val="28"/>
          <w:szCs w:val="28"/>
          <w:lang w:val="uk-UA"/>
        </w:rPr>
        <w:t>ізнесу належить чи належатиме);</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t>* які товари і/або послуги пл</w:t>
      </w:r>
      <w:r w:rsidR="004A6B3E" w:rsidRPr="007453A6">
        <w:rPr>
          <w:sz w:val="28"/>
          <w:szCs w:val="28"/>
          <w:lang w:val="uk-UA"/>
        </w:rPr>
        <w:t>анується виробляти чи надавати;</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t>* на які ринки зорієнтований проект і яку частину ринку планується зайняти в</w:t>
      </w:r>
      <w:r w:rsidR="004A6B3E" w:rsidRPr="007453A6">
        <w:rPr>
          <w:sz w:val="28"/>
          <w:szCs w:val="28"/>
          <w:lang w:val="uk-UA"/>
        </w:rPr>
        <w:t xml:space="preserve"> результаті здійснення проекту;</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lastRenderedPageBreak/>
        <w:t>* у чому переваги пр</w:t>
      </w:r>
      <w:r w:rsidR="004A6B3E" w:rsidRPr="007453A6">
        <w:rPr>
          <w:sz w:val="28"/>
          <w:szCs w:val="28"/>
          <w:lang w:val="uk-UA"/>
        </w:rPr>
        <w:t>оекту порівняно з конкурентами;</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t>* місце і час реалізації проекту (обґрунтування місця, ринку відбувається на ос</w:t>
      </w:r>
      <w:r w:rsidR="004A6B3E" w:rsidRPr="007453A6">
        <w:rPr>
          <w:sz w:val="28"/>
          <w:szCs w:val="28"/>
          <w:lang w:val="uk-UA"/>
        </w:rPr>
        <w:t>нові маркетингових досліджень);</w:t>
      </w:r>
    </w:p>
    <w:p w:rsidR="004A6B3E" w:rsidRPr="007453A6" w:rsidRDefault="00ED0BE0" w:rsidP="00092A81">
      <w:pPr>
        <w:widowControl/>
        <w:snapToGrid/>
        <w:spacing w:line="360" w:lineRule="auto"/>
        <w:ind w:firstLine="709"/>
        <w:jc w:val="both"/>
        <w:rPr>
          <w:sz w:val="28"/>
          <w:szCs w:val="28"/>
          <w:lang w:val="uk-UA"/>
        </w:rPr>
      </w:pPr>
      <w:r w:rsidRPr="007453A6">
        <w:rPr>
          <w:sz w:val="28"/>
          <w:szCs w:val="28"/>
          <w:lang w:val="uk-UA"/>
        </w:rPr>
        <w:t>* кількість робочої сили, необхідної для реалізації проекту (у тому числі адміністративний персонал).</w:t>
      </w:r>
    </w:p>
    <w:p w:rsidR="004A6B3E" w:rsidRPr="007453A6" w:rsidRDefault="005864A3" w:rsidP="00092A81">
      <w:pPr>
        <w:widowControl/>
        <w:snapToGrid/>
        <w:spacing w:line="360" w:lineRule="auto"/>
        <w:ind w:firstLine="709"/>
        <w:jc w:val="both"/>
        <w:rPr>
          <w:sz w:val="28"/>
          <w:szCs w:val="28"/>
          <w:lang w:val="uk-UA"/>
        </w:rPr>
      </w:pPr>
      <w:r w:rsidRPr="007453A6">
        <w:rPr>
          <w:sz w:val="28"/>
          <w:szCs w:val="28"/>
          <w:lang w:val="uk-UA"/>
        </w:rPr>
        <w:t>II. Фінансовий план.</w:t>
      </w:r>
      <w:r w:rsidR="005260E5" w:rsidRPr="007453A6">
        <w:rPr>
          <w:sz w:val="28"/>
          <w:szCs w:val="28"/>
          <w:lang w:val="uk-UA"/>
        </w:rPr>
        <w:t xml:space="preserve"> Прогнози результатів господарської діяльності і руху готівки на період до трьох років повинні розраховуватися протягом першого року щомісячно; протягом другого і третього років - щоквартально.</w:t>
      </w:r>
    </w:p>
    <w:p w:rsidR="005260E5" w:rsidRPr="007453A6" w:rsidRDefault="005864A3" w:rsidP="00092A81">
      <w:pPr>
        <w:widowControl/>
        <w:snapToGrid/>
        <w:spacing w:line="360" w:lineRule="auto"/>
        <w:ind w:firstLine="709"/>
        <w:jc w:val="both"/>
        <w:rPr>
          <w:sz w:val="28"/>
          <w:szCs w:val="28"/>
          <w:lang w:val="uk-UA"/>
        </w:rPr>
      </w:pPr>
      <w:r w:rsidRPr="007453A6">
        <w:rPr>
          <w:sz w:val="28"/>
          <w:szCs w:val="28"/>
          <w:lang w:val="uk-UA"/>
        </w:rPr>
        <w:t>III. Додатки (контракти, протоколи про наміри, детальні результати і методи маркетингових досліджень, детальна характеристика виробничого процесу, юридичні документи, організаційні схеми, рух професійної кар'єри й опис попередньої діяльності керівників, суттєві параметри продукту, послуги, патенти, ліцензії, балансові звіти, розрахунки прибутків і збитків, основні рішення щодо звітності, представлення третіх осіб (інституцій), послугами яких користувалися, рекомендаційні листи тощо)</w:t>
      </w:r>
      <w:r w:rsidR="00D23579" w:rsidRPr="007453A6">
        <w:rPr>
          <w:sz w:val="28"/>
          <w:szCs w:val="28"/>
          <w:lang w:val="uk-UA"/>
        </w:rPr>
        <w:t xml:space="preserve"> [41, с. 125-130]</w:t>
      </w:r>
      <w:r w:rsidRPr="007453A6">
        <w:rPr>
          <w:sz w:val="28"/>
          <w:szCs w:val="28"/>
          <w:lang w:val="uk-UA"/>
        </w:rPr>
        <w:t>.</w:t>
      </w:r>
    </w:p>
    <w:p w:rsidR="00D16C20" w:rsidRPr="007453A6" w:rsidRDefault="00D16C20" w:rsidP="00092A81">
      <w:pPr>
        <w:widowControl/>
        <w:snapToGrid/>
        <w:spacing w:line="360" w:lineRule="auto"/>
        <w:ind w:firstLine="709"/>
        <w:jc w:val="both"/>
        <w:rPr>
          <w:sz w:val="28"/>
          <w:szCs w:val="28"/>
          <w:lang w:val="uk-UA"/>
        </w:rPr>
      </w:pPr>
      <w:r w:rsidRPr="007453A6">
        <w:rPr>
          <w:sz w:val="28"/>
          <w:szCs w:val="28"/>
          <w:lang w:val="uk-UA"/>
        </w:rPr>
        <w:t>Бізнес план – це один із найбільших інструментів для прийняття рішень керівництва (менеджменту).</w:t>
      </w:r>
      <w:r w:rsidR="00F867A3" w:rsidRPr="007453A6">
        <w:rPr>
          <w:sz w:val="28"/>
          <w:szCs w:val="28"/>
          <w:lang w:val="uk-UA"/>
        </w:rPr>
        <w:t xml:space="preserve"> Рада директорів, топ-менеджмент та тримачі акцій використовують його. Бізнес план також роблять для зовнішніх користувачів: потенційних інвесторів, банків, комерційних партнерів.</w:t>
      </w:r>
    </w:p>
    <w:p w:rsidR="00F867A3" w:rsidRPr="007453A6" w:rsidRDefault="00F867A3" w:rsidP="00092A81">
      <w:pPr>
        <w:widowControl/>
        <w:snapToGrid/>
        <w:spacing w:line="360" w:lineRule="auto"/>
        <w:ind w:firstLine="709"/>
        <w:jc w:val="both"/>
        <w:rPr>
          <w:sz w:val="28"/>
          <w:szCs w:val="28"/>
          <w:lang w:val="uk-UA"/>
        </w:rPr>
      </w:pPr>
      <w:r w:rsidRPr="007453A6">
        <w:rPr>
          <w:sz w:val="28"/>
          <w:szCs w:val="28"/>
          <w:lang w:val="uk-UA"/>
        </w:rPr>
        <w:t>Бізнес план розробляється для наступних цілей:</w:t>
      </w:r>
    </w:p>
    <w:p w:rsidR="00F867A3" w:rsidRPr="007453A6" w:rsidRDefault="00F867A3"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Фінансового оздоровлення компанії</w:t>
      </w:r>
    </w:p>
    <w:p w:rsidR="00F867A3" w:rsidRPr="007453A6" w:rsidRDefault="00F867A3"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 xml:space="preserve">Реорганізації бізнесу чи одного </w:t>
      </w:r>
      <w:r w:rsidR="0003162E" w:rsidRPr="007453A6">
        <w:rPr>
          <w:sz w:val="28"/>
          <w:szCs w:val="28"/>
          <w:lang w:val="uk-UA"/>
        </w:rPr>
        <w:t>із напрямів бізнесу</w:t>
      </w:r>
    </w:p>
    <w:p w:rsidR="0003162E" w:rsidRPr="007453A6" w:rsidRDefault="0003162E"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Розвиток стратегії</w:t>
      </w:r>
    </w:p>
    <w:p w:rsidR="0003162E" w:rsidRPr="007453A6" w:rsidRDefault="0003162E"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Приваблення позиченого капіталу</w:t>
      </w:r>
    </w:p>
    <w:p w:rsidR="0003162E" w:rsidRPr="007453A6" w:rsidRDefault="0003162E"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Пошук високо прибуткових проектів</w:t>
      </w:r>
    </w:p>
    <w:p w:rsidR="0003162E" w:rsidRPr="007453A6" w:rsidRDefault="0003162E"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Оцінка доцільності фінансових інвестицій</w:t>
      </w:r>
    </w:p>
    <w:p w:rsidR="0003162E" w:rsidRPr="007453A6" w:rsidRDefault="0003162E" w:rsidP="00092A81">
      <w:pPr>
        <w:widowControl/>
        <w:numPr>
          <w:ilvl w:val="0"/>
          <w:numId w:val="2"/>
        </w:numPr>
        <w:snapToGrid/>
        <w:spacing w:line="360" w:lineRule="auto"/>
        <w:ind w:left="0" w:firstLine="709"/>
        <w:jc w:val="both"/>
        <w:rPr>
          <w:sz w:val="28"/>
          <w:szCs w:val="28"/>
          <w:lang w:val="uk-UA"/>
        </w:rPr>
      </w:pPr>
      <w:r w:rsidRPr="007453A6">
        <w:rPr>
          <w:sz w:val="28"/>
          <w:szCs w:val="28"/>
          <w:lang w:val="uk-UA"/>
        </w:rPr>
        <w:t>Приваблення інвестицій.</w:t>
      </w:r>
    </w:p>
    <w:p w:rsidR="0003162E" w:rsidRPr="007453A6" w:rsidRDefault="0003162E" w:rsidP="00092A81">
      <w:pPr>
        <w:widowControl/>
        <w:snapToGrid/>
        <w:spacing w:line="360" w:lineRule="auto"/>
        <w:ind w:firstLine="709"/>
        <w:jc w:val="both"/>
        <w:rPr>
          <w:sz w:val="28"/>
          <w:szCs w:val="28"/>
          <w:lang w:val="uk-UA"/>
        </w:rPr>
      </w:pPr>
      <w:r w:rsidRPr="007453A6">
        <w:rPr>
          <w:sz w:val="28"/>
          <w:szCs w:val="28"/>
          <w:lang w:val="uk-UA"/>
        </w:rPr>
        <w:t xml:space="preserve">Можна розробити бізнес-план виходячи із вимог чи техніки різних організацій чи банків, проте техніка ЮНІДО (Організації з промислового </w:t>
      </w:r>
      <w:r w:rsidRPr="007453A6">
        <w:rPr>
          <w:sz w:val="28"/>
          <w:szCs w:val="28"/>
          <w:lang w:val="uk-UA"/>
        </w:rPr>
        <w:lastRenderedPageBreak/>
        <w:t>розвитку підпорядкована Організації об’єднаних націй) є найбільш поширеною.</w:t>
      </w:r>
    </w:p>
    <w:p w:rsidR="00092A81" w:rsidRPr="007453A6" w:rsidRDefault="008C685C" w:rsidP="00092A81">
      <w:pPr>
        <w:widowControl/>
        <w:snapToGrid/>
        <w:spacing w:line="360" w:lineRule="auto"/>
        <w:ind w:firstLine="709"/>
        <w:jc w:val="both"/>
        <w:rPr>
          <w:sz w:val="28"/>
          <w:szCs w:val="28"/>
          <w:lang w:val="uk-UA"/>
        </w:rPr>
      </w:pPr>
      <w:r w:rsidRPr="007453A6">
        <w:rPr>
          <w:sz w:val="28"/>
          <w:szCs w:val="28"/>
          <w:lang w:val="uk-UA"/>
        </w:rPr>
        <w:t>Нижче наведено</w:t>
      </w:r>
      <w:r w:rsidR="00811E3C" w:rsidRPr="007453A6">
        <w:rPr>
          <w:sz w:val="28"/>
          <w:szCs w:val="28"/>
          <w:lang w:val="uk-UA"/>
        </w:rPr>
        <w:t xml:space="preserve"> зміст бізнес плану за рекомендаціями ЮНІДО:</w:t>
      </w:r>
    </w:p>
    <w:p w:rsidR="002D33B3"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 1.</w:t>
      </w:r>
      <w:r w:rsidR="00BF2351" w:rsidRPr="007453A6">
        <w:rPr>
          <w:sz w:val="28"/>
          <w:szCs w:val="28"/>
          <w:lang w:val="uk-UA"/>
        </w:rPr>
        <w:t xml:space="preserve"> Резюме</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2.</w:t>
      </w:r>
      <w:r w:rsidR="00BF2351" w:rsidRPr="007453A6">
        <w:rPr>
          <w:sz w:val="28"/>
          <w:szCs w:val="28"/>
          <w:lang w:val="uk-UA"/>
        </w:rPr>
        <w:t xml:space="preserve"> Передісторія</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3.</w:t>
      </w:r>
      <w:r w:rsidR="00BF2351" w:rsidRPr="007453A6">
        <w:rPr>
          <w:sz w:val="28"/>
          <w:szCs w:val="28"/>
          <w:lang w:val="uk-UA"/>
        </w:rPr>
        <w:t xml:space="preserve"> Аналіз ринку та маркетингова стратегія</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4.</w:t>
      </w:r>
      <w:r w:rsidR="00BF2351" w:rsidRPr="007453A6">
        <w:rPr>
          <w:sz w:val="28"/>
          <w:szCs w:val="28"/>
          <w:lang w:val="uk-UA"/>
        </w:rPr>
        <w:t xml:space="preserve"> </w:t>
      </w:r>
      <w:r w:rsidR="00F15583" w:rsidRPr="007453A6">
        <w:rPr>
          <w:sz w:val="28"/>
          <w:szCs w:val="28"/>
          <w:lang w:val="uk-UA"/>
        </w:rPr>
        <w:t>Сировина</w:t>
      </w:r>
      <w:r w:rsidR="00BF2351" w:rsidRPr="007453A6">
        <w:rPr>
          <w:sz w:val="28"/>
          <w:szCs w:val="28"/>
          <w:lang w:val="uk-UA"/>
        </w:rPr>
        <w:t xml:space="preserve"> та матеріали</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5.</w:t>
      </w:r>
      <w:r w:rsidR="00BF2351" w:rsidRPr="007453A6">
        <w:rPr>
          <w:sz w:val="28"/>
          <w:szCs w:val="28"/>
          <w:lang w:val="uk-UA"/>
        </w:rPr>
        <w:t xml:space="preserve"> Місце реалізації, будівельний майданчик та екологічна доцільність</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6.</w:t>
      </w:r>
      <w:r w:rsidR="00BF2351" w:rsidRPr="007453A6">
        <w:rPr>
          <w:sz w:val="28"/>
          <w:szCs w:val="28"/>
          <w:lang w:val="uk-UA"/>
        </w:rPr>
        <w:t xml:space="preserve"> </w:t>
      </w:r>
      <w:r w:rsidR="00F01F86" w:rsidRPr="007453A6">
        <w:rPr>
          <w:sz w:val="28"/>
          <w:szCs w:val="28"/>
          <w:lang w:val="uk-UA"/>
        </w:rPr>
        <w:t>І</w:t>
      </w:r>
      <w:r w:rsidR="008A77A9" w:rsidRPr="007453A6">
        <w:rPr>
          <w:sz w:val="28"/>
          <w:szCs w:val="28"/>
          <w:lang w:val="uk-UA"/>
        </w:rPr>
        <w:t>нжинірингове проектування та технологія</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Розділ</w:t>
      </w:r>
      <w:r w:rsidR="00926455" w:rsidRPr="007453A6">
        <w:rPr>
          <w:sz w:val="28"/>
          <w:szCs w:val="28"/>
          <w:lang w:val="uk-UA"/>
        </w:rPr>
        <w:t xml:space="preserve"> 7.</w:t>
      </w:r>
      <w:r w:rsidR="00F01F86" w:rsidRPr="007453A6">
        <w:rPr>
          <w:sz w:val="28"/>
          <w:szCs w:val="28"/>
          <w:lang w:val="uk-UA"/>
        </w:rPr>
        <w:t xml:space="preserve"> </w:t>
      </w:r>
      <w:r w:rsidR="00031A5B" w:rsidRPr="007453A6">
        <w:rPr>
          <w:sz w:val="28"/>
          <w:szCs w:val="28"/>
          <w:lang w:val="uk-UA"/>
        </w:rPr>
        <w:t>Організація виробництва та додаткові витрати</w:t>
      </w:r>
    </w:p>
    <w:p w:rsidR="0082277E" w:rsidRPr="007453A6" w:rsidRDefault="00926455" w:rsidP="00092A81">
      <w:pPr>
        <w:widowControl/>
        <w:snapToGrid/>
        <w:spacing w:line="360" w:lineRule="auto"/>
        <w:ind w:firstLine="709"/>
        <w:jc w:val="both"/>
        <w:rPr>
          <w:sz w:val="28"/>
          <w:szCs w:val="28"/>
          <w:lang w:val="uk-UA"/>
        </w:rPr>
      </w:pPr>
      <w:r w:rsidRPr="007453A6">
        <w:rPr>
          <w:sz w:val="28"/>
          <w:szCs w:val="28"/>
          <w:lang w:val="uk-UA"/>
        </w:rPr>
        <w:t>Розділ 8.</w:t>
      </w:r>
      <w:r w:rsidR="00F15583" w:rsidRPr="007453A6">
        <w:rPr>
          <w:sz w:val="28"/>
          <w:szCs w:val="28"/>
          <w:lang w:val="uk-UA"/>
        </w:rPr>
        <w:t xml:space="preserve"> Людські ресурси</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 xml:space="preserve">Розділ </w:t>
      </w:r>
      <w:r w:rsidR="00926455" w:rsidRPr="007453A6">
        <w:rPr>
          <w:sz w:val="28"/>
          <w:szCs w:val="28"/>
          <w:lang w:val="uk-UA"/>
        </w:rPr>
        <w:t>9.</w:t>
      </w:r>
      <w:r w:rsidR="00F15583" w:rsidRPr="007453A6">
        <w:rPr>
          <w:sz w:val="28"/>
          <w:szCs w:val="28"/>
          <w:lang w:val="uk-UA"/>
        </w:rPr>
        <w:t xml:space="preserve"> Планування та бюджетування витрат на роботи</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 xml:space="preserve">Розділ </w:t>
      </w:r>
      <w:r w:rsidR="00926455" w:rsidRPr="007453A6">
        <w:rPr>
          <w:sz w:val="28"/>
          <w:szCs w:val="28"/>
          <w:lang w:val="uk-UA"/>
        </w:rPr>
        <w:t>10.</w:t>
      </w:r>
      <w:r w:rsidR="00F15583" w:rsidRPr="007453A6">
        <w:rPr>
          <w:sz w:val="28"/>
          <w:szCs w:val="28"/>
          <w:lang w:val="uk-UA"/>
        </w:rPr>
        <w:t xml:space="preserve"> Фінансова доцільність</w:t>
      </w:r>
    </w:p>
    <w:p w:rsidR="0082277E" w:rsidRPr="007453A6" w:rsidRDefault="0082277E" w:rsidP="00092A81">
      <w:pPr>
        <w:widowControl/>
        <w:snapToGrid/>
        <w:spacing w:line="360" w:lineRule="auto"/>
        <w:ind w:firstLine="709"/>
        <w:jc w:val="both"/>
        <w:rPr>
          <w:sz w:val="28"/>
          <w:szCs w:val="28"/>
          <w:lang w:val="uk-UA"/>
        </w:rPr>
      </w:pPr>
      <w:r w:rsidRPr="007453A6">
        <w:rPr>
          <w:sz w:val="28"/>
          <w:szCs w:val="28"/>
          <w:lang w:val="uk-UA"/>
        </w:rPr>
        <w:t xml:space="preserve">Розділ </w:t>
      </w:r>
      <w:r w:rsidR="00926455" w:rsidRPr="007453A6">
        <w:rPr>
          <w:sz w:val="28"/>
          <w:szCs w:val="28"/>
          <w:lang w:val="uk-UA"/>
        </w:rPr>
        <w:t>11.</w:t>
      </w:r>
      <w:r w:rsidR="00F15583" w:rsidRPr="007453A6">
        <w:rPr>
          <w:sz w:val="28"/>
          <w:szCs w:val="28"/>
          <w:lang w:val="uk-UA"/>
        </w:rPr>
        <w:t xml:space="preserve"> Економічний аналіз витрат та прибутку</w:t>
      </w:r>
    </w:p>
    <w:p w:rsidR="002D33B3" w:rsidRPr="007453A6" w:rsidRDefault="002E5798" w:rsidP="00092A81">
      <w:pPr>
        <w:widowControl/>
        <w:snapToGrid/>
        <w:spacing w:line="360" w:lineRule="auto"/>
        <w:ind w:firstLine="709"/>
        <w:jc w:val="both"/>
        <w:rPr>
          <w:sz w:val="28"/>
          <w:szCs w:val="28"/>
          <w:lang w:val="uk-UA"/>
        </w:rPr>
      </w:pPr>
      <w:r w:rsidRPr="007453A6">
        <w:rPr>
          <w:sz w:val="28"/>
          <w:szCs w:val="28"/>
          <w:lang w:val="uk-UA"/>
        </w:rPr>
        <w:t>Підсумок</w:t>
      </w:r>
      <w:r w:rsidR="00CD5F6B" w:rsidRPr="007453A6">
        <w:rPr>
          <w:sz w:val="28"/>
          <w:szCs w:val="28"/>
          <w:lang w:val="uk-UA"/>
        </w:rPr>
        <w:t xml:space="preserve"> [</w:t>
      </w:r>
      <w:r w:rsidR="00302B6F" w:rsidRPr="007453A6">
        <w:rPr>
          <w:sz w:val="28"/>
          <w:szCs w:val="28"/>
          <w:lang w:val="uk-UA"/>
        </w:rPr>
        <w:t>60</w:t>
      </w:r>
      <w:r w:rsidR="00CD5F6B" w:rsidRPr="007453A6">
        <w:rPr>
          <w:sz w:val="28"/>
          <w:szCs w:val="28"/>
          <w:lang w:val="uk-UA"/>
        </w:rPr>
        <w:t xml:space="preserve">, с. </w:t>
      </w:r>
      <w:r w:rsidR="00302B6F" w:rsidRPr="007453A6">
        <w:rPr>
          <w:sz w:val="28"/>
          <w:szCs w:val="28"/>
          <w:lang w:val="uk-UA"/>
        </w:rPr>
        <w:t>1</w:t>
      </w:r>
      <w:r w:rsidR="00CD5F6B" w:rsidRPr="007453A6">
        <w:rPr>
          <w:sz w:val="28"/>
          <w:szCs w:val="28"/>
          <w:lang w:val="uk-UA"/>
        </w:rPr>
        <w:t>]</w:t>
      </w:r>
      <w:r w:rsidRPr="007453A6">
        <w:rPr>
          <w:sz w:val="28"/>
          <w:szCs w:val="28"/>
          <w:lang w:val="uk-UA"/>
        </w:rPr>
        <w:t>.</w:t>
      </w:r>
    </w:p>
    <w:p w:rsidR="005E05BB" w:rsidRPr="007453A6" w:rsidRDefault="00ED18ED" w:rsidP="00092A81">
      <w:pPr>
        <w:widowControl/>
        <w:snapToGrid/>
        <w:spacing w:line="360" w:lineRule="auto"/>
        <w:ind w:firstLine="709"/>
        <w:jc w:val="both"/>
        <w:rPr>
          <w:sz w:val="28"/>
          <w:szCs w:val="28"/>
          <w:lang w:val="uk-UA"/>
        </w:rPr>
      </w:pPr>
      <w:r w:rsidRPr="007453A6">
        <w:rPr>
          <w:sz w:val="28"/>
          <w:szCs w:val="28"/>
          <w:lang w:val="uk-UA"/>
        </w:rPr>
        <w:t>Радою</w:t>
      </w:r>
      <w:r w:rsidR="0047336D" w:rsidRPr="007453A6">
        <w:rPr>
          <w:sz w:val="28"/>
          <w:szCs w:val="28"/>
          <w:lang w:val="uk-UA"/>
        </w:rPr>
        <w:t xml:space="preserve"> з питань</w:t>
      </w:r>
      <w:r w:rsidR="00092A81" w:rsidRPr="007453A6">
        <w:rPr>
          <w:sz w:val="28"/>
          <w:szCs w:val="28"/>
          <w:lang w:val="uk-UA"/>
        </w:rPr>
        <w:t xml:space="preserve"> </w:t>
      </w:r>
      <w:r w:rsidR="0047336D" w:rsidRPr="007453A6">
        <w:rPr>
          <w:sz w:val="28"/>
          <w:szCs w:val="28"/>
          <w:lang w:val="uk-UA"/>
        </w:rPr>
        <w:t xml:space="preserve">спеціального режиму інвестиційної діяльності </w:t>
      </w:r>
      <w:r w:rsidR="0047336D" w:rsidRPr="007453A6">
        <w:rPr>
          <w:bCs/>
          <w:sz w:val="28"/>
          <w:szCs w:val="28"/>
          <w:lang w:val="uk-UA"/>
        </w:rPr>
        <w:t xml:space="preserve">в місті Харкові </w:t>
      </w:r>
      <w:r w:rsidRPr="007453A6">
        <w:rPr>
          <w:bCs/>
          <w:sz w:val="28"/>
          <w:szCs w:val="28"/>
          <w:lang w:val="uk-UA"/>
        </w:rPr>
        <w:t>було запропоновано</w:t>
      </w:r>
      <w:r w:rsidR="0047336D" w:rsidRPr="007453A6">
        <w:rPr>
          <w:bCs/>
          <w:sz w:val="28"/>
          <w:szCs w:val="28"/>
          <w:lang w:val="uk-UA"/>
        </w:rPr>
        <w:t xml:space="preserve"> такі методичні </w:t>
      </w:r>
      <w:r w:rsidR="0047336D" w:rsidRPr="007453A6">
        <w:rPr>
          <w:sz w:val="28"/>
          <w:szCs w:val="28"/>
          <w:lang w:val="uk-UA"/>
        </w:rPr>
        <w:t>рекомендації складання бізнес-плану</w:t>
      </w:r>
      <w:r w:rsidR="00092A81" w:rsidRPr="007453A6">
        <w:rPr>
          <w:sz w:val="28"/>
          <w:szCs w:val="28"/>
          <w:lang w:val="uk-UA"/>
        </w:rPr>
        <w:t xml:space="preserve"> </w:t>
      </w:r>
      <w:r w:rsidR="0047336D" w:rsidRPr="007453A6">
        <w:rPr>
          <w:sz w:val="28"/>
          <w:szCs w:val="28"/>
          <w:lang w:val="uk-UA"/>
        </w:rPr>
        <w:t>щодо реалізації інвестиційних проектів у пріоритетних видах економічної діяльності в умовах дії спеціального режиму інвестиційної діяльності на території міста Харкова</w:t>
      </w:r>
      <w:r w:rsidR="005E05BB" w:rsidRPr="007453A6">
        <w:rPr>
          <w:sz w:val="28"/>
          <w:szCs w:val="28"/>
          <w:lang w:val="uk-UA"/>
        </w:rPr>
        <w:t>, згідно з якими бізнес-план має таку структуру</w:t>
      </w:r>
      <w:r w:rsidR="0047336D" w:rsidRPr="007453A6">
        <w:rPr>
          <w:sz w:val="28"/>
          <w:szCs w:val="28"/>
          <w:lang w:val="uk-UA"/>
        </w:rPr>
        <w:t>:</w:t>
      </w:r>
    </w:p>
    <w:p w:rsidR="0028774F" w:rsidRPr="007453A6" w:rsidRDefault="0028774F" w:rsidP="00092A81">
      <w:pPr>
        <w:widowControl/>
        <w:numPr>
          <w:ilvl w:val="0"/>
          <w:numId w:val="3"/>
        </w:numPr>
        <w:snapToGrid/>
        <w:spacing w:line="360" w:lineRule="auto"/>
        <w:ind w:left="0" w:firstLine="709"/>
        <w:jc w:val="both"/>
        <w:rPr>
          <w:sz w:val="28"/>
          <w:szCs w:val="28"/>
          <w:lang w:val="uk-UA"/>
        </w:rPr>
      </w:pPr>
      <w:r w:rsidRPr="007453A6">
        <w:rPr>
          <w:sz w:val="28"/>
          <w:szCs w:val="28"/>
          <w:lang w:val="uk-UA"/>
        </w:rPr>
        <w:t>Загальна характеристика</w:t>
      </w:r>
      <w:r w:rsidR="00092A81" w:rsidRPr="007453A6">
        <w:rPr>
          <w:sz w:val="28"/>
          <w:szCs w:val="28"/>
          <w:lang w:val="uk-UA"/>
        </w:rPr>
        <w:t xml:space="preserve"> </w:t>
      </w:r>
      <w:r w:rsidRPr="007453A6">
        <w:rPr>
          <w:sz w:val="28"/>
          <w:szCs w:val="28"/>
          <w:lang w:val="uk-UA"/>
        </w:rPr>
        <w:t>підприємства-заявника</w:t>
      </w:r>
    </w:p>
    <w:p w:rsidR="0028774F" w:rsidRPr="007453A6" w:rsidRDefault="0028774F" w:rsidP="00092A81">
      <w:pPr>
        <w:widowControl/>
        <w:numPr>
          <w:ilvl w:val="0"/>
          <w:numId w:val="3"/>
        </w:numPr>
        <w:snapToGrid/>
        <w:spacing w:line="360" w:lineRule="auto"/>
        <w:ind w:left="0" w:firstLine="709"/>
        <w:jc w:val="both"/>
        <w:rPr>
          <w:sz w:val="28"/>
          <w:szCs w:val="28"/>
          <w:lang w:val="uk-UA"/>
        </w:rPr>
      </w:pPr>
      <w:r w:rsidRPr="007453A6">
        <w:rPr>
          <w:sz w:val="28"/>
          <w:szCs w:val="28"/>
          <w:lang w:val="uk-UA"/>
        </w:rPr>
        <w:t xml:space="preserve">Характеристика фінансово-господарської діяльності підприємства </w:t>
      </w:r>
      <w:r w:rsidR="00CC7B0B" w:rsidRPr="007453A6">
        <w:rPr>
          <w:sz w:val="28"/>
          <w:szCs w:val="28"/>
          <w:lang w:val="uk-UA"/>
        </w:rPr>
        <w:t>–</w:t>
      </w:r>
      <w:r w:rsidRPr="007453A6">
        <w:rPr>
          <w:sz w:val="28"/>
          <w:szCs w:val="28"/>
          <w:lang w:val="uk-UA"/>
        </w:rPr>
        <w:t xml:space="preserve"> </w:t>
      </w:r>
      <w:r w:rsidR="00CC7B0B" w:rsidRPr="007453A6">
        <w:rPr>
          <w:sz w:val="28"/>
          <w:szCs w:val="28"/>
          <w:lang w:val="uk-UA"/>
        </w:rPr>
        <w:t>з</w:t>
      </w:r>
      <w:r w:rsidRPr="007453A6">
        <w:rPr>
          <w:sz w:val="28"/>
          <w:szCs w:val="28"/>
          <w:lang w:val="uk-UA"/>
        </w:rPr>
        <w:t>аявника</w:t>
      </w:r>
    </w:p>
    <w:p w:rsidR="00092A81" w:rsidRPr="007453A6" w:rsidRDefault="0028774F" w:rsidP="00092A81">
      <w:pPr>
        <w:widowControl/>
        <w:numPr>
          <w:ilvl w:val="0"/>
          <w:numId w:val="3"/>
        </w:numPr>
        <w:snapToGrid/>
        <w:spacing w:line="360" w:lineRule="auto"/>
        <w:ind w:left="0" w:firstLine="709"/>
        <w:jc w:val="both"/>
        <w:rPr>
          <w:sz w:val="28"/>
          <w:szCs w:val="28"/>
          <w:lang w:val="uk-UA"/>
        </w:rPr>
      </w:pPr>
      <w:r w:rsidRPr="007453A6">
        <w:rPr>
          <w:sz w:val="28"/>
          <w:szCs w:val="28"/>
          <w:lang w:val="uk-UA"/>
        </w:rPr>
        <w:t>Опис інвестиційного проекту</w:t>
      </w:r>
    </w:p>
    <w:p w:rsidR="0028774F" w:rsidRPr="007453A6" w:rsidRDefault="0028774F" w:rsidP="00092A81">
      <w:pPr>
        <w:widowControl/>
        <w:snapToGrid/>
        <w:spacing w:line="360" w:lineRule="auto"/>
        <w:ind w:firstLine="709"/>
        <w:jc w:val="both"/>
        <w:rPr>
          <w:bCs/>
          <w:sz w:val="28"/>
          <w:szCs w:val="28"/>
          <w:lang w:val="uk-UA"/>
        </w:rPr>
      </w:pPr>
      <w:r w:rsidRPr="007453A6">
        <w:rPr>
          <w:bCs/>
          <w:sz w:val="28"/>
          <w:szCs w:val="28"/>
          <w:lang w:val="uk-UA"/>
        </w:rPr>
        <w:t>3.1. Управління реалізацією інвестиційного проекту</w:t>
      </w:r>
    </w:p>
    <w:p w:rsidR="00092A81" w:rsidRPr="007453A6" w:rsidRDefault="0028774F" w:rsidP="00092A81">
      <w:pPr>
        <w:pStyle w:val="21"/>
        <w:spacing w:after="0" w:line="360" w:lineRule="auto"/>
        <w:ind w:firstLine="709"/>
        <w:rPr>
          <w:b w:val="0"/>
          <w:sz w:val="28"/>
          <w:szCs w:val="28"/>
          <w:lang w:val="uk-UA"/>
        </w:rPr>
      </w:pPr>
      <w:r w:rsidRPr="007453A6">
        <w:rPr>
          <w:b w:val="0"/>
          <w:sz w:val="28"/>
          <w:szCs w:val="28"/>
          <w:lang w:val="uk-UA"/>
        </w:rPr>
        <w:t>3.2. Технологія виробництва</w:t>
      </w:r>
    </w:p>
    <w:p w:rsidR="0028774F" w:rsidRPr="007453A6" w:rsidRDefault="0028774F" w:rsidP="00092A81">
      <w:pPr>
        <w:pStyle w:val="21"/>
        <w:spacing w:after="0" w:line="360" w:lineRule="auto"/>
        <w:ind w:firstLine="709"/>
        <w:rPr>
          <w:b w:val="0"/>
          <w:sz w:val="28"/>
          <w:szCs w:val="28"/>
          <w:lang w:val="uk-UA"/>
        </w:rPr>
      </w:pPr>
      <w:r w:rsidRPr="007453A6">
        <w:rPr>
          <w:b w:val="0"/>
          <w:sz w:val="28"/>
          <w:szCs w:val="28"/>
          <w:lang w:val="uk-UA"/>
        </w:rPr>
        <w:t>3.3. Науково-технічні особливості виробництва</w:t>
      </w:r>
    </w:p>
    <w:p w:rsidR="00092A81" w:rsidRPr="007453A6" w:rsidRDefault="0028774F" w:rsidP="00092A81">
      <w:pPr>
        <w:pStyle w:val="21"/>
        <w:spacing w:after="0" w:line="360" w:lineRule="auto"/>
        <w:ind w:firstLine="709"/>
        <w:rPr>
          <w:b w:val="0"/>
          <w:sz w:val="28"/>
          <w:szCs w:val="28"/>
          <w:lang w:val="uk-UA"/>
        </w:rPr>
      </w:pPr>
      <w:r w:rsidRPr="007453A6">
        <w:rPr>
          <w:b w:val="0"/>
          <w:sz w:val="28"/>
          <w:szCs w:val="28"/>
          <w:lang w:val="uk-UA"/>
        </w:rPr>
        <w:t>3.4. Характеристика будівельних етапів</w:t>
      </w:r>
    </w:p>
    <w:p w:rsidR="0028774F" w:rsidRPr="007453A6" w:rsidRDefault="0028774F" w:rsidP="00092A81">
      <w:pPr>
        <w:pStyle w:val="21"/>
        <w:spacing w:after="0" w:line="360" w:lineRule="auto"/>
        <w:ind w:firstLine="709"/>
        <w:rPr>
          <w:b w:val="0"/>
          <w:sz w:val="28"/>
          <w:szCs w:val="28"/>
          <w:lang w:val="uk-UA"/>
        </w:rPr>
      </w:pPr>
      <w:r w:rsidRPr="007453A6">
        <w:rPr>
          <w:b w:val="0"/>
          <w:sz w:val="28"/>
          <w:szCs w:val="28"/>
          <w:lang w:val="uk-UA"/>
        </w:rPr>
        <w:lastRenderedPageBreak/>
        <w:t>3.5. Стандартизація та</w:t>
      </w:r>
      <w:r w:rsidR="00092A81" w:rsidRPr="007453A6">
        <w:rPr>
          <w:b w:val="0"/>
          <w:sz w:val="28"/>
          <w:szCs w:val="28"/>
          <w:lang w:val="uk-UA"/>
        </w:rPr>
        <w:t xml:space="preserve"> </w:t>
      </w:r>
      <w:r w:rsidRPr="007453A6">
        <w:rPr>
          <w:b w:val="0"/>
          <w:sz w:val="28"/>
          <w:szCs w:val="28"/>
          <w:lang w:val="uk-UA"/>
        </w:rPr>
        <w:t>порядок</w:t>
      </w:r>
      <w:r w:rsidR="00092A81" w:rsidRPr="007453A6">
        <w:rPr>
          <w:b w:val="0"/>
          <w:sz w:val="28"/>
          <w:szCs w:val="28"/>
          <w:lang w:val="uk-UA"/>
        </w:rPr>
        <w:t xml:space="preserve"> </w:t>
      </w:r>
      <w:r w:rsidRPr="007453A6">
        <w:rPr>
          <w:b w:val="0"/>
          <w:sz w:val="28"/>
          <w:szCs w:val="28"/>
          <w:lang w:val="uk-UA"/>
        </w:rPr>
        <w:t>одержання сертифікатів на продукцію, що планується до випуску</w:t>
      </w:r>
    </w:p>
    <w:p w:rsidR="00092A81" w:rsidRPr="007453A6" w:rsidRDefault="0028774F" w:rsidP="00092A81">
      <w:pPr>
        <w:widowControl/>
        <w:snapToGrid/>
        <w:spacing w:line="360" w:lineRule="auto"/>
        <w:ind w:firstLine="709"/>
        <w:jc w:val="both"/>
        <w:rPr>
          <w:sz w:val="28"/>
          <w:szCs w:val="28"/>
          <w:lang w:val="uk-UA"/>
        </w:rPr>
      </w:pPr>
      <w:r w:rsidRPr="007453A6">
        <w:rPr>
          <w:bCs/>
          <w:sz w:val="28"/>
          <w:szCs w:val="28"/>
          <w:lang w:val="uk-UA"/>
        </w:rPr>
        <w:t>3.6. Відповідність виробництва вимогам держтехнагляду й охорони праці</w:t>
      </w:r>
    </w:p>
    <w:p w:rsidR="0028774F" w:rsidRPr="007453A6" w:rsidRDefault="0028774F" w:rsidP="00092A81">
      <w:pPr>
        <w:widowControl/>
        <w:numPr>
          <w:ilvl w:val="1"/>
          <w:numId w:val="7"/>
        </w:numPr>
        <w:autoSpaceDE w:val="0"/>
        <w:autoSpaceDN w:val="0"/>
        <w:snapToGrid/>
        <w:spacing w:line="360" w:lineRule="auto"/>
        <w:ind w:left="0" w:firstLine="709"/>
        <w:jc w:val="both"/>
        <w:rPr>
          <w:bCs/>
          <w:sz w:val="28"/>
          <w:szCs w:val="28"/>
          <w:lang w:val="uk-UA"/>
        </w:rPr>
      </w:pPr>
      <w:r w:rsidRPr="007453A6">
        <w:rPr>
          <w:bCs/>
          <w:sz w:val="28"/>
          <w:szCs w:val="28"/>
          <w:lang w:val="uk-UA"/>
        </w:rPr>
        <w:t>Потреба в устаткуванні, обладнанні та комплектуючих виробів до них, технологіях,</w:t>
      </w:r>
      <w:r w:rsidR="00092A81" w:rsidRPr="007453A6">
        <w:rPr>
          <w:bCs/>
          <w:sz w:val="28"/>
          <w:szCs w:val="28"/>
          <w:lang w:val="uk-UA"/>
        </w:rPr>
        <w:t xml:space="preserve"> </w:t>
      </w:r>
      <w:r w:rsidRPr="007453A6">
        <w:rPr>
          <w:bCs/>
          <w:sz w:val="28"/>
          <w:szCs w:val="28"/>
          <w:lang w:val="uk-UA"/>
        </w:rPr>
        <w:t>сировині, матеріалах</w:t>
      </w:r>
    </w:p>
    <w:p w:rsidR="0028774F" w:rsidRPr="007453A6" w:rsidRDefault="0028774F" w:rsidP="00092A81">
      <w:pPr>
        <w:widowControl/>
        <w:numPr>
          <w:ilvl w:val="2"/>
          <w:numId w:val="7"/>
        </w:numPr>
        <w:autoSpaceDE w:val="0"/>
        <w:autoSpaceDN w:val="0"/>
        <w:snapToGrid/>
        <w:spacing w:line="360" w:lineRule="auto"/>
        <w:ind w:left="0" w:firstLine="709"/>
        <w:jc w:val="both"/>
        <w:rPr>
          <w:sz w:val="28"/>
          <w:szCs w:val="28"/>
          <w:lang w:val="uk-UA"/>
        </w:rPr>
      </w:pPr>
      <w:r w:rsidRPr="007453A6">
        <w:rPr>
          <w:bCs/>
          <w:sz w:val="28"/>
          <w:szCs w:val="28"/>
          <w:lang w:val="uk-UA"/>
        </w:rPr>
        <w:t>Обгрунтування вибору</w:t>
      </w:r>
      <w:r w:rsidRPr="007453A6">
        <w:rPr>
          <w:sz w:val="28"/>
          <w:szCs w:val="28"/>
          <w:lang w:val="uk-UA"/>
        </w:rPr>
        <w:t xml:space="preserve"> техніки і технології</w:t>
      </w:r>
    </w:p>
    <w:p w:rsidR="0028774F" w:rsidRPr="007453A6" w:rsidRDefault="0028774F" w:rsidP="00092A81">
      <w:pPr>
        <w:widowControl/>
        <w:numPr>
          <w:ilvl w:val="2"/>
          <w:numId w:val="7"/>
        </w:numPr>
        <w:autoSpaceDE w:val="0"/>
        <w:autoSpaceDN w:val="0"/>
        <w:snapToGrid/>
        <w:spacing w:line="360" w:lineRule="auto"/>
        <w:ind w:left="0" w:firstLine="709"/>
        <w:jc w:val="both"/>
        <w:rPr>
          <w:bCs/>
          <w:sz w:val="28"/>
          <w:szCs w:val="28"/>
          <w:lang w:val="uk-UA"/>
        </w:rPr>
      </w:pPr>
      <w:r w:rsidRPr="007453A6">
        <w:rPr>
          <w:bCs/>
          <w:sz w:val="28"/>
          <w:szCs w:val="28"/>
          <w:lang w:val="uk-UA"/>
        </w:rPr>
        <w:t>Стислий опис контрактів на одержання по імпорту закордонної</w:t>
      </w:r>
      <w:r w:rsidR="00092A81" w:rsidRPr="007453A6">
        <w:rPr>
          <w:bCs/>
          <w:sz w:val="28"/>
          <w:szCs w:val="28"/>
          <w:lang w:val="uk-UA"/>
        </w:rPr>
        <w:t xml:space="preserve"> </w:t>
      </w:r>
      <w:r w:rsidRPr="007453A6">
        <w:rPr>
          <w:bCs/>
          <w:sz w:val="28"/>
          <w:szCs w:val="28"/>
          <w:lang w:val="uk-UA"/>
        </w:rPr>
        <w:t>техніки, сировини, матеріали, іншого</w:t>
      </w:r>
    </w:p>
    <w:p w:rsidR="0028774F" w:rsidRPr="007453A6" w:rsidRDefault="0028774F" w:rsidP="00092A81">
      <w:pPr>
        <w:widowControl/>
        <w:numPr>
          <w:ilvl w:val="2"/>
          <w:numId w:val="7"/>
        </w:numPr>
        <w:autoSpaceDE w:val="0"/>
        <w:autoSpaceDN w:val="0"/>
        <w:snapToGrid/>
        <w:spacing w:line="360" w:lineRule="auto"/>
        <w:ind w:left="0" w:firstLine="709"/>
        <w:jc w:val="both"/>
        <w:rPr>
          <w:bCs/>
          <w:sz w:val="28"/>
          <w:szCs w:val="28"/>
          <w:lang w:val="uk-UA"/>
        </w:rPr>
      </w:pPr>
      <w:r w:rsidRPr="007453A6">
        <w:rPr>
          <w:bCs/>
          <w:sz w:val="28"/>
          <w:szCs w:val="28"/>
          <w:lang w:val="uk-UA"/>
        </w:rPr>
        <w:t>Розрахунок суми пільг з митних платежів і податку на додану</w:t>
      </w:r>
      <w:r w:rsidR="00092A81" w:rsidRPr="007453A6">
        <w:rPr>
          <w:bCs/>
          <w:sz w:val="28"/>
          <w:szCs w:val="28"/>
          <w:lang w:val="uk-UA"/>
        </w:rPr>
        <w:t xml:space="preserve"> </w:t>
      </w:r>
      <w:r w:rsidRPr="007453A6">
        <w:rPr>
          <w:bCs/>
          <w:sz w:val="28"/>
          <w:szCs w:val="28"/>
          <w:lang w:val="uk-UA"/>
        </w:rPr>
        <w:t>вартість</w:t>
      </w:r>
    </w:p>
    <w:p w:rsidR="0028774F" w:rsidRPr="007453A6" w:rsidRDefault="0028774F" w:rsidP="00092A81">
      <w:pPr>
        <w:pStyle w:val="21"/>
        <w:spacing w:after="0" w:line="360" w:lineRule="auto"/>
        <w:ind w:firstLine="709"/>
        <w:rPr>
          <w:b w:val="0"/>
          <w:sz w:val="28"/>
          <w:szCs w:val="28"/>
          <w:lang w:val="uk-UA"/>
        </w:rPr>
      </w:pPr>
      <w:r w:rsidRPr="007453A6">
        <w:rPr>
          <w:b w:val="0"/>
          <w:sz w:val="28"/>
          <w:szCs w:val="28"/>
          <w:lang w:val="uk-UA"/>
        </w:rPr>
        <w:t>3.8. Аналіз ринку продукції, запланованої до виробництва</w:t>
      </w:r>
    </w:p>
    <w:p w:rsidR="00092A81" w:rsidRPr="007453A6" w:rsidRDefault="0028774F" w:rsidP="00092A81">
      <w:pPr>
        <w:widowControl/>
        <w:autoSpaceDE w:val="0"/>
        <w:autoSpaceDN w:val="0"/>
        <w:snapToGrid/>
        <w:spacing w:line="360" w:lineRule="auto"/>
        <w:ind w:firstLine="709"/>
        <w:jc w:val="both"/>
        <w:rPr>
          <w:bCs/>
          <w:sz w:val="28"/>
          <w:szCs w:val="28"/>
          <w:lang w:val="uk-UA"/>
        </w:rPr>
      </w:pPr>
      <w:r w:rsidRPr="007453A6">
        <w:rPr>
          <w:sz w:val="28"/>
          <w:szCs w:val="28"/>
          <w:lang w:val="uk-UA"/>
        </w:rPr>
        <w:t>3.8.1. Потреба ринку в даній продукції (роботах, послугах)</w:t>
      </w:r>
    </w:p>
    <w:p w:rsidR="0028774F" w:rsidRPr="007453A6" w:rsidRDefault="0028774F" w:rsidP="00092A81">
      <w:pPr>
        <w:widowControl/>
        <w:autoSpaceDE w:val="0"/>
        <w:autoSpaceDN w:val="0"/>
        <w:snapToGrid/>
        <w:spacing w:line="360" w:lineRule="auto"/>
        <w:ind w:firstLine="709"/>
        <w:jc w:val="both"/>
        <w:rPr>
          <w:sz w:val="28"/>
          <w:szCs w:val="28"/>
          <w:lang w:val="uk-UA"/>
        </w:rPr>
      </w:pPr>
      <w:r w:rsidRPr="007453A6">
        <w:rPr>
          <w:bCs/>
          <w:sz w:val="28"/>
          <w:szCs w:val="28"/>
          <w:lang w:val="uk-UA"/>
        </w:rPr>
        <w:t xml:space="preserve">3.8.2. </w:t>
      </w:r>
      <w:r w:rsidRPr="007453A6">
        <w:rPr>
          <w:sz w:val="28"/>
          <w:szCs w:val="28"/>
          <w:lang w:val="uk-UA"/>
        </w:rPr>
        <w:t>Оцінка імпортної-експортної ситуації на ринку даної продукції</w:t>
      </w:r>
    </w:p>
    <w:p w:rsidR="0028774F" w:rsidRPr="007453A6" w:rsidRDefault="0028774F" w:rsidP="00092A81">
      <w:pPr>
        <w:widowControl/>
        <w:autoSpaceDE w:val="0"/>
        <w:autoSpaceDN w:val="0"/>
        <w:snapToGrid/>
        <w:spacing w:line="360" w:lineRule="auto"/>
        <w:ind w:firstLine="709"/>
        <w:jc w:val="both"/>
        <w:rPr>
          <w:sz w:val="28"/>
          <w:szCs w:val="28"/>
          <w:lang w:val="uk-UA"/>
        </w:rPr>
      </w:pPr>
      <w:r w:rsidRPr="007453A6">
        <w:rPr>
          <w:bCs/>
          <w:sz w:val="28"/>
          <w:szCs w:val="28"/>
          <w:lang w:val="uk-UA"/>
        </w:rPr>
        <w:t xml:space="preserve">3.8.3. </w:t>
      </w:r>
      <w:r w:rsidR="00E3379A" w:rsidRPr="007453A6">
        <w:rPr>
          <w:sz w:val="28"/>
          <w:szCs w:val="28"/>
          <w:lang w:val="uk-UA"/>
        </w:rPr>
        <w:t>Характеристика виробників даного виду продукці</w:t>
      </w:r>
      <w:r w:rsidR="00DC59D6" w:rsidRPr="007453A6">
        <w:rPr>
          <w:sz w:val="28"/>
          <w:szCs w:val="28"/>
          <w:lang w:val="uk-UA"/>
        </w:rPr>
        <w:t>ї:</w:t>
      </w:r>
    </w:p>
    <w:p w:rsidR="00E3379A" w:rsidRPr="007453A6" w:rsidRDefault="00E3379A" w:rsidP="00092A81">
      <w:pPr>
        <w:widowControl/>
        <w:numPr>
          <w:ilvl w:val="0"/>
          <w:numId w:val="5"/>
        </w:numPr>
        <w:autoSpaceDE w:val="0"/>
        <w:autoSpaceDN w:val="0"/>
        <w:snapToGrid/>
        <w:spacing w:line="360" w:lineRule="auto"/>
        <w:ind w:left="0" w:firstLine="709"/>
        <w:jc w:val="both"/>
        <w:rPr>
          <w:bCs/>
          <w:sz w:val="28"/>
          <w:szCs w:val="28"/>
          <w:lang w:val="uk-UA"/>
        </w:rPr>
      </w:pPr>
      <w:r w:rsidRPr="007453A6">
        <w:rPr>
          <w:bCs/>
          <w:sz w:val="28"/>
          <w:szCs w:val="28"/>
          <w:lang w:val="uk-UA"/>
        </w:rPr>
        <w:t>Виробнича база</w:t>
      </w:r>
    </w:p>
    <w:p w:rsidR="00E3379A" w:rsidRPr="007453A6" w:rsidRDefault="00E3379A" w:rsidP="00092A81">
      <w:pPr>
        <w:widowControl/>
        <w:numPr>
          <w:ilvl w:val="0"/>
          <w:numId w:val="5"/>
        </w:numPr>
        <w:autoSpaceDE w:val="0"/>
        <w:autoSpaceDN w:val="0"/>
        <w:snapToGrid/>
        <w:spacing w:line="360" w:lineRule="auto"/>
        <w:ind w:left="0" w:firstLine="709"/>
        <w:jc w:val="both"/>
        <w:rPr>
          <w:sz w:val="28"/>
          <w:szCs w:val="28"/>
          <w:lang w:val="uk-UA"/>
        </w:rPr>
      </w:pPr>
      <w:r w:rsidRPr="007453A6">
        <w:rPr>
          <w:sz w:val="28"/>
          <w:szCs w:val="28"/>
          <w:lang w:val="uk-UA"/>
        </w:rPr>
        <w:t>Характеристика якості продукції і її упакування</w:t>
      </w:r>
    </w:p>
    <w:p w:rsidR="00092A81" w:rsidRPr="007453A6" w:rsidRDefault="00E3379A" w:rsidP="00092A81">
      <w:pPr>
        <w:widowControl/>
        <w:numPr>
          <w:ilvl w:val="0"/>
          <w:numId w:val="5"/>
        </w:numPr>
        <w:autoSpaceDE w:val="0"/>
        <w:autoSpaceDN w:val="0"/>
        <w:snapToGrid/>
        <w:spacing w:line="360" w:lineRule="auto"/>
        <w:ind w:left="0" w:firstLine="709"/>
        <w:jc w:val="both"/>
        <w:rPr>
          <w:sz w:val="28"/>
          <w:szCs w:val="28"/>
          <w:lang w:val="uk-UA"/>
        </w:rPr>
      </w:pPr>
      <w:r w:rsidRPr="007453A6">
        <w:rPr>
          <w:sz w:val="28"/>
          <w:szCs w:val="28"/>
          <w:lang w:val="uk-UA"/>
        </w:rPr>
        <w:t>Характеристика вартісних показників</w:t>
      </w:r>
    </w:p>
    <w:p w:rsidR="00E3379A" w:rsidRPr="007453A6" w:rsidRDefault="00E3379A" w:rsidP="00092A81">
      <w:pPr>
        <w:widowControl/>
        <w:numPr>
          <w:ilvl w:val="1"/>
          <w:numId w:val="4"/>
        </w:numPr>
        <w:autoSpaceDE w:val="0"/>
        <w:autoSpaceDN w:val="0"/>
        <w:snapToGrid/>
        <w:spacing w:line="360" w:lineRule="auto"/>
        <w:ind w:left="0" w:firstLine="709"/>
        <w:jc w:val="both"/>
        <w:rPr>
          <w:bCs/>
          <w:sz w:val="28"/>
          <w:szCs w:val="28"/>
          <w:lang w:val="uk-UA"/>
        </w:rPr>
      </w:pPr>
      <w:r w:rsidRPr="007453A6">
        <w:rPr>
          <w:bCs/>
          <w:sz w:val="28"/>
          <w:szCs w:val="28"/>
          <w:lang w:val="uk-UA"/>
        </w:rPr>
        <w:t>Причини незаповненості ринку даною продукцією</w:t>
      </w:r>
    </w:p>
    <w:p w:rsidR="00E3379A" w:rsidRPr="007453A6" w:rsidRDefault="00E3379A" w:rsidP="00092A81">
      <w:pPr>
        <w:widowControl/>
        <w:numPr>
          <w:ilvl w:val="1"/>
          <w:numId w:val="4"/>
        </w:numPr>
        <w:autoSpaceDE w:val="0"/>
        <w:autoSpaceDN w:val="0"/>
        <w:snapToGrid/>
        <w:spacing w:line="360" w:lineRule="auto"/>
        <w:ind w:left="0" w:firstLine="709"/>
        <w:jc w:val="both"/>
        <w:rPr>
          <w:bCs/>
          <w:sz w:val="28"/>
          <w:szCs w:val="28"/>
          <w:lang w:val="uk-UA"/>
        </w:rPr>
      </w:pPr>
      <w:r w:rsidRPr="007453A6">
        <w:rPr>
          <w:sz w:val="28"/>
          <w:szCs w:val="28"/>
          <w:lang w:val="uk-UA"/>
        </w:rPr>
        <w:t>Опис переваг власної продукції</w:t>
      </w:r>
    </w:p>
    <w:p w:rsidR="00E3379A" w:rsidRPr="007453A6" w:rsidRDefault="00E3379A" w:rsidP="00092A81">
      <w:pPr>
        <w:widowControl/>
        <w:numPr>
          <w:ilvl w:val="1"/>
          <w:numId w:val="4"/>
        </w:numPr>
        <w:autoSpaceDE w:val="0"/>
        <w:autoSpaceDN w:val="0"/>
        <w:snapToGrid/>
        <w:spacing w:line="360" w:lineRule="auto"/>
        <w:ind w:left="0" w:firstLine="709"/>
        <w:jc w:val="both"/>
        <w:rPr>
          <w:bCs/>
          <w:sz w:val="28"/>
          <w:szCs w:val="28"/>
          <w:lang w:val="uk-UA"/>
        </w:rPr>
      </w:pPr>
      <w:r w:rsidRPr="007453A6">
        <w:rPr>
          <w:sz w:val="28"/>
          <w:szCs w:val="28"/>
          <w:lang w:val="uk-UA"/>
        </w:rPr>
        <w:t>Потенційний</w:t>
      </w:r>
      <w:r w:rsidR="00092A81" w:rsidRPr="007453A6">
        <w:rPr>
          <w:sz w:val="28"/>
          <w:szCs w:val="28"/>
          <w:lang w:val="uk-UA"/>
        </w:rPr>
        <w:t xml:space="preserve"> </w:t>
      </w:r>
      <w:r w:rsidRPr="007453A6">
        <w:rPr>
          <w:sz w:val="28"/>
          <w:szCs w:val="28"/>
          <w:lang w:val="uk-UA"/>
        </w:rPr>
        <w:t>ринок збуту, організаційні заходи щодо освоєння ринків</w:t>
      </w:r>
    </w:p>
    <w:p w:rsidR="0065290E" w:rsidRPr="007453A6" w:rsidRDefault="0065290E" w:rsidP="00092A81">
      <w:pPr>
        <w:widowControl/>
        <w:numPr>
          <w:ilvl w:val="1"/>
          <w:numId w:val="4"/>
        </w:numPr>
        <w:autoSpaceDE w:val="0"/>
        <w:autoSpaceDN w:val="0"/>
        <w:snapToGrid/>
        <w:spacing w:line="360" w:lineRule="auto"/>
        <w:ind w:left="0" w:firstLine="709"/>
        <w:jc w:val="both"/>
        <w:rPr>
          <w:bCs/>
          <w:sz w:val="28"/>
          <w:szCs w:val="28"/>
          <w:lang w:val="uk-UA"/>
        </w:rPr>
      </w:pPr>
      <w:r w:rsidRPr="007453A6">
        <w:rPr>
          <w:bCs/>
          <w:sz w:val="28"/>
          <w:szCs w:val="28"/>
          <w:lang w:val="uk-UA"/>
        </w:rPr>
        <w:t>Галузеві науково-технічні досягнення та</w:t>
      </w:r>
      <w:r w:rsidR="00092A81" w:rsidRPr="007453A6">
        <w:rPr>
          <w:bCs/>
          <w:sz w:val="28"/>
          <w:szCs w:val="28"/>
          <w:lang w:val="uk-UA"/>
        </w:rPr>
        <w:t xml:space="preserve"> </w:t>
      </w:r>
      <w:r w:rsidRPr="007453A6">
        <w:rPr>
          <w:bCs/>
          <w:sz w:val="28"/>
          <w:szCs w:val="28"/>
          <w:lang w:val="uk-UA"/>
        </w:rPr>
        <w:t>їхній вплив на</w:t>
      </w:r>
      <w:r w:rsidR="00092A81" w:rsidRPr="007453A6">
        <w:rPr>
          <w:bCs/>
          <w:sz w:val="28"/>
          <w:szCs w:val="28"/>
          <w:lang w:val="uk-UA"/>
        </w:rPr>
        <w:t xml:space="preserve"> </w:t>
      </w:r>
      <w:r w:rsidRPr="007453A6">
        <w:rPr>
          <w:bCs/>
          <w:sz w:val="28"/>
          <w:szCs w:val="28"/>
          <w:lang w:val="uk-UA"/>
        </w:rPr>
        <w:t>ринок споживання</w:t>
      </w:r>
    </w:p>
    <w:p w:rsidR="0065290E" w:rsidRPr="007453A6" w:rsidRDefault="0065290E" w:rsidP="00092A81">
      <w:pPr>
        <w:widowControl/>
        <w:numPr>
          <w:ilvl w:val="1"/>
          <w:numId w:val="4"/>
        </w:numPr>
        <w:autoSpaceDE w:val="0"/>
        <w:autoSpaceDN w:val="0"/>
        <w:snapToGrid/>
        <w:spacing w:line="360" w:lineRule="auto"/>
        <w:ind w:left="0" w:firstLine="709"/>
        <w:jc w:val="both"/>
        <w:rPr>
          <w:bCs/>
          <w:sz w:val="28"/>
          <w:szCs w:val="28"/>
          <w:lang w:val="uk-UA"/>
        </w:rPr>
      </w:pPr>
      <w:r w:rsidRPr="007453A6">
        <w:rPr>
          <w:bCs/>
          <w:sz w:val="28"/>
          <w:szCs w:val="28"/>
          <w:lang w:val="uk-UA"/>
        </w:rPr>
        <w:t>Програма виробництва</w:t>
      </w:r>
    </w:p>
    <w:p w:rsidR="0028774F" w:rsidRPr="007453A6" w:rsidRDefault="0065290E" w:rsidP="00092A81">
      <w:pPr>
        <w:widowControl/>
        <w:numPr>
          <w:ilvl w:val="0"/>
          <w:numId w:val="4"/>
        </w:numPr>
        <w:snapToGrid/>
        <w:spacing w:line="360" w:lineRule="auto"/>
        <w:ind w:left="0" w:firstLine="709"/>
        <w:jc w:val="both"/>
        <w:rPr>
          <w:sz w:val="28"/>
          <w:szCs w:val="28"/>
          <w:lang w:val="uk-UA"/>
        </w:rPr>
      </w:pPr>
      <w:r w:rsidRPr="007453A6">
        <w:rPr>
          <w:sz w:val="28"/>
          <w:szCs w:val="28"/>
          <w:lang w:val="uk-UA"/>
        </w:rPr>
        <w:t>Соціальні аспекти впровадження проекту</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4.1. </w:t>
      </w:r>
      <w:r w:rsidRPr="007453A6">
        <w:rPr>
          <w:bCs/>
          <w:sz w:val="28"/>
          <w:szCs w:val="28"/>
          <w:lang w:val="uk-UA"/>
        </w:rPr>
        <w:t>Кількість створених робочих місць і шляхи забезпечення підприємства</w:t>
      </w:r>
      <w:r w:rsidR="00092A81" w:rsidRPr="007453A6">
        <w:rPr>
          <w:bCs/>
          <w:sz w:val="28"/>
          <w:szCs w:val="28"/>
          <w:lang w:val="uk-UA"/>
        </w:rPr>
        <w:t xml:space="preserve"> </w:t>
      </w:r>
      <w:r w:rsidRPr="007453A6">
        <w:rPr>
          <w:bCs/>
          <w:sz w:val="28"/>
          <w:szCs w:val="28"/>
          <w:lang w:val="uk-UA"/>
        </w:rPr>
        <w:t>виробничим персоналом</w:t>
      </w:r>
    </w:p>
    <w:p w:rsidR="0065290E" w:rsidRPr="007453A6" w:rsidRDefault="0065290E" w:rsidP="00092A81">
      <w:pPr>
        <w:widowControl/>
        <w:snapToGrid/>
        <w:spacing w:line="360" w:lineRule="auto"/>
        <w:ind w:firstLine="709"/>
        <w:jc w:val="both"/>
        <w:rPr>
          <w:bCs/>
          <w:sz w:val="28"/>
          <w:szCs w:val="28"/>
          <w:lang w:val="uk-UA"/>
        </w:rPr>
      </w:pPr>
      <w:r w:rsidRPr="007453A6">
        <w:rPr>
          <w:bCs/>
          <w:sz w:val="28"/>
          <w:szCs w:val="28"/>
          <w:lang w:val="uk-UA"/>
        </w:rPr>
        <w:t>4.2. Рівень вимог до підготовки персоналу</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4.3. </w:t>
      </w:r>
      <w:r w:rsidRPr="007453A6">
        <w:rPr>
          <w:bCs/>
          <w:sz w:val="28"/>
          <w:szCs w:val="28"/>
          <w:lang w:val="uk-UA"/>
        </w:rPr>
        <w:t>Фонд заробітної плати з нарахуваннями</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lastRenderedPageBreak/>
        <w:t xml:space="preserve">4.4. </w:t>
      </w:r>
      <w:r w:rsidRPr="007453A6">
        <w:rPr>
          <w:bCs/>
          <w:sz w:val="28"/>
          <w:szCs w:val="28"/>
          <w:lang w:val="uk-UA"/>
        </w:rPr>
        <w:t>Рівень середньої заробітної плати обгрунтування її достатності</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5. </w:t>
      </w:r>
      <w:r w:rsidRPr="007453A6">
        <w:rPr>
          <w:bCs/>
          <w:sz w:val="28"/>
          <w:szCs w:val="28"/>
          <w:lang w:val="uk-UA"/>
        </w:rPr>
        <w:t>Оцінка впливу конкуренції на роботу аналогічних підприємств</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6. </w:t>
      </w:r>
      <w:r w:rsidRPr="007453A6">
        <w:rPr>
          <w:bCs/>
          <w:sz w:val="28"/>
          <w:szCs w:val="28"/>
          <w:lang w:val="uk-UA"/>
        </w:rPr>
        <w:t>Взаємовідносини з місцевими органами влади</w:t>
      </w:r>
    </w:p>
    <w:p w:rsidR="0065290E" w:rsidRPr="007453A6" w:rsidRDefault="0065290E" w:rsidP="00092A81">
      <w:pPr>
        <w:widowControl/>
        <w:numPr>
          <w:ilvl w:val="0"/>
          <w:numId w:val="6"/>
        </w:numPr>
        <w:snapToGrid/>
        <w:spacing w:line="360" w:lineRule="auto"/>
        <w:ind w:left="0" w:firstLine="709"/>
        <w:jc w:val="both"/>
        <w:rPr>
          <w:bCs/>
          <w:sz w:val="28"/>
          <w:szCs w:val="28"/>
          <w:lang w:val="uk-UA"/>
        </w:rPr>
      </w:pPr>
      <w:r w:rsidRPr="007453A6">
        <w:rPr>
          <w:bCs/>
          <w:sz w:val="28"/>
          <w:szCs w:val="28"/>
          <w:lang w:val="uk-UA"/>
        </w:rPr>
        <w:t>Для будівництва підприємства необхідна територія, на якій</w:t>
      </w:r>
      <w:r w:rsidR="00092A81" w:rsidRPr="007453A6">
        <w:rPr>
          <w:bCs/>
          <w:sz w:val="28"/>
          <w:szCs w:val="28"/>
          <w:lang w:val="uk-UA"/>
        </w:rPr>
        <w:t xml:space="preserve"> </w:t>
      </w:r>
      <w:r w:rsidRPr="007453A6">
        <w:rPr>
          <w:bCs/>
          <w:sz w:val="28"/>
          <w:szCs w:val="28"/>
          <w:lang w:val="uk-UA"/>
        </w:rPr>
        <w:t>буде зводитися новий об'єкт.</w:t>
      </w:r>
    </w:p>
    <w:p w:rsidR="0065290E" w:rsidRPr="007453A6" w:rsidRDefault="0065290E" w:rsidP="00092A81">
      <w:pPr>
        <w:widowControl/>
        <w:numPr>
          <w:ilvl w:val="0"/>
          <w:numId w:val="6"/>
        </w:numPr>
        <w:snapToGrid/>
        <w:spacing w:line="360" w:lineRule="auto"/>
        <w:ind w:left="0" w:firstLine="709"/>
        <w:jc w:val="both"/>
        <w:rPr>
          <w:bCs/>
          <w:sz w:val="28"/>
          <w:szCs w:val="28"/>
          <w:lang w:val="uk-UA"/>
        </w:rPr>
      </w:pPr>
      <w:r w:rsidRPr="007453A6">
        <w:rPr>
          <w:bCs/>
          <w:sz w:val="28"/>
          <w:szCs w:val="28"/>
          <w:lang w:val="uk-UA"/>
        </w:rPr>
        <w:t>Забезпеченість комунікаціями і виконання вимог служб технічного контролю.</w:t>
      </w:r>
    </w:p>
    <w:p w:rsidR="0065290E" w:rsidRPr="007453A6" w:rsidRDefault="0065290E" w:rsidP="00092A81">
      <w:pPr>
        <w:widowControl/>
        <w:numPr>
          <w:ilvl w:val="0"/>
          <w:numId w:val="6"/>
        </w:numPr>
        <w:snapToGrid/>
        <w:spacing w:line="360" w:lineRule="auto"/>
        <w:ind w:left="0" w:firstLine="709"/>
        <w:jc w:val="both"/>
        <w:rPr>
          <w:bCs/>
          <w:sz w:val="28"/>
          <w:szCs w:val="28"/>
          <w:lang w:val="uk-UA"/>
        </w:rPr>
      </w:pPr>
      <w:r w:rsidRPr="007453A6">
        <w:rPr>
          <w:bCs/>
          <w:sz w:val="28"/>
          <w:szCs w:val="28"/>
          <w:lang w:val="uk-UA"/>
        </w:rPr>
        <w:t>Умови і порядок ліквідації виробництва.</w:t>
      </w:r>
    </w:p>
    <w:p w:rsidR="0065290E" w:rsidRPr="007453A6" w:rsidRDefault="0065290E" w:rsidP="00092A81">
      <w:pPr>
        <w:widowControl/>
        <w:snapToGrid/>
        <w:spacing w:line="360" w:lineRule="auto"/>
        <w:ind w:firstLine="709"/>
        <w:jc w:val="both"/>
        <w:rPr>
          <w:sz w:val="28"/>
          <w:szCs w:val="28"/>
          <w:lang w:val="uk-UA"/>
        </w:rPr>
      </w:pPr>
      <w:r w:rsidRPr="007453A6">
        <w:rPr>
          <w:sz w:val="28"/>
          <w:szCs w:val="28"/>
          <w:lang w:val="uk-UA"/>
        </w:rPr>
        <w:t>7. Екологічна характеристика проекту</w:t>
      </w:r>
    </w:p>
    <w:p w:rsidR="0065290E" w:rsidRPr="007453A6" w:rsidRDefault="0065290E" w:rsidP="00092A81">
      <w:pPr>
        <w:widowControl/>
        <w:snapToGrid/>
        <w:spacing w:line="360" w:lineRule="auto"/>
        <w:ind w:firstLine="709"/>
        <w:jc w:val="both"/>
        <w:rPr>
          <w:sz w:val="28"/>
          <w:szCs w:val="28"/>
          <w:lang w:val="uk-UA"/>
        </w:rPr>
      </w:pPr>
      <w:r w:rsidRPr="007453A6">
        <w:rPr>
          <w:sz w:val="28"/>
          <w:szCs w:val="28"/>
          <w:lang w:val="uk-UA"/>
        </w:rPr>
        <w:t>7.1. Планова територія реалізації проекту</w:t>
      </w:r>
    </w:p>
    <w:p w:rsidR="0065290E" w:rsidRPr="007453A6" w:rsidRDefault="0065290E" w:rsidP="00092A81">
      <w:pPr>
        <w:widowControl/>
        <w:snapToGrid/>
        <w:spacing w:line="360" w:lineRule="auto"/>
        <w:ind w:firstLine="709"/>
        <w:jc w:val="both"/>
        <w:rPr>
          <w:sz w:val="28"/>
          <w:szCs w:val="28"/>
          <w:lang w:val="uk-UA"/>
        </w:rPr>
      </w:pPr>
      <w:r w:rsidRPr="007453A6">
        <w:rPr>
          <w:sz w:val="28"/>
          <w:szCs w:val="28"/>
          <w:lang w:val="uk-UA"/>
        </w:rPr>
        <w:t>7.2. Екологічні обмеження на розміщення об'єктів на планової території</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7.3. </w:t>
      </w:r>
      <w:r w:rsidRPr="007453A6">
        <w:rPr>
          <w:bCs/>
          <w:sz w:val="28"/>
          <w:szCs w:val="28"/>
          <w:lang w:val="uk-UA"/>
        </w:rPr>
        <w:t>Потреба проекту в природних ресурсах</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7.4. </w:t>
      </w:r>
      <w:r w:rsidRPr="007453A6">
        <w:rPr>
          <w:bCs/>
          <w:sz w:val="28"/>
          <w:szCs w:val="28"/>
          <w:lang w:val="uk-UA"/>
        </w:rPr>
        <w:t>Оцінка впливу результатів реалізації інвестиційного проекту на навколишнє середовище</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 </w:t>
      </w:r>
      <w:r w:rsidRPr="007453A6">
        <w:rPr>
          <w:bCs/>
          <w:sz w:val="28"/>
          <w:szCs w:val="28"/>
          <w:lang w:val="uk-UA"/>
        </w:rPr>
        <w:t>Енергозабезпечення виробництва</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8.1. </w:t>
      </w:r>
      <w:r w:rsidRPr="007453A6">
        <w:rPr>
          <w:bCs/>
          <w:sz w:val="28"/>
          <w:szCs w:val="28"/>
          <w:lang w:val="uk-UA"/>
        </w:rPr>
        <w:t>Перелік енергоносіїв, необхідних для здійснення</w:t>
      </w:r>
      <w:r w:rsidR="00092A81" w:rsidRPr="007453A6">
        <w:rPr>
          <w:bCs/>
          <w:sz w:val="28"/>
          <w:szCs w:val="28"/>
          <w:lang w:val="uk-UA"/>
        </w:rPr>
        <w:t xml:space="preserve"> </w:t>
      </w:r>
      <w:r w:rsidRPr="007453A6">
        <w:rPr>
          <w:bCs/>
          <w:sz w:val="28"/>
          <w:szCs w:val="28"/>
          <w:lang w:val="uk-UA"/>
        </w:rPr>
        <w:t>виробництва і їхні обсяги</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8.2. </w:t>
      </w:r>
      <w:r w:rsidRPr="007453A6">
        <w:rPr>
          <w:bCs/>
          <w:sz w:val="28"/>
          <w:szCs w:val="28"/>
          <w:lang w:val="uk-UA"/>
        </w:rPr>
        <w:t>Аналіз забезпечення підприємства електроенергією</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8.3. </w:t>
      </w:r>
      <w:r w:rsidRPr="007453A6">
        <w:rPr>
          <w:bCs/>
          <w:sz w:val="28"/>
          <w:szCs w:val="28"/>
          <w:lang w:val="uk-UA"/>
        </w:rPr>
        <w:t>Теплопостачання виробництва</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8.4. </w:t>
      </w:r>
      <w:r w:rsidRPr="007453A6">
        <w:rPr>
          <w:bCs/>
          <w:sz w:val="28"/>
          <w:szCs w:val="28"/>
          <w:lang w:val="uk-UA"/>
        </w:rPr>
        <w:t>Розрахунок енерговитрат на випуск одиниці продукції</w:t>
      </w:r>
    </w:p>
    <w:p w:rsidR="00D210D5"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8.5. </w:t>
      </w:r>
      <w:r w:rsidRPr="007453A6">
        <w:rPr>
          <w:bCs/>
          <w:sz w:val="28"/>
          <w:szCs w:val="28"/>
          <w:lang w:val="uk-UA"/>
        </w:rPr>
        <w:t>Порівняльна характеристика енергоспоживання аналогічної</w:t>
      </w:r>
      <w:r w:rsidR="00092A81" w:rsidRPr="007453A6">
        <w:rPr>
          <w:bCs/>
          <w:sz w:val="28"/>
          <w:szCs w:val="28"/>
          <w:lang w:val="uk-UA"/>
        </w:rPr>
        <w:t xml:space="preserve"> </w:t>
      </w:r>
      <w:r w:rsidRPr="007453A6">
        <w:rPr>
          <w:bCs/>
          <w:sz w:val="28"/>
          <w:szCs w:val="28"/>
          <w:lang w:val="uk-UA"/>
        </w:rPr>
        <w:t>продукції</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9. </w:t>
      </w:r>
      <w:r w:rsidRPr="007453A6">
        <w:rPr>
          <w:bCs/>
          <w:sz w:val="28"/>
          <w:szCs w:val="28"/>
          <w:lang w:val="uk-UA"/>
        </w:rPr>
        <w:t>Характеристика експортної частки</w:t>
      </w:r>
      <w:r w:rsidR="00092A81" w:rsidRPr="007453A6">
        <w:rPr>
          <w:bCs/>
          <w:sz w:val="28"/>
          <w:szCs w:val="28"/>
          <w:lang w:val="uk-UA"/>
        </w:rPr>
        <w:t xml:space="preserve"> </w:t>
      </w:r>
      <w:r w:rsidRPr="007453A6">
        <w:rPr>
          <w:bCs/>
          <w:sz w:val="28"/>
          <w:szCs w:val="28"/>
          <w:lang w:val="uk-UA"/>
        </w:rPr>
        <w:t>постачань виробленої продукції</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10. </w:t>
      </w:r>
      <w:r w:rsidRPr="007453A6">
        <w:rPr>
          <w:bCs/>
          <w:sz w:val="28"/>
          <w:szCs w:val="28"/>
          <w:lang w:val="uk-UA"/>
        </w:rPr>
        <w:t>Організація обліку виробничих витрат та калькулювання собівартості продукції</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10.1. </w:t>
      </w:r>
      <w:r w:rsidRPr="007453A6">
        <w:rPr>
          <w:bCs/>
          <w:sz w:val="28"/>
          <w:szCs w:val="28"/>
          <w:lang w:val="uk-UA"/>
        </w:rPr>
        <w:t>Організація обліку виробничих витрат на новоствореному</w:t>
      </w:r>
      <w:r w:rsidR="00092A81" w:rsidRPr="007453A6">
        <w:rPr>
          <w:bCs/>
          <w:sz w:val="28"/>
          <w:szCs w:val="28"/>
          <w:lang w:val="uk-UA"/>
        </w:rPr>
        <w:t xml:space="preserve"> </w:t>
      </w:r>
      <w:r w:rsidRPr="007453A6">
        <w:rPr>
          <w:bCs/>
          <w:sz w:val="28"/>
          <w:szCs w:val="28"/>
          <w:lang w:val="uk-UA"/>
        </w:rPr>
        <w:t>підприємстві (виробництві)</w:t>
      </w:r>
    </w:p>
    <w:p w:rsidR="0065290E" w:rsidRPr="007453A6" w:rsidRDefault="0065290E" w:rsidP="00092A81">
      <w:pPr>
        <w:widowControl/>
        <w:snapToGrid/>
        <w:spacing w:line="360" w:lineRule="auto"/>
        <w:ind w:firstLine="709"/>
        <w:jc w:val="both"/>
        <w:rPr>
          <w:bCs/>
          <w:sz w:val="28"/>
          <w:szCs w:val="28"/>
          <w:lang w:val="uk-UA"/>
        </w:rPr>
      </w:pPr>
      <w:r w:rsidRPr="007453A6">
        <w:rPr>
          <w:sz w:val="28"/>
          <w:szCs w:val="28"/>
          <w:lang w:val="uk-UA"/>
        </w:rPr>
        <w:t xml:space="preserve">10.2. </w:t>
      </w:r>
      <w:r w:rsidRPr="007453A6">
        <w:rPr>
          <w:bCs/>
          <w:sz w:val="28"/>
          <w:szCs w:val="28"/>
          <w:lang w:val="uk-UA"/>
        </w:rPr>
        <w:t>Організація обліку виробничих витрат на діючому підприємстві (виробництві)</w:t>
      </w:r>
    </w:p>
    <w:p w:rsidR="0065290E" w:rsidRPr="007453A6" w:rsidRDefault="00132357" w:rsidP="00092A81">
      <w:pPr>
        <w:widowControl/>
        <w:snapToGrid/>
        <w:spacing w:line="360" w:lineRule="auto"/>
        <w:ind w:firstLine="709"/>
        <w:jc w:val="both"/>
        <w:rPr>
          <w:sz w:val="28"/>
          <w:szCs w:val="28"/>
          <w:lang w:val="uk-UA"/>
        </w:rPr>
      </w:pPr>
      <w:r w:rsidRPr="007453A6">
        <w:rPr>
          <w:sz w:val="28"/>
          <w:szCs w:val="28"/>
          <w:lang w:val="uk-UA"/>
        </w:rPr>
        <w:t>10.3. Калькуляція собівартості продукції (послуг)</w:t>
      </w:r>
    </w:p>
    <w:p w:rsidR="00132357" w:rsidRPr="007453A6" w:rsidRDefault="00132357" w:rsidP="00092A81">
      <w:pPr>
        <w:widowControl/>
        <w:snapToGrid/>
        <w:spacing w:line="360" w:lineRule="auto"/>
        <w:ind w:firstLine="709"/>
        <w:jc w:val="both"/>
        <w:rPr>
          <w:bCs/>
          <w:sz w:val="28"/>
          <w:szCs w:val="28"/>
          <w:lang w:val="uk-UA"/>
        </w:rPr>
      </w:pPr>
      <w:r w:rsidRPr="007453A6">
        <w:rPr>
          <w:sz w:val="28"/>
          <w:szCs w:val="28"/>
          <w:lang w:val="uk-UA"/>
        </w:rPr>
        <w:lastRenderedPageBreak/>
        <w:t xml:space="preserve">11. </w:t>
      </w:r>
      <w:r w:rsidRPr="007453A6">
        <w:rPr>
          <w:bCs/>
          <w:sz w:val="28"/>
          <w:szCs w:val="28"/>
          <w:lang w:val="uk-UA"/>
        </w:rPr>
        <w:t>Фінансовий план</w:t>
      </w:r>
    </w:p>
    <w:p w:rsidR="00132357" w:rsidRPr="007453A6" w:rsidRDefault="00132357" w:rsidP="00092A81">
      <w:pPr>
        <w:widowControl/>
        <w:snapToGrid/>
        <w:spacing w:line="360" w:lineRule="auto"/>
        <w:ind w:firstLine="709"/>
        <w:jc w:val="both"/>
        <w:rPr>
          <w:bCs/>
          <w:sz w:val="28"/>
          <w:szCs w:val="28"/>
          <w:lang w:val="uk-UA"/>
        </w:rPr>
      </w:pPr>
      <w:r w:rsidRPr="007453A6">
        <w:rPr>
          <w:sz w:val="28"/>
          <w:szCs w:val="28"/>
          <w:lang w:val="uk-UA"/>
        </w:rPr>
        <w:t xml:space="preserve">11.1. </w:t>
      </w:r>
      <w:r w:rsidRPr="007453A6">
        <w:rPr>
          <w:bCs/>
          <w:sz w:val="28"/>
          <w:szCs w:val="28"/>
          <w:lang w:val="uk-UA"/>
        </w:rPr>
        <w:t>Порядок ціноутворення і розрахунок фінансових результатів</w:t>
      </w:r>
    </w:p>
    <w:p w:rsidR="00132357" w:rsidRPr="007453A6" w:rsidRDefault="00132357" w:rsidP="00092A81">
      <w:pPr>
        <w:widowControl/>
        <w:snapToGrid/>
        <w:spacing w:line="360" w:lineRule="auto"/>
        <w:ind w:firstLine="709"/>
        <w:jc w:val="both"/>
        <w:rPr>
          <w:bCs/>
          <w:sz w:val="28"/>
          <w:szCs w:val="28"/>
          <w:lang w:val="uk-UA"/>
        </w:rPr>
      </w:pPr>
      <w:r w:rsidRPr="007453A6">
        <w:rPr>
          <w:sz w:val="28"/>
          <w:szCs w:val="28"/>
          <w:lang w:val="uk-UA"/>
        </w:rPr>
        <w:t xml:space="preserve">11.2. </w:t>
      </w:r>
      <w:r w:rsidRPr="007453A6">
        <w:rPr>
          <w:bCs/>
          <w:sz w:val="28"/>
          <w:szCs w:val="28"/>
          <w:lang w:val="uk-UA"/>
        </w:rPr>
        <w:t>Стратегія фінансування інвестиційного проекту</w:t>
      </w:r>
    </w:p>
    <w:p w:rsidR="00DC59D6" w:rsidRPr="007453A6" w:rsidRDefault="00DC59D6" w:rsidP="00092A81">
      <w:pPr>
        <w:widowControl/>
        <w:autoSpaceDE w:val="0"/>
        <w:autoSpaceDN w:val="0"/>
        <w:snapToGrid/>
        <w:spacing w:line="360" w:lineRule="auto"/>
        <w:ind w:firstLine="709"/>
        <w:jc w:val="both"/>
        <w:rPr>
          <w:bCs/>
          <w:sz w:val="28"/>
          <w:szCs w:val="28"/>
          <w:lang w:val="uk-UA"/>
        </w:rPr>
      </w:pPr>
      <w:r w:rsidRPr="007453A6">
        <w:rPr>
          <w:sz w:val="28"/>
          <w:szCs w:val="28"/>
          <w:lang w:val="uk-UA"/>
        </w:rPr>
        <w:t xml:space="preserve">11.3. </w:t>
      </w:r>
      <w:r w:rsidRPr="007453A6">
        <w:rPr>
          <w:bCs/>
          <w:sz w:val="28"/>
          <w:szCs w:val="28"/>
          <w:lang w:val="uk-UA"/>
        </w:rPr>
        <w:t>Показники ефективності інвестицій</w:t>
      </w:r>
    </w:p>
    <w:p w:rsidR="00132357" w:rsidRPr="007453A6" w:rsidRDefault="00DC59D6" w:rsidP="00092A81">
      <w:pPr>
        <w:widowControl/>
        <w:snapToGrid/>
        <w:spacing w:line="360" w:lineRule="auto"/>
        <w:ind w:firstLine="709"/>
        <w:jc w:val="both"/>
        <w:rPr>
          <w:sz w:val="28"/>
          <w:szCs w:val="28"/>
          <w:lang w:val="uk-UA"/>
        </w:rPr>
      </w:pPr>
      <w:r w:rsidRPr="007453A6">
        <w:rPr>
          <w:sz w:val="28"/>
          <w:szCs w:val="28"/>
          <w:lang w:val="uk-UA"/>
        </w:rPr>
        <w:t>12. Аналіз ризиків і захист від них</w:t>
      </w:r>
    </w:p>
    <w:p w:rsidR="00DC59D6" w:rsidRPr="007453A6" w:rsidRDefault="00DC59D6" w:rsidP="00092A81">
      <w:pPr>
        <w:widowControl/>
        <w:snapToGrid/>
        <w:spacing w:line="360" w:lineRule="auto"/>
        <w:ind w:firstLine="709"/>
        <w:jc w:val="both"/>
        <w:rPr>
          <w:bCs/>
          <w:sz w:val="28"/>
          <w:szCs w:val="28"/>
          <w:lang w:val="uk-UA"/>
        </w:rPr>
      </w:pPr>
      <w:r w:rsidRPr="007453A6">
        <w:rPr>
          <w:sz w:val="28"/>
          <w:szCs w:val="28"/>
          <w:lang w:val="uk-UA"/>
        </w:rPr>
        <w:t xml:space="preserve">13. </w:t>
      </w:r>
      <w:r w:rsidRPr="007453A6">
        <w:rPr>
          <w:bCs/>
          <w:sz w:val="28"/>
          <w:szCs w:val="28"/>
          <w:lang w:val="uk-UA"/>
        </w:rPr>
        <w:t>Правові аспекти реалізації інвестиційного проекту</w:t>
      </w:r>
    </w:p>
    <w:p w:rsidR="00DC59D6" w:rsidRPr="007453A6" w:rsidRDefault="00DC59D6" w:rsidP="00092A81">
      <w:pPr>
        <w:widowControl/>
        <w:snapToGrid/>
        <w:spacing w:line="360" w:lineRule="auto"/>
        <w:ind w:firstLine="709"/>
        <w:jc w:val="both"/>
        <w:rPr>
          <w:bCs/>
          <w:sz w:val="28"/>
          <w:szCs w:val="28"/>
          <w:lang w:val="uk-UA"/>
        </w:rPr>
      </w:pPr>
      <w:r w:rsidRPr="007453A6">
        <w:rPr>
          <w:sz w:val="28"/>
          <w:szCs w:val="28"/>
          <w:lang w:val="uk-UA"/>
        </w:rPr>
        <w:t xml:space="preserve">14. </w:t>
      </w:r>
      <w:r w:rsidRPr="007453A6">
        <w:rPr>
          <w:bCs/>
          <w:sz w:val="28"/>
          <w:szCs w:val="28"/>
          <w:lang w:val="uk-UA"/>
        </w:rPr>
        <w:t>Інформаційне забезпечення контролю за ходом упровадження проектів</w:t>
      </w:r>
      <w:r w:rsidR="00E94FBF" w:rsidRPr="007453A6">
        <w:rPr>
          <w:bCs/>
          <w:sz w:val="28"/>
          <w:szCs w:val="28"/>
          <w:lang w:val="uk-UA"/>
        </w:rPr>
        <w:t xml:space="preserve"> </w:t>
      </w:r>
      <w:r w:rsidR="00E636DE" w:rsidRPr="007453A6">
        <w:rPr>
          <w:sz w:val="28"/>
          <w:szCs w:val="28"/>
          <w:lang w:val="uk-UA"/>
        </w:rPr>
        <w:t>[</w:t>
      </w:r>
      <w:r w:rsidR="00AD3F15" w:rsidRPr="007453A6">
        <w:rPr>
          <w:sz w:val="28"/>
          <w:szCs w:val="28"/>
          <w:lang w:val="uk-UA"/>
        </w:rPr>
        <w:t>22</w:t>
      </w:r>
      <w:r w:rsidR="00E636DE" w:rsidRPr="007453A6">
        <w:rPr>
          <w:sz w:val="28"/>
          <w:szCs w:val="28"/>
          <w:lang w:val="uk-UA"/>
        </w:rPr>
        <w:t>, с. 3 - 21]</w:t>
      </w:r>
      <w:r w:rsidR="0091583A" w:rsidRPr="007453A6">
        <w:rPr>
          <w:sz w:val="28"/>
          <w:szCs w:val="28"/>
          <w:lang w:val="uk-UA"/>
        </w:rPr>
        <w:t>.</w:t>
      </w:r>
    </w:p>
    <w:p w:rsidR="00DC59D6" w:rsidRPr="007453A6" w:rsidRDefault="00BD7F07" w:rsidP="00092A81">
      <w:pPr>
        <w:widowControl/>
        <w:snapToGrid/>
        <w:spacing w:line="360" w:lineRule="auto"/>
        <w:ind w:firstLine="709"/>
        <w:jc w:val="both"/>
        <w:rPr>
          <w:sz w:val="28"/>
          <w:szCs w:val="28"/>
          <w:lang w:val="uk-UA"/>
        </w:rPr>
      </w:pPr>
      <w:r w:rsidRPr="007453A6">
        <w:rPr>
          <w:sz w:val="28"/>
          <w:szCs w:val="28"/>
          <w:lang w:val="uk-UA"/>
        </w:rPr>
        <w:t>Доктор</w:t>
      </w:r>
      <w:r w:rsidR="00D61329" w:rsidRPr="007453A6">
        <w:rPr>
          <w:sz w:val="28"/>
          <w:szCs w:val="28"/>
          <w:lang w:val="uk-UA"/>
        </w:rPr>
        <w:t>ом</w:t>
      </w:r>
      <w:r w:rsidRPr="007453A6">
        <w:rPr>
          <w:sz w:val="28"/>
          <w:szCs w:val="28"/>
          <w:lang w:val="uk-UA"/>
        </w:rPr>
        <w:t xml:space="preserve"> економічних наук, професор</w:t>
      </w:r>
      <w:r w:rsidR="00D61329" w:rsidRPr="007453A6">
        <w:rPr>
          <w:sz w:val="28"/>
          <w:szCs w:val="28"/>
          <w:lang w:val="uk-UA"/>
        </w:rPr>
        <w:t>ом</w:t>
      </w:r>
      <w:r w:rsidRPr="007453A6">
        <w:rPr>
          <w:sz w:val="28"/>
          <w:szCs w:val="28"/>
          <w:lang w:val="uk-UA"/>
        </w:rPr>
        <w:t xml:space="preserve"> Бланк</w:t>
      </w:r>
      <w:r w:rsidR="00D61329" w:rsidRPr="007453A6">
        <w:rPr>
          <w:sz w:val="28"/>
          <w:szCs w:val="28"/>
          <w:lang w:val="uk-UA"/>
        </w:rPr>
        <w:t>ом</w:t>
      </w:r>
      <w:r w:rsidRPr="007453A6">
        <w:rPr>
          <w:sz w:val="28"/>
          <w:szCs w:val="28"/>
          <w:lang w:val="uk-UA"/>
        </w:rPr>
        <w:t xml:space="preserve"> Ігор</w:t>
      </w:r>
      <w:r w:rsidR="00D61329" w:rsidRPr="007453A6">
        <w:rPr>
          <w:sz w:val="28"/>
          <w:szCs w:val="28"/>
          <w:lang w:val="uk-UA"/>
        </w:rPr>
        <w:t>ем</w:t>
      </w:r>
      <w:r w:rsidRPr="007453A6">
        <w:rPr>
          <w:sz w:val="28"/>
          <w:szCs w:val="28"/>
          <w:lang w:val="uk-UA"/>
        </w:rPr>
        <w:t xml:space="preserve"> Олександрович</w:t>
      </w:r>
      <w:r w:rsidR="00D61329" w:rsidRPr="007453A6">
        <w:rPr>
          <w:sz w:val="28"/>
          <w:szCs w:val="28"/>
          <w:lang w:val="uk-UA"/>
        </w:rPr>
        <w:t>ем</w:t>
      </w:r>
      <w:r w:rsidRPr="007453A6">
        <w:rPr>
          <w:sz w:val="28"/>
          <w:szCs w:val="28"/>
          <w:lang w:val="uk-UA"/>
        </w:rPr>
        <w:t xml:space="preserve"> </w:t>
      </w:r>
      <w:r w:rsidR="00D61329" w:rsidRPr="007453A6">
        <w:rPr>
          <w:sz w:val="28"/>
          <w:szCs w:val="28"/>
          <w:lang w:val="uk-UA"/>
        </w:rPr>
        <w:t>було запропоновано</w:t>
      </w:r>
      <w:r w:rsidR="00DA3199" w:rsidRPr="007453A6">
        <w:rPr>
          <w:sz w:val="28"/>
          <w:szCs w:val="28"/>
          <w:lang w:val="uk-UA"/>
        </w:rPr>
        <w:t xml:space="preserve"> структуру повного та короткого варіантів бізнес-плану</w:t>
      </w:r>
      <w:r w:rsidR="00474D5B" w:rsidRPr="007453A6">
        <w:rPr>
          <w:sz w:val="28"/>
          <w:szCs w:val="28"/>
          <w:lang w:val="uk-UA"/>
        </w:rPr>
        <w:t>.</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Зміст повного варіанту бізнес-плану:</w:t>
      </w:r>
    </w:p>
    <w:p w:rsidR="00474D5B" w:rsidRPr="007453A6" w:rsidRDefault="00474D5B" w:rsidP="00092A81">
      <w:pPr>
        <w:widowControl/>
        <w:numPr>
          <w:ilvl w:val="0"/>
          <w:numId w:val="8"/>
        </w:numPr>
        <w:snapToGrid/>
        <w:spacing w:line="360" w:lineRule="auto"/>
        <w:ind w:left="0" w:firstLine="709"/>
        <w:jc w:val="both"/>
        <w:rPr>
          <w:sz w:val="28"/>
          <w:szCs w:val="28"/>
          <w:lang w:val="uk-UA"/>
        </w:rPr>
      </w:pPr>
      <w:r w:rsidRPr="007453A6">
        <w:rPr>
          <w:sz w:val="28"/>
          <w:szCs w:val="28"/>
          <w:lang w:val="uk-UA"/>
        </w:rPr>
        <w:t>Коротка характеристика інвестиційного проекту (резюме)</w:t>
      </w:r>
    </w:p>
    <w:p w:rsidR="00474D5B" w:rsidRPr="007453A6" w:rsidRDefault="00474D5B" w:rsidP="00092A81">
      <w:pPr>
        <w:widowControl/>
        <w:numPr>
          <w:ilvl w:val="0"/>
          <w:numId w:val="8"/>
        </w:numPr>
        <w:snapToGrid/>
        <w:spacing w:line="360" w:lineRule="auto"/>
        <w:ind w:left="0" w:firstLine="709"/>
        <w:jc w:val="both"/>
        <w:rPr>
          <w:sz w:val="28"/>
          <w:szCs w:val="28"/>
          <w:lang w:val="uk-UA"/>
        </w:rPr>
      </w:pPr>
      <w:r w:rsidRPr="007453A6">
        <w:rPr>
          <w:sz w:val="28"/>
          <w:szCs w:val="28"/>
          <w:lang w:val="uk-UA"/>
        </w:rPr>
        <w:t>Характеристика галузі, у якій реалізується інвестиційний проект</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3) Характеристика продукту (послуги)</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4) Розміщення обєкту</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5) Аналіз ринку</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6) Заплановані обсяг та структура виробництва продукту (послуг)</w:t>
      </w:r>
    </w:p>
    <w:p w:rsidR="00474D5B" w:rsidRPr="007453A6" w:rsidRDefault="00474D5B" w:rsidP="00092A81">
      <w:pPr>
        <w:widowControl/>
        <w:snapToGrid/>
        <w:spacing w:line="360" w:lineRule="auto"/>
        <w:ind w:firstLine="709"/>
        <w:jc w:val="both"/>
        <w:rPr>
          <w:sz w:val="28"/>
          <w:szCs w:val="28"/>
          <w:lang w:val="uk-UA"/>
        </w:rPr>
      </w:pPr>
      <w:r w:rsidRPr="007453A6">
        <w:rPr>
          <w:sz w:val="28"/>
          <w:szCs w:val="28"/>
          <w:lang w:val="uk-UA"/>
        </w:rPr>
        <w:t xml:space="preserve">7) </w:t>
      </w:r>
      <w:r w:rsidR="00577A4E" w:rsidRPr="007453A6">
        <w:rPr>
          <w:sz w:val="28"/>
          <w:szCs w:val="28"/>
          <w:lang w:val="uk-UA"/>
        </w:rPr>
        <w:t>Забезпеченість випуску продукту (послуг) основними факторами виробництва</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8) Стратегія маркетинга</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9) Управління реалізацією інвестиційного проекту</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10) Оцінка ризиків та форми їх страхування</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11) Фінансовий план</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12) Стратегія фінансування інвестиційного проекту</w:t>
      </w:r>
    </w:p>
    <w:p w:rsidR="00577A4E" w:rsidRPr="007453A6" w:rsidRDefault="00577A4E" w:rsidP="00092A81">
      <w:pPr>
        <w:widowControl/>
        <w:snapToGrid/>
        <w:spacing w:line="360" w:lineRule="auto"/>
        <w:ind w:firstLine="709"/>
        <w:jc w:val="both"/>
        <w:rPr>
          <w:sz w:val="28"/>
          <w:szCs w:val="28"/>
          <w:lang w:val="uk-UA"/>
        </w:rPr>
      </w:pPr>
      <w:r w:rsidRPr="007453A6">
        <w:rPr>
          <w:sz w:val="28"/>
          <w:szCs w:val="28"/>
          <w:lang w:val="uk-UA"/>
        </w:rPr>
        <w:t>Додатки</w:t>
      </w:r>
      <w:r w:rsidR="009C4080" w:rsidRPr="007453A6">
        <w:rPr>
          <w:sz w:val="28"/>
          <w:szCs w:val="28"/>
          <w:lang w:val="uk-UA"/>
        </w:rPr>
        <w:t xml:space="preserve"> [4</w:t>
      </w:r>
      <w:r w:rsidR="00C54A42" w:rsidRPr="007453A6">
        <w:rPr>
          <w:sz w:val="28"/>
          <w:szCs w:val="28"/>
          <w:lang w:val="uk-UA"/>
        </w:rPr>
        <w:t>9</w:t>
      </w:r>
      <w:r w:rsidR="009C4080" w:rsidRPr="007453A6">
        <w:rPr>
          <w:sz w:val="28"/>
          <w:szCs w:val="28"/>
          <w:lang w:val="uk-UA"/>
        </w:rPr>
        <w:t xml:space="preserve">, с. </w:t>
      </w:r>
      <w:r w:rsidR="00C54A42" w:rsidRPr="007453A6">
        <w:rPr>
          <w:sz w:val="28"/>
          <w:szCs w:val="28"/>
          <w:lang w:val="uk-UA"/>
        </w:rPr>
        <w:t>361</w:t>
      </w:r>
      <w:r w:rsidR="009C4080" w:rsidRPr="007453A6">
        <w:rPr>
          <w:sz w:val="28"/>
          <w:szCs w:val="28"/>
          <w:lang w:val="uk-UA"/>
        </w:rPr>
        <w:t>]</w:t>
      </w:r>
      <w:r w:rsidR="0091583A" w:rsidRPr="007453A6">
        <w:rPr>
          <w:sz w:val="28"/>
          <w:szCs w:val="28"/>
          <w:lang w:val="uk-UA"/>
        </w:rPr>
        <w:t>.</w:t>
      </w:r>
    </w:p>
    <w:p w:rsidR="00577A4E" w:rsidRPr="007453A6" w:rsidRDefault="00EE1C98" w:rsidP="00092A81">
      <w:pPr>
        <w:widowControl/>
        <w:snapToGrid/>
        <w:spacing w:line="360" w:lineRule="auto"/>
        <w:ind w:firstLine="709"/>
        <w:jc w:val="both"/>
        <w:rPr>
          <w:sz w:val="28"/>
          <w:szCs w:val="28"/>
          <w:lang w:val="uk-UA"/>
        </w:rPr>
      </w:pPr>
      <w:r w:rsidRPr="007453A6">
        <w:rPr>
          <w:sz w:val="28"/>
          <w:szCs w:val="28"/>
          <w:lang w:val="uk-UA"/>
        </w:rPr>
        <w:t>Зміст короткого варіанту бізнес-плану:</w:t>
      </w:r>
    </w:p>
    <w:p w:rsidR="00EE1C98" w:rsidRPr="007453A6" w:rsidRDefault="00EE1C98" w:rsidP="00092A81">
      <w:pPr>
        <w:widowControl/>
        <w:snapToGrid/>
        <w:spacing w:line="360" w:lineRule="auto"/>
        <w:ind w:firstLine="709"/>
        <w:jc w:val="both"/>
        <w:rPr>
          <w:sz w:val="28"/>
          <w:szCs w:val="28"/>
          <w:lang w:val="uk-UA"/>
        </w:rPr>
      </w:pPr>
      <w:r w:rsidRPr="007453A6">
        <w:rPr>
          <w:sz w:val="28"/>
          <w:szCs w:val="28"/>
          <w:lang w:val="uk-UA"/>
        </w:rPr>
        <w:t>1. Суть пропонованого інвестиційного проекту:</w:t>
      </w:r>
    </w:p>
    <w:p w:rsidR="00EE1C98" w:rsidRPr="007453A6" w:rsidRDefault="00EE1C98" w:rsidP="00092A81">
      <w:pPr>
        <w:widowControl/>
        <w:snapToGrid/>
        <w:spacing w:line="360" w:lineRule="auto"/>
        <w:ind w:firstLine="709"/>
        <w:jc w:val="both"/>
        <w:rPr>
          <w:sz w:val="28"/>
          <w:szCs w:val="28"/>
          <w:lang w:val="uk-UA"/>
        </w:rPr>
      </w:pPr>
      <w:r w:rsidRPr="007453A6">
        <w:rPr>
          <w:sz w:val="28"/>
          <w:szCs w:val="28"/>
          <w:lang w:val="uk-UA"/>
        </w:rPr>
        <w:t>1.1. Галузь, у якій реалізується інвестиційний проект</w:t>
      </w:r>
      <w:r w:rsidR="00634BD0" w:rsidRPr="007453A6">
        <w:rPr>
          <w:sz w:val="28"/>
          <w:szCs w:val="28"/>
          <w:lang w:val="uk-UA"/>
        </w:rPr>
        <w:t>.</w:t>
      </w:r>
    </w:p>
    <w:p w:rsidR="00634BD0" w:rsidRPr="007453A6" w:rsidRDefault="00634BD0" w:rsidP="00092A81">
      <w:pPr>
        <w:widowControl/>
        <w:snapToGrid/>
        <w:spacing w:line="360" w:lineRule="auto"/>
        <w:ind w:firstLine="709"/>
        <w:jc w:val="both"/>
        <w:rPr>
          <w:sz w:val="28"/>
          <w:szCs w:val="28"/>
          <w:lang w:val="uk-UA"/>
        </w:rPr>
      </w:pPr>
      <w:r w:rsidRPr="007453A6">
        <w:rPr>
          <w:sz w:val="28"/>
          <w:szCs w:val="28"/>
          <w:lang w:val="uk-UA"/>
        </w:rPr>
        <w:t>1.2. Концепція пропонованого б</w:t>
      </w:r>
      <w:r w:rsidR="002B77D9" w:rsidRPr="007453A6">
        <w:rPr>
          <w:sz w:val="28"/>
          <w:szCs w:val="28"/>
          <w:lang w:val="uk-UA"/>
        </w:rPr>
        <w:t>ізнесу, його продукт (послуги).</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lastRenderedPageBreak/>
        <w:t>1.3. Перспективність пропонованого бізнесу.</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t>1.4. Можливості, які даний бізнес відкриває інвестору.</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t>1.5. Намічені обсяги випуску продукту (надання послуг) за окремими роками п’ятирічного періоду.</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t>2. Розміщення об’єкта.</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t>2.1. Назва області України чи назва країни, де реалізуватиметься інвестиційний проект.</w:t>
      </w:r>
    </w:p>
    <w:p w:rsidR="00EA545D" w:rsidRPr="007453A6" w:rsidRDefault="00EA545D" w:rsidP="00092A81">
      <w:pPr>
        <w:widowControl/>
        <w:snapToGrid/>
        <w:spacing w:line="360" w:lineRule="auto"/>
        <w:ind w:firstLine="709"/>
        <w:jc w:val="both"/>
        <w:rPr>
          <w:sz w:val="28"/>
          <w:szCs w:val="28"/>
          <w:lang w:val="uk-UA"/>
        </w:rPr>
      </w:pPr>
      <w:r w:rsidRPr="007453A6">
        <w:rPr>
          <w:sz w:val="28"/>
          <w:szCs w:val="28"/>
          <w:lang w:val="uk-UA"/>
        </w:rPr>
        <w:t>2.2. Назва населеного пункту, у якому розміщується об’єкт (при розміщенні у міському населеному пункті указуються також точна адреса –</w:t>
      </w:r>
      <w:r w:rsidR="00A63988" w:rsidRPr="007453A6">
        <w:rPr>
          <w:sz w:val="28"/>
          <w:szCs w:val="28"/>
          <w:lang w:val="uk-UA"/>
        </w:rPr>
        <w:t xml:space="preserve"> вулиця, номер</w:t>
      </w:r>
      <w:r w:rsidRPr="007453A6">
        <w:rPr>
          <w:sz w:val="28"/>
          <w:szCs w:val="28"/>
          <w:lang w:val="uk-UA"/>
        </w:rPr>
        <w:t xml:space="preserve"> будинку).</w:t>
      </w:r>
    </w:p>
    <w:p w:rsidR="00A63988" w:rsidRPr="007453A6" w:rsidRDefault="00A63988" w:rsidP="00092A81">
      <w:pPr>
        <w:widowControl/>
        <w:snapToGrid/>
        <w:spacing w:line="360" w:lineRule="auto"/>
        <w:ind w:firstLine="709"/>
        <w:jc w:val="both"/>
        <w:rPr>
          <w:sz w:val="28"/>
          <w:szCs w:val="28"/>
          <w:lang w:val="uk-UA"/>
        </w:rPr>
      </w:pPr>
      <w:r w:rsidRPr="007453A6">
        <w:rPr>
          <w:sz w:val="28"/>
          <w:szCs w:val="28"/>
          <w:lang w:val="uk-UA"/>
        </w:rPr>
        <w:t>3. Ступінь розробленості інвестиційного проекту.</w:t>
      </w:r>
    </w:p>
    <w:p w:rsidR="00A63988" w:rsidRPr="007453A6" w:rsidRDefault="00A63988" w:rsidP="00092A81">
      <w:pPr>
        <w:widowControl/>
        <w:snapToGrid/>
        <w:spacing w:line="360" w:lineRule="auto"/>
        <w:ind w:firstLine="709"/>
        <w:jc w:val="both"/>
        <w:rPr>
          <w:sz w:val="28"/>
          <w:szCs w:val="28"/>
          <w:lang w:val="uk-UA"/>
        </w:rPr>
      </w:pPr>
      <w:r w:rsidRPr="007453A6">
        <w:rPr>
          <w:sz w:val="28"/>
          <w:szCs w:val="28"/>
          <w:lang w:val="uk-UA"/>
        </w:rPr>
        <w:t>3.1. Наявність індивідуальної проектної документації та кошторису витрат по проекту у виконанні його ініціатора із експертизою незалежного аудитора.</w:t>
      </w:r>
    </w:p>
    <w:p w:rsidR="00A63988" w:rsidRPr="007453A6" w:rsidRDefault="00A63988" w:rsidP="00092A81">
      <w:pPr>
        <w:widowControl/>
        <w:snapToGrid/>
        <w:spacing w:line="360" w:lineRule="auto"/>
        <w:ind w:firstLine="709"/>
        <w:jc w:val="both"/>
        <w:rPr>
          <w:sz w:val="28"/>
          <w:szCs w:val="28"/>
          <w:lang w:val="uk-UA"/>
        </w:rPr>
      </w:pPr>
      <w:r w:rsidRPr="007453A6">
        <w:rPr>
          <w:sz w:val="28"/>
          <w:szCs w:val="28"/>
          <w:lang w:val="uk-UA"/>
        </w:rPr>
        <w:t>3.2. Наявність типової проектної документації та кошторису витрат на проект.</w:t>
      </w:r>
    </w:p>
    <w:p w:rsidR="00A63988" w:rsidRPr="007453A6" w:rsidRDefault="00A63988" w:rsidP="00092A81">
      <w:pPr>
        <w:widowControl/>
        <w:snapToGrid/>
        <w:spacing w:line="360" w:lineRule="auto"/>
        <w:ind w:firstLine="709"/>
        <w:jc w:val="both"/>
        <w:rPr>
          <w:sz w:val="28"/>
          <w:szCs w:val="28"/>
          <w:lang w:val="uk-UA"/>
        </w:rPr>
      </w:pPr>
      <w:r w:rsidRPr="007453A6">
        <w:rPr>
          <w:sz w:val="28"/>
          <w:szCs w:val="28"/>
          <w:lang w:val="uk-UA"/>
        </w:rPr>
        <w:t>3.3. Наявність проекту намірів із основними фінансово-економічними показниками.</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4. Забезпеченість будівництва та експлуатації об’єкта основними видами сировини, матеріалів та енергетичних ресурсів.</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5. Необхідний обсяг інвестицій для реалізації проекту.</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6. Період здійснення інвестицій до початку експлуатації (можливої реалізації) об’єкта:</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6.1. До 1 року (кількість місяців)</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6.2. Від 1 року до 2 років (кількість місяців)</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6.3. Від 2 років до 3 років</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6.4. Більше 3 років.</w:t>
      </w:r>
    </w:p>
    <w:p w:rsidR="002B77D9" w:rsidRPr="007453A6" w:rsidRDefault="002B77D9" w:rsidP="00092A81">
      <w:pPr>
        <w:widowControl/>
        <w:snapToGrid/>
        <w:spacing w:line="360" w:lineRule="auto"/>
        <w:ind w:firstLine="709"/>
        <w:jc w:val="both"/>
        <w:rPr>
          <w:sz w:val="28"/>
          <w:szCs w:val="28"/>
          <w:lang w:val="uk-UA"/>
        </w:rPr>
      </w:pPr>
      <w:r w:rsidRPr="007453A6">
        <w:rPr>
          <w:sz w:val="28"/>
          <w:szCs w:val="28"/>
          <w:lang w:val="uk-UA"/>
        </w:rPr>
        <w:t>7. Фінансовий план.</w:t>
      </w:r>
    </w:p>
    <w:p w:rsidR="00092A81" w:rsidRPr="007453A6" w:rsidRDefault="002B77D9" w:rsidP="00092A81">
      <w:pPr>
        <w:widowControl/>
        <w:snapToGrid/>
        <w:spacing w:line="360" w:lineRule="auto"/>
        <w:ind w:firstLine="709"/>
        <w:jc w:val="both"/>
        <w:rPr>
          <w:sz w:val="28"/>
          <w:szCs w:val="28"/>
          <w:lang w:val="uk-UA"/>
        </w:rPr>
      </w:pPr>
      <w:r w:rsidRPr="007453A6">
        <w:rPr>
          <w:sz w:val="28"/>
          <w:szCs w:val="28"/>
          <w:lang w:val="uk-UA"/>
        </w:rPr>
        <w:lastRenderedPageBreak/>
        <w:t>7.1. План доходів та витрат, пов’язаних із реалізацією (експлуатацією) інвестиційного проекту (у першому році – помісячно, у другому році - поквартально).</w:t>
      </w:r>
    </w:p>
    <w:p w:rsidR="00671474" w:rsidRPr="007453A6" w:rsidRDefault="002B77D9" w:rsidP="00092A81">
      <w:pPr>
        <w:widowControl/>
        <w:snapToGrid/>
        <w:spacing w:line="360" w:lineRule="auto"/>
        <w:ind w:firstLine="709"/>
        <w:jc w:val="both"/>
        <w:rPr>
          <w:sz w:val="28"/>
          <w:szCs w:val="28"/>
          <w:lang w:val="uk-UA"/>
        </w:rPr>
      </w:pPr>
      <w:r w:rsidRPr="007453A6">
        <w:rPr>
          <w:sz w:val="28"/>
          <w:szCs w:val="28"/>
          <w:lang w:val="uk-UA"/>
        </w:rPr>
        <w:t xml:space="preserve">7.2. Проектований термін окупності інвестицій (розраховується як співвідношення загального обсягу інвестицій до середньорічної суми грошового потоку, </w:t>
      </w:r>
      <w:r w:rsidR="004D3B4A" w:rsidRPr="007453A6">
        <w:rPr>
          <w:sz w:val="28"/>
          <w:szCs w:val="28"/>
          <w:lang w:val="uk-UA"/>
        </w:rPr>
        <w:t>приведених до теперішньої вартості</w:t>
      </w:r>
      <w:r w:rsidRPr="007453A6">
        <w:rPr>
          <w:sz w:val="28"/>
          <w:szCs w:val="28"/>
          <w:lang w:val="uk-UA"/>
        </w:rPr>
        <w:t xml:space="preserve">). Наведення </w:t>
      </w:r>
      <w:r w:rsidR="00671474" w:rsidRPr="007453A6">
        <w:rPr>
          <w:sz w:val="28"/>
          <w:szCs w:val="28"/>
          <w:lang w:val="uk-UA"/>
        </w:rPr>
        <w:t>показників обсягу інвестицій та суми грошового потоку (а за необхідності й інших) здійснюється за їх оцінкою у доларах США. При цьому нормативний коефіцієнт приведення (нормативний коефіцієнт дисконтування) до теперішньої вартості показників, виражених у доларах США, приймається у розмірі 21 % за рік.</w:t>
      </w:r>
    </w:p>
    <w:p w:rsidR="001C0766" w:rsidRPr="007453A6" w:rsidRDefault="001C0766" w:rsidP="00092A81">
      <w:pPr>
        <w:widowControl/>
        <w:snapToGrid/>
        <w:spacing w:line="360" w:lineRule="auto"/>
        <w:ind w:firstLine="709"/>
        <w:jc w:val="both"/>
        <w:rPr>
          <w:sz w:val="28"/>
          <w:szCs w:val="28"/>
          <w:lang w:val="uk-UA"/>
        </w:rPr>
      </w:pPr>
      <w:r w:rsidRPr="007453A6">
        <w:rPr>
          <w:sz w:val="28"/>
          <w:szCs w:val="28"/>
          <w:lang w:val="uk-UA"/>
        </w:rPr>
        <w:t>8. Оцінка ризиків.</w:t>
      </w:r>
    </w:p>
    <w:p w:rsidR="001C0766" w:rsidRPr="007453A6" w:rsidRDefault="002478C5" w:rsidP="00092A81">
      <w:pPr>
        <w:widowControl/>
        <w:snapToGrid/>
        <w:spacing w:line="360" w:lineRule="auto"/>
        <w:ind w:firstLine="709"/>
        <w:jc w:val="both"/>
        <w:rPr>
          <w:sz w:val="28"/>
          <w:szCs w:val="28"/>
          <w:lang w:val="uk-UA"/>
        </w:rPr>
      </w:pPr>
      <w:r w:rsidRPr="007453A6">
        <w:rPr>
          <w:sz w:val="28"/>
          <w:szCs w:val="28"/>
          <w:lang w:val="uk-UA"/>
        </w:rPr>
        <w:t>8.1. Основні види ризиків, пов’язані із реалізацією інвестиційного проекту.</w:t>
      </w:r>
    </w:p>
    <w:p w:rsidR="002478C5" w:rsidRPr="007453A6" w:rsidRDefault="002478C5" w:rsidP="00092A81">
      <w:pPr>
        <w:widowControl/>
        <w:snapToGrid/>
        <w:spacing w:line="360" w:lineRule="auto"/>
        <w:ind w:firstLine="709"/>
        <w:jc w:val="both"/>
        <w:rPr>
          <w:sz w:val="28"/>
          <w:szCs w:val="28"/>
          <w:lang w:val="uk-UA"/>
        </w:rPr>
      </w:pPr>
      <w:r w:rsidRPr="007453A6">
        <w:rPr>
          <w:sz w:val="28"/>
          <w:szCs w:val="28"/>
          <w:lang w:val="uk-UA"/>
        </w:rPr>
        <w:t>8.2. Оцінка рівня ризиків (мінімальний, середній за аналогічними проектами, високий) за інвестиційним проектом у цілому (</w:t>
      </w:r>
      <w:r w:rsidR="00416DE5" w:rsidRPr="007453A6">
        <w:rPr>
          <w:sz w:val="28"/>
          <w:szCs w:val="28"/>
          <w:lang w:val="uk-UA"/>
        </w:rPr>
        <w:t>на основі оцінки рівня ризиків за окремими їх видами за діючими методиками, використовуваними при страхуванні, чи експертним шляхом</w:t>
      </w:r>
      <w:r w:rsidRPr="007453A6">
        <w:rPr>
          <w:sz w:val="28"/>
          <w:szCs w:val="28"/>
          <w:lang w:val="uk-UA"/>
        </w:rPr>
        <w:t>).</w:t>
      </w:r>
    </w:p>
    <w:p w:rsidR="0008316C" w:rsidRPr="007453A6" w:rsidRDefault="002478C5" w:rsidP="00092A81">
      <w:pPr>
        <w:widowControl/>
        <w:snapToGrid/>
        <w:spacing w:line="360" w:lineRule="auto"/>
        <w:ind w:firstLine="709"/>
        <w:jc w:val="both"/>
        <w:rPr>
          <w:sz w:val="28"/>
          <w:szCs w:val="28"/>
          <w:lang w:val="uk-UA"/>
        </w:rPr>
      </w:pPr>
      <w:r w:rsidRPr="007453A6">
        <w:rPr>
          <w:sz w:val="28"/>
          <w:szCs w:val="28"/>
          <w:lang w:val="uk-UA"/>
        </w:rPr>
        <w:t xml:space="preserve">9. Джерела фінансування інвестиційного проекту (у першому році – помісячно, </w:t>
      </w:r>
      <w:r w:rsidR="00797FED" w:rsidRPr="007453A6">
        <w:rPr>
          <w:sz w:val="28"/>
          <w:szCs w:val="28"/>
          <w:lang w:val="uk-UA"/>
        </w:rPr>
        <w:t>у другому році - поквартально)</w:t>
      </w:r>
      <w:r w:rsidR="009C4080" w:rsidRPr="007453A6">
        <w:rPr>
          <w:sz w:val="28"/>
          <w:szCs w:val="28"/>
          <w:lang w:val="uk-UA"/>
        </w:rPr>
        <w:t xml:space="preserve"> [4</w:t>
      </w:r>
      <w:r w:rsidR="00C54A42" w:rsidRPr="007453A6">
        <w:rPr>
          <w:sz w:val="28"/>
          <w:szCs w:val="28"/>
          <w:lang w:val="uk-UA"/>
        </w:rPr>
        <w:t>9</w:t>
      </w:r>
      <w:r w:rsidR="009C4080" w:rsidRPr="007453A6">
        <w:rPr>
          <w:sz w:val="28"/>
          <w:szCs w:val="28"/>
          <w:lang w:val="uk-UA"/>
        </w:rPr>
        <w:t xml:space="preserve">, с. </w:t>
      </w:r>
      <w:r w:rsidR="00EC460B" w:rsidRPr="007453A6">
        <w:rPr>
          <w:sz w:val="28"/>
          <w:szCs w:val="28"/>
          <w:lang w:val="uk-UA"/>
        </w:rPr>
        <w:t>375 - 376</w:t>
      </w:r>
      <w:r w:rsidR="009C4080" w:rsidRPr="007453A6">
        <w:rPr>
          <w:sz w:val="28"/>
          <w:szCs w:val="28"/>
          <w:lang w:val="uk-UA"/>
        </w:rPr>
        <w:t>]</w:t>
      </w:r>
      <w:r w:rsidR="00797FED" w:rsidRPr="007453A6">
        <w:rPr>
          <w:sz w:val="28"/>
          <w:szCs w:val="28"/>
          <w:lang w:val="uk-UA"/>
        </w:rPr>
        <w:t>.</w:t>
      </w:r>
    </w:p>
    <w:p w:rsidR="00092A81" w:rsidRPr="007453A6" w:rsidRDefault="00E60862" w:rsidP="00092A81">
      <w:pPr>
        <w:widowControl/>
        <w:snapToGrid/>
        <w:spacing w:line="360" w:lineRule="auto"/>
        <w:ind w:firstLine="709"/>
        <w:jc w:val="both"/>
        <w:rPr>
          <w:sz w:val="28"/>
          <w:szCs w:val="28"/>
          <w:lang w:val="uk-UA"/>
        </w:rPr>
      </w:pPr>
      <w:r w:rsidRPr="007453A6">
        <w:rPr>
          <w:sz w:val="28"/>
          <w:szCs w:val="28"/>
          <w:lang w:val="uk-UA"/>
        </w:rPr>
        <w:t>Методичними рекомендаціями</w:t>
      </w:r>
      <w:r w:rsidR="0025752F" w:rsidRPr="007453A6">
        <w:rPr>
          <w:sz w:val="28"/>
          <w:szCs w:val="28"/>
          <w:lang w:val="uk-UA"/>
        </w:rPr>
        <w:t xml:space="preserve"> по розробці бізнес-плану розвитку промислового підприє</w:t>
      </w:r>
      <w:r w:rsidRPr="007453A6">
        <w:rPr>
          <w:sz w:val="28"/>
          <w:szCs w:val="28"/>
          <w:lang w:val="uk-UA"/>
        </w:rPr>
        <w:t>мства (організації), затвердженими</w:t>
      </w:r>
      <w:r w:rsidR="0025752F" w:rsidRPr="007453A6">
        <w:rPr>
          <w:sz w:val="28"/>
          <w:szCs w:val="28"/>
          <w:lang w:val="uk-UA"/>
        </w:rPr>
        <w:t xml:space="preserve"> начальником Департаменту економіки Міністерства сільського господарства та продовольства Російської Федерації Холодом Л.І. 16 липня 1996 року</w:t>
      </w:r>
      <w:r w:rsidR="008E59AC" w:rsidRPr="007453A6">
        <w:rPr>
          <w:sz w:val="28"/>
          <w:szCs w:val="28"/>
          <w:lang w:val="uk-UA"/>
        </w:rPr>
        <w:t xml:space="preserve"> </w:t>
      </w:r>
      <w:r w:rsidR="007A5B37" w:rsidRPr="007453A6">
        <w:rPr>
          <w:sz w:val="28"/>
          <w:szCs w:val="28"/>
          <w:lang w:val="uk-UA"/>
        </w:rPr>
        <w:t xml:space="preserve">було </w:t>
      </w:r>
      <w:r w:rsidR="008E59AC" w:rsidRPr="007453A6">
        <w:rPr>
          <w:sz w:val="28"/>
          <w:szCs w:val="28"/>
          <w:lang w:val="uk-UA"/>
        </w:rPr>
        <w:t>передбача</w:t>
      </w:r>
      <w:r w:rsidR="007A5B37" w:rsidRPr="007453A6">
        <w:rPr>
          <w:sz w:val="28"/>
          <w:szCs w:val="28"/>
          <w:lang w:val="uk-UA"/>
        </w:rPr>
        <w:t>но</w:t>
      </w:r>
      <w:r w:rsidR="008E59AC" w:rsidRPr="007453A6">
        <w:rPr>
          <w:sz w:val="28"/>
          <w:szCs w:val="28"/>
          <w:lang w:val="uk-UA"/>
        </w:rPr>
        <w:t xml:space="preserve"> таку структуру бізнес-плану:</w:t>
      </w:r>
    </w:p>
    <w:p w:rsidR="008B6E4B" w:rsidRPr="007453A6" w:rsidRDefault="008B6E4B" w:rsidP="00092A81">
      <w:pPr>
        <w:widowControl/>
        <w:snapToGrid/>
        <w:spacing w:line="360" w:lineRule="auto"/>
        <w:ind w:firstLine="709"/>
        <w:jc w:val="both"/>
        <w:rPr>
          <w:sz w:val="28"/>
          <w:szCs w:val="28"/>
          <w:lang w:val="uk-UA"/>
        </w:rPr>
      </w:pPr>
      <w:r w:rsidRPr="007453A6">
        <w:rPr>
          <w:sz w:val="28"/>
          <w:szCs w:val="28"/>
          <w:lang w:val="uk-UA"/>
        </w:rPr>
        <w:t>Титульний лист</w:t>
      </w:r>
    </w:p>
    <w:p w:rsidR="008B6E4B" w:rsidRPr="007453A6" w:rsidRDefault="008B6E4B"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Юридичний статус</w:t>
      </w:r>
    </w:p>
    <w:p w:rsidR="008B6E4B" w:rsidRPr="007453A6" w:rsidRDefault="008B6E4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Державна реєстрація засновницьких документів</w:t>
      </w:r>
    </w:p>
    <w:p w:rsidR="008B6E4B" w:rsidRPr="007453A6" w:rsidRDefault="008B6E4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Участь у спільній власності</w:t>
      </w:r>
    </w:p>
    <w:p w:rsidR="008B6E4B" w:rsidRPr="007453A6" w:rsidRDefault="008B6E4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Договір, укладений із місцевою адміністрацією</w:t>
      </w:r>
    </w:p>
    <w:p w:rsidR="008B6E4B" w:rsidRPr="007453A6" w:rsidRDefault="008B6E4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lastRenderedPageBreak/>
        <w:t>Розподіл майна за формами власності</w:t>
      </w:r>
    </w:p>
    <w:p w:rsidR="008B6E4B" w:rsidRPr="007453A6" w:rsidRDefault="008B6E4B"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Організаційна структура</w:t>
      </w:r>
    </w:p>
    <w:p w:rsidR="008B6E4B"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Напрям виробництва</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Інші галузі та види діяльності</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Підрозділи підприємства</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Склад учасників підприємства на початок запланованого року</w:t>
      </w:r>
    </w:p>
    <w:p w:rsidR="00E117A6" w:rsidRPr="007453A6" w:rsidRDefault="00E117A6"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Основні показники виробничо – фінансової діяльності</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Основні економічні показники</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План-заказ казенного підприємства</w:t>
      </w:r>
    </w:p>
    <w:p w:rsidR="00E117A6" w:rsidRPr="007453A6" w:rsidRDefault="00E117A6"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Основні показники виробничої програми</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Розрахунок товарної продукції</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Використання виробничих потужностей</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Потреба сировини та матеріалів</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витрат на утримання та експлуатацію обладнання</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транспортно-заготівельних витрат</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загальновиробничих витрат</w:t>
      </w:r>
    </w:p>
    <w:p w:rsidR="00E117A6" w:rsidRPr="007453A6" w:rsidRDefault="00E117A6"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загальногосподарських витрат</w:t>
      </w:r>
    </w:p>
    <w:p w:rsidR="00E117A6" w:rsidRPr="007453A6" w:rsidRDefault="00E117A6" w:rsidP="00092A81">
      <w:pPr>
        <w:widowControl/>
        <w:numPr>
          <w:ilvl w:val="2"/>
          <w:numId w:val="9"/>
        </w:numPr>
        <w:snapToGrid/>
        <w:spacing w:line="360" w:lineRule="auto"/>
        <w:ind w:left="0" w:firstLine="709"/>
        <w:jc w:val="both"/>
        <w:rPr>
          <w:sz w:val="28"/>
          <w:szCs w:val="28"/>
          <w:lang w:val="uk-UA"/>
        </w:rPr>
      </w:pPr>
      <w:r w:rsidRPr="007453A6">
        <w:rPr>
          <w:sz w:val="28"/>
          <w:szCs w:val="28"/>
          <w:lang w:val="uk-UA"/>
        </w:rPr>
        <w:t>Витрати на управління підприємством</w:t>
      </w:r>
    </w:p>
    <w:p w:rsidR="00E117A6" w:rsidRPr="007453A6" w:rsidRDefault="00085745" w:rsidP="00092A81">
      <w:pPr>
        <w:widowControl/>
        <w:numPr>
          <w:ilvl w:val="2"/>
          <w:numId w:val="9"/>
        </w:numPr>
        <w:snapToGrid/>
        <w:spacing w:line="360" w:lineRule="auto"/>
        <w:ind w:left="0" w:firstLine="709"/>
        <w:jc w:val="both"/>
        <w:rPr>
          <w:sz w:val="28"/>
          <w:szCs w:val="28"/>
          <w:lang w:val="uk-UA"/>
        </w:rPr>
      </w:pPr>
      <w:r w:rsidRPr="007453A6">
        <w:rPr>
          <w:sz w:val="28"/>
          <w:szCs w:val="28"/>
          <w:lang w:val="uk-UA"/>
        </w:rPr>
        <w:t>Загальногосподарські витрати</w:t>
      </w:r>
    </w:p>
    <w:p w:rsidR="00085745" w:rsidRPr="007453A6" w:rsidRDefault="00085745" w:rsidP="00092A81">
      <w:pPr>
        <w:widowControl/>
        <w:numPr>
          <w:ilvl w:val="2"/>
          <w:numId w:val="9"/>
        </w:numPr>
        <w:snapToGrid/>
        <w:spacing w:line="360" w:lineRule="auto"/>
        <w:ind w:left="0" w:firstLine="709"/>
        <w:jc w:val="both"/>
        <w:rPr>
          <w:sz w:val="28"/>
          <w:szCs w:val="28"/>
          <w:lang w:val="uk-UA"/>
        </w:rPr>
      </w:pPr>
      <w:r w:rsidRPr="007453A6">
        <w:rPr>
          <w:sz w:val="28"/>
          <w:szCs w:val="28"/>
          <w:lang w:val="uk-UA"/>
        </w:rPr>
        <w:t>Збори та відрахування</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позавиробничих витрат</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Кошторис витрат на виробництво</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Зведення витрат на виробництво</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Розрахунок прогнозованих цін на сировину та матеріали, що будуть використовуватися у плановому році</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Калькуляція витрат</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Собівартість товарної продукції за калькуляційними статтями витрат</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Чисельність та фонд заробітної плати промислово-виробничого персоналу</w:t>
      </w:r>
    </w:p>
    <w:p w:rsidR="00085745" w:rsidRPr="007453A6" w:rsidRDefault="00085745"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lastRenderedPageBreak/>
        <w:t>Чисельність та фонд заробітної плати непромислового персоналу</w:t>
      </w:r>
    </w:p>
    <w:p w:rsidR="00085745" w:rsidRPr="007453A6" w:rsidRDefault="000662BB"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Розвиток ринкової діяльності</w:t>
      </w:r>
    </w:p>
    <w:p w:rsidR="000662BB" w:rsidRPr="007453A6" w:rsidRDefault="000662B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Ринок послуг</w:t>
      </w:r>
    </w:p>
    <w:p w:rsidR="000662BB" w:rsidRPr="007453A6" w:rsidRDefault="000662B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Ринок засобів виробництва та нерухомості</w:t>
      </w:r>
    </w:p>
    <w:p w:rsidR="000662BB" w:rsidRPr="007453A6" w:rsidRDefault="000662B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Ринок робочої сили</w:t>
      </w:r>
    </w:p>
    <w:p w:rsidR="000662BB" w:rsidRPr="007453A6" w:rsidRDefault="000662BB"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Фінансовий ринок</w:t>
      </w:r>
    </w:p>
    <w:p w:rsidR="000662BB"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Експортно-імпортні операції</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Споживачі продукції та графік її поставок у запланованому році</w:t>
      </w:r>
    </w:p>
    <w:p w:rsidR="00092A81" w:rsidRPr="007453A6" w:rsidRDefault="0048568A"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Інвестиційна діяльність</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Капітальні вкладення</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Введення в дію виробничих потужностей</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Введення в дію житла та об’єктів соціально-культурного побуту</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Джерела фінансування капітальних вкладень</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Використання основних виробничих фондів</w:t>
      </w:r>
    </w:p>
    <w:p w:rsidR="0048568A" w:rsidRPr="007453A6" w:rsidRDefault="0048568A" w:rsidP="00092A81">
      <w:pPr>
        <w:widowControl/>
        <w:numPr>
          <w:ilvl w:val="0"/>
          <w:numId w:val="9"/>
        </w:numPr>
        <w:snapToGrid/>
        <w:spacing w:line="360" w:lineRule="auto"/>
        <w:ind w:left="0" w:firstLine="709"/>
        <w:jc w:val="both"/>
        <w:rPr>
          <w:sz w:val="28"/>
          <w:szCs w:val="28"/>
          <w:lang w:val="uk-UA"/>
        </w:rPr>
      </w:pPr>
      <w:r w:rsidRPr="007453A6">
        <w:rPr>
          <w:sz w:val="28"/>
          <w:szCs w:val="28"/>
          <w:lang w:val="uk-UA"/>
        </w:rPr>
        <w:t>Фінансова діяльність підприємства</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Прибуток підприємства</w:t>
      </w:r>
    </w:p>
    <w:p w:rsidR="0048568A" w:rsidRPr="007453A6" w:rsidRDefault="0048568A" w:rsidP="00092A81">
      <w:pPr>
        <w:widowControl/>
        <w:numPr>
          <w:ilvl w:val="1"/>
          <w:numId w:val="9"/>
        </w:numPr>
        <w:snapToGrid/>
        <w:spacing w:line="360" w:lineRule="auto"/>
        <w:ind w:left="0" w:firstLine="709"/>
        <w:jc w:val="both"/>
        <w:rPr>
          <w:sz w:val="28"/>
          <w:szCs w:val="28"/>
          <w:lang w:val="uk-UA"/>
        </w:rPr>
      </w:pPr>
      <w:r w:rsidRPr="007453A6">
        <w:rPr>
          <w:sz w:val="28"/>
          <w:szCs w:val="28"/>
          <w:lang w:val="uk-UA"/>
        </w:rPr>
        <w:t>Фінансовий план (баланс доходів та витрат підприємства).</w:t>
      </w:r>
    </w:p>
    <w:p w:rsidR="0048568A" w:rsidRPr="007453A6" w:rsidRDefault="0048568A" w:rsidP="00092A81">
      <w:pPr>
        <w:widowControl/>
        <w:snapToGrid/>
        <w:spacing w:line="360" w:lineRule="auto"/>
        <w:ind w:firstLine="709"/>
        <w:jc w:val="both"/>
        <w:rPr>
          <w:sz w:val="28"/>
          <w:szCs w:val="28"/>
          <w:lang w:val="uk-UA"/>
        </w:rPr>
      </w:pPr>
      <w:r w:rsidRPr="007453A6">
        <w:rPr>
          <w:sz w:val="28"/>
          <w:szCs w:val="28"/>
          <w:lang w:val="uk-UA"/>
        </w:rPr>
        <w:t>Наведені пункти бізнес-плану підприємство представляє у вигляді запов</w:t>
      </w:r>
      <w:r w:rsidR="004C0BF5" w:rsidRPr="007453A6">
        <w:rPr>
          <w:sz w:val="28"/>
          <w:szCs w:val="28"/>
          <w:lang w:val="uk-UA"/>
        </w:rPr>
        <w:t>нених форм встановленого зразка</w:t>
      </w:r>
      <w:r w:rsidR="002674B8" w:rsidRPr="007453A6">
        <w:rPr>
          <w:sz w:val="28"/>
          <w:szCs w:val="28"/>
          <w:lang w:val="uk-UA"/>
        </w:rPr>
        <w:t xml:space="preserve"> [</w:t>
      </w:r>
      <w:r w:rsidR="0086772F" w:rsidRPr="007453A6">
        <w:rPr>
          <w:sz w:val="28"/>
          <w:szCs w:val="28"/>
          <w:lang w:val="uk-UA"/>
        </w:rPr>
        <w:t>47</w:t>
      </w:r>
      <w:r w:rsidR="002674B8" w:rsidRPr="007453A6">
        <w:rPr>
          <w:sz w:val="28"/>
          <w:szCs w:val="28"/>
          <w:lang w:val="uk-UA"/>
        </w:rPr>
        <w:t>, с. 3 - 58]</w:t>
      </w:r>
      <w:r w:rsidR="004C0BF5" w:rsidRPr="007453A6">
        <w:rPr>
          <w:sz w:val="28"/>
          <w:szCs w:val="28"/>
          <w:lang w:val="uk-UA"/>
        </w:rPr>
        <w:t>.</w:t>
      </w:r>
    </w:p>
    <w:p w:rsidR="00092A81" w:rsidRPr="007453A6" w:rsidRDefault="00092A81" w:rsidP="00092A81">
      <w:pPr>
        <w:widowControl/>
        <w:snapToGrid/>
        <w:spacing w:line="360" w:lineRule="auto"/>
        <w:ind w:firstLine="709"/>
        <w:jc w:val="both"/>
        <w:rPr>
          <w:sz w:val="28"/>
          <w:szCs w:val="28"/>
          <w:lang w:val="uk-UA"/>
        </w:rPr>
      </w:pPr>
    </w:p>
    <w:p w:rsidR="00311D80" w:rsidRPr="007453A6" w:rsidRDefault="00311D80" w:rsidP="00092A81">
      <w:pPr>
        <w:widowControl/>
        <w:snapToGrid/>
        <w:spacing w:line="360" w:lineRule="auto"/>
        <w:ind w:firstLine="709"/>
        <w:jc w:val="both"/>
        <w:rPr>
          <w:sz w:val="28"/>
          <w:szCs w:val="32"/>
          <w:lang w:val="uk-UA"/>
        </w:rPr>
      </w:pPr>
      <w:r w:rsidRPr="007453A6">
        <w:rPr>
          <w:sz w:val="28"/>
          <w:szCs w:val="32"/>
          <w:lang w:val="uk-UA"/>
        </w:rPr>
        <w:t>1.2 Маркетинг</w:t>
      </w:r>
      <w:r w:rsidR="00233C3C" w:rsidRPr="007453A6">
        <w:rPr>
          <w:sz w:val="28"/>
          <w:szCs w:val="32"/>
          <w:lang w:val="uk-UA"/>
        </w:rPr>
        <w:t>овий план та дослідження конкурентного середовища</w:t>
      </w:r>
    </w:p>
    <w:p w:rsidR="00311D80" w:rsidRPr="007453A6" w:rsidRDefault="00311D80" w:rsidP="00092A81">
      <w:pPr>
        <w:widowControl/>
        <w:snapToGrid/>
        <w:spacing w:line="360" w:lineRule="auto"/>
        <w:ind w:firstLine="709"/>
        <w:jc w:val="both"/>
        <w:rPr>
          <w:sz w:val="28"/>
          <w:szCs w:val="28"/>
          <w:lang w:val="uk-UA"/>
        </w:rPr>
      </w:pPr>
    </w:p>
    <w:p w:rsidR="00A50F81" w:rsidRPr="007453A6" w:rsidRDefault="00A50F81" w:rsidP="00092A81">
      <w:pPr>
        <w:widowControl/>
        <w:snapToGrid/>
        <w:spacing w:line="360" w:lineRule="auto"/>
        <w:ind w:firstLine="709"/>
        <w:jc w:val="both"/>
        <w:rPr>
          <w:sz w:val="28"/>
          <w:szCs w:val="28"/>
          <w:lang w:val="uk-UA"/>
        </w:rPr>
      </w:pPr>
      <w:r w:rsidRPr="007453A6">
        <w:rPr>
          <w:sz w:val="28"/>
          <w:szCs w:val="28"/>
          <w:lang w:val="uk-UA"/>
        </w:rPr>
        <w:t xml:space="preserve">У цьому пункті дипломного проекту </w:t>
      </w:r>
      <w:r w:rsidR="00362C46" w:rsidRPr="007453A6">
        <w:rPr>
          <w:sz w:val="28"/>
          <w:szCs w:val="28"/>
          <w:lang w:val="uk-UA"/>
        </w:rPr>
        <w:t>буде розглянуто</w:t>
      </w:r>
      <w:r w:rsidRPr="007453A6">
        <w:rPr>
          <w:sz w:val="28"/>
          <w:szCs w:val="28"/>
          <w:lang w:val="uk-UA"/>
        </w:rPr>
        <w:t xml:space="preserve"> </w:t>
      </w:r>
      <w:r w:rsidR="00E41BF5" w:rsidRPr="007453A6">
        <w:rPr>
          <w:sz w:val="28"/>
          <w:szCs w:val="28"/>
          <w:lang w:val="uk-UA"/>
        </w:rPr>
        <w:t>принципи складання маркетингового плану та специфік</w:t>
      </w:r>
      <w:r w:rsidR="00362C46" w:rsidRPr="007453A6">
        <w:rPr>
          <w:sz w:val="28"/>
          <w:szCs w:val="28"/>
          <w:lang w:val="uk-UA"/>
        </w:rPr>
        <w:t>а</w:t>
      </w:r>
      <w:r w:rsidR="00E41BF5" w:rsidRPr="007453A6">
        <w:rPr>
          <w:sz w:val="28"/>
          <w:szCs w:val="28"/>
          <w:lang w:val="uk-UA"/>
        </w:rPr>
        <w:t xml:space="preserve"> дослідження конкурентного середовища</w:t>
      </w:r>
      <w:r w:rsidRPr="007453A6">
        <w:rPr>
          <w:sz w:val="28"/>
          <w:szCs w:val="28"/>
          <w:lang w:val="uk-UA"/>
        </w:rPr>
        <w:t xml:space="preserve"> із точки зору докора економічних наук Покропивного С.Ф. </w:t>
      </w:r>
      <w:r w:rsidR="008D7C8E" w:rsidRPr="007453A6">
        <w:rPr>
          <w:sz w:val="28"/>
          <w:szCs w:val="28"/>
          <w:lang w:val="uk-UA"/>
        </w:rPr>
        <w:t>[32, с. 53 - 83]</w:t>
      </w:r>
      <w:r w:rsidR="00277D98" w:rsidRPr="007453A6">
        <w:rPr>
          <w:sz w:val="28"/>
          <w:szCs w:val="28"/>
          <w:lang w:val="uk-UA"/>
        </w:rPr>
        <w:t>.</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Підрозділ </w:t>
      </w:r>
      <w:r w:rsidR="00092A81" w:rsidRPr="007453A6">
        <w:rPr>
          <w:sz w:val="28"/>
          <w:szCs w:val="28"/>
          <w:lang w:val="uk-UA"/>
        </w:rPr>
        <w:t>"</w:t>
      </w:r>
      <w:r w:rsidRPr="007453A6">
        <w:rPr>
          <w:sz w:val="28"/>
          <w:szCs w:val="28"/>
          <w:lang w:val="uk-UA"/>
        </w:rPr>
        <w:t>Галузь, фірма та її продукція</w:t>
      </w:r>
      <w:r w:rsidR="00092A81" w:rsidRPr="007453A6">
        <w:rPr>
          <w:sz w:val="28"/>
          <w:szCs w:val="28"/>
          <w:lang w:val="uk-UA"/>
        </w:rPr>
        <w:t>"</w:t>
      </w:r>
      <w:r w:rsidRPr="007453A6">
        <w:rPr>
          <w:sz w:val="28"/>
          <w:szCs w:val="28"/>
          <w:lang w:val="uk-UA"/>
        </w:rPr>
        <w:t xml:space="preserve"> опрацьовується в бізнес-плані, щоб:</w:t>
      </w:r>
    </w:p>
    <w:p w:rsidR="00A50F81" w:rsidRPr="007453A6" w:rsidRDefault="00A50F81" w:rsidP="00092A81">
      <w:pPr>
        <w:widowControl/>
        <w:numPr>
          <w:ilvl w:val="0"/>
          <w:numId w:val="35"/>
        </w:numPr>
        <w:snapToGrid/>
        <w:spacing w:line="360" w:lineRule="auto"/>
        <w:ind w:left="0" w:firstLine="709"/>
        <w:jc w:val="both"/>
        <w:rPr>
          <w:sz w:val="28"/>
          <w:szCs w:val="28"/>
          <w:lang w:val="uk-UA"/>
        </w:rPr>
      </w:pPr>
      <w:r w:rsidRPr="007453A6">
        <w:rPr>
          <w:sz w:val="28"/>
          <w:szCs w:val="28"/>
          <w:lang w:val="uk-UA"/>
        </w:rPr>
        <w:t>переконати читача в перспективності галузі, до якої належить вибраний бізнес;</w:t>
      </w:r>
    </w:p>
    <w:p w:rsidR="00A50F81" w:rsidRPr="007453A6" w:rsidRDefault="00A50F81" w:rsidP="00092A81">
      <w:pPr>
        <w:widowControl/>
        <w:numPr>
          <w:ilvl w:val="0"/>
          <w:numId w:val="35"/>
        </w:numPr>
        <w:snapToGrid/>
        <w:spacing w:line="360" w:lineRule="auto"/>
        <w:ind w:left="0" w:firstLine="709"/>
        <w:jc w:val="both"/>
        <w:rPr>
          <w:sz w:val="28"/>
          <w:szCs w:val="28"/>
          <w:lang w:val="uk-UA"/>
        </w:rPr>
      </w:pPr>
      <w:r w:rsidRPr="007453A6">
        <w:rPr>
          <w:sz w:val="28"/>
          <w:szCs w:val="28"/>
          <w:lang w:val="uk-UA"/>
        </w:rPr>
        <w:lastRenderedPageBreak/>
        <w:t>породити довіру до даного бізнесу описом переваг та особливостей його продуктів (послуг).</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структурі цього підроз</w:t>
      </w:r>
      <w:r w:rsidR="00725D4E" w:rsidRPr="007453A6">
        <w:rPr>
          <w:sz w:val="28"/>
          <w:szCs w:val="28"/>
          <w:lang w:val="uk-UA"/>
        </w:rPr>
        <w:t>ділу, як правило, виділяють</w:t>
      </w:r>
      <w:r w:rsidRPr="007453A6">
        <w:rPr>
          <w:sz w:val="28"/>
          <w:szCs w:val="28"/>
          <w:lang w:val="uk-UA"/>
        </w:rPr>
        <w:t xml:space="preserve"> основні складові:</w:t>
      </w:r>
    </w:p>
    <w:p w:rsidR="00A50F81" w:rsidRPr="007453A6" w:rsidRDefault="00A50F81" w:rsidP="00092A81">
      <w:pPr>
        <w:widowControl/>
        <w:numPr>
          <w:ilvl w:val="0"/>
          <w:numId w:val="36"/>
        </w:numPr>
        <w:snapToGrid/>
        <w:spacing w:line="360" w:lineRule="auto"/>
        <w:ind w:left="0" w:firstLine="709"/>
        <w:jc w:val="both"/>
        <w:rPr>
          <w:sz w:val="28"/>
          <w:szCs w:val="28"/>
          <w:lang w:val="uk-UA"/>
        </w:rPr>
      </w:pPr>
      <w:r w:rsidRPr="007453A6">
        <w:rPr>
          <w:sz w:val="28"/>
          <w:szCs w:val="28"/>
          <w:lang w:val="uk-UA"/>
        </w:rPr>
        <w:t>Сучасна ситуація та тенденції розвитку галузі.</w:t>
      </w:r>
    </w:p>
    <w:p w:rsidR="00A50F81" w:rsidRPr="007453A6" w:rsidRDefault="00A50F81" w:rsidP="00092A81">
      <w:pPr>
        <w:widowControl/>
        <w:numPr>
          <w:ilvl w:val="0"/>
          <w:numId w:val="36"/>
        </w:numPr>
        <w:snapToGrid/>
        <w:spacing w:line="360" w:lineRule="auto"/>
        <w:ind w:left="0" w:firstLine="709"/>
        <w:jc w:val="both"/>
        <w:rPr>
          <w:sz w:val="28"/>
          <w:szCs w:val="28"/>
          <w:lang w:val="uk-UA"/>
        </w:rPr>
      </w:pPr>
      <w:r w:rsidRPr="007453A6">
        <w:rPr>
          <w:sz w:val="28"/>
          <w:szCs w:val="28"/>
          <w:lang w:val="uk-UA"/>
        </w:rPr>
        <w:t>Фірма, її продукти і (або) послуги.</w:t>
      </w:r>
    </w:p>
    <w:p w:rsidR="00A50F81" w:rsidRPr="007453A6" w:rsidRDefault="00A50F81" w:rsidP="00092A81">
      <w:pPr>
        <w:widowControl/>
        <w:numPr>
          <w:ilvl w:val="0"/>
          <w:numId w:val="36"/>
        </w:numPr>
        <w:snapToGrid/>
        <w:spacing w:line="360" w:lineRule="auto"/>
        <w:ind w:left="0" w:firstLine="709"/>
        <w:jc w:val="both"/>
        <w:rPr>
          <w:sz w:val="28"/>
          <w:szCs w:val="28"/>
          <w:lang w:val="uk-UA"/>
        </w:rPr>
      </w:pPr>
      <w:r w:rsidRPr="007453A6">
        <w:rPr>
          <w:sz w:val="28"/>
          <w:szCs w:val="28"/>
          <w:lang w:val="uk-UA"/>
        </w:rPr>
        <w:t>Патенти, товарні знаки, інші права власності на продукт (послуги).</w:t>
      </w:r>
    </w:p>
    <w:p w:rsidR="00A50F81" w:rsidRPr="007453A6" w:rsidRDefault="00A50F81" w:rsidP="00092A81">
      <w:pPr>
        <w:widowControl/>
        <w:numPr>
          <w:ilvl w:val="0"/>
          <w:numId w:val="36"/>
        </w:numPr>
        <w:snapToGrid/>
        <w:spacing w:line="360" w:lineRule="auto"/>
        <w:ind w:left="0" w:firstLine="709"/>
        <w:jc w:val="both"/>
        <w:rPr>
          <w:sz w:val="28"/>
          <w:szCs w:val="28"/>
          <w:lang w:val="uk-UA"/>
        </w:rPr>
      </w:pPr>
      <w:r w:rsidRPr="007453A6">
        <w:rPr>
          <w:sz w:val="28"/>
          <w:szCs w:val="28"/>
          <w:lang w:val="uk-UA"/>
        </w:rPr>
        <w:t>Стратегія зростання фірми.</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Бізнес-план оцінюється інвесторами за певними критеріями, одним з яких є галузь, що до неї належить фірма або в котрій вона має намір розпочати свою діяльність. Галузь із ринком, що швидко зростає, розглядається, звичайно, як сприятливіша для бізнесу. Тому цей підрозділ бізнес-плану починається, як правило, зі стислого аналізу стану справ у галузі. Для цього необхідно:</w:t>
      </w:r>
    </w:p>
    <w:p w:rsidR="00A50F81" w:rsidRPr="007453A6" w:rsidRDefault="00A50F81" w:rsidP="00092A81">
      <w:pPr>
        <w:widowControl/>
        <w:numPr>
          <w:ilvl w:val="0"/>
          <w:numId w:val="37"/>
        </w:numPr>
        <w:tabs>
          <w:tab w:val="clear" w:pos="720"/>
          <w:tab w:val="num" w:pos="240"/>
        </w:tabs>
        <w:snapToGrid/>
        <w:spacing w:line="360" w:lineRule="auto"/>
        <w:ind w:left="0" w:firstLine="709"/>
        <w:jc w:val="both"/>
        <w:rPr>
          <w:sz w:val="28"/>
          <w:szCs w:val="28"/>
          <w:lang w:val="uk-UA"/>
        </w:rPr>
      </w:pPr>
      <w:r w:rsidRPr="007453A6">
        <w:rPr>
          <w:sz w:val="28"/>
          <w:szCs w:val="28"/>
          <w:lang w:val="uk-UA"/>
        </w:rPr>
        <w:t>навести загальні відомості про поточний стан справ у галузі та тенденцій її розвитку;</w:t>
      </w:r>
    </w:p>
    <w:p w:rsidR="00A50F81" w:rsidRPr="007453A6" w:rsidRDefault="00A50F81" w:rsidP="00092A81">
      <w:pPr>
        <w:widowControl/>
        <w:numPr>
          <w:ilvl w:val="0"/>
          <w:numId w:val="37"/>
        </w:numPr>
        <w:tabs>
          <w:tab w:val="clear" w:pos="720"/>
          <w:tab w:val="num" w:pos="240"/>
        </w:tabs>
        <w:snapToGrid/>
        <w:spacing w:line="360" w:lineRule="auto"/>
        <w:ind w:left="0" w:firstLine="709"/>
        <w:jc w:val="both"/>
        <w:rPr>
          <w:sz w:val="28"/>
          <w:szCs w:val="28"/>
          <w:lang w:val="uk-UA"/>
        </w:rPr>
      </w:pPr>
      <w:r w:rsidRPr="007453A6">
        <w:rPr>
          <w:sz w:val="28"/>
          <w:szCs w:val="28"/>
          <w:lang w:val="uk-UA"/>
        </w:rPr>
        <w:t>стисло охарактеризувати нові для галузі продукти і ринки;</w:t>
      </w:r>
    </w:p>
    <w:p w:rsidR="00A50F81" w:rsidRPr="007453A6" w:rsidRDefault="00A50F81" w:rsidP="00092A81">
      <w:pPr>
        <w:widowControl/>
        <w:numPr>
          <w:ilvl w:val="0"/>
          <w:numId w:val="37"/>
        </w:numPr>
        <w:tabs>
          <w:tab w:val="clear" w:pos="720"/>
          <w:tab w:val="num" w:pos="240"/>
        </w:tabs>
        <w:snapToGrid/>
        <w:spacing w:line="360" w:lineRule="auto"/>
        <w:ind w:left="0" w:firstLine="709"/>
        <w:jc w:val="both"/>
        <w:rPr>
          <w:sz w:val="28"/>
          <w:szCs w:val="28"/>
          <w:lang w:val="uk-UA"/>
        </w:rPr>
      </w:pPr>
      <w:r w:rsidRPr="007453A6">
        <w:rPr>
          <w:sz w:val="28"/>
          <w:szCs w:val="28"/>
          <w:lang w:val="uk-UA"/>
        </w:rPr>
        <w:t>визначити нові чинники, які можуть у перспективі позитивно або негативно вплинути на розвиток галузі.</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Джерелами інформації про галузь є різноманітні публікації, статистичні дані, результати аналітичних досліджень, що їх готують спеціалізовані галузеві організації. ця інформація здебільшого є доступною для незалежної перевірки. підприємець мусить дуже ретельно обирати й перевіряти її, бо інвестори особливо чутливі до найменших неточностей у цій сфері.</w:t>
      </w:r>
      <w:r w:rsidR="00851A2E" w:rsidRPr="007453A6">
        <w:rPr>
          <w:sz w:val="28"/>
          <w:szCs w:val="28"/>
          <w:lang w:val="uk-UA"/>
        </w:rPr>
        <w:t xml:space="preserve"> </w:t>
      </w:r>
      <w:r w:rsidRPr="007453A6">
        <w:rPr>
          <w:sz w:val="28"/>
          <w:szCs w:val="28"/>
          <w:lang w:val="uk-UA"/>
        </w:rPr>
        <w:t xml:space="preserve">Крім того, у даному підрозділі необхідно розкрити концепцію поведінки фірми в галузі (рис. </w:t>
      </w:r>
      <w:r w:rsidR="00DA5F5A" w:rsidRPr="007453A6">
        <w:rPr>
          <w:sz w:val="28"/>
          <w:szCs w:val="28"/>
          <w:lang w:val="uk-UA"/>
        </w:rPr>
        <w:t>1.2</w:t>
      </w:r>
      <w:r w:rsidRPr="007453A6">
        <w:rPr>
          <w:sz w:val="28"/>
          <w:szCs w:val="28"/>
          <w:lang w:val="uk-UA"/>
        </w:rPr>
        <w:t>). З цією метою у бізнес-плані потрібно:</w:t>
      </w:r>
    </w:p>
    <w:p w:rsidR="00A50F81" w:rsidRPr="007453A6" w:rsidRDefault="00A50F81" w:rsidP="00092A81">
      <w:pPr>
        <w:widowControl/>
        <w:numPr>
          <w:ilvl w:val="0"/>
          <w:numId w:val="38"/>
        </w:numPr>
        <w:tabs>
          <w:tab w:val="clear" w:pos="720"/>
          <w:tab w:val="num" w:pos="480"/>
        </w:tabs>
        <w:snapToGrid/>
        <w:spacing w:line="360" w:lineRule="auto"/>
        <w:ind w:left="0" w:firstLine="709"/>
        <w:jc w:val="both"/>
        <w:rPr>
          <w:sz w:val="28"/>
          <w:szCs w:val="28"/>
          <w:lang w:val="uk-UA"/>
        </w:rPr>
      </w:pPr>
      <w:r w:rsidRPr="007453A6">
        <w:rPr>
          <w:sz w:val="28"/>
          <w:szCs w:val="28"/>
          <w:lang w:val="uk-UA"/>
        </w:rPr>
        <w:t>дати загальну характеристику фірми;</w:t>
      </w:r>
    </w:p>
    <w:p w:rsidR="00A50F81" w:rsidRPr="007453A6" w:rsidRDefault="00A50F81" w:rsidP="00092A81">
      <w:pPr>
        <w:widowControl/>
        <w:numPr>
          <w:ilvl w:val="0"/>
          <w:numId w:val="38"/>
        </w:numPr>
        <w:tabs>
          <w:tab w:val="clear" w:pos="720"/>
          <w:tab w:val="num" w:pos="480"/>
        </w:tabs>
        <w:snapToGrid/>
        <w:spacing w:line="360" w:lineRule="auto"/>
        <w:ind w:left="0" w:firstLine="709"/>
        <w:jc w:val="both"/>
        <w:rPr>
          <w:sz w:val="28"/>
          <w:szCs w:val="28"/>
          <w:lang w:val="uk-UA"/>
        </w:rPr>
      </w:pPr>
      <w:r w:rsidRPr="007453A6">
        <w:rPr>
          <w:sz w:val="28"/>
          <w:szCs w:val="28"/>
          <w:lang w:val="uk-UA"/>
        </w:rPr>
        <w:t>чітко описати продукт і (або) послуги, з якими фірма виходить на ринок.</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Якщо бізнес-план складається для фірми, що вже існує і має намір розширити свою діяльність, то варто стисло описати історію розвитку фірми (коли було створено, засновники, основні досягнення тощо).</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427238"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083" type="#_x0000_t75" style="width:393pt;height:194.25pt">
            <v:imagedata r:id="rId9" o:title=""/>
          </v:shape>
        </w:pic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lang w:val="uk-UA"/>
        </w:rPr>
        <w:t xml:space="preserve">Рис. </w:t>
      </w:r>
      <w:r w:rsidR="00DA5F5A" w:rsidRPr="007453A6">
        <w:rPr>
          <w:sz w:val="28"/>
          <w:lang w:val="uk-UA"/>
        </w:rPr>
        <w:t>1.2</w:t>
      </w:r>
      <w:r w:rsidRPr="007453A6">
        <w:rPr>
          <w:sz w:val="28"/>
          <w:lang w:val="uk-UA"/>
        </w:rPr>
        <w:t>. Основні складові концепції поведінки фірми в галузі</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Даючи загальну характеристику фірми, слід визначити її головні цілі та основні види діяльності. При цьому не рекомендується вдаватися до зайвих подробиць (їх буде розкрито в наступних розділах бізнес-плану), а важливо вказати на:</w:t>
      </w:r>
    </w:p>
    <w:p w:rsidR="00A50F81" w:rsidRPr="007453A6" w:rsidRDefault="00A50F81" w:rsidP="00092A81">
      <w:pPr>
        <w:widowControl/>
        <w:numPr>
          <w:ilvl w:val="0"/>
          <w:numId w:val="39"/>
        </w:numPr>
        <w:snapToGrid/>
        <w:spacing w:line="360" w:lineRule="auto"/>
        <w:ind w:left="0" w:firstLine="709"/>
        <w:jc w:val="both"/>
        <w:rPr>
          <w:sz w:val="28"/>
          <w:szCs w:val="28"/>
          <w:lang w:val="uk-UA"/>
        </w:rPr>
      </w:pPr>
      <w:r w:rsidRPr="007453A6">
        <w:rPr>
          <w:sz w:val="28"/>
          <w:szCs w:val="28"/>
          <w:lang w:val="uk-UA"/>
        </w:rPr>
        <w:t>стратегічні й тактичні цілі діяльності фірми. Цілі в бізнес-плані, як правило, визначаються стосовно позиції фірми на ринку; інноваційної діяльності; продуктивності; прибутковості; професіоналізму персоналу; відповідальності перед суспільством. Наприклад, цілями фірми можуть бути такі: завоювати певну частку ринку; стати лідером у певній сфері діяльності; першою запропонувати якнайширший асортимент товарів (послуг) тощо;</w:t>
      </w:r>
    </w:p>
    <w:p w:rsidR="00A50F81" w:rsidRPr="007453A6" w:rsidRDefault="00A50F81" w:rsidP="00092A81">
      <w:pPr>
        <w:widowControl/>
        <w:numPr>
          <w:ilvl w:val="0"/>
          <w:numId w:val="39"/>
        </w:numPr>
        <w:snapToGrid/>
        <w:spacing w:line="360" w:lineRule="auto"/>
        <w:ind w:left="0" w:firstLine="709"/>
        <w:jc w:val="both"/>
        <w:rPr>
          <w:sz w:val="28"/>
          <w:szCs w:val="28"/>
          <w:lang w:val="uk-UA"/>
        </w:rPr>
      </w:pPr>
      <w:r w:rsidRPr="007453A6">
        <w:rPr>
          <w:sz w:val="28"/>
          <w:szCs w:val="28"/>
          <w:lang w:val="uk-UA"/>
        </w:rPr>
        <w:t>основні види діяльності фірми (виробництво, оптова торгівля, роздрібна торгівля, послуги тощо) та потреби клієнтів, які задовольнятимуться в межах кожного виду діяльності;</w:t>
      </w:r>
    </w:p>
    <w:p w:rsidR="00A50F81" w:rsidRPr="007453A6" w:rsidRDefault="00A50F81" w:rsidP="00092A81">
      <w:pPr>
        <w:widowControl/>
        <w:numPr>
          <w:ilvl w:val="0"/>
          <w:numId w:val="39"/>
        </w:numPr>
        <w:snapToGrid/>
        <w:spacing w:line="360" w:lineRule="auto"/>
        <w:ind w:left="0" w:firstLine="709"/>
        <w:jc w:val="both"/>
        <w:rPr>
          <w:sz w:val="28"/>
          <w:szCs w:val="28"/>
          <w:lang w:val="uk-UA"/>
        </w:rPr>
      </w:pPr>
      <w:r w:rsidRPr="007453A6">
        <w:rPr>
          <w:sz w:val="28"/>
          <w:szCs w:val="28"/>
          <w:lang w:val="uk-UA"/>
        </w:rPr>
        <w:t>стадію розвитку бізнесу фірми (початок, перепрофілювання; розширення; виокремлення зі складу великої компанії);</w:t>
      </w:r>
    </w:p>
    <w:p w:rsidR="00A50F81" w:rsidRPr="007453A6" w:rsidRDefault="00A50F81" w:rsidP="00092A81">
      <w:pPr>
        <w:widowControl/>
        <w:numPr>
          <w:ilvl w:val="0"/>
          <w:numId w:val="39"/>
        </w:numPr>
        <w:snapToGrid/>
        <w:spacing w:line="360" w:lineRule="auto"/>
        <w:ind w:left="0" w:firstLine="709"/>
        <w:jc w:val="both"/>
        <w:rPr>
          <w:sz w:val="28"/>
          <w:szCs w:val="28"/>
          <w:lang w:val="uk-UA"/>
        </w:rPr>
      </w:pPr>
      <w:r w:rsidRPr="007453A6">
        <w:rPr>
          <w:sz w:val="28"/>
          <w:szCs w:val="28"/>
          <w:lang w:val="uk-UA"/>
        </w:rPr>
        <w:t>географічні зони, на які поширюється бізнес фірми.</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Характеризуючи продукти або послуги фірми, необхідно усвідомлювати, що підприємець, який складає бізнес-план, напевне, знає про них набагато більше за потенційного інвестора. З цього погляду бажано, щоб характеристика продуктів бізнесу була подана у простій та зрозумілій формі. Як правило, бізнес-план містить таку інформацію про продукти (послуги) фірми:</w:t>
      </w:r>
    </w:p>
    <w:p w:rsidR="00A50F81" w:rsidRPr="007453A6" w:rsidRDefault="00A50F81" w:rsidP="00092A81">
      <w:pPr>
        <w:widowControl/>
        <w:numPr>
          <w:ilvl w:val="0"/>
          <w:numId w:val="40"/>
        </w:numPr>
        <w:snapToGrid/>
        <w:spacing w:line="360" w:lineRule="auto"/>
        <w:ind w:left="0" w:firstLine="709"/>
        <w:jc w:val="both"/>
        <w:rPr>
          <w:sz w:val="28"/>
          <w:szCs w:val="28"/>
          <w:lang w:val="uk-UA"/>
        </w:rPr>
      </w:pPr>
      <w:r w:rsidRPr="007453A6">
        <w:rPr>
          <w:sz w:val="28"/>
          <w:szCs w:val="28"/>
          <w:lang w:val="uk-UA"/>
        </w:rPr>
        <w:t>фізичний опис. Якщо йдеться про товари, то необхідно навести їхні основні фізичні, технічні та експлуатаційні параметри. Бажано додати фотографії, рисунки, схеми даної продукції. Коли фірма надаватиме якісь послуги, то усвідомити, що саме вона забезпечуватиме клієнтам, найкраще допоможуть діаграми.</w:t>
      </w:r>
    </w:p>
    <w:p w:rsidR="00092A81" w:rsidRPr="007453A6" w:rsidRDefault="00A50F81" w:rsidP="00092A81">
      <w:pPr>
        <w:widowControl/>
        <w:numPr>
          <w:ilvl w:val="0"/>
          <w:numId w:val="40"/>
        </w:numPr>
        <w:snapToGrid/>
        <w:spacing w:line="360" w:lineRule="auto"/>
        <w:ind w:left="0" w:firstLine="709"/>
        <w:jc w:val="both"/>
        <w:rPr>
          <w:sz w:val="28"/>
          <w:szCs w:val="28"/>
          <w:lang w:val="uk-UA"/>
        </w:rPr>
      </w:pPr>
      <w:r w:rsidRPr="007453A6">
        <w:rPr>
          <w:sz w:val="28"/>
          <w:szCs w:val="28"/>
          <w:lang w:val="uk-UA"/>
        </w:rPr>
        <w:t xml:space="preserve">привабливість продукту. інвесторів, власне, цікавлять не стільки фізичні параметри продукту бізнесу, скільки вигоди, які отримає покупець. Придбання товару завжди означає вирішення певних проблем клієнта (економію часу або ресурсів, створення іміджу тощо). Тому слід особливо підкреслювати такі властивості продукту бізнесу, які виділяють його з аналогічних, роблять його оригінальним, таким, що має </w:t>
      </w:r>
      <w:r w:rsidR="00092A81" w:rsidRPr="007453A6">
        <w:rPr>
          <w:sz w:val="28"/>
          <w:szCs w:val="28"/>
          <w:lang w:val="uk-UA"/>
        </w:rPr>
        <w:t>"</w:t>
      </w:r>
      <w:r w:rsidRPr="007453A6">
        <w:rPr>
          <w:sz w:val="28"/>
          <w:szCs w:val="28"/>
          <w:lang w:val="uk-UA"/>
        </w:rPr>
        <w:t>власне обличчя</w:t>
      </w:r>
      <w:r w:rsidR="00092A81" w:rsidRPr="007453A6">
        <w:rPr>
          <w:sz w:val="28"/>
          <w:szCs w:val="28"/>
          <w:lang w:val="uk-UA"/>
        </w:rPr>
        <w:t>"</w:t>
      </w:r>
      <w:r w:rsidRPr="007453A6">
        <w:rPr>
          <w:sz w:val="28"/>
          <w:szCs w:val="28"/>
          <w:lang w:val="uk-UA"/>
        </w:rPr>
        <w:t>. Привабливість продукту можна охарактеризувати в різних формах. Наприклад, привертаючи увагу до кращого дизайну, нижчої ціни тощо порівняно з продуктами-конкурентами.</w:t>
      </w:r>
    </w:p>
    <w:p w:rsidR="00A50F81" w:rsidRPr="007453A6" w:rsidRDefault="00A50F81" w:rsidP="00092A81">
      <w:pPr>
        <w:widowControl/>
        <w:numPr>
          <w:ilvl w:val="0"/>
          <w:numId w:val="40"/>
        </w:numPr>
        <w:snapToGrid/>
        <w:spacing w:line="360" w:lineRule="auto"/>
        <w:ind w:left="0" w:firstLine="709"/>
        <w:jc w:val="both"/>
        <w:rPr>
          <w:sz w:val="28"/>
          <w:szCs w:val="28"/>
          <w:lang w:val="uk-UA"/>
        </w:rPr>
      </w:pPr>
      <w:r w:rsidRPr="007453A6">
        <w:rPr>
          <w:sz w:val="28"/>
          <w:szCs w:val="28"/>
          <w:lang w:val="uk-UA"/>
        </w:rPr>
        <w:t>стадія розробки продукту. Тут необхідно прокоментувати, на якій стадії готовності до виходу на ринок (проект, дослідний зразок, промислова партія) є продукт бізнесу.</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Наступний параграф </w:t>
      </w:r>
      <w:r w:rsidR="00092A81" w:rsidRPr="007453A6">
        <w:rPr>
          <w:sz w:val="28"/>
          <w:szCs w:val="28"/>
          <w:lang w:val="uk-UA"/>
        </w:rPr>
        <w:t>"</w:t>
      </w:r>
      <w:r w:rsidRPr="007453A6">
        <w:rPr>
          <w:sz w:val="28"/>
          <w:szCs w:val="28"/>
          <w:lang w:val="uk-UA"/>
        </w:rPr>
        <w:t>Патенти, товарні знаки, інші права власності на продукт (послуги)</w:t>
      </w:r>
      <w:r w:rsidR="00092A81" w:rsidRPr="007453A6">
        <w:rPr>
          <w:sz w:val="28"/>
          <w:szCs w:val="28"/>
          <w:lang w:val="uk-UA"/>
        </w:rPr>
        <w:t>"</w:t>
      </w:r>
      <w:r w:rsidRPr="007453A6">
        <w:rPr>
          <w:sz w:val="28"/>
          <w:szCs w:val="28"/>
          <w:lang w:val="uk-UA"/>
        </w:rPr>
        <w:t xml:space="preserve"> доповнює попередній. Характеризуючи продукцію фірми, важливо зазначити, чи має підприємець патенти, авторські свідоцтва на винаходи або пояснити інші переваги, які могли би зашкодити вторгненню конкурентів на ринок даного бізнесу. До таких переваг, зокрема, належать: </w:t>
      </w:r>
      <w:r w:rsidR="00092A81" w:rsidRPr="007453A6">
        <w:rPr>
          <w:sz w:val="28"/>
          <w:szCs w:val="28"/>
          <w:lang w:val="uk-UA"/>
        </w:rPr>
        <w:t>"</w:t>
      </w:r>
      <w:r w:rsidRPr="007453A6">
        <w:rPr>
          <w:sz w:val="28"/>
          <w:szCs w:val="28"/>
          <w:lang w:val="uk-UA"/>
        </w:rPr>
        <w:t>ноу-хау</w:t>
      </w:r>
      <w:r w:rsidR="00092A81" w:rsidRPr="007453A6">
        <w:rPr>
          <w:sz w:val="28"/>
          <w:szCs w:val="28"/>
          <w:lang w:val="uk-UA"/>
        </w:rPr>
        <w:t>"</w:t>
      </w:r>
      <w:r w:rsidRPr="007453A6">
        <w:rPr>
          <w:sz w:val="28"/>
          <w:szCs w:val="28"/>
          <w:lang w:val="uk-UA"/>
        </w:rPr>
        <w:t>; торгові марки; товарні знаки; промислові та комерційні таємниці; ексклюзивні права розповсюдження товарів тощо.</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Взагалі, намагаючись якнайліпше репрезентувати продукт у бізнес-плані, підприємець сам має вирішити, що може справити на інвестора найсильніше враження і що йому (інвестору) найлегше оцінити. Продукт чи послуга можуть бути оцінені найбільш високо, якщо підприємець скористується засобами, здатними впливати на почуття читача. Проте це складно зробити безпосередньо в бізнес-плані. тут можуть допомогти дослідний зразок чи наочна демонстрація. Крім того, іноді корисно навести список експертів або споживачів, які вже знайомі з товарами або послугами фірми і можуть дати про них позитивний відгук. Такі відомості подаються у вигляді листа чи звіту і вміщуються в додатках.</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В останньому параграфі підрозділу </w:t>
      </w:r>
      <w:r w:rsidR="00092A81" w:rsidRPr="007453A6">
        <w:rPr>
          <w:sz w:val="28"/>
          <w:szCs w:val="28"/>
          <w:lang w:val="uk-UA"/>
        </w:rPr>
        <w:t>"</w:t>
      </w:r>
      <w:r w:rsidRPr="007453A6">
        <w:rPr>
          <w:sz w:val="28"/>
          <w:szCs w:val="28"/>
          <w:lang w:val="uk-UA"/>
        </w:rPr>
        <w:t>Галузь, фірма та її продукція</w:t>
      </w:r>
      <w:r w:rsidR="00092A81" w:rsidRPr="007453A6">
        <w:rPr>
          <w:sz w:val="28"/>
          <w:szCs w:val="28"/>
          <w:lang w:val="uk-UA"/>
        </w:rPr>
        <w:t>"</w:t>
      </w:r>
      <w:r w:rsidRPr="007453A6">
        <w:rPr>
          <w:sz w:val="28"/>
          <w:szCs w:val="28"/>
          <w:lang w:val="uk-UA"/>
        </w:rPr>
        <w:t xml:space="preserve"> необхідно розкрити перспективи розвитку бізнесу в майбутньому з погляду:</w:t>
      </w:r>
    </w:p>
    <w:p w:rsidR="00A50F81" w:rsidRPr="007453A6" w:rsidRDefault="00A50F81" w:rsidP="00092A81">
      <w:pPr>
        <w:widowControl/>
        <w:numPr>
          <w:ilvl w:val="0"/>
          <w:numId w:val="41"/>
        </w:numPr>
        <w:snapToGrid/>
        <w:spacing w:line="360" w:lineRule="auto"/>
        <w:ind w:left="0" w:firstLine="709"/>
        <w:jc w:val="both"/>
        <w:rPr>
          <w:sz w:val="28"/>
          <w:szCs w:val="28"/>
          <w:lang w:val="uk-UA"/>
        </w:rPr>
      </w:pPr>
      <w:r w:rsidRPr="007453A6">
        <w:rPr>
          <w:sz w:val="28"/>
          <w:szCs w:val="28"/>
          <w:lang w:val="uk-UA"/>
        </w:rPr>
        <w:t>розширення обсягів виробництва та реалізації продукції (послуг) фірми;</w:t>
      </w:r>
    </w:p>
    <w:p w:rsidR="00A50F81" w:rsidRPr="007453A6" w:rsidRDefault="00A50F81" w:rsidP="00092A81">
      <w:pPr>
        <w:widowControl/>
        <w:numPr>
          <w:ilvl w:val="0"/>
          <w:numId w:val="41"/>
        </w:numPr>
        <w:snapToGrid/>
        <w:spacing w:line="360" w:lineRule="auto"/>
        <w:ind w:left="0" w:firstLine="709"/>
        <w:jc w:val="both"/>
        <w:rPr>
          <w:sz w:val="28"/>
          <w:szCs w:val="28"/>
          <w:lang w:val="uk-UA"/>
        </w:rPr>
      </w:pPr>
      <w:r w:rsidRPr="007453A6">
        <w:rPr>
          <w:sz w:val="28"/>
          <w:szCs w:val="28"/>
          <w:lang w:val="uk-UA"/>
        </w:rPr>
        <w:t>наступного вдосконалення (модернізації) продукції фірми.</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Останнє є особливо важливим, оскільки дає змогу зробити висновок про стадію життєвого циклу продукту (послуги). Інвестори майже ніколи не вкладають гроші у фірми, які спеціалізуються лише на одному виді продукції, не маючи при цьому доказів щодо можливостей удосконалення продукції в майбутньому.</w:t>
      </w:r>
    </w:p>
    <w:p w:rsidR="00A50F81" w:rsidRPr="007453A6" w:rsidRDefault="00A50F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 практиці в процесі складання бізнес-плану часто використовується простий, але дуже ефективний методичний прийом — застосування системи універсальних контроль них запитань. Такі запитання підкреслюють найсуттєвіші, найважливіші аспекти бізнесу, на які повинен звернути увагу підприємець. Контрольні запитання допомагають краще усвідомити, що має розкривати той чи той розділ бізнес-плану, а чіткі відповіді на них — скласти бізнес-план. Цілком можливо, що деякі із запитань не будуть використані конкретним підприємцем, оскільки структура його бізнес-плану та умови діяльності фірми не потребуватимуть відповіді на них. Утім контрольний перелік запитань здебільшого використовується як своєрідна пам’ятка </w:t>
      </w:r>
      <w:r w:rsidRPr="007453A6">
        <w:rPr>
          <w:sz w:val="28"/>
          <w:szCs w:val="28"/>
          <w:lang w:val="uk-UA"/>
        </w:rPr>
        <w:lastRenderedPageBreak/>
        <w:t xml:space="preserve">підприємцеві, як орієнтир у процесі розробки бізнес-плану. Перелік контрольних запитань стосовно підрозділу </w:t>
      </w:r>
      <w:r w:rsidR="00092A81" w:rsidRPr="007453A6">
        <w:rPr>
          <w:sz w:val="28"/>
          <w:szCs w:val="28"/>
          <w:lang w:val="uk-UA"/>
        </w:rPr>
        <w:t>"</w:t>
      </w:r>
      <w:r w:rsidRPr="007453A6">
        <w:rPr>
          <w:sz w:val="28"/>
          <w:szCs w:val="28"/>
          <w:lang w:val="uk-UA"/>
        </w:rPr>
        <w:t>Галузь, фірма та її пр</w:t>
      </w:r>
      <w:r w:rsidR="004140DF" w:rsidRPr="007453A6">
        <w:rPr>
          <w:sz w:val="28"/>
          <w:szCs w:val="28"/>
          <w:lang w:val="uk-UA"/>
        </w:rPr>
        <w:t>одукція</w:t>
      </w:r>
      <w:r w:rsidR="00092A81" w:rsidRPr="007453A6">
        <w:rPr>
          <w:sz w:val="28"/>
          <w:szCs w:val="28"/>
          <w:lang w:val="uk-UA"/>
        </w:rPr>
        <w:t>"</w:t>
      </w:r>
      <w:r w:rsidR="004140DF" w:rsidRPr="007453A6">
        <w:rPr>
          <w:sz w:val="28"/>
          <w:szCs w:val="28"/>
          <w:lang w:val="uk-UA"/>
        </w:rPr>
        <w:t xml:space="preserve"> наведено нижче:</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Хто є основними представниками галузі? Які компанії посідають ключові позиції на ринку?</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фактори визначають успіх діяльності в галузі?</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масштаби виробництва в галузі нині? Яка динаміка обсягів продажу в галузі за останні роки?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Скільки нових фірм виникло в галузі останнім часом?</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прогнози щодо перспектив розвитку галузі?</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нові товари й нові сегменти ринку були освоєні галуззю за останні роки?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нові тенденції з’явилися в розвитку галузі?</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чинники, пов’язані з новими тенденціями розвитку техніки й технології, змінами в законодавстві, екологічними факторами тощо, впливатимуть на розвиток галузі?</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стратегічні й тактичні цілі має фірма?</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Які основні види діяльності фірми?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стадія розвитку бізнесу фірми (початок, перепрофілювання, розширення)?</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На які географічні зони поширюється бізнес фірми?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Що є продуктом чи послугою фірми? Які його (її) технічні, експлуатаційні або споживчі параметри?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Для задоволення яких потреб призначено продукцію фірми?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Якими є властивості продукції, що роблять її унікальною? Чому споживачі купуватимуть продукцію фірми?</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На якій стадії розробки є продукт фірми (дослідний зразок; стадія виробництва; налагоджено випуск)?</w:t>
      </w:r>
    </w:p>
    <w:p w:rsidR="002C4D5D"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t>Чи захищено продукцію фірми патентами, іншими формами захисту авторських прав?</w:t>
      </w:r>
    </w:p>
    <w:p w:rsidR="00311D80" w:rsidRPr="007453A6" w:rsidRDefault="002C4D5D" w:rsidP="00092A81">
      <w:pPr>
        <w:widowControl/>
        <w:numPr>
          <w:ilvl w:val="0"/>
          <w:numId w:val="42"/>
        </w:numPr>
        <w:snapToGrid/>
        <w:spacing w:line="360" w:lineRule="auto"/>
        <w:ind w:left="0" w:firstLine="709"/>
        <w:jc w:val="both"/>
        <w:rPr>
          <w:sz w:val="28"/>
          <w:szCs w:val="28"/>
          <w:lang w:val="uk-UA"/>
        </w:rPr>
      </w:pPr>
      <w:r w:rsidRPr="007453A6">
        <w:rPr>
          <w:sz w:val="28"/>
          <w:szCs w:val="28"/>
          <w:lang w:val="uk-UA"/>
        </w:rPr>
        <w:lastRenderedPageBreak/>
        <w:t>Чи існують можливості для розширення номенклатури або вдосконалення продукції фірми в майбутньому?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прагматичному розумінні маркетинг — це мистецтво запропонувати споживачеві товар або послугу, які користуватимуться попитом, правильно визначити їх ціну, знайти канали збуту та організувати рекламну кампанію. Отже, головна мета маркетинг-плану полягає у поясненні заінтересованим особам, як саме фірма має намір впливати на свій цільовий ринок і реагувати на ситуацію, яка там складається, щоб забезпечити збут своєї продукції. Маркетинг-план має пояснити стратегію виходу фірми на свій цільовий ринок та завоювання його.</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Перш ніж складати план маркетингу, підприємець повинен визначити для себе конкретні цілі й завдання. Неможливо опрацювати дійову стратегію, не маючи чіткого уявлення про бажаний кінцевий результат.</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 практичного погляду процес формулювання цілей маркетингової діяльності розподіляють на два етапи. Спочатку визначають орієнтири (основне спрямування) маркетингової діяльності фірми. Потім, ураховуючи особливості цільового ринку, специфіку продукції фірми, умови конкуренції тощо, орієнтири розподіляють на кілька цілей, визначаючи їх кількісно.</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Для встановлення загальних орієнтирів маркетингової діяльності фірми необхідно з’ясувати, на котрій зі стадій життєвого циклу (поява на ринку; зростання попиту; стабілізація попиту; спад попиту) є продукт фірми. Кожна зі стадій характеризується різним рівнем сприйняття товару споживачем, різною інтенсивністю конкуренції, а відтак і різними способами використання інструментів маркетингу. Відповідно різними мають бути й орієнтири маркетингової діяльності фірми, зокрема:</w:t>
      </w:r>
    </w:p>
    <w:p w:rsidR="00B73FA2" w:rsidRPr="007453A6" w:rsidRDefault="00B73FA2" w:rsidP="00092A81">
      <w:pPr>
        <w:widowControl/>
        <w:numPr>
          <w:ilvl w:val="0"/>
          <w:numId w:val="43"/>
        </w:numPr>
        <w:snapToGrid/>
        <w:spacing w:line="360" w:lineRule="auto"/>
        <w:ind w:left="0" w:firstLine="709"/>
        <w:jc w:val="both"/>
        <w:rPr>
          <w:sz w:val="28"/>
          <w:szCs w:val="28"/>
          <w:lang w:val="uk-UA"/>
        </w:rPr>
      </w:pPr>
      <w:r w:rsidRPr="007453A6">
        <w:rPr>
          <w:sz w:val="28"/>
          <w:szCs w:val="28"/>
          <w:lang w:val="uk-UA"/>
        </w:rPr>
        <w:t>на стадії появи на ринку — створення початкового попиту, тобто максимізація попиту на новий вид продукту і витискування з ринку традиційних продуктів;</w:t>
      </w:r>
    </w:p>
    <w:p w:rsidR="00B73FA2" w:rsidRPr="007453A6" w:rsidRDefault="00B73FA2" w:rsidP="00092A81">
      <w:pPr>
        <w:widowControl/>
        <w:numPr>
          <w:ilvl w:val="0"/>
          <w:numId w:val="43"/>
        </w:numPr>
        <w:snapToGrid/>
        <w:spacing w:line="360" w:lineRule="auto"/>
        <w:ind w:left="0" w:firstLine="709"/>
        <w:jc w:val="both"/>
        <w:rPr>
          <w:sz w:val="28"/>
          <w:szCs w:val="28"/>
          <w:lang w:val="uk-UA"/>
        </w:rPr>
      </w:pPr>
      <w:r w:rsidRPr="007453A6">
        <w:rPr>
          <w:sz w:val="28"/>
          <w:szCs w:val="28"/>
          <w:lang w:val="uk-UA"/>
        </w:rPr>
        <w:t xml:space="preserve">на стадії зростання попиту — поширення початкового попиту за рахунок розширення асортименту виробів, використання різноманітних </w:t>
      </w:r>
      <w:r w:rsidRPr="007453A6">
        <w:rPr>
          <w:sz w:val="28"/>
          <w:szCs w:val="28"/>
          <w:lang w:val="uk-UA"/>
        </w:rPr>
        <w:lastRenderedPageBreak/>
        <w:t>засобів для максимального задоволення конкретних потреб окремих сегментів ринку;</w:t>
      </w:r>
    </w:p>
    <w:p w:rsidR="00B73FA2" w:rsidRPr="007453A6" w:rsidRDefault="00B73FA2" w:rsidP="00092A81">
      <w:pPr>
        <w:widowControl/>
        <w:numPr>
          <w:ilvl w:val="0"/>
          <w:numId w:val="43"/>
        </w:numPr>
        <w:snapToGrid/>
        <w:spacing w:line="360" w:lineRule="auto"/>
        <w:ind w:left="0" w:firstLine="709"/>
        <w:jc w:val="both"/>
        <w:rPr>
          <w:sz w:val="28"/>
          <w:szCs w:val="28"/>
          <w:lang w:val="uk-UA"/>
        </w:rPr>
      </w:pPr>
      <w:r w:rsidRPr="007453A6">
        <w:rPr>
          <w:sz w:val="28"/>
          <w:szCs w:val="28"/>
          <w:lang w:val="uk-UA"/>
        </w:rPr>
        <w:t xml:space="preserve">на стадії стабілізації попиту орієнтири маркетингової діяльності фірм-лідерів і фірм, що йдуть за ними, уже стають різними: мета фірм-лідерів полягає в утриманні і, коли це можливо, збільшенні своєї частки ринку зниженням ціни, удосконаленням каналів збуту, забезпеченням технічного лідерства тощо. Дрібні фірми на цій стадії зосереджені, головне, на забезпеченні свого виживання. Як правило, шлях до виживання пролягає через виокремлення вузького сегмента ринку і якнайліпшого його обслуговування. Можливість </w:t>
      </w:r>
      <w:r w:rsidR="00092A81" w:rsidRPr="007453A6">
        <w:rPr>
          <w:sz w:val="28"/>
          <w:szCs w:val="28"/>
          <w:lang w:val="uk-UA"/>
        </w:rPr>
        <w:t>"</w:t>
      </w:r>
      <w:r w:rsidRPr="007453A6">
        <w:rPr>
          <w:sz w:val="28"/>
          <w:szCs w:val="28"/>
          <w:lang w:val="uk-UA"/>
        </w:rPr>
        <w:t>вижити</w:t>
      </w:r>
      <w:r w:rsidR="00092A81" w:rsidRPr="007453A6">
        <w:rPr>
          <w:sz w:val="28"/>
          <w:szCs w:val="28"/>
          <w:lang w:val="uk-UA"/>
        </w:rPr>
        <w:t>"</w:t>
      </w:r>
      <w:r w:rsidRPr="007453A6">
        <w:rPr>
          <w:sz w:val="28"/>
          <w:szCs w:val="28"/>
          <w:lang w:val="uk-UA"/>
        </w:rPr>
        <w:t xml:space="preserve"> для фірм, що йдуть за лідером, залежить від їх уміння працювати з низькими накладними витратами та без надмірностей.</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Орієнтири маркетингової діяльності надто загально визначають можливі напрямки маркетингових дій фірми. На їх основі, ураховуючи специфіку цільового ринку фірми, її продукції, умов конкуренції тощо, визначають конкретні цілі та практичні завдання маркетингу фірми. Цілі мають бути кількісно визначені й виражені в конкретних показниках (частка ринку фірми, обсяги продажу, розгалуженість системи збуту, застосування знижок, структура витрат на рекламу тощо).</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Після того, як будуть визначені цілі й завдання маркетингової діяльності, п ідприємець може приступати до розробки стратегії їх досягнення. У процесі розробки такої стратегії необхідно продумати й розшифрувати всі найважливіші інструменти маркетингу, якими користуватиметься фірма. До таких інструментів, як правило, належать:</w:t>
      </w:r>
    </w:p>
    <w:p w:rsidR="00B73FA2" w:rsidRPr="007453A6" w:rsidRDefault="00B73FA2" w:rsidP="00092A81">
      <w:pPr>
        <w:widowControl/>
        <w:numPr>
          <w:ilvl w:val="0"/>
          <w:numId w:val="44"/>
        </w:numPr>
        <w:snapToGrid/>
        <w:spacing w:line="360" w:lineRule="auto"/>
        <w:ind w:left="0" w:firstLine="709"/>
        <w:jc w:val="both"/>
        <w:rPr>
          <w:sz w:val="28"/>
          <w:szCs w:val="28"/>
          <w:lang w:val="uk-UA"/>
        </w:rPr>
      </w:pPr>
      <w:r w:rsidRPr="007453A6">
        <w:rPr>
          <w:sz w:val="28"/>
          <w:szCs w:val="28"/>
          <w:lang w:val="uk-UA"/>
        </w:rPr>
        <w:t>збут та реалізація продукції;</w:t>
      </w:r>
    </w:p>
    <w:p w:rsidR="00B73FA2" w:rsidRPr="007453A6" w:rsidRDefault="00B73FA2" w:rsidP="00092A81">
      <w:pPr>
        <w:widowControl/>
        <w:numPr>
          <w:ilvl w:val="0"/>
          <w:numId w:val="44"/>
        </w:numPr>
        <w:snapToGrid/>
        <w:spacing w:line="360" w:lineRule="auto"/>
        <w:ind w:left="0" w:firstLine="709"/>
        <w:jc w:val="both"/>
        <w:rPr>
          <w:sz w:val="28"/>
          <w:szCs w:val="28"/>
          <w:lang w:val="uk-UA"/>
        </w:rPr>
      </w:pPr>
      <w:r w:rsidRPr="007453A6">
        <w:rPr>
          <w:sz w:val="28"/>
          <w:szCs w:val="28"/>
          <w:lang w:val="uk-UA"/>
        </w:rPr>
        <w:t>ціноутворення;</w:t>
      </w:r>
    </w:p>
    <w:p w:rsidR="00B73FA2" w:rsidRPr="007453A6" w:rsidRDefault="00B73FA2" w:rsidP="00092A81">
      <w:pPr>
        <w:widowControl/>
        <w:numPr>
          <w:ilvl w:val="0"/>
          <w:numId w:val="44"/>
        </w:numPr>
        <w:snapToGrid/>
        <w:spacing w:line="360" w:lineRule="auto"/>
        <w:ind w:left="0" w:firstLine="709"/>
        <w:jc w:val="both"/>
        <w:rPr>
          <w:sz w:val="28"/>
          <w:szCs w:val="28"/>
          <w:lang w:val="uk-UA"/>
        </w:rPr>
      </w:pPr>
      <w:r w:rsidRPr="007453A6">
        <w:rPr>
          <w:sz w:val="28"/>
          <w:szCs w:val="28"/>
          <w:lang w:val="uk-UA"/>
        </w:rPr>
        <w:t>просування товару на ринок;</w:t>
      </w:r>
    </w:p>
    <w:p w:rsidR="00B73FA2" w:rsidRPr="007453A6" w:rsidRDefault="00B73FA2" w:rsidP="00092A81">
      <w:pPr>
        <w:widowControl/>
        <w:numPr>
          <w:ilvl w:val="0"/>
          <w:numId w:val="44"/>
        </w:numPr>
        <w:snapToGrid/>
        <w:spacing w:line="360" w:lineRule="auto"/>
        <w:ind w:left="0" w:firstLine="709"/>
        <w:jc w:val="both"/>
        <w:rPr>
          <w:sz w:val="28"/>
          <w:szCs w:val="28"/>
          <w:lang w:val="uk-UA"/>
        </w:rPr>
      </w:pPr>
      <w:r w:rsidRPr="007453A6">
        <w:rPr>
          <w:sz w:val="28"/>
          <w:szCs w:val="28"/>
          <w:lang w:val="uk-UA"/>
        </w:rPr>
        <w:t>політика підтримки продукту бізнесу.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Кожний із названих інструментів складається з багатьох елементів, конкретні способи використання яких також мають бути висвітлені в </w:t>
      </w:r>
      <w:r w:rsidRPr="007453A6">
        <w:rPr>
          <w:sz w:val="28"/>
          <w:szCs w:val="28"/>
          <w:lang w:val="uk-UA"/>
        </w:rPr>
        <w:lastRenderedPageBreak/>
        <w:t>маркетинг-плані. Слід зауважити, що значення кожного з інструментів маркетингу залежить від галузі, до якої належить даний бізнес, конкретних цілей і завдань фірми, її розмірів, особливостей цільового ринку та багатьох інших факторів. Тому ступінь деталізації розгляду цих факторів у бізнес-плані залежить від їх значущості у загальній стратегії маркетингу фірми. Головне, щоб читач отримав цілісне уявлення про наміри фірми щодо активного маркетингу свого продукту чи послуги.</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процесі опрацювання маркетинг-плану необхідно враховувати, що обсяги і пріоритети кожного з видів маркетингової діяльності змінюватимуться залежно від фази розвитку бізнесу фірми. Отже, часто виникає потреба стисло охарактеризувати в маркетинг-плані окремі етапи стратегії маркетингу.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Опрацьована стратегія маркетингу дає змогу зробити висновки про можливі витрати на її реалізацію, тобто скласти приблизний бюджет маркетингу. Це питання цікавить також потенційних інвесторів та кредиторів і має знайти відображення в бізнес-плані.</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Розробка стратегії маркетингу є не самоціллю, а засобом для забезпечення необхідних обсягів продажу продуктів (послуг) фірми. Тому маркетинг-план завершується прогнозною оцінкою обсягів продажу. При цьому слід зазначити, що детальні фінансові розрахунки обсягів продажу звичайно подають у фінансовому плані. Проте, виходячи з важливості питання щодо очікуваних обсягів продажу, йому можна присвятити окремий параграф у межах маркетинг-плану. Зокрема, у маркетинг-плані можна навести розрахунки, на підставі яких обгрунтовується динаміка обсягів продажу за часовими інтервалами, за видами товарів, за групами споживачів.</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цілому логіка розробки маркетинг-плану передбачає:</w:t>
      </w:r>
    </w:p>
    <w:p w:rsidR="00B73FA2" w:rsidRPr="007453A6" w:rsidRDefault="00B73FA2" w:rsidP="00092A81">
      <w:pPr>
        <w:widowControl/>
        <w:numPr>
          <w:ilvl w:val="0"/>
          <w:numId w:val="45"/>
        </w:numPr>
        <w:snapToGrid/>
        <w:spacing w:line="360" w:lineRule="auto"/>
        <w:ind w:left="0" w:firstLine="709"/>
        <w:jc w:val="both"/>
        <w:rPr>
          <w:sz w:val="28"/>
          <w:szCs w:val="28"/>
          <w:lang w:val="uk-UA"/>
        </w:rPr>
      </w:pPr>
      <w:r w:rsidRPr="007453A6">
        <w:rPr>
          <w:sz w:val="28"/>
          <w:szCs w:val="28"/>
          <w:lang w:val="uk-UA"/>
        </w:rPr>
        <w:t>визначення цілей і завдань маркетингової діяльності фірми (частка ринку; передбачувані обсяги продажу; розгалуженість системи збуту; параметри цінової політики; завдання рекламної кампанії; ключові параметри сервісного обслуговування тощо);</w:t>
      </w:r>
    </w:p>
    <w:p w:rsidR="00B73FA2" w:rsidRPr="007453A6" w:rsidRDefault="00B73FA2" w:rsidP="00092A81">
      <w:pPr>
        <w:widowControl/>
        <w:numPr>
          <w:ilvl w:val="0"/>
          <w:numId w:val="45"/>
        </w:numPr>
        <w:snapToGrid/>
        <w:spacing w:line="360" w:lineRule="auto"/>
        <w:ind w:left="0" w:firstLine="709"/>
        <w:jc w:val="both"/>
        <w:rPr>
          <w:sz w:val="28"/>
          <w:szCs w:val="28"/>
          <w:lang w:val="uk-UA"/>
        </w:rPr>
      </w:pPr>
      <w:r w:rsidRPr="007453A6">
        <w:rPr>
          <w:sz w:val="28"/>
          <w:szCs w:val="28"/>
          <w:lang w:val="uk-UA"/>
        </w:rPr>
        <w:lastRenderedPageBreak/>
        <w:t>вибір та обгрунтування стратегії маркетингу і програм, що її забезпечують (засоби й канали збуту та реалізації продукту; політика ціноутворення; організація рекламної кампанії; політика підтримки продукту фірми);</w:t>
      </w:r>
    </w:p>
    <w:p w:rsidR="00B73FA2" w:rsidRPr="007453A6" w:rsidRDefault="00B73FA2" w:rsidP="00092A81">
      <w:pPr>
        <w:widowControl/>
        <w:numPr>
          <w:ilvl w:val="0"/>
          <w:numId w:val="45"/>
        </w:numPr>
        <w:snapToGrid/>
        <w:spacing w:line="360" w:lineRule="auto"/>
        <w:ind w:left="0" w:firstLine="709"/>
        <w:jc w:val="both"/>
        <w:rPr>
          <w:sz w:val="28"/>
          <w:szCs w:val="28"/>
          <w:lang w:val="uk-UA"/>
        </w:rPr>
      </w:pPr>
      <w:r w:rsidRPr="007453A6">
        <w:rPr>
          <w:sz w:val="28"/>
          <w:szCs w:val="28"/>
          <w:lang w:val="uk-UA"/>
        </w:rPr>
        <w:t>розробка бюджету маркетингу (визначення можливих витрат на реалізацію стратегії маркетингу);</w:t>
      </w:r>
    </w:p>
    <w:p w:rsidR="00B73FA2" w:rsidRPr="007453A6" w:rsidRDefault="00B73FA2" w:rsidP="00092A81">
      <w:pPr>
        <w:widowControl/>
        <w:numPr>
          <w:ilvl w:val="0"/>
          <w:numId w:val="45"/>
        </w:numPr>
        <w:snapToGrid/>
        <w:spacing w:line="360" w:lineRule="auto"/>
        <w:ind w:left="0" w:firstLine="709"/>
        <w:jc w:val="both"/>
        <w:rPr>
          <w:sz w:val="28"/>
          <w:szCs w:val="28"/>
          <w:lang w:val="uk-UA"/>
        </w:rPr>
      </w:pPr>
      <w:r w:rsidRPr="007453A6">
        <w:rPr>
          <w:sz w:val="28"/>
          <w:szCs w:val="28"/>
          <w:lang w:val="uk-UA"/>
        </w:rPr>
        <w:t>аналіз реальності здогадних обсягів продажу.</w:t>
      </w:r>
    </w:p>
    <w:p w:rsidR="00B73FA2" w:rsidRPr="007453A6" w:rsidRDefault="00B73FA2" w:rsidP="00092A81">
      <w:pPr>
        <w:widowControl/>
        <w:numPr>
          <w:ilvl w:val="0"/>
          <w:numId w:val="45"/>
        </w:numPr>
        <w:snapToGrid/>
        <w:spacing w:line="360" w:lineRule="auto"/>
        <w:ind w:left="0" w:firstLine="709"/>
        <w:jc w:val="both"/>
        <w:rPr>
          <w:sz w:val="28"/>
          <w:szCs w:val="28"/>
          <w:lang w:val="uk-UA"/>
        </w:rPr>
      </w:pPr>
      <w:r w:rsidRPr="007453A6">
        <w:rPr>
          <w:sz w:val="28"/>
          <w:szCs w:val="28"/>
          <w:lang w:val="uk-UA"/>
        </w:rPr>
        <w:t>План маркетингу має практичне значення не тільки для потенційних інвесторів чи кредиторів. Він є для самого підприємця інструментом контролю за всіма показниками, пов’язаними зі збутом (обсяг продажу; ціни; канали збуту; параметри рекламної кампанії тощо).</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Центральне місце в стратегії будь-якої фірми займає</w:t>
      </w:r>
      <w:r w:rsidRPr="007453A6">
        <w:rPr>
          <w:rStyle w:val="a8"/>
          <w:b w:val="0"/>
          <w:sz w:val="28"/>
          <w:szCs w:val="28"/>
          <w:lang w:val="uk-UA"/>
        </w:rPr>
        <w:t xml:space="preserve"> стратегія маркетингу</w:t>
      </w:r>
      <w:r w:rsidRPr="007453A6">
        <w:rPr>
          <w:sz w:val="28"/>
          <w:szCs w:val="28"/>
          <w:lang w:val="uk-UA"/>
        </w:rPr>
        <w:t>. Фірма для того й існує, щоб поставляти свою продукцію на ринок. Розвиток фірми та величина отримуваного прибутку залежать від того, наскільки повно й ефективно вона задовольнятиме потреби своїх клієнтів. Інші компоненти загальної стратегії фірми (фінанси, виробництво, дослідження й розробки) мають сприяти досягненню загальної мети маркетингу. Одночасно й сама стратегія маркетингу має враховувати наявні ресурси фірми та поєднуватися з іншими напрямками її діяльності.</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У широкому розумінні стратегія маркетингу — це </w:t>
      </w:r>
      <w:r w:rsidRPr="007453A6">
        <w:rPr>
          <w:bCs/>
          <w:sz w:val="28"/>
          <w:szCs w:val="28"/>
          <w:lang w:val="uk-UA"/>
        </w:rPr>
        <w:t>система</w:t>
      </w:r>
      <w:r w:rsidRPr="007453A6">
        <w:rPr>
          <w:sz w:val="28"/>
          <w:szCs w:val="28"/>
          <w:lang w:val="uk-UA"/>
        </w:rPr>
        <w:t xml:space="preserve"> конкретних стратегій щодо вибору і формування:</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rStyle w:val="a8"/>
          <w:b w:val="0"/>
          <w:sz w:val="28"/>
          <w:szCs w:val="28"/>
          <w:lang w:val="uk-UA"/>
        </w:rPr>
        <w:t>цільового ринку</w:t>
      </w:r>
      <w:r w:rsidRPr="007453A6">
        <w:rPr>
          <w:sz w:val="28"/>
          <w:szCs w:val="28"/>
          <w:lang w:val="uk-UA"/>
        </w:rPr>
        <w:t xml:space="preserve"> фірми;</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rStyle w:val="a8"/>
          <w:b w:val="0"/>
          <w:sz w:val="28"/>
          <w:szCs w:val="28"/>
          <w:lang w:val="uk-UA"/>
        </w:rPr>
        <w:t>номенклатури та асортименту</w:t>
      </w:r>
      <w:r w:rsidRPr="007453A6">
        <w:rPr>
          <w:sz w:val="28"/>
          <w:szCs w:val="28"/>
          <w:lang w:val="uk-UA"/>
        </w:rPr>
        <w:t xml:space="preserve"> продукції;</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rStyle w:val="a8"/>
          <w:b w:val="0"/>
          <w:sz w:val="28"/>
          <w:szCs w:val="28"/>
          <w:lang w:val="uk-UA"/>
        </w:rPr>
        <w:t>системи збуту та реалізації продукції</w:t>
      </w:r>
      <w:r w:rsidRPr="007453A6">
        <w:rPr>
          <w:sz w:val="28"/>
          <w:szCs w:val="28"/>
          <w:lang w:val="uk-UA"/>
        </w:rPr>
        <w:t>;</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rStyle w:val="a8"/>
          <w:b w:val="0"/>
          <w:sz w:val="28"/>
          <w:szCs w:val="28"/>
          <w:lang w:val="uk-UA"/>
        </w:rPr>
        <w:t>політики ціноутворення</w:t>
      </w:r>
      <w:r w:rsidRPr="007453A6">
        <w:rPr>
          <w:sz w:val="28"/>
          <w:szCs w:val="28"/>
          <w:lang w:val="uk-UA"/>
        </w:rPr>
        <w:t>;</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sz w:val="28"/>
          <w:szCs w:val="28"/>
          <w:lang w:val="uk-UA"/>
        </w:rPr>
        <w:t>способів організації рекламної кампанії;</w:t>
      </w:r>
    </w:p>
    <w:p w:rsidR="00B73FA2" w:rsidRPr="007453A6" w:rsidRDefault="00B73FA2" w:rsidP="00092A81">
      <w:pPr>
        <w:widowControl/>
        <w:numPr>
          <w:ilvl w:val="0"/>
          <w:numId w:val="46"/>
        </w:numPr>
        <w:snapToGrid/>
        <w:spacing w:line="360" w:lineRule="auto"/>
        <w:ind w:left="0" w:firstLine="709"/>
        <w:jc w:val="both"/>
        <w:rPr>
          <w:sz w:val="28"/>
          <w:szCs w:val="28"/>
          <w:lang w:val="uk-UA"/>
        </w:rPr>
      </w:pPr>
      <w:r w:rsidRPr="007453A6">
        <w:rPr>
          <w:sz w:val="28"/>
          <w:szCs w:val="28"/>
          <w:lang w:val="uk-UA"/>
        </w:rPr>
        <w:t>політики підтримки продукції фірми.</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Перелік зазначених конкретних стратегій може змінюватися залежно від специфічних характеристик ринку діяльності фірми, від особливостей самої фірми, її товарів і послуг.</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 xml:space="preserve">Розділ плану </w:t>
      </w:r>
      <w:r w:rsidR="00092A81" w:rsidRPr="007453A6">
        <w:rPr>
          <w:sz w:val="28"/>
          <w:szCs w:val="28"/>
          <w:lang w:val="uk-UA"/>
        </w:rPr>
        <w:t>"</w:t>
      </w:r>
      <w:r w:rsidRPr="007453A6">
        <w:rPr>
          <w:sz w:val="28"/>
          <w:szCs w:val="28"/>
          <w:lang w:val="uk-UA"/>
        </w:rPr>
        <w:t>Стратегія маркетингу</w:t>
      </w:r>
      <w:r w:rsidR="00092A81" w:rsidRPr="007453A6">
        <w:rPr>
          <w:sz w:val="28"/>
          <w:szCs w:val="28"/>
          <w:lang w:val="uk-UA"/>
        </w:rPr>
        <w:t>"</w:t>
      </w:r>
      <w:r w:rsidRPr="007453A6">
        <w:rPr>
          <w:sz w:val="28"/>
          <w:szCs w:val="28"/>
          <w:lang w:val="uk-UA"/>
        </w:rPr>
        <w:t>, як правило, починається з визначення загальної маркетингової стратегії фірми. З неї тому, хто читає бізнес-план, має стати зрозумілим:</w:t>
      </w:r>
      <w:r w:rsidR="00D210D5" w:rsidRPr="007453A6">
        <w:rPr>
          <w:sz w:val="28"/>
          <w:szCs w:val="28"/>
          <w:lang w:val="uk-UA"/>
        </w:rPr>
        <w:t xml:space="preserve"> </w:t>
      </w:r>
      <w:r w:rsidRPr="007453A6">
        <w:rPr>
          <w:sz w:val="28"/>
          <w:szCs w:val="28"/>
          <w:lang w:val="uk-UA"/>
        </w:rPr>
        <w:t>по-перше, на який із типів маркетингового підходу орієнтується фірма;</w:t>
      </w:r>
      <w:r w:rsidR="00D210D5" w:rsidRPr="007453A6">
        <w:rPr>
          <w:sz w:val="28"/>
          <w:szCs w:val="28"/>
          <w:lang w:val="uk-UA"/>
        </w:rPr>
        <w:t xml:space="preserve"> </w:t>
      </w:r>
      <w:r w:rsidRPr="007453A6">
        <w:rPr>
          <w:sz w:val="28"/>
          <w:szCs w:val="28"/>
          <w:lang w:val="uk-UA"/>
        </w:rPr>
        <w:t>по-друге, на які специфічні властивості й переваги продукції фірми (якість, ціна, обслуговування, сервіс тощо) буде звернуто увагу.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 основу розробки стратегії маркетингу покладено вибір цільового ринку. При цьому можуть бути застосовані різні типи маркетингових підходів до розробки стратегії залежно від:</w:t>
      </w:r>
    </w:p>
    <w:p w:rsidR="00B73FA2" w:rsidRPr="007453A6" w:rsidRDefault="00B73FA2" w:rsidP="00092A81">
      <w:pPr>
        <w:widowControl/>
        <w:numPr>
          <w:ilvl w:val="0"/>
          <w:numId w:val="47"/>
        </w:numPr>
        <w:snapToGrid/>
        <w:spacing w:line="360" w:lineRule="auto"/>
        <w:ind w:left="0" w:firstLine="709"/>
        <w:jc w:val="both"/>
        <w:rPr>
          <w:sz w:val="28"/>
          <w:szCs w:val="28"/>
          <w:lang w:val="uk-UA"/>
        </w:rPr>
      </w:pPr>
      <w:r w:rsidRPr="007453A6">
        <w:rPr>
          <w:sz w:val="28"/>
          <w:szCs w:val="28"/>
          <w:lang w:val="uk-UA"/>
        </w:rPr>
        <w:t>структурних характеристик даного цільового ринку (ринок у цілому; один сегмент ринку; кілька сегментів ринку);</w:t>
      </w:r>
    </w:p>
    <w:p w:rsidR="00B73FA2" w:rsidRPr="007453A6" w:rsidRDefault="00B73FA2" w:rsidP="00092A81">
      <w:pPr>
        <w:widowControl/>
        <w:numPr>
          <w:ilvl w:val="0"/>
          <w:numId w:val="47"/>
        </w:numPr>
        <w:snapToGrid/>
        <w:spacing w:line="360" w:lineRule="auto"/>
        <w:ind w:left="0" w:firstLine="709"/>
        <w:jc w:val="both"/>
        <w:rPr>
          <w:sz w:val="28"/>
          <w:szCs w:val="28"/>
          <w:lang w:val="uk-UA"/>
        </w:rPr>
      </w:pPr>
      <w:r w:rsidRPr="007453A6">
        <w:rPr>
          <w:sz w:val="28"/>
          <w:szCs w:val="28"/>
          <w:lang w:val="uk-UA"/>
        </w:rPr>
        <w:t>стадії життєвого циклу товару;</w:t>
      </w:r>
    </w:p>
    <w:p w:rsidR="00B73FA2" w:rsidRPr="007453A6" w:rsidRDefault="00B73FA2" w:rsidP="00092A81">
      <w:pPr>
        <w:widowControl/>
        <w:numPr>
          <w:ilvl w:val="0"/>
          <w:numId w:val="47"/>
        </w:numPr>
        <w:snapToGrid/>
        <w:spacing w:line="360" w:lineRule="auto"/>
        <w:ind w:left="0" w:firstLine="709"/>
        <w:jc w:val="both"/>
        <w:rPr>
          <w:sz w:val="28"/>
          <w:szCs w:val="28"/>
          <w:lang w:val="uk-UA"/>
        </w:rPr>
      </w:pPr>
      <w:r w:rsidRPr="007453A6">
        <w:rPr>
          <w:sz w:val="28"/>
          <w:szCs w:val="28"/>
          <w:lang w:val="uk-UA"/>
        </w:rPr>
        <w:t>ресурсних можливостей фірми;</w:t>
      </w:r>
    </w:p>
    <w:p w:rsidR="00B73FA2" w:rsidRPr="007453A6" w:rsidRDefault="00B73FA2" w:rsidP="00092A81">
      <w:pPr>
        <w:widowControl/>
        <w:numPr>
          <w:ilvl w:val="0"/>
          <w:numId w:val="47"/>
        </w:numPr>
        <w:snapToGrid/>
        <w:spacing w:line="360" w:lineRule="auto"/>
        <w:ind w:left="0" w:firstLine="709"/>
        <w:jc w:val="both"/>
        <w:rPr>
          <w:sz w:val="28"/>
          <w:szCs w:val="28"/>
          <w:lang w:val="uk-UA"/>
        </w:rPr>
      </w:pPr>
      <w:r w:rsidRPr="007453A6">
        <w:rPr>
          <w:sz w:val="28"/>
          <w:szCs w:val="28"/>
          <w:lang w:val="uk-UA"/>
        </w:rPr>
        <w:t>ступеня однорідності продукту фірми;</w:t>
      </w:r>
    </w:p>
    <w:p w:rsidR="00B73FA2" w:rsidRPr="007453A6" w:rsidRDefault="00B73FA2" w:rsidP="00092A81">
      <w:pPr>
        <w:widowControl/>
        <w:numPr>
          <w:ilvl w:val="0"/>
          <w:numId w:val="47"/>
        </w:numPr>
        <w:snapToGrid/>
        <w:spacing w:line="360" w:lineRule="auto"/>
        <w:ind w:left="0" w:firstLine="709"/>
        <w:jc w:val="both"/>
        <w:rPr>
          <w:sz w:val="28"/>
          <w:szCs w:val="28"/>
          <w:lang w:val="uk-UA"/>
        </w:rPr>
      </w:pPr>
      <w:r w:rsidRPr="007453A6">
        <w:rPr>
          <w:sz w:val="28"/>
          <w:szCs w:val="28"/>
          <w:lang w:val="uk-UA"/>
        </w:rPr>
        <w:t xml:space="preserve">маркетингової стратегії конкурентів (рис. </w:t>
      </w:r>
      <w:r w:rsidR="003212D2" w:rsidRPr="007453A6">
        <w:rPr>
          <w:sz w:val="28"/>
          <w:szCs w:val="28"/>
          <w:lang w:val="uk-UA"/>
        </w:rPr>
        <w:t>1.3.</w:t>
      </w:r>
      <w:r w:rsidRPr="007453A6">
        <w:rPr>
          <w:sz w:val="28"/>
          <w:szCs w:val="28"/>
          <w:lang w:val="uk-UA"/>
        </w:rPr>
        <w:t>).</w:t>
      </w:r>
    </w:p>
    <w:p w:rsidR="00A15078" w:rsidRPr="007453A6" w:rsidRDefault="00A15078" w:rsidP="00092A81">
      <w:pPr>
        <w:widowControl/>
        <w:snapToGrid/>
        <w:spacing w:line="360" w:lineRule="auto"/>
        <w:ind w:firstLine="709"/>
        <w:jc w:val="both"/>
        <w:rPr>
          <w:sz w:val="28"/>
          <w:szCs w:val="28"/>
          <w:lang w:val="uk-UA"/>
        </w:rPr>
      </w:pPr>
    </w:p>
    <w:tbl>
      <w:tblPr>
        <w:tblStyle w:val="aa"/>
        <w:tblW w:w="8516" w:type="dxa"/>
        <w:jc w:val="center"/>
        <w:tblLook w:val="0400" w:firstRow="0" w:lastRow="0" w:firstColumn="0" w:lastColumn="0" w:noHBand="0" w:noVBand="1"/>
      </w:tblPr>
      <w:tblGrid>
        <w:gridCol w:w="1578"/>
        <w:gridCol w:w="2100"/>
        <w:gridCol w:w="2191"/>
        <w:gridCol w:w="2647"/>
      </w:tblGrid>
      <w:tr w:rsidR="003212D2" w:rsidRPr="007453A6" w:rsidTr="00CF4597">
        <w:trPr>
          <w:jc w:val="center"/>
        </w:trPr>
        <w:tc>
          <w:tcPr>
            <w:tcW w:w="8516" w:type="dxa"/>
            <w:gridSpan w:val="4"/>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Структурні характеристики ринку</w:t>
            </w:r>
          </w:p>
        </w:tc>
      </w:tr>
      <w:tr w:rsidR="003212D2" w:rsidRPr="007453A6" w:rsidTr="00CF4597">
        <w:trPr>
          <w:jc w:val="center"/>
        </w:trPr>
        <w:tc>
          <w:tcPr>
            <w:tcW w:w="1219" w:type="dxa"/>
            <w:vMerge w:val="restart"/>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Тип</w:t>
            </w:r>
            <w:r w:rsidR="00057A3A" w:rsidRPr="007453A6">
              <w:rPr>
                <w:sz w:val="20"/>
                <w:lang w:val="uk-UA"/>
              </w:rPr>
              <w:t xml:space="preserve"> </w:t>
            </w:r>
            <w:r w:rsidRPr="007453A6">
              <w:rPr>
                <w:sz w:val="20"/>
                <w:lang w:val="uk-UA"/>
              </w:rPr>
              <w:t>маркетингового</w:t>
            </w:r>
            <w:r w:rsidR="00057A3A" w:rsidRPr="007453A6">
              <w:rPr>
                <w:sz w:val="20"/>
                <w:lang w:val="uk-UA"/>
              </w:rPr>
              <w:t xml:space="preserve"> </w:t>
            </w:r>
            <w:r w:rsidRPr="007453A6">
              <w:rPr>
                <w:sz w:val="20"/>
                <w:lang w:val="uk-UA"/>
              </w:rPr>
              <w:t>підходу</w:t>
            </w:r>
          </w:p>
        </w:tc>
        <w:tc>
          <w:tcPr>
            <w:tcW w:w="2209"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Ринок у цілому</w:t>
            </w:r>
          </w:p>
        </w:tc>
        <w:tc>
          <w:tcPr>
            <w:tcW w:w="2292"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Один сегмент ринку</w:t>
            </w:r>
          </w:p>
        </w:tc>
        <w:tc>
          <w:tcPr>
            <w:tcW w:w="2796"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Більшість сегментів ринку</w:t>
            </w:r>
          </w:p>
        </w:tc>
      </w:tr>
      <w:tr w:rsidR="003212D2" w:rsidRPr="007453A6" w:rsidTr="00CF4597">
        <w:trPr>
          <w:jc w:val="center"/>
        </w:trPr>
        <w:tc>
          <w:tcPr>
            <w:tcW w:w="1219" w:type="dxa"/>
            <w:vMerge/>
          </w:tcPr>
          <w:p w:rsidR="003212D2" w:rsidRPr="007453A6" w:rsidRDefault="003212D2" w:rsidP="00CF4597">
            <w:pPr>
              <w:pStyle w:val="a4"/>
              <w:spacing w:before="0" w:beforeAutospacing="0" w:after="0" w:afterAutospacing="0" w:line="360" w:lineRule="auto"/>
              <w:rPr>
                <w:sz w:val="20"/>
                <w:lang w:val="uk-UA"/>
              </w:rPr>
            </w:pPr>
          </w:p>
        </w:tc>
        <w:tc>
          <w:tcPr>
            <w:tcW w:w="2209" w:type="dxa"/>
          </w:tcPr>
          <w:p w:rsidR="003212D2" w:rsidRPr="007453A6" w:rsidRDefault="003212D2" w:rsidP="00CF4597">
            <w:pPr>
              <w:pStyle w:val="a4"/>
              <w:spacing w:before="0" w:beforeAutospacing="0" w:after="0" w:afterAutospacing="0" w:line="360" w:lineRule="auto"/>
              <w:rPr>
                <w:sz w:val="20"/>
                <w:lang w:val="uk-UA"/>
              </w:rPr>
            </w:pPr>
            <w:r w:rsidRPr="007453A6">
              <w:rPr>
                <w:bCs/>
                <w:sz w:val="20"/>
                <w:lang w:val="uk-UA"/>
              </w:rPr>
              <w:t>Масовий</w:t>
            </w:r>
            <w:r w:rsidR="00057A3A" w:rsidRPr="007453A6">
              <w:rPr>
                <w:sz w:val="20"/>
                <w:lang w:val="uk-UA"/>
              </w:rPr>
              <w:t xml:space="preserve"> </w:t>
            </w:r>
            <w:r w:rsidRPr="007453A6">
              <w:rPr>
                <w:bCs/>
                <w:sz w:val="20"/>
                <w:lang w:val="uk-UA"/>
              </w:rPr>
              <w:t>маркетинг</w:t>
            </w:r>
          </w:p>
        </w:tc>
        <w:tc>
          <w:tcPr>
            <w:tcW w:w="2292" w:type="dxa"/>
          </w:tcPr>
          <w:p w:rsidR="003212D2" w:rsidRPr="007453A6" w:rsidRDefault="003212D2" w:rsidP="00CF4597">
            <w:pPr>
              <w:pStyle w:val="a4"/>
              <w:spacing w:before="0" w:beforeAutospacing="0" w:after="0" w:afterAutospacing="0" w:line="360" w:lineRule="auto"/>
              <w:rPr>
                <w:sz w:val="20"/>
                <w:lang w:val="uk-UA"/>
              </w:rPr>
            </w:pPr>
            <w:r w:rsidRPr="007453A6">
              <w:rPr>
                <w:bCs/>
                <w:sz w:val="20"/>
                <w:lang w:val="uk-UA"/>
              </w:rPr>
              <w:t>Концентрований</w:t>
            </w:r>
            <w:r w:rsidR="00057A3A" w:rsidRPr="007453A6">
              <w:rPr>
                <w:sz w:val="20"/>
                <w:lang w:val="uk-UA"/>
              </w:rPr>
              <w:t xml:space="preserve"> </w:t>
            </w:r>
            <w:r w:rsidRPr="007453A6">
              <w:rPr>
                <w:bCs/>
                <w:sz w:val="20"/>
                <w:lang w:val="uk-UA"/>
              </w:rPr>
              <w:t>маркетинг</w:t>
            </w:r>
          </w:p>
        </w:tc>
        <w:tc>
          <w:tcPr>
            <w:tcW w:w="2796" w:type="dxa"/>
          </w:tcPr>
          <w:p w:rsidR="003212D2" w:rsidRPr="007453A6" w:rsidRDefault="003212D2" w:rsidP="00CF4597">
            <w:pPr>
              <w:pStyle w:val="a4"/>
              <w:spacing w:before="0" w:beforeAutospacing="0" w:after="0" w:afterAutospacing="0" w:line="360" w:lineRule="auto"/>
              <w:rPr>
                <w:sz w:val="20"/>
                <w:lang w:val="uk-UA"/>
              </w:rPr>
            </w:pPr>
            <w:r w:rsidRPr="007453A6">
              <w:rPr>
                <w:bCs/>
                <w:sz w:val="20"/>
                <w:lang w:val="uk-UA"/>
              </w:rPr>
              <w:t>Диференційований</w:t>
            </w:r>
            <w:r w:rsidR="00057A3A" w:rsidRPr="007453A6">
              <w:rPr>
                <w:sz w:val="20"/>
                <w:lang w:val="uk-UA"/>
              </w:rPr>
              <w:t xml:space="preserve"> </w:t>
            </w:r>
            <w:r w:rsidRPr="007453A6">
              <w:rPr>
                <w:bCs/>
                <w:sz w:val="20"/>
                <w:lang w:val="uk-UA"/>
              </w:rPr>
              <w:t>маркетинг</w:t>
            </w:r>
          </w:p>
        </w:tc>
      </w:tr>
      <w:tr w:rsidR="003212D2" w:rsidRPr="007453A6" w:rsidTr="00CF4597">
        <w:trPr>
          <w:jc w:val="center"/>
        </w:trPr>
        <w:tc>
          <w:tcPr>
            <w:tcW w:w="1219" w:type="dxa"/>
            <w:vMerge/>
          </w:tcPr>
          <w:p w:rsidR="003212D2" w:rsidRPr="007453A6" w:rsidRDefault="003212D2" w:rsidP="00CF4597">
            <w:pPr>
              <w:pStyle w:val="a4"/>
              <w:spacing w:before="0" w:beforeAutospacing="0" w:after="0" w:afterAutospacing="0" w:line="360" w:lineRule="auto"/>
              <w:rPr>
                <w:sz w:val="20"/>
                <w:lang w:val="uk-UA"/>
              </w:rPr>
            </w:pPr>
          </w:p>
        </w:tc>
        <w:tc>
          <w:tcPr>
            <w:tcW w:w="2209"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Орієнтація на широкий споживчий ринок із використанням одного базового комплексу маркетингу</w:t>
            </w:r>
          </w:p>
        </w:tc>
        <w:tc>
          <w:tcPr>
            <w:tcW w:w="2292"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Орієнтація на одну групу споживачів із використанням спеціального залучення саме цієї групи споживачів</w:t>
            </w:r>
          </w:p>
        </w:tc>
        <w:tc>
          <w:tcPr>
            <w:tcW w:w="2796" w:type="dxa"/>
          </w:tcPr>
          <w:p w:rsidR="003212D2" w:rsidRPr="007453A6" w:rsidRDefault="003212D2" w:rsidP="00CF4597">
            <w:pPr>
              <w:pStyle w:val="a4"/>
              <w:spacing w:before="0" w:beforeAutospacing="0" w:after="0" w:afterAutospacing="0" w:line="360" w:lineRule="auto"/>
              <w:rPr>
                <w:sz w:val="20"/>
                <w:lang w:val="uk-UA"/>
              </w:rPr>
            </w:pPr>
            <w:r w:rsidRPr="007453A6">
              <w:rPr>
                <w:sz w:val="20"/>
                <w:lang w:val="uk-UA"/>
              </w:rPr>
              <w:t>Орієнтація на кілька груп споживачів із використанням спеціально опрацьованого комплексу маркетингу для кожної групи споживачів</w:t>
            </w:r>
          </w:p>
        </w:tc>
      </w:tr>
    </w:tbl>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lang w:val="uk-UA"/>
        </w:rPr>
        <w:t xml:space="preserve">Рис. </w:t>
      </w:r>
      <w:r w:rsidR="00BC6CF6" w:rsidRPr="007453A6">
        <w:rPr>
          <w:sz w:val="28"/>
          <w:lang w:val="uk-UA"/>
        </w:rPr>
        <w:t>1.3</w:t>
      </w:r>
      <w:r w:rsidRPr="007453A6">
        <w:rPr>
          <w:sz w:val="28"/>
          <w:lang w:val="uk-UA"/>
        </w:rPr>
        <w:t>. Можливі підходи до опрацювання стратегії маркетингу</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самому бізнес-плані достатньо пояснити, чому був вибраний той чи той тип маркетингового підходу і на яких перевагах фірми будуватиметься стратегія завоювання цільового ринку.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Реалізація загальної стратегії маркетингу здійснюється:</w:t>
      </w:r>
    </w:p>
    <w:p w:rsidR="00B73FA2" w:rsidRPr="007453A6" w:rsidRDefault="00B73FA2" w:rsidP="00092A81">
      <w:pPr>
        <w:widowControl/>
        <w:numPr>
          <w:ilvl w:val="0"/>
          <w:numId w:val="48"/>
        </w:numPr>
        <w:snapToGrid/>
        <w:spacing w:line="360" w:lineRule="auto"/>
        <w:ind w:left="0" w:firstLine="709"/>
        <w:jc w:val="both"/>
        <w:rPr>
          <w:sz w:val="28"/>
          <w:szCs w:val="28"/>
          <w:lang w:val="uk-UA"/>
        </w:rPr>
      </w:pPr>
      <w:r w:rsidRPr="007453A6">
        <w:rPr>
          <w:sz w:val="28"/>
          <w:szCs w:val="28"/>
          <w:lang w:val="uk-UA"/>
        </w:rPr>
        <w:lastRenderedPageBreak/>
        <w:t>вибором відповідних каналів збуту продукції (послуг) фірми;</w:t>
      </w:r>
    </w:p>
    <w:p w:rsidR="00B73FA2" w:rsidRPr="007453A6" w:rsidRDefault="00B73FA2" w:rsidP="00092A81">
      <w:pPr>
        <w:widowControl/>
        <w:numPr>
          <w:ilvl w:val="0"/>
          <w:numId w:val="48"/>
        </w:numPr>
        <w:snapToGrid/>
        <w:spacing w:line="360" w:lineRule="auto"/>
        <w:ind w:left="0" w:firstLine="709"/>
        <w:jc w:val="both"/>
        <w:rPr>
          <w:sz w:val="28"/>
          <w:szCs w:val="28"/>
          <w:lang w:val="uk-UA"/>
        </w:rPr>
      </w:pPr>
      <w:r w:rsidRPr="007453A6">
        <w:rPr>
          <w:sz w:val="28"/>
          <w:szCs w:val="28"/>
          <w:lang w:val="uk-UA"/>
        </w:rPr>
        <w:t>формуванням цінової політики;</w:t>
      </w:r>
    </w:p>
    <w:p w:rsidR="00B73FA2" w:rsidRPr="007453A6" w:rsidRDefault="00B73FA2" w:rsidP="00092A81">
      <w:pPr>
        <w:widowControl/>
        <w:numPr>
          <w:ilvl w:val="0"/>
          <w:numId w:val="48"/>
        </w:numPr>
        <w:snapToGrid/>
        <w:spacing w:line="360" w:lineRule="auto"/>
        <w:ind w:left="0" w:firstLine="709"/>
        <w:jc w:val="both"/>
        <w:rPr>
          <w:sz w:val="28"/>
          <w:szCs w:val="28"/>
          <w:lang w:val="uk-UA"/>
        </w:rPr>
      </w:pPr>
      <w:r w:rsidRPr="007453A6">
        <w:rPr>
          <w:sz w:val="28"/>
          <w:szCs w:val="28"/>
          <w:lang w:val="uk-UA"/>
        </w:rPr>
        <w:t>вибором способів реалізації рекламної кампанії;</w:t>
      </w:r>
    </w:p>
    <w:p w:rsidR="00B73FA2" w:rsidRPr="007453A6" w:rsidRDefault="00B73FA2" w:rsidP="00092A81">
      <w:pPr>
        <w:widowControl/>
        <w:numPr>
          <w:ilvl w:val="0"/>
          <w:numId w:val="48"/>
        </w:numPr>
        <w:snapToGrid/>
        <w:spacing w:line="360" w:lineRule="auto"/>
        <w:ind w:left="0" w:firstLine="709"/>
        <w:jc w:val="both"/>
        <w:rPr>
          <w:sz w:val="28"/>
          <w:szCs w:val="28"/>
          <w:lang w:val="uk-UA"/>
        </w:rPr>
      </w:pPr>
      <w:r w:rsidRPr="007453A6">
        <w:rPr>
          <w:sz w:val="28"/>
          <w:szCs w:val="28"/>
          <w:lang w:val="uk-UA"/>
        </w:rPr>
        <w:t>формуванням політики підтримки продукту (послуг) фірми.</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Усі ці елементи маркетингової стратегії тісно взаємопов’язані і можуть бути поєднані різними способами. Це означає, що кожна фірма формує свою власну так звану маркетингову суміш, тобто так розподіляє зусилля й комбінує інструменти маркетингу, щоб з урахуванням конкретних ринкових умов досягати своїх цілей найліпшим способом.</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Можливим відправним пунктом для ознайомлення читачів зі стратегією маркетингу фірми в бізнес-плані є опис механізмів і засобів, які будуть використовуватися фірмою, щоб довести свої товари та послуги до споживачів. Головне завдання системи збуту — забезпечити наявність товару в належному місці та у зручний для споживача час.</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Розробка стратегії збуту та реалізації продукту фірми передбачає:</w:t>
      </w:r>
    </w:p>
    <w:p w:rsidR="00B73FA2" w:rsidRPr="007453A6" w:rsidRDefault="00B73FA2" w:rsidP="00092A81">
      <w:pPr>
        <w:widowControl/>
        <w:numPr>
          <w:ilvl w:val="0"/>
          <w:numId w:val="49"/>
        </w:numPr>
        <w:snapToGrid/>
        <w:spacing w:line="360" w:lineRule="auto"/>
        <w:ind w:left="0" w:firstLine="709"/>
        <w:jc w:val="both"/>
        <w:rPr>
          <w:sz w:val="28"/>
          <w:szCs w:val="28"/>
          <w:lang w:val="uk-UA"/>
        </w:rPr>
      </w:pPr>
      <w:r w:rsidRPr="007453A6">
        <w:rPr>
          <w:sz w:val="28"/>
          <w:szCs w:val="28"/>
          <w:lang w:val="uk-UA"/>
        </w:rPr>
        <w:t xml:space="preserve">вибір </w:t>
      </w:r>
      <w:r w:rsidRPr="007453A6">
        <w:rPr>
          <w:rStyle w:val="a8"/>
          <w:b w:val="0"/>
          <w:sz w:val="28"/>
          <w:szCs w:val="28"/>
          <w:lang w:val="uk-UA"/>
        </w:rPr>
        <w:t>типу каналу товаропросування</w:t>
      </w:r>
      <w:r w:rsidRPr="007453A6">
        <w:rPr>
          <w:sz w:val="28"/>
          <w:szCs w:val="28"/>
          <w:lang w:val="uk-UA"/>
        </w:rPr>
        <w:t>;</w:t>
      </w:r>
    </w:p>
    <w:p w:rsidR="00B73FA2" w:rsidRPr="007453A6" w:rsidRDefault="00B73FA2" w:rsidP="00092A81">
      <w:pPr>
        <w:widowControl/>
        <w:numPr>
          <w:ilvl w:val="0"/>
          <w:numId w:val="49"/>
        </w:numPr>
        <w:snapToGrid/>
        <w:spacing w:line="360" w:lineRule="auto"/>
        <w:ind w:left="0" w:firstLine="709"/>
        <w:jc w:val="both"/>
        <w:rPr>
          <w:sz w:val="28"/>
          <w:szCs w:val="28"/>
          <w:lang w:val="uk-UA"/>
        </w:rPr>
      </w:pPr>
      <w:r w:rsidRPr="007453A6">
        <w:rPr>
          <w:sz w:val="28"/>
          <w:szCs w:val="28"/>
          <w:lang w:val="uk-UA"/>
        </w:rPr>
        <w:t>визначення чисельності персоналу та принципів побудови служби збуту (за географічною ознакою або за видами товарів);</w:t>
      </w:r>
    </w:p>
    <w:p w:rsidR="00B73FA2" w:rsidRPr="007453A6" w:rsidRDefault="00B73FA2" w:rsidP="00092A81">
      <w:pPr>
        <w:widowControl/>
        <w:numPr>
          <w:ilvl w:val="0"/>
          <w:numId w:val="49"/>
        </w:numPr>
        <w:snapToGrid/>
        <w:spacing w:line="360" w:lineRule="auto"/>
        <w:ind w:left="0" w:firstLine="709"/>
        <w:jc w:val="both"/>
        <w:rPr>
          <w:sz w:val="28"/>
          <w:szCs w:val="28"/>
          <w:lang w:val="uk-UA"/>
        </w:rPr>
      </w:pPr>
      <w:r w:rsidRPr="007453A6">
        <w:rPr>
          <w:sz w:val="28"/>
          <w:szCs w:val="28"/>
          <w:lang w:val="uk-UA"/>
        </w:rPr>
        <w:t>розробку системи добору, підготовки та стимулювання працівників служби збуту.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Вибір типу каналу збуту має принципове значення, оскільки кожне рішення в цій сфері багато в чому визначає параметри цінової та рекламної політики, політики підтримки продукції фірми. До того ж з усіх елементів стратегії маркетингу (за винятком вибору цільового ринку) найскладніше змінити саме систему збуту (її створення потребує багато часу і вона охоплює складні взаємозв’язки з великою кількістю партнерів).</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Підприємець може вибрати будь-який з показаних на рис. </w:t>
      </w:r>
      <w:r w:rsidR="00D85A6E" w:rsidRPr="007453A6">
        <w:rPr>
          <w:sz w:val="28"/>
          <w:szCs w:val="28"/>
          <w:lang w:val="uk-UA"/>
        </w:rPr>
        <w:t>1.4</w:t>
      </w:r>
      <w:r w:rsidRPr="007453A6">
        <w:rPr>
          <w:sz w:val="28"/>
          <w:szCs w:val="28"/>
          <w:lang w:val="uk-UA"/>
        </w:rPr>
        <w:t xml:space="preserve"> каналів збуту. кожному з них властивий відповідний рівень збуту і витрат. Вибір типу каналу збуту передбачає врахування цілого комплексу факторів.</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Великим покупцям виробники найчастіше продають свій товар безпосередньо, оскільки ті роблять закупівлю великими партіями і при цьому часто вимагають пристосовувати продукцію до якихось конкретних вимог. Споживач також може віддавати перевагу безпосереднім контактам із виробником, якщо він заінтересований у технічній допомозі або в післяпродажному обслуговуванні куплених виробів. Використання каналу збуту нульового рівня передбачає, що прибуток від безпосереднього продажу має бути достатнім, щоб покрити всі додаткові витрати виробника (на утримання складських приміщень, використання транспортних засобів тощо). При цьому сума всіх додаткових витрат має бути меншою за розміри знижок, які б треба було надавати посередникам.</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B73FA2"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086" type="#_x0000_t75" style="width:333.75pt;height:163.5pt">
            <v:imagedata r:id="rId10" o:title=""/>
          </v:shape>
        </w:pict>
      </w:r>
    </w:p>
    <w:p w:rsidR="00B73FA2" w:rsidRPr="007453A6" w:rsidRDefault="00B73FA2" w:rsidP="00092A81">
      <w:pPr>
        <w:pStyle w:val="a4"/>
        <w:spacing w:before="0" w:beforeAutospacing="0" w:after="0" w:afterAutospacing="0" w:line="360" w:lineRule="auto"/>
        <w:ind w:firstLine="709"/>
        <w:jc w:val="both"/>
        <w:rPr>
          <w:sz w:val="28"/>
          <w:lang w:val="uk-UA"/>
        </w:rPr>
      </w:pPr>
      <w:r w:rsidRPr="007453A6">
        <w:rPr>
          <w:sz w:val="28"/>
          <w:lang w:val="uk-UA"/>
        </w:rPr>
        <w:t xml:space="preserve">Рис. </w:t>
      </w:r>
      <w:r w:rsidR="00D85A6E" w:rsidRPr="007453A6">
        <w:rPr>
          <w:sz w:val="28"/>
          <w:lang w:val="uk-UA"/>
        </w:rPr>
        <w:t>1.4</w:t>
      </w:r>
      <w:r w:rsidRPr="007453A6">
        <w:rPr>
          <w:sz w:val="28"/>
          <w:lang w:val="uk-UA"/>
        </w:rPr>
        <w:t>. Типи каналів збуту</w:t>
      </w:r>
    </w:p>
    <w:p w:rsidR="00386777" w:rsidRPr="007453A6" w:rsidRDefault="00386777" w:rsidP="00092A81">
      <w:pPr>
        <w:pStyle w:val="a4"/>
        <w:spacing w:before="0" w:beforeAutospacing="0" w:after="0" w:afterAutospacing="0" w:line="360" w:lineRule="auto"/>
        <w:ind w:firstLine="709"/>
        <w:jc w:val="both"/>
        <w:rPr>
          <w:sz w:val="28"/>
          <w:lang w:val="uk-UA"/>
        </w:rPr>
      </w:pP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За певних обставин доцільніше використовувати в системі збуту посередників. До таких обставин, зокрема, належать:</w:t>
      </w:r>
    </w:p>
    <w:p w:rsidR="00B73FA2" w:rsidRPr="007453A6" w:rsidRDefault="00B73FA2" w:rsidP="00092A81">
      <w:pPr>
        <w:widowControl/>
        <w:numPr>
          <w:ilvl w:val="0"/>
          <w:numId w:val="50"/>
        </w:numPr>
        <w:snapToGrid/>
        <w:spacing w:line="360" w:lineRule="auto"/>
        <w:ind w:left="0" w:firstLine="709"/>
        <w:jc w:val="both"/>
        <w:rPr>
          <w:sz w:val="28"/>
          <w:szCs w:val="28"/>
          <w:lang w:val="uk-UA"/>
        </w:rPr>
      </w:pPr>
      <w:r w:rsidRPr="007453A6">
        <w:rPr>
          <w:sz w:val="28"/>
          <w:szCs w:val="28"/>
          <w:lang w:val="uk-UA"/>
        </w:rPr>
        <w:t>незначна вартість одиниці продукції;</w:t>
      </w:r>
    </w:p>
    <w:p w:rsidR="00B73FA2" w:rsidRPr="007453A6" w:rsidRDefault="00B73FA2" w:rsidP="00092A81">
      <w:pPr>
        <w:widowControl/>
        <w:numPr>
          <w:ilvl w:val="0"/>
          <w:numId w:val="50"/>
        </w:numPr>
        <w:snapToGrid/>
        <w:spacing w:line="360" w:lineRule="auto"/>
        <w:ind w:left="0" w:firstLine="709"/>
        <w:jc w:val="both"/>
        <w:rPr>
          <w:sz w:val="28"/>
          <w:szCs w:val="28"/>
          <w:lang w:val="uk-UA"/>
        </w:rPr>
      </w:pPr>
      <w:r w:rsidRPr="007453A6">
        <w:rPr>
          <w:sz w:val="28"/>
          <w:szCs w:val="28"/>
          <w:lang w:val="uk-UA"/>
        </w:rPr>
        <w:t>територіальна розгалуженість ринку;</w:t>
      </w:r>
    </w:p>
    <w:p w:rsidR="00B73FA2" w:rsidRPr="007453A6" w:rsidRDefault="00B73FA2" w:rsidP="00092A81">
      <w:pPr>
        <w:widowControl/>
        <w:numPr>
          <w:ilvl w:val="0"/>
          <w:numId w:val="50"/>
        </w:numPr>
        <w:snapToGrid/>
        <w:spacing w:line="360" w:lineRule="auto"/>
        <w:ind w:left="0" w:firstLine="709"/>
        <w:jc w:val="both"/>
        <w:rPr>
          <w:sz w:val="28"/>
          <w:szCs w:val="28"/>
          <w:lang w:val="uk-UA"/>
        </w:rPr>
      </w:pPr>
      <w:r w:rsidRPr="007453A6">
        <w:rPr>
          <w:sz w:val="28"/>
          <w:szCs w:val="28"/>
          <w:lang w:val="uk-UA"/>
        </w:rPr>
        <w:t>комплектна закупівля товару споживачем тощо.</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Рішення щодо вибору каналу збуту залежить також і від бажання контролювати систему збуту. Зрозуміло, що чим більше рівнів має канал збуту, тим менше можливостей його контролювати матиме виробник.</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Кількість посередників у каналі збуту залежить від особливостей продукції фірми. Для товарів широкого вжитку потрібна широка мережа збуту, а для товарів, розрахованих на вузьке коло споживачів, можна взагалі відмовитися від посередників.</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Надання послуг збігається з їх виробництвом у часі. Тому підприємство сфери послуг само є каналом збуту і посередників не потребує. Нові підприємства, як правило, не мають ресурсів для створення власної торговельної мережі і користуються послугами торгових агентів, які беруть на себе продаж їх продукції.</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У самому </w:t>
      </w:r>
      <w:r w:rsidRPr="007453A6">
        <w:rPr>
          <w:rStyle w:val="a8"/>
          <w:b w:val="0"/>
          <w:sz w:val="28"/>
          <w:szCs w:val="28"/>
          <w:lang w:val="uk-UA"/>
        </w:rPr>
        <w:t xml:space="preserve">бізнес-плані </w:t>
      </w:r>
      <w:r w:rsidRPr="007453A6">
        <w:rPr>
          <w:sz w:val="28"/>
          <w:szCs w:val="28"/>
          <w:lang w:val="uk-UA"/>
        </w:rPr>
        <w:t>мають знайти відображення лише основні результати роботи щодо вибору каналу збуту. Зокрема, у бізнес-плані необхідно вказати на вибраний тип каналу, засоби збуту (власна служба збуту, оптові торговці, роздрібні продавці, торгові агенти) та причини, які зумовили цей вибір.</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коли фірма передбачає створити власну службу збуту, у бізнес-плані доцільно:</w:t>
      </w:r>
    </w:p>
    <w:p w:rsidR="00B73FA2" w:rsidRPr="007453A6" w:rsidRDefault="00B73FA2" w:rsidP="00092A81">
      <w:pPr>
        <w:widowControl/>
        <w:numPr>
          <w:ilvl w:val="0"/>
          <w:numId w:val="51"/>
        </w:numPr>
        <w:snapToGrid/>
        <w:spacing w:line="360" w:lineRule="auto"/>
        <w:ind w:left="0" w:firstLine="709"/>
        <w:jc w:val="both"/>
        <w:rPr>
          <w:sz w:val="28"/>
          <w:szCs w:val="28"/>
          <w:lang w:val="uk-UA"/>
        </w:rPr>
      </w:pPr>
      <w:r w:rsidRPr="007453A6">
        <w:rPr>
          <w:sz w:val="28"/>
          <w:szCs w:val="28"/>
          <w:lang w:val="uk-UA"/>
        </w:rPr>
        <w:t>вказати на чисельність служби збуту;</w:t>
      </w:r>
    </w:p>
    <w:p w:rsidR="00B73FA2" w:rsidRPr="007453A6" w:rsidRDefault="00B73FA2" w:rsidP="00092A81">
      <w:pPr>
        <w:widowControl/>
        <w:numPr>
          <w:ilvl w:val="0"/>
          <w:numId w:val="51"/>
        </w:numPr>
        <w:snapToGrid/>
        <w:spacing w:line="360" w:lineRule="auto"/>
        <w:ind w:left="0" w:firstLine="709"/>
        <w:jc w:val="both"/>
        <w:rPr>
          <w:sz w:val="28"/>
          <w:szCs w:val="28"/>
          <w:lang w:val="uk-UA"/>
        </w:rPr>
      </w:pPr>
      <w:r w:rsidRPr="007453A6">
        <w:rPr>
          <w:sz w:val="28"/>
          <w:szCs w:val="28"/>
          <w:lang w:val="uk-UA"/>
        </w:rPr>
        <w:t>визначити принципи побудови служби збуту (за типами товарів або географічними зонами);</w:t>
      </w:r>
    </w:p>
    <w:p w:rsidR="00B73FA2" w:rsidRPr="007453A6" w:rsidRDefault="00B73FA2" w:rsidP="00092A81">
      <w:pPr>
        <w:widowControl/>
        <w:numPr>
          <w:ilvl w:val="0"/>
          <w:numId w:val="51"/>
        </w:numPr>
        <w:snapToGrid/>
        <w:spacing w:line="360" w:lineRule="auto"/>
        <w:ind w:left="0" w:firstLine="709"/>
        <w:jc w:val="both"/>
        <w:rPr>
          <w:sz w:val="28"/>
          <w:szCs w:val="28"/>
          <w:lang w:val="uk-UA"/>
        </w:rPr>
      </w:pPr>
      <w:r w:rsidRPr="007453A6">
        <w:rPr>
          <w:sz w:val="28"/>
          <w:szCs w:val="28"/>
          <w:lang w:val="uk-UA"/>
        </w:rPr>
        <w:t>пояснити основні принципи системи матеріальної винагороди працівників служби збуту.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bCs/>
          <w:sz w:val="28"/>
          <w:szCs w:val="28"/>
          <w:lang w:val="uk-UA"/>
        </w:rPr>
        <w:t xml:space="preserve">Політика ціноутворення. </w:t>
      </w:r>
      <w:r w:rsidRPr="007453A6">
        <w:rPr>
          <w:sz w:val="28"/>
          <w:szCs w:val="28"/>
          <w:lang w:val="uk-UA"/>
        </w:rPr>
        <w:t>Одним із найважливіших елементів стратегії маркетингу є політика ціноутворення. Визначення ціни на продукт (послугу) фірми — дуже відповідальне й складне завдання, оскільки ціна впливає на такі основні параметри бізнесу фірми, як обсяги продажу, прибуток, динаміка попиту, конкурентоспроможність продукції тощо. Мистецтво визначення ціни полягає в тому, щоб встановити ціну, яка б відповідала оцінці товару споживачем. Якщо ціна нижча за оцінку споживача, то буде втрачено потенційний прибуток. Навпаки, завищена ціна зменшуватиме попит і, зрозуміло, прибутки фірми.</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У процесі розробки політики ціноутворення доцільно дотримуватися таких етапів:</w:t>
      </w:r>
    </w:p>
    <w:p w:rsidR="00B73FA2" w:rsidRPr="007453A6" w:rsidRDefault="00B73FA2" w:rsidP="00092A81">
      <w:pPr>
        <w:widowControl/>
        <w:numPr>
          <w:ilvl w:val="0"/>
          <w:numId w:val="52"/>
        </w:numPr>
        <w:snapToGrid/>
        <w:spacing w:line="360" w:lineRule="auto"/>
        <w:ind w:left="0" w:firstLine="709"/>
        <w:jc w:val="both"/>
        <w:rPr>
          <w:sz w:val="28"/>
          <w:szCs w:val="28"/>
          <w:lang w:val="uk-UA"/>
        </w:rPr>
      </w:pPr>
      <w:r w:rsidRPr="007453A6">
        <w:rPr>
          <w:sz w:val="28"/>
          <w:szCs w:val="28"/>
          <w:lang w:val="uk-UA"/>
        </w:rPr>
        <w:t>Ідентифікація ситуації, тобто визначення конкретних причин необхідності прийняття рішення щодо ціни, наприклад:</w:t>
      </w:r>
    </w:p>
    <w:p w:rsidR="00B73FA2" w:rsidRPr="007453A6" w:rsidRDefault="00B73FA2" w:rsidP="00092A81">
      <w:pPr>
        <w:widowControl/>
        <w:numPr>
          <w:ilvl w:val="0"/>
          <w:numId w:val="53"/>
        </w:numPr>
        <w:snapToGrid/>
        <w:spacing w:line="360" w:lineRule="auto"/>
        <w:ind w:left="0" w:firstLine="709"/>
        <w:jc w:val="both"/>
        <w:rPr>
          <w:sz w:val="28"/>
          <w:szCs w:val="28"/>
          <w:lang w:val="uk-UA"/>
        </w:rPr>
      </w:pPr>
      <w:r w:rsidRPr="007453A6">
        <w:rPr>
          <w:sz w:val="28"/>
          <w:szCs w:val="28"/>
          <w:lang w:val="uk-UA"/>
        </w:rPr>
        <w:t>розробка нового товару;</w:t>
      </w:r>
    </w:p>
    <w:p w:rsidR="00B73FA2" w:rsidRPr="007453A6" w:rsidRDefault="00B73FA2" w:rsidP="00092A81">
      <w:pPr>
        <w:widowControl/>
        <w:numPr>
          <w:ilvl w:val="0"/>
          <w:numId w:val="53"/>
        </w:numPr>
        <w:snapToGrid/>
        <w:spacing w:line="360" w:lineRule="auto"/>
        <w:ind w:left="0" w:firstLine="709"/>
        <w:jc w:val="both"/>
        <w:rPr>
          <w:sz w:val="28"/>
          <w:szCs w:val="28"/>
          <w:lang w:val="uk-UA"/>
        </w:rPr>
      </w:pPr>
      <w:r w:rsidRPr="007453A6">
        <w:rPr>
          <w:sz w:val="28"/>
          <w:szCs w:val="28"/>
          <w:lang w:val="uk-UA"/>
        </w:rPr>
        <w:t>вихід із старим товаром на новий ринок;</w:t>
      </w:r>
    </w:p>
    <w:p w:rsidR="00B73FA2" w:rsidRPr="007453A6" w:rsidRDefault="00B73FA2" w:rsidP="00092A81">
      <w:pPr>
        <w:widowControl/>
        <w:numPr>
          <w:ilvl w:val="0"/>
          <w:numId w:val="53"/>
        </w:numPr>
        <w:snapToGrid/>
        <w:spacing w:line="360" w:lineRule="auto"/>
        <w:ind w:left="0" w:firstLine="709"/>
        <w:jc w:val="both"/>
        <w:rPr>
          <w:sz w:val="28"/>
          <w:szCs w:val="28"/>
          <w:lang w:val="uk-UA"/>
        </w:rPr>
      </w:pPr>
      <w:r w:rsidRPr="007453A6">
        <w:rPr>
          <w:sz w:val="28"/>
          <w:szCs w:val="28"/>
          <w:lang w:val="uk-UA"/>
        </w:rPr>
        <w:t>перегляд старих цін з урахуванням змін зовнішніх і внутрішніх факторів тощо.</w:t>
      </w:r>
    </w:p>
    <w:p w:rsidR="00B73FA2" w:rsidRPr="007453A6" w:rsidRDefault="00B73FA2" w:rsidP="00092A81">
      <w:pPr>
        <w:widowControl/>
        <w:numPr>
          <w:ilvl w:val="0"/>
          <w:numId w:val="54"/>
        </w:numPr>
        <w:snapToGrid/>
        <w:spacing w:line="360" w:lineRule="auto"/>
        <w:ind w:left="0" w:firstLine="709"/>
        <w:jc w:val="both"/>
        <w:rPr>
          <w:sz w:val="28"/>
          <w:szCs w:val="28"/>
          <w:lang w:val="uk-UA"/>
        </w:rPr>
      </w:pPr>
      <w:r w:rsidRPr="007453A6">
        <w:rPr>
          <w:sz w:val="28"/>
          <w:szCs w:val="28"/>
          <w:lang w:val="uk-UA"/>
        </w:rPr>
        <w:t>Визначення цілей цінової політики, тобто чого конкретно бажає фірма, встановлюючи ту чи іншу ціну:</w:t>
      </w:r>
    </w:p>
    <w:p w:rsidR="00B73FA2" w:rsidRPr="007453A6" w:rsidRDefault="00B73FA2" w:rsidP="00092A81">
      <w:pPr>
        <w:widowControl/>
        <w:numPr>
          <w:ilvl w:val="0"/>
          <w:numId w:val="55"/>
        </w:numPr>
        <w:snapToGrid/>
        <w:spacing w:line="360" w:lineRule="auto"/>
        <w:ind w:left="0" w:firstLine="709"/>
        <w:jc w:val="both"/>
        <w:rPr>
          <w:sz w:val="28"/>
          <w:szCs w:val="28"/>
          <w:lang w:val="uk-UA"/>
        </w:rPr>
      </w:pPr>
      <w:r w:rsidRPr="007453A6">
        <w:rPr>
          <w:sz w:val="28"/>
          <w:szCs w:val="28"/>
          <w:lang w:val="uk-UA"/>
        </w:rPr>
        <w:t>збільшити обсяг продажу продукції фірми;</w:t>
      </w:r>
    </w:p>
    <w:p w:rsidR="00B73FA2" w:rsidRPr="007453A6" w:rsidRDefault="00B73FA2" w:rsidP="00092A81">
      <w:pPr>
        <w:widowControl/>
        <w:numPr>
          <w:ilvl w:val="0"/>
          <w:numId w:val="55"/>
        </w:numPr>
        <w:snapToGrid/>
        <w:spacing w:line="360" w:lineRule="auto"/>
        <w:ind w:left="0" w:firstLine="709"/>
        <w:jc w:val="both"/>
        <w:rPr>
          <w:sz w:val="28"/>
          <w:szCs w:val="28"/>
          <w:lang w:val="uk-UA"/>
        </w:rPr>
      </w:pPr>
      <w:r w:rsidRPr="007453A6">
        <w:rPr>
          <w:sz w:val="28"/>
          <w:szCs w:val="28"/>
          <w:lang w:val="uk-UA"/>
        </w:rPr>
        <w:t>збільшити частку ринку фірми;</w:t>
      </w:r>
    </w:p>
    <w:p w:rsidR="00B73FA2" w:rsidRPr="007453A6" w:rsidRDefault="00B73FA2" w:rsidP="00092A81">
      <w:pPr>
        <w:widowControl/>
        <w:numPr>
          <w:ilvl w:val="0"/>
          <w:numId w:val="55"/>
        </w:numPr>
        <w:snapToGrid/>
        <w:spacing w:line="360" w:lineRule="auto"/>
        <w:ind w:left="0" w:firstLine="709"/>
        <w:jc w:val="both"/>
        <w:rPr>
          <w:sz w:val="28"/>
          <w:szCs w:val="28"/>
          <w:lang w:val="uk-UA"/>
        </w:rPr>
      </w:pPr>
      <w:r w:rsidRPr="007453A6">
        <w:rPr>
          <w:sz w:val="28"/>
          <w:szCs w:val="28"/>
          <w:lang w:val="uk-UA"/>
        </w:rPr>
        <w:t>підтримати становище фірми на ринку тощо.</w:t>
      </w:r>
    </w:p>
    <w:p w:rsidR="00B73FA2" w:rsidRPr="007453A6" w:rsidRDefault="00B73FA2" w:rsidP="00092A81">
      <w:pPr>
        <w:widowControl/>
        <w:numPr>
          <w:ilvl w:val="0"/>
          <w:numId w:val="56"/>
        </w:numPr>
        <w:snapToGrid/>
        <w:spacing w:line="360" w:lineRule="auto"/>
        <w:ind w:left="0" w:firstLine="709"/>
        <w:jc w:val="both"/>
        <w:rPr>
          <w:sz w:val="28"/>
          <w:szCs w:val="28"/>
          <w:lang w:val="uk-UA"/>
        </w:rPr>
      </w:pPr>
      <w:r w:rsidRPr="007453A6">
        <w:rPr>
          <w:sz w:val="28"/>
          <w:szCs w:val="28"/>
          <w:lang w:val="uk-UA"/>
        </w:rPr>
        <w:t>Аналіз цін продуктів-конкурентів з метою визначення цінової еластичності попиту й верхньої межі ціни.</w:t>
      </w:r>
    </w:p>
    <w:p w:rsidR="00B73FA2" w:rsidRPr="007453A6" w:rsidRDefault="00B73FA2" w:rsidP="00092A81">
      <w:pPr>
        <w:widowControl/>
        <w:numPr>
          <w:ilvl w:val="0"/>
          <w:numId w:val="56"/>
        </w:numPr>
        <w:snapToGrid/>
        <w:spacing w:line="360" w:lineRule="auto"/>
        <w:ind w:left="0" w:firstLine="709"/>
        <w:jc w:val="both"/>
        <w:rPr>
          <w:sz w:val="28"/>
          <w:szCs w:val="28"/>
          <w:lang w:val="uk-UA"/>
        </w:rPr>
      </w:pPr>
      <w:r w:rsidRPr="007453A6">
        <w:rPr>
          <w:sz w:val="28"/>
          <w:szCs w:val="28"/>
          <w:lang w:val="uk-UA"/>
        </w:rPr>
        <w:t>Обрахування витрат фірми на виготовлення та реалізацію одиниці продукції з метою визначення еластичності витрат і нижньої межі ціни.</w:t>
      </w:r>
    </w:p>
    <w:p w:rsidR="00B73FA2" w:rsidRPr="007453A6" w:rsidRDefault="00B73FA2" w:rsidP="00092A81">
      <w:pPr>
        <w:widowControl/>
        <w:numPr>
          <w:ilvl w:val="0"/>
          <w:numId w:val="56"/>
        </w:numPr>
        <w:snapToGrid/>
        <w:spacing w:line="360" w:lineRule="auto"/>
        <w:ind w:left="0" w:firstLine="709"/>
        <w:jc w:val="both"/>
        <w:rPr>
          <w:sz w:val="28"/>
          <w:szCs w:val="28"/>
          <w:lang w:val="uk-UA"/>
        </w:rPr>
      </w:pPr>
      <w:r w:rsidRPr="007453A6">
        <w:rPr>
          <w:sz w:val="28"/>
          <w:szCs w:val="28"/>
          <w:lang w:val="uk-UA"/>
        </w:rPr>
        <w:t>Вибір моделі ціноутворення. На практиці найпоширенішими є моделі, орієнтовані на:</w:t>
      </w:r>
    </w:p>
    <w:p w:rsidR="00B73FA2" w:rsidRPr="007453A6" w:rsidRDefault="00B73FA2" w:rsidP="00092A81">
      <w:pPr>
        <w:widowControl/>
        <w:numPr>
          <w:ilvl w:val="0"/>
          <w:numId w:val="57"/>
        </w:numPr>
        <w:snapToGrid/>
        <w:spacing w:line="360" w:lineRule="auto"/>
        <w:ind w:left="0" w:firstLine="709"/>
        <w:jc w:val="both"/>
        <w:rPr>
          <w:sz w:val="28"/>
          <w:szCs w:val="28"/>
          <w:lang w:val="uk-UA"/>
        </w:rPr>
      </w:pPr>
      <w:r w:rsidRPr="007453A6">
        <w:rPr>
          <w:sz w:val="28"/>
          <w:szCs w:val="28"/>
          <w:lang w:val="uk-UA"/>
        </w:rPr>
        <w:t>виробничі витрати;</w:t>
      </w:r>
    </w:p>
    <w:p w:rsidR="00B73FA2" w:rsidRPr="007453A6" w:rsidRDefault="00B73FA2" w:rsidP="00092A81">
      <w:pPr>
        <w:widowControl/>
        <w:numPr>
          <w:ilvl w:val="0"/>
          <w:numId w:val="57"/>
        </w:numPr>
        <w:snapToGrid/>
        <w:spacing w:line="360" w:lineRule="auto"/>
        <w:ind w:left="0" w:firstLine="709"/>
        <w:jc w:val="both"/>
        <w:rPr>
          <w:sz w:val="28"/>
          <w:szCs w:val="28"/>
          <w:lang w:val="uk-UA"/>
        </w:rPr>
      </w:pPr>
      <w:r w:rsidRPr="007453A6">
        <w:rPr>
          <w:sz w:val="28"/>
          <w:szCs w:val="28"/>
          <w:lang w:val="uk-UA"/>
        </w:rPr>
        <w:t>попит;</w:t>
      </w:r>
    </w:p>
    <w:p w:rsidR="00B73FA2" w:rsidRPr="007453A6" w:rsidRDefault="00B73FA2" w:rsidP="00092A81">
      <w:pPr>
        <w:widowControl/>
        <w:numPr>
          <w:ilvl w:val="0"/>
          <w:numId w:val="57"/>
        </w:numPr>
        <w:snapToGrid/>
        <w:spacing w:line="360" w:lineRule="auto"/>
        <w:ind w:left="0" w:firstLine="709"/>
        <w:jc w:val="both"/>
        <w:rPr>
          <w:sz w:val="28"/>
          <w:szCs w:val="28"/>
          <w:lang w:val="uk-UA"/>
        </w:rPr>
      </w:pPr>
      <w:r w:rsidRPr="007453A6">
        <w:rPr>
          <w:sz w:val="28"/>
          <w:szCs w:val="28"/>
          <w:lang w:val="uk-UA"/>
        </w:rPr>
        <w:t>галузеву конкуренцію.</w:t>
      </w:r>
    </w:p>
    <w:p w:rsidR="00B73FA2" w:rsidRPr="007453A6" w:rsidRDefault="00B73FA2" w:rsidP="00092A81">
      <w:pPr>
        <w:widowControl/>
        <w:numPr>
          <w:ilvl w:val="0"/>
          <w:numId w:val="56"/>
        </w:numPr>
        <w:snapToGrid/>
        <w:spacing w:line="360" w:lineRule="auto"/>
        <w:ind w:left="0" w:firstLine="709"/>
        <w:jc w:val="both"/>
        <w:rPr>
          <w:sz w:val="28"/>
          <w:szCs w:val="28"/>
          <w:lang w:val="uk-UA"/>
        </w:rPr>
      </w:pPr>
      <w:r w:rsidRPr="007453A6">
        <w:rPr>
          <w:sz w:val="28"/>
          <w:szCs w:val="28"/>
          <w:lang w:val="uk-UA"/>
        </w:rPr>
        <w:t xml:space="preserve">Вибір стратегії ціноутворення (проникнення на ринок; </w:t>
      </w:r>
      <w:r w:rsidR="00092A81" w:rsidRPr="007453A6">
        <w:rPr>
          <w:sz w:val="28"/>
          <w:szCs w:val="28"/>
          <w:lang w:val="uk-UA"/>
        </w:rPr>
        <w:t>"</w:t>
      </w:r>
      <w:r w:rsidRPr="007453A6">
        <w:rPr>
          <w:sz w:val="28"/>
          <w:szCs w:val="28"/>
          <w:lang w:val="uk-UA"/>
        </w:rPr>
        <w:t>зняття вершків</w:t>
      </w:r>
      <w:r w:rsidR="00092A81" w:rsidRPr="007453A6">
        <w:rPr>
          <w:sz w:val="28"/>
          <w:szCs w:val="28"/>
          <w:lang w:val="uk-UA"/>
        </w:rPr>
        <w:t>"</w:t>
      </w:r>
      <w:r w:rsidRPr="007453A6">
        <w:rPr>
          <w:sz w:val="28"/>
          <w:szCs w:val="28"/>
          <w:lang w:val="uk-UA"/>
        </w:rPr>
        <w:t>; цінових ліній, преміальних цін тощо).</w:t>
      </w:r>
    </w:p>
    <w:p w:rsidR="00092A81" w:rsidRPr="007453A6" w:rsidRDefault="00B73FA2" w:rsidP="00092A81">
      <w:pPr>
        <w:widowControl/>
        <w:numPr>
          <w:ilvl w:val="0"/>
          <w:numId w:val="56"/>
        </w:numPr>
        <w:snapToGrid/>
        <w:spacing w:line="360" w:lineRule="auto"/>
        <w:ind w:left="0" w:firstLine="709"/>
        <w:jc w:val="both"/>
        <w:rPr>
          <w:sz w:val="28"/>
          <w:szCs w:val="28"/>
          <w:lang w:val="uk-UA"/>
        </w:rPr>
      </w:pPr>
      <w:r w:rsidRPr="007453A6">
        <w:rPr>
          <w:sz w:val="28"/>
          <w:szCs w:val="28"/>
          <w:lang w:val="uk-UA"/>
        </w:rPr>
        <w:t>Прийняття остаточного рішення про ціну на той чи той товар на конкретних ринках збуту.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 рівень ціни впливає багато різних факторів: власні витрати на виробництво й реалізацію продукції, ступінь конкуренції, економічна </w:t>
      </w:r>
      <w:r w:rsidRPr="007453A6">
        <w:rPr>
          <w:sz w:val="28"/>
          <w:szCs w:val="28"/>
          <w:lang w:val="uk-UA"/>
        </w:rPr>
        <w:lastRenderedPageBreak/>
        <w:t>ситуація, місцезнаходження бізнесу та багато інших. Але на практиці підприємці, як правило, ураховують чотири основні фактори:</w:t>
      </w:r>
    </w:p>
    <w:p w:rsidR="00B73FA2" w:rsidRPr="007453A6" w:rsidRDefault="00B73FA2" w:rsidP="00092A81">
      <w:pPr>
        <w:widowControl/>
        <w:numPr>
          <w:ilvl w:val="0"/>
          <w:numId w:val="58"/>
        </w:numPr>
        <w:snapToGrid/>
        <w:spacing w:line="360" w:lineRule="auto"/>
        <w:ind w:left="0" w:firstLine="709"/>
        <w:jc w:val="both"/>
        <w:rPr>
          <w:sz w:val="28"/>
          <w:szCs w:val="28"/>
          <w:lang w:val="uk-UA"/>
        </w:rPr>
      </w:pPr>
      <w:r w:rsidRPr="007453A6">
        <w:rPr>
          <w:sz w:val="28"/>
          <w:szCs w:val="28"/>
          <w:lang w:val="uk-UA"/>
        </w:rPr>
        <w:t>собівартість продукції;</w:t>
      </w:r>
    </w:p>
    <w:p w:rsidR="00B73FA2" w:rsidRPr="007453A6" w:rsidRDefault="00B73FA2" w:rsidP="00092A81">
      <w:pPr>
        <w:widowControl/>
        <w:numPr>
          <w:ilvl w:val="0"/>
          <w:numId w:val="58"/>
        </w:numPr>
        <w:snapToGrid/>
        <w:spacing w:line="360" w:lineRule="auto"/>
        <w:ind w:left="0" w:firstLine="709"/>
        <w:jc w:val="both"/>
        <w:rPr>
          <w:sz w:val="28"/>
          <w:szCs w:val="28"/>
          <w:lang w:val="uk-UA"/>
        </w:rPr>
      </w:pPr>
      <w:r w:rsidRPr="007453A6">
        <w:rPr>
          <w:sz w:val="28"/>
          <w:szCs w:val="28"/>
          <w:lang w:val="uk-UA"/>
        </w:rPr>
        <w:t>наявність унікальних властивостей продукції;</w:t>
      </w:r>
    </w:p>
    <w:p w:rsidR="00B73FA2" w:rsidRPr="007453A6" w:rsidRDefault="00B73FA2" w:rsidP="00092A81">
      <w:pPr>
        <w:widowControl/>
        <w:numPr>
          <w:ilvl w:val="0"/>
          <w:numId w:val="58"/>
        </w:numPr>
        <w:snapToGrid/>
        <w:spacing w:line="360" w:lineRule="auto"/>
        <w:ind w:left="0" w:firstLine="709"/>
        <w:jc w:val="both"/>
        <w:rPr>
          <w:sz w:val="28"/>
          <w:szCs w:val="28"/>
          <w:lang w:val="uk-UA"/>
        </w:rPr>
      </w:pPr>
      <w:r w:rsidRPr="007453A6">
        <w:rPr>
          <w:sz w:val="28"/>
          <w:szCs w:val="28"/>
          <w:lang w:val="uk-UA"/>
        </w:rPr>
        <w:t>ціни продуктів-конкурентів і продуктів-замінників;</w:t>
      </w:r>
    </w:p>
    <w:p w:rsidR="00B73FA2" w:rsidRPr="007453A6" w:rsidRDefault="00B73FA2" w:rsidP="00092A81">
      <w:pPr>
        <w:widowControl/>
        <w:numPr>
          <w:ilvl w:val="0"/>
          <w:numId w:val="58"/>
        </w:numPr>
        <w:snapToGrid/>
        <w:spacing w:line="360" w:lineRule="auto"/>
        <w:ind w:left="0" w:firstLine="709"/>
        <w:jc w:val="both"/>
        <w:rPr>
          <w:sz w:val="28"/>
          <w:szCs w:val="28"/>
          <w:lang w:val="uk-UA"/>
        </w:rPr>
      </w:pPr>
      <w:r w:rsidRPr="007453A6">
        <w:rPr>
          <w:sz w:val="28"/>
          <w:szCs w:val="28"/>
          <w:lang w:val="uk-UA"/>
        </w:rPr>
        <w:t>можливості отримання достатнього прибутку.</w:t>
      </w:r>
    </w:p>
    <w:p w:rsidR="00B73FA2" w:rsidRPr="007453A6" w:rsidRDefault="00B73FA2"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Остаточно ціна встановлюється з урахуванням також і інших важливих для даного бізнесу факторів. При цьому можуть бути використані різні стратегії ціноутворення. найбільш популярні серед них такі:</w:t>
      </w:r>
    </w:p>
    <w:p w:rsidR="00B73FA2" w:rsidRPr="007453A6" w:rsidRDefault="00B73FA2" w:rsidP="00092A81">
      <w:pPr>
        <w:widowControl/>
        <w:numPr>
          <w:ilvl w:val="0"/>
          <w:numId w:val="59"/>
        </w:numPr>
        <w:snapToGrid/>
        <w:spacing w:line="360" w:lineRule="auto"/>
        <w:ind w:left="0" w:firstLine="709"/>
        <w:jc w:val="both"/>
        <w:rPr>
          <w:sz w:val="28"/>
          <w:szCs w:val="28"/>
          <w:lang w:val="uk-UA"/>
        </w:rPr>
      </w:pPr>
      <w:r w:rsidRPr="007453A6">
        <w:rPr>
          <w:rStyle w:val="a8"/>
          <w:b w:val="0"/>
          <w:iCs/>
          <w:sz w:val="28"/>
          <w:szCs w:val="28"/>
          <w:lang w:val="uk-UA"/>
        </w:rPr>
        <w:t>Стратегія проникнення на ринок</w:t>
      </w:r>
      <w:r w:rsidRPr="007453A6">
        <w:rPr>
          <w:sz w:val="28"/>
          <w:szCs w:val="28"/>
          <w:lang w:val="uk-UA"/>
        </w:rPr>
        <w:t>. Вона застосовується для нових видів продукції, з якими фірма виходить на новий ринок. Стратегія полягає у встановленні занижених цін із розрахунком на залучення більшої кількості споживачів і завоювання більшої частки ринку. Поступове зростання ринку збуту дає змогу збільшити обсяги виробництва продукції і, відповідно, зменшити витрати на виготовлення одиниці продукції.</w:t>
      </w:r>
    </w:p>
    <w:p w:rsidR="00B73FA2" w:rsidRPr="007453A6" w:rsidRDefault="00B73FA2" w:rsidP="00092A81">
      <w:pPr>
        <w:widowControl/>
        <w:numPr>
          <w:ilvl w:val="0"/>
          <w:numId w:val="59"/>
        </w:numPr>
        <w:snapToGrid/>
        <w:spacing w:line="360" w:lineRule="auto"/>
        <w:ind w:left="0" w:firstLine="709"/>
        <w:jc w:val="both"/>
        <w:rPr>
          <w:sz w:val="28"/>
          <w:szCs w:val="28"/>
          <w:lang w:val="uk-UA"/>
        </w:rPr>
      </w:pPr>
      <w:r w:rsidRPr="007453A6">
        <w:rPr>
          <w:rStyle w:val="a8"/>
          <w:b w:val="0"/>
          <w:iCs/>
          <w:sz w:val="28"/>
          <w:szCs w:val="28"/>
          <w:lang w:val="uk-UA"/>
        </w:rPr>
        <w:t xml:space="preserve">Стратегія </w:t>
      </w:r>
      <w:r w:rsidR="00092A81" w:rsidRPr="007453A6">
        <w:rPr>
          <w:rStyle w:val="a8"/>
          <w:b w:val="0"/>
          <w:iCs/>
          <w:sz w:val="28"/>
          <w:szCs w:val="28"/>
          <w:lang w:val="uk-UA"/>
        </w:rPr>
        <w:t>"</w:t>
      </w:r>
      <w:r w:rsidRPr="007453A6">
        <w:rPr>
          <w:rStyle w:val="a8"/>
          <w:b w:val="0"/>
          <w:iCs/>
          <w:sz w:val="28"/>
          <w:szCs w:val="28"/>
          <w:lang w:val="uk-UA"/>
        </w:rPr>
        <w:t>зняття вершків</w:t>
      </w:r>
      <w:r w:rsidR="00092A81" w:rsidRPr="007453A6">
        <w:rPr>
          <w:rStyle w:val="a8"/>
          <w:b w:val="0"/>
          <w:iCs/>
          <w:sz w:val="28"/>
          <w:szCs w:val="28"/>
          <w:lang w:val="uk-UA"/>
        </w:rPr>
        <w:t>"</w:t>
      </w:r>
      <w:r w:rsidRPr="007453A6">
        <w:rPr>
          <w:rStyle w:val="a9"/>
          <w:i w:val="0"/>
          <w:sz w:val="28"/>
          <w:szCs w:val="28"/>
          <w:lang w:val="uk-UA"/>
        </w:rPr>
        <w:t>.</w:t>
      </w:r>
      <w:r w:rsidRPr="007453A6">
        <w:rPr>
          <w:sz w:val="28"/>
          <w:szCs w:val="28"/>
          <w:lang w:val="uk-UA"/>
        </w:rPr>
        <w:t xml:space="preserve"> Також застосовується щодо нових видів продукції, але тих, які мають унікальні властивості, захищені патентами або іншими правами власності. Застосування цієї стратегії передбачає встановлення завищених цін, в результаті чого й </w:t>
      </w:r>
      <w:r w:rsidR="00092A81" w:rsidRPr="007453A6">
        <w:rPr>
          <w:sz w:val="28"/>
          <w:szCs w:val="28"/>
          <w:lang w:val="uk-UA"/>
        </w:rPr>
        <w:t>"</w:t>
      </w:r>
      <w:r w:rsidRPr="007453A6">
        <w:rPr>
          <w:sz w:val="28"/>
          <w:szCs w:val="28"/>
          <w:lang w:val="uk-UA"/>
        </w:rPr>
        <w:t>знімаються вершки</w:t>
      </w:r>
      <w:r w:rsidR="00092A81" w:rsidRPr="007453A6">
        <w:rPr>
          <w:sz w:val="28"/>
          <w:szCs w:val="28"/>
          <w:lang w:val="uk-UA"/>
        </w:rPr>
        <w:t>"</w:t>
      </w:r>
      <w:r w:rsidRPr="007453A6">
        <w:rPr>
          <w:sz w:val="28"/>
          <w:szCs w:val="28"/>
          <w:lang w:val="uk-UA"/>
        </w:rPr>
        <w:t xml:space="preserve"> з ринку. Зі зниженням попиту ціни на продукцію також знижуються з метою залучення іншої групи споживачів, які не могли раніше дозволити собі придбати цей унікальний продукт.</w:t>
      </w:r>
    </w:p>
    <w:p w:rsidR="00B73FA2" w:rsidRPr="007453A6" w:rsidRDefault="00B73FA2" w:rsidP="00092A81">
      <w:pPr>
        <w:widowControl/>
        <w:numPr>
          <w:ilvl w:val="0"/>
          <w:numId w:val="59"/>
        </w:numPr>
        <w:snapToGrid/>
        <w:spacing w:line="360" w:lineRule="auto"/>
        <w:ind w:left="0" w:firstLine="709"/>
        <w:jc w:val="both"/>
        <w:rPr>
          <w:sz w:val="28"/>
          <w:szCs w:val="28"/>
          <w:lang w:val="uk-UA"/>
        </w:rPr>
      </w:pPr>
      <w:r w:rsidRPr="007453A6">
        <w:rPr>
          <w:rStyle w:val="a8"/>
          <w:b w:val="0"/>
          <w:iCs/>
          <w:sz w:val="28"/>
          <w:szCs w:val="28"/>
          <w:lang w:val="uk-UA"/>
        </w:rPr>
        <w:t>Стратегія цінових ліній</w:t>
      </w:r>
      <w:r w:rsidRPr="007453A6">
        <w:rPr>
          <w:rStyle w:val="a9"/>
          <w:i w:val="0"/>
          <w:sz w:val="28"/>
          <w:szCs w:val="28"/>
          <w:lang w:val="uk-UA"/>
        </w:rPr>
        <w:t xml:space="preserve"> </w:t>
      </w:r>
      <w:r w:rsidRPr="007453A6">
        <w:rPr>
          <w:sz w:val="28"/>
          <w:szCs w:val="28"/>
          <w:lang w:val="uk-UA"/>
        </w:rPr>
        <w:t>(</w:t>
      </w:r>
      <w:r w:rsidRPr="007453A6">
        <w:rPr>
          <w:rStyle w:val="a9"/>
          <w:i w:val="0"/>
          <w:sz w:val="28"/>
          <w:szCs w:val="28"/>
          <w:lang w:val="uk-UA"/>
        </w:rPr>
        <w:t>або стратегія параметричного ціноутворення</w:t>
      </w:r>
      <w:r w:rsidRPr="007453A6">
        <w:rPr>
          <w:sz w:val="28"/>
          <w:szCs w:val="28"/>
          <w:lang w:val="uk-UA"/>
        </w:rPr>
        <w:t>). Застосовується для встановлення цін на ті види продукції, які відрізняються від наявних на ринку за рівнем окремих параметрів. В основу стратегії цінових ліній покладено визначення питомої ціни певного параметра вже реалізовуваного на ринку товару. Шляхом множення питомої ціни на кількісне значення окремого параметра в новому виробі визначають його продажну ціну.</w:t>
      </w:r>
    </w:p>
    <w:p w:rsidR="00B73FA2" w:rsidRPr="007453A6" w:rsidRDefault="00B73FA2" w:rsidP="00092A81">
      <w:pPr>
        <w:widowControl/>
        <w:numPr>
          <w:ilvl w:val="0"/>
          <w:numId w:val="59"/>
        </w:numPr>
        <w:snapToGrid/>
        <w:spacing w:line="360" w:lineRule="auto"/>
        <w:ind w:left="0" w:firstLine="709"/>
        <w:jc w:val="both"/>
        <w:rPr>
          <w:sz w:val="28"/>
          <w:szCs w:val="28"/>
          <w:lang w:val="uk-UA"/>
        </w:rPr>
      </w:pPr>
      <w:r w:rsidRPr="007453A6">
        <w:rPr>
          <w:rStyle w:val="a9"/>
          <w:i w:val="0"/>
          <w:sz w:val="28"/>
          <w:szCs w:val="28"/>
          <w:lang w:val="uk-UA"/>
        </w:rPr>
        <w:lastRenderedPageBreak/>
        <w:t xml:space="preserve">Стратегія </w:t>
      </w:r>
      <w:r w:rsidRPr="007453A6">
        <w:rPr>
          <w:rStyle w:val="a8"/>
          <w:b w:val="0"/>
          <w:iCs/>
          <w:sz w:val="28"/>
          <w:szCs w:val="28"/>
          <w:lang w:val="uk-UA"/>
        </w:rPr>
        <w:t>преміальних цін</w:t>
      </w:r>
      <w:r w:rsidRPr="007453A6">
        <w:rPr>
          <w:rStyle w:val="a9"/>
          <w:i w:val="0"/>
          <w:sz w:val="28"/>
          <w:szCs w:val="28"/>
          <w:lang w:val="uk-UA"/>
        </w:rPr>
        <w:t xml:space="preserve"> </w:t>
      </w:r>
      <w:r w:rsidRPr="007453A6">
        <w:rPr>
          <w:sz w:val="28"/>
          <w:szCs w:val="28"/>
          <w:lang w:val="uk-UA"/>
        </w:rPr>
        <w:t>(</w:t>
      </w:r>
      <w:r w:rsidRPr="007453A6">
        <w:rPr>
          <w:rStyle w:val="a9"/>
          <w:i w:val="0"/>
          <w:sz w:val="28"/>
          <w:szCs w:val="28"/>
          <w:lang w:val="uk-UA"/>
        </w:rPr>
        <w:t>або знижок із цін</w:t>
      </w:r>
      <w:r w:rsidRPr="007453A6">
        <w:rPr>
          <w:sz w:val="28"/>
          <w:szCs w:val="28"/>
          <w:lang w:val="uk-UA"/>
        </w:rPr>
        <w:t>). Має багато варіантів. При цьому використання того чи іншого виду знижки визначається ха</w:t>
      </w:r>
      <w:r w:rsidR="00353C3C" w:rsidRPr="007453A6">
        <w:rPr>
          <w:sz w:val="28"/>
          <w:szCs w:val="28"/>
          <w:lang w:val="uk-UA"/>
        </w:rPr>
        <w:t>рактером її спрямування (табл. 1</w:t>
      </w:r>
      <w:r w:rsidRPr="007453A6">
        <w:rPr>
          <w:sz w:val="28"/>
          <w:szCs w:val="28"/>
          <w:lang w:val="uk-UA"/>
        </w:rPr>
        <w:t>.1).</w:t>
      </w:r>
    </w:p>
    <w:p w:rsidR="00F0100D" w:rsidRPr="007453A6" w:rsidRDefault="00F0100D" w:rsidP="00092A81">
      <w:pPr>
        <w:pStyle w:val="a4"/>
        <w:spacing w:before="0" w:beforeAutospacing="0" w:after="0" w:afterAutospacing="0" w:line="360" w:lineRule="auto"/>
        <w:ind w:firstLine="709"/>
        <w:jc w:val="both"/>
        <w:rPr>
          <w:rStyle w:val="a9"/>
          <w:i w:val="0"/>
          <w:sz w:val="28"/>
          <w:lang w:val="uk-UA"/>
        </w:rPr>
      </w:pPr>
    </w:p>
    <w:p w:rsidR="00092A81" w:rsidRPr="007453A6" w:rsidRDefault="00B73FA2" w:rsidP="00092A81">
      <w:pPr>
        <w:pStyle w:val="a4"/>
        <w:spacing w:before="0" w:beforeAutospacing="0" w:after="0" w:afterAutospacing="0" w:line="360" w:lineRule="auto"/>
        <w:ind w:firstLine="709"/>
        <w:jc w:val="both"/>
        <w:rPr>
          <w:bCs/>
          <w:sz w:val="28"/>
          <w:lang w:val="uk-UA"/>
        </w:rPr>
      </w:pPr>
      <w:r w:rsidRPr="007453A6">
        <w:rPr>
          <w:rStyle w:val="a9"/>
          <w:i w:val="0"/>
          <w:sz w:val="28"/>
          <w:lang w:val="uk-UA"/>
        </w:rPr>
        <w:t xml:space="preserve">Таблиця </w:t>
      </w:r>
      <w:r w:rsidR="00353C3C" w:rsidRPr="007453A6">
        <w:rPr>
          <w:rStyle w:val="a9"/>
          <w:i w:val="0"/>
          <w:sz w:val="28"/>
          <w:lang w:val="uk-UA"/>
        </w:rPr>
        <w:t>1</w:t>
      </w:r>
      <w:r w:rsidRPr="007453A6">
        <w:rPr>
          <w:rStyle w:val="a9"/>
          <w:i w:val="0"/>
          <w:sz w:val="28"/>
          <w:lang w:val="uk-UA"/>
        </w:rPr>
        <w:t>.1</w:t>
      </w:r>
      <w:r w:rsidR="00353C3C" w:rsidRPr="007453A6">
        <w:rPr>
          <w:rStyle w:val="a9"/>
          <w:i w:val="0"/>
          <w:sz w:val="28"/>
          <w:lang w:val="uk-UA"/>
        </w:rPr>
        <w:t>.</w:t>
      </w:r>
    </w:p>
    <w:p w:rsidR="00B73FA2" w:rsidRPr="007453A6" w:rsidRDefault="00B73FA2" w:rsidP="00092A81">
      <w:pPr>
        <w:pStyle w:val="a4"/>
        <w:spacing w:before="0" w:beforeAutospacing="0" w:after="0" w:afterAutospacing="0" w:line="360" w:lineRule="auto"/>
        <w:ind w:firstLine="709"/>
        <w:jc w:val="both"/>
        <w:rPr>
          <w:bCs/>
          <w:sz w:val="28"/>
          <w:lang w:val="uk-UA"/>
        </w:rPr>
      </w:pPr>
      <w:r w:rsidRPr="007453A6">
        <w:rPr>
          <w:bCs/>
          <w:sz w:val="28"/>
          <w:lang w:val="uk-UA"/>
        </w:rPr>
        <w:t>Види та напрямки застосування знижок із цін</w:t>
      </w:r>
    </w:p>
    <w:tbl>
      <w:tblPr>
        <w:tblStyle w:val="aa"/>
        <w:tblW w:w="9241" w:type="dxa"/>
        <w:jc w:val="center"/>
        <w:tblLook w:val="0400" w:firstRow="0" w:lastRow="0" w:firstColumn="0" w:lastColumn="0" w:noHBand="0" w:noVBand="1"/>
      </w:tblPr>
      <w:tblGrid>
        <w:gridCol w:w="4455"/>
        <w:gridCol w:w="4786"/>
      </w:tblGrid>
      <w:tr w:rsidR="00B73FA2" w:rsidRPr="007453A6" w:rsidTr="00CF4597">
        <w:trPr>
          <w:jc w:val="center"/>
        </w:trPr>
        <w:tc>
          <w:tcPr>
            <w:tcW w:w="3974" w:type="dxa"/>
          </w:tcPr>
          <w:p w:rsidR="00B73FA2" w:rsidRPr="007453A6" w:rsidRDefault="00B73FA2" w:rsidP="00CF4597">
            <w:pPr>
              <w:widowControl/>
              <w:snapToGrid/>
              <w:spacing w:line="360" w:lineRule="auto"/>
              <w:rPr>
                <w:szCs w:val="24"/>
                <w:lang w:val="uk-UA"/>
              </w:rPr>
            </w:pPr>
            <w:r w:rsidRPr="007453A6">
              <w:rPr>
                <w:szCs w:val="24"/>
                <w:lang w:val="uk-UA"/>
              </w:rPr>
              <w:t>Вид знижки</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Наслідок зниження ціни</w:t>
            </w:r>
          </w:p>
        </w:tc>
      </w:tr>
      <w:tr w:rsidR="00B73FA2" w:rsidRPr="007453A6" w:rsidTr="00CF4597">
        <w:trPr>
          <w:jc w:val="center"/>
        </w:trPr>
        <w:tc>
          <w:tcPr>
            <w:tcW w:w="3974"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1. Знижки за платежі готівкою</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Прискорення платежів</w:t>
            </w:r>
          </w:p>
        </w:tc>
      </w:tr>
      <w:tr w:rsidR="00B73FA2" w:rsidRPr="007453A6" w:rsidTr="00CF4597">
        <w:trPr>
          <w:jc w:val="center"/>
        </w:trPr>
        <w:tc>
          <w:tcPr>
            <w:tcW w:w="3974"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2. Сезонні знижки</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Зниження витрат на зберігання продукції</w:t>
            </w:r>
          </w:p>
        </w:tc>
      </w:tr>
      <w:tr w:rsidR="00B73FA2" w:rsidRPr="007453A6" w:rsidTr="00CF4597">
        <w:trPr>
          <w:jc w:val="center"/>
        </w:trPr>
        <w:tc>
          <w:tcPr>
            <w:tcW w:w="3974"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3. Знижки з сукупного обороту</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Збільшення кількості постійних клієнтів</w:t>
            </w:r>
          </w:p>
        </w:tc>
      </w:tr>
      <w:tr w:rsidR="00B73FA2" w:rsidRPr="007453A6" w:rsidTr="00CF4597">
        <w:trPr>
          <w:jc w:val="center"/>
        </w:trPr>
        <w:tc>
          <w:tcPr>
            <w:tcW w:w="3974"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4. Знижки в процесі виходу з товаром на новий ринок</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Рекламне сприяння проникненнютовару на новий ринок</w:t>
            </w:r>
          </w:p>
        </w:tc>
      </w:tr>
      <w:tr w:rsidR="00B73FA2" w:rsidRPr="007453A6" w:rsidTr="00CF4597">
        <w:trPr>
          <w:jc w:val="center"/>
        </w:trPr>
        <w:tc>
          <w:tcPr>
            <w:tcW w:w="3974"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5. Знижки на товар, який знімають з виробництва</w:t>
            </w:r>
          </w:p>
        </w:tc>
        <w:tc>
          <w:tcPr>
            <w:tcW w:w="4270" w:type="dxa"/>
          </w:tcPr>
          <w:p w:rsidR="00B73FA2" w:rsidRPr="007453A6" w:rsidRDefault="00B73FA2" w:rsidP="00CF4597">
            <w:pPr>
              <w:pStyle w:val="a4"/>
              <w:spacing w:before="0" w:beforeAutospacing="0" w:after="0" w:afterAutospacing="0" w:line="360" w:lineRule="auto"/>
              <w:rPr>
                <w:sz w:val="20"/>
                <w:lang w:val="uk-UA"/>
              </w:rPr>
            </w:pPr>
            <w:r w:rsidRPr="007453A6">
              <w:rPr>
                <w:sz w:val="20"/>
                <w:lang w:val="uk-UA"/>
              </w:rPr>
              <w:t>Прискорення реалізації останньої партії товару</w:t>
            </w:r>
          </w:p>
        </w:tc>
      </w:tr>
    </w:tbl>
    <w:p w:rsidR="00353C3C" w:rsidRPr="007453A6" w:rsidRDefault="00DA3645" w:rsidP="00092A81">
      <w:pPr>
        <w:widowControl/>
        <w:snapToGrid/>
        <w:spacing w:line="360" w:lineRule="auto"/>
        <w:ind w:firstLine="709"/>
        <w:jc w:val="both"/>
        <w:rPr>
          <w:sz w:val="28"/>
          <w:lang w:val="uk-UA"/>
        </w:rPr>
      </w:pPr>
      <w:r w:rsidRPr="007453A6">
        <w:rPr>
          <w:sz w:val="28"/>
          <w:lang w:val="uk-UA"/>
        </w:rPr>
        <w:t>Джерело: Покропивний С.Ф., Соболь С.М., Швиданенко Г.О. Бізнес-план: технологія розробки та обґрунтування: Навч. посібник. – К.: КНЕУ, 1998. – с. 76.</w:t>
      </w:r>
    </w:p>
    <w:p w:rsidR="00CD2EB6" w:rsidRPr="007453A6" w:rsidRDefault="00CD2EB6" w:rsidP="00092A81">
      <w:pPr>
        <w:widowControl/>
        <w:snapToGrid/>
        <w:spacing w:line="360" w:lineRule="auto"/>
        <w:ind w:firstLine="709"/>
        <w:jc w:val="both"/>
        <w:rPr>
          <w:rStyle w:val="a9"/>
          <w:i w:val="0"/>
          <w:iCs w:val="0"/>
          <w:sz w:val="28"/>
          <w:lang w:val="uk-UA"/>
        </w:rPr>
      </w:pPr>
    </w:p>
    <w:p w:rsidR="00B73FA2" w:rsidRPr="007453A6" w:rsidRDefault="00B73FA2" w:rsidP="00092A81">
      <w:pPr>
        <w:widowControl/>
        <w:numPr>
          <w:ilvl w:val="0"/>
          <w:numId w:val="60"/>
        </w:numPr>
        <w:tabs>
          <w:tab w:val="clear" w:pos="720"/>
          <w:tab w:val="num" w:pos="0"/>
        </w:tabs>
        <w:snapToGrid/>
        <w:spacing w:line="360" w:lineRule="auto"/>
        <w:ind w:left="0" w:firstLine="709"/>
        <w:jc w:val="both"/>
        <w:rPr>
          <w:sz w:val="28"/>
          <w:szCs w:val="28"/>
          <w:lang w:val="uk-UA"/>
        </w:rPr>
      </w:pPr>
      <w:r w:rsidRPr="007453A6">
        <w:rPr>
          <w:rStyle w:val="a9"/>
          <w:i w:val="0"/>
          <w:sz w:val="28"/>
          <w:szCs w:val="28"/>
          <w:lang w:val="uk-UA"/>
        </w:rPr>
        <w:t>Стратегія</w:t>
      </w:r>
      <w:r w:rsidRPr="007453A6">
        <w:rPr>
          <w:sz w:val="28"/>
          <w:szCs w:val="28"/>
          <w:lang w:val="uk-UA"/>
        </w:rPr>
        <w:t xml:space="preserve"> </w:t>
      </w:r>
      <w:r w:rsidR="00092A81" w:rsidRPr="007453A6">
        <w:rPr>
          <w:sz w:val="28"/>
          <w:szCs w:val="28"/>
          <w:lang w:val="uk-UA"/>
        </w:rPr>
        <w:t>"</w:t>
      </w:r>
      <w:r w:rsidRPr="007453A6">
        <w:rPr>
          <w:rStyle w:val="a9"/>
          <w:i w:val="0"/>
          <w:sz w:val="28"/>
          <w:szCs w:val="28"/>
          <w:lang w:val="uk-UA"/>
        </w:rPr>
        <w:t>опортуністичного ціноутворення</w:t>
      </w:r>
      <w:r w:rsidR="00092A81" w:rsidRPr="007453A6">
        <w:rPr>
          <w:sz w:val="28"/>
          <w:szCs w:val="28"/>
          <w:lang w:val="uk-UA"/>
        </w:rPr>
        <w:t>"</w:t>
      </w:r>
      <w:r w:rsidR="0042793B" w:rsidRPr="007453A6">
        <w:rPr>
          <w:sz w:val="28"/>
          <w:szCs w:val="28"/>
          <w:lang w:val="uk-UA"/>
        </w:rPr>
        <w:t xml:space="preserve">. </w:t>
      </w:r>
      <w:r w:rsidRPr="007453A6">
        <w:rPr>
          <w:sz w:val="28"/>
          <w:szCs w:val="28"/>
          <w:lang w:val="uk-UA"/>
        </w:rPr>
        <w:t>Використовується протягом відносно короткого періоду щодо товарів (послуг), кількість яких у даний момент у даному конкретному місці є недостатньою (обмеженою) для задоволення високого попиту на них. У цьому випадку споживач не має вибору і змушений платити високу ціну за такі товари (послуги).</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Залежно від особливостей бізнесу підприємець може вибрати будь-яку зі стратегій ціноутворення. Але в бізнес-плані необхідно пояснити, чому було вибрано саме таку стратегію і як вона співвідноситься зі стратегіями ціноутворення основних конкурентів. У бізнес-плані також обов’язково треба охарактеризувати структуру ціни продукту фірми і викласти міркування, покладені в її основу. Важливо також пояснити:</w:t>
      </w:r>
    </w:p>
    <w:p w:rsidR="00B73FA2" w:rsidRPr="007453A6" w:rsidRDefault="00B73FA2" w:rsidP="00092A81">
      <w:pPr>
        <w:widowControl/>
        <w:numPr>
          <w:ilvl w:val="0"/>
          <w:numId w:val="61"/>
        </w:numPr>
        <w:tabs>
          <w:tab w:val="clear" w:pos="720"/>
          <w:tab w:val="num" w:pos="0"/>
        </w:tabs>
        <w:snapToGrid/>
        <w:spacing w:line="360" w:lineRule="auto"/>
        <w:ind w:left="0" w:firstLine="709"/>
        <w:jc w:val="both"/>
        <w:rPr>
          <w:sz w:val="28"/>
          <w:szCs w:val="28"/>
          <w:lang w:val="uk-UA"/>
        </w:rPr>
      </w:pPr>
      <w:r w:rsidRPr="007453A6">
        <w:rPr>
          <w:sz w:val="28"/>
          <w:szCs w:val="28"/>
          <w:lang w:val="uk-UA"/>
        </w:rPr>
        <w:t>як саме ціна нової продукції допоможе утвердитися на ринку;</w:t>
      </w:r>
    </w:p>
    <w:p w:rsidR="00B73FA2" w:rsidRPr="007453A6" w:rsidRDefault="00B73FA2" w:rsidP="00092A81">
      <w:pPr>
        <w:widowControl/>
        <w:numPr>
          <w:ilvl w:val="0"/>
          <w:numId w:val="61"/>
        </w:numPr>
        <w:tabs>
          <w:tab w:val="clear" w:pos="720"/>
          <w:tab w:val="num" w:pos="0"/>
        </w:tabs>
        <w:snapToGrid/>
        <w:spacing w:line="360" w:lineRule="auto"/>
        <w:ind w:left="0" w:firstLine="709"/>
        <w:jc w:val="both"/>
        <w:rPr>
          <w:sz w:val="28"/>
          <w:szCs w:val="28"/>
          <w:lang w:val="uk-UA"/>
        </w:rPr>
      </w:pPr>
      <w:r w:rsidRPr="007453A6">
        <w:rPr>
          <w:sz w:val="28"/>
          <w:szCs w:val="28"/>
          <w:lang w:val="uk-UA"/>
        </w:rPr>
        <w:t>як вона сприятиме підтримуванню і збільшенню частки ринку фірми;</w:t>
      </w:r>
    </w:p>
    <w:p w:rsidR="00B73FA2" w:rsidRPr="007453A6" w:rsidRDefault="00B73FA2" w:rsidP="00092A81">
      <w:pPr>
        <w:widowControl/>
        <w:numPr>
          <w:ilvl w:val="0"/>
          <w:numId w:val="61"/>
        </w:numPr>
        <w:tabs>
          <w:tab w:val="clear" w:pos="720"/>
          <w:tab w:val="num" w:pos="0"/>
        </w:tabs>
        <w:snapToGrid/>
        <w:spacing w:line="360" w:lineRule="auto"/>
        <w:ind w:left="0" w:firstLine="709"/>
        <w:jc w:val="both"/>
        <w:rPr>
          <w:sz w:val="28"/>
          <w:szCs w:val="28"/>
          <w:lang w:val="uk-UA"/>
        </w:rPr>
      </w:pPr>
      <w:r w:rsidRPr="007453A6">
        <w:rPr>
          <w:sz w:val="28"/>
          <w:szCs w:val="28"/>
          <w:lang w:val="uk-UA"/>
        </w:rPr>
        <w:t>як вона впливатиме на валовий прибуток;</w:t>
      </w:r>
    </w:p>
    <w:p w:rsidR="00B73FA2" w:rsidRPr="007453A6" w:rsidRDefault="00B73FA2" w:rsidP="00092A81">
      <w:pPr>
        <w:widowControl/>
        <w:numPr>
          <w:ilvl w:val="0"/>
          <w:numId w:val="61"/>
        </w:numPr>
        <w:tabs>
          <w:tab w:val="clear" w:pos="720"/>
          <w:tab w:val="num" w:pos="0"/>
        </w:tabs>
        <w:snapToGrid/>
        <w:spacing w:line="360" w:lineRule="auto"/>
        <w:ind w:left="0" w:firstLine="709"/>
        <w:jc w:val="both"/>
        <w:rPr>
          <w:sz w:val="28"/>
          <w:szCs w:val="28"/>
          <w:lang w:val="uk-UA"/>
        </w:rPr>
      </w:pPr>
      <w:r w:rsidRPr="007453A6">
        <w:rPr>
          <w:sz w:val="28"/>
          <w:szCs w:val="28"/>
          <w:lang w:val="uk-UA"/>
        </w:rPr>
        <w:lastRenderedPageBreak/>
        <w:t>яку політику знижок із цін буде застосовано.</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Якщо товари фірми коштуватимуть дешевше, ніж аналогічні товари конкурентів, то в бізнес-плані необхідно пояснити, за рахунок чого саме це буде досягнуто. Коли на момент складання бізнес-плану підприємець уже має детальний прейскурант, то і його варто навести в бізнес-плані, але в скороченому вигляді.</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bCs/>
          <w:sz w:val="28"/>
          <w:szCs w:val="28"/>
          <w:lang w:val="uk-UA"/>
        </w:rPr>
        <w:t xml:space="preserve">Рекламна кампанія. </w:t>
      </w:r>
      <w:r w:rsidRPr="007453A6">
        <w:rPr>
          <w:sz w:val="28"/>
          <w:szCs w:val="28"/>
          <w:lang w:val="uk-UA"/>
        </w:rPr>
        <w:t>Складовим елементом стратегії маркетингу є рекламна кампанія. У процесі її опрацювання необхідно:</w:t>
      </w:r>
    </w:p>
    <w:p w:rsidR="00B73FA2" w:rsidRPr="007453A6" w:rsidRDefault="00B73FA2" w:rsidP="00092A81">
      <w:pPr>
        <w:widowControl/>
        <w:numPr>
          <w:ilvl w:val="0"/>
          <w:numId w:val="62"/>
        </w:numPr>
        <w:tabs>
          <w:tab w:val="clear" w:pos="720"/>
          <w:tab w:val="num" w:pos="0"/>
        </w:tabs>
        <w:snapToGrid/>
        <w:spacing w:line="360" w:lineRule="auto"/>
        <w:ind w:left="0" w:firstLine="709"/>
        <w:jc w:val="both"/>
        <w:rPr>
          <w:sz w:val="28"/>
          <w:szCs w:val="28"/>
          <w:lang w:val="uk-UA"/>
        </w:rPr>
      </w:pPr>
      <w:r w:rsidRPr="007453A6">
        <w:rPr>
          <w:sz w:val="28"/>
          <w:szCs w:val="28"/>
          <w:lang w:val="uk-UA"/>
        </w:rPr>
        <w:t>чітко визначити конкретні цілі й завдання рекламної діяльності фірми;</w:t>
      </w:r>
    </w:p>
    <w:p w:rsidR="00B73FA2" w:rsidRPr="007453A6" w:rsidRDefault="00B73FA2" w:rsidP="00092A81">
      <w:pPr>
        <w:widowControl/>
        <w:numPr>
          <w:ilvl w:val="0"/>
          <w:numId w:val="62"/>
        </w:numPr>
        <w:tabs>
          <w:tab w:val="clear" w:pos="720"/>
          <w:tab w:val="num" w:pos="0"/>
        </w:tabs>
        <w:snapToGrid/>
        <w:spacing w:line="360" w:lineRule="auto"/>
        <w:ind w:left="0" w:firstLine="709"/>
        <w:jc w:val="both"/>
        <w:rPr>
          <w:sz w:val="28"/>
          <w:szCs w:val="28"/>
          <w:lang w:val="uk-UA"/>
        </w:rPr>
      </w:pPr>
      <w:r w:rsidRPr="007453A6">
        <w:rPr>
          <w:sz w:val="28"/>
          <w:szCs w:val="28"/>
          <w:lang w:val="uk-UA"/>
        </w:rPr>
        <w:t>прийняти рішення про способи поширення рекламної інформації;</w:t>
      </w:r>
    </w:p>
    <w:p w:rsidR="00B73FA2" w:rsidRPr="007453A6" w:rsidRDefault="00B73FA2" w:rsidP="00092A81">
      <w:pPr>
        <w:widowControl/>
        <w:numPr>
          <w:ilvl w:val="0"/>
          <w:numId w:val="62"/>
        </w:numPr>
        <w:tabs>
          <w:tab w:val="clear" w:pos="720"/>
          <w:tab w:val="num" w:pos="0"/>
        </w:tabs>
        <w:snapToGrid/>
        <w:spacing w:line="360" w:lineRule="auto"/>
        <w:ind w:left="0" w:firstLine="709"/>
        <w:jc w:val="both"/>
        <w:rPr>
          <w:sz w:val="28"/>
          <w:szCs w:val="28"/>
          <w:lang w:val="uk-UA"/>
        </w:rPr>
      </w:pPr>
      <w:r w:rsidRPr="007453A6">
        <w:rPr>
          <w:sz w:val="28"/>
          <w:szCs w:val="28"/>
          <w:lang w:val="uk-UA"/>
        </w:rPr>
        <w:t>скласти бюджет витрат на рекламу.</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У бізнес-плані треба стисло викласти основні принципи рекламної політики фірми. При цьому увагу слід зосередити на концепції рекламної діяльності, інструментах її реалізації та масштабах використання кожного з цих інструментів. Подати всю цю інформацію у бізнес-плані найзручніше у вигляді бюджету витрат на рекламу. Форма бюджету дає читачеві можливість знайти відповіді одразу на кілька важливих запитань щодо організації рекламної кампанії, а саме:</w:t>
      </w:r>
    </w:p>
    <w:p w:rsidR="00B73FA2" w:rsidRPr="007453A6" w:rsidRDefault="00B73FA2" w:rsidP="00092A81">
      <w:pPr>
        <w:widowControl/>
        <w:numPr>
          <w:ilvl w:val="0"/>
          <w:numId w:val="63"/>
        </w:numPr>
        <w:tabs>
          <w:tab w:val="clear" w:pos="720"/>
          <w:tab w:val="num" w:pos="0"/>
        </w:tabs>
        <w:snapToGrid/>
        <w:spacing w:line="360" w:lineRule="auto"/>
        <w:ind w:left="0" w:firstLine="709"/>
        <w:jc w:val="both"/>
        <w:rPr>
          <w:sz w:val="28"/>
          <w:szCs w:val="28"/>
          <w:lang w:val="uk-UA"/>
        </w:rPr>
      </w:pPr>
      <w:r w:rsidRPr="007453A6">
        <w:rPr>
          <w:sz w:val="28"/>
          <w:szCs w:val="28"/>
          <w:lang w:val="uk-UA"/>
        </w:rPr>
        <w:t>які засоби реклами передбачає використовувати фірма;</w:t>
      </w:r>
    </w:p>
    <w:p w:rsidR="00B73FA2" w:rsidRPr="007453A6" w:rsidRDefault="00B73FA2" w:rsidP="00092A81">
      <w:pPr>
        <w:widowControl/>
        <w:numPr>
          <w:ilvl w:val="0"/>
          <w:numId w:val="63"/>
        </w:numPr>
        <w:tabs>
          <w:tab w:val="clear" w:pos="720"/>
          <w:tab w:val="num" w:pos="0"/>
        </w:tabs>
        <w:snapToGrid/>
        <w:spacing w:line="360" w:lineRule="auto"/>
        <w:ind w:left="0" w:firstLine="709"/>
        <w:jc w:val="both"/>
        <w:rPr>
          <w:sz w:val="28"/>
          <w:szCs w:val="28"/>
          <w:lang w:val="uk-UA"/>
        </w:rPr>
      </w:pPr>
      <w:r w:rsidRPr="007453A6">
        <w:rPr>
          <w:sz w:val="28"/>
          <w:szCs w:val="28"/>
          <w:lang w:val="uk-UA"/>
        </w:rPr>
        <w:t>яким видам засобів поширення рекламної інформації буде віддано перевагу;</w:t>
      </w:r>
    </w:p>
    <w:p w:rsidR="00B73FA2" w:rsidRPr="007453A6" w:rsidRDefault="00B73FA2" w:rsidP="00092A81">
      <w:pPr>
        <w:widowControl/>
        <w:numPr>
          <w:ilvl w:val="0"/>
          <w:numId w:val="63"/>
        </w:numPr>
        <w:tabs>
          <w:tab w:val="clear" w:pos="720"/>
          <w:tab w:val="num" w:pos="0"/>
        </w:tabs>
        <w:snapToGrid/>
        <w:spacing w:line="360" w:lineRule="auto"/>
        <w:ind w:left="0" w:firstLine="709"/>
        <w:jc w:val="both"/>
        <w:rPr>
          <w:sz w:val="28"/>
          <w:szCs w:val="28"/>
          <w:lang w:val="uk-UA"/>
        </w:rPr>
      </w:pPr>
      <w:r w:rsidRPr="007453A6">
        <w:rPr>
          <w:sz w:val="28"/>
          <w:szCs w:val="28"/>
          <w:lang w:val="uk-UA"/>
        </w:rPr>
        <w:t>скільки коштуватиме організація рекламної кампанії;</w:t>
      </w:r>
    </w:p>
    <w:p w:rsidR="00B73FA2" w:rsidRPr="007453A6" w:rsidRDefault="00B73FA2" w:rsidP="00092A81">
      <w:pPr>
        <w:widowControl/>
        <w:numPr>
          <w:ilvl w:val="0"/>
          <w:numId w:val="63"/>
        </w:numPr>
        <w:tabs>
          <w:tab w:val="clear" w:pos="720"/>
          <w:tab w:val="num" w:pos="0"/>
        </w:tabs>
        <w:snapToGrid/>
        <w:spacing w:line="360" w:lineRule="auto"/>
        <w:ind w:left="0" w:firstLine="709"/>
        <w:jc w:val="both"/>
        <w:rPr>
          <w:sz w:val="28"/>
          <w:szCs w:val="28"/>
          <w:lang w:val="uk-UA"/>
        </w:rPr>
      </w:pPr>
      <w:r w:rsidRPr="007453A6">
        <w:rPr>
          <w:sz w:val="28"/>
          <w:szCs w:val="28"/>
          <w:lang w:val="uk-UA"/>
        </w:rPr>
        <w:t>як ці витрати розподілятимуться за окремими періодами.</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у цьому розділі можуть бути, за необхідності, охарактеризовані інші складові політики просування товарів фірми, тобто конкретні заходи щодо:</w:t>
      </w:r>
    </w:p>
    <w:p w:rsidR="00B73FA2" w:rsidRPr="007453A6" w:rsidRDefault="00B73FA2" w:rsidP="00092A81">
      <w:pPr>
        <w:widowControl/>
        <w:numPr>
          <w:ilvl w:val="0"/>
          <w:numId w:val="64"/>
        </w:numPr>
        <w:tabs>
          <w:tab w:val="clear" w:pos="720"/>
          <w:tab w:val="num" w:pos="0"/>
        </w:tabs>
        <w:snapToGrid/>
        <w:spacing w:line="360" w:lineRule="auto"/>
        <w:ind w:left="0" w:firstLine="709"/>
        <w:jc w:val="both"/>
        <w:rPr>
          <w:sz w:val="28"/>
          <w:szCs w:val="28"/>
          <w:lang w:val="uk-UA"/>
        </w:rPr>
      </w:pPr>
      <w:r w:rsidRPr="007453A6">
        <w:rPr>
          <w:sz w:val="28"/>
          <w:szCs w:val="28"/>
          <w:lang w:val="uk-UA"/>
        </w:rPr>
        <w:t>паблісіті (неоплачувана реклама у засобах масової інформації— статті, інтерв’ю, відгуки тощо);</w:t>
      </w:r>
    </w:p>
    <w:p w:rsidR="00B73FA2" w:rsidRPr="007453A6" w:rsidRDefault="00B73FA2" w:rsidP="00092A81">
      <w:pPr>
        <w:widowControl/>
        <w:numPr>
          <w:ilvl w:val="0"/>
          <w:numId w:val="64"/>
        </w:numPr>
        <w:tabs>
          <w:tab w:val="clear" w:pos="720"/>
          <w:tab w:val="num" w:pos="0"/>
        </w:tabs>
        <w:snapToGrid/>
        <w:spacing w:line="360" w:lineRule="auto"/>
        <w:ind w:left="0" w:firstLine="709"/>
        <w:jc w:val="both"/>
        <w:rPr>
          <w:sz w:val="28"/>
          <w:szCs w:val="28"/>
          <w:lang w:val="uk-UA"/>
        </w:rPr>
      </w:pPr>
      <w:r w:rsidRPr="007453A6">
        <w:rPr>
          <w:sz w:val="28"/>
          <w:szCs w:val="28"/>
          <w:lang w:val="uk-UA"/>
        </w:rPr>
        <w:t>персонального продажу (усне ознайомлення з товарами фірми одного або кількох потенційних покупців у процесі бесіди з ними);</w:t>
      </w:r>
    </w:p>
    <w:p w:rsidR="00B73FA2" w:rsidRPr="007453A6" w:rsidRDefault="00B73FA2" w:rsidP="00092A81">
      <w:pPr>
        <w:widowControl/>
        <w:numPr>
          <w:ilvl w:val="0"/>
          <w:numId w:val="64"/>
        </w:numPr>
        <w:tabs>
          <w:tab w:val="clear" w:pos="720"/>
          <w:tab w:val="num" w:pos="0"/>
        </w:tabs>
        <w:snapToGrid/>
        <w:spacing w:line="360" w:lineRule="auto"/>
        <w:ind w:left="0" w:firstLine="709"/>
        <w:jc w:val="both"/>
        <w:rPr>
          <w:sz w:val="28"/>
          <w:szCs w:val="28"/>
          <w:lang w:val="uk-UA"/>
        </w:rPr>
      </w:pPr>
      <w:r w:rsidRPr="007453A6">
        <w:rPr>
          <w:sz w:val="28"/>
          <w:szCs w:val="28"/>
          <w:lang w:val="uk-UA"/>
        </w:rPr>
        <w:lastRenderedPageBreak/>
        <w:t>стимулювання збуту (участь у виставках, ярмарках, спеціальна демонстрація товарів тощо).</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rStyle w:val="a8"/>
          <w:b w:val="0"/>
          <w:sz w:val="28"/>
          <w:szCs w:val="28"/>
          <w:lang w:val="uk-UA"/>
        </w:rPr>
        <w:t xml:space="preserve">Політика підтримки продукції </w:t>
      </w:r>
      <w:r w:rsidRPr="007453A6">
        <w:rPr>
          <w:bCs/>
          <w:sz w:val="28"/>
          <w:szCs w:val="28"/>
          <w:lang w:val="uk-UA"/>
        </w:rPr>
        <w:t xml:space="preserve">фірми. </w:t>
      </w:r>
      <w:r w:rsidRPr="007453A6">
        <w:rPr>
          <w:sz w:val="28"/>
          <w:szCs w:val="28"/>
          <w:lang w:val="uk-UA"/>
        </w:rPr>
        <w:t>До стратегії маркетингу належить також і політика підтримки продукту, тобто вирішення проблеми сервісу продукції фірми. у бізнес-плані треба відобразити основні елементи процедури гарантійного обслуговування, зокрема:</w:t>
      </w:r>
    </w:p>
    <w:p w:rsidR="00B73FA2" w:rsidRPr="007453A6" w:rsidRDefault="00B73FA2" w:rsidP="00092A81">
      <w:pPr>
        <w:widowControl/>
        <w:numPr>
          <w:ilvl w:val="0"/>
          <w:numId w:val="65"/>
        </w:numPr>
        <w:tabs>
          <w:tab w:val="clear" w:pos="720"/>
          <w:tab w:val="num" w:pos="0"/>
        </w:tabs>
        <w:snapToGrid/>
        <w:spacing w:line="360" w:lineRule="auto"/>
        <w:ind w:left="0" w:firstLine="709"/>
        <w:jc w:val="both"/>
        <w:rPr>
          <w:sz w:val="28"/>
          <w:szCs w:val="28"/>
          <w:lang w:val="uk-UA"/>
        </w:rPr>
      </w:pPr>
      <w:r w:rsidRPr="007453A6">
        <w:rPr>
          <w:sz w:val="28"/>
          <w:szCs w:val="28"/>
          <w:lang w:val="uk-UA"/>
        </w:rPr>
        <w:t>чи буде гарантійне обслуговування здійснюватися спеціалізованими фірмами, чи продукція підлягатиме поверненню на фірму;</w:t>
      </w:r>
    </w:p>
    <w:p w:rsidR="00B73FA2" w:rsidRPr="007453A6" w:rsidRDefault="00B73FA2" w:rsidP="00092A81">
      <w:pPr>
        <w:widowControl/>
        <w:numPr>
          <w:ilvl w:val="0"/>
          <w:numId w:val="65"/>
        </w:numPr>
        <w:tabs>
          <w:tab w:val="clear" w:pos="720"/>
          <w:tab w:val="num" w:pos="0"/>
        </w:tabs>
        <w:snapToGrid/>
        <w:spacing w:line="360" w:lineRule="auto"/>
        <w:ind w:left="0" w:firstLine="709"/>
        <w:jc w:val="both"/>
        <w:rPr>
          <w:sz w:val="28"/>
          <w:szCs w:val="28"/>
          <w:lang w:val="uk-UA"/>
        </w:rPr>
      </w:pPr>
      <w:r w:rsidRPr="007453A6">
        <w:rPr>
          <w:sz w:val="28"/>
          <w:szCs w:val="28"/>
          <w:lang w:val="uk-UA"/>
        </w:rPr>
        <w:t>чи буде сервісне обслуговування окремою частиною бізнесу фірми, чи потрібні кошти включатимуться до операційних витрат.</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bCs/>
          <w:sz w:val="28"/>
          <w:szCs w:val="28"/>
          <w:lang w:val="uk-UA"/>
        </w:rPr>
        <w:t xml:space="preserve">Майбутня стратегія маркетингу. </w:t>
      </w:r>
      <w:r w:rsidRPr="007453A6">
        <w:rPr>
          <w:sz w:val="28"/>
          <w:szCs w:val="28"/>
          <w:lang w:val="uk-UA"/>
        </w:rPr>
        <w:t>Як вже зазначалось, важливість кожного з видів маркетингової діяльності змінюється залежно від фази розвитку бізнесу. Тому в маркетинг-плані іноді важливо виділити окремі етапи стратегії маркетингу відповідно до стадії становлення бізнесу фірми. У певних випадках у бізнес-плані можна подати графік маркетингової діяльності фірми для окремих періодів.</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bCs/>
          <w:sz w:val="28"/>
          <w:szCs w:val="28"/>
          <w:lang w:val="uk-UA"/>
        </w:rPr>
        <w:t xml:space="preserve">Фінансове забезпечення плану маркетингу. </w:t>
      </w:r>
      <w:r w:rsidRPr="007453A6">
        <w:rPr>
          <w:sz w:val="28"/>
          <w:szCs w:val="28"/>
          <w:lang w:val="uk-UA"/>
        </w:rPr>
        <w:t>Реалізація вибраної стратегії маркетингу потребує відповідних витрат. Деякі витрати, наприклад на організацію рекламної кампанії, можна визначити досить точно, інші — лише приблизно. Якщо для уточнення витрат на маркетингову діяльність потрібно вдатися до певних припущень, то вони мають бути чітко сформульовані в бізнес-плані, щоб читачеві було зрозуміло, звідки взялася та чи та цифра.</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Оцінка загальних витрат на реалізацію стратегії маркетингу і програм, що її забезпечують, становить відповідну інформаційну основу для складання фінансового плану. Подавати таку інформацію у бізнес-плані рекомендується з допомогою діаграм, графіків, таблиць. Така форма може бути найефективнішим засобом пояснення організації маркетингу на фірмі в цілому і розподілу ресурсів між його елементами. Усе це також допомагає зрозуміти вагомість для фірми кожного з елементів стратегії маркетингу.</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lastRenderedPageBreak/>
        <w:t xml:space="preserve">Головною метою цього розділу </w:t>
      </w:r>
      <w:r w:rsidR="00092A81" w:rsidRPr="007453A6">
        <w:rPr>
          <w:sz w:val="28"/>
          <w:szCs w:val="28"/>
          <w:lang w:val="uk-UA"/>
        </w:rPr>
        <w:t>"</w:t>
      </w:r>
      <w:r w:rsidRPr="007453A6">
        <w:rPr>
          <w:sz w:val="28"/>
          <w:szCs w:val="28"/>
          <w:lang w:val="uk-UA"/>
        </w:rPr>
        <w:t>Маркетинг-плану</w:t>
      </w:r>
      <w:r w:rsidR="00092A81" w:rsidRPr="007453A6">
        <w:rPr>
          <w:sz w:val="28"/>
          <w:szCs w:val="28"/>
          <w:lang w:val="uk-UA"/>
        </w:rPr>
        <w:t>"</w:t>
      </w:r>
      <w:r w:rsidRPr="007453A6">
        <w:rPr>
          <w:sz w:val="28"/>
          <w:szCs w:val="28"/>
          <w:lang w:val="uk-UA"/>
        </w:rPr>
        <w:t xml:space="preserve"> є обгрунтування </w:t>
      </w:r>
      <w:r w:rsidRPr="007453A6">
        <w:rPr>
          <w:rStyle w:val="a8"/>
          <w:b w:val="0"/>
          <w:sz w:val="28"/>
          <w:szCs w:val="28"/>
          <w:lang w:val="uk-UA"/>
        </w:rPr>
        <w:t xml:space="preserve">прогнозованих обсягів продажу </w:t>
      </w:r>
      <w:r w:rsidRPr="007453A6">
        <w:rPr>
          <w:sz w:val="28"/>
          <w:szCs w:val="28"/>
          <w:lang w:val="uk-UA"/>
        </w:rPr>
        <w:t>продукції фірми. Прогнозування обсягів продажу може здійснюватися:</w:t>
      </w:r>
    </w:p>
    <w:p w:rsidR="00B73FA2" w:rsidRPr="007453A6" w:rsidRDefault="00B73FA2" w:rsidP="00092A81">
      <w:pPr>
        <w:widowControl/>
        <w:numPr>
          <w:ilvl w:val="0"/>
          <w:numId w:val="66"/>
        </w:numPr>
        <w:tabs>
          <w:tab w:val="clear" w:pos="720"/>
          <w:tab w:val="num" w:pos="0"/>
        </w:tabs>
        <w:snapToGrid/>
        <w:spacing w:line="360" w:lineRule="auto"/>
        <w:ind w:left="0" w:firstLine="709"/>
        <w:jc w:val="both"/>
        <w:rPr>
          <w:sz w:val="28"/>
          <w:szCs w:val="28"/>
          <w:lang w:val="uk-UA"/>
        </w:rPr>
      </w:pPr>
      <w:r w:rsidRPr="007453A6">
        <w:rPr>
          <w:sz w:val="28"/>
          <w:szCs w:val="28"/>
          <w:lang w:val="uk-UA"/>
        </w:rPr>
        <w:t>за часом;</w:t>
      </w:r>
    </w:p>
    <w:p w:rsidR="00B73FA2" w:rsidRPr="007453A6" w:rsidRDefault="00B73FA2" w:rsidP="00092A81">
      <w:pPr>
        <w:widowControl/>
        <w:numPr>
          <w:ilvl w:val="0"/>
          <w:numId w:val="66"/>
        </w:numPr>
        <w:tabs>
          <w:tab w:val="clear" w:pos="720"/>
          <w:tab w:val="num" w:pos="0"/>
        </w:tabs>
        <w:snapToGrid/>
        <w:spacing w:line="360" w:lineRule="auto"/>
        <w:ind w:left="0" w:firstLine="709"/>
        <w:jc w:val="both"/>
        <w:rPr>
          <w:sz w:val="28"/>
          <w:szCs w:val="28"/>
          <w:lang w:val="uk-UA"/>
        </w:rPr>
      </w:pPr>
      <w:r w:rsidRPr="007453A6">
        <w:rPr>
          <w:sz w:val="28"/>
          <w:szCs w:val="28"/>
          <w:lang w:val="uk-UA"/>
        </w:rPr>
        <w:t>за окремими видами продукції (послуг) фірми;</w:t>
      </w:r>
    </w:p>
    <w:p w:rsidR="00B73FA2" w:rsidRPr="007453A6" w:rsidRDefault="00B73FA2" w:rsidP="00092A81">
      <w:pPr>
        <w:widowControl/>
        <w:numPr>
          <w:ilvl w:val="0"/>
          <w:numId w:val="66"/>
        </w:numPr>
        <w:tabs>
          <w:tab w:val="clear" w:pos="720"/>
          <w:tab w:val="num" w:pos="0"/>
        </w:tabs>
        <w:snapToGrid/>
        <w:spacing w:line="360" w:lineRule="auto"/>
        <w:ind w:left="0" w:firstLine="709"/>
        <w:jc w:val="both"/>
        <w:rPr>
          <w:sz w:val="28"/>
          <w:szCs w:val="28"/>
          <w:lang w:val="uk-UA"/>
        </w:rPr>
      </w:pPr>
      <w:r w:rsidRPr="007453A6">
        <w:rPr>
          <w:sz w:val="28"/>
          <w:szCs w:val="28"/>
          <w:lang w:val="uk-UA"/>
        </w:rPr>
        <w:t>за певними групами споживачів.</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Кожний з цих підходів має свої переваги. Найчастіше обсяги продажу в бізнес-плані прогнозуються за часом. Це дає змогу чітко відобразити динаміку зростання і таке явище, як сезонність. Динаміка продажу подається у вигляді графіків чи таблиць і супроводжується поясненням зроблених прогнозів. Часто мають значення варіантні прогнози обсягів продажу. У таких випадках рекомендується розробити:</w:t>
      </w:r>
    </w:p>
    <w:p w:rsidR="00B73FA2" w:rsidRPr="007453A6" w:rsidRDefault="00B73FA2" w:rsidP="00092A81">
      <w:pPr>
        <w:widowControl/>
        <w:numPr>
          <w:ilvl w:val="0"/>
          <w:numId w:val="67"/>
        </w:numPr>
        <w:tabs>
          <w:tab w:val="clear" w:pos="720"/>
          <w:tab w:val="num" w:pos="0"/>
        </w:tabs>
        <w:snapToGrid/>
        <w:spacing w:line="360" w:lineRule="auto"/>
        <w:ind w:left="0" w:firstLine="709"/>
        <w:jc w:val="both"/>
        <w:rPr>
          <w:sz w:val="28"/>
          <w:szCs w:val="28"/>
          <w:lang w:val="uk-UA"/>
        </w:rPr>
      </w:pPr>
      <w:r w:rsidRPr="007453A6">
        <w:rPr>
          <w:rStyle w:val="a8"/>
          <w:b w:val="0"/>
          <w:sz w:val="28"/>
          <w:szCs w:val="28"/>
          <w:lang w:val="uk-UA"/>
        </w:rPr>
        <w:t>консервативний прогноз</w:t>
      </w:r>
      <w:r w:rsidRPr="007453A6">
        <w:rPr>
          <w:sz w:val="28"/>
          <w:szCs w:val="28"/>
          <w:lang w:val="uk-UA"/>
        </w:rPr>
        <w:t>;</w:t>
      </w:r>
    </w:p>
    <w:p w:rsidR="00B73FA2" w:rsidRPr="007453A6" w:rsidRDefault="00B73FA2" w:rsidP="00092A81">
      <w:pPr>
        <w:widowControl/>
        <w:numPr>
          <w:ilvl w:val="0"/>
          <w:numId w:val="67"/>
        </w:numPr>
        <w:tabs>
          <w:tab w:val="clear" w:pos="720"/>
          <w:tab w:val="num" w:pos="0"/>
        </w:tabs>
        <w:snapToGrid/>
        <w:spacing w:line="360" w:lineRule="auto"/>
        <w:ind w:left="0" w:firstLine="709"/>
        <w:jc w:val="both"/>
        <w:rPr>
          <w:sz w:val="28"/>
          <w:szCs w:val="28"/>
          <w:lang w:val="uk-UA"/>
        </w:rPr>
      </w:pPr>
      <w:r w:rsidRPr="007453A6">
        <w:rPr>
          <w:rStyle w:val="a8"/>
          <w:b w:val="0"/>
          <w:sz w:val="28"/>
          <w:szCs w:val="28"/>
          <w:lang w:val="uk-UA"/>
        </w:rPr>
        <w:t>найімовірніший прогноз</w:t>
      </w:r>
      <w:r w:rsidRPr="007453A6">
        <w:rPr>
          <w:sz w:val="28"/>
          <w:szCs w:val="28"/>
          <w:lang w:val="uk-UA"/>
        </w:rPr>
        <w:t>;</w:t>
      </w:r>
    </w:p>
    <w:p w:rsidR="00B73FA2" w:rsidRPr="007453A6" w:rsidRDefault="00B73FA2" w:rsidP="00092A81">
      <w:pPr>
        <w:widowControl/>
        <w:numPr>
          <w:ilvl w:val="0"/>
          <w:numId w:val="67"/>
        </w:numPr>
        <w:tabs>
          <w:tab w:val="clear" w:pos="720"/>
          <w:tab w:val="num" w:pos="0"/>
        </w:tabs>
        <w:snapToGrid/>
        <w:spacing w:line="360" w:lineRule="auto"/>
        <w:ind w:left="0" w:firstLine="709"/>
        <w:jc w:val="both"/>
        <w:rPr>
          <w:sz w:val="28"/>
          <w:szCs w:val="28"/>
          <w:lang w:val="uk-UA"/>
        </w:rPr>
      </w:pPr>
      <w:r w:rsidRPr="007453A6">
        <w:rPr>
          <w:rStyle w:val="a8"/>
          <w:b w:val="0"/>
          <w:sz w:val="28"/>
          <w:szCs w:val="28"/>
          <w:lang w:val="uk-UA"/>
        </w:rPr>
        <w:t>оптимістичний прогноз</w:t>
      </w:r>
      <w:r w:rsidRPr="007453A6">
        <w:rPr>
          <w:sz w:val="28"/>
          <w:szCs w:val="28"/>
          <w:lang w:val="uk-UA"/>
        </w:rPr>
        <w:t>.</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Якщо бізнес фірми пов’язаний із виробництвом та реалізацією кількох видів продукції (послуг), то прогнозування обсягів продажу треба зробити для кожного найменування продукції. Такий підхід дає змогу показати вагомість кожного з продуктів для бізнесу фірми та пріоритети у розподілі ресурсів. Тут також зручно користуватися графічною формою подання інформації.</w:t>
      </w:r>
    </w:p>
    <w:p w:rsidR="00B73FA2" w:rsidRPr="007453A6" w:rsidRDefault="00B73FA2" w:rsidP="00092A81">
      <w:pPr>
        <w:pStyle w:val="a4"/>
        <w:tabs>
          <w:tab w:val="num" w:pos="0"/>
        </w:tabs>
        <w:spacing w:before="0" w:beforeAutospacing="0" w:after="0" w:afterAutospacing="0" w:line="360" w:lineRule="auto"/>
        <w:ind w:firstLine="709"/>
        <w:jc w:val="both"/>
        <w:rPr>
          <w:sz w:val="28"/>
          <w:szCs w:val="28"/>
          <w:lang w:val="uk-UA"/>
        </w:rPr>
      </w:pPr>
      <w:r w:rsidRPr="007453A6">
        <w:rPr>
          <w:sz w:val="28"/>
          <w:szCs w:val="28"/>
          <w:lang w:val="uk-UA"/>
        </w:rPr>
        <w:t>Інколи доцільно буває прогнозувати обсяги продажу за групами споживачів. При цьому важливо підтвердити наведену інформацію за допомогою вже підписаних контрактів на поставку товарів, листів про наміри тощо. Такий підхід ліпше пояснює сутність і пріоритети стратегії маркетингу фірми.</w:t>
      </w:r>
    </w:p>
    <w:p w:rsidR="0042793B" w:rsidRPr="007453A6" w:rsidRDefault="0042793B" w:rsidP="00092A81">
      <w:pPr>
        <w:widowControl/>
        <w:snapToGrid/>
        <w:spacing w:line="360" w:lineRule="auto"/>
        <w:ind w:firstLine="709"/>
        <w:jc w:val="both"/>
        <w:rPr>
          <w:sz w:val="28"/>
          <w:szCs w:val="32"/>
          <w:lang w:val="uk-UA"/>
        </w:rPr>
      </w:pPr>
    </w:p>
    <w:p w:rsidR="00311D80" w:rsidRPr="007453A6" w:rsidRDefault="00CF4597" w:rsidP="00092A81">
      <w:pPr>
        <w:widowControl/>
        <w:snapToGrid/>
        <w:spacing w:line="360" w:lineRule="auto"/>
        <w:ind w:firstLine="709"/>
        <w:jc w:val="both"/>
        <w:rPr>
          <w:sz w:val="28"/>
          <w:szCs w:val="32"/>
          <w:lang w:val="uk-UA"/>
        </w:rPr>
      </w:pPr>
      <w:r w:rsidRPr="007453A6">
        <w:rPr>
          <w:sz w:val="28"/>
          <w:szCs w:val="32"/>
          <w:lang w:val="uk-UA"/>
        </w:rPr>
        <w:br w:type="page"/>
      </w:r>
      <w:r w:rsidR="00311D80" w:rsidRPr="007453A6">
        <w:rPr>
          <w:sz w:val="28"/>
          <w:szCs w:val="32"/>
          <w:lang w:val="uk-UA"/>
        </w:rPr>
        <w:lastRenderedPageBreak/>
        <w:t>1.3 Оцінка ефективності інвестиційного проекту</w:t>
      </w:r>
      <w:r w:rsidR="00FA16A1" w:rsidRPr="007453A6">
        <w:rPr>
          <w:sz w:val="28"/>
          <w:szCs w:val="32"/>
          <w:lang w:val="uk-UA"/>
        </w:rPr>
        <w:t xml:space="preserve"> </w:t>
      </w:r>
      <w:r w:rsidR="00324EF4" w:rsidRPr="007453A6">
        <w:rPr>
          <w:sz w:val="28"/>
          <w:szCs w:val="32"/>
          <w:lang w:val="uk-UA"/>
        </w:rPr>
        <w:t>та прогнозування фінансових результатів</w:t>
      </w:r>
    </w:p>
    <w:p w:rsidR="00324EF4" w:rsidRPr="007453A6" w:rsidRDefault="00324EF4" w:rsidP="00092A81">
      <w:pPr>
        <w:widowControl/>
        <w:snapToGrid/>
        <w:spacing w:line="360" w:lineRule="auto"/>
        <w:ind w:firstLine="709"/>
        <w:jc w:val="both"/>
        <w:rPr>
          <w:sz w:val="28"/>
          <w:szCs w:val="28"/>
          <w:lang w:val="uk-UA"/>
        </w:rPr>
      </w:pPr>
    </w:p>
    <w:p w:rsidR="00092A81" w:rsidRPr="007453A6" w:rsidRDefault="007952CA" w:rsidP="00092A81">
      <w:pPr>
        <w:widowControl/>
        <w:snapToGrid/>
        <w:spacing w:line="360" w:lineRule="auto"/>
        <w:ind w:firstLine="709"/>
        <w:jc w:val="both"/>
        <w:rPr>
          <w:sz w:val="28"/>
          <w:szCs w:val="28"/>
          <w:lang w:val="uk-UA"/>
        </w:rPr>
      </w:pPr>
      <w:r w:rsidRPr="007453A6">
        <w:rPr>
          <w:sz w:val="28"/>
          <w:szCs w:val="28"/>
          <w:lang w:val="uk-UA"/>
        </w:rPr>
        <w:t xml:space="preserve">У цьому пункті дипломного проекту </w:t>
      </w:r>
      <w:r w:rsidR="00FB37F4" w:rsidRPr="007453A6">
        <w:rPr>
          <w:sz w:val="28"/>
          <w:szCs w:val="28"/>
          <w:lang w:val="uk-UA"/>
        </w:rPr>
        <w:t>буде розглянуто</w:t>
      </w:r>
      <w:r w:rsidRPr="007453A6">
        <w:rPr>
          <w:sz w:val="28"/>
          <w:szCs w:val="28"/>
          <w:lang w:val="uk-UA"/>
        </w:rPr>
        <w:t xml:space="preserve"> технологію </w:t>
      </w:r>
      <w:r w:rsidR="00201E6F" w:rsidRPr="007453A6">
        <w:rPr>
          <w:sz w:val="28"/>
          <w:szCs w:val="28"/>
          <w:lang w:val="uk-UA"/>
        </w:rPr>
        <w:t xml:space="preserve">розробки фінансового плану як невідємної частини бізнес-плану та методологію прогнозування фінансових результатів після впровадження інвестиційного проекту із точки зору </w:t>
      </w:r>
      <w:r w:rsidR="00B1660E" w:rsidRPr="007453A6">
        <w:rPr>
          <w:sz w:val="28"/>
          <w:szCs w:val="28"/>
          <w:lang w:val="uk-UA"/>
        </w:rPr>
        <w:t>докора економічних наук Покропивного С.Ф.</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Фінансовий план є ключовим розділом бізнес-плану. Головна мета фінансового плану — узагальнити основні положення всіх попередніх розділів бізнес-плану, зводячи їх в одне ціле у вартісній формі, та обгрунтувати доцільність реалізації даного підприємницького проекту з економічного погляду.</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Особливий інтерес до фінансового плану пов’язаний з тим, що в ньому:</w:t>
      </w:r>
    </w:p>
    <w:p w:rsidR="00324EF4" w:rsidRPr="007453A6" w:rsidRDefault="00324EF4" w:rsidP="00092A81">
      <w:pPr>
        <w:widowControl/>
        <w:numPr>
          <w:ilvl w:val="0"/>
          <w:numId w:val="14"/>
        </w:numPr>
        <w:snapToGrid/>
        <w:spacing w:line="360" w:lineRule="auto"/>
        <w:ind w:left="0" w:firstLine="709"/>
        <w:jc w:val="both"/>
        <w:rPr>
          <w:sz w:val="28"/>
          <w:szCs w:val="28"/>
          <w:lang w:val="uk-UA"/>
        </w:rPr>
      </w:pPr>
      <w:r w:rsidRPr="007453A6">
        <w:rPr>
          <w:sz w:val="28"/>
          <w:szCs w:val="28"/>
          <w:lang w:val="uk-UA"/>
        </w:rPr>
        <w:t>узагальнюються у вартісній формі результати розробки решти розділів бізнес-плану;</w:t>
      </w:r>
    </w:p>
    <w:p w:rsidR="00324EF4" w:rsidRPr="007453A6" w:rsidRDefault="00324EF4" w:rsidP="00092A81">
      <w:pPr>
        <w:widowControl/>
        <w:numPr>
          <w:ilvl w:val="0"/>
          <w:numId w:val="14"/>
        </w:numPr>
        <w:snapToGrid/>
        <w:spacing w:line="360" w:lineRule="auto"/>
        <w:ind w:left="0" w:firstLine="709"/>
        <w:jc w:val="both"/>
        <w:rPr>
          <w:sz w:val="28"/>
          <w:szCs w:val="28"/>
          <w:lang w:val="uk-UA"/>
        </w:rPr>
      </w:pPr>
      <w:r w:rsidRPr="007453A6">
        <w:rPr>
          <w:sz w:val="28"/>
          <w:szCs w:val="28"/>
          <w:lang w:val="uk-UA"/>
        </w:rPr>
        <w:t>кількісно визначається потреба даного бізнесу в інвестиціях;</w:t>
      </w:r>
    </w:p>
    <w:p w:rsidR="00324EF4" w:rsidRPr="007453A6" w:rsidRDefault="00324EF4" w:rsidP="00092A81">
      <w:pPr>
        <w:widowControl/>
        <w:numPr>
          <w:ilvl w:val="0"/>
          <w:numId w:val="14"/>
        </w:numPr>
        <w:snapToGrid/>
        <w:spacing w:line="360" w:lineRule="auto"/>
        <w:ind w:left="0" w:firstLine="709"/>
        <w:jc w:val="both"/>
        <w:rPr>
          <w:sz w:val="28"/>
          <w:szCs w:val="28"/>
          <w:lang w:val="uk-UA"/>
        </w:rPr>
      </w:pPr>
      <w:r w:rsidRPr="007453A6">
        <w:rPr>
          <w:sz w:val="28"/>
          <w:szCs w:val="28"/>
          <w:lang w:val="uk-UA"/>
        </w:rPr>
        <w:t>обгрунтовується висновок щодо економічної доцільності реалізації підприємницького проекту.</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Розрахунки, які містить фінансовий план, мають дати чіткі та ясні відповіді на такі запитання самого підприємця, потенційних інвесторів і кредиторів:</w:t>
      </w:r>
    </w:p>
    <w:p w:rsidR="00324EF4" w:rsidRPr="007453A6" w:rsidRDefault="00324EF4" w:rsidP="00092A81">
      <w:pPr>
        <w:widowControl/>
        <w:numPr>
          <w:ilvl w:val="0"/>
          <w:numId w:val="15"/>
        </w:numPr>
        <w:snapToGrid/>
        <w:spacing w:line="360" w:lineRule="auto"/>
        <w:ind w:left="0" w:firstLine="709"/>
        <w:jc w:val="both"/>
        <w:rPr>
          <w:sz w:val="28"/>
          <w:szCs w:val="28"/>
          <w:lang w:val="uk-UA"/>
        </w:rPr>
      </w:pPr>
      <w:r w:rsidRPr="007453A6">
        <w:rPr>
          <w:sz w:val="28"/>
          <w:szCs w:val="28"/>
          <w:lang w:val="uk-UA"/>
        </w:rPr>
        <w:t>звідки фірма отримуватиме кошти і на що конкретно останні будуть витрачені?</w:t>
      </w:r>
    </w:p>
    <w:p w:rsidR="00324EF4" w:rsidRPr="007453A6" w:rsidRDefault="00324EF4" w:rsidP="00092A81">
      <w:pPr>
        <w:widowControl/>
        <w:numPr>
          <w:ilvl w:val="0"/>
          <w:numId w:val="15"/>
        </w:numPr>
        <w:snapToGrid/>
        <w:spacing w:line="360" w:lineRule="auto"/>
        <w:ind w:left="0" w:firstLine="709"/>
        <w:jc w:val="both"/>
        <w:rPr>
          <w:sz w:val="28"/>
          <w:szCs w:val="28"/>
          <w:lang w:val="uk-UA"/>
        </w:rPr>
      </w:pPr>
      <w:r w:rsidRPr="007453A6">
        <w:rPr>
          <w:sz w:val="28"/>
          <w:szCs w:val="28"/>
          <w:lang w:val="uk-UA"/>
        </w:rPr>
        <w:t>як співвідносяться поточні потреби фірми у грошах з рухом готівки?</w:t>
      </w:r>
    </w:p>
    <w:p w:rsidR="00324EF4" w:rsidRPr="007453A6" w:rsidRDefault="00324EF4" w:rsidP="00092A81">
      <w:pPr>
        <w:widowControl/>
        <w:numPr>
          <w:ilvl w:val="0"/>
          <w:numId w:val="15"/>
        </w:numPr>
        <w:snapToGrid/>
        <w:spacing w:line="360" w:lineRule="auto"/>
        <w:ind w:left="0" w:firstLine="709"/>
        <w:jc w:val="both"/>
        <w:rPr>
          <w:sz w:val="28"/>
          <w:szCs w:val="28"/>
          <w:lang w:val="uk-UA"/>
        </w:rPr>
      </w:pPr>
      <w:r w:rsidRPr="007453A6">
        <w:rPr>
          <w:sz w:val="28"/>
          <w:szCs w:val="28"/>
          <w:lang w:val="uk-UA"/>
        </w:rPr>
        <w:t>яким буде фінансовий стан фірми на кінець прогнозованого періоду?</w:t>
      </w:r>
    </w:p>
    <w:p w:rsidR="00324EF4" w:rsidRPr="007453A6" w:rsidRDefault="00324EF4" w:rsidP="00092A81">
      <w:pPr>
        <w:widowControl/>
        <w:numPr>
          <w:ilvl w:val="0"/>
          <w:numId w:val="15"/>
        </w:numPr>
        <w:snapToGrid/>
        <w:spacing w:line="360" w:lineRule="auto"/>
        <w:ind w:left="0" w:firstLine="709"/>
        <w:jc w:val="both"/>
        <w:rPr>
          <w:sz w:val="28"/>
          <w:szCs w:val="28"/>
          <w:lang w:val="uk-UA"/>
        </w:rPr>
      </w:pPr>
      <w:r w:rsidRPr="007453A6">
        <w:rPr>
          <w:sz w:val="28"/>
          <w:szCs w:val="28"/>
          <w:lang w:val="uk-UA"/>
        </w:rPr>
        <w:t>чи зможе підприємець виконати взяті на себе зобов’язання?</w:t>
      </w: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lastRenderedPageBreak/>
        <w:t>чи здатний підприємець належно розпорядитися отриманими коштами, щоб своєчасно повернути борги та забезпечити достатній прибуток на вкладений капітал</w:t>
      </w:r>
      <w:r w:rsidR="00192FE9" w:rsidRPr="007453A6">
        <w:rPr>
          <w:sz w:val="28"/>
          <w:szCs w:val="28"/>
          <w:lang w:val="uk-UA"/>
        </w:rPr>
        <w:t xml:space="preserve"> [32, с. 115 - 151]</w:t>
      </w:r>
      <w:r w:rsidRPr="007453A6">
        <w:rPr>
          <w:sz w:val="28"/>
          <w:szCs w:val="28"/>
          <w:lang w:val="uk-UA"/>
        </w:rPr>
        <w:t>?</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процесі розробки цього розділу бізнес-плану слід враховувати такі його особливості:</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по-перше у багатьох відношеннях фінансовий план є найменш гнучкою за формою частиною бізнес-плану. На відміну від інших розділів він має містити відповідний перелік фінансових документів (у тому числі таблиць і графіків). Кожен з цих документів повинен мати стандартну форму. Жорсткі вимоги до опрацювання цих документів спричиняються необхідністю забезпечення єдиної методики розрахунків фінансових показників. Це означає, що потенційний інвестор або кредитор може самостійно за стандартною методикою провести аналіз фінансової інформації, яку містить бізнес-план, оцінити фінансовий стан даної фірми та прийняти рішення щодо вкладання своїх коштів у даний проект;</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по-друге, інвестори та кредитори, як правило, вимагають, щоб фінансовий план складався з перспективою на три роки (до того ж із щомісячними показниками за перший рік та щоквартальними — за другий і третій);</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по-третє, фінансовий план не може мати розбіжностей з іншими розділами бізнес-плану. Якщо, наприклад, в маркетинг-плані йдеться про наміри розгорнути широкомасштабну рекламну кампанію, то це обов’язково має знайти відображення в плані доходів і видатків. Якщо на бізнес фірми впливає фактор сезонності продажу, то його слід ураховувати, проектуючи рух готівки, тощо;</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по-четверте, у зв’язку з тим, що будь-який фінансовий аналіз майбутнього неминуче характеризується певним ступенем невизначеності, у фінансовому плані доцільно опрацювати кілька сценаріїв розвитку подій. Рекомендується розробляти як мінімум два варіанти фінансових показників. </w:t>
      </w:r>
      <w:r w:rsidRPr="007453A6">
        <w:rPr>
          <w:sz w:val="28"/>
          <w:szCs w:val="28"/>
          <w:lang w:val="uk-UA"/>
        </w:rPr>
        <w:lastRenderedPageBreak/>
        <w:t>Один з них має грунтуватися на консервативних припущеннях, а другий — враховувати повний потенціал бізнесу;</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по-п’яте, у фінансовому плані треба (по можливості) підкреслювати достовірність інформації, яку він містить. Якість первинної інформації безпосередньо позначається на точності фін ансових розрахунків. Інвестори часто проводять власні дослідження з метою оцінки достовірності розрахунків у бізнес-плані. Тому у разі відхилення відповідних фінансових показників бізнес-плану від середніх по галузі, до якої належить даний бізнес, обов’язково треба дати вичерпне пояснення цього.</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Мета та особливості розробки фінансового плану визначають його зміст, послідовність і рівень деталізації опрацювання. Фінансовий план містить такі основні підрозділи:</w:t>
      </w:r>
    </w:p>
    <w:p w:rsidR="00324EF4" w:rsidRPr="007453A6" w:rsidRDefault="00324EF4" w:rsidP="00092A81">
      <w:pPr>
        <w:widowControl/>
        <w:numPr>
          <w:ilvl w:val="0"/>
          <w:numId w:val="16"/>
        </w:numPr>
        <w:snapToGrid/>
        <w:spacing w:line="360" w:lineRule="auto"/>
        <w:ind w:left="0" w:firstLine="709"/>
        <w:jc w:val="both"/>
        <w:rPr>
          <w:sz w:val="28"/>
          <w:szCs w:val="28"/>
          <w:lang w:val="uk-UA"/>
        </w:rPr>
      </w:pPr>
      <w:r w:rsidRPr="007453A6">
        <w:rPr>
          <w:sz w:val="28"/>
          <w:szCs w:val="28"/>
          <w:lang w:val="uk-UA"/>
        </w:rPr>
        <w:t>План доходів і видатків (план прибутків і збитків).</w:t>
      </w:r>
    </w:p>
    <w:p w:rsidR="00324EF4" w:rsidRPr="007453A6" w:rsidRDefault="00324EF4" w:rsidP="00092A81">
      <w:pPr>
        <w:widowControl/>
        <w:numPr>
          <w:ilvl w:val="0"/>
          <w:numId w:val="16"/>
        </w:numPr>
        <w:snapToGrid/>
        <w:spacing w:line="360" w:lineRule="auto"/>
        <w:ind w:left="0" w:firstLine="709"/>
        <w:jc w:val="both"/>
        <w:rPr>
          <w:sz w:val="28"/>
          <w:szCs w:val="28"/>
          <w:lang w:val="uk-UA"/>
        </w:rPr>
      </w:pPr>
      <w:r w:rsidRPr="007453A6">
        <w:rPr>
          <w:sz w:val="28"/>
          <w:szCs w:val="28"/>
          <w:lang w:val="uk-UA"/>
        </w:rPr>
        <w:t>План грошових надходжень і виплат (план руху готівки).</w:t>
      </w:r>
    </w:p>
    <w:p w:rsidR="00324EF4" w:rsidRPr="007453A6" w:rsidRDefault="00324EF4" w:rsidP="00092A81">
      <w:pPr>
        <w:widowControl/>
        <w:numPr>
          <w:ilvl w:val="0"/>
          <w:numId w:val="16"/>
        </w:numPr>
        <w:snapToGrid/>
        <w:spacing w:line="360" w:lineRule="auto"/>
        <w:ind w:left="0" w:firstLine="709"/>
        <w:jc w:val="both"/>
        <w:rPr>
          <w:sz w:val="28"/>
          <w:szCs w:val="28"/>
          <w:lang w:val="uk-UA"/>
        </w:rPr>
      </w:pPr>
      <w:r w:rsidRPr="007453A6">
        <w:rPr>
          <w:sz w:val="28"/>
          <w:szCs w:val="28"/>
          <w:lang w:val="uk-UA"/>
        </w:rPr>
        <w:t>Плановий баланс.</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Поряд з основними показниками цих підрозділів у фінансовому плані мають бути наведені припущення, на підставі яких ці показники розраховано. Чітко й стисло викласти всі ці припущення й передбачення необхідно в текстовій частині фінансового плану. Без цього всі наведені у фінансовому плані розрахунки не матимуть належного практичного значення. Лише після ретельного аналізу таких припущень можна оцінити, наскільки вони заслуговують на довіру. Оскільки розрахунки всіх зазначених фінансових документів грунтуються на таких передбаченнях, вони є важливою складовою фінансового плану.</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Для вже існуючої фірми у фінансовому плані обов’язково слід навести динаміку основних фінансових показників за минулі роки (як мінімум за три). Копії відповідних фінансових документів подаються в додатках.</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Відповідно обгрунтований фінансовий план може бути використаний не тільки для залучення інвесторів і кредиторів, а й для оцінки результатів діяльності фірми після фактичного започаткування бізнесу. Крім того, </w:t>
      </w:r>
      <w:r w:rsidRPr="007453A6">
        <w:rPr>
          <w:sz w:val="28"/>
          <w:szCs w:val="28"/>
          <w:lang w:val="uk-UA"/>
        </w:rPr>
        <w:lastRenderedPageBreak/>
        <w:t>фінансовий план часто є основою для опрацювання детального робочого бюджету фірми. Таким чином, фінансовий план має стати керівним документом, що в ньому треба чітко визначити, звідки, коли та як залучатиметься та витрачатиметься необхідний капітал.</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План доходів і видатків</w:t>
      </w:r>
      <w:r w:rsidRPr="007453A6">
        <w:rPr>
          <w:sz w:val="28"/>
          <w:szCs w:val="28"/>
          <w:lang w:val="uk-UA"/>
        </w:rPr>
        <w:t xml:space="preserve"> є першим фінансовим документом фінансового плану. Він характеризує загальні суми очікуваних доходів фірми та її витрат за певний період.</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План доходів і видатків складається для унаочнення результативності майбутньої діяльності фірми з погляду її прибутковості, можливостей виживання та активного господарювання.</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Логіка опрацювання плану доходів і видатків (рис. </w:t>
      </w:r>
      <w:r w:rsidR="00287E6E" w:rsidRPr="007453A6">
        <w:rPr>
          <w:sz w:val="28"/>
          <w:szCs w:val="28"/>
          <w:lang w:val="uk-UA"/>
        </w:rPr>
        <w:t>1.5</w:t>
      </w:r>
      <w:r w:rsidRPr="007453A6">
        <w:rPr>
          <w:sz w:val="28"/>
          <w:szCs w:val="28"/>
          <w:lang w:val="uk-UA"/>
        </w:rPr>
        <w:t>) передбачає визначення загальної суми продажу продуктів фірми, від якої поступово відраховуються різні види витрат фірми і в результаті обчислюються: валовий прибуток, операційний прибуток, прибуток до сплати податків, чистий прибуток.</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План доходів і видатків складається в певній послідовності.</w:t>
      </w:r>
    </w:p>
    <w:p w:rsidR="00324EF4" w:rsidRPr="007453A6" w:rsidRDefault="00324EF4" w:rsidP="00092A81">
      <w:pPr>
        <w:widowControl/>
        <w:numPr>
          <w:ilvl w:val="0"/>
          <w:numId w:val="17"/>
        </w:numPr>
        <w:snapToGrid/>
        <w:spacing w:line="360" w:lineRule="auto"/>
        <w:ind w:left="0" w:firstLine="709"/>
        <w:jc w:val="both"/>
        <w:rPr>
          <w:sz w:val="28"/>
          <w:szCs w:val="28"/>
          <w:lang w:val="uk-UA"/>
        </w:rPr>
      </w:pPr>
      <w:r w:rsidRPr="007453A6">
        <w:rPr>
          <w:sz w:val="28"/>
          <w:szCs w:val="28"/>
          <w:lang w:val="uk-UA"/>
        </w:rPr>
        <w:t>Визначаються відповідні середні показники в галузі, до якої належить даний бізнес. Середньогалузеві показники є орієнтиром як для складання плану доходів і видатків, так і для контролю за фактичною фінансовою діяльністю фірми в майбутньому. Відхилення показників плану доходів і видатків фірми від середньогалузевих потребує грунтовного пояснення причин цього явища, а це, у свою чергу, допомагає як підприємцеві, так і потенційним інвесторам краще усвідомити особливості бізнесу фірми. Джерелами інформації для розрахунків середніх по галузі показників можуть бути статистичні щорічники, фінансова звітність аналогічних компаній, банків, торгових асоціацій тощо.</w:t>
      </w:r>
    </w:p>
    <w:p w:rsidR="00092A81" w:rsidRPr="007453A6" w:rsidRDefault="00324EF4" w:rsidP="00092A81">
      <w:pPr>
        <w:widowControl/>
        <w:numPr>
          <w:ilvl w:val="0"/>
          <w:numId w:val="17"/>
        </w:numPr>
        <w:snapToGrid/>
        <w:spacing w:line="360" w:lineRule="auto"/>
        <w:ind w:left="0" w:firstLine="709"/>
        <w:jc w:val="both"/>
        <w:rPr>
          <w:sz w:val="28"/>
          <w:szCs w:val="28"/>
          <w:lang w:val="uk-UA"/>
        </w:rPr>
      </w:pPr>
      <w:r w:rsidRPr="007453A6">
        <w:rPr>
          <w:sz w:val="28"/>
          <w:szCs w:val="28"/>
          <w:lang w:val="uk-UA"/>
        </w:rPr>
        <w:t xml:space="preserve">Складаються прогнози обсягів продажу продуктів (послуг) фірми. Очікувані обсяги продажу є найбільш важливим елементом з усіх інших фінансових показників; вони є тією основою, на якій, зрештою, будуються всі подальші фінансові розрахунки в бізнес-плані. Зрозуміло, що й </w:t>
      </w:r>
      <w:r w:rsidRPr="007453A6">
        <w:rPr>
          <w:sz w:val="28"/>
          <w:szCs w:val="28"/>
          <w:lang w:val="uk-UA"/>
        </w:rPr>
        <w:lastRenderedPageBreak/>
        <w:t>обгрунтування очікуваних обсягів продажу фірми має бути найретельнішим. Достовірність такого прогнозу настільки важлива, що йому можна навіть присвятити окремий розділ маркетинг-плану.</w:t>
      </w: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t xml:space="preserve">Для прогнозування обсягів продажу фірми використовується інформація, яку містить маркетинг-план, а також та, яку отримано в ході спеціальних досліджень ринку, опитування споживачів, торгових агентів, консультацій з експертами тощо. Прогноз продажу (за ринкових умов господарювання) треба складати по кожному виду продукції з розбивкою по місяцях за перший рік і кварталах за другий та третій роки. Результати прогнозних оцінок очікуваних обсягів продажу фірми по кожному продукту окремо і по всіх продуктах разом зручно звести в таблиці. При цьому в процесі прогнозування обсягів продажу рекомендується дотримуватися консервативного підходу, тобто дещо занижувати можливі обсяги продажу. У текстовій частині фінансового плану, як правило, наводяться пояснення щодо передбачуваних і запланованих фірмою змін обсягів продажу, пов’язаних, наприклад, із сезонними коливаннями попиту, застосуванням політики знижок цін тощо. Тому показник </w:t>
      </w:r>
      <w:r w:rsidR="00092A81" w:rsidRPr="007453A6">
        <w:rPr>
          <w:sz w:val="28"/>
          <w:szCs w:val="28"/>
          <w:lang w:val="uk-UA"/>
        </w:rPr>
        <w:t>"</w:t>
      </w:r>
      <w:r w:rsidRPr="007453A6">
        <w:rPr>
          <w:sz w:val="28"/>
          <w:szCs w:val="28"/>
          <w:lang w:val="uk-UA"/>
        </w:rPr>
        <w:t>Загальний обсяг продажу</w:t>
      </w:r>
      <w:r w:rsidR="00092A81" w:rsidRPr="007453A6">
        <w:rPr>
          <w:sz w:val="28"/>
          <w:szCs w:val="28"/>
          <w:lang w:val="uk-UA"/>
        </w:rPr>
        <w:t>"</w:t>
      </w:r>
      <w:r w:rsidRPr="007453A6">
        <w:rPr>
          <w:sz w:val="28"/>
          <w:szCs w:val="28"/>
          <w:lang w:val="uk-UA"/>
        </w:rPr>
        <w:t xml:space="preserve"> в плані доходів і видатків фірми характеризує дохід від продажу з урахуванням сум передбачуваних знижок цін.</w:t>
      </w:r>
    </w:p>
    <w:p w:rsidR="00156989" w:rsidRPr="007453A6" w:rsidRDefault="00324EF4" w:rsidP="00092A81">
      <w:pPr>
        <w:widowControl/>
        <w:snapToGrid/>
        <w:spacing w:line="360" w:lineRule="auto"/>
        <w:ind w:firstLine="709"/>
        <w:jc w:val="both"/>
        <w:rPr>
          <w:sz w:val="28"/>
          <w:szCs w:val="28"/>
          <w:lang w:val="uk-UA"/>
        </w:rPr>
      </w:pPr>
      <w:r w:rsidRPr="007453A6">
        <w:rPr>
          <w:sz w:val="28"/>
          <w:szCs w:val="28"/>
          <w:lang w:val="uk-UA"/>
        </w:rPr>
        <w:t>У бізнес-плані необхідно давати чіткі пояснення припущень, на яких грунтується прогнозування обсягів продажу фірми. Можна, наприклад, робити припущення щодо 15 – 20 % зростання обсягів продажу на рік. Але при цьому треба обов’язково пояснити, на чому це припущення грунтується. Якщо галузева статистика свідчить, що обсяги продажу основних конкурентів фірми справді збільшуються на 15 – 20 % щороку, то воно буде досить переконливим.</w:t>
      </w:r>
      <w:r w:rsidR="00943A2F" w:rsidRPr="007453A6">
        <w:rPr>
          <w:sz w:val="28"/>
          <w:szCs w:val="28"/>
          <w:lang w:val="uk-UA"/>
        </w:rPr>
        <w:t xml:space="preserve"> </w:t>
      </w:r>
      <w:r w:rsidR="00DF3797" w:rsidRPr="007453A6">
        <w:rPr>
          <w:sz w:val="28"/>
          <w:szCs w:val="28"/>
          <w:lang w:val="uk-UA"/>
        </w:rPr>
        <w:t>План доходів та видатків подають у формі таблиці.</w:t>
      </w:r>
    </w:p>
    <w:p w:rsidR="00F75EB5" w:rsidRPr="007453A6" w:rsidRDefault="00F75EB5" w:rsidP="00092A81">
      <w:pPr>
        <w:widowControl/>
        <w:snapToGrid/>
        <w:spacing w:line="360" w:lineRule="auto"/>
        <w:ind w:firstLine="709"/>
        <w:jc w:val="both"/>
        <w:rPr>
          <w:sz w:val="28"/>
          <w:szCs w:val="28"/>
          <w:lang w:val="uk-UA"/>
        </w:rPr>
      </w:pPr>
    </w:p>
    <w:p w:rsidR="00324EF4" w:rsidRPr="007453A6" w:rsidRDefault="00CF4597" w:rsidP="00CF4597">
      <w:pPr>
        <w:widowControl/>
        <w:snapToGrid/>
        <w:spacing w:line="360" w:lineRule="auto"/>
        <w:ind w:firstLine="709"/>
        <w:jc w:val="both"/>
        <w:rPr>
          <w:sz w:val="28"/>
          <w:szCs w:val="28"/>
          <w:lang w:val="uk-UA"/>
        </w:rPr>
      </w:pPr>
      <w:r w:rsidRPr="007453A6">
        <w:rPr>
          <w:sz w:val="28"/>
          <w:szCs w:val="28"/>
          <w:lang w:val="uk-UA"/>
        </w:rPr>
        <w:br w:type="page"/>
      </w:r>
      <w:r w:rsidR="00043A72">
        <w:rPr>
          <w:sz w:val="28"/>
          <w:szCs w:val="28"/>
          <w:lang w:val="uk-UA"/>
        </w:rPr>
        <w:lastRenderedPageBreak/>
        <w:pict>
          <v:shape id="_x0000_i1089" type="#_x0000_t75" style="width:288.75pt;height:263.25pt">
            <v:imagedata r:id="rId11" o:title=""/>
          </v:shape>
        </w:pict>
      </w:r>
    </w:p>
    <w:p w:rsidR="00324EF4" w:rsidRPr="007453A6" w:rsidRDefault="00324EF4" w:rsidP="00092A81">
      <w:pPr>
        <w:pStyle w:val="a4"/>
        <w:spacing w:before="0" w:beforeAutospacing="0" w:after="0" w:afterAutospacing="0" w:line="360" w:lineRule="auto"/>
        <w:ind w:firstLine="709"/>
        <w:jc w:val="both"/>
        <w:rPr>
          <w:sz w:val="28"/>
          <w:lang w:val="uk-UA"/>
        </w:rPr>
      </w:pPr>
      <w:r w:rsidRPr="007453A6">
        <w:rPr>
          <w:sz w:val="28"/>
          <w:lang w:val="uk-UA"/>
        </w:rPr>
        <w:t xml:space="preserve">Рис. </w:t>
      </w:r>
      <w:r w:rsidR="00D40DE5" w:rsidRPr="007453A6">
        <w:rPr>
          <w:sz w:val="28"/>
          <w:lang w:val="uk-UA"/>
        </w:rPr>
        <w:t>1.5</w:t>
      </w:r>
      <w:r w:rsidRPr="007453A6">
        <w:rPr>
          <w:sz w:val="28"/>
          <w:lang w:val="uk-UA"/>
        </w:rPr>
        <w:t>. Логіка розробки плану доходів і видатків фірми</w:t>
      </w:r>
    </w:p>
    <w:p w:rsidR="00386777" w:rsidRPr="007453A6" w:rsidRDefault="00386777" w:rsidP="00092A81">
      <w:pPr>
        <w:widowControl/>
        <w:snapToGrid/>
        <w:spacing w:line="360" w:lineRule="auto"/>
        <w:ind w:firstLine="709"/>
        <w:jc w:val="both"/>
        <w:rPr>
          <w:sz w:val="28"/>
          <w:szCs w:val="28"/>
          <w:lang w:val="uk-UA"/>
        </w:rPr>
      </w:pP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t>3. Розраховуються прямі та операційні витрати фірми на виробництво й реалізацію продуктів (послуг).</w:t>
      </w: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t>Прямі витрати фірми на виробництво й реалізацію продуктів (вартість проданих товарів) включають:</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прямі матеріальні витрати, тобто вартість сировини, матеріалів, комплектуючих виробів та інші змінні витрати, зв’язані з виготовленням продукції;</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rStyle w:val="a8"/>
          <w:b w:val="0"/>
          <w:sz w:val="28"/>
          <w:szCs w:val="28"/>
          <w:lang w:val="uk-UA"/>
        </w:rPr>
        <w:t>прямі витрати праці</w:t>
      </w:r>
      <w:r w:rsidRPr="007453A6">
        <w:rPr>
          <w:sz w:val="28"/>
          <w:szCs w:val="28"/>
          <w:lang w:val="uk-UA"/>
        </w:rPr>
        <w:t>, тобто заробітну плату та інші виплати основному виробничому персоналу фірми.</w:t>
      </w: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t>Операційні витрати — це всі інші витрати, які необхідні для забезпечення нормальної діяльності фірми. Вони включають:</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заробітну плату адміністративно-управлінського, допоміжного та обслуговуючого персоналу фірми;</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нарахування й податки на заробітну плату цих категорій персоналу;</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додаткові виплати, які передбачені колективним договором (дотації на харчування, медичне обслуговування тощо);</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lastRenderedPageBreak/>
        <w:t>рентні платежі;</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платежі за комунальні послуги;</w:t>
      </w:r>
    </w:p>
    <w:p w:rsidR="00092A81"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витрати на офіс;</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витрати на відрядження;</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витрати на рекламу;</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rStyle w:val="a8"/>
          <w:b w:val="0"/>
          <w:sz w:val="28"/>
          <w:szCs w:val="28"/>
          <w:lang w:val="uk-UA"/>
        </w:rPr>
        <w:t>страхові платежі</w:t>
      </w:r>
      <w:r w:rsidRPr="007453A6">
        <w:rPr>
          <w:sz w:val="28"/>
          <w:szCs w:val="28"/>
          <w:lang w:val="uk-UA"/>
        </w:rPr>
        <w:t>;</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rStyle w:val="a8"/>
          <w:b w:val="0"/>
          <w:sz w:val="28"/>
          <w:szCs w:val="28"/>
          <w:lang w:val="uk-UA"/>
        </w:rPr>
        <w:t>амортизаційні відрахування</w:t>
      </w:r>
      <w:r w:rsidRPr="007453A6">
        <w:rPr>
          <w:sz w:val="28"/>
          <w:szCs w:val="28"/>
          <w:lang w:val="uk-UA"/>
        </w:rPr>
        <w:t>;</w:t>
      </w:r>
    </w:p>
    <w:p w:rsidR="00324EF4" w:rsidRPr="007453A6" w:rsidRDefault="00324EF4" w:rsidP="00092A81">
      <w:pPr>
        <w:widowControl/>
        <w:numPr>
          <w:ilvl w:val="0"/>
          <w:numId w:val="18"/>
        </w:numPr>
        <w:snapToGrid/>
        <w:spacing w:line="360" w:lineRule="auto"/>
        <w:ind w:left="0" w:firstLine="709"/>
        <w:jc w:val="both"/>
        <w:rPr>
          <w:sz w:val="28"/>
          <w:szCs w:val="28"/>
          <w:lang w:val="uk-UA"/>
        </w:rPr>
      </w:pPr>
      <w:r w:rsidRPr="007453A6">
        <w:rPr>
          <w:sz w:val="28"/>
          <w:szCs w:val="28"/>
          <w:lang w:val="uk-UA"/>
        </w:rPr>
        <w:t>інші операційні витрати.</w:t>
      </w:r>
    </w:p>
    <w:p w:rsidR="00324EF4" w:rsidRPr="007453A6" w:rsidRDefault="00324EF4" w:rsidP="00092A81">
      <w:pPr>
        <w:widowControl/>
        <w:snapToGrid/>
        <w:spacing w:line="360" w:lineRule="auto"/>
        <w:ind w:firstLine="709"/>
        <w:jc w:val="both"/>
        <w:rPr>
          <w:sz w:val="28"/>
          <w:szCs w:val="28"/>
          <w:lang w:val="uk-UA"/>
        </w:rPr>
      </w:pPr>
      <w:r w:rsidRPr="007453A6">
        <w:rPr>
          <w:sz w:val="28"/>
          <w:szCs w:val="28"/>
          <w:lang w:val="uk-UA"/>
        </w:rPr>
        <w:t>У процесі розрахунків вартості проданих товарів та операційних витрат важливо якомога повніше передбачити можливі статті витрат і правильно спрогнозувати їх динаміку по місяцях. Річ у тому, що витрати на ту саму статтю можуть суттєво відрізнятися протягом розрахункового періоду. Наприклад, витрати на рекламу, комісійні торговим агентам, витрати на відрядження будуть значно більшими в перші місяці виходу фірми на ринок.</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4. Визначається валовий прибуток фірми. Валовий прибуток обчислюється як різниця між загальним обсягом продажу фірми і вартістю проданих товарів (сумою прямих витрат фірми на виробництво та реалізацію продукції).</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5. Обчислюється операційний прибуток фірми відніманням від валового прибутку суми операційних витрат.</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6. Розраховуються суми сплати процентів за отримані кредити.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7. Обраховується прибуток до сплати процентів як різниця між операційним прибутком і сумою сплати відсотків за кредит.</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8. Обчислюються згідно з чинним законодавством суми податків з прибутку фірми.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9. Визначається чистий прибуток фірми як різниця між прибутком до сплати податків і сумою податків з прибутку фірми.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Розміри прибутків і збитків фірми значною мірою залежать від обсягів продажу її продукції. Обсяги продажу, як уже зазначалося, — це параметр, що його рідко коли можна точно спрогнозувати. Саме для того, щоб </w:t>
      </w:r>
      <w:r w:rsidRPr="007453A6">
        <w:rPr>
          <w:sz w:val="28"/>
          <w:szCs w:val="28"/>
          <w:lang w:val="uk-UA"/>
        </w:rPr>
        <w:lastRenderedPageBreak/>
        <w:t xml:space="preserve">з’ясувати, якими мають бути обсяги продажу продукції фірми, щоб досягти прибутковості, і проводиться аналіз беззбитковості. Ось чому інвестори й кредитори вимагають, щоб у підрозділі </w:t>
      </w:r>
      <w:r w:rsidR="00092A81" w:rsidRPr="007453A6">
        <w:rPr>
          <w:sz w:val="28"/>
          <w:szCs w:val="28"/>
          <w:lang w:val="uk-UA"/>
        </w:rPr>
        <w:t>"</w:t>
      </w:r>
      <w:r w:rsidRPr="007453A6">
        <w:rPr>
          <w:sz w:val="28"/>
          <w:szCs w:val="28"/>
          <w:lang w:val="uk-UA"/>
        </w:rPr>
        <w:t>План доходів і видатків</w:t>
      </w:r>
      <w:r w:rsidR="00092A81" w:rsidRPr="007453A6">
        <w:rPr>
          <w:sz w:val="28"/>
          <w:szCs w:val="28"/>
          <w:lang w:val="uk-UA"/>
        </w:rPr>
        <w:t>"</w:t>
      </w:r>
      <w:r w:rsidRPr="007453A6">
        <w:rPr>
          <w:sz w:val="28"/>
          <w:szCs w:val="28"/>
          <w:lang w:val="uk-UA"/>
        </w:rPr>
        <w:t xml:space="preserve"> було проведено аналіз беззбитковості та обчислено точку беззбитковості.</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Точка беззбитковості характеризує таку ситуацію, за якої загальні доходи від продажу продукції фірми повністю покривають витрати на її виробництво й реалізацію (ситуація, коли фірма не отримує прибутків, але не має і збитків). Таким чином, точка беззбитковості показує, скільки одиниць продукції має продати фірма, щоб її витрати окупилися її доходами. Продаж кожної наступної одиниці продукції приноситиме фірмі прибуток. Навпаки, зменшення обсягів продажу продукції нижче за рівень, визначений точкою беззбитковості, означає, що фірма нестиме збитки.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Для визначення точки беззбитковості необхідно знати:</w:t>
      </w:r>
    </w:p>
    <w:p w:rsidR="00324EF4" w:rsidRPr="007453A6" w:rsidRDefault="00324EF4" w:rsidP="00092A81">
      <w:pPr>
        <w:widowControl/>
        <w:numPr>
          <w:ilvl w:val="0"/>
          <w:numId w:val="19"/>
        </w:numPr>
        <w:snapToGrid/>
        <w:spacing w:line="360" w:lineRule="auto"/>
        <w:ind w:left="0" w:firstLine="709"/>
        <w:jc w:val="both"/>
        <w:rPr>
          <w:sz w:val="28"/>
          <w:szCs w:val="28"/>
          <w:lang w:val="uk-UA"/>
        </w:rPr>
      </w:pPr>
      <w:r w:rsidRPr="007453A6">
        <w:rPr>
          <w:sz w:val="28"/>
          <w:szCs w:val="28"/>
          <w:lang w:val="uk-UA"/>
        </w:rPr>
        <w:t>ціну продажу одиниці продукції фірми;</w:t>
      </w:r>
    </w:p>
    <w:p w:rsidR="00324EF4" w:rsidRPr="007453A6" w:rsidRDefault="00324EF4" w:rsidP="00092A81">
      <w:pPr>
        <w:widowControl/>
        <w:numPr>
          <w:ilvl w:val="0"/>
          <w:numId w:val="19"/>
        </w:numPr>
        <w:snapToGrid/>
        <w:spacing w:line="360" w:lineRule="auto"/>
        <w:ind w:left="0" w:firstLine="709"/>
        <w:jc w:val="both"/>
        <w:rPr>
          <w:sz w:val="28"/>
          <w:szCs w:val="28"/>
          <w:lang w:val="uk-UA"/>
        </w:rPr>
      </w:pPr>
      <w:r w:rsidRPr="007453A6">
        <w:rPr>
          <w:sz w:val="28"/>
          <w:szCs w:val="28"/>
          <w:lang w:val="uk-UA"/>
        </w:rPr>
        <w:t>прямі витрати (змінні витрати) на одиницю продукції;</w:t>
      </w:r>
    </w:p>
    <w:p w:rsidR="00324EF4" w:rsidRPr="007453A6" w:rsidRDefault="00324EF4" w:rsidP="00092A81">
      <w:pPr>
        <w:widowControl/>
        <w:numPr>
          <w:ilvl w:val="0"/>
          <w:numId w:val="19"/>
        </w:numPr>
        <w:snapToGrid/>
        <w:spacing w:line="360" w:lineRule="auto"/>
        <w:ind w:left="0" w:firstLine="709"/>
        <w:jc w:val="both"/>
        <w:rPr>
          <w:sz w:val="28"/>
          <w:szCs w:val="28"/>
          <w:lang w:val="uk-UA"/>
        </w:rPr>
      </w:pPr>
      <w:r w:rsidRPr="007453A6">
        <w:rPr>
          <w:sz w:val="28"/>
          <w:szCs w:val="28"/>
          <w:lang w:val="uk-UA"/>
        </w:rPr>
        <w:t>загальні операційні витрати.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Обчислення точки беззбитковості здійснюється за формулою</w:t>
      </w:r>
      <w:r w:rsidR="006647B9" w:rsidRPr="007453A6">
        <w:rPr>
          <w:sz w:val="28"/>
          <w:szCs w:val="28"/>
          <w:lang w:val="uk-UA"/>
        </w:rPr>
        <w:t>:</w:t>
      </w:r>
    </w:p>
    <w:p w:rsidR="00092A81" w:rsidRPr="007453A6" w:rsidRDefault="00092A81" w:rsidP="00092A81">
      <w:pPr>
        <w:pStyle w:val="a4"/>
        <w:spacing w:before="0" w:beforeAutospacing="0" w:after="0" w:afterAutospacing="0" w:line="360" w:lineRule="auto"/>
        <w:ind w:firstLine="709"/>
        <w:jc w:val="both"/>
        <w:rPr>
          <w:sz w:val="28"/>
          <w:szCs w:val="28"/>
          <w:lang w:val="uk-UA"/>
        </w:rPr>
      </w:pPr>
    </w:p>
    <w:p w:rsidR="00092A81"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092" type="#_x0000_t75" style="width:69pt;height:30pt">
            <v:imagedata r:id="rId12" o:title=""/>
          </v:shape>
        </w:pict>
      </w:r>
      <w:r w:rsidR="00092A81" w:rsidRPr="007453A6">
        <w:rPr>
          <w:sz w:val="28"/>
          <w:szCs w:val="28"/>
          <w:lang w:val="uk-UA"/>
        </w:rPr>
        <w:t xml:space="preserve"> </w:t>
      </w:r>
      <w:r w:rsidR="00112EF1" w:rsidRPr="007453A6">
        <w:rPr>
          <w:sz w:val="28"/>
          <w:szCs w:val="28"/>
          <w:lang w:val="uk-UA"/>
        </w:rPr>
        <w:t>(1.1)</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Зов</w:t>
      </w:r>
      <w:r w:rsidRPr="007453A6">
        <w:rPr>
          <w:rStyle w:val="a9"/>
          <w:i w:val="0"/>
          <w:sz w:val="28"/>
          <w:szCs w:val="28"/>
          <w:lang w:val="uk-UA"/>
        </w:rPr>
        <w:t xml:space="preserve"> —</w:t>
      </w:r>
      <w:r w:rsidRPr="007453A6">
        <w:rPr>
          <w:sz w:val="28"/>
          <w:szCs w:val="28"/>
          <w:lang w:val="uk-UA"/>
        </w:rPr>
        <w:t xml:space="preserve"> загальні операційні витрати фірми;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Цоп — ціна одиниці продукції фірми;</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Вп — пря</w:t>
      </w:r>
      <w:r w:rsidR="001523E2" w:rsidRPr="007453A6">
        <w:rPr>
          <w:sz w:val="28"/>
          <w:szCs w:val="28"/>
          <w:lang w:val="uk-UA"/>
        </w:rPr>
        <w:t>мі витрати на одиницю продукції</w:t>
      </w:r>
      <w:r w:rsidR="00A210B3" w:rsidRPr="007453A6">
        <w:rPr>
          <w:sz w:val="28"/>
          <w:szCs w:val="28"/>
          <w:lang w:val="uk-UA"/>
        </w:rPr>
        <w:t xml:space="preserve"> [32, с. 129]</w:t>
      </w:r>
      <w:r w:rsidR="001523E2" w:rsidRPr="007453A6">
        <w:rPr>
          <w:sz w:val="28"/>
          <w:szCs w:val="28"/>
          <w:lang w:val="uk-UA"/>
        </w:rPr>
        <w:t>.</w:t>
      </w:r>
    </w:p>
    <w:p w:rsidR="00324EF4" w:rsidRPr="007453A6" w:rsidRDefault="00324EF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Точку беззбитковості можна визначити і графічним методом (рис. </w:t>
      </w:r>
      <w:r w:rsidR="004128A7" w:rsidRPr="007453A6">
        <w:rPr>
          <w:sz w:val="28"/>
          <w:szCs w:val="28"/>
          <w:lang w:val="uk-UA"/>
        </w:rPr>
        <w:t>1.6</w:t>
      </w:r>
      <w:r w:rsidRPr="007453A6">
        <w:rPr>
          <w:sz w:val="28"/>
          <w:szCs w:val="28"/>
          <w:lang w:val="uk-UA"/>
        </w:rPr>
        <w:t xml:space="preserve">). У процесі обчислення точки беззбитковості підприємець має можливість моделювати різні ситуації (змінювати ціну одиниці продукції, рівень прямих та операційних витрат) і спостерігати, як такі зміни впливатимуть на прибуток фірми. Таким чином, аналіз беззбитковості є дуже корисним інструментом фінансового планування. При цьому він має більше значення </w:t>
      </w:r>
      <w:r w:rsidRPr="007453A6">
        <w:rPr>
          <w:sz w:val="28"/>
          <w:szCs w:val="28"/>
          <w:lang w:val="uk-UA"/>
        </w:rPr>
        <w:lastRenderedPageBreak/>
        <w:t>для кредитора, ніж для інвестора. Кредитора передовсім інтересує питання про здатність фірми обслуговувати борг, тоді як інвестор шукає підприємницькі проекти з високою нормою прибутку.</w:t>
      </w:r>
    </w:p>
    <w:p w:rsidR="00AF7725" w:rsidRPr="007453A6" w:rsidRDefault="003B2C97"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План доходів і видатків</w:t>
      </w:r>
      <w:r w:rsidRPr="007453A6">
        <w:rPr>
          <w:sz w:val="28"/>
          <w:szCs w:val="28"/>
          <w:lang w:val="uk-UA"/>
        </w:rPr>
        <w:t>, навіть із добрими перспективами щодо прибутку, зовсім не гарантує стабільної платоспроможності фірми. Річ у тому, що готівка (гроші в касі та на банківському рахунку фірми) — це зовсім не те саме, що прибуток. Обсяги готівкових коштів</w:t>
      </w:r>
      <w:r w:rsidR="00AF7725" w:rsidRPr="007453A6">
        <w:rPr>
          <w:sz w:val="28"/>
          <w:szCs w:val="28"/>
          <w:lang w:val="uk-UA"/>
        </w:rPr>
        <w:t xml:space="preserve"> змінюються лише тоді, коли фірма фактично отримує платежі або коли сама здійснює якісь виплати.</w:t>
      </w:r>
    </w:p>
    <w:p w:rsidR="003B2C97" w:rsidRPr="007453A6" w:rsidRDefault="003B2C97" w:rsidP="00092A81">
      <w:pPr>
        <w:pStyle w:val="a4"/>
        <w:spacing w:before="0" w:beforeAutospacing="0" w:after="0" w:afterAutospacing="0" w:line="360" w:lineRule="auto"/>
        <w:ind w:firstLine="709"/>
        <w:jc w:val="both"/>
        <w:rPr>
          <w:sz w:val="28"/>
          <w:szCs w:val="28"/>
          <w:lang w:val="uk-UA"/>
        </w:rPr>
      </w:pPr>
    </w:p>
    <w:p w:rsidR="003B2C97"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095" type="#_x0000_t75" style="width:391.5pt;height:176.25pt">
            <v:imagedata r:id="rId13" o:title=""/>
          </v:shape>
        </w:pict>
      </w:r>
    </w:p>
    <w:p w:rsidR="003B2C97" w:rsidRPr="007453A6" w:rsidRDefault="003B2C97" w:rsidP="00092A81">
      <w:pPr>
        <w:pStyle w:val="a4"/>
        <w:spacing w:before="0" w:beforeAutospacing="0" w:after="0" w:afterAutospacing="0" w:line="360" w:lineRule="auto"/>
        <w:ind w:firstLine="709"/>
        <w:jc w:val="both"/>
        <w:rPr>
          <w:sz w:val="28"/>
          <w:lang w:val="uk-UA"/>
        </w:rPr>
      </w:pPr>
      <w:r w:rsidRPr="007453A6">
        <w:rPr>
          <w:sz w:val="28"/>
          <w:lang w:val="uk-UA"/>
        </w:rPr>
        <w:t xml:space="preserve">Рис. </w:t>
      </w:r>
      <w:r w:rsidR="004128A7" w:rsidRPr="007453A6">
        <w:rPr>
          <w:sz w:val="28"/>
          <w:lang w:val="uk-UA"/>
        </w:rPr>
        <w:t>1.6</w:t>
      </w:r>
      <w:r w:rsidRPr="007453A6">
        <w:rPr>
          <w:sz w:val="28"/>
          <w:lang w:val="uk-UA"/>
        </w:rPr>
        <w:t>. Графік беззбитковості</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Продаж товарів (послуг) фірми не завжди означає миттєве надходження грошей у касу або на рахунок фірми. Оплата купленої продукції звичайно здійснюється не одразу, а через певний час, наприклад, при продажу товарів в кредит. З іншого боку, сама фірма розраховується за рахунками не в момент їхнього надходження, а трохи пізніше. Навіть тоді, коли фірма і не має проблем зі збутом своєї продукції, виникає потреба в короткострокових позичках для покриття поточних витрат фірми. Окрім того, треба враховувати, що:</w:t>
      </w:r>
    </w:p>
    <w:p w:rsidR="003B2C97" w:rsidRPr="007453A6" w:rsidRDefault="003B2C97" w:rsidP="00092A81">
      <w:pPr>
        <w:widowControl/>
        <w:numPr>
          <w:ilvl w:val="0"/>
          <w:numId w:val="20"/>
        </w:numPr>
        <w:snapToGrid/>
        <w:spacing w:line="360" w:lineRule="auto"/>
        <w:ind w:left="0" w:firstLine="709"/>
        <w:jc w:val="both"/>
        <w:rPr>
          <w:sz w:val="28"/>
          <w:szCs w:val="28"/>
          <w:lang w:val="uk-UA"/>
        </w:rPr>
      </w:pPr>
      <w:r w:rsidRPr="007453A6">
        <w:rPr>
          <w:sz w:val="28"/>
          <w:szCs w:val="28"/>
          <w:lang w:val="uk-UA"/>
        </w:rPr>
        <w:lastRenderedPageBreak/>
        <w:t>план грошових надходжень і виплат має відображати надходження грошей з усіх джерел, включаючи не тільки виторг від реалізації продукції (послуг), а й кошти, отримані:</w:t>
      </w:r>
    </w:p>
    <w:p w:rsidR="003B2C97" w:rsidRPr="007453A6" w:rsidRDefault="003B2C97" w:rsidP="00092A81">
      <w:pPr>
        <w:widowControl/>
        <w:numPr>
          <w:ilvl w:val="0"/>
          <w:numId w:val="34"/>
        </w:numPr>
        <w:snapToGrid/>
        <w:spacing w:line="360" w:lineRule="auto"/>
        <w:ind w:left="0" w:firstLine="709"/>
        <w:jc w:val="both"/>
        <w:rPr>
          <w:sz w:val="28"/>
          <w:szCs w:val="28"/>
          <w:lang w:val="uk-UA"/>
        </w:rPr>
      </w:pPr>
      <w:r w:rsidRPr="007453A6">
        <w:rPr>
          <w:sz w:val="28"/>
          <w:szCs w:val="28"/>
          <w:lang w:val="uk-UA"/>
        </w:rPr>
        <w:t>від продажу акцій та інших цінних паперів;</w:t>
      </w:r>
    </w:p>
    <w:p w:rsidR="003B2C97" w:rsidRPr="007453A6" w:rsidRDefault="003B2C97" w:rsidP="00092A81">
      <w:pPr>
        <w:widowControl/>
        <w:numPr>
          <w:ilvl w:val="0"/>
          <w:numId w:val="34"/>
        </w:numPr>
        <w:snapToGrid/>
        <w:spacing w:line="360" w:lineRule="auto"/>
        <w:ind w:left="0" w:firstLine="709"/>
        <w:jc w:val="both"/>
        <w:rPr>
          <w:sz w:val="28"/>
          <w:szCs w:val="28"/>
          <w:lang w:val="uk-UA"/>
        </w:rPr>
      </w:pPr>
      <w:r w:rsidRPr="007453A6">
        <w:rPr>
          <w:sz w:val="28"/>
          <w:szCs w:val="28"/>
          <w:lang w:val="uk-UA"/>
        </w:rPr>
        <w:t>в борг;</w:t>
      </w:r>
    </w:p>
    <w:p w:rsidR="003B2C97" w:rsidRPr="007453A6" w:rsidRDefault="003B2C97" w:rsidP="00092A81">
      <w:pPr>
        <w:widowControl/>
        <w:numPr>
          <w:ilvl w:val="0"/>
          <w:numId w:val="34"/>
        </w:numPr>
        <w:snapToGrid/>
        <w:spacing w:line="360" w:lineRule="auto"/>
        <w:ind w:left="0" w:firstLine="709"/>
        <w:jc w:val="both"/>
        <w:rPr>
          <w:sz w:val="28"/>
          <w:szCs w:val="28"/>
          <w:lang w:val="uk-UA"/>
        </w:rPr>
      </w:pPr>
      <w:r w:rsidRPr="007453A6">
        <w:rPr>
          <w:sz w:val="28"/>
          <w:szCs w:val="28"/>
          <w:lang w:val="uk-UA"/>
        </w:rPr>
        <w:t>від продажу або ліквідації активів фірми тощо;</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2) погашення основної суми боргу (за винятком сплати відсотків) не належить до витрат фірми і тому не включається в план прибутків і видатків. Проте сплата боргу є грошовим зобов’язанням фірми і має знайти відображення в плані руху готівки;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3) у разі, коли фірма розширює свою діяльність, витрати на такі статті, як складські запаси, заробітна плата зростають швидше, ніж надходження від реалізації готової продукції. За такої ситуації виникає дефіцит готівки;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4) на практиці іноді виникає ситуація, коли фірма має надлишок готівки. Для того, щоб його використати максимально ефективно, також потрібно підготуватися заздалегідь.</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Для вирішення таких проблем складається план грошових надходжень і виплат. Такий план, зокрема, дає змогу:</w:t>
      </w:r>
    </w:p>
    <w:p w:rsidR="003B2C97" w:rsidRPr="007453A6" w:rsidRDefault="003B2C97" w:rsidP="00092A81">
      <w:pPr>
        <w:widowControl/>
        <w:numPr>
          <w:ilvl w:val="0"/>
          <w:numId w:val="21"/>
        </w:numPr>
        <w:snapToGrid/>
        <w:spacing w:line="360" w:lineRule="auto"/>
        <w:ind w:left="0" w:firstLine="709"/>
        <w:jc w:val="both"/>
        <w:rPr>
          <w:sz w:val="28"/>
          <w:szCs w:val="28"/>
          <w:lang w:val="uk-UA"/>
        </w:rPr>
      </w:pPr>
      <w:r w:rsidRPr="007453A6">
        <w:rPr>
          <w:sz w:val="28"/>
          <w:szCs w:val="28"/>
          <w:lang w:val="uk-UA"/>
        </w:rPr>
        <w:t>визначити періоди, коли фірма відчуватиме дефіцит або надлишок готівки;</w:t>
      </w:r>
    </w:p>
    <w:p w:rsidR="003B2C97" w:rsidRPr="007453A6" w:rsidRDefault="003B2C97" w:rsidP="00092A81">
      <w:pPr>
        <w:widowControl/>
        <w:numPr>
          <w:ilvl w:val="0"/>
          <w:numId w:val="21"/>
        </w:numPr>
        <w:snapToGrid/>
        <w:spacing w:line="360" w:lineRule="auto"/>
        <w:ind w:left="0" w:firstLine="709"/>
        <w:jc w:val="both"/>
        <w:rPr>
          <w:sz w:val="28"/>
          <w:szCs w:val="28"/>
          <w:lang w:val="uk-UA"/>
        </w:rPr>
      </w:pPr>
      <w:r w:rsidRPr="007453A6">
        <w:rPr>
          <w:sz w:val="28"/>
          <w:szCs w:val="28"/>
          <w:lang w:val="uk-UA"/>
        </w:rPr>
        <w:t>обчислити, скільки коштів потрібно позичити на ці періоди;</w:t>
      </w:r>
    </w:p>
    <w:p w:rsidR="003B2C97" w:rsidRPr="007453A6" w:rsidRDefault="003B2C97" w:rsidP="00092A81">
      <w:pPr>
        <w:widowControl/>
        <w:numPr>
          <w:ilvl w:val="0"/>
          <w:numId w:val="21"/>
        </w:numPr>
        <w:snapToGrid/>
        <w:spacing w:line="360" w:lineRule="auto"/>
        <w:ind w:left="0" w:firstLine="709"/>
        <w:jc w:val="both"/>
        <w:rPr>
          <w:sz w:val="28"/>
          <w:szCs w:val="28"/>
          <w:lang w:val="uk-UA"/>
        </w:rPr>
      </w:pPr>
      <w:r w:rsidRPr="007453A6">
        <w:rPr>
          <w:sz w:val="28"/>
          <w:szCs w:val="28"/>
          <w:lang w:val="uk-UA"/>
        </w:rPr>
        <w:t>показати, на що ці кошти буде витрачено;</w:t>
      </w:r>
    </w:p>
    <w:p w:rsidR="003B2C97" w:rsidRPr="007453A6" w:rsidRDefault="003B2C97" w:rsidP="00092A81">
      <w:pPr>
        <w:widowControl/>
        <w:numPr>
          <w:ilvl w:val="0"/>
          <w:numId w:val="21"/>
        </w:numPr>
        <w:snapToGrid/>
        <w:spacing w:line="360" w:lineRule="auto"/>
        <w:ind w:left="0" w:firstLine="709"/>
        <w:jc w:val="both"/>
        <w:rPr>
          <w:sz w:val="28"/>
          <w:szCs w:val="28"/>
          <w:lang w:val="uk-UA"/>
        </w:rPr>
      </w:pPr>
      <w:r w:rsidRPr="007453A6">
        <w:rPr>
          <w:sz w:val="28"/>
          <w:szCs w:val="28"/>
          <w:lang w:val="uk-UA"/>
        </w:rPr>
        <w:t>з’ясувати, коли їх треба повернути.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Головне завдання розробки плану руху готівки зводиться до узгодження в часі грошових надходжень і виплат, щоб забезпечити ліквідність фірми в плановому періоді, тобто забезпечити постійну наявність на рахунку фірми коштів, достатніх для розрахунків за її зобов’язаннями.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Плановий касовий бюджет складається на основі плану доходів і видатків з поправкою на очікувані зрушення в надходженнях і виплатах готівкових коштів. У разі, коли виплати в даний період перевищують </w:t>
      </w:r>
      <w:r w:rsidRPr="007453A6">
        <w:rPr>
          <w:sz w:val="28"/>
          <w:szCs w:val="28"/>
          <w:lang w:val="uk-UA"/>
        </w:rPr>
        <w:lastRenderedPageBreak/>
        <w:t xml:space="preserve">надходження коштів, фірма має заздалегідь вирішити питання щодо короткострокової позички, розміри якої були б достатніми для розрахунків із кредиторами. Якщо в інший період грошові надходження, навпаки, перевищують виплати, то ці </w:t>
      </w:r>
      <w:r w:rsidR="00092A81" w:rsidRPr="007453A6">
        <w:rPr>
          <w:sz w:val="28"/>
          <w:szCs w:val="28"/>
          <w:lang w:val="uk-UA"/>
        </w:rPr>
        <w:t>"</w:t>
      </w:r>
      <w:r w:rsidRPr="007453A6">
        <w:rPr>
          <w:sz w:val="28"/>
          <w:szCs w:val="28"/>
          <w:lang w:val="uk-UA"/>
        </w:rPr>
        <w:t>зайві гроші</w:t>
      </w:r>
      <w:r w:rsidR="00092A81" w:rsidRPr="007453A6">
        <w:rPr>
          <w:sz w:val="28"/>
          <w:szCs w:val="28"/>
          <w:lang w:val="uk-UA"/>
        </w:rPr>
        <w:t>"</w:t>
      </w:r>
      <w:r w:rsidRPr="007453A6">
        <w:rPr>
          <w:sz w:val="28"/>
          <w:szCs w:val="28"/>
          <w:lang w:val="uk-UA"/>
        </w:rPr>
        <w:t xml:space="preserve"> можна, в свою чергу, комусь позичити з відповідним зиском.</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План грошових надходжень і виплат складається на такі самі терміни, що й план доходів і видатків, тобто на три роки: на перший рік — із розподілом по місяцях, а на другий та третій роки — з виокремленням кварталів.</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Щоб скласти план грошових надходжень і виплат, необхідно послідовно здійснити такі дії.</w:t>
      </w:r>
    </w:p>
    <w:p w:rsidR="003B2C97" w:rsidRPr="007453A6" w:rsidRDefault="003B2C97" w:rsidP="00092A81">
      <w:pPr>
        <w:widowControl/>
        <w:numPr>
          <w:ilvl w:val="0"/>
          <w:numId w:val="22"/>
        </w:numPr>
        <w:snapToGrid/>
        <w:spacing w:line="360" w:lineRule="auto"/>
        <w:ind w:left="0" w:firstLine="709"/>
        <w:jc w:val="both"/>
        <w:rPr>
          <w:sz w:val="28"/>
          <w:szCs w:val="28"/>
          <w:lang w:val="uk-UA"/>
        </w:rPr>
      </w:pPr>
      <w:r w:rsidRPr="007453A6">
        <w:rPr>
          <w:sz w:val="28"/>
          <w:szCs w:val="28"/>
          <w:lang w:val="uk-UA"/>
        </w:rPr>
        <w:t xml:space="preserve">Визначити </w:t>
      </w:r>
      <w:r w:rsidRPr="007453A6">
        <w:rPr>
          <w:rStyle w:val="a8"/>
          <w:b w:val="0"/>
          <w:sz w:val="28"/>
          <w:szCs w:val="28"/>
          <w:lang w:val="uk-UA"/>
        </w:rPr>
        <w:t>готівкові кошти</w:t>
      </w:r>
      <w:r w:rsidRPr="007453A6">
        <w:rPr>
          <w:sz w:val="28"/>
          <w:szCs w:val="28"/>
          <w:lang w:val="uk-UA"/>
        </w:rPr>
        <w:t>, що будуть у розпоряджені фірми на початок першого місяця розрахункового періоду (для другого, третього і подальших місяців ця сума являтиме собою готівкові кошти на кінець попереднього місяця).</w:t>
      </w:r>
    </w:p>
    <w:p w:rsidR="003B2C97" w:rsidRPr="007453A6" w:rsidRDefault="003B2C97" w:rsidP="00092A81">
      <w:pPr>
        <w:widowControl/>
        <w:numPr>
          <w:ilvl w:val="0"/>
          <w:numId w:val="22"/>
        </w:numPr>
        <w:snapToGrid/>
        <w:spacing w:line="360" w:lineRule="auto"/>
        <w:ind w:left="0" w:firstLine="709"/>
        <w:jc w:val="both"/>
        <w:rPr>
          <w:sz w:val="28"/>
          <w:szCs w:val="28"/>
          <w:lang w:val="uk-UA"/>
        </w:rPr>
      </w:pPr>
      <w:r w:rsidRPr="007453A6">
        <w:rPr>
          <w:sz w:val="28"/>
          <w:szCs w:val="28"/>
          <w:lang w:val="uk-UA"/>
        </w:rPr>
        <w:t>Обчислити загальну суму всіх передбачуваних грошових надходжень на фірму протягом кожного місяця (надходження від продажу продукції чи надання послуг; кошти, отримані від дебіторів; готівка від продажу акцій; кошти, які власники додатково інвестують у фірму; отримані позички тощо).</w:t>
      </w:r>
    </w:p>
    <w:p w:rsidR="003B2C97" w:rsidRPr="007453A6" w:rsidRDefault="003B2C97" w:rsidP="00092A81">
      <w:pPr>
        <w:widowControl/>
        <w:numPr>
          <w:ilvl w:val="0"/>
          <w:numId w:val="22"/>
        </w:numPr>
        <w:snapToGrid/>
        <w:spacing w:line="360" w:lineRule="auto"/>
        <w:ind w:left="0" w:firstLine="709"/>
        <w:jc w:val="both"/>
        <w:rPr>
          <w:sz w:val="28"/>
          <w:szCs w:val="28"/>
          <w:lang w:val="uk-UA"/>
        </w:rPr>
      </w:pPr>
      <w:r w:rsidRPr="007453A6">
        <w:rPr>
          <w:sz w:val="28"/>
          <w:szCs w:val="28"/>
          <w:lang w:val="uk-UA"/>
        </w:rPr>
        <w:t>Розрахувати загальну суму всіх обов’язкових платежів фірми протягом кожного місяця (перелік усіх платежів достатньо широкий, у процесі розрахунків важливо не пропустити жодного з них).</w:t>
      </w:r>
    </w:p>
    <w:p w:rsidR="003B2C97" w:rsidRPr="007453A6" w:rsidRDefault="003B2C97" w:rsidP="00092A81">
      <w:pPr>
        <w:widowControl/>
        <w:numPr>
          <w:ilvl w:val="0"/>
          <w:numId w:val="22"/>
        </w:numPr>
        <w:snapToGrid/>
        <w:spacing w:line="360" w:lineRule="auto"/>
        <w:ind w:left="0" w:firstLine="709"/>
        <w:jc w:val="both"/>
        <w:rPr>
          <w:sz w:val="28"/>
          <w:szCs w:val="28"/>
          <w:lang w:val="uk-UA"/>
        </w:rPr>
      </w:pPr>
      <w:r w:rsidRPr="007453A6">
        <w:rPr>
          <w:sz w:val="28"/>
          <w:szCs w:val="28"/>
          <w:lang w:val="uk-UA"/>
        </w:rPr>
        <w:t>Визначити чистий потік готівки за кожний місяць як різницю між загальною сумою всіх передбачуваних грошових надходжень і загальною сумою всіх обов’язкових платежів фірми за місяць. Якщо грошові надходження за місяць перевищують платежі, то фірма має так званий додатний потік готівки. Навпаки, коли грошові надходження за місяць менші за платежі, фіксують, що фірма має від’ємний потік готівки, який прийнято записувати в плані руху готівки у круглих дужках.</w:t>
      </w:r>
    </w:p>
    <w:p w:rsidR="003B2C97" w:rsidRPr="007453A6" w:rsidRDefault="003B2C97" w:rsidP="00092A81">
      <w:pPr>
        <w:widowControl/>
        <w:numPr>
          <w:ilvl w:val="0"/>
          <w:numId w:val="22"/>
        </w:numPr>
        <w:snapToGrid/>
        <w:spacing w:line="360" w:lineRule="auto"/>
        <w:ind w:left="0" w:firstLine="709"/>
        <w:jc w:val="both"/>
        <w:rPr>
          <w:sz w:val="28"/>
          <w:szCs w:val="28"/>
          <w:lang w:val="uk-UA"/>
        </w:rPr>
      </w:pPr>
      <w:r w:rsidRPr="007453A6">
        <w:rPr>
          <w:sz w:val="28"/>
          <w:szCs w:val="28"/>
          <w:lang w:val="uk-UA"/>
        </w:rPr>
        <w:lastRenderedPageBreak/>
        <w:t>Розрахувати суму готівкових коштів на кінець кожного місяця. Для цього до готівкових коштів на початок кожного місяця додають додатний потік готівки або відраховують від’ємний потік готівки за відповідний місяць.</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процесі планування руху готівки завжди виникають певні труднощі при визначенні обсягів грошових надходжень і платежів. Такі розрахунки грунтуються на передбаченнях та припущеннях, які не повинні бути надто оптимістичними. Рекомендується створювати так званий запас фінансової міцності, тобто дещо занижув ати оцінки грошових надходжень, щоб вистачило коштів на сплату рахунків фірми. У текстовій частині плану грошових надходжень і виплат усі ці передбачення та припущення мають бути чітко сформульовані (як правило, тут обговорюються передбачення щодо методів збору дебіторської заборгованості, цінових знижок, циклічності обсягів продажу тощо).</w:t>
      </w:r>
    </w:p>
    <w:p w:rsidR="00943A2F"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Складаючи план </w:t>
      </w:r>
      <w:r w:rsidRPr="007453A6">
        <w:rPr>
          <w:rStyle w:val="a8"/>
          <w:b w:val="0"/>
          <w:sz w:val="28"/>
          <w:szCs w:val="28"/>
          <w:lang w:val="uk-UA"/>
        </w:rPr>
        <w:t>руху готівки</w:t>
      </w:r>
      <w:r w:rsidRPr="007453A6">
        <w:rPr>
          <w:sz w:val="28"/>
          <w:szCs w:val="28"/>
          <w:lang w:val="uk-UA"/>
        </w:rPr>
        <w:t>, слід усвідомлювати, що діяльність новоствореної фірми, як правило, асоціюється зі збитками. Ось чому фінансування фірми у перші місяці після старту за рахунок лише внутрішніх ресурсів часто є неможливим. Для цього періоду, який має вирішальне значення, слід шукати якісь способи залучення зовнішніх джерел фінансування. Складений план руху готівки саме й уможливлює своєчасне передбачення таких ситуацій, дає змогу заздалегідь підготувати документи для отримання кредитів.</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практиці фінансовий стан фірми постійно змінюється. Але для ефективного управління фірмою треба постійно мати чітку картину її фінансового стану. З цією метою щорічно на певну дату (як правило, за станом на 31 грудня) складається баланс фірми (підприємства, організації).</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Баланс є фінансовим документом, що в ньому кошти фірми (у грошовій формі) згруповано як за їхнім складом і розміщенням, так і за джерелами їх надходження. Баланс складається для того, щоб отримати </w:t>
      </w:r>
      <w:r w:rsidR="00092A81" w:rsidRPr="007453A6">
        <w:rPr>
          <w:sz w:val="28"/>
          <w:szCs w:val="28"/>
          <w:lang w:val="uk-UA"/>
        </w:rPr>
        <w:t>"</w:t>
      </w:r>
      <w:r w:rsidRPr="007453A6">
        <w:rPr>
          <w:sz w:val="28"/>
          <w:szCs w:val="28"/>
          <w:lang w:val="uk-UA"/>
        </w:rPr>
        <w:t>фотографію</w:t>
      </w:r>
      <w:r w:rsidR="00092A81" w:rsidRPr="007453A6">
        <w:rPr>
          <w:sz w:val="28"/>
          <w:szCs w:val="28"/>
          <w:lang w:val="uk-UA"/>
        </w:rPr>
        <w:t>"</w:t>
      </w:r>
      <w:r w:rsidRPr="007453A6">
        <w:rPr>
          <w:sz w:val="28"/>
          <w:szCs w:val="28"/>
          <w:lang w:val="uk-UA"/>
        </w:rPr>
        <w:t xml:space="preserve"> </w:t>
      </w:r>
      <w:r w:rsidRPr="007453A6">
        <w:rPr>
          <w:sz w:val="28"/>
          <w:szCs w:val="28"/>
          <w:lang w:val="uk-UA"/>
        </w:rPr>
        <w:lastRenderedPageBreak/>
        <w:t>фінансового стану фірми на певну дату, яка має зафіксувати фінансові позиції фірми на даний момент. Баланс, зокрема, показує:</w:t>
      </w:r>
    </w:p>
    <w:p w:rsidR="003B2C97" w:rsidRPr="007453A6" w:rsidRDefault="003B2C97" w:rsidP="00092A81">
      <w:pPr>
        <w:widowControl/>
        <w:numPr>
          <w:ilvl w:val="0"/>
          <w:numId w:val="23"/>
        </w:numPr>
        <w:snapToGrid/>
        <w:spacing w:line="360" w:lineRule="auto"/>
        <w:ind w:left="0" w:firstLine="709"/>
        <w:jc w:val="both"/>
        <w:rPr>
          <w:sz w:val="28"/>
          <w:szCs w:val="28"/>
          <w:lang w:val="uk-UA"/>
        </w:rPr>
      </w:pPr>
      <w:r w:rsidRPr="007453A6">
        <w:rPr>
          <w:sz w:val="28"/>
          <w:szCs w:val="28"/>
          <w:lang w:val="uk-UA"/>
        </w:rPr>
        <w:t>що фірма має у своєму ропорядженні (активи);</w:t>
      </w:r>
    </w:p>
    <w:p w:rsidR="003B2C97" w:rsidRPr="007453A6" w:rsidRDefault="003B2C97" w:rsidP="00092A81">
      <w:pPr>
        <w:widowControl/>
        <w:numPr>
          <w:ilvl w:val="0"/>
          <w:numId w:val="23"/>
        </w:numPr>
        <w:snapToGrid/>
        <w:spacing w:line="360" w:lineRule="auto"/>
        <w:ind w:left="0" w:firstLine="709"/>
        <w:jc w:val="both"/>
        <w:rPr>
          <w:sz w:val="28"/>
          <w:szCs w:val="28"/>
          <w:lang w:val="uk-UA"/>
        </w:rPr>
      </w:pPr>
      <w:r w:rsidRPr="007453A6">
        <w:rPr>
          <w:sz w:val="28"/>
          <w:szCs w:val="28"/>
          <w:lang w:val="uk-UA"/>
        </w:rPr>
        <w:t>скільки вона винна постачальникам і кредиторам (пасиви);</w:t>
      </w:r>
    </w:p>
    <w:p w:rsidR="003B2C97" w:rsidRPr="007453A6" w:rsidRDefault="003B2C97" w:rsidP="00092A81">
      <w:pPr>
        <w:widowControl/>
        <w:numPr>
          <w:ilvl w:val="0"/>
          <w:numId w:val="23"/>
        </w:numPr>
        <w:snapToGrid/>
        <w:spacing w:line="360" w:lineRule="auto"/>
        <w:ind w:left="0" w:firstLine="709"/>
        <w:jc w:val="both"/>
        <w:rPr>
          <w:sz w:val="28"/>
          <w:szCs w:val="28"/>
          <w:lang w:val="uk-UA"/>
        </w:rPr>
      </w:pPr>
      <w:r w:rsidRPr="007453A6">
        <w:rPr>
          <w:sz w:val="28"/>
          <w:szCs w:val="28"/>
          <w:lang w:val="uk-UA"/>
        </w:rPr>
        <w:t>що в неї залишається (власний капітал = активи – пасиви).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балансі активи й пасиви протистоять одне одному згідно з універсальним бухгалтерським рівнянням:</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Активи = Пасиви + Власний капітал .</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бізнес-плані складається баланс, форма якого потребує вертикального розміщення інформації (верхня частина — активи; середня — пасиви; нижня — власний капітал (зобов’язання перед власниками)).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Розглянемо детальніше статті планового балансу.</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Активи — це майно й ресурси, які має фірма у своєму розпорядженні і завдяки яким створюється її прибуток. При цьому розрізняють поточні та постійні активи.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 xml:space="preserve">Поточні активи </w:t>
      </w:r>
      <w:r w:rsidRPr="007453A6">
        <w:rPr>
          <w:sz w:val="28"/>
          <w:szCs w:val="28"/>
          <w:lang w:val="uk-UA"/>
        </w:rPr>
        <w:t>— це ресурси фірми, які відносно швидко (протягом одного року) можуть бути переведені в готівку. До поточних активів, зокрема, належать:</w:t>
      </w:r>
    </w:p>
    <w:p w:rsidR="003B2C97" w:rsidRPr="007453A6" w:rsidRDefault="003B2C97" w:rsidP="00092A81">
      <w:pPr>
        <w:widowControl/>
        <w:numPr>
          <w:ilvl w:val="0"/>
          <w:numId w:val="24"/>
        </w:numPr>
        <w:snapToGrid/>
        <w:spacing w:line="360" w:lineRule="auto"/>
        <w:ind w:left="0" w:firstLine="709"/>
        <w:jc w:val="both"/>
        <w:rPr>
          <w:sz w:val="28"/>
          <w:szCs w:val="28"/>
          <w:lang w:val="uk-UA"/>
        </w:rPr>
      </w:pPr>
      <w:r w:rsidRPr="007453A6">
        <w:rPr>
          <w:sz w:val="28"/>
          <w:szCs w:val="28"/>
          <w:lang w:val="uk-UA"/>
        </w:rPr>
        <w:t>готівка — гроші в касі та на банківському рахунку;</w:t>
      </w:r>
    </w:p>
    <w:p w:rsidR="003B2C97" w:rsidRPr="007453A6" w:rsidRDefault="003B2C97" w:rsidP="00092A81">
      <w:pPr>
        <w:widowControl/>
        <w:numPr>
          <w:ilvl w:val="0"/>
          <w:numId w:val="24"/>
        </w:numPr>
        <w:snapToGrid/>
        <w:spacing w:line="360" w:lineRule="auto"/>
        <w:ind w:left="0" w:firstLine="709"/>
        <w:jc w:val="both"/>
        <w:rPr>
          <w:sz w:val="28"/>
          <w:szCs w:val="28"/>
          <w:lang w:val="uk-UA"/>
        </w:rPr>
      </w:pPr>
      <w:r w:rsidRPr="007453A6">
        <w:rPr>
          <w:rStyle w:val="a8"/>
          <w:b w:val="0"/>
          <w:sz w:val="28"/>
          <w:szCs w:val="28"/>
          <w:lang w:val="uk-UA"/>
        </w:rPr>
        <w:t>ринкові цінні папери</w:t>
      </w:r>
      <w:r w:rsidRPr="007453A6">
        <w:rPr>
          <w:sz w:val="28"/>
          <w:szCs w:val="28"/>
          <w:lang w:val="uk-UA"/>
        </w:rPr>
        <w:t xml:space="preserve"> — акції, облігації, інші цінні папери;</w:t>
      </w:r>
    </w:p>
    <w:p w:rsidR="003B2C97" w:rsidRPr="007453A6" w:rsidRDefault="003B2C97" w:rsidP="00092A81">
      <w:pPr>
        <w:widowControl/>
        <w:numPr>
          <w:ilvl w:val="0"/>
          <w:numId w:val="24"/>
        </w:numPr>
        <w:snapToGrid/>
        <w:spacing w:line="360" w:lineRule="auto"/>
        <w:ind w:left="0" w:firstLine="709"/>
        <w:jc w:val="both"/>
        <w:rPr>
          <w:sz w:val="28"/>
          <w:szCs w:val="28"/>
          <w:lang w:val="uk-UA"/>
        </w:rPr>
      </w:pPr>
      <w:r w:rsidRPr="007453A6">
        <w:rPr>
          <w:rStyle w:val="a8"/>
          <w:b w:val="0"/>
          <w:sz w:val="28"/>
          <w:szCs w:val="28"/>
          <w:lang w:val="uk-UA"/>
        </w:rPr>
        <w:t>дебіторська заборгованість</w:t>
      </w:r>
      <w:r w:rsidRPr="007453A6">
        <w:rPr>
          <w:sz w:val="28"/>
          <w:szCs w:val="28"/>
          <w:lang w:val="uk-UA"/>
        </w:rPr>
        <w:t xml:space="preserve"> — кошти, які фірмі заборгували споживачі її продукції (послуг);</w:t>
      </w:r>
    </w:p>
    <w:p w:rsidR="003B2C97" w:rsidRPr="007453A6" w:rsidRDefault="003B2C97" w:rsidP="00092A81">
      <w:pPr>
        <w:widowControl/>
        <w:numPr>
          <w:ilvl w:val="0"/>
          <w:numId w:val="25"/>
        </w:numPr>
        <w:snapToGrid/>
        <w:spacing w:line="360" w:lineRule="auto"/>
        <w:ind w:left="0" w:firstLine="709"/>
        <w:jc w:val="both"/>
        <w:rPr>
          <w:sz w:val="28"/>
          <w:szCs w:val="28"/>
          <w:lang w:val="uk-UA"/>
        </w:rPr>
      </w:pPr>
      <w:r w:rsidRPr="007453A6">
        <w:rPr>
          <w:rStyle w:val="a8"/>
          <w:b w:val="0"/>
          <w:sz w:val="28"/>
          <w:szCs w:val="28"/>
          <w:lang w:val="uk-UA"/>
        </w:rPr>
        <w:t>матеріальні запаси</w:t>
      </w:r>
      <w:r w:rsidRPr="007453A6">
        <w:rPr>
          <w:sz w:val="28"/>
          <w:szCs w:val="28"/>
          <w:lang w:val="uk-UA"/>
        </w:rPr>
        <w:t xml:space="preserve"> — вартість сировини, матеріалів, напів</w:t>
      </w:r>
      <w:r w:rsidR="00AD532D" w:rsidRPr="007453A6">
        <w:rPr>
          <w:sz w:val="28"/>
          <w:szCs w:val="28"/>
          <w:lang w:val="uk-UA"/>
        </w:rPr>
        <w:t>-</w:t>
      </w:r>
      <w:r w:rsidRPr="007453A6">
        <w:rPr>
          <w:sz w:val="28"/>
          <w:szCs w:val="28"/>
          <w:lang w:val="uk-UA"/>
        </w:rPr>
        <w:t>фабрикатів, комплектуючих, готової, але ще не реалізованої продукції тощо;</w:t>
      </w:r>
    </w:p>
    <w:p w:rsidR="003B2C97" w:rsidRPr="007453A6" w:rsidRDefault="003B2C97" w:rsidP="00092A81">
      <w:pPr>
        <w:widowControl/>
        <w:numPr>
          <w:ilvl w:val="0"/>
          <w:numId w:val="25"/>
        </w:numPr>
        <w:snapToGrid/>
        <w:spacing w:line="360" w:lineRule="auto"/>
        <w:ind w:left="0" w:firstLine="709"/>
        <w:jc w:val="both"/>
        <w:rPr>
          <w:sz w:val="28"/>
          <w:szCs w:val="28"/>
          <w:lang w:val="uk-UA"/>
        </w:rPr>
      </w:pPr>
      <w:r w:rsidRPr="007453A6">
        <w:rPr>
          <w:sz w:val="28"/>
          <w:szCs w:val="28"/>
          <w:lang w:val="uk-UA"/>
        </w:rPr>
        <w:t>попередньо сплачені витрати — рентні платежі, страхові внески, авансові платежі за товари й послуги іншим фірмам.</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Постійні активи</w:t>
      </w:r>
      <w:r w:rsidRPr="007453A6">
        <w:rPr>
          <w:sz w:val="28"/>
          <w:szCs w:val="28"/>
          <w:lang w:val="uk-UA"/>
        </w:rPr>
        <w:t xml:space="preserve"> — це ресурси фірми, тривалість використання яких перевищує один рік і які не можуть бути швидко трансформовані в готівку. До постійних активів належать: земля, будівлі та споруди, обладнання. Слід зауважити, що всі ці постійні активи, за винятком вартості землі, </w:t>
      </w:r>
      <w:r w:rsidRPr="007453A6">
        <w:rPr>
          <w:sz w:val="28"/>
          <w:szCs w:val="28"/>
          <w:lang w:val="uk-UA"/>
        </w:rPr>
        <w:lastRenderedPageBreak/>
        <w:t>відображаються в балансі за залишковою вартістю (початкова вартість за мінусом нарахованої амортизації).</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До постійних активів належать також і нематеріальні активи. Так само як і інші постійні активи, нематеріальні активи здатні приносити фірмі дохід. Проте для них характерні: відсутність матеріальної основи отримання доходу та невизначеність розмірів майбутнього прибутку від їх використання. До нематеріальних активів належать:</w:t>
      </w:r>
    </w:p>
    <w:p w:rsidR="003B2C97" w:rsidRPr="007453A6" w:rsidRDefault="003B2C97" w:rsidP="00092A81">
      <w:pPr>
        <w:widowControl/>
        <w:numPr>
          <w:ilvl w:val="0"/>
          <w:numId w:val="26"/>
        </w:numPr>
        <w:snapToGrid/>
        <w:spacing w:line="360" w:lineRule="auto"/>
        <w:ind w:left="0" w:firstLine="709"/>
        <w:jc w:val="both"/>
        <w:rPr>
          <w:sz w:val="28"/>
          <w:szCs w:val="28"/>
          <w:lang w:val="uk-UA"/>
        </w:rPr>
      </w:pPr>
      <w:r w:rsidRPr="007453A6">
        <w:rPr>
          <w:sz w:val="28"/>
          <w:szCs w:val="28"/>
          <w:lang w:val="uk-UA"/>
        </w:rPr>
        <w:t>права використання об’єктів промислової власності (патентів, ліцензій, промислових зразків, корисних моделей, товарних знаків, знаків обслуговування);</w:t>
      </w:r>
    </w:p>
    <w:p w:rsidR="003B2C97" w:rsidRPr="007453A6" w:rsidRDefault="003B2C97" w:rsidP="00092A81">
      <w:pPr>
        <w:widowControl/>
        <w:numPr>
          <w:ilvl w:val="0"/>
          <w:numId w:val="26"/>
        </w:numPr>
        <w:snapToGrid/>
        <w:spacing w:line="360" w:lineRule="auto"/>
        <w:ind w:left="0" w:firstLine="709"/>
        <w:jc w:val="both"/>
        <w:rPr>
          <w:sz w:val="28"/>
          <w:szCs w:val="28"/>
          <w:lang w:val="uk-UA"/>
        </w:rPr>
      </w:pPr>
      <w:r w:rsidRPr="007453A6">
        <w:rPr>
          <w:sz w:val="28"/>
          <w:szCs w:val="28"/>
          <w:lang w:val="uk-UA"/>
        </w:rPr>
        <w:t>права використання об’єктів інтелектуальної власності (авторські права на використання та видання наукових праць, літературних творів, програмних продуктів);</w:t>
      </w:r>
    </w:p>
    <w:p w:rsidR="003B2C97" w:rsidRPr="007453A6" w:rsidRDefault="003B2C97" w:rsidP="00092A81">
      <w:pPr>
        <w:widowControl/>
        <w:numPr>
          <w:ilvl w:val="0"/>
          <w:numId w:val="26"/>
        </w:numPr>
        <w:snapToGrid/>
        <w:spacing w:line="360" w:lineRule="auto"/>
        <w:ind w:left="0" w:firstLine="709"/>
        <w:jc w:val="both"/>
        <w:rPr>
          <w:sz w:val="28"/>
          <w:szCs w:val="28"/>
          <w:lang w:val="uk-UA"/>
        </w:rPr>
      </w:pPr>
      <w:r w:rsidRPr="007453A6">
        <w:rPr>
          <w:sz w:val="28"/>
          <w:szCs w:val="28"/>
          <w:lang w:val="uk-UA"/>
        </w:rPr>
        <w:t>права користування земельними ділянками та іншими природними ресурсами;</w:t>
      </w:r>
    </w:p>
    <w:p w:rsidR="003B2C97" w:rsidRPr="007453A6" w:rsidRDefault="003B2C97" w:rsidP="00092A81">
      <w:pPr>
        <w:widowControl/>
        <w:numPr>
          <w:ilvl w:val="0"/>
          <w:numId w:val="26"/>
        </w:numPr>
        <w:snapToGrid/>
        <w:spacing w:line="360" w:lineRule="auto"/>
        <w:ind w:left="0" w:firstLine="709"/>
        <w:jc w:val="both"/>
        <w:rPr>
          <w:sz w:val="28"/>
          <w:szCs w:val="28"/>
          <w:lang w:val="uk-UA"/>
        </w:rPr>
      </w:pPr>
      <w:r w:rsidRPr="007453A6">
        <w:rPr>
          <w:sz w:val="28"/>
          <w:szCs w:val="28"/>
          <w:lang w:val="uk-UA"/>
        </w:rPr>
        <w:t xml:space="preserve">права використання </w:t>
      </w:r>
      <w:r w:rsidR="00092A81" w:rsidRPr="007453A6">
        <w:rPr>
          <w:sz w:val="28"/>
          <w:szCs w:val="28"/>
          <w:lang w:val="uk-UA"/>
        </w:rPr>
        <w:t>"</w:t>
      </w:r>
      <w:r w:rsidRPr="007453A6">
        <w:rPr>
          <w:sz w:val="28"/>
          <w:szCs w:val="28"/>
          <w:lang w:val="uk-UA"/>
        </w:rPr>
        <w:t>ноу-хау</w:t>
      </w:r>
      <w:r w:rsidR="00092A81" w:rsidRPr="007453A6">
        <w:rPr>
          <w:sz w:val="28"/>
          <w:szCs w:val="28"/>
          <w:lang w:val="uk-UA"/>
        </w:rPr>
        <w:t>"</w:t>
      </w:r>
      <w:r w:rsidRPr="007453A6">
        <w:rPr>
          <w:sz w:val="28"/>
          <w:szCs w:val="28"/>
          <w:lang w:val="uk-UA"/>
        </w:rPr>
        <w:t>, найменування місця походження товару, здобутої репутації фірми (goodwill), її ділових зв’язків, а також організаційні витрати на створення фірми.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Пасиви — це сума зобов’язань фірми перед кредиторами, іншими фірмами, організаціями, банками. Пасиви поділяють на поточні та довгострокові.</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Поточні пасиви</w:t>
      </w:r>
      <w:r w:rsidRPr="007453A6">
        <w:rPr>
          <w:sz w:val="28"/>
          <w:szCs w:val="28"/>
          <w:lang w:val="uk-UA"/>
        </w:rPr>
        <w:t xml:space="preserve"> — це зобов’язання фірми, які мають бути сплачені протягом одного фінансового року. До поточних пасивів, зокрема, належать:</w:t>
      </w:r>
    </w:p>
    <w:p w:rsidR="003B2C97"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кредиторська заборгованість фірми — кошти, які фірма заборгувала своїм постачальникам, придбавши їх товари (послуги) в кредит;</w:t>
      </w:r>
    </w:p>
    <w:p w:rsidR="003B2C97"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заборгованість податковим органам. Фірма регулярно отримує прибуток від реалізації своєї продукції (послуг). Але податки фірма сплачує в певні заздалегідь визначені строки. Через це фірма практично завжди виступає як боржник податкових органів;</w:t>
      </w:r>
    </w:p>
    <w:p w:rsidR="004B31E8"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lastRenderedPageBreak/>
        <w:t>видатки, що нараховані до виплати — це різноманітні вже нараховані, але ще не сплачені виплати (нарахована, але невиплачена заробітна плата персоналу фірми, проценти по кредитах, страхові, пенсійні нарахування тощо).</w:t>
      </w:r>
    </w:p>
    <w:p w:rsidR="003B2C97" w:rsidRPr="007453A6" w:rsidRDefault="003B2C97" w:rsidP="00092A81">
      <w:pPr>
        <w:widowControl/>
        <w:snapToGrid/>
        <w:spacing w:line="360" w:lineRule="auto"/>
        <w:ind w:firstLine="709"/>
        <w:jc w:val="both"/>
        <w:rPr>
          <w:sz w:val="28"/>
          <w:szCs w:val="28"/>
          <w:lang w:val="uk-UA"/>
        </w:rPr>
      </w:pPr>
      <w:r w:rsidRPr="007453A6">
        <w:rPr>
          <w:sz w:val="28"/>
          <w:szCs w:val="28"/>
          <w:lang w:val="uk-UA"/>
        </w:rPr>
        <w:t>Довгострокові пасиви — це зобов’язання фірми, термін погашення яких перевищує один фінансовий рік:</w:t>
      </w:r>
    </w:p>
    <w:p w:rsidR="003B2C97"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 xml:space="preserve">векселі до оплати — це кошти, які фірма позичила в банків, інших фірм, приватних осіб під письмове зобов’язання – вексель. Залежно від термінів погашення векселя (протягом одного року чи більше) статтю </w:t>
      </w:r>
      <w:r w:rsidR="00092A81" w:rsidRPr="007453A6">
        <w:rPr>
          <w:sz w:val="28"/>
          <w:szCs w:val="28"/>
          <w:lang w:val="uk-UA"/>
        </w:rPr>
        <w:t>"</w:t>
      </w:r>
      <w:r w:rsidRPr="007453A6">
        <w:rPr>
          <w:sz w:val="28"/>
          <w:szCs w:val="28"/>
          <w:lang w:val="uk-UA"/>
        </w:rPr>
        <w:t>Векселі до оплати</w:t>
      </w:r>
      <w:r w:rsidR="00092A81" w:rsidRPr="007453A6">
        <w:rPr>
          <w:sz w:val="28"/>
          <w:szCs w:val="28"/>
          <w:lang w:val="uk-UA"/>
        </w:rPr>
        <w:t>"</w:t>
      </w:r>
      <w:r w:rsidRPr="007453A6">
        <w:rPr>
          <w:sz w:val="28"/>
          <w:szCs w:val="28"/>
          <w:lang w:val="uk-UA"/>
        </w:rPr>
        <w:t xml:space="preserve"> відносять відповідно до пот очних або довгострокових пасивів;</w:t>
      </w:r>
    </w:p>
    <w:p w:rsidR="00A260FF"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кредити під заставу майна — це кошти, отримані фірмою від інших організацій під заставу власного майна.</w:t>
      </w:r>
    </w:p>
    <w:p w:rsidR="003B2C97" w:rsidRPr="007453A6" w:rsidRDefault="003B2C97" w:rsidP="00092A81">
      <w:pPr>
        <w:widowControl/>
        <w:snapToGrid/>
        <w:spacing w:line="360" w:lineRule="auto"/>
        <w:ind w:firstLine="709"/>
        <w:jc w:val="both"/>
        <w:rPr>
          <w:sz w:val="28"/>
          <w:szCs w:val="28"/>
          <w:lang w:val="uk-UA"/>
        </w:rPr>
      </w:pPr>
      <w:r w:rsidRPr="007453A6">
        <w:rPr>
          <w:sz w:val="28"/>
          <w:szCs w:val="28"/>
          <w:lang w:val="uk-UA"/>
        </w:rPr>
        <w:t>Зобов’язання перед власниками (акціонерами) — це власні кошти фірми:</w:t>
      </w:r>
    </w:p>
    <w:p w:rsidR="003B2C97"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акціонерний капітал — вартість фактично реалізованих акцій (звичайних та привілейованих). Акціонерний капітал формується за рахунок коштів засновників фірми, їхніх подальших внесків, а також внесків інших акціонерів;</w:t>
      </w:r>
    </w:p>
    <w:p w:rsidR="003B2C97" w:rsidRPr="007453A6" w:rsidRDefault="003B2C97" w:rsidP="00092A81">
      <w:pPr>
        <w:widowControl/>
        <w:numPr>
          <w:ilvl w:val="0"/>
          <w:numId w:val="27"/>
        </w:numPr>
        <w:snapToGrid/>
        <w:spacing w:line="360" w:lineRule="auto"/>
        <w:ind w:left="0" w:firstLine="709"/>
        <w:jc w:val="both"/>
        <w:rPr>
          <w:sz w:val="28"/>
          <w:szCs w:val="28"/>
          <w:lang w:val="uk-UA"/>
        </w:rPr>
      </w:pPr>
      <w:r w:rsidRPr="007453A6">
        <w:rPr>
          <w:sz w:val="28"/>
          <w:szCs w:val="28"/>
          <w:lang w:val="uk-UA"/>
        </w:rPr>
        <w:t>нерозподілений прибуток — це та частина прибутку, яку буде інвестовано в розширення бізнесу фірми (чистий прибуток за мінусом суми сплачених дивідендів).</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Плановий баланс на момент започаткування бізнесу фірми скласти порівняно легко, оскільки він відбиває потреби фірми у стартовому капіталі. Конкретно він показує:</w:t>
      </w:r>
    </w:p>
    <w:p w:rsidR="003B2C97" w:rsidRPr="007453A6" w:rsidRDefault="003B2C97" w:rsidP="00092A81">
      <w:pPr>
        <w:widowControl/>
        <w:numPr>
          <w:ilvl w:val="0"/>
          <w:numId w:val="28"/>
        </w:numPr>
        <w:snapToGrid/>
        <w:spacing w:line="360" w:lineRule="auto"/>
        <w:ind w:left="0" w:firstLine="709"/>
        <w:jc w:val="both"/>
        <w:rPr>
          <w:sz w:val="28"/>
          <w:szCs w:val="28"/>
          <w:lang w:val="uk-UA"/>
        </w:rPr>
      </w:pPr>
      <w:r w:rsidRPr="007453A6">
        <w:rPr>
          <w:sz w:val="28"/>
          <w:szCs w:val="28"/>
          <w:lang w:val="uk-UA"/>
        </w:rPr>
        <w:t>як передбачається залучати необхідний капітал (пасиви та зобов’язання перед власниками);</w:t>
      </w:r>
    </w:p>
    <w:p w:rsidR="003B2C97" w:rsidRPr="007453A6" w:rsidRDefault="003B2C97" w:rsidP="00092A81">
      <w:pPr>
        <w:widowControl/>
        <w:numPr>
          <w:ilvl w:val="0"/>
          <w:numId w:val="28"/>
        </w:numPr>
        <w:snapToGrid/>
        <w:spacing w:line="360" w:lineRule="auto"/>
        <w:ind w:left="0" w:firstLine="709"/>
        <w:jc w:val="both"/>
        <w:rPr>
          <w:sz w:val="28"/>
          <w:szCs w:val="28"/>
          <w:lang w:val="uk-UA"/>
        </w:rPr>
      </w:pPr>
      <w:r w:rsidRPr="007453A6">
        <w:rPr>
          <w:sz w:val="28"/>
          <w:szCs w:val="28"/>
          <w:lang w:val="uk-UA"/>
        </w:rPr>
        <w:t>на що залучені кошти передбачається витратити (які активи будуть придбані).</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Планові баланси на другий і третій роки безпосередньо залежать від балансу на перший рік і очікуваних фінансових результатів діяльності фірми у відповідні періоди.</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текстовій частині фінансового плану подаються пояснення, які розшифровують припущення щодо окремих статей планового балансу.</w:t>
      </w:r>
    </w:p>
    <w:p w:rsidR="003B2C97" w:rsidRPr="007453A6" w:rsidRDefault="003B2C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У процесі передбачення очікуваних показників балансів слід звернути увагу на такий момент. Підприємці-початківці іноді помилково вважають, що на своєму старті фірма може використовувати тільки (або переважно) позичені кошти. Проте кредитори та інвестори завжди вимагають, щоб певна частка капіталу фірми була створена за рахунок власних коштів підприємця. Тоді підприємець буде </w:t>
      </w:r>
      <w:r w:rsidR="00092A81" w:rsidRPr="007453A6">
        <w:rPr>
          <w:sz w:val="28"/>
          <w:szCs w:val="28"/>
          <w:lang w:val="uk-UA"/>
        </w:rPr>
        <w:t>"</w:t>
      </w:r>
      <w:r w:rsidRPr="007453A6">
        <w:rPr>
          <w:sz w:val="28"/>
          <w:szCs w:val="28"/>
          <w:lang w:val="uk-UA"/>
        </w:rPr>
        <w:t>тісно прив’язаний</w:t>
      </w:r>
      <w:r w:rsidR="00092A81" w:rsidRPr="007453A6">
        <w:rPr>
          <w:sz w:val="28"/>
          <w:szCs w:val="28"/>
          <w:lang w:val="uk-UA"/>
        </w:rPr>
        <w:t>"</w:t>
      </w:r>
      <w:r w:rsidRPr="007453A6">
        <w:rPr>
          <w:sz w:val="28"/>
          <w:szCs w:val="28"/>
          <w:lang w:val="uk-UA"/>
        </w:rPr>
        <w:t xml:space="preserve"> до свого бізнесу. Якщо для фірми настане скрутна доба, то він не втече, не зазнавши відчутних особистих утрат. Такий підприємець робитиме все залежне від нього, аби вийти з кризи і забезпечити подальший розвиток фірми.</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Глибоке розуміння й реальни</w:t>
      </w:r>
      <w:r w:rsidRPr="007453A6">
        <w:rPr>
          <w:rStyle w:val="a8"/>
          <w:b w:val="0"/>
          <w:sz w:val="28"/>
          <w:szCs w:val="28"/>
          <w:lang w:val="uk-UA"/>
        </w:rPr>
        <w:t>й аналіз планового балансу</w:t>
      </w:r>
      <w:r w:rsidRPr="007453A6">
        <w:rPr>
          <w:sz w:val="28"/>
          <w:szCs w:val="28"/>
          <w:lang w:val="uk-UA"/>
        </w:rPr>
        <w:t xml:space="preserve">, </w:t>
      </w:r>
      <w:r w:rsidRPr="007453A6">
        <w:rPr>
          <w:rStyle w:val="a8"/>
          <w:b w:val="0"/>
          <w:sz w:val="28"/>
          <w:szCs w:val="28"/>
          <w:lang w:val="uk-UA"/>
        </w:rPr>
        <w:t xml:space="preserve">плану доходів і видатків </w:t>
      </w:r>
      <w:r w:rsidRPr="007453A6">
        <w:rPr>
          <w:sz w:val="28"/>
          <w:szCs w:val="28"/>
          <w:lang w:val="uk-UA"/>
        </w:rPr>
        <w:t>і плану руху готівки є обов’язковою умовою прийняття виважених фінансових рішень. При цьому в процесі складання фінансового плану дуже важливо знати, хто і з якою метою вивчає зазначені планові та фінансові документи. Це можуть бути:</w:t>
      </w:r>
    </w:p>
    <w:p w:rsidR="00DB4EB6" w:rsidRPr="007453A6" w:rsidRDefault="00DB4EB6" w:rsidP="00092A81">
      <w:pPr>
        <w:widowControl/>
        <w:numPr>
          <w:ilvl w:val="0"/>
          <w:numId w:val="29"/>
        </w:numPr>
        <w:snapToGrid/>
        <w:spacing w:line="360" w:lineRule="auto"/>
        <w:ind w:left="0" w:firstLine="709"/>
        <w:jc w:val="both"/>
        <w:rPr>
          <w:sz w:val="28"/>
          <w:szCs w:val="28"/>
          <w:lang w:val="uk-UA"/>
        </w:rPr>
      </w:pPr>
      <w:r w:rsidRPr="007453A6">
        <w:rPr>
          <w:rStyle w:val="a8"/>
          <w:b w:val="0"/>
          <w:sz w:val="28"/>
          <w:szCs w:val="28"/>
          <w:lang w:val="uk-UA"/>
        </w:rPr>
        <w:t>кредитори</w:t>
      </w:r>
      <w:r w:rsidRPr="007453A6">
        <w:rPr>
          <w:sz w:val="28"/>
          <w:szCs w:val="28"/>
          <w:lang w:val="uk-UA"/>
        </w:rPr>
        <w:t xml:space="preserve">. Їх інтересуватиме питання: </w:t>
      </w:r>
      <w:r w:rsidR="00092A81" w:rsidRPr="007453A6">
        <w:rPr>
          <w:sz w:val="28"/>
          <w:szCs w:val="28"/>
          <w:lang w:val="uk-UA"/>
        </w:rPr>
        <w:t>"</w:t>
      </w:r>
      <w:r w:rsidRPr="007453A6">
        <w:rPr>
          <w:sz w:val="28"/>
          <w:szCs w:val="28"/>
          <w:lang w:val="uk-UA"/>
        </w:rPr>
        <w:t>Чи буде здатна створювана фірма сплачувати боргові зобов’язання?</w:t>
      </w:r>
      <w:r w:rsidR="00092A81" w:rsidRPr="007453A6">
        <w:rPr>
          <w:sz w:val="28"/>
          <w:szCs w:val="28"/>
          <w:lang w:val="uk-UA"/>
        </w:rPr>
        <w:t>"</w:t>
      </w:r>
      <w:r w:rsidRPr="007453A6">
        <w:rPr>
          <w:sz w:val="28"/>
          <w:szCs w:val="28"/>
          <w:lang w:val="uk-UA"/>
        </w:rPr>
        <w:t>;</w:t>
      </w:r>
    </w:p>
    <w:p w:rsidR="00DB4EB6" w:rsidRPr="007453A6" w:rsidRDefault="00DB4EB6" w:rsidP="00092A81">
      <w:pPr>
        <w:widowControl/>
        <w:numPr>
          <w:ilvl w:val="0"/>
          <w:numId w:val="29"/>
        </w:numPr>
        <w:snapToGrid/>
        <w:spacing w:line="360" w:lineRule="auto"/>
        <w:ind w:left="0" w:firstLine="709"/>
        <w:jc w:val="both"/>
        <w:rPr>
          <w:sz w:val="28"/>
          <w:szCs w:val="28"/>
          <w:lang w:val="uk-UA"/>
        </w:rPr>
      </w:pPr>
      <w:r w:rsidRPr="007453A6">
        <w:rPr>
          <w:rStyle w:val="a8"/>
          <w:b w:val="0"/>
          <w:sz w:val="28"/>
          <w:szCs w:val="28"/>
          <w:lang w:val="uk-UA"/>
        </w:rPr>
        <w:t>інвестори</w:t>
      </w:r>
      <w:r w:rsidRPr="007453A6">
        <w:rPr>
          <w:sz w:val="28"/>
          <w:szCs w:val="28"/>
          <w:lang w:val="uk-UA"/>
        </w:rPr>
        <w:t>. Їх інтересуватиме поточний та майбутній рівень прибутковості фірми й ризику, з яким пов’язана її діяльність;</w:t>
      </w:r>
    </w:p>
    <w:p w:rsidR="00DB4EB6" w:rsidRPr="007453A6" w:rsidRDefault="00DB4EB6" w:rsidP="00092A81">
      <w:pPr>
        <w:widowControl/>
        <w:numPr>
          <w:ilvl w:val="0"/>
          <w:numId w:val="29"/>
        </w:numPr>
        <w:snapToGrid/>
        <w:spacing w:line="360" w:lineRule="auto"/>
        <w:ind w:left="0" w:firstLine="709"/>
        <w:jc w:val="both"/>
        <w:rPr>
          <w:sz w:val="28"/>
          <w:szCs w:val="28"/>
          <w:lang w:val="uk-UA"/>
        </w:rPr>
      </w:pPr>
      <w:r w:rsidRPr="007453A6">
        <w:rPr>
          <w:sz w:val="28"/>
          <w:szCs w:val="28"/>
          <w:lang w:val="uk-UA"/>
        </w:rPr>
        <w:t>сам підприємець. Його цікавить, як розвиватиметься бізнес фірми з фінансового погляду і які сильні та слабкі сторони фірми можуть виявитися у зв’язку з цим.</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Будь-який узятий окремо показник балансу мало про що свідчить. Проте, коли ці показники розглядати у співвідношенні один з одним, з’являється можливість оцінити фінансовий стан фірми. Ще детальнішу картину ефективності майбутньої фінансової діяльності фірми можна </w:t>
      </w:r>
      <w:r w:rsidRPr="007453A6">
        <w:rPr>
          <w:sz w:val="28"/>
          <w:szCs w:val="28"/>
          <w:lang w:val="uk-UA"/>
        </w:rPr>
        <w:lastRenderedPageBreak/>
        <w:t>отримати, аналізуючи одночасно показники планового балансу, плану доходів і видатків та плану руху готівки. Ці фінансові документи містять усю необхідну інформацію для розрахунків фінансових коефіцієнтів.</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rStyle w:val="a8"/>
          <w:b w:val="0"/>
          <w:sz w:val="28"/>
          <w:szCs w:val="28"/>
          <w:lang w:val="uk-UA"/>
        </w:rPr>
        <w:t>Фінансовий коефіцієнт</w:t>
      </w:r>
      <w:r w:rsidRPr="007453A6">
        <w:rPr>
          <w:sz w:val="28"/>
          <w:szCs w:val="28"/>
          <w:lang w:val="uk-UA"/>
        </w:rPr>
        <w:t xml:space="preserve"> — це співвідношення бухгалтерських показників. Саме за їх допомогою як кредитори, так і потенційні інвестори, а також самі власники бізнесу можуть знайти відповіді на всі запитання, які їх цікавлять. Для цього необхідно:</w:t>
      </w:r>
    </w:p>
    <w:p w:rsidR="00DB4EB6" w:rsidRPr="007453A6" w:rsidRDefault="00DB4EB6" w:rsidP="00092A81">
      <w:pPr>
        <w:widowControl/>
        <w:numPr>
          <w:ilvl w:val="0"/>
          <w:numId w:val="30"/>
        </w:numPr>
        <w:snapToGrid/>
        <w:spacing w:line="360" w:lineRule="auto"/>
        <w:ind w:left="0" w:firstLine="709"/>
        <w:jc w:val="both"/>
        <w:rPr>
          <w:sz w:val="28"/>
          <w:szCs w:val="28"/>
          <w:lang w:val="uk-UA"/>
        </w:rPr>
      </w:pPr>
      <w:r w:rsidRPr="007453A6">
        <w:rPr>
          <w:sz w:val="28"/>
          <w:szCs w:val="28"/>
          <w:lang w:val="uk-UA"/>
        </w:rPr>
        <w:t>порівняти показники створюваної фірми із показниками інших аналогічних компаній та з нормативними показниками по галузі;</w:t>
      </w:r>
    </w:p>
    <w:p w:rsidR="00DB4EB6" w:rsidRPr="007453A6" w:rsidRDefault="00DB4EB6" w:rsidP="00092A81">
      <w:pPr>
        <w:widowControl/>
        <w:numPr>
          <w:ilvl w:val="0"/>
          <w:numId w:val="30"/>
        </w:numPr>
        <w:snapToGrid/>
        <w:spacing w:line="360" w:lineRule="auto"/>
        <w:ind w:left="0" w:firstLine="709"/>
        <w:jc w:val="both"/>
        <w:rPr>
          <w:sz w:val="28"/>
          <w:szCs w:val="28"/>
          <w:lang w:val="uk-UA"/>
        </w:rPr>
      </w:pPr>
      <w:r w:rsidRPr="007453A6">
        <w:rPr>
          <w:sz w:val="28"/>
          <w:szCs w:val="28"/>
          <w:lang w:val="uk-UA"/>
        </w:rPr>
        <w:t>простежити тенденцію зміни відповідного показника протягом планового періоду.</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Підприємцеві важливо показати, що й він здійснив відповідний фінансовий аналіз. Тому у фінансовому плані звичайно наводяться розрахунки та співвідношення основних фінансових коефіцієнтів, які згруповані за сферами інтересів кредиторів, інвесторів і власників фірми (табл. </w:t>
      </w:r>
      <w:r w:rsidR="00F5570E" w:rsidRPr="007453A6">
        <w:rPr>
          <w:sz w:val="28"/>
          <w:szCs w:val="28"/>
          <w:lang w:val="uk-UA"/>
        </w:rPr>
        <w:t>1.2</w:t>
      </w:r>
      <w:r w:rsidRPr="007453A6">
        <w:rPr>
          <w:sz w:val="28"/>
          <w:szCs w:val="28"/>
          <w:lang w:val="uk-UA"/>
        </w:rPr>
        <w:t>).</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bCs/>
          <w:sz w:val="28"/>
          <w:szCs w:val="28"/>
          <w:lang w:val="uk-UA"/>
        </w:rPr>
        <w:t xml:space="preserve">Коефіцієнти ліквідності. </w:t>
      </w:r>
      <w:r w:rsidRPr="007453A6">
        <w:rPr>
          <w:sz w:val="28"/>
          <w:szCs w:val="28"/>
          <w:lang w:val="uk-UA"/>
        </w:rPr>
        <w:t>Ліквідність — це здатність фірми виконувати свої короткострокові зобов’язання, спроможність активів фірми перетворюватися в готівку, яка і є абсолютно ліквідним засобом. Недостатня ліквідність може збільшити витрати на фінансування фірми та зробити неможливими сплату рахунків і виплату дивідендів. Основними показниками ліквідності є:</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1) </w:t>
      </w:r>
      <w:r w:rsidRPr="007453A6">
        <w:rPr>
          <w:sz w:val="28"/>
          <w:szCs w:val="28"/>
          <w:u w:val="single"/>
          <w:lang w:val="uk-UA"/>
        </w:rPr>
        <w:t>чистий оборотний капітал</w:t>
      </w:r>
      <w:r w:rsidRPr="007453A6">
        <w:rPr>
          <w:sz w:val="28"/>
          <w:szCs w:val="28"/>
          <w:lang w:val="uk-UA"/>
        </w:rPr>
        <w:t xml:space="preserve"> (він створюється за рахунок довгострокових джерел і не потребує повернення найближчим часом):</w:t>
      </w:r>
    </w:p>
    <w:p w:rsidR="00E51401" w:rsidRPr="007453A6" w:rsidRDefault="00E51401"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098" type="#_x0000_t75" style="width:62.25pt;height:15pt">
            <v:imagedata r:id="rId14" o:title=""/>
          </v:shape>
        </w:pict>
      </w:r>
      <w:r w:rsidR="00092A81" w:rsidRPr="007453A6">
        <w:rPr>
          <w:sz w:val="28"/>
          <w:szCs w:val="28"/>
          <w:lang w:val="uk-UA"/>
        </w:rPr>
        <w:t xml:space="preserve"> </w:t>
      </w:r>
      <w:r w:rsidR="00E51401" w:rsidRPr="007453A6">
        <w:rPr>
          <w:sz w:val="28"/>
          <w:szCs w:val="28"/>
          <w:lang w:val="uk-UA"/>
        </w:rPr>
        <w:t>(1.2)</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Ок — чистий оборотний капітал;</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Па — поточні активи;</w:t>
      </w:r>
    </w:p>
    <w:p w:rsidR="0016750D" w:rsidRPr="007453A6" w:rsidRDefault="00144475"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Пп — поточні пасиви [32, с. 141]</w:t>
      </w:r>
      <w:r w:rsidR="00D149E6" w:rsidRPr="007453A6">
        <w:rPr>
          <w:sz w:val="28"/>
          <w:szCs w:val="28"/>
          <w:lang w:val="uk-UA"/>
        </w:rPr>
        <w:t>.</w:t>
      </w:r>
    </w:p>
    <w:p w:rsidR="00092A81" w:rsidRPr="007453A6" w:rsidRDefault="00CF4597" w:rsidP="00092A81">
      <w:pPr>
        <w:pStyle w:val="a4"/>
        <w:spacing w:before="0" w:beforeAutospacing="0" w:after="0" w:afterAutospacing="0" w:line="360" w:lineRule="auto"/>
        <w:ind w:firstLine="709"/>
        <w:jc w:val="both"/>
        <w:rPr>
          <w:sz w:val="28"/>
          <w:lang w:val="uk-UA"/>
        </w:rPr>
      </w:pPr>
      <w:r w:rsidRPr="007453A6">
        <w:rPr>
          <w:rStyle w:val="a9"/>
          <w:i w:val="0"/>
          <w:sz w:val="28"/>
          <w:lang w:val="uk-UA"/>
        </w:rPr>
        <w:br w:type="page"/>
      </w:r>
      <w:r w:rsidR="00DB4EB6" w:rsidRPr="007453A6">
        <w:rPr>
          <w:rStyle w:val="a9"/>
          <w:i w:val="0"/>
          <w:sz w:val="28"/>
          <w:lang w:val="uk-UA"/>
        </w:rPr>
        <w:lastRenderedPageBreak/>
        <w:t xml:space="preserve">Таблиця </w:t>
      </w:r>
      <w:r w:rsidR="00F5570E" w:rsidRPr="007453A6">
        <w:rPr>
          <w:rStyle w:val="a9"/>
          <w:i w:val="0"/>
          <w:sz w:val="28"/>
          <w:lang w:val="uk-UA"/>
        </w:rPr>
        <w:t>1.2</w:t>
      </w:r>
      <w:r w:rsidR="00D26DC8" w:rsidRPr="007453A6">
        <w:rPr>
          <w:rStyle w:val="a9"/>
          <w:i w:val="0"/>
          <w:sz w:val="28"/>
          <w:lang w:val="uk-UA"/>
        </w:rPr>
        <w:t>.</w:t>
      </w:r>
    </w:p>
    <w:p w:rsidR="004B13C1" w:rsidRPr="007453A6" w:rsidRDefault="00DB4EB6" w:rsidP="00092A81">
      <w:pPr>
        <w:pStyle w:val="a4"/>
        <w:spacing w:before="0" w:beforeAutospacing="0" w:after="0" w:afterAutospacing="0" w:line="360" w:lineRule="auto"/>
        <w:ind w:firstLine="709"/>
        <w:jc w:val="both"/>
        <w:rPr>
          <w:bCs/>
          <w:sz w:val="28"/>
          <w:lang w:val="uk-UA"/>
        </w:rPr>
      </w:pPr>
      <w:r w:rsidRPr="007453A6">
        <w:rPr>
          <w:bCs/>
          <w:sz w:val="28"/>
          <w:lang w:val="uk-UA"/>
        </w:rPr>
        <w:t>Групування фінансових коефіцієнтів за сферами інтересів кредиторів, інвесторів і власників бізнесу</w:t>
      </w:r>
    </w:p>
    <w:tbl>
      <w:tblPr>
        <w:tblStyle w:val="aa"/>
        <w:tblW w:w="9241" w:type="dxa"/>
        <w:jc w:val="center"/>
        <w:tblLook w:val="0400" w:firstRow="0" w:lastRow="0" w:firstColumn="0" w:lastColumn="0" w:noHBand="0" w:noVBand="1"/>
      </w:tblPr>
      <w:tblGrid>
        <w:gridCol w:w="3417"/>
        <w:gridCol w:w="5824"/>
      </w:tblGrid>
      <w:tr w:rsidR="00D64081" w:rsidRPr="007453A6" w:rsidTr="00092A81">
        <w:trPr>
          <w:jc w:val="center"/>
        </w:trPr>
        <w:tc>
          <w:tcPr>
            <w:tcW w:w="3168" w:type="dxa"/>
          </w:tcPr>
          <w:p w:rsidR="00D64081" w:rsidRPr="007453A6" w:rsidRDefault="00F57363" w:rsidP="00092A81">
            <w:pPr>
              <w:pStyle w:val="a4"/>
              <w:spacing w:before="0" w:beforeAutospacing="0" w:after="0" w:afterAutospacing="0" w:line="360" w:lineRule="auto"/>
              <w:rPr>
                <w:sz w:val="20"/>
                <w:lang w:val="uk-UA"/>
              </w:rPr>
            </w:pPr>
            <w:r w:rsidRPr="007453A6">
              <w:rPr>
                <w:sz w:val="20"/>
                <w:lang w:val="uk-UA"/>
              </w:rPr>
              <w:t>Група коефіцієнтів</w:t>
            </w:r>
          </w:p>
        </w:tc>
        <w:tc>
          <w:tcPr>
            <w:tcW w:w="5400" w:type="dxa"/>
          </w:tcPr>
          <w:p w:rsidR="00D64081" w:rsidRPr="007453A6" w:rsidRDefault="00F57363" w:rsidP="00092A81">
            <w:pPr>
              <w:pStyle w:val="a4"/>
              <w:spacing w:before="0" w:beforeAutospacing="0" w:after="0" w:afterAutospacing="0" w:line="360" w:lineRule="auto"/>
              <w:rPr>
                <w:sz w:val="20"/>
                <w:lang w:val="uk-UA"/>
              </w:rPr>
            </w:pPr>
            <w:r w:rsidRPr="007453A6">
              <w:rPr>
                <w:sz w:val="20"/>
                <w:lang w:val="uk-UA"/>
              </w:rPr>
              <w:t>Показники</w:t>
            </w:r>
          </w:p>
        </w:tc>
      </w:tr>
      <w:tr w:rsidR="00F57363" w:rsidRPr="007453A6" w:rsidTr="00092A81">
        <w:trPr>
          <w:jc w:val="center"/>
        </w:trPr>
        <w:tc>
          <w:tcPr>
            <w:tcW w:w="3168" w:type="dxa"/>
            <w:vMerge w:val="restart"/>
          </w:tcPr>
          <w:p w:rsidR="00F57363" w:rsidRPr="007453A6" w:rsidRDefault="00F57363" w:rsidP="00092A81">
            <w:pPr>
              <w:pStyle w:val="a4"/>
              <w:spacing w:before="0" w:beforeAutospacing="0" w:after="0" w:afterAutospacing="0" w:line="360" w:lineRule="auto"/>
              <w:rPr>
                <w:sz w:val="20"/>
                <w:lang w:val="uk-UA"/>
              </w:rPr>
            </w:pPr>
            <w:r w:rsidRPr="007453A6">
              <w:rPr>
                <w:sz w:val="20"/>
                <w:lang w:val="uk-UA"/>
              </w:rPr>
              <w:t>1. Коефіцієнти ліквідності (відображають інтереси короткострокових кредиторів)</w:t>
            </w:r>
          </w:p>
        </w:tc>
        <w:tc>
          <w:tcPr>
            <w:tcW w:w="5400" w:type="dxa"/>
          </w:tcPr>
          <w:p w:rsidR="00F57363" w:rsidRPr="007453A6" w:rsidRDefault="004B13C1" w:rsidP="00092A81">
            <w:pPr>
              <w:pStyle w:val="a4"/>
              <w:spacing w:before="0" w:beforeAutospacing="0" w:after="0" w:afterAutospacing="0" w:line="360" w:lineRule="auto"/>
              <w:rPr>
                <w:sz w:val="20"/>
                <w:lang w:val="uk-UA"/>
              </w:rPr>
            </w:pPr>
            <w:r w:rsidRPr="007453A6">
              <w:rPr>
                <w:sz w:val="20"/>
                <w:lang w:val="uk-UA"/>
              </w:rPr>
              <w:t>1.1. Чистий оборотний капітал (капітал, що працює; working Сapital)</w:t>
            </w:r>
          </w:p>
        </w:tc>
      </w:tr>
      <w:tr w:rsidR="00F57363" w:rsidRPr="007453A6" w:rsidTr="00092A81">
        <w:trPr>
          <w:jc w:val="center"/>
        </w:trPr>
        <w:tc>
          <w:tcPr>
            <w:tcW w:w="3168" w:type="dxa"/>
            <w:vMerge/>
          </w:tcPr>
          <w:p w:rsidR="00F57363" w:rsidRPr="007453A6" w:rsidRDefault="00F57363" w:rsidP="00092A81">
            <w:pPr>
              <w:pStyle w:val="a4"/>
              <w:spacing w:before="0" w:beforeAutospacing="0" w:after="0" w:afterAutospacing="0" w:line="360" w:lineRule="auto"/>
              <w:rPr>
                <w:sz w:val="20"/>
                <w:lang w:val="uk-UA"/>
              </w:rPr>
            </w:pPr>
          </w:p>
        </w:tc>
        <w:tc>
          <w:tcPr>
            <w:tcW w:w="5400" w:type="dxa"/>
          </w:tcPr>
          <w:p w:rsidR="00F57363" w:rsidRPr="007453A6" w:rsidRDefault="004B13C1" w:rsidP="00092A81">
            <w:pPr>
              <w:pStyle w:val="a4"/>
              <w:spacing w:before="0" w:beforeAutospacing="0" w:after="0" w:afterAutospacing="0" w:line="360" w:lineRule="auto"/>
              <w:rPr>
                <w:sz w:val="20"/>
                <w:lang w:val="uk-UA"/>
              </w:rPr>
            </w:pPr>
            <w:r w:rsidRPr="007453A6">
              <w:rPr>
                <w:sz w:val="20"/>
                <w:lang w:val="uk-UA"/>
              </w:rPr>
              <w:t>1.2. Коефіцієнт поточної ліквідності (коефіцієнт покриття; current ratio)</w:t>
            </w:r>
          </w:p>
        </w:tc>
      </w:tr>
      <w:tr w:rsidR="00F57363" w:rsidRPr="007453A6" w:rsidTr="00092A81">
        <w:trPr>
          <w:jc w:val="center"/>
        </w:trPr>
        <w:tc>
          <w:tcPr>
            <w:tcW w:w="3168" w:type="dxa"/>
            <w:vMerge/>
          </w:tcPr>
          <w:p w:rsidR="00F57363" w:rsidRPr="007453A6" w:rsidRDefault="00F57363" w:rsidP="00092A81">
            <w:pPr>
              <w:pStyle w:val="a4"/>
              <w:spacing w:before="0" w:beforeAutospacing="0" w:after="0" w:afterAutospacing="0" w:line="360" w:lineRule="auto"/>
              <w:rPr>
                <w:sz w:val="20"/>
                <w:lang w:val="uk-UA"/>
              </w:rPr>
            </w:pPr>
          </w:p>
        </w:tc>
        <w:tc>
          <w:tcPr>
            <w:tcW w:w="5400" w:type="dxa"/>
          </w:tcPr>
          <w:p w:rsidR="00F57363" w:rsidRPr="007453A6" w:rsidRDefault="004B13C1" w:rsidP="00092A81">
            <w:pPr>
              <w:pStyle w:val="a4"/>
              <w:spacing w:before="0" w:beforeAutospacing="0" w:after="0" w:afterAutospacing="0" w:line="360" w:lineRule="auto"/>
              <w:rPr>
                <w:sz w:val="20"/>
                <w:lang w:val="uk-UA"/>
              </w:rPr>
            </w:pPr>
            <w:r w:rsidRPr="007453A6">
              <w:rPr>
                <w:sz w:val="20"/>
                <w:lang w:val="uk-UA"/>
              </w:rPr>
              <w:t>1.3. Коефіцієнт термінової ліквідності (коефіцієнт кислотного тесту; acid test)</w:t>
            </w:r>
          </w:p>
        </w:tc>
      </w:tr>
      <w:tr w:rsidR="007537EF" w:rsidRPr="007453A6" w:rsidTr="00092A81">
        <w:trPr>
          <w:jc w:val="center"/>
        </w:trPr>
        <w:tc>
          <w:tcPr>
            <w:tcW w:w="3168" w:type="dxa"/>
            <w:vMerge w:val="restart"/>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2. Коефіцієнти платоспроможності (відображають інтереси інвесторів)</w:t>
            </w: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 xml:space="preserve">2.1. </w:t>
            </w:r>
            <w:r w:rsidRPr="007453A6">
              <w:rPr>
                <w:rStyle w:val="a8"/>
                <w:b w:val="0"/>
                <w:sz w:val="20"/>
                <w:lang w:val="uk-UA"/>
              </w:rPr>
              <w:t>Коефіцієнт заборгованості</w:t>
            </w:r>
            <w:r w:rsidRPr="007453A6">
              <w:rPr>
                <w:sz w:val="20"/>
                <w:lang w:val="uk-UA"/>
              </w:rPr>
              <w:t xml:space="preserve"> (debt ratio)</w:t>
            </w:r>
          </w:p>
        </w:tc>
      </w:tr>
      <w:tr w:rsidR="007537EF" w:rsidRPr="007453A6" w:rsidTr="00092A81">
        <w:trPr>
          <w:jc w:val="center"/>
        </w:trPr>
        <w:tc>
          <w:tcPr>
            <w:tcW w:w="3168" w:type="dxa"/>
            <w:vMerge/>
          </w:tcPr>
          <w:p w:rsidR="007537EF" w:rsidRPr="007453A6" w:rsidRDefault="007537EF" w:rsidP="00092A81">
            <w:pPr>
              <w:pStyle w:val="a4"/>
              <w:spacing w:before="0" w:beforeAutospacing="0" w:after="0" w:afterAutospacing="0" w:line="360" w:lineRule="auto"/>
              <w:rPr>
                <w:sz w:val="20"/>
                <w:lang w:val="uk-UA"/>
              </w:rPr>
            </w:pP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2.2. Коефіцієнт співвідношення залучених і власних коштів (debt-to-equity ratio)</w:t>
            </w:r>
          </w:p>
        </w:tc>
      </w:tr>
      <w:tr w:rsidR="007537EF" w:rsidRPr="007453A6" w:rsidTr="00092A81">
        <w:trPr>
          <w:jc w:val="center"/>
        </w:trPr>
        <w:tc>
          <w:tcPr>
            <w:tcW w:w="3168" w:type="dxa"/>
            <w:vMerge w:val="restart"/>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 Коефіцієнти рентабельності (відображають інтереси власників бізнесу)</w:t>
            </w: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3.1. Коефіцієнт валового прибутку (рентабельність за маржинальним доходом; gross profit margin)</w:t>
            </w:r>
          </w:p>
        </w:tc>
      </w:tr>
      <w:tr w:rsidR="007537EF" w:rsidRPr="007453A6" w:rsidTr="00092A81">
        <w:trPr>
          <w:jc w:val="center"/>
        </w:trPr>
        <w:tc>
          <w:tcPr>
            <w:tcW w:w="3168" w:type="dxa"/>
            <w:vMerge/>
          </w:tcPr>
          <w:p w:rsidR="007537EF" w:rsidRPr="007453A6" w:rsidRDefault="007537EF" w:rsidP="00092A81">
            <w:pPr>
              <w:pStyle w:val="a4"/>
              <w:spacing w:before="0" w:beforeAutospacing="0" w:after="0" w:afterAutospacing="0" w:line="360" w:lineRule="auto"/>
              <w:rPr>
                <w:sz w:val="20"/>
                <w:lang w:val="uk-UA"/>
              </w:rPr>
            </w:pP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3.2. Коефіцієнт операційного прибутку (рентабельність за операційним прибутком; operating profit margin)</w:t>
            </w:r>
          </w:p>
        </w:tc>
      </w:tr>
      <w:tr w:rsidR="007537EF" w:rsidRPr="007453A6" w:rsidTr="00092A81">
        <w:trPr>
          <w:jc w:val="center"/>
        </w:trPr>
        <w:tc>
          <w:tcPr>
            <w:tcW w:w="3168" w:type="dxa"/>
            <w:vMerge/>
          </w:tcPr>
          <w:p w:rsidR="007537EF" w:rsidRPr="007453A6" w:rsidRDefault="007537EF" w:rsidP="00092A81">
            <w:pPr>
              <w:pStyle w:val="a4"/>
              <w:spacing w:before="0" w:beforeAutospacing="0" w:after="0" w:afterAutospacing="0" w:line="360" w:lineRule="auto"/>
              <w:rPr>
                <w:sz w:val="20"/>
                <w:lang w:val="uk-UA"/>
              </w:rPr>
            </w:pP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3.3. Коефіцієнт чистого прибутку (рентабельність за чистим прибутком; net profit margin)</w:t>
            </w:r>
          </w:p>
        </w:tc>
      </w:tr>
      <w:tr w:rsidR="007537EF" w:rsidRPr="007453A6" w:rsidTr="00092A81">
        <w:trPr>
          <w:jc w:val="center"/>
        </w:trPr>
        <w:tc>
          <w:tcPr>
            <w:tcW w:w="3168" w:type="dxa"/>
            <w:vMerge/>
          </w:tcPr>
          <w:p w:rsidR="007537EF" w:rsidRPr="007453A6" w:rsidRDefault="007537EF" w:rsidP="00092A81">
            <w:pPr>
              <w:pStyle w:val="a4"/>
              <w:spacing w:before="0" w:beforeAutospacing="0" w:after="0" w:afterAutospacing="0" w:line="360" w:lineRule="auto"/>
              <w:rPr>
                <w:sz w:val="20"/>
                <w:lang w:val="uk-UA"/>
              </w:rPr>
            </w:pP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3.4. Окупність інвестицій (відношення прибутку до загальної суми активів; return on investment)</w:t>
            </w:r>
          </w:p>
        </w:tc>
      </w:tr>
      <w:tr w:rsidR="007537EF" w:rsidRPr="007453A6" w:rsidTr="00092A81">
        <w:trPr>
          <w:jc w:val="center"/>
        </w:trPr>
        <w:tc>
          <w:tcPr>
            <w:tcW w:w="3168" w:type="dxa"/>
            <w:vMerge/>
          </w:tcPr>
          <w:p w:rsidR="007537EF" w:rsidRPr="007453A6" w:rsidRDefault="007537EF" w:rsidP="00092A81">
            <w:pPr>
              <w:pStyle w:val="a4"/>
              <w:spacing w:before="0" w:beforeAutospacing="0" w:after="0" w:afterAutospacing="0" w:line="360" w:lineRule="auto"/>
              <w:rPr>
                <w:sz w:val="20"/>
                <w:lang w:val="uk-UA"/>
              </w:rPr>
            </w:pPr>
          </w:p>
        </w:tc>
        <w:tc>
          <w:tcPr>
            <w:tcW w:w="5400" w:type="dxa"/>
          </w:tcPr>
          <w:p w:rsidR="007537EF" w:rsidRPr="007453A6" w:rsidRDefault="007537EF" w:rsidP="00092A81">
            <w:pPr>
              <w:pStyle w:val="a4"/>
              <w:spacing w:before="0" w:beforeAutospacing="0" w:after="0" w:afterAutospacing="0" w:line="360" w:lineRule="auto"/>
              <w:rPr>
                <w:sz w:val="20"/>
                <w:lang w:val="uk-UA"/>
              </w:rPr>
            </w:pPr>
            <w:r w:rsidRPr="007453A6">
              <w:rPr>
                <w:sz w:val="20"/>
                <w:lang w:val="uk-UA"/>
              </w:rPr>
              <w:t>3.5. Окупність власного капіталу (прибуток на акціонерний капітал; return on equity)</w:t>
            </w:r>
          </w:p>
        </w:tc>
      </w:tr>
    </w:tbl>
    <w:p w:rsidR="00DB4EB6" w:rsidRPr="007453A6" w:rsidRDefault="007537EF" w:rsidP="00092A81">
      <w:pPr>
        <w:pStyle w:val="a4"/>
        <w:spacing w:before="0" w:beforeAutospacing="0" w:after="0" w:afterAutospacing="0" w:line="360" w:lineRule="auto"/>
        <w:ind w:firstLine="709"/>
        <w:jc w:val="both"/>
        <w:rPr>
          <w:sz w:val="28"/>
          <w:szCs w:val="20"/>
          <w:lang w:val="uk-UA"/>
        </w:rPr>
      </w:pPr>
      <w:r w:rsidRPr="007453A6">
        <w:rPr>
          <w:sz w:val="28"/>
          <w:szCs w:val="20"/>
          <w:lang w:val="uk-UA"/>
        </w:rPr>
        <w:t>Джерело: Покропивний С.Ф., Соболь С.М., Швиданенко Г.О. Бізнес-план: технологія розробки та обґрунтування: Навч. посібник. – К.: КНЕУ, 1998. – с. 142.</w:t>
      </w:r>
    </w:p>
    <w:p w:rsidR="00427238" w:rsidRPr="007453A6" w:rsidRDefault="00427238" w:rsidP="00092A81">
      <w:pPr>
        <w:pStyle w:val="a4"/>
        <w:spacing w:before="0" w:beforeAutospacing="0" w:after="0" w:afterAutospacing="0" w:line="360" w:lineRule="auto"/>
        <w:ind w:firstLine="709"/>
        <w:jc w:val="both"/>
        <w:rPr>
          <w:sz w:val="28"/>
          <w:szCs w:val="20"/>
          <w:lang w:val="uk-UA"/>
        </w:rPr>
      </w:pPr>
    </w:p>
    <w:p w:rsidR="00DB4EB6" w:rsidRPr="007453A6" w:rsidRDefault="00DB4EB6" w:rsidP="00092A81">
      <w:pPr>
        <w:pStyle w:val="a4"/>
        <w:numPr>
          <w:ilvl w:val="0"/>
          <w:numId w:val="20"/>
        </w:numPr>
        <w:spacing w:before="0" w:beforeAutospacing="0" w:after="0" w:afterAutospacing="0" w:line="360" w:lineRule="auto"/>
        <w:ind w:left="0" w:firstLine="709"/>
        <w:jc w:val="both"/>
        <w:rPr>
          <w:sz w:val="28"/>
          <w:szCs w:val="28"/>
          <w:lang w:val="uk-UA"/>
        </w:rPr>
      </w:pPr>
      <w:r w:rsidRPr="007453A6">
        <w:rPr>
          <w:rStyle w:val="a8"/>
          <w:b w:val="0"/>
          <w:sz w:val="28"/>
          <w:szCs w:val="28"/>
          <w:u w:val="single"/>
          <w:lang w:val="uk-UA"/>
        </w:rPr>
        <w:t>коефіцієнт поточної ліквідності</w:t>
      </w:r>
      <w:r w:rsidRPr="007453A6">
        <w:rPr>
          <w:sz w:val="28"/>
          <w:szCs w:val="28"/>
          <w:lang w:val="uk-UA"/>
        </w:rPr>
        <w:t xml:space="preserve"> (за його допомогою можна оцінити, яку частку своїх короткострокових зобов’язань фірма може покрити за рахунок реалізації поточних активів; коефіцієнт поточної ліквідності має перевищувати 1):</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01" type="#_x0000_t75" style="width:44.25pt;height:27pt">
            <v:imagedata r:id="rId15" o:title=""/>
          </v:shape>
        </w:pict>
      </w:r>
      <w:r w:rsidR="00092A81" w:rsidRPr="007453A6">
        <w:rPr>
          <w:sz w:val="28"/>
          <w:szCs w:val="28"/>
          <w:lang w:val="uk-UA"/>
        </w:rPr>
        <w:t xml:space="preserve"> </w:t>
      </w:r>
      <w:r w:rsidR="00592F3C" w:rsidRPr="007453A6">
        <w:rPr>
          <w:sz w:val="28"/>
          <w:szCs w:val="28"/>
          <w:lang w:val="uk-UA"/>
        </w:rPr>
        <w:t>(1.3)</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Кпл — коефіцієнт поточної ліквідності;</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Па — поточні активи;</w:t>
      </w:r>
    </w:p>
    <w:p w:rsidR="00DB4EB6" w:rsidRPr="007453A6" w:rsidRDefault="0035716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Пп — поточні пасиви [32, с. 143]</w:t>
      </w:r>
      <w:r w:rsidR="00C1285E" w:rsidRPr="007453A6">
        <w:rPr>
          <w:sz w:val="28"/>
          <w:szCs w:val="28"/>
          <w:lang w:val="uk-UA"/>
        </w:rPr>
        <w:t>.</w:t>
      </w:r>
    </w:p>
    <w:p w:rsidR="00092A81" w:rsidRPr="007453A6" w:rsidRDefault="00DB4EB6" w:rsidP="00092A81">
      <w:pPr>
        <w:pStyle w:val="a4"/>
        <w:numPr>
          <w:ilvl w:val="0"/>
          <w:numId w:val="20"/>
        </w:numPr>
        <w:spacing w:before="0" w:beforeAutospacing="0" w:after="0" w:afterAutospacing="0" w:line="360" w:lineRule="auto"/>
        <w:ind w:left="0" w:firstLine="709"/>
        <w:jc w:val="both"/>
        <w:rPr>
          <w:sz w:val="28"/>
          <w:szCs w:val="28"/>
          <w:lang w:val="uk-UA"/>
        </w:rPr>
      </w:pPr>
      <w:r w:rsidRPr="007453A6">
        <w:rPr>
          <w:sz w:val="28"/>
          <w:szCs w:val="28"/>
          <w:u w:val="single"/>
          <w:lang w:val="uk-UA"/>
        </w:rPr>
        <w:t>коефіцієнт термінової ліквідності</w:t>
      </w:r>
      <w:r w:rsidRPr="007453A6">
        <w:rPr>
          <w:sz w:val="28"/>
          <w:szCs w:val="28"/>
          <w:lang w:val="uk-UA"/>
        </w:rPr>
        <w:t xml:space="preserve"> (це співвідношення найбільш ліквідної част</w:t>
      </w:r>
      <w:r w:rsidR="003F0B05" w:rsidRPr="007453A6">
        <w:rPr>
          <w:sz w:val="28"/>
          <w:szCs w:val="28"/>
          <w:lang w:val="uk-UA"/>
        </w:rPr>
        <w:t>ини активів і поточних пасивів), в</w:t>
      </w:r>
      <w:r w:rsidRPr="007453A6">
        <w:rPr>
          <w:sz w:val="28"/>
          <w:szCs w:val="28"/>
          <w:lang w:val="uk-UA"/>
        </w:rPr>
        <w:t>ін дає змогу точніше виз</w:t>
      </w:r>
      <w:r w:rsidR="003F0B05" w:rsidRPr="007453A6">
        <w:rPr>
          <w:sz w:val="28"/>
          <w:szCs w:val="28"/>
          <w:lang w:val="uk-UA"/>
        </w:rPr>
        <w:t>начити рівень ліквідності фірми:</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04" type="#_x0000_t75" style="width:69pt;height:29.25pt">
            <v:imagedata r:id="rId16" o:title=""/>
          </v:shape>
        </w:pict>
      </w:r>
      <w:r w:rsidR="00092A81" w:rsidRPr="007453A6">
        <w:rPr>
          <w:sz w:val="28"/>
          <w:szCs w:val="28"/>
          <w:lang w:val="uk-UA"/>
        </w:rPr>
        <w:t xml:space="preserve"> </w:t>
      </w:r>
      <w:r w:rsidR="00A855BC" w:rsidRPr="007453A6">
        <w:rPr>
          <w:sz w:val="28"/>
          <w:szCs w:val="28"/>
          <w:lang w:val="uk-UA"/>
        </w:rPr>
        <w:t>(1.4)</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Ктл — коефіцієнт термінової ліквідності;</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Па — поточні активи;</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МЗ — матеріальні запаси;</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Пп — пот</w:t>
      </w:r>
      <w:r w:rsidR="008965D2" w:rsidRPr="007453A6">
        <w:rPr>
          <w:sz w:val="28"/>
          <w:szCs w:val="28"/>
          <w:lang w:val="uk-UA"/>
        </w:rPr>
        <w:t>очні пасиви</w:t>
      </w:r>
      <w:r w:rsidR="00357167" w:rsidRPr="007453A6">
        <w:rPr>
          <w:sz w:val="28"/>
          <w:szCs w:val="28"/>
          <w:lang w:val="uk-UA"/>
        </w:rPr>
        <w:t xml:space="preserve"> [32, с. 143]</w:t>
      </w:r>
      <w:r w:rsidR="008965D2" w:rsidRPr="007453A6">
        <w:rPr>
          <w:sz w:val="28"/>
          <w:szCs w:val="28"/>
          <w:lang w:val="uk-UA"/>
        </w:rPr>
        <w:t>.</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bCs/>
          <w:sz w:val="28"/>
          <w:szCs w:val="28"/>
          <w:lang w:val="uk-UA"/>
        </w:rPr>
        <w:t xml:space="preserve">Коефіцієнти платоспроможності. </w:t>
      </w:r>
      <w:r w:rsidRPr="007453A6">
        <w:rPr>
          <w:sz w:val="28"/>
          <w:szCs w:val="28"/>
          <w:lang w:val="uk-UA"/>
        </w:rPr>
        <w:t>Платоспроможність — це здатність фірми виконувати свої довгострокові зобов’язання в міру настання строків платежів. До основних коефіцієнтів платоспроможності належать:</w:t>
      </w:r>
    </w:p>
    <w:p w:rsidR="00DB4EB6" w:rsidRPr="007453A6" w:rsidRDefault="00DB4EB6" w:rsidP="00092A81">
      <w:pPr>
        <w:pStyle w:val="a4"/>
        <w:numPr>
          <w:ilvl w:val="1"/>
          <w:numId w:val="27"/>
        </w:numPr>
        <w:spacing w:before="0" w:beforeAutospacing="0" w:after="0" w:afterAutospacing="0" w:line="360" w:lineRule="auto"/>
        <w:ind w:left="0" w:firstLine="709"/>
        <w:jc w:val="both"/>
        <w:rPr>
          <w:sz w:val="28"/>
          <w:szCs w:val="28"/>
          <w:lang w:val="uk-UA"/>
        </w:rPr>
      </w:pPr>
      <w:r w:rsidRPr="007453A6">
        <w:rPr>
          <w:sz w:val="28"/>
          <w:szCs w:val="28"/>
          <w:u w:val="single"/>
          <w:lang w:val="uk-UA"/>
        </w:rPr>
        <w:t>коефіцієнт заборгованості</w:t>
      </w:r>
      <w:r w:rsidRPr="007453A6">
        <w:rPr>
          <w:sz w:val="28"/>
          <w:szCs w:val="28"/>
          <w:lang w:val="uk-UA"/>
        </w:rPr>
        <w:t xml:space="preserve"> (цей показник характеризує частку залучених засобів у загальній сумі активів фірми, тобто допомагає оцінити фінансову стійкість фірми, зробити висновок щодо її здатності залучати додатковий капітал. Бажано, щоб це</w:t>
      </w:r>
      <w:r w:rsidR="00615170" w:rsidRPr="007453A6">
        <w:rPr>
          <w:sz w:val="28"/>
          <w:szCs w:val="28"/>
          <w:lang w:val="uk-UA"/>
        </w:rPr>
        <w:t>й показник не перевищував 50 %):</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07" type="#_x0000_t75" style="width:51.75pt;height:26.25pt">
            <v:imagedata r:id="rId17" o:title=""/>
          </v:shape>
        </w:pict>
      </w:r>
      <w:r w:rsidR="00092A81" w:rsidRPr="007453A6">
        <w:rPr>
          <w:sz w:val="28"/>
          <w:szCs w:val="28"/>
          <w:lang w:val="uk-UA"/>
        </w:rPr>
        <w:t xml:space="preserve"> </w:t>
      </w:r>
      <w:r w:rsidR="00F7234A" w:rsidRPr="007453A6">
        <w:rPr>
          <w:sz w:val="28"/>
          <w:szCs w:val="28"/>
          <w:lang w:val="uk-UA"/>
        </w:rPr>
        <w:t>(1.5)</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Кз — коефіцієнт заборгованості;</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 — загальна сума зобов’язань;</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А</w:t>
      </w:r>
      <w:r w:rsidRPr="007453A6">
        <w:rPr>
          <w:rStyle w:val="a9"/>
          <w:i w:val="0"/>
          <w:sz w:val="28"/>
          <w:szCs w:val="28"/>
          <w:lang w:val="uk-UA"/>
        </w:rPr>
        <w:t xml:space="preserve"> — </w:t>
      </w:r>
      <w:r w:rsidR="00066849" w:rsidRPr="007453A6">
        <w:rPr>
          <w:sz w:val="28"/>
          <w:szCs w:val="28"/>
          <w:lang w:val="uk-UA"/>
        </w:rPr>
        <w:t>загальна сума активів [32, с. 143]</w:t>
      </w:r>
      <w:r w:rsidR="009333DD" w:rsidRPr="007453A6">
        <w:rPr>
          <w:sz w:val="28"/>
          <w:szCs w:val="28"/>
          <w:lang w:val="uk-UA"/>
        </w:rPr>
        <w:t>.</w:t>
      </w:r>
    </w:p>
    <w:p w:rsidR="00DB4EB6" w:rsidRPr="007453A6" w:rsidRDefault="00DB4EB6" w:rsidP="00092A81">
      <w:pPr>
        <w:pStyle w:val="a4"/>
        <w:numPr>
          <w:ilvl w:val="1"/>
          <w:numId w:val="27"/>
        </w:numPr>
        <w:spacing w:before="0" w:beforeAutospacing="0" w:after="0" w:afterAutospacing="0" w:line="360" w:lineRule="auto"/>
        <w:ind w:left="0" w:firstLine="709"/>
        <w:jc w:val="both"/>
        <w:rPr>
          <w:sz w:val="28"/>
          <w:szCs w:val="28"/>
          <w:lang w:val="uk-UA"/>
        </w:rPr>
      </w:pPr>
      <w:r w:rsidRPr="007453A6">
        <w:rPr>
          <w:sz w:val="28"/>
          <w:szCs w:val="28"/>
          <w:u w:val="single"/>
          <w:lang w:val="uk-UA"/>
        </w:rPr>
        <w:t>коефіцієнт співвідношення залучених і власних коштів</w:t>
      </w:r>
      <w:r w:rsidRPr="007453A6">
        <w:rPr>
          <w:sz w:val="28"/>
          <w:szCs w:val="28"/>
          <w:lang w:val="uk-UA"/>
        </w:rPr>
        <w:t xml:space="preserve"> (він показує здатність фірми повернути борги та відшкодувати збитки за рахунок власного капіталу. Бажано, щоб це співвідношення було на рівні до 25 %):</w:t>
      </w:r>
    </w:p>
    <w:p w:rsidR="00DB4EB6" w:rsidRPr="007453A6" w:rsidRDefault="00CF4597"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br w:type="page"/>
      </w:r>
      <w:r w:rsidR="00043A72">
        <w:rPr>
          <w:sz w:val="28"/>
          <w:szCs w:val="28"/>
          <w:lang w:val="uk-UA"/>
        </w:rPr>
        <w:lastRenderedPageBreak/>
        <w:pict>
          <v:shape id="_x0000_i1110" type="#_x0000_t75" style="width:69pt;height:26.25pt">
            <v:imagedata r:id="rId18" o:title=""/>
          </v:shape>
        </w:pict>
      </w:r>
      <w:r w:rsidR="00092A81" w:rsidRPr="007453A6">
        <w:rPr>
          <w:sz w:val="28"/>
          <w:szCs w:val="28"/>
          <w:lang w:val="uk-UA"/>
        </w:rPr>
        <w:t xml:space="preserve"> </w:t>
      </w:r>
      <w:r w:rsidR="00430AE3" w:rsidRPr="007453A6">
        <w:rPr>
          <w:sz w:val="28"/>
          <w:szCs w:val="28"/>
          <w:lang w:val="uk-UA"/>
        </w:rPr>
        <w:t>(1.6)</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Ксзвк — коефіцієнт співвідношення залучених і власних коштів;</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 — загальна сума зобов’язань;</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ВК</w:t>
      </w:r>
      <w:r w:rsidRPr="007453A6">
        <w:rPr>
          <w:rStyle w:val="a9"/>
          <w:i w:val="0"/>
          <w:sz w:val="28"/>
          <w:szCs w:val="28"/>
          <w:lang w:val="uk-UA"/>
        </w:rPr>
        <w:t xml:space="preserve"> — </w:t>
      </w:r>
      <w:r w:rsidR="009333DD" w:rsidRPr="007453A6">
        <w:rPr>
          <w:sz w:val="28"/>
          <w:szCs w:val="28"/>
          <w:lang w:val="uk-UA"/>
        </w:rPr>
        <w:t>власний капітал</w:t>
      </w:r>
      <w:r w:rsidR="00066849" w:rsidRPr="007453A6">
        <w:rPr>
          <w:sz w:val="28"/>
          <w:szCs w:val="28"/>
          <w:lang w:val="uk-UA"/>
        </w:rPr>
        <w:t xml:space="preserve"> [32, с. 143]</w:t>
      </w:r>
      <w:r w:rsidR="009333DD" w:rsidRPr="007453A6">
        <w:rPr>
          <w:sz w:val="28"/>
          <w:szCs w:val="28"/>
          <w:lang w:val="uk-UA"/>
        </w:rPr>
        <w:t>.</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bCs/>
          <w:sz w:val="28"/>
          <w:szCs w:val="28"/>
          <w:lang w:val="uk-UA"/>
        </w:rPr>
        <w:t xml:space="preserve">Коефіцієнти рентабельності. </w:t>
      </w:r>
      <w:r w:rsidRPr="007453A6">
        <w:rPr>
          <w:sz w:val="28"/>
          <w:szCs w:val="28"/>
          <w:lang w:val="uk-UA"/>
        </w:rPr>
        <w:t>Показники рентабельності характеризують здатність фірми отримувати прибуток на вкладений капітал. Вони є індикаторами фінансового стану та ефективності управління фірмою. До основних показників рентабельності належать:</w:t>
      </w:r>
    </w:p>
    <w:p w:rsidR="00DB4EB6" w:rsidRPr="007453A6" w:rsidRDefault="00DB4EB6" w:rsidP="00092A81">
      <w:pPr>
        <w:pStyle w:val="a4"/>
        <w:numPr>
          <w:ilvl w:val="1"/>
          <w:numId w:val="24"/>
        </w:numPr>
        <w:spacing w:before="0" w:beforeAutospacing="0" w:after="0" w:afterAutospacing="0" w:line="360" w:lineRule="auto"/>
        <w:ind w:left="0" w:firstLine="709"/>
        <w:jc w:val="both"/>
        <w:rPr>
          <w:sz w:val="28"/>
          <w:szCs w:val="28"/>
          <w:lang w:val="uk-UA"/>
        </w:rPr>
      </w:pPr>
      <w:r w:rsidRPr="007453A6">
        <w:rPr>
          <w:rStyle w:val="a8"/>
          <w:b w:val="0"/>
          <w:sz w:val="28"/>
          <w:szCs w:val="28"/>
          <w:u w:val="single"/>
          <w:lang w:val="uk-UA"/>
        </w:rPr>
        <w:t>коефіцієнт валового прибутку</w:t>
      </w:r>
      <w:r w:rsidRPr="007453A6">
        <w:rPr>
          <w:sz w:val="28"/>
          <w:szCs w:val="28"/>
          <w:lang w:val="uk-UA"/>
        </w:rPr>
        <w:t xml:space="preserve"> (показує рівень прибутковості на кожну гривню обсягу продажу фірми, тобто характеризує потенційну дохідність фірми):</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13" type="#_x0000_t75" style="width:63pt;height:26.25pt">
            <v:imagedata r:id="rId19" o:title=""/>
          </v:shape>
        </w:pict>
      </w:r>
      <w:r w:rsidR="00092A81" w:rsidRPr="007453A6">
        <w:rPr>
          <w:sz w:val="28"/>
          <w:szCs w:val="28"/>
          <w:lang w:val="uk-UA"/>
        </w:rPr>
        <w:t xml:space="preserve"> </w:t>
      </w:r>
      <w:r w:rsidR="00E92AC4" w:rsidRPr="007453A6">
        <w:rPr>
          <w:sz w:val="28"/>
          <w:szCs w:val="28"/>
          <w:lang w:val="uk-UA"/>
        </w:rPr>
        <w:t>(1.7)</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Квп — коефіцієнт валового прибутку;</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ВП — валовий прибуток;</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w:t>
      </w:r>
      <w:r w:rsidRPr="007453A6">
        <w:rPr>
          <w:rStyle w:val="a9"/>
          <w:i w:val="0"/>
          <w:sz w:val="28"/>
          <w:szCs w:val="28"/>
          <w:lang w:val="uk-UA"/>
        </w:rPr>
        <w:t xml:space="preserve"> — </w:t>
      </w:r>
      <w:r w:rsidR="003F3D5C" w:rsidRPr="007453A6">
        <w:rPr>
          <w:sz w:val="28"/>
          <w:szCs w:val="28"/>
          <w:lang w:val="uk-UA"/>
        </w:rPr>
        <w:t>обсяги продажу [32, с. 144]</w:t>
      </w:r>
      <w:r w:rsidR="00E756D6" w:rsidRPr="007453A6">
        <w:rPr>
          <w:sz w:val="28"/>
          <w:szCs w:val="28"/>
          <w:lang w:val="uk-UA"/>
        </w:rPr>
        <w:t>.</w:t>
      </w:r>
    </w:p>
    <w:p w:rsidR="00DB4EB6" w:rsidRPr="007453A6" w:rsidRDefault="00DB4EB6" w:rsidP="00092A81">
      <w:pPr>
        <w:pStyle w:val="a4"/>
        <w:numPr>
          <w:ilvl w:val="1"/>
          <w:numId w:val="24"/>
        </w:numPr>
        <w:spacing w:before="0" w:beforeAutospacing="0" w:after="0" w:afterAutospacing="0" w:line="360" w:lineRule="auto"/>
        <w:ind w:left="0" w:firstLine="709"/>
        <w:jc w:val="both"/>
        <w:rPr>
          <w:sz w:val="28"/>
          <w:szCs w:val="28"/>
          <w:lang w:val="uk-UA"/>
        </w:rPr>
      </w:pPr>
      <w:r w:rsidRPr="007453A6">
        <w:rPr>
          <w:sz w:val="28"/>
          <w:szCs w:val="28"/>
          <w:u w:val="single"/>
          <w:lang w:val="uk-UA"/>
        </w:rPr>
        <w:t>коефіцієнт операційного прибутку</w:t>
      </w:r>
      <w:r w:rsidRPr="007453A6">
        <w:rPr>
          <w:sz w:val="28"/>
          <w:szCs w:val="28"/>
          <w:lang w:val="uk-UA"/>
        </w:rPr>
        <w:t xml:space="preserve"> (дає змогу точніше відобразити прибутковість виробничої діяльності фірми, оскільки на нього не впливають особливості чинної системи оподаткування):</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16" type="#_x0000_t75" style="width:63.75pt;height:26.25pt">
            <v:imagedata r:id="rId20" o:title=""/>
          </v:shape>
        </w:pict>
      </w:r>
      <w:r w:rsidR="00092A81" w:rsidRPr="007453A6">
        <w:rPr>
          <w:sz w:val="28"/>
          <w:szCs w:val="28"/>
          <w:lang w:val="uk-UA"/>
        </w:rPr>
        <w:t xml:space="preserve"> </w:t>
      </w:r>
      <w:r w:rsidR="00E92AC4" w:rsidRPr="007453A6">
        <w:rPr>
          <w:sz w:val="28"/>
          <w:szCs w:val="28"/>
          <w:lang w:val="uk-UA"/>
        </w:rPr>
        <w:t>(1.8)</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Коп — коефіцієнт операційного прибутку;</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ОП — операційний прибуток;</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w:t>
      </w:r>
      <w:r w:rsidRPr="007453A6">
        <w:rPr>
          <w:rStyle w:val="a9"/>
          <w:i w:val="0"/>
          <w:sz w:val="28"/>
          <w:szCs w:val="28"/>
          <w:lang w:val="uk-UA"/>
        </w:rPr>
        <w:t xml:space="preserve"> — </w:t>
      </w:r>
      <w:r w:rsidR="003F3D5C" w:rsidRPr="007453A6">
        <w:rPr>
          <w:sz w:val="28"/>
          <w:szCs w:val="28"/>
          <w:lang w:val="uk-UA"/>
        </w:rPr>
        <w:t>обсяги продажу [32, с. 144]</w:t>
      </w:r>
      <w:r w:rsidR="00E756D6" w:rsidRPr="007453A6">
        <w:rPr>
          <w:sz w:val="28"/>
          <w:szCs w:val="28"/>
          <w:lang w:val="uk-UA"/>
        </w:rPr>
        <w:t>.</w:t>
      </w:r>
    </w:p>
    <w:p w:rsidR="00DB4EB6" w:rsidRPr="007453A6" w:rsidRDefault="00DB4EB6" w:rsidP="00092A81">
      <w:pPr>
        <w:pStyle w:val="a4"/>
        <w:numPr>
          <w:ilvl w:val="1"/>
          <w:numId w:val="24"/>
        </w:numPr>
        <w:spacing w:before="0" w:beforeAutospacing="0" w:after="0" w:afterAutospacing="0" w:line="360" w:lineRule="auto"/>
        <w:ind w:left="0" w:firstLine="709"/>
        <w:jc w:val="both"/>
        <w:rPr>
          <w:sz w:val="28"/>
          <w:szCs w:val="28"/>
          <w:lang w:val="uk-UA"/>
        </w:rPr>
      </w:pPr>
      <w:r w:rsidRPr="007453A6">
        <w:rPr>
          <w:sz w:val="28"/>
          <w:szCs w:val="28"/>
          <w:u w:val="single"/>
          <w:lang w:val="uk-UA"/>
        </w:rPr>
        <w:lastRenderedPageBreak/>
        <w:t>коефіцієнт чистого прибутку</w:t>
      </w:r>
      <w:r w:rsidRPr="007453A6">
        <w:rPr>
          <w:sz w:val="28"/>
          <w:szCs w:val="28"/>
          <w:lang w:val="uk-UA"/>
        </w:rPr>
        <w:t xml:space="preserve"> (є основним показником рентабельності, оскільки характеризує реальну прибутковість діяльності фірми):</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19" type="#_x0000_t75" style="width:56.25pt;height:27pt">
            <v:imagedata r:id="rId21" o:title=""/>
          </v:shape>
        </w:pict>
      </w:r>
      <w:r w:rsidR="00092A81" w:rsidRPr="007453A6">
        <w:rPr>
          <w:sz w:val="28"/>
          <w:szCs w:val="28"/>
          <w:lang w:val="uk-UA"/>
        </w:rPr>
        <w:t xml:space="preserve"> </w:t>
      </w:r>
      <w:r w:rsidR="005C236A" w:rsidRPr="007453A6">
        <w:rPr>
          <w:sz w:val="28"/>
          <w:szCs w:val="28"/>
          <w:lang w:val="uk-UA"/>
        </w:rPr>
        <w:t>(1.9)</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Кпр — коефіцієнт чистого прибутку;</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 — чистий прибуток;</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w:t>
      </w:r>
      <w:r w:rsidRPr="007453A6">
        <w:rPr>
          <w:rStyle w:val="a9"/>
          <w:i w:val="0"/>
          <w:sz w:val="28"/>
          <w:szCs w:val="28"/>
          <w:lang w:val="uk-UA"/>
        </w:rPr>
        <w:t xml:space="preserve"> — </w:t>
      </w:r>
      <w:r w:rsidR="005975DC" w:rsidRPr="007453A6">
        <w:rPr>
          <w:sz w:val="28"/>
          <w:szCs w:val="28"/>
          <w:lang w:val="uk-UA"/>
        </w:rPr>
        <w:t>обсяги продажу [32, с. 144]</w:t>
      </w:r>
      <w:r w:rsidR="00745FFC" w:rsidRPr="007453A6">
        <w:rPr>
          <w:sz w:val="28"/>
          <w:szCs w:val="28"/>
          <w:lang w:val="uk-UA"/>
        </w:rPr>
        <w:t>.</w:t>
      </w:r>
    </w:p>
    <w:p w:rsidR="00DB4EB6" w:rsidRPr="007453A6" w:rsidRDefault="00DB4EB6" w:rsidP="00092A81">
      <w:pPr>
        <w:pStyle w:val="a4"/>
        <w:numPr>
          <w:ilvl w:val="1"/>
          <w:numId w:val="24"/>
        </w:numPr>
        <w:spacing w:before="0" w:beforeAutospacing="0" w:after="0" w:afterAutospacing="0" w:line="360" w:lineRule="auto"/>
        <w:ind w:left="0" w:firstLine="709"/>
        <w:jc w:val="both"/>
        <w:rPr>
          <w:sz w:val="28"/>
          <w:szCs w:val="28"/>
          <w:lang w:val="uk-UA"/>
        </w:rPr>
      </w:pPr>
      <w:r w:rsidRPr="007453A6">
        <w:rPr>
          <w:sz w:val="28"/>
          <w:szCs w:val="28"/>
          <w:u w:val="single"/>
          <w:lang w:val="uk-UA"/>
        </w:rPr>
        <w:t>окупність інвестицій</w:t>
      </w:r>
      <w:r w:rsidRPr="007453A6">
        <w:rPr>
          <w:sz w:val="28"/>
          <w:szCs w:val="28"/>
          <w:lang w:val="uk-UA"/>
        </w:rPr>
        <w:t xml:space="preserve"> (показує, наскільки ефективно здійснюється управління фінансами фірми з погляду використання можливих джерел прибутку):</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22" type="#_x0000_t75" style="width:56.25pt;height:27.75pt">
            <v:imagedata r:id="rId22" o:title=""/>
          </v:shape>
        </w:pict>
      </w:r>
      <w:r w:rsidR="00092A81" w:rsidRPr="007453A6">
        <w:rPr>
          <w:sz w:val="28"/>
          <w:szCs w:val="28"/>
          <w:lang w:val="uk-UA"/>
        </w:rPr>
        <w:t xml:space="preserve"> </w:t>
      </w:r>
      <w:r w:rsidR="00E81D39" w:rsidRPr="007453A6">
        <w:rPr>
          <w:sz w:val="28"/>
          <w:szCs w:val="28"/>
          <w:lang w:val="uk-UA"/>
        </w:rPr>
        <w:t>(1.10)</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Оі — окупність інвестицій;</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 — чистий прибуток;</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А</w:t>
      </w:r>
      <w:r w:rsidRPr="007453A6">
        <w:rPr>
          <w:rStyle w:val="a9"/>
          <w:i w:val="0"/>
          <w:sz w:val="28"/>
          <w:szCs w:val="28"/>
          <w:lang w:val="uk-UA"/>
        </w:rPr>
        <w:t xml:space="preserve"> — </w:t>
      </w:r>
      <w:r w:rsidR="00745FFC" w:rsidRPr="007453A6">
        <w:rPr>
          <w:sz w:val="28"/>
          <w:szCs w:val="28"/>
          <w:lang w:val="uk-UA"/>
        </w:rPr>
        <w:t>загальна сума активів</w:t>
      </w:r>
      <w:r w:rsidR="00360E19" w:rsidRPr="007453A6">
        <w:rPr>
          <w:sz w:val="28"/>
          <w:szCs w:val="28"/>
          <w:lang w:val="uk-UA"/>
        </w:rPr>
        <w:t xml:space="preserve"> [32, с. 144]</w:t>
      </w:r>
      <w:r w:rsidR="00745FFC" w:rsidRPr="007453A6">
        <w:rPr>
          <w:sz w:val="28"/>
          <w:szCs w:val="28"/>
          <w:lang w:val="uk-UA"/>
        </w:rPr>
        <w:t>.</w:t>
      </w:r>
    </w:p>
    <w:p w:rsidR="00DB4EB6" w:rsidRPr="007453A6" w:rsidRDefault="00DB4EB6" w:rsidP="00092A81">
      <w:pPr>
        <w:pStyle w:val="a4"/>
        <w:numPr>
          <w:ilvl w:val="1"/>
          <w:numId w:val="24"/>
        </w:numPr>
        <w:spacing w:before="0" w:beforeAutospacing="0" w:after="0" w:afterAutospacing="0" w:line="360" w:lineRule="auto"/>
        <w:ind w:left="0" w:firstLine="709"/>
        <w:jc w:val="both"/>
        <w:rPr>
          <w:sz w:val="28"/>
          <w:szCs w:val="28"/>
          <w:lang w:val="uk-UA"/>
        </w:rPr>
      </w:pPr>
      <w:r w:rsidRPr="007453A6">
        <w:rPr>
          <w:sz w:val="28"/>
          <w:szCs w:val="28"/>
          <w:u w:val="single"/>
          <w:lang w:val="uk-UA"/>
        </w:rPr>
        <w:t>окупність власного капіталу</w:t>
      </w:r>
      <w:r w:rsidRPr="007453A6">
        <w:rPr>
          <w:sz w:val="28"/>
          <w:szCs w:val="28"/>
          <w:lang w:val="uk-UA"/>
        </w:rPr>
        <w:t xml:space="preserve"> (дає змогу оцінити прибутковість вкладання коштів у започатковуваний бізнес):</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043A72" w:rsidP="00092A81">
      <w:pPr>
        <w:pStyle w:val="a4"/>
        <w:spacing w:before="0" w:beforeAutospacing="0" w:after="0" w:afterAutospacing="0" w:line="360" w:lineRule="auto"/>
        <w:ind w:firstLine="709"/>
        <w:jc w:val="both"/>
        <w:rPr>
          <w:sz w:val="28"/>
          <w:szCs w:val="28"/>
          <w:lang w:val="uk-UA"/>
        </w:rPr>
      </w:pPr>
      <w:r>
        <w:rPr>
          <w:sz w:val="28"/>
          <w:szCs w:val="28"/>
          <w:lang w:val="uk-UA"/>
        </w:rPr>
        <w:pict>
          <v:shape id="_x0000_i1125" type="#_x0000_t75" style="width:47.25pt;height:27.75pt">
            <v:imagedata r:id="rId23" o:title=""/>
          </v:shape>
        </w:pict>
      </w:r>
      <w:r w:rsidR="00092A81" w:rsidRPr="007453A6">
        <w:rPr>
          <w:sz w:val="28"/>
          <w:szCs w:val="28"/>
          <w:lang w:val="uk-UA"/>
        </w:rPr>
        <w:t xml:space="preserve"> </w:t>
      </w:r>
      <w:r w:rsidR="00A9764E" w:rsidRPr="007453A6">
        <w:rPr>
          <w:sz w:val="28"/>
          <w:szCs w:val="28"/>
          <w:lang w:val="uk-UA"/>
        </w:rPr>
        <w:t>(1.11)</w:t>
      </w:r>
    </w:p>
    <w:p w:rsidR="00386777" w:rsidRPr="007453A6" w:rsidRDefault="00386777"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де ОВК — окупність власного капіталу;</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 — чистий прибуток;</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ВК</w:t>
      </w:r>
      <w:r w:rsidRPr="007453A6">
        <w:rPr>
          <w:rStyle w:val="a9"/>
          <w:i w:val="0"/>
          <w:sz w:val="28"/>
          <w:szCs w:val="28"/>
          <w:lang w:val="uk-UA"/>
        </w:rPr>
        <w:t xml:space="preserve"> — </w:t>
      </w:r>
      <w:r w:rsidR="00745FFC" w:rsidRPr="007453A6">
        <w:rPr>
          <w:sz w:val="28"/>
          <w:szCs w:val="28"/>
          <w:lang w:val="uk-UA"/>
        </w:rPr>
        <w:t>власний капітал</w:t>
      </w:r>
      <w:r w:rsidR="00360E19" w:rsidRPr="007453A6">
        <w:rPr>
          <w:sz w:val="28"/>
          <w:szCs w:val="28"/>
          <w:lang w:val="uk-UA"/>
        </w:rPr>
        <w:t xml:space="preserve"> [32, с. 144]</w:t>
      </w:r>
      <w:r w:rsidR="00745FFC" w:rsidRPr="007453A6">
        <w:rPr>
          <w:sz w:val="28"/>
          <w:szCs w:val="28"/>
          <w:lang w:val="uk-UA"/>
        </w:rPr>
        <w:t>.</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Складаючи фінансовий план, необхідно усвідомлювати, що нормативні (середньогалузеві) значення фінансових коефіцієнтів є різними в різних </w:t>
      </w:r>
      <w:r w:rsidRPr="007453A6">
        <w:rPr>
          <w:sz w:val="28"/>
          <w:szCs w:val="28"/>
          <w:lang w:val="uk-UA"/>
        </w:rPr>
        <w:lastRenderedPageBreak/>
        <w:t xml:space="preserve">сферах бізнесу. В одній галузі, наприклад, типовим може бути відносно висока довгострокова заборгованість, а в іншій— швидка окупність запасів. Оскільки кредитори та інвестори обов’язково враховують такі моменти, будь-які відхилення відповідних фінансових коефіцієнтів від середньогалузевих параметрів обов’язково слід пояснити в фінансовому плані. Нормативні значення окремих фінансових коефіцієнтів, які відображають інтереси власників бізнесу, наведено у табл. </w:t>
      </w:r>
      <w:r w:rsidR="00F5570E" w:rsidRPr="007453A6">
        <w:rPr>
          <w:sz w:val="28"/>
          <w:szCs w:val="28"/>
          <w:lang w:val="uk-UA"/>
        </w:rPr>
        <w:t>1.3</w:t>
      </w:r>
      <w:r w:rsidRPr="007453A6">
        <w:rPr>
          <w:sz w:val="28"/>
          <w:szCs w:val="28"/>
          <w:lang w:val="uk-UA"/>
        </w:rPr>
        <w:t>.</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Проведений за допомогою фінансових коефіцієнтів аналіз майбутнього фінансового стану фірми, так само як і розробка планових фінансових документів фірми, грунтується на певних передбаченнях та припущеннях. Тому часто виникає потреба перевірити похідні (початкові) припущення. Таку перевірку прийнято називати аналізом чутливості.</w:t>
      </w:r>
    </w:p>
    <w:p w:rsidR="008F51C4" w:rsidRPr="007453A6" w:rsidRDefault="008F51C4"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lang w:val="uk-UA"/>
        </w:rPr>
      </w:pPr>
      <w:r w:rsidRPr="007453A6">
        <w:rPr>
          <w:rStyle w:val="a9"/>
          <w:i w:val="0"/>
          <w:sz w:val="28"/>
          <w:lang w:val="uk-UA"/>
        </w:rPr>
        <w:t xml:space="preserve">Таблиця </w:t>
      </w:r>
      <w:r w:rsidR="00F5570E" w:rsidRPr="007453A6">
        <w:rPr>
          <w:rStyle w:val="a9"/>
          <w:i w:val="0"/>
          <w:sz w:val="28"/>
          <w:lang w:val="uk-UA"/>
        </w:rPr>
        <w:t>1.3</w:t>
      </w:r>
      <w:r w:rsidR="00881D50" w:rsidRPr="007453A6">
        <w:rPr>
          <w:rStyle w:val="a9"/>
          <w:i w:val="0"/>
          <w:sz w:val="28"/>
          <w:lang w:val="uk-UA"/>
        </w:rPr>
        <w:t>.</w:t>
      </w:r>
    </w:p>
    <w:p w:rsidR="00DB4EB6" w:rsidRPr="007453A6" w:rsidRDefault="00DB4EB6" w:rsidP="00092A81">
      <w:pPr>
        <w:pStyle w:val="a4"/>
        <w:spacing w:before="0" w:beforeAutospacing="0" w:after="0" w:afterAutospacing="0" w:line="360" w:lineRule="auto"/>
        <w:ind w:firstLine="709"/>
        <w:jc w:val="both"/>
        <w:rPr>
          <w:bCs/>
          <w:sz w:val="28"/>
          <w:lang w:val="uk-UA"/>
        </w:rPr>
      </w:pPr>
      <w:r w:rsidRPr="007453A6">
        <w:rPr>
          <w:bCs/>
          <w:sz w:val="28"/>
          <w:lang w:val="uk-UA"/>
        </w:rPr>
        <w:t>Нормативні значення окрем</w:t>
      </w:r>
      <w:r w:rsidR="00881D50" w:rsidRPr="007453A6">
        <w:rPr>
          <w:bCs/>
          <w:sz w:val="28"/>
          <w:lang w:val="uk-UA"/>
        </w:rPr>
        <w:t xml:space="preserve">их фінансових коефіцієнтів </w:t>
      </w:r>
      <w:r w:rsidR="00881D50" w:rsidRPr="007453A6">
        <w:rPr>
          <w:sz w:val="28"/>
          <w:lang w:val="uk-UA"/>
        </w:rPr>
        <w:t>за даними статистики розвинутих країн</w:t>
      </w:r>
      <w:r w:rsidR="00881D50" w:rsidRPr="007453A6">
        <w:rPr>
          <w:bCs/>
          <w:sz w:val="28"/>
          <w:lang w:val="uk-UA"/>
        </w:rPr>
        <w:t xml:space="preserve"> (%)</w:t>
      </w:r>
    </w:p>
    <w:tbl>
      <w:tblPr>
        <w:tblStyle w:val="aa"/>
        <w:tblW w:w="7791" w:type="dxa"/>
        <w:tblInd w:w="709" w:type="dxa"/>
        <w:tblLook w:val="0400" w:firstRow="0" w:lastRow="0" w:firstColumn="0" w:lastColumn="0" w:noHBand="0" w:noVBand="1"/>
      </w:tblPr>
      <w:tblGrid>
        <w:gridCol w:w="3429"/>
        <w:gridCol w:w="1323"/>
        <w:gridCol w:w="1617"/>
        <w:gridCol w:w="1422"/>
      </w:tblGrid>
      <w:tr w:rsidR="00B47211" w:rsidRPr="007453A6" w:rsidTr="00CF4597">
        <w:tc>
          <w:tcPr>
            <w:tcW w:w="3429" w:type="dxa"/>
            <w:vMerge w:val="restart"/>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Показник</w:t>
            </w:r>
          </w:p>
        </w:tc>
        <w:tc>
          <w:tcPr>
            <w:tcW w:w="4362" w:type="dxa"/>
            <w:gridSpan w:val="3"/>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Сфера бізнесу</w:t>
            </w:r>
          </w:p>
        </w:tc>
      </w:tr>
      <w:tr w:rsidR="00B47211" w:rsidRPr="007453A6" w:rsidTr="00CF4597">
        <w:tc>
          <w:tcPr>
            <w:tcW w:w="3429" w:type="dxa"/>
            <w:vMerge/>
          </w:tcPr>
          <w:p w:rsidR="00B47211" w:rsidRPr="007453A6" w:rsidRDefault="00B47211" w:rsidP="00092A81">
            <w:pPr>
              <w:pStyle w:val="a4"/>
              <w:spacing w:before="0" w:beforeAutospacing="0" w:after="0" w:afterAutospacing="0" w:line="360" w:lineRule="auto"/>
              <w:jc w:val="center"/>
              <w:rPr>
                <w:sz w:val="20"/>
                <w:lang w:val="uk-UA"/>
              </w:rPr>
            </w:pPr>
          </w:p>
        </w:tc>
        <w:tc>
          <w:tcPr>
            <w:tcW w:w="1323"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виробництво</w:t>
            </w:r>
          </w:p>
        </w:tc>
        <w:tc>
          <w:tcPr>
            <w:tcW w:w="1617"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оптова торгівля</w:t>
            </w:r>
          </w:p>
        </w:tc>
        <w:tc>
          <w:tcPr>
            <w:tcW w:w="1422"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роздрібна торгівля</w:t>
            </w:r>
          </w:p>
        </w:tc>
      </w:tr>
      <w:tr w:rsidR="00B47211" w:rsidRPr="007453A6" w:rsidTr="00CF4597">
        <w:tc>
          <w:tcPr>
            <w:tcW w:w="3429" w:type="dxa"/>
          </w:tcPr>
          <w:p w:rsidR="00B47211" w:rsidRPr="007453A6" w:rsidRDefault="00B47211" w:rsidP="00092A81">
            <w:pPr>
              <w:pStyle w:val="a4"/>
              <w:spacing w:before="0" w:beforeAutospacing="0" w:after="0" w:afterAutospacing="0" w:line="360" w:lineRule="auto"/>
              <w:jc w:val="both"/>
              <w:rPr>
                <w:sz w:val="20"/>
                <w:lang w:val="uk-UA"/>
              </w:rPr>
            </w:pPr>
            <w:r w:rsidRPr="007453A6">
              <w:rPr>
                <w:sz w:val="20"/>
                <w:lang w:val="uk-UA"/>
              </w:rPr>
              <w:t>Коефіцієнт валового прибутку</w:t>
            </w:r>
          </w:p>
        </w:tc>
        <w:tc>
          <w:tcPr>
            <w:tcW w:w="1323"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30 – 40</w:t>
            </w:r>
          </w:p>
        </w:tc>
        <w:tc>
          <w:tcPr>
            <w:tcW w:w="1617"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20 – 30</w:t>
            </w:r>
          </w:p>
        </w:tc>
        <w:tc>
          <w:tcPr>
            <w:tcW w:w="1422"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40 – 50</w:t>
            </w:r>
          </w:p>
        </w:tc>
      </w:tr>
      <w:tr w:rsidR="00B47211" w:rsidRPr="007453A6" w:rsidTr="00CF4597">
        <w:tc>
          <w:tcPr>
            <w:tcW w:w="3429" w:type="dxa"/>
          </w:tcPr>
          <w:p w:rsidR="00B47211" w:rsidRPr="007453A6" w:rsidRDefault="00B47211" w:rsidP="00092A81">
            <w:pPr>
              <w:pStyle w:val="a4"/>
              <w:spacing w:before="0" w:beforeAutospacing="0" w:after="0" w:afterAutospacing="0" w:line="360" w:lineRule="auto"/>
              <w:jc w:val="both"/>
              <w:rPr>
                <w:sz w:val="20"/>
                <w:lang w:val="uk-UA"/>
              </w:rPr>
            </w:pPr>
            <w:r w:rsidRPr="007453A6">
              <w:rPr>
                <w:sz w:val="20"/>
                <w:lang w:val="uk-UA"/>
              </w:rPr>
              <w:t>Коефіцієнт операційного прибутку</w:t>
            </w:r>
          </w:p>
        </w:tc>
        <w:tc>
          <w:tcPr>
            <w:tcW w:w="1323"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15 – 20</w:t>
            </w:r>
          </w:p>
        </w:tc>
        <w:tc>
          <w:tcPr>
            <w:tcW w:w="1617"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10 – 15</w:t>
            </w:r>
          </w:p>
        </w:tc>
        <w:tc>
          <w:tcPr>
            <w:tcW w:w="1422"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15 – 20</w:t>
            </w:r>
          </w:p>
        </w:tc>
      </w:tr>
      <w:tr w:rsidR="00B47211" w:rsidRPr="007453A6" w:rsidTr="00CF4597">
        <w:tc>
          <w:tcPr>
            <w:tcW w:w="3429" w:type="dxa"/>
          </w:tcPr>
          <w:p w:rsidR="00B47211" w:rsidRPr="007453A6" w:rsidRDefault="00B47211" w:rsidP="00092A81">
            <w:pPr>
              <w:pStyle w:val="a4"/>
              <w:spacing w:before="0" w:beforeAutospacing="0" w:after="0" w:afterAutospacing="0" w:line="360" w:lineRule="auto"/>
              <w:jc w:val="both"/>
              <w:rPr>
                <w:sz w:val="20"/>
                <w:lang w:val="uk-UA"/>
              </w:rPr>
            </w:pPr>
            <w:r w:rsidRPr="007453A6">
              <w:rPr>
                <w:sz w:val="20"/>
                <w:lang w:val="uk-UA"/>
              </w:rPr>
              <w:t>Коефіцієнт чистого прибутку</w:t>
            </w:r>
          </w:p>
        </w:tc>
        <w:tc>
          <w:tcPr>
            <w:tcW w:w="1323"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5 - 10</w:t>
            </w:r>
          </w:p>
        </w:tc>
        <w:tc>
          <w:tcPr>
            <w:tcW w:w="1617"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2 - 7</w:t>
            </w:r>
          </w:p>
        </w:tc>
        <w:tc>
          <w:tcPr>
            <w:tcW w:w="1422" w:type="dxa"/>
          </w:tcPr>
          <w:p w:rsidR="00B47211" w:rsidRPr="007453A6" w:rsidRDefault="00B47211" w:rsidP="00092A81">
            <w:pPr>
              <w:pStyle w:val="a4"/>
              <w:spacing w:before="0" w:beforeAutospacing="0" w:after="0" w:afterAutospacing="0" w:line="360" w:lineRule="auto"/>
              <w:jc w:val="center"/>
              <w:rPr>
                <w:sz w:val="20"/>
                <w:lang w:val="uk-UA"/>
              </w:rPr>
            </w:pPr>
            <w:r w:rsidRPr="007453A6">
              <w:rPr>
                <w:sz w:val="20"/>
                <w:lang w:val="uk-UA"/>
              </w:rPr>
              <w:t>2 - 10</w:t>
            </w:r>
          </w:p>
        </w:tc>
      </w:tr>
    </w:tbl>
    <w:p w:rsidR="00B47211" w:rsidRPr="007453A6" w:rsidRDefault="0093103B" w:rsidP="00092A81">
      <w:pPr>
        <w:pStyle w:val="a4"/>
        <w:spacing w:before="0" w:beforeAutospacing="0" w:after="0" w:afterAutospacing="0" w:line="360" w:lineRule="auto"/>
        <w:ind w:firstLine="709"/>
        <w:jc w:val="both"/>
        <w:rPr>
          <w:sz w:val="28"/>
          <w:szCs w:val="20"/>
          <w:lang w:val="uk-UA"/>
        </w:rPr>
      </w:pPr>
      <w:r w:rsidRPr="007453A6">
        <w:rPr>
          <w:sz w:val="28"/>
          <w:szCs w:val="20"/>
          <w:lang w:val="uk-UA"/>
        </w:rPr>
        <w:t>Джерело: Покропивний С.Ф., Соболь С.М., Швиданенко Г.О. Бізнес-план: технологія розробки та обґрунтування: Навч. посібник. – К.: КНЕУ, 1998. – с. 145.</w:t>
      </w:r>
    </w:p>
    <w:p w:rsidR="00B47211" w:rsidRPr="007453A6" w:rsidRDefault="00B47211" w:rsidP="00092A81">
      <w:pPr>
        <w:pStyle w:val="a4"/>
        <w:spacing w:before="0" w:beforeAutospacing="0" w:after="0" w:afterAutospacing="0" w:line="360" w:lineRule="auto"/>
        <w:ind w:firstLine="709"/>
        <w:jc w:val="both"/>
        <w:rPr>
          <w:sz w:val="28"/>
          <w:szCs w:val="28"/>
          <w:lang w:val="uk-UA"/>
        </w:rPr>
      </w:pP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За своєю сутністю аналіз чутливості є спробою оцінити достовірність висновків, отриманих в результаті складання бізнес-плану. Процедура аналізу чутливості передбачає розрахунки кількох варіантів прогнозів почерговим уведенням в них ключових припущень та оцінюванням впливу цих змін на майбутні фінансові результати діяльності фірми. Для того, щоб не втратити відправну точку аналізу та запобігти плутанині, рекомендується </w:t>
      </w:r>
      <w:r w:rsidRPr="007453A6">
        <w:rPr>
          <w:sz w:val="28"/>
          <w:szCs w:val="28"/>
          <w:lang w:val="uk-UA"/>
        </w:rPr>
        <w:lastRenderedPageBreak/>
        <w:t>змінювати припущення по одному, зберігаючи решту даних незмінними. Після цього можна досліджувати результати змін за різних припущень. У процесі аналізу чутливості підприємець повинен самостійно визначити межі допуску таких припущень.</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Результати аналізу чутливості слід розглядати, виходячи з уже прийнятих у бізнес-плані рішень. При цьому аналіз чутливості дає змогу виявити певний діапазон варіацій вихідних припущень, за межами якого здійснення даного підприємницького проекту є проблематичним або недоцільним.</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практиці аналіз чутливості означає, що планові фінансові документи розглядаються з погляду кількох реальних перспектив. При цьому точного варіанта прогнозу може і не бути, зате буде знайдено певну кількість варіантів реалізації даного підприємницького проекту, які є можливими з погляду здорового глузду. Такий підхід до прийняття рішень є набагато ліпшим, ніж суто теоретичні розумування, коли бажане беруть за дійсне.</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Наприкінці фінансового плану мають бути узагальнені й охарактеризовані потреби фірми у фінансових ресурсах, які, власне, фірма й прагне отримати завдяки представленому бізнес-плану, а також план повернення кредиторам та інвесторам їхніх коштів. Тобто в кінцевому параграфі фінансового плану підприємець має викласти свої пропозиції щодо:</w:t>
      </w:r>
    </w:p>
    <w:p w:rsidR="00DB4EB6" w:rsidRPr="007453A6" w:rsidRDefault="00DB4EB6" w:rsidP="00092A81">
      <w:pPr>
        <w:widowControl/>
        <w:numPr>
          <w:ilvl w:val="0"/>
          <w:numId w:val="31"/>
        </w:numPr>
        <w:snapToGrid/>
        <w:spacing w:line="360" w:lineRule="auto"/>
        <w:ind w:left="0" w:firstLine="709"/>
        <w:jc w:val="both"/>
        <w:rPr>
          <w:sz w:val="28"/>
          <w:szCs w:val="28"/>
          <w:lang w:val="uk-UA"/>
        </w:rPr>
      </w:pPr>
      <w:r w:rsidRPr="007453A6">
        <w:rPr>
          <w:sz w:val="28"/>
          <w:szCs w:val="28"/>
          <w:lang w:val="uk-UA"/>
        </w:rPr>
        <w:t>загальних фінансових потреб фірми в плановому періоді;</w:t>
      </w:r>
    </w:p>
    <w:p w:rsidR="00DB4EB6" w:rsidRPr="007453A6" w:rsidRDefault="00DB4EB6" w:rsidP="00092A81">
      <w:pPr>
        <w:widowControl/>
        <w:numPr>
          <w:ilvl w:val="0"/>
          <w:numId w:val="31"/>
        </w:numPr>
        <w:snapToGrid/>
        <w:spacing w:line="360" w:lineRule="auto"/>
        <w:ind w:left="0" w:firstLine="709"/>
        <w:jc w:val="both"/>
        <w:rPr>
          <w:sz w:val="28"/>
          <w:szCs w:val="28"/>
          <w:lang w:val="uk-UA"/>
        </w:rPr>
      </w:pPr>
      <w:r w:rsidRPr="007453A6">
        <w:rPr>
          <w:sz w:val="28"/>
          <w:szCs w:val="28"/>
          <w:lang w:val="uk-UA"/>
        </w:rPr>
        <w:t>умов і порядку отримання фінансових коштів;</w:t>
      </w:r>
    </w:p>
    <w:p w:rsidR="00DB4EB6" w:rsidRPr="007453A6" w:rsidRDefault="00DB4EB6" w:rsidP="00092A81">
      <w:pPr>
        <w:widowControl/>
        <w:numPr>
          <w:ilvl w:val="0"/>
          <w:numId w:val="31"/>
        </w:numPr>
        <w:snapToGrid/>
        <w:spacing w:line="360" w:lineRule="auto"/>
        <w:ind w:left="0" w:firstLine="709"/>
        <w:jc w:val="both"/>
        <w:rPr>
          <w:sz w:val="28"/>
          <w:szCs w:val="28"/>
          <w:lang w:val="uk-UA"/>
        </w:rPr>
      </w:pPr>
      <w:r w:rsidRPr="007453A6">
        <w:rPr>
          <w:sz w:val="28"/>
          <w:szCs w:val="28"/>
          <w:lang w:val="uk-UA"/>
        </w:rPr>
        <w:t>умов та термінів повернення коштів кредиторам та інвесторам, а також сум їхніх передбачуваних доходів.</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Визначити загальні фінансові потреби фірми у плановому періоді, ураховуючи вже проведені в маркетинг-плані, виробничому, організаційному та фінансовому планах розрахунки, порівняно просто. При цьому бажано, щоб відомості про основні очікувані стартові витрати було підтверджено копіями контрактів, угод, протоколів про наміри тощо.</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Більшу частину фінансових коштів, необхідних для започаткування фірми, звичайно, надають засновники (власники). Проте на практиці, як правило, виникає потреба в додатковому зовнішньому фінансуванні. Зовнішнє фінансування підприємницького проекту здійснюється в двох основних формах:</w:t>
      </w:r>
    </w:p>
    <w:p w:rsidR="00DB4EB6" w:rsidRPr="007453A6" w:rsidRDefault="00DB4EB6" w:rsidP="00092A81">
      <w:pPr>
        <w:widowControl/>
        <w:numPr>
          <w:ilvl w:val="0"/>
          <w:numId w:val="32"/>
        </w:numPr>
        <w:snapToGrid/>
        <w:spacing w:line="360" w:lineRule="auto"/>
        <w:ind w:left="0" w:firstLine="709"/>
        <w:jc w:val="both"/>
        <w:rPr>
          <w:sz w:val="28"/>
          <w:szCs w:val="28"/>
          <w:lang w:val="uk-UA"/>
        </w:rPr>
      </w:pPr>
      <w:r w:rsidRPr="007453A6">
        <w:rPr>
          <w:sz w:val="28"/>
          <w:szCs w:val="28"/>
          <w:lang w:val="uk-UA"/>
        </w:rPr>
        <w:t>або необхідні кошти позичаються (у грошовій чи товарній формі);</w:t>
      </w:r>
    </w:p>
    <w:p w:rsidR="00DB4EB6" w:rsidRPr="007453A6" w:rsidRDefault="00DB4EB6" w:rsidP="00092A81">
      <w:pPr>
        <w:widowControl/>
        <w:numPr>
          <w:ilvl w:val="0"/>
          <w:numId w:val="32"/>
        </w:numPr>
        <w:snapToGrid/>
        <w:spacing w:line="360" w:lineRule="auto"/>
        <w:ind w:left="0" w:firstLine="709"/>
        <w:jc w:val="both"/>
        <w:rPr>
          <w:sz w:val="28"/>
          <w:szCs w:val="28"/>
          <w:lang w:val="uk-UA"/>
        </w:rPr>
      </w:pPr>
      <w:r w:rsidRPr="007453A6">
        <w:rPr>
          <w:sz w:val="28"/>
          <w:szCs w:val="28"/>
          <w:lang w:val="uk-UA"/>
        </w:rPr>
        <w:t>або вони з’являються внаслідок продажу частини майна фірми одному, кільком чи багатьом фізичним або юридичним особам.</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Можливі також різні варіанти поєднання позичкового та акціонерного (пайового) інвестування.</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Проблема залучення зовнішніх фінансових коштів ускладнюється існуванням багатьох джерел фінансування, кожне з яких має свої переваги й недоліки. Завдання полягає в тому, щоб знайти такий варіант поєднання джерел фінансування, який би забезпечив досягнення мети і мав найнижчу ціну. При цьому практика свідчить, що фінансування через кредити доцільне для проектів, які пов’язані з розширенням виробництва на вже діючих підприємствах. За реалізації проектів, спрямованих на створення нової фірми або реалізацію технологічного нововведення, ліпшою формою фінансування є акціонерний капітал.</w:t>
      </w:r>
    </w:p>
    <w:p w:rsidR="00DB4EB6"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Конкретний вибір форм і джерел фінансування, визначення термінів та умов повернення коштів інвесторам і кредиторам залежить від різноманітних факторів і є предметом майбутніх переговорів. У фінансовому плані необхідно тільки:</w:t>
      </w:r>
    </w:p>
    <w:p w:rsidR="00DB4EB6" w:rsidRPr="007453A6" w:rsidRDefault="00DB4EB6" w:rsidP="00092A81">
      <w:pPr>
        <w:widowControl/>
        <w:numPr>
          <w:ilvl w:val="0"/>
          <w:numId w:val="33"/>
        </w:numPr>
        <w:snapToGrid/>
        <w:spacing w:line="360" w:lineRule="auto"/>
        <w:ind w:left="0" w:firstLine="709"/>
        <w:jc w:val="both"/>
        <w:rPr>
          <w:sz w:val="28"/>
          <w:szCs w:val="28"/>
          <w:lang w:val="uk-UA"/>
        </w:rPr>
      </w:pPr>
      <w:r w:rsidRPr="007453A6">
        <w:rPr>
          <w:sz w:val="28"/>
          <w:szCs w:val="28"/>
          <w:lang w:val="uk-UA"/>
        </w:rPr>
        <w:t>чітко викласти бажані умови та порядок отримання необхідних фінансових коштів;</w:t>
      </w:r>
    </w:p>
    <w:p w:rsidR="00DB4EB6" w:rsidRPr="007453A6" w:rsidRDefault="00DB4EB6" w:rsidP="00092A81">
      <w:pPr>
        <w:widowControl/>
        <w:numPr>
          <w:ilvl w:val="0"/>
          <w:numId w:val="33"/>
        </w:numPr>
        <w:snapToGrid/>
        <w:spacing w:line="360" w:lineRule="auto"/>
        <w:ind w:left="0" w:firstLine="709"/>
        <w:jc w:val="both"/>
        <w:rPr>
          <w:sz w:val="28"/>
          <w:szCs w:val="28"/>
          <w:lang w:val="uk-UA"/>
        </w:rPr>
      </w:pPr>
      <w:r w:rsidRPr="007453A6">
        <w:rPr>
          <w:sz w:val="28"/>
          <w:szCs w:val="28"/>
          <w:lang w:val="uk-UA"/>
        </w:rPr>
        <w:t>визначити той процент за кредит або частку участі в прибутках, що їх власники бізнесу можуть запропонувати кредиторам чи інвесторам.</w:t>
      </w:r>
    </w:p>
    <w:p w:rsidR="005F6F97" w:rsidRPr="007453A6" w:rsidRDefault="00DB4EB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Головне завдання тут — окреслити основні параметри майбутньої угоди та визначити справедливу ціну за кредит або ту частку бізнесу, якою підприємець збирається поступитися.</w:t>
      </w:r>
    </w:p>
    <w:p w:rsidR="006A7A4A" w:rsidRPr="007453A6" w:rsidRDefault="006A7A4A"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Оцінку ефективності інвестиційного проекту здійснюють за показниками:</w:t>
      </w:r>
    </w:p>
    <w:p w:rsidR="00092A81" w:rsidRPr="007453A6" w:rsidRDefault="006A7A4A" w:rsidP="00092A81">
      <w:pPr>
        <w:widowControl/>
        <w:numPr>
          <w:ilvl w:val="0"/>
          <w:numId w:val="68"/>
        </w:numPr>
        <w:tabs>
          <w:tab w:val="left" w:pos="720"/>
        </w:tabs>
        <w:overflowPunct w:val="0"/>
        <w:autoSpaceDE w:val="0"/>
        <w:autoSpaceDN w:val="0"/>
        <w:adjustRightInd w:val="0"/>
        <w:snapToGrid/>
        <w:spacing w:line="360" w:lineRule="auto"/>
        <w:ind w:left="0" w:firstLine="709"/>
        <w:jc w:val="both"/>
        <w:textAlignment w:val="baseline"/>
        <w:rPr>
          <w:sz w:val="28"/>
          <w:szCs w:val="28"/>
          <w:lang w:val="uk-UA"/>
        </w:rPr>
      </w:pPr>
      <w:r w:rsidRPr="007453A6">
        <w:rPr>
          <w:sz w:val="28"/>
          <w:szCs w:val="28"/>
          <w:lang w:val="uk-UA"/>
        </w:rPr>
        <w:t>чистий приведений доход;</w:t>
      </w:r>
      <w:r w:rsidR="00092A81" w:rsidRPr="007453A6">
        <w:rPr>
          <w:sz w:val="28"/>
          <w:szCs w:val="28"/>
          <w:lang w:val="uk-UA"/>
        </w:rPr>
        <w:t xml:space="preserve"> </w:t>
      </w:r>
    </w:p>
    <w:p w:rsidR="006A7A4A" w:rsidRPr="007453A6" w:rsidRDefault="006A7A4A" w:rsidP="00092A81">
      <w:pPr>
        <w:widowControl/>
        <w:numPr>
          <w:ilvl w:val="0"/>
          <w:numId w:val="68"/>
        </w:numPr>
        <w:tabs>
          <w:tab w:val="left" w:pos="720"/>
        </w:tabs>
        <w:overflowPunct w:val="0"/>
        <w:autoSpaceDE w:val="0"/>
        <w:autoSpaceDN w:val="0"/>
        <w:adjustRightInd w:val="0"/>
        <w:snapToGrid/>
        <w:spacing w:line="360" w:lineRule="auto"/>
        <w:ind w:left="0" w:firstLine="709"/>
        <w:jc w:val="both"/>
        <w:textAlignment w:val="baseline"/>
        <w:rPr>
          <w:sz w:val="28"/>
          <w:szCs w:val="28"/>
          <w:lang w:val="uk-UA"/>
        </w:rPr>
      </w:pPr>
      <w:r w:rsidRPr="007453A6">
        <w:rPr>
          <w:sz w:val="28"/>
          <w:szCs w:val="28"/>
          <w:lang w:val="uk-UA"/>
        </w:rPr>
        <w:t>індекс (коефіцієнт) доходності;</w:t>
      </w:r>
    </w:p>
    <w:p w:rsidR="00092A81" w:rsidRPr="007453A6" w:rsidRDefault="006A7A4A" w:rsidP="00092A81">
      <w:pPr>
        <w:widowControl/>
        <w:numPr>
          <w:ilvl w:val="0"/>
          <w:numId w:val="68"/>
        </w:numPr>
        <w:tabs>
          <w:tab w:val="left" w:pos="720"/>
        </w:tabs>
        <w:overflowPunct w:val="0"/>
        <w:autoSpaceDE w:val="0"/>
        <w:autoSpaceDN w:val="0"/>
        <w:adjustRightInd w:val="0"/>
        <w:snapToGrid/>
        <w:spacing w:line="360" w:lineRule="auto"/>
        <w:ind w:left="0" w:firstLine="709"/>
        <w:jc w:val="both"/>
        <w:textAlignment w:val="baseline"/>
        <w:rPr>
          <w:sz w:val="28"/>
          <w:szCs w:val="28"/>
          <w:lang w:val="uk-UA"/>
        </w:rPr>
      </w:pPr>
      <w:r w:rsidRPr="007453A6">
        <w:rPr>
          <w:sz w:val="28"/>
          <w:szCs w:val="28"/>
          <w:lang w:val="uk-UA"/>
        </w:rPr>
        <w:t>індекс (коефіцієнт) рентабельності;</w:t>
      </w:r>
    </w:p>
    <w:p w:rsidR="006A7A4A" w:rsidRPr="007453A6" w:rsidRDefault="006A7A4A" w:rsidP="00092A81">
      <w:pPr>
        <w:widowControl/>
        <w:numPr>
          <w:ilvl w:val="0"/>
          <w:numId w:val="68"/>
        </w:numPr>
        <w:tabs>
          <w:tab w:val="left" w:pos="720"/>
        </w:tabs>
        <w:overflowPunct w:val="0"/>
        <w:autoSpaceDE w:val="0"/>
        <w:autoSpaceDN w:val="0"/>
        <w:adjustRightInd w:val="0"/>
        <w:snapToGrid/>
        <w:spacing w:line="360" w:lineRule="auto"/>
        <w:ind w:left="0" w:firstLine="709"/>
        <w:jc w:val="both"/>
        <w:textAlignment w:val="baseline"/>
        <w:rPr>
          <w:sz w:val="28"/>
          <w:szCs w:val="28"/>
          <w:lang w:val="uk-UA"/>
        </w:rPr>
      </w:pPr>
      <w:r w:rsidRPr="007453A6">
        <w:rPr>
          <w:sz w:val="28"/>
          <w:szCs w:val="28"/>
          <w:lang w:val="uk-UA"/>
        </w:rPr>
        <w:t>період окупності (недисконтований та дисконтований).</w:t>
      </w:r>
    </w:p>
    <w:p w:rsidR="006A7A4A" w:rsidRPr="007453A6" w:rsidRDefault="006A7A4A" w:rsidP="00092A81">
      <w:pPr>
        <w:widowControl/>
        <w:numPr>
          <w:ilvl w:val="12"/>
          <w:numId w:val="0"/>
        </w:numPr>
        <w:shd w:val="clear" w:color="auto" w:fill="FFFFFF"/>
        <w:snapToGrid/>
        <w:spacing w:line="360" w:lineRule="auto"/>
        <w:ind w:firstLine="709"/>
        <w:jc w:val="both"/>
        <w:rPr>
          <w:sz w:val="28"/>
          <w:szCs w:val="28"/>
          <w:lang w:val="uk-UA"/>
        </w:rPr>
      </w:pPr>
      <w:r w:rsidRPr="007453A6">
        <w:rPr>
          <w:sz w:val="28"/>
          <w:szCs w:val="28"/>
          <w:lang w:val="uk-UA"/>
        </w:rPr>
        <w:t>Нижче наведені основні формули для розрахунку показників.</w:t>
      </w:r>
    </w:p>
    <w:p w:rsidR="00092A81" w:rsidRPr="007453A6" w:rsidRDefault="006A7A4A" w:rsidP="00092A81">
      <w:pPr>
        <w:widowControl/>
        <w:shd w:val="clear" w:color="auto" w:fill="FFFFFF"/>
        <w:snapToGrid/>
        <w:spacing w:line="360" w:lineRule="auto"/>
        <w:ind w:firstLine="709"/>
        <w:jc w:val="both"/>
        <w:rPr>
          <w:iCs/>
          <w:sz w:val="28"/>
          <w:szCs w:val="28"/>
          <w:lang w:val="uk-UA"/>
        </w:rPr>
      </w:pPr>
      <w:r w:rsidRPr="007453A6">
        <w:rPr>
          <w:sz w:val="28"/>
          <w:szCs w:val="28"/>
          <w:lang w:val="uk-UA"/>
        </w:rPr>
        <w:t>Чистий приведений дохід</w:t>
      </w:r>
      <w:r w:rsidR="00092A81" w:rsidRPr="007453A6">
        <w:rPr>
          <w:sz w:val="28"/>
          <w:szCs w:val="28"/>
          <w:lang w:val="uk-UA"/>
        </w:rPr>
        <w:t xml:space="preserve"> </w:t>
      </w:r>
      <w:r w:rsidRPr="007453A6">
        <w:rPr>
          <w:sz w:val="28"/>
          <w:szCs w:val="28"/>
          <w:lang w:val="uk-UA"/>
        </w:rPr>
        <w:t xml:space="preserve">(чиста теперішня вартість) </w:t>
      </w:r>
      <w:r w:rsidRPr="007453A6">
        <w:rPr>
          <w:iCs/>
          <w:sz w:val="28"/>
          <w:szCs w:val="28"/>
          <w:lang w:val="uk-UA"/>
        </w:rPr>
        <w:t>при одноразовому вкладанні інвестиційних витрат (</w:t>
      </w:r>
      <w:r w:rsidRPr="007453A6">
        <w:rPr>
          <w:sz w:val="28"/>
          <w:szCs w:val="28"/>
          <w:lang w:val="uk-UA"/>
        </w:rPr>
        <w:t>ЧПД</w:t>
      </w:r>
      <w:r w:rsidRPr="007453A6">
        <w:rPr>
          <w:sz w:val="28"/>
          <w:szCs w:val="28"/>
          <w:vertAlign w:val="subscript"/>
          <w:lang w:val="uk-UA"/>
        </w:rPr>
        <w:t>о</w:t>
      </w:r>
      <w:r w:rsidRPr="007453A6">
        <w:rPr>
          <w:iCs/>
          <w:sz w:val="28"/>
          <w:szCs w:val="28"/>
          <w:lang w:val="uk-UA"/>
        </w:rPr>
        <w:t>) визначається так:</w:t>
      </w:r>
    </w:p>
    <w:p w:rsidR="00386777" w:rsidRPr="007453A6" w:rsidRDefault="00386777" w:rsidP="00092A81">
      <w:pPr>
        <w:widowControl/>
        <w:shd w:val="clear" w:color="auto" w:fill="FFFFFF"/>
        <w:snapToGrid/>
        <w:spacing w:line="360" w:lineRule="auto"/>
        <w:ind w:firstLine="709"/>
        <w:jc w:val="both"/>
        <w:rPr>
          <w:iCs/>
          <w:sz w:val="28"/>
          <w:szCs w:val="28"/>
          <w:lang w:val="uk-UA"/>
        </w:rPr>
      </w:pPr>
    </w:p>
    <w:p w:rsidR="00092A81" w:rsidRPr="007453A6" w:rsidRDefault="009A10E3" w:rsidP="00092A81">
      <w:pPr>
        <w:widowControl/>
        <w:snapToGrid/>
        <w:spacing w:line="360" w:lineRule="auto"/>
        <w:ind w:firstLine="709"/>
        <w:jc w:val="both"/>
        <w:rPr>
          <w:sz w:val="28"/>
          <w:szCs w:val="28"/>
          <w:lang w:val="uk-UA"/>
        </w:rPr>
      </w:pPr>
      <w:r w:rsidRPr="007453A6">
        <w:rPr>
          <w:position w:val="-32"/>
          <w:sz w:val="28"/>
          <w:szCs w:val="28"/>
          <w:lang w:val="uk-UA"/>
        </w:rPr>
        <w:object w:dxaOrig="2940" w:dyaOrig="760">
          <v:shape id="_x0000_i1041" type="#_x0000_t75" style="width:108.75pt;height:27.75pt" o:ole="">
            <v:imagedata r:id="rId24" o:title=""/>
          </v:shape>
          <o:OLEObject Type="Embed" ProgID="Equation.3" ShapeID="_x0000_i1041" DrawAspect="Content" ObjectID="_1454495987" r:id="rId25"/>
        </w:object>
      </w:r>
      <w:r w:rsidR="00092A81" w:rsidRPr="007453A6">
        <w:rPr>
          <w:sz w:val="28"/>
          <w:szCs w:val="28"/>
          <w:lang w:val="uk-UA"/>
        </w:rPr>
        <w:t xml:space="preserve"> </w:t>
      </w:r>
      <w:r w:rsidR="00E54EA8" w:rsidRPr="007453A6">
        <w:rPr>
          <w:sz w:val="28"/>
          <w:szCs w:val="28"/>
          <w:lang w:val="uk-UA"/>
        </w:rPr>
        <w:t>(1.12)</w:t>
      </w:r>
      <w:r w:rsidR="00092A81" w:rsidRPr="007453A6">
        <w:rPr>
          <w:sz w:val="28"/>
          <w:szCs w:val="28"/>
          <w:lang w:val="uk-UA"/>
        </w:rPr>
        <w:t xml:space="preserve"> </w:t>
      </w:r>
    </w:p>
    <w:p w:rsidR="00092A81" w:rsidRPr="007453A6" w:rsidRDefault="00092A81" w:rsidP="00092A81">
      <w:pPr>
        <w:widowControl/>
        <w:snapToGrid/>
        <w:spacing w:line="360" w:lineRule="auto"/>
        <w:ind w:firstLine="709"/>
        <w:jc w:val="both"/>
        <w:rPr>
          <w:sz w:val="28"/>
          <w:szCs w:val="28"/>
          <w:lang w:val="uk-UA"/>
        </w:rPr>
      </w:pPr>
    </w:p>
    <w:p w:rsidR="006A7A4A" w:rsidRPr="007453A6" w:rsidRDefault="006A7A4A" w:rsidP="00092A81">
      <w:pPr>
        <w:widowControl/>
        <w:snapToGrid/>
        <w:spacing w:line="360" w:lineRule="auto"/>
        <w:ind w:firstLine="709"/>
        <w:jc w:val="both"/>
        <w:rPr>
          <w:sz w:val="28"/>
          <w:szCs w:val="28"/>
          <w:lang w:val="uk-UA"/>
        </w:rPr>
      </w:pPr>
      <w:r w:rsidRPr="007453A6">
        <w:rPr>
          <w:sz w:val="28"/>
          <w:szCs w:val="28"/>
          <w:lang w:val="uk-UA"/>
        </w:rPr>
        <w:t>де</w:t>
      </w:r>
      <w:r w:rsidR="00092A81" w:rsidRPr="007453A6">
        <w:rPr>
          <w:sz w:val="28"/>
          <w:szCs w:val="28"/>
          <w:lang w:val="uk-UA"/>
        </w:rPr>
        <w:t xml:space="preserve"> </w:t>
      </w:r>
      <w:r w:rsidR="009A10E3" w:rsidRPr="007453A6">
        <w:rPr>
          <w:position w:val="-14"/>
          <w:sz w:val="28"/>
          <w:szCs w:val="28"/>
          <w:lang w:val="uk-UA"/>
        </w:rPr>
        <w:object w:dxaOrig="820" w:dyaOrig="380">
          <v:shape id="_x0000_i1042" type="#_x0000_t75" style="width:41.25pt;height:18.75pt" o:ole="">
            <v:imagedata r:id="rId26" o:title=""/>
          </v:shape>
          <o:OLEObject Type="Embed" ProgID="Equation.3" ShapeID="_x0000_i1042" DrawAspect="Content" ObjectID="_1454495988" r:id="rId27"/>
        </w:object>
      </w:r>
      <w:r w:rsidRPr="007453A6">
        <w:rPr>
          <w:sz w:val="28"/>
          <w:szCs w:val="28"/>
          <w:lang w:val="uk-UA"/>
        </w:rPr>
        <w:t>– сума чистого грошового потоку за окремі інтервали загального періоду експлуатації проекту. Розраховується за формулою:</w:t>
      </w:r>
    </w:p>
    <w:p w:rsidR="006A7A4A" w:rsidRPr="007453A6" w:rsidRDefault="006A7A4A" w:rsidP="00092A81">
      <w:pPr>
        <w:widowControl/>
        <w:shd w:val="clear" w:color="auto" w:fill="FFFFFF"/>
        <w:snapToGrid/>
        <w:spacing w:line="360" w:lineRule="auto"/>
        <w:ind w:firstLine="709"/>
        <w:jc w:val="both"/>
        <w:rPr>
          <w:sz w:val="28"/>
          <w:szCs w:val="28"/>
          <w:lang w:val="uk-UA"/>
        </w:rPr>
      </w:pPr>
      <w:r w:rsidRPr="007453A6">
        <w:rPr>
          <w:sz w:val="28"/>
          <w:szCs w:val="28"/>
          <w:lang w:val="uk-UA"/>
        </w:rPr>
        <w:t xml:space="preserve">де </w:t>
      </w:r>
      <w:r w:rsidR="009A10E3" w:rsidRPr="007453A6">
        <w:rPr>
          <w:position w:val="-18"/>
          <w:sz w:val="28"/>
          <w:szCs w:val="28"/>
          <w:lang w:val="uk-UA"/>
        </w:rPr>
        <w:object w:dxaOrig="780" w:dyaOrig="440">
          <v:shape id="_x0000_i1043" type="#_x0000_t75" style="width:39pt;height:21.75pt" o:ole="">
            <v:imagedata r:id="rId28" o:title=""/>
          </v:shape>
          <o:OLEObject Type="Embed" ProgID="Equation.3" ShapeID="_x0000_i1043" DrawAspect="Content" ObjectID="_1454495989" r:id="rId29"/>
        </w:object>
      </w:r>
      <w:r w:rsidRPr="007453A6">
        <w:rPr>
          <w:sz w:val="28"/>
          <w:szCs w:val="28"/>
          <w:lang w:val="uk-UA"/>
        </w:rPr>
        <w:t xml:space="preserve"> –</w:t>
      </w:r>
      <w:r w:rsidR="00092A81" w:rsidRPr="007453A6">
        <w:rPr>
          <w:sz w:val="28"/>
          <w:szCs w:val="28"/>
          <w:lang w:val="uk-UA"/>
        </w:rPr>
        <w:t xml:space="preserve"> </w:t>
      </w:r>
      <w:r w:rsidRPr="007453A6">
        <w:rPr>
          <w:sz w:val="28"/>
          <w:szCs w:val="28"/>
          <w:lang w:val="uk-UA"/>
        </w:rPr>
        <w:t>сума чистого додаткового прибутку, що очікується, грн.;</w:t>
      </w:r>
    </w:p>
    <w:p w:rsidR="00092A81" w:rsidRPr="007453A6" w:rsidRDefault="009A10E3" w:rsidP="00092A81">
      <w:pPr>
        <w:widowControl/>
        <w:shd w:val="clear" w:color="auto" w:fill="FFFFFF"/>
        <w:snapToGrid/>
        <w:spacing w:line="360" w:lineRule="auto"/>
        <w:ind w:firstLine="709"/>
        <w:jc w:val="both"/>
        <w:rPr>
          <w:sz w:val="28"/>
          <w:szCs w:val="28"/>
          <w:lang w:val="uk-UA"/>
        </w:rPr>
      </w:pPr>
      <w:r w:rsidRPr="007453A6">
        <w:rPr>
          <w:position w:val="-14"/>
          <w:sz w:val="28"/>
          <w:szCs w:val="28"/>
          <w:lang w:val="uk-UA"/>
        </w:rPr>
        <w:object w:dxaOrig="600" w:dyaOrig="380">
          <v:shape id="_x0000_i1044" type="#_x0000_t75" style="width:30pt;height:18.75pt" o:ole="">
            <v:imagedata r:id="rId30" o:title=""/>
          </v:shape>
          <o:OLEObject Type="Embed" ProgID="Equation.3" ShapeID="_x0000_i1044" DrawAspect="Content" ObjectID="_1454495990" r:id="rId31"/>
        </w:object>
      </w:r>
      <w:r w:rsidR="006A7A4A" w:rsidRPr="007453A6">
        <w:rPr>
          <w:sz w:val="28"/>
          <w:szCs w:val="28"/>
          <w:lang w:val="uk-UA"/>
        </w:rPr>
        <w:t>– приріст амортизації (зміна загальної суми амортизації) у зв'язку зі зміною вартості основних засобів;</w:t>
      </w:r>
    </w:p>
    <w:p w:rsidR="00092A81" w:rsidRPr="007453A6" w:rsidRDefault="006A7A4A" w:rsidP="00092A81">
      <w:pPr>
        <w:widowControl/>
        <w:snapToGrid/>
        <w:spacing w:line="360" w:lineRule="auto"/>
        <w:ind w:firstLine="709"/>
        <w:jc w:val="both"/>
        <w:rPr>
          <w:sz w:val="28"/>
          <w:szCs w:val="28"/>
          <w:lang w:val="uk-UA"/>
        </w:rPr>
      </w:pPr>
      <w:r w:rsidRPr="007453A6">
        <w:rPr>
          <w:iCs/>
          <w:sz w:val="28"/>
          <w:szCs w:val="28"/>
          <w:lang w:val="uk-UA"/>
        </w:rPr>
        <w:t>t</w:t>
      </w:r>
      <w:r w:rsidRPr="007453A6">
        <w:rPr>
          <w:bCs/>
          <w:sz w:val="28"/>
          <w:szCs w:val="28"/>
          <w:lang w:val="uk-UA"/>
        </w:rPr>
        <w:t xml:space="preserve"> </w:t>
      </w:r>
      <w:r w:rsidRPr="007453A6">
        <w:rPr>
          <w:sz w:val="28"/>
          <w:szCs w:val="28"/>
          <w:lang w:val="uk-UA"/>
        </w:rPr>
        <w:t xml:space="preserve">– період життєвого циклу проекту; </w:t>
      </w:r>
    </w:p>
    <w:p w:rsidR="006A7A4A" w:rsidRPr="007453A6" w:rsidRDefault="006A7A4A" w:rsidP="00092A81">
      <w:pPr>
        <w:widowControl/>
        <w:snapToGrid/>
        <w:spacing w:line="360" w:lineRule="auto"/>
        <w:ind w:firstLine="709"/>
        <w:jc w:val="both"/>
        <w:rPr>
          <w:sz w:val="28"/>
          <w:szCs w:val="28"/>
          <w:lang w:val="uk-UA"/>
        </w:rPr>
      </w:pPr>
      <w:r w:rsidRPr="007453A6">
        <w:rPr>
          <w:iCs/>
          <w:sz w:val="28"/>
          <w:szCs w:val="28"/>
          <w:lang w:val="uk-UA"/>
        </w:rPr>
        <w:t xml:space="preserve">n </w:t>
      </w:r>
      <w:r w:rsidRPr="007453A6">
        <w:rPr>
          <w:sz w:val="28"/>
          <w:szCs w:val="28"/>
          <w:lang w:val="uk-UA"/>
        </w:rPr>
        <w:t>–</w:t>
      </w:r>
      <w:r w:rsidR="00092A81" w:rsidRPr="007453A6">
        <w:rPr>
          <w:sz w:val="28"/>
          <w:szCs w:val="28"/>
          <w:lang w:val="uk-UA"/>
        </w:rPr>
        <w:t xml:space="preserve"> </w:t>
      </w:r>
      <w:r w:rsidRPr="007453A6">
        <w:rPr>
          <w:sz w:val="28"/>
          <w:szCs w:val="28"/>
          <w:lang w:val="uk-UA"/>
        </w:rPr>
        <w:t xml:space="preserve">кількість періодів в загальному розрахунковому періоді </w:t>
      </w:r>
      <w:r w:rsidRPr="007453A6">
        <w:rPr>
          <w:iCs/>
          <w:sz w:val="28"/>
          <w:szCs w:val="28"/>
          <w:lang w:val="uk-UA"/>
        </w:rPr>
        <w:t>t</w:t>
      </w:r>
      <w:r w:rsidRPr="007453A6">
        <w:rPr>
          <w:sz w:val="28"/>
          <w:szCs w:val="28"/>
          <w:lang w:val="uk-UA"/>
        </w:rPr>
        <w:t xml:space="preserve"> ;</w:t>
      </w:r>
    </w:p>
    <w:p w:rsidR="006A7A4A" w:rsidRPr="007453A6" w:rsidRDefault="006A7A4A" w:rsidP="00092A81">
      <w:pPr>
        <w:widowControl/>
        <w:shd w:val="clear" w:color="auto" w:fill="FFFFFF"/>
        <w:snapToGrid/>
        <w:spacing w:line="360" w:lineRule="auto"/>
        <w:ind w:firstLine="709"/>
        <w:jc w:val="both"/>
        <w:rPr>
          <w:sz w:val="28"/>
          <w:szCs w:val="28"/>
          <w:lang w:val="uk-UA"/>
        </w:rPr>
      </w:pPr>
      <w:r w:rsidRPr="007453A6">
        <w:rPr>
          <w:iCs/>
          <w:sz w:val="28"/>
          <w:szCs w:val="28"/>
          <w:lang w:val="uk-UA"/>
        </w:rPr>
        <w:t>р</w:t>
      </w:r>
      <w:r w:rsidRPr="007453A6">
        <w:rPr>
          <w:sz w:val="28"/>
          <w:szCs w:val="28"/>
          <w:lang w:val="uk-UA"/>
        </w:rPr>
        <w:t xml:space="preserve"> – ставка дисконту (в частках одиниці).</w:t>
      </w:r>
    </w:p>
    <w:p w:rsidR="006A7A4A" w:rsidRPr="007453A6" w:rsidRDefault="006A7A4A" w:rsidP="00092A81">
      <w:pPr>
        <w:widowControl/>
        <w:shd w:val="clear" w:color="auto" w:fill="FFFFFF"/>
        <w:snapToGrid/>
        <w:spacing w:line="360" w:lineRule="auto"/>
        <w:ind w:firstLine="709"/>
        <w:jc w:val="both"/>
        <w:rPr>
          <w:sz w:val="28"/>
          <w:szCs w:val="28"/>
          <w:lang w:val="uk-UA"/>
        </w:rPr>
      </w:pPr>
      <w:r w:rsidRPr="007453A6">
        <w:rPr>
          <w:sz w:val="28"/>
          <w:szCs w:val="28"/>
          <w:lang w:val="uk-UA"/>
        </w:rPr>
        <w:t xml:space="preserve">Критеріальне значення </w:t>
      </w:r>
      <w:r w:rsidRPr="007453A6">
        <w:rPr>
          <w:bCs/>
          <w:iCs/>
          <w:sz w:val="28"/>
          <w:szCs w:val="28"/>
          <w:lang w:val="uk-UA"/>
        </w:rPr>
        <w:t>ЧПД</w:t>
      </w:r>
      <w:r w:rsidR="009A10E3" w:rsidRPr="007453A6">
        <w:rPr>
          <w:position w:val="-6"/>
          <w:sz w:val="28"/>
          <w:szCs w:val="28"/>
          <w:lang w:val="uk-UA"/>
        </w:rPr>
        <w:object w:dxaOrig="440" w:dyaOrig="279">
          <v:shape id="_x0000_i1045" type="#_x0000_t75" style="width:21.75pt;height:14.25pt" o:ole="">
            <v:imagedata r:id="rId32" o:title=""/>
          </v:shape>
          <o:OLEObject Type="Embed" ProgID="Equation.3" ShapeID="_x0000_i1045" DrawAspect="Content" ObjectID="_1454495991" r:id="rId33"/>
        </w:object>
      </w:r>
      <w:r w:rsidR="0025399A" w:rsidRPr="007453A6">
        <w:rPr>
          <w:sz w:val="28"/>
          <w:szCs w:val="28"/>
          <w:lang w:val="uk-UA"/>
        </w:rPr>
        <w:t xml:space="preserve"> [26, с. 28]</w:t>
      </w:r>
      <w:r w:rsidR="009C4CEB" w:rsidRPr="007453A6">
        <w:rPr>
          <w:sz w:val="28"/>
          <w:szCs w:val="28"/>
          <w:lang w:val="uk-UA"/>
        </w:rPr>
        <w:t>.</w:t>
      </w:r>
    </w:p>
    <w:p w:rsidR="006A7A4A" w:rsidRPr="007453A6" w:rsidRDefault="006A7A4A" w:rsidP="00092A81">
      <w:pPr>
        <w:pStyle w:val="31"/>
        <w:spacing w:after="0" w:line="360" w:lineRule="auto"/>
        <w:ind w:left="0" w:firstLine="709"/>
        <w:jc w:val="both"/>
        <w:rPr>
          <w:bCs/>
          <w:sz w:val="28"/>
          <w:szCs w:val="28"/>
        </w:rPr>
      </w:pPr>
      <w:r w:rsidRPr="007453A6">
        <w:rPr>
          <w:bCs/>
          <w:iCs/>
          <w:sz w:val="28"/>
          <w:szCs w:val="28"/>
        </w:rPr>
        <w:t>Індекс (коефіцієнт) доходності</w:t>
      </w:r>
      <w:r w:rsidRPr="007453A6">
        <w:rPr>
          <w:bCs/>
          <w:sz w:val="28"/>
          <w:szCs w:val="28"/>
        </w:rPr>
        <w:t xml:space="preserve"> при одномоментних інвестиційних витратах по реальному проекту розраховується за наступною формулою:</w:t>
      </w:r>
    </w:p>
    <w:p w:rsidR="00386777" w:rsidRPr="007453A6" w:rsidRDefault="00386777" w:rsidP="00092A81">
      <w:pPr>
        <w:widowControl/>
        <w:shd w:val="clear" w:color="auto" w:fill="FFFFFF"/>
        <w:snapToGrid/>
        <w:spacing w:line="360" w:lineRule="auto"/>
        <w:ind w:firstLine="709"/>
        <w:jc w:val="both"/>
        <w:rPr>
          <w:sz w:val="28"/>
          <w:szCs w:val="28"/>
          <w:lang w:val="uk-UA"/>
        </w:rPr>
      </w:pPr>
    </w:p>
    <w:p w:rsidR="00092A81" w:rsidRPr="007453A6" w:rsidRDefault="009A10E3" w:rsidP="00092A81">
      <w:pPr>
        <w:widowControl/>
        <w:shd w:val="clear" w:color="auto" w:fill="FFFFFF"/>
        <w:snapToGrid/>
        <w:spacing w:line="360" w:lineRule="auto"/>
        <w:ind w:firstLine="709"/>
        <w:jc w:val="both"/>
        <w:rPr>
          <w:sz w:val="28"/>
          <w:szCs w:val="28"/>
          <w:lang w:val="uk-UA"/>
        </w:rPr>
      </w:pPr>
      <w:r w:rsidRPr="007453A6">
        <w:rPr>
          <w:position w:val="-34"/>
          <w:sz w:val="28"/>
          <w:szCs w:val="28"/>
          <w:lang w:val="uk-UA"/>
        </w:rPr>
        <w:object w:dxaOrig="1920" w:dyaOrig="1140">
          <v:shape id="_x0000_i1046" type="#_x0000_t75" style="width:1in;height:42pt" o:ole="">
            <v:imagedata r:id="rId34" o:title=""/>
          </v:shape>
          <o:OLEObject Type="Embed" ProgID="Equation.3" ShapeID="_x0000_i1046" DrawAspect="Content" ObjectID="_1454495992" r:id="rId35"/>
        </w:object>
      </w:r>
      <w:r w:rsidR="00092A81" w:rsidRPr="007453A6">
        <w:rPr>
          <w:sz w:val="28"/>
          <w:szCs w:val="28"/>
          <w:lang w:val="uk-UA"/>
        </w:rPr>
        <w:t xml:space="preserve"> </w:t>
      </w:r>
      <w:r w:rsidR="00E725B5" w:rsidRPr="007453A6">
        <w:rPr>
          <w:sz w:val="28"/>
          <w:szCs w:val="28"/>
          <w:lang w:val="uk-UA"/>
        </w:rPr>
        <w:t>(1.14)</w:t>
      </w:r>
      <w:r w:rsidR="00092A81" w:rsidRPr="007453A6">
        <w:rPr>
          <w:sz w:val="28"/>
          <w:szCs w:val="28"/>
          <w:lang w:val="uk-UA"/>
        </w:rPr>
        <w:t xml:space="preserve"> </w:t>
      </w:r>
    </w:p>
    <w:p w:rsidR="00092A81" w:rsidRPr="007453A6" w:rsidRDefault="006A7A4A" w:rsidP="00092A81">
      <w:pPr>
        <w:widowControl/>
        <w:snapToGrid/>
        <w:spacing w:line="360" w:lineRule="auto"/>
        <w:ind w:firstLine="709"/>
        <w:jc w:val="both"/>
        <w:rPr>
          <w:sz w:val="28"/>
          <w:szCs w:val="28"/>
          <w:lang w:val="uk-UA"/>
        </w:rPr>
      </w:pPr>
      <w:r w:rsidRPr="007453A6">
        <w:rPr>
          <w:sz w:val="28"/>
          <w:szCs w:val="28"/>
          <w:lang w:val="uk-UA"/>
        </w:rPr>
        <w:lastRenderedPageBreak/>
        <w:t xml:space="preserve">де </w:t>
      </w:r>
      <w:r w:rsidRPr="007453A6">
        <w:rPr>
          <w:iCs/>
          <w:sz w:val="28"/>
          <w:szCs w:val="28"/>
          <w:lang w:val="uk-UA"/>
        </w:rPr>
        <w:t>ІД</w:t>
      </w:r>
      <w:r w:rsidRPr="007453A6">
        <w:rPr>
          <w:iCs/>
          <w:sz w:val="28"/>
          <w:szCs w:val="28"/>
          <w:vertAlign w:val="subscript"/>
          <w:lang w:val="uk-UA"/>
        </w:rPr>
        <w:t>о</w:t>
      </w:r>
      <w:r w:rsidRPr="007453A6">
        <w:rPr>
          <w:sz w:val="28"/>
          <w:szCs w:val="28"/>
          <w:lang w:val="uk-UA"/>
        </w:rPr>
        <w:t xml:space="preserve"> – індекс (коефіцієнт) доходності по інвестиційному проекту при одномоментному здійсненні інвестиційних витрат.</w:t>
      </w:r>
    </w:p>
    <w:p w:rsidR="006A7A4A" w:rsidRPr="007453A6" w:rsidRDefault="006A7A4A" w:rsidP="00092A81">
      <w:pPr>
        <w:widowControl/>
        <w:shd w:val="clear" w:color="auto" w:fill="FFFFFF"/>
        <w:snapToGrid/>
        <w:spacing w:line="360" w:lineRule="auto"/>
        <w:ind w:firstLine="709"/>
        <w:jc w:val="both"/>
        <w:rPr>
          <w:sz w:val="28"/>
          <w:szCs w:val="28"/>
          <w:lang w:val="uk-UA"/>
        </w:rPr>
      </w:pPr>
      <w:r w:rsidRPr="007453A6">
        <w:rPr>
          <w:sz w:val="28"/>
          <w:szCs w:val="28"/>
          <w:lang w:val="uk-UA"/>
        </w:rPr>
        <w:t>Критеріальне</w:t>
      </w:r>
      <w:r w:rsidR="00092A81" w:rsidRPr="007453A6">
        <w:rPr>
          <w:sz w:val="28"/>
          <w:szCs w:val="28"/>
          <w:lang w:val="uk-UA"/>
        </w:rPr>
        <w:t xml:space="preserve"> </w:t>
      </w:r>
      <w:r w:rsidRPr="007453A6">
        <w:rPr>
          <w:sz w:val="28"/>
          <w:szCs w:val="28"/>
          <w:lang w:val="uk-UA"/>
        </w:rPr>
        <w:t xml:space="preserve">значення </w:t>
      </w:r>
      <w:r w:rsidRPr="007453A6">
        <w:rPr>
          <w:bCs/>
          <w:iCs/>
          <w:sz w:val="28"/>
          <w:szCs w:val="28"/>
          <w:lang w:val="uk-UA"/>
        </w:rPr>
        <w:t>ІД</w:t>
      </w:r>
      <w:r w:rsidR="009A10E3" w:rsidRPr="007453A6">
        <w:rPr>
          <w:bCs/>
          <w:iCs/>
          <w:position w:val="-4"/>
          <w:sz w:val="28"/>
          <w:szCs w:val="28"/>
          <w:lang w:val="uk-UA"/>
        </w:rPr>
        <w:object w:dxaOrig="340" w:dyaOrig="260">
          <v:shape id="_x0000_i1047" type="#_x0000_t75" style="width:17.25pt;height:12.75pt" o:ole="">
            <v:imagedata r:id="rId36" o:title=""/>
          </v:shape>
          <o:OLEObject Type="Embed" ProgID="Equation.3" ShapeID="_x0000_i1047" DrawAspect="Content" ObjectID="_1454495993" r:id="rId37"/>
        </w:object>
      </w:r>
      <w:r w:rsidR="0025399A" w:rsidRPr="007453A6">
        <w:rPr>
          <w:bCs/>
          <w:iCs/>
          <w:sz w:val="28"/>
          <w:szCs w:val="28"/>
          <w:lang w:val="uk-UA"/>
        </w:rPr>
        <w:t xml:space="preserve"> </w:t>
      </w:r>
      <w:r w:rsidR="0025399A" w:rsidRPr="007453A6">
        <w:rPr>
          <w:sz w:val="28"/>
          <w:szCs w:val="28"/>
          <w:lang w:val="uk-UA"/>
        </w:rPr>
        <w:t>[26, с. 28]</w:t>
      </w:r>
      <w:r w:rsidR="005407F9" w:rsidRPr="007453A6">
        <w:rPr>
          <w:sz w:val="28"/>
          <w:szCs w:val="28"/>
          <w:lang w:val="uk-UA"/>
        </w:rPr>
        <w:t>.</w:t>
      </w:r>
    </w:p>
    <w:p w:rsidR="006A7A4A" w:rsidRPr="007453A6" w:rsidRDefault="006A7A4A" w:rsidP="00092A81">
      <w:pPr>
        <w:widowControl/>
        <w:snapToGrid/>
        <w:spacing w:line="360" w:lineRule="auto"/>
        <w:ind w:firstLine="709"/>
        <w:jc w:val="both"/>
        <w:rPr>
          <w:sz w:val="28"/>
          <w:szCs w:val="28"/>
          <w:lang w:val="uk-UA"/>
        </w:rPr>
      </w:pPr>
      <w:r w:rsidRPr="007453A6">
        <w:rPr>
          <w:iCs/>
          <w:sz w:val="28"/>
          <w:szCs w:val="28"/>
          <w:lang w:val="uk-UA"/>
        </w:rPr>
        <w:t>Період окупності</w:t>
      </w:r>
      <w:r w:rsidRPr="007453A6">
        <w:rPr>
          <w:sz w:val="28"/>
          <w:szCs w:val="28"/>
          <w:lang w:val="uk-UA"/>
        </w:rPr>
        <w:t xml:space="preserve"> може розраховуватись за двома методами – статичним (бухгалтерським) і дисконтним.</w:t>
      </w:r>
    </w:p>
    <w:p w:rsidR="006A7A4A" w:rsidRPr="007453A6" w:rsidRDefault="006A7A4A" w:rsidP="00092A81">
      <w:pPr>
        <w:widowControl/>
        <w:snapToGrid/>
        <w:spacing w:line="360" w:lineRule="auto"/>
        <w:ind w:firstLine="709"/>
        <w:jc w:val="both"/>
        <w:rPr>
          <w:sz w:val="28"/>
          <w:szCs w:val="28"/>
          <w:lang w:val="uk-UA"/>
        </w:rPr>
      </w:pPr>
      <w:r w:rsidRPr="007453A6">
        <w:rPr>
          <w:sz w:val="28"/>
          <w:szCs w:val="28"/>
          <w:lang w:val="uk-UA"/>
        </w:rPr>
        <w:t>Недисконтований показник періоду окупності (</w:t>
      </w:r>
      <w:r w:rsidRPr="007453A6">
        <w:rPr>
          <w:bCs/>
          <w:iCs/>
          <w:sz w:val="28"/>
          <w:szCs w:val="28"/>
          <w:lang w:val="uk-UA"/>
        </w:rPr>
        <w:t>ПО</w:t>
      </w:r>
      <w:r w:rsidRPr="007453A6">
        <w:rPr>
          <w:bCs/>
          <w:iCs/>
          <w:sz w:val="28"/>
          <w:szCs w:val="28"/>
          <w:vertAlign w:val="subscript"/>
          <w:lang w:val="uk-UA"/>
        </w:rPr>
        <w:t>н</w:t>
      </w:r>
      <w:r w:rsidRPr="007453A6">
        <w:rPr>
          <w:sz w:val="28"/>
          <w:szCs w:val="28"/>
          <w:lang w:val="uk-UA"/>
        </w:rPr>
        <w:t>) визначається статичним методом і розраховується за наступною формулою:</w:t>
      </w:r>
    </w:p>
    <w:p w:rsidR="00386777" w:rsidRPr="007453A6" w:rsidRDefault="00386777" w:rsidP="00092A81">
      <w:pPr>
        <w:widowControl/>
        <w:snapToGrid/>
        <w:spacing w:line="360" w:lineRule="auto"/>
        <w:ind w:firstLine="709"/>
        <w:jc w:val="both"/>
        <w:rPr>
          <w:sz w:val="28"/>
          <w:szCs w:val="28"/>
          <w:lang w:val="uk-UA"/>
        </w:rPr>
      </w:pPr>
    </w:p>
    <w:p w:rsidR="00092A81" w:rsidRPr="007453A6" w:rsidRDefault="009A10E3" w:rsidP="00092A81">
      <w:pPr>
        <w:widowControl/>
        <w:snapToGrid/>
        <w:spacing w:line="360" w:lineRule="auto"/>
        <w:ind w:firstLine="709"/>
        <w:jc w:val="both"/>
        <w:rPr>
          <w:sz w:val="28"/>
          <w:szCs w:val="28"/>
          <w:lang w:val="uk-UA"/>
        </w:rPr>
      </w:pPr>
      <w:r w:rsidRPr="007453A6">
        <w:rPr>
          <w:position w:val="-36"/>
          <w:sz w:val="28"/>
          <w:szCs w:val="28"/>
          <w:lang w:val="uk-UA"/>
        </w:rPr>
        <w:object w:dxaOrig="1880" w:dyaOrig="800">
          <v:shape id="_x0000_i1048" type="#_x0000_t75" style="width:71.25pt;height:30pt" o:ole="">
            <v:imagedata r:id="rId38" o:title=""/>
          </v:shape>
          <o:OLEObject Type="Embed" ProgID="Equation.3" ShapeID="_x0000_i1048" DrawAspect="Content" ObjectID="_1454495994" r:id="rId39"/>
        </w:object>
      </w:r>
      <w:r w:rsidR="00092A81" w:rsidRPr="007453A6">
        <w:rPr>
          <w:sz w:val="28"/>
          <w:szCs w:val="28"/>
          <w:lang w:val="uk-UA"/>
        </w:rPr>
        <w:t xml:space="preserve"> </w:t>
      </w:r>
      <w:r w:rsidR="00F02848" w:rsidRPr="007453A6">
        <w:rPr>
          <w:sz w:val="28"/>
          <w:szCs w:val="28"/>
          <w:lang w:val="uk-UA"/>
        </w:rPr>
        <w:t>(1.15)</w:t>
      </w:r>
      <w:r w:rsidR="006A7A4A" w:rsidRPr="007453A6">
        <w:rPr>
          <w:sz w:val="28"/>
          <w:szCs w:val="28"/>
          <w:lang w:val="uk-UA"/>
        </w:rPr>
        <w:t xml:space="preserve"> </w:t>
      </w:r>
    </w:p>
    <w:p w:rsidR="00092A81" w:rsidRPr="007453A6" w:rsidRDefault="00092A81" w:rsidP="00092A81">
      <w:pPr>
        <w:widowControl/>
        <w:snapToGrid/>
        <w:spacing w:line="360" w:lineRule="auto"/>
        <w:ind w:firstLine="709"/>
        <w:jc w:val="both"/>
        <w:rPr>
          <w:sz w:val="28"/>
          <w:szCs w:val="28"/>
          <w:lang w:val="uk-UA"/>
        </w:rPr>
      </w:pPr>
    </w:p>
    <w:p w:rsidR="006A7A4A" w:rsidRPr="007453A6" w:rsidRDefault="006A7A4A" w:rsidP="00092A81">
      <w:pPr>
        <w:widowControl/>
        <w:snapToGrid/>
        <w:spacing w:line="360" w:lineRule="auto"/>
        <w:ind w:firstLine="709"/>
        <w:jc w:val="both"/>
        <w:rPr>
          <w:sz w:val="28"/>
          <w:szCs w:val="28"/>
          <w:lang w:val="uk-UA"/>
        </w:rPr>
      </w:pPr>
      <w:r w:rsidRPr="007453A6">
        <w:rPr>
          <w:sz w:val="28"/>
          <w:szCs w:val="28"/>
          <w:lang w:val="uk-UA"/>
        </w:rPr>
        <w:t>де</w:t>
      </w:r>
      <w:r w:rsidR="00092A81" w:rsidRPr="007453A6">
        <w:rPr>
          <w:sz w:val="28"/>
          <w:szCs w:val="28"/>
          <w:lang w:val="uk-UA"/>
        </w:rPr>
        <w:t xml:space="preserve"> </w:t>
      </w:r>
      <w:r w:rsidR="009A10E3" w:rsidRPr="007453A6">
        <w:rPr>
          <w:position w:val="-16"/>
          <w:sz w:val="28"/>
          <w:szCs w:val="28"/>
          <w:lang w:val="uk-UA"/>
        </w:rPr>
        <w:object w:dxaOrig="980" w:dyaOrig="400">
          <v:shape id="_x0000_i1049" type="#_x0000_t75" style="width:48.75pt;height:20.25pt" o:ole="">
            <v:imagedata r:id="rId40" o:title=""/>
          </v:shape>
          <o:OLEObject Type="Embed" ProgID="Equation.3" ShapeID="_x0000_i1049" DrawAspect="Content" ObjectID="_1454495995" r:id="rId41"/>
        </w:object>
      </w:r>
      <w:r w:rsidRPr="007453A6">
        <w:rPr>
          <w:sz w:val="28"/>
          <w:szCs w:val="28"/>
          <w:lang w:val="uk-UA"/>
        </w:rPr>
        <w:t>– середньорічна сума чистого грошового потоку</w:t>
      </w:r>
      <w:r w:rsidR="00E6242E" w:rsidRPr="007453A6">
        <w:rPr>
          <w:sz w:val="28"/>
          <w:szCs w:val="28"/>
          <w:lang w:val="uk-UA"/>
        </w:rPr>
        <w:t xml:space="preserve"> за період експлуатації проекту</w:t>
      </w:r>
      <w:r w:rsidR="0025399A" w:rsidRPr="007453A6">
        <w:rPr>
          <w:sz w:val="28"/>
          <w:szCs w:val="28"/>
          <w:lang w:val="uk-UA"/>
        </w:rPr>
        <w:t xml:space="preserve"> [26, с. 29]</w:t>
      </w:r>
      <w:r w:rsidR="00E6242E" w:rsidRPr="007453A6">
        <w:rPr>
          <w:sz w:val="28"/>
          <w:szCs w:val="28"/>
          <w:lang w:val="uk-UA"/>
        </w:rPr>
        <w:t>.</w:t>
      </w:r>
    </w:p>
    <w:p w:rsidR="006A7A4A" w:rsidRPr="007453A6" w:rsidRDefault="006A7A4A" w:rsidP="00092A81">
      <w:pPr>
        <w:widowControl/>
        <w:snapToGrid/>
        <w:spacing w:line="360" w:lineRule="auto"/>
        <w:ind w:firstLine="709"/>
        <w:jc w:val="both"/>
        <w:rPr>
          <w:sz w:val="28"/>
          <w:szCs w:val="28"/>
          <w:lang w:val="uk-UA"/>
        </w:rPr>
      </w:pPr>
      <w:r w:rsidRPr="007453A6">
        <w:rPr>
          <w:sz w:val="28"/>
          <w:szCs w:val="28"/>
          <w:lang w:val="uk-UA"/>
        </w:rPr>
        <w:t>Дисконтований показник періоду окупності (</w:t>
      </w:r>
      <w:r w:rsidRPr="007453A6">
        <w:rPr>
          <w:bCs/>
          <w:iCs/>
          <w:sz w:val="28"/>
          <w:szCs w:val="28"/>
          <w:lang w:val="uk-UA"/>
        </w:rPr>
        <w:t>ПО</w:t>
      </w:r>
      <w:r w:rsidRPr="007453A6">
        <w:rPr>
          <w:bCs/>
          <w:iCs/>
          <w:sz w:val="28"/>
          <w:szCs w:val="28"/>
          <w:vertAlign w:val="subscript"/>
          <w:lang w:val="uk-UA"/>
        </w:rPr>
        <w:t>д</w:t>
      </w:r>
      <w:r w:rsidRPr="007453A6">
        <w:rPr>
          <w:sz w:val="28"/>
          <w:szCs w:val="28"/>
          <w:lang w:val="uk-UA"/>
        </w:rPr>
        <w:t>) визначається за наступною формулою:</w:t>
      </w:r>
    </w:p>
    <w:p w:rsidR="00386777" w:rsidRPr="007453A6" w:rsidRDefault="00386777" w:rsidP="00092A81">
      <w:pPr>
        <w:widowControl/>
        <w:snapToGrid/>
        <w:spacing w:line="360" w:lineRule="auto"/>
        <w:ind w:firstLine="709"/>
        <w:jc w:val="both"/>
        <w:rPr>
          <w:sz w:val="28"/>
          <w:szCs w:val="28"/>
          <w:lang w:val="uk-UA"/>
        </w:rPr>
      </w:pPr>
    </w:p>
    <w:p w:rsidR="00905076" w:rsidRPr="007453A6" w:rsidRDefault="009A10E3" w:rsidP="00092A81">
      <w:pPr>
        <w:widowControl/>
        <w:snapToGrid/>
        <w:spacing w:line="360" w:lineRule="auto"/>
        <w:ind w:firstLine="709"/>
        <w:jc w:val="both"/>
        <w:rPr>
          <w:sz w:val="28"/>
          <w:szCs w:val="28"/>
          <w:lang w:val="uk-UA"/>
        </w:rPr>
      </w:pPr>
      <w:r w:rsidRPr="007453A6">
        <w:rPr>
          <w:position w:val="-72"/>
          <w:sz w:val="28"/>
          <w:szCs w:val="28"/>
          <w:lang w:val="uk-UA"/>
        </w:rPr>
        <w:object w:dxaOrig="2620" w:dyaOrig="1160">
          <v:shape id="_x0000_i1050" type="#_x0000_t75" style="width:105.75pt;height:47.25pt" o:ole="">
            <v:imagedata r:id="rId42" o:title=""/>
          </v:shape>
          <o:OLEObject Type="Embed" ProgID="Equation.3" ShapeID="_x0000_i1050" DrawAspect="Content" ObjectID="_1454495996" r:id="rId43"/>
        </w:object>
      </w:r>
      <w:r w:rsidR="00092A81" w:rsidRPr="007453A6">
        <w:rPr>
          <w:sz w:val="28"/>
          <w:szCs w:val="28"/>
          <w:lang w:val="uk-UA"/>
        </w:rPr>
        <w:t xml:space="preserve"> </w:t>
      </w:r>
      <w:r w:rsidR="00B676B5" w:rsidRPr="007453A6">
        <w:rPr>
          <w:sz w:val="28"/>
          <w:szCs w:val="28"/>
          <w:lang w:val="uk-UA"/>
        </w:rPr>
        <w:t>(1.16)</w:t>
      </w:r>
    </w:p>
    <w:p w:rsidR="00386777" w:rsidRPr="007453A6" w:rsidRDefault="00386777" w:rsidP="00092A81">
      <w:pPr>
        <w:widowControl/>
        <w:snapToGrid/>
        <w:spacing w:line="360" w:lineRule="auto"/>
        <w:ind w:firstLine="709"/>
        <w:jc w:val="both"/>
        <w:rPr>
          <w:sz w:val="28"/>
          <w:szCs w:val="28"/>
          <w:lang w:val="uk-UA"/>
        </w:rPr>
      </w:pPr>
    </w:p>
    <w:p w:rsidR="00F5214F" w:rsidRPr="007453A6" w:rsidRDefault="007B5A6D" w:rsidP="00092A81">
      <w:pPr>
        <w:widowControl/>
        <w:snapToGrid/>
        <w:spacing w:line="360" w:lineRule="auto"/>
        <w:ind w:firstLine="709"/>
        <w:jc w:val="both"/>
        <w:rPr>
          <w:sz w:val="28"/>
          <w:szCs w:val="28"/>
          <w:lang w:val="uk-UA"/>
        </w:rPr>
      </w:pPr>
      <w:r w:rsidRPr="007453A6">
        <w:rPr>
          <w:sz w:val="28"/>
          <w:szCs w:val="28"/>
          <w:lang w:val="uk-UA"/>
        </w:rPr>
        <w:t xml:space="preserve">Дисконтований показник періоду окупності як і недисконтований показник періоду окупності повинні мати мінімальне значення </w:t>
      </w:r>
      <w:r w:rsidR="00E6242E" w:rsidRPr="007453A6">
        <w:rPr>
          <w:sz w:val="28"/>
          <w:szCs w:val="28"/>
          <w:lang w:val="uk-UA"/>
        </w:rPr>
        <w:t>так буде найвигідніше інвестору</w:t>
      </w:r>
      <w:r w:rsidR="0025399A" w:rsidRPr="007453A6">
        <w:rPr>
          <w:sz w:val="28"/>
          <w:szCs w:val="28"/>
          <w:lang w:val="uk-UA"/>
        </w:rPr>
        <w:t xml:space="preserve"> [26, с. 29]</w:t>
      </w:r>
      <w:r w:rsidR="00E6242E" w:rsidRPr="007453A6">
        <w:rPr>
          <w:sz w:val="28"/>
          <w:szCs w:val="28"/>
          <w:lang w:val="uk-UA"/>
        </w:rPr>
        <w:t>.</w:t>
      </w:r>
    </w:p>
    <w:p w:rsidR="00504D62" w:rsidRPr="007453A6" w:rsidRDefault="00504D62" w:rsidP="00092A81">
      <w:pPr>
        <w:widowControl/>
        <w:snapToGrid/>
        <w:spacing w:line="360" w:lineRule="auto"/>
        <w:ind w:firstLine="709"/>
        <w:jc w:val="both"/>
        <w:rPr>
          <w:sz w:val="28"/>
          <w:szCs w:val="28"/>
          <w:lang w:val="uk-UA"/>
        </w:rPr>
      </w:pPr>
      <w:r w:rsidRPr="007453A6">
        <w:rPr>
          <w:rStyle w:val="a8"/>
          <w:b w:val="0"/>
          <w:sz w:val="28"/>
          <w:szCs w:val="28"/>
          <w:lang w:val="uk-UA"/>
        </w:rPr>
        <w:t>Бізнес-план</w:t>
      </w:r>
      <w:r w:rsidRPr="007453A6">
        <w:rPr>
          <w:sz w:val="28"/>
          <w:szCs w:val="28"/>
          <w:lang w:val="uk-UA"/>
        </w:rPr>
        <w:t xml:space="preserve"> є письмовим документом, в якому викладено сутність, шляхи і способи реалізації підприємницької ідеї; охарактеризовані ринкові, виробничі, організаційні і фінансові аспекти майбутнього бізнесу та особливості керування ним. Він є основою для здійснення підприємницької діяльності, необхідною передумовою залучення інвесторів до процесу фінансування розробки та реалізації підприємницької ідеї, до інноваційно-інвестиційних проектів.</w:t>
      </w:r>
    </w:p>
    <w:p w:rsidR="00504D62" w:rsidRPr="007453A6" w:rsidRDefault="00504D62" w:rsidP="00092A81">
      <w:pPr>
        <w:widowControl/>
        <w:snapToGrid/>
        <w:spacing w:line="360" w:lineRule="auto"/>
        <w:ind w:firstLine="709"/>
        <w:jc w:val="both"/>
        <w:rPr>
          <w:sz w:val="28"/>
          <w:szCs w:val="28"/>
          <w:lang w:val="uk-UA"/>
        </w:rPr>
      </w:pPr>
      <w:r w:rsidRPr="007453A6">
        <w:rPr>
          <w:sz w:val="28"/>
          <w:szCs w:val="28"/>
          <w:lang w:val="uk-UA"/>
        </w:rPr>
        <w:lastRenderedPageBreak/>
        <w:t>У ринковій системі господарювання бізнес-план виконує дві важливі функції: зовнішню (ознайомлення ділових людей із сутністю та ефективністю реалізації нової підприємницької ідеї) і внутрішню (опрацювання системи управління реалізацією підприємницького проекту).</w:t>
      </w:r>
    </w:p>
    <w:p w:rsidR="00504D62" w:rsidRPr="007453A6" w:rsidRDefault="00504D62" w:rsidP="00092A81">
      <w:pPr>
        <w:widowControl/>
        <w:snapToGrid/>
        <w:spacing w:line="360" w:lineRule="auto"/>
        <w:ind w:firstLine="709"/>
        <w:jc w:val="both"/>
        <w:rPr>
          <w:sz w:val="28"/>
          <w:szCs w:val="28"/>
          <w:lang w:val="uk-UA"/>
        </w:rPr>
      </w:pPr>
      <w:r w:rsidRPr="007453A6">
        <w:rPr>
          <w:sz w:val="28"/>
          <w:szCs w:val="28"/>
          <w:lang w:val="uk-UA"/>
        </w:rPr>
        <w:t xml:space="preserve">Бізнес-плани класифікуються за трьома основними ознаками: сферою бізнесу — </w:t>
      </w:r>
      <w:r w:rsidRPr="007453A6">
        <w:rPr>
          <w:rStyle w:val="a8"/>
          <w:b w:val="0"/>
          <w:sz w:val="28"/>
          <w:szCs w:val="28"/>
          <w:lang w:val="uk-UA"/>
        </w:rPr>
        <w:t>виробництво, будівництво, торгівля, надання послуг, посередницька діяльність</w:t>
      </w:r>
      <w:r w:rsidRPr="007453A6">
        <w:rPr>
          <w:sz w:val="28"/>
          <w:szCs w:val="28"/>
          <w:lang w:val="uk-UA"/>
        </w:rPr>
        <w:t xml:space="preserve"> тощо; масштабами бізнесу — малий, середній, великий; характером продукту бізнесу — традиційний, принципово новий, продукти виробничо-технічного й споживчого призначення. У межах кожної класифікаційної ознаки можна виокремлювати й розробляти: а) повний бізнес-план комерційної ідеї або інвестиційного проекту (для потенційних партнерів та інвесторів); б) бізнес-план фірми (для ради директорів або зборів акціонерів); в) бізнес-план структурного підрозділу (для вищого керівництва фірми). Можуть також складатися спеціальні (скорочені) бізнес-плани для певного кола заінтересованих осіб, а також бізнес-плани розвитку конкретного регіону для органів з бюджетними повноваженнями.</w:t>
      </w:r>
    </w:p>
    <w:p w:rsidR="00504D62" w:rsidRPr="007453A6" w:rsidRDefault="00504D62" w:rsidP="00092A81">
      <w:pPr>
        <w:widowControl/>
        <w:snapToGrid/>
        <w:spacing w:line="360" w:lineRule="auto"/>
        <w:ind w:firstLine="709"/>
        <w:jc w:val="both"/>
        <w:rPr>
          <w:sz w:val="28"/>
          <w:szCs w:val="28"/>
          <w:lang w:val="uk-UA"/>
        </w:rPr>
      </w:pPr>
      <w:r w:rsidRPr="007453A6">
        <w:rPr>
          <w:sz w:val="28"/>
          <w:szCs w:val="28"/>
          <w:lang w:val="uk-UA"/>
        </w:rPr>
        <w:t>Конкретними цілями розробки бізнес-плану як багатофункціонального документа треба вважати такі:</w:t>
      </w:r>
    </w:p>
    <w:p w:rsidR="00504D62" w:rsidRPr="007453A6" w:rsidRDefault="00504D62"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налагодження комунікацій між підприємцем і майбутніми постачальниками, продавцями та найманими працівниками;</w:t>
      </w:r>
    </w:p>
    <w:p w:rsidR="00504D62" w:rsidRPr="007453A6" w:rsidRDefault="00504D62"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проектування системи управління започатковуваним бізнесом у конкретній сфері виробничої діяльності;</w:t>
      </w:r>
    </w:p>
    <w:p w:rsidR="00504D62" w:rsidRPr="007453A6" w:rsidRDefault="00504D62"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своєчасне передбачення можливих перешкод і проблем на шляху до успіху власної справи;</w:t>
      </w:r>
    </w:p>
    <w:p w:rsidR="00504D62" w:rsidRPr="007453A6" w:rsidRDefault="00504D62"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формування та розвиток управлінських якостей підприємця;</w:t>
      </w:r>
    </w:p>
    <w:p w:rsidR="00504D62" w:rsidRPr="007453A6" w:rsidRDefault="00504D62"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можливість перевірки слушності власної підприємницької ідеї ще до її практичної реалізації.</w:t>
      </w:r>
    </w:p>
    <w:p w:rsidR="00504D62" w:rsidRPr="007453A6" w:rsidRDefault="00504D62" w:rsidP="00092A81">
      <w:pPr>
        <w:widowControl/>
        <w:snapToGrid/>
        <w:spacing w:line="360" w:lineRule="auto"/>
        <w:ind w:firstLine="709"/>
        <w:jc w:val="both"/>
        <w:rPr>
          <w:sz w:val="28"/>
          <w:szCs w:val="28"/>
          <w:lang w:val="uk-UA"/>
        </w:rPr>
      </w:pPr>
      <w:r w:rsidRPr="007453A6">
        <w:rPr>
          <w:sz w:val="28"/>
          <w:szCs w:val="28"/>
          <w:lang w:val="uk-UA"/>
        </w:rPr>
        <w:t>Обов’язковою передумовою розробки високоякісного бізнес-плану є формування конкретного</w:t>
      </w:r>
      <w:r w:rsidRPr="007453A6">
        <w:rPr>
          <w:rStyle w:val="a8"/>
          <w:b w:val="0"/>
          <w:sz w:val="28"/>
          <w:szCs w:val="28"/>
          <w:lang w:val="uk-UA"/>
        </w:rPr>
        <w:t xml:space="preserve"> інформаційного поля</w:t>
      </w:r>
      <w:r w:rsidRPr="007453A6">
        <w:rPr>
          <w:sz w:val="28"/>
          <w:szCs w:val="28"/>
          <w:lang w:val="uk-UA"/>
        </w:rPr>
        <w:t xml:space="preserve">, тобто цілеспрямовано створюваної сукупності відомостей різного характеру для забезпечення </w:t>
      </w:r>
      <w:r w:rsidRPr="007453A6">
        <w:rPr>
          <w:sz w:val="28"/>
          <w:szCs w:val="28"/>
          <w:lang w:val="uk-UA"/>
        </w:rPr>
        <w:lastRenderedPageBreak/>
        <w:t>інформаційних потреб підприємця (господарника) в процесі бізнес-планування. для розробки бізнес-плану необхідна така інформація: маркетингова (конкуренти, споживачі, ціни, особливості просування на ринок); виробнича (технологія, устаткування, виробничі площі, сировина й матеріали, персонал); фінансова (дохідність і рентабельність, кредити, податки, страхування); загальноекономічна й галузева (економічна ситуація, законодавство, політичні та соціальні умови, тенденції розвитку галузі). При цьому важливо забезпечити об’єктивність, актуальність, своєчасність, комунікативність і наочність інформації.</w:t>
      </w:r>
    </w:p>
    <w:p w:rsidR="00504D62" w:rsidRPr="007453A6" w:rsidRDefault="00504D62" w:rsidP="00092A81">
      <w:pPr>
        <w:widowControl/>
        <w:snapToGrid/>
        <w:spacing w:line="360" w:lineRule="auto"/>
        <w:ind w:firstLine="709"/>
        <w:jc w:val="both"/>
        <w:rPr>
          <w:sz w:val="28"/>
          <w:szCs w:val="28"/>
          <w:lang w:val="uk-UA"/>
        </w:rPr>
      </w:pPr>
      <w:r w:rsidRPr="007453A6">
        <w:rPr>
          <w:sz w:val="28"/>
          <w:szCs w:val="28"/>
          <w:lang w:val="uk-UA"/>
        </w:rPr>
        <w:t>Можливі такі джерела отримання інформації для розробки бізнес-плану: власний досвід практичної діяльності у відповідній сфері бізнесу; безпосередні контакти з потенційними клієнтами, постачальниками, торговими агентами; статистична інформація про стан і тенденції розвитку галузі та конкретної бізнесової сфери, діяльність конкурентів; поточні аналітичні огляди економічної та ринкової ситуації; реклама, інформаційно-комерційні матеріали виставок (ярмарків), міжурядових угод, спеціалізованих науково-практичних конференцій (семінарів); вітчизняні та зарубіжні публікації з питань бізнесової (підприємницької) діяльності.</w:t>
      </w:r>
    </w:p>
    <w:p w:rsidR="00504D62" w:rsidRPr="007453A6" w:rsidRDefault="00504D62" w:rsidP="00092A81">
      <w:pPr>
        <w:widowControl/>
        <w:snapToGrid/>
        <w:spacing w:line="360" w:lineRule="auto"/>
        <w:ind w:firstLine="709"/>
        <w:jc w:val="both"/>
        <w:rPr>
          <w:sz w:val="28"/>
          <w:szCs w:val="24"/>
          <w:lang w:val="uk-UA"/>
        </w:rPr>
      </w:pPr>
      <w:r w:rsidRPr="007453A6">
        <w:rPr>
          <w:sz w:val="28"/>
          <w:szCs w:val="28"/>
          <w:lang w:val="uk-UA"/>
        </w:rPr>
        <w:t>Загальна методологія розробки бізнес-плану, як правило, охоплює три стадії: початкову, підготовчу та основну. Початкова стадія є обов’язковою, коли засновується цілком нове діло. на цій стадії розробляється концепція майбутнього бізнесу, в рамках якої здійснюється пошук підприємницької ідеї, вибір сфери діяльності та форми організації бізнесу, а також приймається рішення щодо способу започаткування бізнесу. На підготовчій стадії формується інформаційне поле стосовно майбутнього бізнесу; виявляються сприятливі фактори та загрози з боку зовнішнього середовища; оцінюються сильні й слабкі сторони фірми; формулюються її місія та конкретні цілі; вибирається її стратегія; виявляються можливі стратегічні альтернативи. На основній стадії відбувається безпосереднє опрацювання конкретного бізнес-плану.</w:t>
      </w:r>
    </w:p>
    <w:p w:rsidR="000F0594" w:rsidRPr="007453A6" w:rsidRDefault="000F0594" w:rsidP="00092A81">
      <w:pPr>
        <w:widowControl/>
        <w:numPr>
          <w:ilvl w:val="1"/>
          <w:numId w:val="90"/>
        </w:numPr>
        <w:snapToGrid/>
        <w:spacing w:line="360" w:lineRule="auto"/>
        <w:ind w:left="0" w:firstLine="709"/>
        <w:jc w:val="both"/>
        <w:rPr>
          <w:sz w:val="28"/>
          <w:szCs w:val="32"/>
          <w:lang w:val="uk-UA"/>
        </w:rPr>
      </w:pPr>
      <w:r w:rsidRPr="007453A6">
        <w:rPr>
          <w:sz w:val="28"/>
          <w:szCs w:val="32"/>
          <w:lang w:val="uk-UA"/>
        </w:rPr>
        <w:lastRenderedPageBreak/>
        <w:t>Особливості бізнес – планування зовнішньоекономічної діяльності</w:t>
      </w:r>
      <w:r w:rsidR="00934542" w:rsidRPr="007453A6">
        <w:rPr>
          <w:sz w:val="28"/>
          <w:szCs w:val="32"/>
          <w:lang w:val="uk-UA"/>
        </w:rPr>
        <w:t xml:space="preserve"> підприємства</w:t>
      </w:r>
    </w:p>
    <w:p w:rsidR="000F0594" w:rsidRPr="007453A6" w:rsidRDefault="000F0594" w:rsidP="00092A81">
      <w:pPr>
        <w:widowControl/>
        <w:snapToGrid/>
        <w:spacing w:line="360" w:lineRule="auto"/>
        <w:ind w:firstLine="709"/>
        <w:jc w:val="both"/>
        <w:rPr>
          <w:sz w:val="28"/>
          <w:szCs w:val="24"/>
          <w:lang w:val="uk-UA"/>
        </w:rPr>
      </w:pPr>
    </w:p>
    <w:p w:rsidR="00DC31A6" w:rsidRPr="007453A6" w:rsidRDefault="002C6B7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Бізнес – план зовнішньоекономічного проекту передбачає, як правило, обгрунтування ефективності розробки, освоєння та розширення зовнішніх ринків для фірми. </w:t>
      </w:r>
      <w:r w:rsidR="00997AE3" w:rsidRPr="007453A6">
        <w:rPr>
          <w:sz w:val="28"/>
          <w:szCs w:val="28"/>
          <w:lang w:val="uk-UA"/>
        </w:rPr>
        <w:t>Зокрема, у ньому наводяться аналіз та характеристика ринку для проникнення та посилення ринкової позиції фірми, аналіз конкурентів, їх сильних та слабких сторін, аналіз конкурентних позицій своєї фірми (</w:t>
      </w:r>
      <w:r w:rsidR="00B91D64" w:rsidRPr="007453A6">
        <w:rPr>
          <w:sz w:val="28"/>
          <w:szCs w:val="28"/>
          <w:lang w:val="uk-UA"/>
        </w:rPr>
        <w:t>так званий SWOT -</w:t>
      </w:r>
      <w:r w:rsidR="00092A81" w:rsidRPr="007453A6">
        <w:rPr>
          <w:sz w:val="28"/>
          <w:szCs w:val="28"/>
          <w:lang w:val="uk-UA"/>
        </w:rPr>
        <w:t xml:space="preserve"> </w:t>
      </w:r>
      <w:r w:rsidR="00B91D64" w:rsidRPr="007453A6">
        <w:rPr>
          <w:sz w:val="28"/>
          <w:szCs w:val="28"/>
          <w:lang w:val="uk-UA"/>
        </w:rPr>
        <w:t>аналіз: strengths/weaknesses– opportunities/threats</w:t>
      </w:r>
      <w:r w:rsidR="00997AE3" w:rsidRPr="007453A6">
        <w:rPr>
          <w:sz w:val="28"/>
          <w:szCs w:val="28"/>
          <w:lang w:val="uk-UA"/>
        </w:rPr>
        <w:t>),</w:t>
      </w:r>
      <w:r w:rsidR="00AC5E44" w:rsidRPr="007453A6">
        <w:rPr>
          <w:sz w:val="28"/>
          <w:szCs w:val="28"/>
          <w:lang w:val="uk-UA"/>
        </w:rPr>
        <w:t xml:space="preserve"> аналіз зовнішнього середовища бізнесу: географічних, демографічних, організаційно-правових, політичних, економічних, соціально-культурних та інших умов ринку проникнення на зарубіжних територіях та умови для розвитку даного виду зовнішньоекономічної діяльності в Україні.</w:t>
      </w:r>
    </w:p>
    <w:p w:rsidR="003159A6" w:rsidRPr="007453A6" w:rsidRDefault="003159A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Потім у бізнес плані подається опис зовнішньоекономічного проекту: характеристика товару, призначеного на постачання закордон, місцезнаходження та характеристика підприємства, що його виробляє, заходи із виведення товару на даний зовнішній ринок (формування збутової мережі, реклама та інші засоби стимулювання збуту, цінова політика).</w:t>
      </w:r>
    </w:p>
    <w:p w:rsidR="00092A81" w:rsidRPr="007453A6" w:rsidRDefault="00DC31A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Наступними розділами у бізнес-плані є характеристика виробництва та збуту, розділ маркетингової роботи.</w:t>
      </w:r>
    </w:p>
    <w:p w:rsidR="00DC31A6" w:rsidRPr="007453A6" w:rsidRDefault="00DC31A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w:t>
      </w:r>
      <w:r w:rsidR="00A47121" w:rsidRPr="007453A6">
        <w:rPr>
          <w:sz w:val="28"/>
          <w:szCs w:val="28"/>
          <w:lang w:val="uk-UA"/>
        </w:rPr>
        <w:t>а</w:t>
      </w:r>
      <w:r w:rsidRPr="007453A6">
        <w:rPr>
          <w:sz w:val="28"/>
          <w:szCs w:val="28"/>
          <w:lang w:val="uk-UA"/>
        </w:rPr>
        <w:t>лі у бізнес плані наводяться дані поконкретній фірмі, для якої або на якій цей бізнес план розроблювали. Тут наводиться характеристика правового та фінансового положення фірми, указуютьсґ організаційні структури та ведучі співробітники, відповідальні за реалізацію даного зовнішньоекономічного проекту.</w:t>
      </w:r>
    </w:p>
    <w:p w:rsidR="000F0594" w:rsidRPr="007453A6" w:rsidRDefault="00BA09EB"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Потім наводиться оцінка ризиків даного проекту, наводиться фінансовий план його реалізації із указанням коштів, що</w:t>
      </w:r>
      <w:r w:rsidR="00092A81" w:rsidRPr="007453A6">
        <w:rPr>
          <w:sz w:val="28"/>
          <w:szCs w:val="28"/>
          <w:lang w:val="uk-UA"/>
        </w:rPr>
        <w:t xml:space="preserve"> </w:t>
      </w:r>
      <w:r w:rsidRPr="007453A6">
        <w:rPr>
          <w:sz w:val="28"/>
          <w:szCs w:val="28"/>
          <w:lang w:val="uk-UA"/>
        </w:rPr>
        <w:t xml:space="preserve">виділяє фірма, та коштів, необхідних їй у вигляді зовнішніх позичок. </w:t>
      </w:r>
      <w:r w:rsidR="005530CD" w:rsidRPr="007453A6">
        <w:rPr>
          <w:sz w:val="28"/>
          <w:szCs w:val="28"/>
          <w:lang w:val="uk-UA"/>
        </w:rPr>
        <w:t>Розраховується точка беззбитковості зовнішньоекономічного проекту.</w:t>
      </w:r>
    </w:p>
    <w:p w:rsidR="00AC67D5" w:rsidRPr="007453A6" w:rsidRDefault="00AC67D5" w:rsidP="00092A81">
      <w:pPr>
        <w:widowControl/>
        <w:snapToGrid/>
        <w:spacing w:line="360" w:lineRule="auto"/>
        <w:ind w:firstLine="709"/>
        <w:jc w:val="both"/>
        <w:rPr>
          <w:sz w:val="28"/>
          <w:szCs w:val="28"/>
          <w:lang w:val="uk-UA"/>
        </w:rPr>
      </w:pPr>
      <w:r w:rsidRPr="007453A6">
        <w:rPr>
          <w:sz w:val="28"/>
          <w:szCs w:val="28"/>
          <w:lang w:val="uk-UA"/>
        </w:rPr>
        <w:lastRenderedPageBreak/>
        <w:t>Бізнес план звичайно починається із резюме, де у стиснутій, лаконічній формі наводиться короткий зміст основної його суті, і закінчується додатками, що ілюструють та обгрунтовують полдоження та статті плану.</w:t>
      </w:r>
    </w:p>
    <w:p w:rsidR="00576DB9" w:rsidRPr="007453A6" w:rsidRDefault="00A52F14" w:rsidP="00092A81">
      <w:pPr>
        <w:widowControl/>
        <w:snapToGrid/>
        <w:spacing w:line="360" w:lineRule="auto"/>
        <w:ind w:firstLine="709"/>
        <w:jc w:val="both"/>
        <w:rPr>
          <w:sz w:val="28"/>
          <w:szCs w:val="28"/>
          <w:lang w:val="uk-UA"/>
        </w:rPr>
      </w:pPr>
      <w:r w:rsidRPr="007453A6">
        <w:rPr>
          <w:sz w:val="28"/>
          <w:szCs w:val="28"/>
          <w:lang w:val="uk-UA"/>
        </w:rPr>
        <w:t xml:space="preserve">Бізнес план зовнішньоекономічного проекту також відрізняється від </w:t>
      </w:r>
      <w:r w:rsidR="002C5ED5" w:rsidRPr="007453A6">
        <w:rPr>
          <w:sz w:val="28"/>
          <w:szCs w:val="28"/>
          <w:lang w:val="uk-UA"/>
        </w:rPr>
        <w:t>звичайного бізнес плану</w:t>
      </w:r>
      <w:r w:rsidR="005E2C11" w:rsidRPr="007453A6">
        <w:rPr>
          <w:sz w:val="28"/>
          <w:szCs w:val="28"/>
          <w:lang w:val="uk-UA"/>
        </w:rPr>
        <w:t>, що стосується внутрішнього ринку,</w:t>
      </w:r>
      <w:r w:rsidR="002C5ED5" w:rsidRPr="007453A6">
        <w:rPr>
          <w:sz w:val="28"/>
          <w:szCs w:val="28"/>
          <w:lang w:val="uk-UA"/>
        </w:rPr>
        <w:t xml:space="preserve"> дослідженнями конкурентного середовища, маркетинговими дослідженнями та вибором способу виходу підприємства на зовнішній ринок.</w:t>
      </w:r>
    </w:p>
    <w:p w:rsidR="00092A81" w:rsidRPr="007453A6" w:rsidRDefault="001F320E" w:rsidP="00092A81">
      <w:pPr>
        <w:widowControl/>
        <w:snapToGrid/>
        <w:spacing w:line="360" w:lineRule="auto"/>
        <w:ind w:firstLine="709"/>
        <w:jc w:val="both"/>
        <w:rPr>
          <w:sz w:val="28"/>
          <w:szCs w:val="28"/>
          <w:lang w:val="uk-UA"/>
        </w:rPr>
      </w:pPr>
      <w:r w:rsidRPr="007453A6">
        <w:rPr>
          <w:sz w:val="28"/>
          <w:szCs w:val="28"/>
          <w:lang w:val="uk-UA"/>
        </w:rPr>
        <w:t>Після вибору найбільш адекватного конкурентним перевагам та потенціалу фірми зарубіжного ринку логічно постає питання щодо форм присутності на цьому ринку, а отже, і стратегій виходу на нього. Міжнародна бізнесова практика виділяє три основні стратегії виходу на зовнішній ринок:</w:t>
      </w:r>
    </w:p>
    <w:p w:rsidR="00092A81" w:rsidRPr="007453A6" w:rsidRDefault="001F320E" w:rsidP="00092A81">
      <w:pPr>
        <w:widowControl/>
        <w:snapToGrid/>
        <w:spacing w:line="360" w:lineRule="auto"/>
        <w:ind w:firstLine="709"/>
        <w:jc w:val="both"/>
        <w:rPr>
          <w:sz w:val="28"/>
          <w:szCs w:val="28"/>
          <w:lang w:val="uk-UA"/>
        </w:rPr>
      </w:pPr>
      <w:r w:rsidRPr="007453A6">
        <w:rPr>
          <w:sz w:val="28"/>
          <w:szCs w:val="28"/>
          <w:lang w:val="uk-UA"/>
        </w:rPr>
        <w:t>експортування,</w:t>
      </w:r>
    </w:p>
    <w:p w:rsidR="00092A81" w:rsidRPr="007453A6" w:rsidRDefault="001F320E" w:rsidP="00092A81">
      <w:pPr>
        <w:widowControl/>
        <w:snapToGrid/>
        <w:spacing w:line="360" w:lineRule="auto"/>
        <w:ind w:firstLine="709"/>
        <w:jc w:val="both"/>
        <w:rPr>
          <w:sz w:val="28"/>
          <w:szCs w:val="28"/>
          <w:lang w:val="uk-UA"/>
        </w:rPr>
      </w:pPr>
      <w:r w:rsidRPr="007453A6">
        <w:rPr>
          <w:sz w:val="28"/>
          <w:szCs w:val="28"/>
          <w:lang w:val="uk-UA"/>
        </w:rPr>
        <w:t>спільне підприємництво,</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 xml:space="preserve">пряме інвестування (рис. </w:t>
      </w:r>
      <w:r w:rsidR="006F74A0" w:rsidRPr="007453A6">
        <w:rPr>
          <w:sz w:val="28"/>
          <w:szCs w:val="28"/>
          <w:lang w:val="uk-UA"/>
        </w:rPr>
        <w:t>1.7</w:t>
      </w:r>
      <w:r w:rsidRPr="007453A6">
        <w:rPr>
          <w:sz w:val="28"/>
          <w:szCs w:val="28"/>
          <w:lang w:val="uk-UA"/>
        </w:rPr>
        <w:t>).</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 xml:space="preserve">У випадку стратегії експортування виробництво залишається на національній території, що має свої недоліки та переваги. Спільне підпри-ємництво та пряме інвестування потребують вже організації виробництва за кордоном. При цьому деякі форми спільного підприємництва реалізу-ються на основі укладення контрактів, без додаткових інвестицій, а спільне володіння та пряме інвестування передбачають інвестиції, тобто довгострокові вкладення капіталу в підприємства, соціально-економічні програми, підприємницькі та інноваційні проекти. Це зумовлює виділення контрактних та інвестиційних форм стратегій виходу на зовнішній ринок (рис. </w:t>
      </w:r>
      <w:r w:rsidR="006F74A0" w:rsidRPr="007453A6">
        <w:rPr>
          <w:sz w:val="28"/>
          <w:szCs w:val="28"/>
          <w:lang w:val="uk-UA"/>
        </w:rPr>
        <w:t>1.8</w:t>
      </w:r>
      <w:r w:rsidRPr="007453A6">
        <w:rPr>
          <w:sz w:val="28"/>
          <w:szCs w:val="28"/>
          <w:lang w:val="uk-UA"/>
        </w:rPr>
        <w:t>).</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Експорт — вивіз за кордон товарів, які продані іноземним покупцям з метою їх безпосереднього споживання, продажу або для перероблення.</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Непрямий експорт — продаж товарів на зовнішньому ринку за допомогою незалежних маркетингових посередників.</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Прямий експорт — продаж товарів на зовнішньому ринку самостійно.</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lastRenderedPageBreak/>
        <w:t>Спільне підприємництво — об’єднання зусиль партнерів щонаймен-ше з двох країн з метою організації спільної комерційної справи.</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Ліцензування — форма спільного підприємництва, яка базується на тому, що ліцензіар (продавець) передає ліцензіату (покупцеві) право на використання виробничого процесу, патенту, товарного знака в обмін на гонорар або ліцензійний платіж.</w:t>
      </w:r>
    </w:p>
    <w:p w:rsidR="001F320E" w:rsidRPr="007453A6" w:rsidRDefault="001F320E" w:rsidP="00092A81">
      <w:pPr>
        <w:widowControl/>
        <w:snapToGrid/>
        <w:spacing w:line="360" w:lineRule="auto"/>
        <w:ind w:firstLine="709"/>
        <w:jc w:val="both"/>
        <w:rPr>
          <w:sz w:val="28"/>
          <w:szCs w:val="24"/>
          <w:lang w:val="uk-UA"/>
        </w:rPr>
      </w:pPr>
    </w:p>
    <w:p w:rsidR="001F320E" w:rsidRPr="007453A6" w:rsidRDefault="00043A72" w:rsidP="00092A81">
      <w:pPr>
        <w:widowControl/>
        <w:snapToGrid/>
        <w:spacing w:line="360" w:lineRule="auto"/>
        <w:ind w:firstLine="709"/>
        <w:jc w:val="both"/>
        <w:rPr>
          <w:sz w:val="28"/>
          <w:szCs w:val="24"/>
          <w:lang w:val="uk-UA"/>
        </w:rPr>
      </w:pPr>
      <w:r>
        <w:rPr>
          <w:sz w:val="28"/>
          <w:szCs w:val="24"/>
          <w:lang w:val="uk-UA"/>
        </w:rPr>
        <w:pict>
          <v:shape id="_x0000_i1128" type="#_x0000_t75" style="width:373.5pt;height:213pt">
            <v:imagedata r:id="rId44" o:title=""/>
          </v:shape>
        </w:pict>
      </w:r>
    </w:p>
    <w:p w:rsidR="001F320E" w:rsidRPr="007453A6" w:rsidRDefault="001F320E" w:rsidP="00092A81">
      <w:pPr>
        <w:widowControl/>
        <w:snapToGrid/>
        <w:spacing w:line="360" w:lineRule="auto"/>
        <w:ind w:firstLine="709"/>
        <w:jc w:val="both"/>
        <w:rPr>
          <w:sz w:val="28"/>
          <w:szCs w:val="24"/>
          <w:lang w:val="uk-UA"/>
        </w:rPr>
      </w:pPr>
      <w:r w:rsidRPr="007453A6">
        <w:rPr>
          <w:sz w:val="28"/>
          <w:szCs w:val="24"/>
          <w:lang w:val="uk-UA"/>
        </w:rPr>
        <w:t xml:space="preserve">Рис. </w:t>
      </w:r>
      <w:r w:rsidR="00417F3C" w:rsidRPr="007453A6">
        <w:rPr>
          <w:sz w:val="28"/>
          <w:szCs w:val="24"/>
          <w:lang w:val="uk-UA"/>
        </w:rPr>
        <w:t>1.7</w:t>
      </w:r>
      <w:r w:rsidRPr="007453A6">
        <w:rPr>
          <w:sz w:val="28"/>
          <w:szCs w:val="24"/>
          <w:lang w:val="uk-UA"/>
        </w:rPr>
        <w:t>. Стратегії виходу на зовнішній ринок</w:t>
      </w:r>
    </w:p>
    <w:p w:rsidR="00092A81" w:rsidRPr="007453A6" w:rsidRDefault="00092A81" w:rsidP="00092A81">
      <w:pPr>
        <w:widowControl/>
        <w:snapToGrid/>
        <w:spacing w:line="360" w:lineRule="auto"/>
        <w:ind w:firstLine="709"/>
        <w:jc w:val="both"/>
        <w:rPr>
          <w:sz w:val="28"/>
          <w:szCs w:val="24"/>
          <w:lang w:val="uk-UA"/>
        </w:rPr>
      </w:pPr>
    </w:p>
    <w:p w:rsidR="001F320E" w:rsidRPr="007453A6" w:rsidRDefault="00043A72" w:rsidP="00092A81">
      <w:pPr>
        <w:widowControl/>
        <w:snapToGrid/>
        <w:spacing w:line="360" w:lineRule="auto"/>
        <w:ind w:firstLine="709"/>
        <w:jc w:val="both"/>
        <w:rPr>
          <w:sz w:val="28"/>
          <w:szCs w:val="24"/>
          <w:lang w:val="uk-UA"/>
        </w:rPr>
      </w:pPr>
      <w:r>
        <w:rPr>
          <w:sz w:val="28"/>
          <w:szCs w:val="24"/>
          <w:lang w:val="uk-UA"/>
        </w:rPr>
        <w:pict>
          <v:shape id="_x0000_i1131" type="#_x0000_t75" style="width:272.25pt;height:229.5pt">
            <v:imagedata r:id="rId45" o:title=""/>
          </v:shape>
        </w:pict>
      </w:r>
    </w:p>
    <w:p w:rsidR="001F320E" w:rsidRPr="007453A6" w:rsidRDefault="001F320E" w:rsidP="00092A81">
      <w:pPr>
        <w:widowControl/>
        <w:snapToGrid/>
        <w:spacing w:line="360" w:lineRule="auto"/>
        <w:ind w:firstLine="709"/>
        <w:jc w:val="both"/>
        <w:rPr>
          <w:sz w:val="28"/>
          <w:szCs w:val="24"/>
          <w:lang w:val="uk-UA"/>
        </w:rPr>
      </w:pPr>
      <w:r w:rsidRPr="007453A6">
        <w:rPr>
          <w:sz w:val="28"/>
          <w:szCs w:val="24"/>
          <w:lang w:val="uk-UA"/>
        </w:rPr>
        <w:t xml:space="preserve">Рис. </w:t>
      </w:r>
      <w:r w:rsidR="00895542" w:rsidRPr="007453A6">
        <w:rPr>
          <w:sz w:val="28"/>
          <w:szCs w:val="24"/>
          <w:lang w:val="uk-UA"/>
        </w:rPr>
        <w:t>1.</w:t>
      </w:r>
      <w:r w:rsidRPr="007453A6">
        <w:rPr>
          <w:sz w:val="28"/>
          <w:szCs w:val="24"/>
          <w:lang w:val="uk-UA"/>
        </w:rPr>
        <w:t>8. Контракти та інвестиційні форми стратегій</w:t>
      </w:r>
      <w:r w:rsidR="00747A97" w:rsidRPr="007453A6">
        <w:rPr>
          <w:sz w:val="28"/>
          <w:szCs w:val="24"/>
          <w:lang w:val="uk-UA"/>
        </w:rPr>
        <w:t xml:space="preserve"> </w:t>
      </w:r>
      <w:r w:rsidRPr="007453A6">
        <w:rPr>
          <w:sz w:val="28"/>
          <w:szCs w:val="24"/>
          <w:lang w:val="uk-UA"/>
        </w:rPr>
        <w:t>виходу фірм на зарубіжний ринок</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lastRenderedPageBreak/>
        <w:t>Підрядне виробництво — форма спільного підприємництва, за якої національний виробник (продавець) укладає угоду із закордонними виробниками на виготовлення своєї продукції.</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 xml:space="preserve">Управління за контрактом –– форма спільного підприємництва, за якої національний експортер передає зарубіжному партнеру </w:t>
      </w:r>
      <w:r w:rsidR="00092A81" w:rsidRPr="007453A6">
        <w:rPr>
          <w:sz w:val="28"/>
          <w:szCs w:val="28"/>
          <w:lang w:val="uk-UA"/>
        </w:rPr>
        <w:t>"</w:t>
      </w:r>
      <w:r w:rsidRPr="007453A6">
        <w:rPr>
          <w:sz w:val="28"/>
          <w:szCs w:val="28"/>
          <w:lang w:val="uk-UA"/>
        </w:rPr>
        <w:t>ноу-хау</w:t>
      </w:r>
      <w:r w:rsidR="00092A81" w:rsidRPr="007453A6">
        <w:rPr>
          <w:sz w:val="28"/>
          <w:szCs w:val="28"/>
          <w:lang w:val="uk-UA"/>
        </w:rPr>
        <w:t>"</w:t>
      </w:r>
      <w:r w:rsidRPr="007453A6">
        <w:rPr>
          <w:sz w:val="28"/>
          <w:szCs w:val="28"/>
          <w:lang w:val="uk-UA"/>
        </w:rPr>
        <w:t xml:space="preserve"> в галузі управління, а той забезпечує необхідний капітал.</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Спільне володіння — форма спільного підприємництва, за якої об’єднуються зусилля зарубіжних та місцевих інвесторів з метою створення місцевого комерційного підприємства, котрим вони володіють та керують спільно.</w:t>
      </w:r>
    </w:p>
    <w:p w:rsidR="001F320E" w:rsidRPr="007453A6" w:rsidRDefault="001F320E" w:rsidP="00092A81">
      <w:pPr>
        <w:widowControl/>
        <w:snapToGrid/>
        <w:spacing w:line="360" w:lineRule="auto"/>
        <w:ind w:firstLine="709"/>
        <w:jc w:val="both"/>
        <w:rPr>
          <w:sz w:val="28"/>
          <w:szCs w:val="28"/>
          <w:lang w:val="uk-UA"/>
        </w:rPr>
      </w:pPr>
      <w:r w:rsidRPr="007453A6">
        <w:rPr>
          <w:sz w:val="28"/>
          <w:szCs w:val="28"/>
          <w:lang w:val="uk-UA"/>
        </w:rPr>
        <w:t>Пряме інвестування — розміщення капіталу у власні закордонні складальні або виробничі підприємства, збутові філії.</w:t>
      </w:r>
    </w:p>
    <w:p w:rsidR="00917887" w:rsidRPr="007453A6" w:rsidRDefault="00917887" w:rsidP="00092A81">
      <w:pPr>
        <w:widowControl/>
        <w:snapToGrid/>
        <w:spacing w:line="360" w:lineRule="auto"/>
        <w:ind w:firstLine="709"/>
        <w:jc w:val="both"/>
        <w:rPr>
          <w:sz w:val="28"/>
          <w:szCs w:val="28"/>
          <w:lang w:val="uk-UA"/>
        </w:rPr>
      </w:pPr>
    </w:p>
    <w:p w:rsidR="00917887" w:rsidRPr="007453A6" w:rsidRDefault="00917887" w:rsidP="00092A81">
      <w:pPr>
        <w:pStyle w:val="a4"/>
        <w:spacing w:before="0" w:beforeAutospacing="0" w:after="0" w:afterAutospacing="0" w:line="360" w:lineRule="auto"/>
        <w:ind w:firstLine="709"/>
        <w:jc w:val="both"/>
        <w:rPr>
          <w:sz w:val="28"/>
          <w:lang w:val="uk-UA"/>
        </w:rPr>
      </w:pPr>
      <w:r w:rsidRPr="007453A6">
        <w:rPr>
          <w:sz w:val="28"/>
          <w:lang w:val="uk-UA"/>
        </w:rPr>
        <w:t>Таблиця 1.4.</w:t>
      </w:r>
    </w:p>
    <w:p w:rsidR="004E66D0" w:rsidRPr="007453A6" w:rsidRDefault="004E66D0" w:rsidP="00092A81">
      <w:pPr>
        <w:pStyle w:val="a4"/>
        <w:spacing w:before="0" w:beforeAutospacing="0" w:after="0" w:afterAutospacing="0" w:line="360" w:lineRule="auto"/>
        <w:ind w:firstLine="709"/>
        <w:jc w:val="both"/>
        <w:rPr>
          <w:sz w:val="28"/>
          <w:lang w:val="uk-UA"/>
        </w:rPr>
      </w:pPr>
      <w:r w:rsidRPr="007453A6">
        <w:rPr>
          <w:sz w:val="28"/>
          <w:lang w:val="uk-UA"/>
        </w:rPr>
        <w:t xml:space="preserve">Стратегії виходу </w:t>
      </w:r>
      <w:r w:rsidR="00B5332B" w:rsidRPr="007453A6">
        <w:rPr>
          <w:sz w:val="28"/>
          <w:lang w:val="uk-UA"/>
        </w:rPr>
        <w:t xml:space="preserve">підприємства </w:t>
      </w:r>
      <w:r w:rsidRPr="007453A6">
        <w:rPr>
          <w:sz w:val="28"/>
          <w:lang w:val="uk-UA"/>
        </w:rPr>
        <w:t>на закордонні ринки</w:t>
      </w:r>
    </w:p>
    <w:tbl>
      <w:tblPr>
        <w:tblStyle w:val="aa"/>
        <w:tblW w:w="9217" w:type="dxa"/>
        <w:jc w:val="center"/>
        <w:tblLook w:val="0400" w:firstRow="0" w:lastRow="0" w:firstColumn="0" w:lastColumn="0" w:noHBand="0" w:noVBand="1"/>
      </w:tblPr>
      <w:tblGrid>
        <w:gridCol w:w="4052"/>
        <w:gridCol w:w="2704"/>
        <w:gridCol w:w="2461"/>
      </w:tblGrid>
      <w:tr w:rsidR="004E66D0" w:rsidRPr="007453A6" w:rsidTr="00CF4597">
        <w:trPr>
          <w:jc w:val="center"/>
        </w:trPr>
        <w:tc>
          <w:tcPr>
            <w:tcW w:w="4052" w:type="dxa"/>
          </w:tcPr>
          <w:p w:rsidR="004E66D0" w:rsidRPr="007453A6" w:rsidRDefault="004E66D0" w:rsidP="00092A81">
            <w:pPr>
              <w:widowControl/>
              <w:snapToGrid/>
              <w:spacing w:line="360" w:lineRule="auto"/>
              <w:jc w:val="center"/>
              <w:rPr>
                <w:szCs w:val="24"/>
                <w:lang w:val="uk-UA"/>
              </w:rPr>
            </w:pPr>
            <w:r w:rsidRPr="007453A6">
              <w:rPr>
                <w:bCs/>
                <w:szCs w:val="24"/>
                <w:lang w:val="uk-UA"/>
              </w:rPr>
              <w:t>ЕКСПОРТ</w:t>
            </w:r>
          </w:p>
          <w:p w:rsidR="00092A81" w:rsidRPr="007453A6" w:rsidRDefault="00092A81" w:rsidP="00092A81">
            <w:pPr>
              <w:widowControl/>
              <w:snapToGrid/>
              <w:spacing w:line="360" w:lineRule="auto"/>
              <w:rPr>
                <w:szCs w:val="24"/>
                <w:lang w:val="uk-UA"/>
              </w:rPr>
            </w:pPr>
          </w:p>
          <w:p w:rsidR="00092A81" w:rsidRPr="007453A6" w:rsidRDefault="004E66D0" w:rsidP="00092A81">
            <w:pPr>
              <w:widowControl/>
              <w:snapToGrid/>
              <w:spacing w:line="360" w:lineRule="auto"/>
              <w:rPr>
                <w:szCs w:val="24"/>
                <w:lang w:val="uk-UA"/>
              </w:rPr>
            </w:pPr>
            <w:r w:rsidRPr="007453A6">
              <w:rPr>
                <w:bCs/>
                <w:szCs w:val="24"/>
                <w:u w:val="single"/>
                <w:lang w:val="uk-UA"/>
              </w:rPr>
              <w:t>Непрямий експорт</w:t>
            </w:r>
            <w:r w:rsidRPr="007453A6">
              <w:rPr>
                <w:bCs/>
                <w:szCs w:val="24"/>
                <w:lang w:val="uk-UA"/>
              </w:rPr>
              <w:t>:</w:t>
            </w:r>
          </w:p>
          <w:p w:rsidR="00092A81" w:rsidRPr="007453A6" w:rsidRDefault="004E66D0" w:rsidP="00092A81">
            <w:pPr>
              <w:widowControl/>
              <w:snapToGrid/>
              <w:spacing w:line="360" w:lineRule="auto"/>
              <w:rPr>
                <w:szCs w:val="24"/>
                <w:lang w:val="uk-UA"/>
              </w:rPr>
            </w:pPr>
            <w:r w:rsidRPr="007453A6">
              <w:rPr>
                <w:szCs w:val="24"/>
                <w:lang w:val="uk-UA"/>
              </w:rPr>
              <w:t>Через вітчизняних купців експортерів;</w:t>
            </w:r>
          </w:p>
          <w:p w:rsidR="00092A81" w:rsidRPr="007453A6" w:rsidRDefault="004E66D0" w:rsidP="00092A81">
            <w:pPr>
              <w:widowControl/>
              <w:snapToGrid/>
              <w:spacing w:line="360" w:lineRule="auto"/>
              <w:rPr>
                <w:szCs w:val="24"/>
                <w:lang w:val="uk-UA"/>
              </w:rPr>
            </w:pPr>
            <w:r w:rsidRPr="007453A6">
              <w:rPr>
                <w:szCs w:val="24"/>
                <w:lang w:val="uk-UA"/>
              </w:rPr>
              <w:t>Через вітчизняних агентів з експорту;</w:t>
            </w:r>
          </w:p>
          <w:p w:rsidR="00092A81" w:rsidRPr="007453A6" w:rsidRDefault="004E66D0" w:rsidP="00092A81">
            <w:pPr>
              <w:widowControl/>
              <w:snapToGrid/>
              <w:spacing w:line="360" w:lineRule="auto"/>
              <w:rPr>
                <w:szCs w:val="24"/>
                <w:lang w:val="uk-UA"/>
              </w:rPr>
            </w:pPr>
            <w:r w:rsidRPr="007453A6">
              <w:rPr>
                <w:szCs w:val="24"/>
                <w:lang w:val="uk-UA"/>
              </w:rPr>
              <w:t>Через вітчизняну кооперативну організацію;</w:t>
            </w:r>
          </w:p>
          <w:p w:rsidR="00092A81" w:rsidRPr="007453A6" w:rsidRDefault="004E66D0" w:rsidP="00092A81">
            <w:pPr>
              <w:widowControl/>
              <w:snapToGrid/>
              <w:spacing w:line="360" w:lineRule="auto"/>
              <w:rPr>
                <w:szCs w:val="24"/>
                <w:lang w:val="uk-UA"/>
              </w:rPr>
            </w:pPr>
            <w:r w:rsidRPr="007453A6">
              <w:rPr>
                <w:bCs/>
                <w:szCs w:val="24"/>
                <w:u w:val="single"/>
                <w:lang w:val="uk-UA"/>
              </w:rPr>
              <w:t>Прямий експорт:</w:t>
            </w:r>
          </w:p>
          <w:p w:rsidR="00092A81" w:rsidRPr="007453A6" w:rsidRDefault="004E66D0" w:rsidP="00092A81">
            <w:pPr>
              <w:widowControl/>
              <w:snapToGrid/>
              <w:spacing w:line="360" w:lineRule="auto"/>
              <w:rPr>
                <w:szCs w:val="24"/>
                <w:lang w:val="uk-UA"/>
              </w:rPr>
            </w:pPr>
            <w:r w:rsidRPr="007453A6">
              <w:rPr>
                <w:szCs w:val="24"/>
                <w:lang w:val="uk-UA"/>
              </w:rPr>
              <w:t>Через експортний відділ у власній країні;</w:t>
            </w:r>
          </w:p>
          <w:p w:rsidR="00092A81" w:rsidRPr="007453A6" w:rsidRDefault="004E66D0" w:rsidP="00092A81">
            <w:pPr>
              <w:widowControl/>
              <w:snapToGrid/>
              <w:spacing w:line="360" w:lineRule="auto"/>
              <w:rPr>
                <w:szCs w:val="24"/>
                <w:lang w:val="uk-UA"/>
              </w:rPr>
            </w:pPr>
            <w:r w:rsidRPr="007453A6">
              <w:rPr>
                <w:szCs w:val="24"/>
                <w:lang w:val="uk-UA"/>
              </w:rPr>
              <w:t>Через збутове відділення чи філію за кордоном;</w:t>
            </w:r>
          </w:p>
          <w:p w:rsidR="00092A81" w:rsidRPr="007453A6" w:rsidRDefault="004E66D0" w:rsidP="00092A81">
            <w:pPr>
              <w:widowControl/>
              <w:snapToGrid/>
              <w:spacing w:line="360" w:lineRule="auto"/>
              <w:rPr>
                <w:szCs w:val="24"/>
                <w:lang w:val="uk-UA"/>
              </w:rPr>
            </w:pPr>
            <w:r w:rsidRPr="007453A6">
              <w:rPr>
                <w:szCs w:val="24"/>
                <w:lang w:val="uk-UA"/>
              </w:rPr>
              <w:t>Через комівояжерів з експортних операцій;</w:t>
            </w:r>
          </w:p>
          <w:p w:rsidR="004E66D0" w:rsidRPr="007453A6" w:rsidRDefault="004E66D0" w:rsidP="00092A81">
            <w:pPr>
              <w:widowControl/>
              <w:snapToGrid/>
              <w:spacing w:line="360" w:lineRule="auto"/>
              <w:rPr>
                <w:szCs w:val="24"/>
                <w:lang w:val="uk-UA"/>
              </w:rPr>
            </w:pPr>
            <w:r w:rsidRPr="007453A6">
              <w:rPr>
                <w:szCs w:val="24"/>
                <w:lang w:val="uk-UA"/>
              </w:rPr>
              <w:t xml:space="preserve">Через закордонних дистриб'юторів чи агентів </w:t>
            </w:r>
          </w:p>
        </w:tc>
        <w:tc>
          <w:tcPr>
            <w:tcW w:w="2704" w:type="dxa"/>
          </w:tcPr>
          <w:p w:rsidR="004E66D0" w:rsidRPr="007453A6" w:rsidRDefault="004E66D0" w:rsidP="00092A81">
            <w:pPr>
              <w:widowControl/>
              <w:snapToGrid/>
              <w:spacing w:line="360" w:lineRule="auto"/>
              <w:jc w:val="center"/>
              <w:rPr>
                <w:szCs w:val="24"/>
                <w:lang w:val="uk-UA"/>
              </w:rPr>
            </w:pPr>
            <w:r w:rsidRPr="007453A6">
              <w:rPr>
                <w:bCs/>
                <w:szCs w:val="24"/>
                <w:lang w:val="uk-UA"/>
              </w:rPr>
              <w:t>СПІЛЬНА ПІДПРИЄМНИЦЬКА ДІЯЛЬНІСТЬ</w:t>
            </w:r>
          </w:p>
          <w:p w:rsidR="00092A81" w:rsidRPr="007453A6" w:rsidRDefault="004E66D0" w:rsidP="00092A81">
            <w:pPr>
              <w:widowControl/>
              <w:snapToGrid/>
              <w:spacing w:line="360" w:lineRule="auto"/>
              <w:rPr>
                <w:szCs w:val="24"/>
                <w:lang w:val="uk-UA"/>
              </w:rPr>
            </w:pPr>
            <w:r w:rsidRPr="007453A6">
              <w:rPr>
                <w:szCs w:val="24"/>
                <w:lang w:val="uk-UA"/>
              </w:rPr>
              <w:t>Ліцензування;</w:t>
            </w:r>
          </w:p>
          <w:p w:rsidR="00092A81" w:rsidRPr="007453A6" w:rsidRDefault="004E66D0" w:rsidP="00092A81">
            <w:pPr>
              <w:widowControl/>
              <w:snapToGrid/>
              <w:spacing w:line="360" w:lineRule="auto"/>
              <w:rPr>
                <w:szCs w:val="24"/>
                <w:lang w:val="uk-UA"/>
              </w:rPr>
            </w:pPr>
            <w:r w:rsidRPr="007453A6">
              <w:rPr>
                <w:szCs w:val="24"/>
                <w:lang w:val="uk-UA"/>
              </w:rPr>
              <w:t>Підрядне виробництво;</w:t>
            </w:r>
          </w:p>
          <w:p w:rsidR="00092A81" w:rsidRPr="007453A6" w:rsidRDefault="004E66D0" w:rsidP="00092A81">
            <w:pPr>
              <w:widowControl/>
              <w:snapToGrid/>
              <w:spacing w:line="360" w:lineRule="auto"/>
              <w:rPr>
                <w:szCs w:val="24"/>
                <w:lang w:val="uk-UA"/>
              </w:rPr>
            </w:pPr>
            <w:r w:rsidRPr="007453A6">
              <w:rPr>
                <w:szCs w:val="24"/>
                <w:lang w:val="uk-UA"/>
              </w:rPr>
              <w:t>Управління за контрактом;</w:t>
            </w:r>
          </w:p>
          <w:p w:rsidR="004E66D0" w:rsidRPr="007453A6" w:rsidRDefault="004E66D0" w:rsidP="00092A81">
            <w:pPr>
              <w:widowControl/>
              <w:snapToGrid/>
              <w:spacing w:line="360" w:lineRule="auto"/>
              <w:rPr>
                <w:szCs w:val="24"/>
                <w:lang w:val="uk-UA"/>
              </w:rPr>
            </w:pPr>
            <w:r w:rsidRPr="007453A6">
              <w:rPr>
                <w:szCs w:val="24"/>
                <w:lang w:val="uk-UA"/>
              </w:rPr>
              <w:t>Підприємства спільного володіння</w:t>
            </w:r>
          </w:p>
        </w:tc>
        <w:tc>
          <w:tcPr>
            <w:tcW w:w="2461" w:type="dxa"/>
          </w:tcPr>
          <w:p w:rsidR="004E66D0" w:rsidRPr="007453A6" w:rsidRDefault="004E66D0" w:rsidP="00092A81">
            <w:pPr>
              <w:widowControl/>
              <w:snapToGrid/>
              <w:spacing w:line="360" w:lineRule="auto"/>
              <w:jc w:val="center"/>
              <w:rPr>
                <w:szCs w:val="24"/>
                <w:lang w:val="uk-UA"/>
              </w:rPr>
            </w:pPr>
            <w:r w:rsidRPr="007453A6">
              <w:rPr>
                <w:bCs/>
                <w:szCs w:val="24"/>
                <w:lang w:val="uk-UA"/>
              </w:rPr>
              <w:t>ПРЯМЕ ІНВЕСТУВАННЯ</w:t>
            </w:r>
          </w:p>
          <w:p w:rsidR="00092A81" w:rsidRPr="007453A6" w:rsidRDefault="00092A81" w:rsidP="00092A81">
            <w:pPr>
              <w:widowControl/>
              <w:snapToGrid/>
              <w:spacing w:line="360" w:lineRule="auto"/>
              <w:rPr>
                <w:szCs w:val="24"/>
                <w:lang w:val="uk-UA"/>
              </w:rPr>
            </w:pPr>
          </w:p>
          <w:p w:rsidR="00CF4597" w:rsidRPr="007453A6" w:rsidRDefault="00CF4597" w:rsidP="00092A81">
            <w:pPr>
              <w:widowControl/>
              <w:snapToGrid/>
              <w:spacing w:line="360" w:lineRule="auto"/>
              <w:rPr>
                <w:szCs w:val="24"/>
                <w:lang w:val="uk-UA"/>
              </w:rPr>
            </w:pPr>
          </w:p>
          <w:p w:rsidR="00CF4597" w:rsidRPr="007453A6" w:rsidRDefault="00CF4597" w:rsidP="00092A81">
            <w:pPr>
              <w:widowControl/>
              <w:snapToGrid/>
              <w:spacing w:line="360" w:lineRule="auto"/>
              <w:rPr>
                <w:szCs w:val="24"/>
                <w:lang w:val="uk-UA"/>
              </w:rPr>
            </w:pPr>
          </w:p>
          <w:p w:rsidR="00092A81" w:rsidRPr="007453A6" w:rsidRDefault="004E66D0" w:rsidP="00092A81">
            <w:pPr>
              <w:widowControl/>
              <w:snapToGrid/>
              <w:spacing w:line="360" w:lineRule="auto"/>
              <w:rPr>
                <w:szCs w:val="24"/>
                <w:lang w:val="uk-UA"/>
              </w:rPr>
            </w:pPr>
            <w:r w:rsidRPr="007453A6">
              <w:rPr>
                <w:szCs w:val="24"/>
                <w:lang w:val="uk-UA"/>
              </w:rPr>
              <w:t>Зборочні підприємства</w:t>
            </w:r>
          </w:p>
          <w:p w:rsidR="004E66D0" w:rsidRPr="007453A6" w:rsidRDefault="004E66D0" w:rsidP="00092A81">
            <w:pPr>
              <w:widowControl/>
              <w:snapToGrid/>
              <w:spacing w:line="360" w:lineRule="auto"/>
              <w:rPr>
                <w:szCs w:val="24"/>
                <w:lang w:val="uk-UA"/>
              </w:rPr>
            </w:pPr>
            <w:r w:rsidRPr="007453A6">
              <w:rPr>
                <w:szCs w:val="24"/>
                <w:lang w:val="uk-UA"/>
              </w:rPr>
              <w:t>Виробничі підприємства</w:t>
            </w:r>
          </w:p>
        </w:tc>
      </w:tr>
    </w:tbl>
    <w:p w:rsidR="00AC67D5" w:rsidRPr="007453A6" w:rsidRDefault="00260F3D" w:rsidP="00092A81">
      <w:pPr>
        <w:widowControl/>
        <w:snapToGrid/>
        <w:spacing w:line="360" w:lineRule="auto"/>
        <w:ind w:firstLine="709"/>
        <w:jc w:val="both"/>
        <w:rPr>
          <w:sz w:val="28"/>
          <w:szCs w:val="24"/>
          <w:lang w:val="uk-UA"/>
        </w:rPr>
      </w:pPr>
      <w:r w:rsidRPr="007453A6">
        <w:rPr>
          <w:sz w:val="28"/>
          <w:szCs w:val="24"/>
          <w:lang w:val="uk-UA"/>
        </w:rPr>
        <w:t xml:space="preserve">Джерело: </w:t>
      </w:r>
      <w:r w:rsidR="00A03621" w:rsidRPr="007453A6">
        <w:rPr>
          <w:sz w:val="28"/>
          <w:szCs w:val="24"/>
          <w:lang w:val="uk-UA"/>
        </w:rPr>
        <w:t>http://www.masters.donntu.edu.ua</w:t>
      </w:r>
    </w:p>
    <w:p w:rsidR="00C00AE2" w:rsidRPr="007453A6" w:rsidRDefault="00C00AE2" w:rsidP="00092A81">
      <w:pPr>
        <w:widowControl/>
        <w:snapToGrid/>
        <w:spacing w:line="360" w:lineRule="auto"/>
        <w:ind w:firstLine="709"/>
        <w:jc w:val="both"/>
        <w:rPr>
          <w:vanish/>
          <w:sz w:val="28"/>
          <w:szCs w:val="24"/>
          <w:lang w:val="uk-UA"/>
        </w:rPr>
      </w:pPr>
    </w:p>
    <w:p w:rsidR="00AC5D05" w:rsidRPr="007453A6" w:rsidRDefault="00932E6A" w:rsidP="00092A81">
      <w:pPr>
        <w:widowControl/>
        <w:snapToGrid/>
        <w:spacing w:line="360" w:lineRule="auto"/>
        <w:ind w:firstLine="709"/>
        <w:jc w:val="both"/>
        <w:rPr>
          <w:sz w:val="28"/>
          <w:szCs w:val="28"/>
          <w:lang w:val="uk-UA"/>
        </w:rPr>
      </w:pPr>
      <w:r w:rsidRPr="007453A6">
        <w:rPr>
          <w:sz w:val="28"/>
          <w:szCs w:val="28"/>
          <w:lang w:val="uk-UA"/>
        </w:rPr>
        <w:t>Далі буде розглянуто особливості кожного способу</w:t>
      </w:r>
      <w:r w:rsidR="00092A81" w:rsidRPr="007453A6">
        <w:rPr>
          <w:sz w:val="28"/>
          <w:szCs w:val="28"/>
          <w:lang w:val="uk-UA"/>
        </w:rPr>
        <w:t xml:space="preserve"> </w:t>
      </w:r>
      <w:r w:rsidRPr="007453A6">
        <w:rPr>
          <w:sz w:val="28"/>
          <w:szCs w:val="28"/>
          <w:lang w:val="uk-UA"/>
        </w:rPr>
        <w:t xml:space="preserve">виходу підприємства на зовнішні ринки та умови їх використання. Під експортом розуміється реалізація на закордонних ринках товарів та послуг, що виробляються чи виконуються у своїй країні. Розрізняють прямий та </w:t>
      </w:r>
      <w:r w:rsidRPr="007453A6">
        <w:rPr>
          <w:sz w:val="28"/>
          <w:szCs w:val="28"/>
          <w:lang w:val="uk-UA"/>
        </w:rPr>
        <w:lastRenderedPageBreak/>
        <w:t>непрямий експорт. Непрямий експорт має місце, коли вироби та послуги реалізуються, через посередників:</w:t>
      </w:r>
    </w:p>
    <w:p w:rsidR="00AC5D05" w:rsidRPr="007453A6" w:rsidRDefault="00932E6A" w:rsidP="00092A81">
      <w:pPr>
        <w:widowControl/>
        <w:snapToGrid/>
        <w:spacing w:line="360" w:lineRule="auto"/>
        <w:ind w:firstLine="709"/>
        <w:jc w:val="both"/>
        <w:rPr>
          <w:sz w:val="28"/>
          <w:szCs w:val="28"/>
          <w:lang w:val="uk-UA"/>
        </w:rPr>
      </w:pPr>
      <w:r w:rsidRPr="007453A6">
        <w:rPr>
          <w:sz w:val="28"/>
          <w:szCs w:val="28"/>
          <w:lang w:val="uk-UA"/>
        </w:rPr>
        <w:t>а) вітчизняний посередник-експортер отримує продукцію від ви</w:t>
      </w:r>
      <w:r w:rsidR="00AC5D05" w:rsidRPr="007453A6">
        <w:rPr>
          <w:sz w:val="28"/>
          <w:szCs w:val="28"/>
          <w:lang w:val="uk-UA"/>
        </w:rPr>
        <w:t>робника та продає її за кордон;</w:t>
      </w:r>
    </w:p>
    <w:p w:rsidR="00AC5D05" w:rsidRPr="007453A6" w:rsidRDefault="00932E6A" w:rsidP="00092A81">
      <w:pPr>
        <w:widowControl/>
        <w:snapToGrid/>
        <w:spacing w:line="360" w:lineRule="auto"/>
        <w:ind w:firstLine="709"/>
        <w:jc w:val="both"/>
        <w:rPr>
          <w:sz w:val="28"/>
          <w:szCs w:val="28"/>
          <w:lang w:val="uk-UA"/>
        </w:rPr>
      </w:pPr>
      <w:r w:rsidRPr="007453A6">
        <w:rPr>
          <w:sz w:val="28"/>
          <w:szCs w:val="28"/>
          <w:lang w:val="uk-UA"/>
        </w:rPr>
        <w:t>б) вітчизняний агент-експортер шукає покупців за кордоном та домовляється про поставки, розраховуючи на о</w:t>
      </w:r>
      <w:r w:rsidR="00AC5D05" w:rsidRPr="007453A6">
        <w:rPr>
          <w:sz w:val="28"/>
          <w:szCs w:val="28"/>
          <w:lang w:val="uk-UA"/>
        </w:rPr>
        <w:t>тримання комісійної винагороди;</w:t>
      </w:r>
    </w:p>
    <w:p w:rsidR="00AC5D05" w:rsidRPr="007453A6" w:rsidRDefault="00932E6A" w:rsidP="00092A81">
      <w:pPr>
        <w:widowControl/>
        <w:snapToGrid/>
        <w:spacing w:line="360" w:lineRule="auto"/>
        <w:ind w:firstLine="709"/>
        <w:jc w:val="both"/>
        <w:rPr>
          <w:sz w:val="28"/>
          <w:szCs w:val="28"/>
          <w:lang w:val="uk-UA"/>
        </w:rPr>
      </w:pPr>
      <w:r w:rsidRPr="007453A6">
        <w:rPr>
          <w:sz w:val="28"/>
          <w:szCs w:val="28"/>
          <w:lang w:val="uk-UA"/>
        </w:rPr>
        <w:t>в) кооперативна організація здійснює експорт від декількох виробників та частково під</w:t>
      </w:r>
      <w:r w:rsidR="00AC5D05" w:rsidRPr="007453A6">
        <w:rPr>
          <w:sz w:val="28"/>
          <w:szCs w:val="28"/>
          <w:lang w:val="uk-UA"/>
        </w:rPr>
        <w:t xml:space="preserve"> їх адміністративним контролем;</w:t>
      </w:r>
    </w:p>
    <w:p w:rsidR="00AC5D05" w:rsidRPr="007453A6" w:rsidRDefault="00932E6A" w:rsidP="00092A81">
      <w:pPr>
        <w:widowControl/>
        <w:snapToGrid/>
        <w:spacing w:line="360" w:lineRule="auto"/>
        <w:ind w:firstLine="709"/>
        <w:jc w:val="both"/>
        <w:rPr>
          <w:sz w:val="28"/>
          <w:szCs w:val="28"/>
          <w:lang w:val="uk-UA"/>
        </w:rPr>
      </w:pPr>
      <w:r w:rsidRPr="007453A6">
        <w:rPr>
          <w:sz w:val="28"/>
          <w:szCs w:val="28"/>
          <w:lang w:val="uk-UA"/>
        </w:rPr>
        <w:t>г) керуюча експортом фірма керує експортною діяльністю компанії за певну винагороду</w:t>
      </w:r>
      <w:r w:rsidR="00AC5D05" w:rsidRPr="007453A6">
        <w:rPr>
          <w:sz w:val="28"/>
          <w:szCs w:val="28"/>
          <w:lang w:val="uk-UA"/>
        </w:rPr>
        <w:t>.</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Непрямий експорт особливо необхідний в умовах, коли виробник не має достатньої інформації про зовнішній ринок або досвіду роботи на ньому, тому віддає перевагу зменшенню власного ризику, передаючи функцію збуту посередницькій фірмі. Непрямий експорт має дві переваги: по-перше, його здійснення не потребує значних засобів, відсутня необхідність створення експортного відділу, який буде займатися продажем за кордоном чи встановлювати контакти з іноземними партнерами. По-друге, такий експорт менш ризикований, тому що посередники діють за своєю ініціативою, спираючись на знання кон'юнктури закордонних ринків, та пропонують виробнику додаткові послуги.</w:t>
      </w:r>
    </w:p>
    <w:p w:rsidR="001C33D1"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Концепція маркетингу повинна враховувати можливість здійснення в активній та пасивній формах. При активній формі ініціатива стосовно закордонних поставок виходить від вітчизняних інститутів - виробника або експортера. Пасивний експорт має протилежне джерело: імпортер або якийсь іноземний інститут (нерідко державні організації іноземної держави) веде пошук необхідної для них продукції. В деяких випадках пасивний експорт проявляється в вигляді нерегулярного. Це такий рівень включення до світової торгівлі, коли фірма час від часу експортує свої надлишки та продає товари місцевим оптовикам, що є представниками закордонних фірм. Про прямий </w:t>
      </w:r>
      <w:r w:rsidRPr="007453A6">
        <w:rPr>
          <w:sz w:val="28"/>
          <w:szCs w:val="28"/>
          <w:lang w:val="uk-UA"/>
        </w:rPr>
        <w:lastRenderedPageBreak/>
        <w:t>експорт кажуть, якщо виробник продає свої товари та послуги самостійно. При цьому несуттєво, чи продав він продукцію кінцевому споживачеві або посереднику. Робота на зовнішньому ринку пов'язана з суттєвими витратами та підвищеним ступенем ризику, що компенсується економією на оплаті послуг посередника. Відомо декілька способі</w:t>
      </w:r>
      <w:r w:rsidR="001C33D1" w:rsidRPr="007453A6">
        <w:rPr>
          <w:sz w:val="28"/>
          <w:szCs w:val="28"/>
          <w:lang w:val="uk-UA"/>
        </w:rPr>
        <w:t>в організації прямого експорту:</w:t>
      </w:r>
    </w:p>
    <w:p w:rsidR="001C33D1" w:rsidRPr="007453A6" w:rsidRDefault="00932E6A" w:rsidP="00092A81">
      <w:pPr>
        <w:widowControl/>
        <w:snapToGrid/>
        <w:spacing w:line="360" w:lineRule="auto"/>
        <w:ind w:firstLine="709"/>
        <w:jc w:val="both"/>
        <w:rPr>
          <w:sz w:val="28"/>
          <w:szCs w:val="28"/>
          <w:lang w:val="uk-UA"/>
        </w:rPr>
      </w:pPr>
      <w:r w:rsidRPr="007453A6">
        <w:rPr>
          <w:sz w:val="28"/>
          <w:szCs w:val="28"/>
          <w:lang w:val="uk-UA"/>
        </w:rPr>
        <w:t>а) експортний відділ чи підрозділ, в обов'язки якого входить здіснення продажу за кордоном та організація збору необхідної інформації про ринок, експортний відділ може трансформуватися в автономний підрозділ, який буде акумулювати інформацію та керува</w:t>
      </w:r>
      <w:r w:rsidR="001C33D1" w:rsidRPr="007453A6">
        <w:rPr>
          <w:sz w:val="28"/>
          <w:szCs w:val="28"/>
          <w:lang w:val="uk-UA"/>
        </w:rPr>
        <w:t>ти всією експортною діяльністю;</w:t>
      </w:r>
    </w:p>
    <w:p w:rsidR="001C33D1" w:rsidRPr="007453A6" w:rsidRDefault="00932E6A" w:rsidP="00092A81">
      <w:pPr>
        <w:widowControl/>
        <w:snapToGrid/>
        <w:spacing w:line="360" w:lineRule="auto"/>
        <w:ind w:firstLine="709"/>
        <w:jc w:val="both"/>
        <w:rPr>
          <w:sz w:val="28"/>
          <w:szCs w:val="28"/>
          <w:lang w:val="uk-UA"/>
        </w:rPr>
      </w:pPr>
      <w:r w:rsidRPr="007453A6">
        <w:rPr>
          <w:sz w:val="28"/>
          <w:szCs w:val="28"/>
          <w:lang w:val="uk-UA"/>
        </w:rPr>
        <w:t>б) закордонний відділ продажу чи дочірня компанія, дозволяє виробнику скористуватися ефектом безпосередньої присутності на ринку та здійснювати контроль за виконанням маркетингових програм; закордонний відділ продажу здійснює реалізацію та розподілення продукції, інколи на нього покладаються організації, зберігання та просування товарів, демонстраці</w:t>
      </w:r>
      <w:r w:rsidR="001C33D1" w:rsidRPr="007453A6">
        <w:rPr>
          <w:sz w:val="28"/>
          <w:szCs w:val="28"/>
          <w:lang w:val="uk-UA"/>
        </w:rPr>
        <w:t>йного та обслуговуючого центру;</w:t>
      </w:r>
    </w:p>
    <w:p w:rsidR="001C33D1" w:rsidRPr="007453A6" w:rsidRDefault="00932E6A" w:rsidP="00092A81">
      <w:pPr>
        <w:widowControl/>
        <w:snapToGrid/>
        <w:spacing w:line="360" w:lineRule="auto"/>
        <w:ind w:firstLine="709"/>
        <w:jc w:val="both"/>
        <w:rPr>
          <w:sz w:val="28"/>
          <w:szCs w:val="28"/>
          <w:lang w:val="uk-UA"/>
        </w:rPr>
      </w:pPr>
      <w:r w:rsidRPr="007453A6">
        <w:rPr>
          <w:sz w:val="28"/>
          <w:szCs w:val="28"/>
          <w:lang w:val="uk-UA"/>
        </w:rPr>
        <w:t>в) торгові представники, для пошуку закордонних клієнтів компанія використову</w:t>
      </w:r>
      <w:r w:rsidR="001C33D1" w:rsidRPr="007453A6">
        <w:rPr>
          <w:sz w:val="28"/>
          <w:szCs w:val="28"/>
          <w:lang w:val="uk-UA"/>
        </w:rPr>
        <w:t>є своїх торгових представників;</w:t>
      </w:r>
    </w:p>
    <w:p w:rsidR="00343344" w:rsidRPr="007453A6" w:rsidRDefault="00932E6A" w:rsidP="00092A81">
      <w:pPr>
        <w:widowControl/>
        <w:snapToGrid/>
        <w:spacing w:line="360" w:lineRule="auto"/>
        <w:ind w:firstLine="709"/>
        <w:jc w:val="both"/>
        <w:rPr>
          <w:sz w:val="28"/>
          <w:szCs w:val="28"/>
          <w:lang w:val="uk-UA"/>
        </w:rPr>
      </w:pPr>
      <w:r w:rsidRPr="007453A6">
        <w:rPr>
          <w:sz w:val="28"/>
          <w:szCs w:val="28"/>
          <w:lang w:val="uk-UA"/>
        </w:rPr>
        <w:t>г) іноземні дистриб'ютори чи агенти, для організації продажу продукції компанія звертається до закордонних дистриб'юторів чи агентів, які можуть бути наділені виключними чи обмеженими правами на представництво виробника в к</w:t>
      </w:r>
      <w:r w:rsidR="00343344" w:rsidRPr="007453A6">
        <w:rPr>
          <w:sz w:val="28"/>
          <w:szCs w:val="28"/>
          <w:lang w:val="uk-UA"/>
        </w:rPr>
        <w:t>онкретній країні.</w:t>
      </w:r>
    </w:p>
    <w:p w:rsidR="00652263"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Експорт значно ускладнює реалізацію усіх функцій маркетингу. Особливо це стосується обробки ринку, реалізації та дистрибуції. Крім того, експортер зустрічається з необхідністю переорієнтації всіх задач на нові умови, що часто потребує перерозподілу капіталу, структурних змін у кадровому потенціалі і т.п. Особливо важким такий перехід в новий якісний стан є для малих та середніх підприємств. Для більшості з них виходом є використання форм експортної кооперації. Експортна кооперація в світовій практиці отримала широкий розвиток та характеризується великою різноманітністю форм. Перш за все експортна кооперація це співробітництво </w:t>
      </w:r>
      <w:r w:rsidRPr="007453A6">
        <w:rPr>
          <w:sz w:val="28"/>
          <w:szCs w:val="28"/>
          <w:lang w:val="uk-UA"/>
        </w:rPr>
        <w:lastRenderedPageBreak/>
        <w:t>на добровольчій основі двох і більше юридично та економічно самостійних підприємств на основі укладання угоди чи договору. Це співробітництво направлено на рішення спільних задач в сфері експорту. Співробітництво в області експорту часто приводить до звичайних спільних дій групи незалежних фірм, що мають взаємозв'язані продукцію та ринки, що розширює їх можливості при проведенні міжнародних операцій. В інструментальному та інституціональному плані міжнародна кооперація побудована на використанні великого арсеналу методів та механізмів, за допомогою яких вирішуються задачі по обробці закордонних ринків</w:t>
      </w:r>
      <w:r w:rsidR="00652263" w:rsidRPr="007453A6">
        <w:rPr>
          <w:sz w:val="28"/>
          <w:szCs w:val="28"/>
          <w:lang w:val="uk-UA"/>
        </w:rPr>
        <w:t>.</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t>Використання ліцензування для виходу на зовнішній ринок та розширення зв'язку з закордонними партнерами передбачає як експорт так і імпорт технологій. Ліцензійне виробництво полягає в тому, що вітчизняний оферент (ліцензіар) передає закордонному виробнику (ліцензіату) права на використання ноу-хау на продукт та виготовляти цей продукт на умовах оплати певного ліцензійного збору чи винагороди. При цьому ліцензійні договори містять не менш двох аспектів. По-перше, вони відображають специфіку об'єкту ліцензії. В їх числі виділяються патенти, виробничі моделі та зразки, товарні знаки та торгові марки, незахищені ноу-хау. По-друге, при придбанні ліцензії часто фіксуються певні обмеження на використання, експлуатацію і т.п. відповідно видові ліцензії набувають форму ліцензій на виробництво, використання та збут. Ліцензійні контракти встановлюють вид прав на використання, експлуатацію та отримання доходу, а також період, на який вони передаються (частіше на 5-10 років). Нерідко обмовляються можливості та умови продовження договору. Переваги торгівлі ліцензіями для ліцензіара полягають</w:t>
      </w:r>
      <w:r w:rsidR="0010580A" w:rsidRPr="007453A6">
        <w:rPr>
          <w:sz w:val="28"/>
          <w:szCs w:val="28"/>
          <w:lang w:val="uk-UA"/>
        </w:rPr>
        <w:t xml:space="preserve"> в тому, що він має можливість:</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а) в короткі строки окупити витрати на науково-дослідницькі роботи, вик</w:t>
      </w:r>
      <w:r w:rsidR="0010580A" w:rsidRPr="007453A6">
        <w:rPr>
          <w:sz w:val="28"/>
          <w:szCs w:val="28"/>
          <w:lang w:val="uk-UA"/>
        </w:rPr>
        <w:t>ористані на розробку винаходу;</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б) одержати додатковий прибуток за рахунок швидкого освоєння винаходу і випуску </w:t>
      </w:r>
      <w:r w:rsidR="0010580A" w:rsidRPr="007453A6">
        <w:rPr>
          <w:sz w:val="28"/>
          <w:szCs w:val="28"/>
          <w:lang w:val="uk-UA"/>
        </w:rPr>
        <w:t>на його основі нової продукції;</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t>в) використати міс</w:t>
      </w:r>
      <w:r w:rsidR="0010580A" w:rsidRPr="007453A6">
        <w:rPr>
          <w:sz w:val="28"/>
          <w:szCs w:val="28"/>
          <w:lang w:val="uk-UA"/>
        </w:rPr>
        <w:t>цеву, більш дешеву робочу силу;</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lastRenderedPageBreak/>
        <w:t xml:space="preserve">г) забезпечити близькість </w:t>
      </w:r>
      <w:r w:rsidR="0010580A" w:rsidRPr="007453A6">
        <w:rPr>
          <w:sz w:val="28"/>
          <w:szCs w:val="28"/>
          <w:lang w:val="uk-UA"/>
        </w:rPr>
        <w:t>до джерел сировини;</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t>д) перебороти валютні т</w:t>
      </w:r>
      <w:r w:rsidR="0010580A" w:rsidRPr="007453A6">
        <w:rPr>
          <w:sz w:val="28"/>
          <w:szCs w:val="28"/>
          <w:lang w:val="uk-UA"/>
        </w:rPr>
        <w:t>а митні обмеження.</w:t>
      </w:r>
    </w:p>
    <w:p w:rsidR="0010580A" w:rsidRPr="007453A6" w:rsidRDefault="00932E6A" w:rsidP="00092A81">
      <w:pPr>
        <w:widowControl/>
        <w:snapToGrid/>
        <w:spacing w:line="360" w:lineRule="auto"/>
        <w:ind w:firstLine="709"/>
        <w:jc w:val="both"/>
        <w:rPr>
          <w:sz w:val="28"/>
          <w:szCs w:val="28"/>
          <w:lang w:val="uk-UA"/>
        </w:rPr>
      </w:pPr>
      <w:r w:rsidRPr="007453A6">
        <w:rPr>
          <w:sz w:val="28"/>
          <w:szCs w:val="28"/>
          <w:lang w:val="uk-UA"/>
        </w:rPr>
        <w:t>Головною перевагою ліцензійного виробництва є те, що крім ноу-хау закордон не вивозиться ніяких матеріальних цінностей. При цьому воно позбавляється необхідності проявлення власної активності. Саме тому даний напрямок дуже популярний серед малих та середніх підприємств. В останні роки найбільш розповсюдженою формою господарчої інтеграції крупного та малого виробництва, особливо в сфері послуг та торгівлі, стала система договір</w:t>
      </w:r>
      <w:r w:rsidR="0010580A" w:rsidRPr="007453A6">
        <w:rPr>
          <w:sz w:val="28"/>
          <w:szCs w:val="28"/>
          <w:lang w:val="uk-UA"/>
        </w:rPr>
        <w:t>них відносин типу франчайзинг.</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Франчайзинг це можливість використання відпрацьованих та виправдавших себе технологій, відому торгову марку, можливість навчатися та отримувати необхідні консультації. Всі ці можливості можуть представити ті, хто вже має досвід, знання, володіє технологічними секретами або ноу-хау, хто створив собі певний імідж в світі бізнесу та у споживачів. Все це нематеріальний, але доволі цінний при правильному користуванні капітал. Правильно спланована та обґрунтована програма франчайзингу дозволяє франчайзеру суттєво розширити межі своїх можливостей, визначити головні напрямки своєї діяльності, прогнозувати свої майбутні доходи, швидко отримати суспільне визнання, укріпити свої ринкові позиції.</w:t>
      </w:r>
    </w:p>
    <w:p w:rsidR="00200A8B" w:rsidRPr="007453A6" w:rsidRDefault="00932E6A" w:rsidP="00092A81">
      <w:pPr>
        <w:widowControl/>
        <w:snapToGrid/>
        <w:spacing w:line="360" w:lineRule="auto"/>
        <w:ind w:firstLine="709"/>
        <w:jc w:val="both"/>
        <w:rPr>
          <w:sz w:val="28"/>
          <w:szCs w:val="28"/>
          <w:lang w:val="uk-UA"/>
        </w:rPr>
      </w:pPr>
      <w:r w:rsidRPr="007453A6">
        <w:rPr>
          <w:sz w:val="28"/>
          <w:szCs w:val="28"/>
          <w:lang w:val="uk-UA"/>
        </w:rPr>
        <w:t>Від франчайзі зазвичай вимагаєт</w:t>
      </w:r>
      <w:r w:rsidR="00200A8B" w:rsidRPr="007453A6">
        <w:rPr>
          <w:sz w:val="28"/>
          <w:szCs w:val="28"/>
          <w:lang w:val="uk-UA"/>
        </w:rPr>
        <w:t>ься:</w:t>
      </w:r>
    </w:p>
    <w:p w:rsidR="00200A8B" w:rsidRPr="007453A6" w:rsidRDefault="00932E6A" w:rsidP="00092A81">
      <w:pPr>
        <w:widowControl/>
        <w:snapToGrid/>
        <w:spacing w:line="360" w:lineRule="auto"/>
        <w:ind w:firstLine="709"/>
        <w:jc w:val="both"/>
        <w:rPr>
          <w:sz w:val="28"/>
          <w:szCs w:val="28"/>
          <w:lang w:val="uk-UA"/>
        </w:rPr>
      </w:pPr>
      <w:r w:rsidRPr="007453A6">
        <w:rPr>
          <w:sz w:val="28"/>
          <w:szCs w:val="28"/>
          <w:lang w:val="uk-UA"/>
        </w:rPr>
        <w:t>а) початковий внесок для отримання права на навчання, використання іме</w:t>
      </w:r>
      <w:r w:rsidR="00200A8B" w:rsidRPr="007453A6">
        <w:rPr>
          <w:sz w:val="28"/>
          <w:szCs w:val="28"/>
          <w:lang w:val="uk-UA"/>
        </w:rPr>
        <w:t>ні, торгівельного знаку и т.п.;</w:t>
      </w:r>
    </w:p>
    <w:p w:rsidR="00200A8B" w:rsidRPr="007453A6" w:rsidRDefault="00932E6A" w:rsidP="00092A81">
      <w:pPr>
        <w:widowControl/>
        <w:snapToGrid/>
        <w:spacing w:line="360" w:lineRule="auto"/>
        <w:ind w:firstLine="709"/>
        <w:jc w:val="both"/>
        <w:rPr>
          <w:sz w:val="28"/>
          <w:szCs w:val="28"/>
          <w:lang w:val="uk-UA"/>
        </w:rPr>
      </w:pPr>
      <w:r w:rsidRPr="007453A6">
        <w:rPr>
          <w:sz w:val="28"/>
          <w:szCs w:val="28"/>
          <w:lang w:val="uk-UA"/>
        </w:rPr>
        <w:t>б) постійні внески - частіше у вигляді частки з обороту - в оплату за п</w:t>
      </w:r>
      <w:r w:rsidR="00200A8B" w:rsidRPr="007453A6">
        <w:rPr>
          <w:sz w:val="28"/>
          <w:szCs w:val="28"/>
          <w:lang w:val="uk-UA"/>
        </w:rPr>
        <w:t>оточне керівництво та навчання;</w:t>
      </w:r>
    </w:p>
    <w:p w:rsidR="00200A8B" w:rsidRPr="007453A6" w:rsidRDefault="00932E6A" w:rsidP="00092A81">
      <w:pPr>
        <w:widowControl/>
        <w:snapToGrid/>
        <w:spacing w:line="360" w:lineRule="auto"/>
        <w:ind w:firstLine="709"/>
        <w:jc w:val="both"/>
        <w:rPr>
          <w:sz w:val="28"/>
          <w:szCs w:val="28"/>
          <w:lang w:val="uk-UA"/>
        </w:rPr>
      </w:pPr>
      <w:r w:rsidRPr="007453A6">
        <w:rPr>
          <w:sz w:val="28"/>
          <w:szCs w:val="28"/>
          <w:lang w:val="uk-UA"/>
        </w:rPr>
        <w:t>в) внески на цілі маркетингу та збуту (на покриття витрат з реклами, просуванню товару, дослідження ринку і т.п.) - част</w:t>
      </w:r>
      <w:r w:rsidR="00200A8B" w:rsidRPr="007453A6">
        <w:rPr>
          <w:sz w:val="28"/>
          <w:szCs w:val="28"/>
          <w:lang w:val="uk-UA"/>
        </w:rPr>
        <w:t>іше у вигляді частки з обороту;</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г) суворе дотримання форм і методів роботи, включаючи порядок управління, стандарти якості,</w:t>
      </w:r>
      <w:r w:rsidR="00200A8B" w:rsidRPr="007453A6">
        <w:rPr>
          <w:sz w:val="28"/>
          <w:szCs w:val="28"/>
          <w:lang w:val="uk-UA"/>
        </w:rPr>
        <w:t xml:space="preserve"> уніформу співробітників і т.п.</w:t>
      </w:r>
    </w:p>
    <w:p w:rsidR="00200A8B" w:rsidRPr="007453A6" w:rsidRDefault="00200A8B" w:rsidP="00092A81">
      <w:pPr>
        <w:widowControl/>
        <w:snapToGrid/>
        <w:spacing w:line="360" w:lineRule="auto"/>
        <w:ind w:firstLine="709"/>
        <w:jc w:val="both"/>
        <w:rPr>
          <w:sz w:val="28"/>
          <w:szCs w:val="28"/>
          <w:lang w:val="uk-UA"/>
        </w:rPr>
      </w:pPr>
      <w:r w:rsidRPr="007453A6">
        <w:rPr>
          <w:sz w:val="28"/>
          <w:szCs w:val="28"/>
          <w:lang w:val="uk-UA"/>
        </w:rPr>
        <w:t>Ф</w:t>
      </w:r>
      <w:r w:rsidR="00932E6A" w:rsidRPr="007453A6">
        <w:rPr>
          <w:sz w:val="28"/>
          <w:szCs w:val="28"/>
          <w:lang w:val="uk-UA"/>
        </w:rPr>
        <w:t>ранчайзер зі свого боку за</w:t>
      </w:r>
      <w:r w:rsidRPr="007453A6">
        <w:rPr>
          <w:sz w:val="28"/>
          <w:szCs w:val="28"/>
          <w:lang w:val="uk-UA"/>
        </w:rPr>
        <w:t>безпечує франчайзі:</w:t>
      </w:r>
    </w:p>
    <w:p w:rsidR="007D6570" w:rsidRPr="007453A6" w:rsidRDefault="00932E6A" w:rsidP="00092A81">
      <w:pPr>
        <w:widowControl/>
        <w:snapToGrid/>
        <w:spacing w:line="360" w:lineRule="auto"/>
        <w:ind w:firstLine="709"/>
        <w:jc w:val="both"/>
        <w:rPr>
          <w:sz w:val="28"/>
          <w:szCs w:val="28"/>
          <w:lang w:val="uk-UA"/>
        </w:rPr>
      </w:pPr>
      <w:r w:rsidRPr="007453A6">
        <w:rPr>
          <w:sz w:val="28"/>
          <w:szCs w:val="28"/>
          <w:lang w:val="uk-UA"/>
        </w:rPr>
        <w:lastRenderedPageBreak/>
        <w:t>а) початковим навчанн</w:t>
      </w:r>
      <w:r w:rsidR="007D6570" w:rsidRPr="007453A6">
        <w:rPr>
          <w:sz w:val="28"/>
          <w:szCs w:val="28"/>
          <w:lang w:val="uk-UA"/>
        </w:rPr>
        <w:t>ям управлінню та веденню справ;</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б) постійною допомогою у підготовці та перепідготовці кадрів, консультаціями з усіх питань управлі</w:t>
      </w:r>
      <w:r w:rsidR="00C85D41" w:rsidRPr="007453A6">
        <w:rPr>
          <w:sz w:val="28"/>
          <w:szCs w:val="28"/>
          <w:lang w:val="uk-UA"/>
        </w:rPr>
        <w:t>ння та маркетингу.</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Франчайзинг застосовується в основному в сфері розподілення продукції та послуг. Франчайзинг має як переваги, так і недоліки. Переваги для фран</w:t>
      </w:r>
      <w:r w:rsidR="00C85D41" w:rsidRPr="007453A6">
        <w:rPr>
          <w:sz w:val="28"/>
          <w:szCs w:val="28"/>
          <w:lang w:val="uk-UA"/>
        </w:rPr>
        <w:t>чайзера полягають в наступному:</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а) франчайзинг дозволяє франчайзеру збільшити кількість торгових пунктів (виробництв), що розповсюджують продукцію чи надають послуги. Для розширення справи не вимагає</w:t>
      </w:r>
      <w:r w:rsidR="00C85D41" w:rsidRPr="007453A6">
        <w:rPr>
          <w:sz w:val="28"/>
          <w:szCs w:val="28"/>
          <w:lang w:val="uk-UA"/>
        </w:rPr>
        <w:t>ться великих власних капіталів;</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б) розширює джерела доходів (прибуткі</w:t>
      </w:r>
      <w:r w:rsidR="00C85D41" w:rsidRPr="007453A6">
        <w:rPr>
          <w:sz w:val="28"/>
          <w:szCs w:val="28"/>
          <w:lang w:val="uk-UA"/>
        </w:rPr>
        <w:t>в) за рахунок зусиль франчайзі;</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в) знижує рівень витрат виробництва і повернення на одиницю товару, тому що франчайзі сам покриває витрати на утримання св</w:t>
      </w:r>
      <w:r w:rsidR="00C85D41" w:rsidRPr="007453A6">
        <w:rPr>
          <w:sz w:val="28"/>
          <w:szCs w:val="28"/>
          <w:lang w:val="uk-UA"/>
        </w:rPr>
        <w:t>ого підприємства;</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г) право франчайзі використовувати торгову марку згідно до франчайзу захищено метод</w:t>
      </w:r>
      <w:r w:rsidR="00C85D41" w:rsidRPr="007453A6">
        <w:rPr>
          <w:sz w:val="28"/>
          <w:szCs w:val="28"/>
          <w:lang w:val="uk-UA"/>
        </w:rPr>
        <w:t>ом патентування торгової марки.</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Недолік</w:t>
      </w:r>
      <w:r w:rsidR="00C85D41" w:rsidRPr="007453A6">
        <w:rPr>
          <w:sz w:val="28"/>
          <w:szCs w:val="28"/>
          <w:lang w:val="uk-UA"/>
        </w:rPr>
        <w:t>и франчайзингу для франчайзера:</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а) франчайзеру буває важко контролювати франчайзі, оскільки він не може безпосереднь</w:t>
      </w:r>
      <w:r w:rsidR="00C85D41" w:rsidRPr="007453A6">
        <w:rPr>
          <w:sz w:val="28"/>
          <w:szCs w:val="28"/>
          <w:lang w:val="uk-UA"/>
        </w:rPr>
        <w:t>о керувати ними;</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б) можливість згубити свою репутацію</w:t>
      </w:r>
      <w:r w:rsidR="00C85D41" w:rsidRPr="007453A6">
        <w:rPr>
          <w:sz w:val="28"/>
          <w:szCs w:val="28"/>
          <w:lang w:val="uk-UA"/>
        </w:rPr>
        <w:t xml:space="preserve"> через погану роботу франчайзі;</w:t>
      </w:r>
    </w:p>
    <w:p w:rsidR="00C85D41" w:rsidRPr="007453A6" w:rsidRDefault="00932E6A" w:rsidP="00092A81">
      <w:pPr>
        <w:widowControl/>
        <w:snapToGrid/>
        <w:spacing w:line="360" w:lineRule="auto"/>
        <w:ind w:firstLine="709"/>
        <w:jc w:val="both"/>
        <w:rPr>
          <w:sz w:val="28"/>
          <w:szCs w:val="28"/>
          <w:lang w:val="uk-UA"/>
        </w:rPr>
      </w:pPr>
      <w:r w:rsidRPr="007453A6">
        <w:rPr>
          <w:sz w:val="28"/>
          <w:szCs w:val="28"/>
          <w:lang w:val="uk-UA"/>
        </w:rPr>
        <w:t>в) франчайзер не може бути певен, що всі франчайзі подають йому правдиві дані про свою діяльність</w:t>
      </w:r>
      <w:r w:rsidR="00C85D41" w:rsidRPr="007453A6">
        <w:rPr>
          <w:sz w:val="28"/>
          <w:szCs w:val="28"/>
          <w:lang w:val="uk-UA"/>
        </w:rPr>
        <w:t>.</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Однією з форм сумісного підприємництва - є керування за контрактом Management Contracting, вона знаходить широке використання в країнах що розвиваються, які мають капітал та персонал, але не мають необхідних ноу-хау та кваліфікованих робітників. Пропозиції відносно кооперації з участю закордонного капіталу в цих країнах часто відхиляються через страх допустити безмірну іноземну присутність. Угода на проведення комплексу робот в області менеджменту обмежено в часі, і наприкінці угоди закордонні спеціалісти будуть замінені на місцевих. Отже, використовуючи Management Contracting, фірма експортує не товар, а управлінські послуги. Частіше за все це здійснюється у формі консультацій для іноземних компаній. В сучасних </w:t>
      </w:r>
      <w:r w:rsidRPr="007453A6">
        <w:rPr>
          <w:sz w:val="28"/>
          <w:szCs w:val="28"/>
          <w:lang w:val="uk-UA"/>
        </w:rPr>
        <w:lastRenderedPageBreak/>
        <w:t>умовах для використання Management Contracting відкриваються абсолютно нові можливості, які в світовій практиці ще не мали широкого використання. Мова йде про придбання ноу-хау в області менеджменту діючими підприємствами, багато з яких приватизуються.</w:t>
      </w:r>
    </w:p>
    <w:p w:rsidR="00462CCB" w:rsidRPr="007453A6" w:rsidRDefault="00932E6A" w:rsidP="00092A81">
      <w:pPr>
        <w:widowControl/>
        <w:snapToGrid/>
        <w:spacing w:line="360" w:lineRule="auto"/>
        <w:ind w:firstLine="709"/>
        <w:jc w:val="both"/>
        <w:rPr>
          <w:sz w:val="28"/>
          <w:szCs w:val="28"/>
          <w:lang w:val="uk-UA"/>
        </w:rPr>
      </w:pPr>
      <w:r w:rsidRPr="007453A6">
        <w:rPr>
          <w:sz w:val="28"/>
          <w:szCs w:val="28"/>
          <w:lang w:val="uk-UA"/>
        </w:rPr>
        <w:t>Виробництво за контрактом (Contract Manufacturing) полягає в тому, що іноземне підприємство приймає на себе обов'язки виготовляти на власних виробничих потужностях продукцію, придбання якої гарантується вітчизняною фірмою договором на тривалий термін. Ситуації в яких виникає необхідність звертатися до такої форми, можна певною мірою типізувати. Використання її має сенс при дефіциті власних потужностей та наявності великих перешкод для експорту в відповідну країну або його високої вартості, а також в умовах, коли виробництво в чужій країні дешевше завдяки низьким матеріальним витратам та невисокому рівню заробітн</w:t>
      </w:r>
      <w:r w:rsidR="00462CCB" w:rsidRPr="007453A6">
        <w:rPr>
          <w:sz w:val="28"/>
          <w:szCs w:val="28"/>
          <w:lang w:val="uk-UA"/>
        </w:rPr>
        <w:t>ої платні.</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Особливе місце серед способів виходу підприємства на зовнішній ринок належить прямому інвестуванню чи трансферту капіталу. Інвестування може виконуватися підприємством самостійно або разом з господарчими суб'єктами країни, в яку ввозиться капітал. В останньому випадку мова йде про створення спільного підприємства (Joint Venture). При самостійному вкладенні капіталу за кордоном фірма приймає підприємство під свою повну відповідальність. Спільне підприємство - підприємство, яке базується на спільному капіталі суб'єктів господарчої діяльності України та іноземних суб'єктів господарської діяльності, на спільному управлінні та на спільному розподілі результатів та ризиків. Основними мотивуючими факторами для підприємства для створення спільного підпри</w:t>
      </w:r>
      <w:r w:rsidR="00BC3782" w:rsidRPr="007453A6">
        <w:rPr>
          <w:sz w:val="28"/>
          <w:szCs w:val="28"/>
          <w:lang w:val="uk-UA"/>
        </w:rPr>
        <w:t>ємства за кордоном можуть бути:</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а) освоєння нових ринків збуту і, відповідно, збільшення прибутку через зр</w:t>
      </w:r>
      <w:r w:rsidR="00BC3782" w:rsidRPr="007453A6">
        <w:rPr>
          <w:sz w:val="28"/>
          <w:szCs w:val="28"/>
          <w:lang w:val="uk-UA"/>
        </w:rPr>
        <w:t>остання продажу новим покупцям;</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б) краще забезпечення надійного і довготривалого доступу до джерел сировини й </w:t>
      </w:r>
      <w:r w:rsidR="00BC3782" w:rsidRPr="007453A6">
        <w:rPr>
          <w:sz w:val="28"/>
          <w:szCs w:val="28"/>
          <w:lang w:val="uk-UA"/>
        </w:rPr>
        <w:t>енергоносіїв;</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lastRenderedPageBreak/>
        <w:t>в) розширення</w:t>
      </w:r>
      <w:r w:rsidR="00BC3782" w:rsidRPr="007453A6">
        <w:rPr>
          <w:sz w:val="28"/>
          <w:szCs w:val="28"/>
          <w:lang w:val="uk-UA"/>
        </w:rPr>
        <w:t xml:space="preserve"> діючих виробничих потужностей;</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г) зниження собівартості виробництва і поліпшення його конкурентних параметрів завдяки можливості використання дешевих факторів вир</w:t>
      </w:r>
      <w:r w:rsidR="00BC3782" w:rsidRPr="007453A6">
        <w:rPr>
          <w:sz w:val="28"/>
          <w:szCs w:val="28"/>
          <w:lang w:val="uk-UA"/>
        </w:rPr>
        <w:t>обництва, зокрема робочої сили;</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д) економія часу і капітальних витрат завдяки можливості купити в</w:t>
      </w:r>
      <w:r w:rsidR="00BC3782" w:rsidRPr="007453A6">
        <w:rPr>
          <w:sz w:val="28"/>
          <w:szCs w:val="28"/>
          <w:lang w:val="uk-UA"/>
        </w:rPr>
        <w:t>же існуючі та діючі потужності;</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е) забезпечення можливості господарського маневрування, використання додаткових важел</w:t>
      </w:r>
      <w:r w:rsidR="00BC3782" w:rsidRPr="007453A6">
        <w:rPr>
          <w:sz w:val="28"/>
          <w:szCs w:val="28"/>
          <w:lang w:val="uk-UA"/>
        </w:rPr>
        <w:t>ів поліпшення позицій на ринку;</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є) перспективне придбання того або іншого привабли</w:t>
      </w:r>
      <w:r w:rsidR="00BC3782" w:rsidRPr="007453A6">
        <w:rPr>
          <w:sz w:val="28"/>
          <w:szCs w:val="28"/>
          <w:lang w:val="uk-UA"/>
        </w:rPr>
        <w:t>вого об'єкта в повну власність;</w:t>
      </w:r>
    </w:p>
    <w:p w:rsidR="00BC3782"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ж) використання збутової мережі партнера й </w:t>
      </w:r>
      <w:r w:rsidR="00BC3782" w:rsidRPr="007453A6">
        <w:rPr>
          <w:sz w:val="28"/>
          <w:szCs w:val="28"/>
          <w:lang w:val="uk-UA"/>
        </w:rPr>
        <w:t>відомих у світі торгових марок;</w:t>
      </w:r>
    </w:p>
    <w:p w:rsidR="00255DFA" w:rsidRPr="007453A6" w:rsidRDefault="00932E6A" w:rsidP="00092A81">
      <w:pPr>
        <w:widowControl/>
        <w:snapToGrid/>
        <w:spacing w:line="360" w:lineRule="auto"/>
        <w:ind w:firstLine="709"/>
        <w:jc w:val="both"/>
        <w:rPr>
          <w:sz w:val="28"/>
          <w:szCs w:val="28"/>
          <w:lang w:val="uk-UA"/>
        </w:rPr>
      </w:pPr>
      <w:r w:rsidRPr="007453A6">
        <w:rPr>
          <w:sz w:val="28"/>
          <w:szCs w:val="28"/>
          <w:lang w:val="uk-UA"/>
        </w:rPr>
        <w:t>з) загальне поліпшення умов ринкової роботи й більш повне і ефективне використання ряду інших маркетингових чинників</w:t>
      </w:r>
      <w:r w:rsidR="00255DFA" w:rsidRPr="007453A6">
        <w:rPr>
          <w:sz w:val="28"/>
          <w:szCs w:val="28"/>
          <w:lang w:val="uk-UA"/>
        </w:rPr>
        <w:t>.</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Можна виділити дві основні форми трансферту капіталу за кордон, коли на себе приймаються переважно всі ризики: зборочне виробництво та повне виробництво продукту. Різниця між ними в основному в кількості виробничих фаз, що передбачається виконувати в іншій країні. Зборочне виробництво в закордонних філіях характеризується трансфертом капіталу, засобів виробництва, персоналу та ноу-хау в країні присутності з метою заснування та експлуатації власних виробництв для здійснення монтажу кінцевого продукту з вузлів та деталей. Отже, закордонні підприємства з технологічної точки зору є організацією виробничого процесу на його останній фазі. Економічна вигода зборочного підприємства в закордонних філіях полягає в використанні господарчого законодавства країни присутності з метою отримання додаткового ефекту у порівнянні з постачанням готової продукції. Організація зборочних робот за кордоном доцільно у випадках, коли в цільовій країні існують обмеження для закордонних експортерів. Наприклад проведення відкритих конкурсів на розміщення урядових замовлень чи виконання крупних проектів, в яких </w:t>
      </w:r>
      <w:r w:rsidRPr="007453A6">
        <w:rPr>
          <w:sz w:val="28"/>
          <w:szCs w:val="28"/>
          <w:lang w:val="uk-UA"/>
        </w:rPr>
        <w:lastRenderedPageBreak/>
        <w:t>мають право приймати участь лише зареєстровані та функціонуючі в країні підприємства. Великий набір факторів, що визначають економічне значення власного зборочного виробництва за кордоном, пов'язано з витратами. Перш за все це відноситься до прямих витрат: заробітній платі, сировині, допоміжним матеріалам, матеріалам виробничого призначення, постачанням комплектуючих деталей. Враховуючи, що тарифи та інші збори на ввезення в відповідні країни деталей та комплектуючих для зборки нижче, ніж на експорт готових виробів.</w:t>
      </w:r>
    </w:p>
    <w:p w:rsidR="00EB2A35" w:rsidRPr="007453A6" w:rsidRDefault="00932E6A" w:rsidP="00092A81">
      <w:pPr>
        <w:widowControl/>
        <w:snapToGrid/>
        <w:spacing w:line="360" w:lineRule="auto"/>
        <w:ind w:firstLine="709"/>
        <w:jc w:val="both"/>
        <w:rPr>
          <w:sz w:val="28"/>
          <w:szCs w:val="28"/>
          <w:lang w:val="uk-UA"/>
        </w:rPr>
      </w:pPr>
      <w:r w:rsidRPr="007453A6">
        <w:rPr>
          <w:sz w:val="28"/>
          <w:szCs w:val="28"/>
          <w:lang w:val="uk-UA"/>
        </w:rPr>
        <w:t xml:space="preserve">Організація зборочного виробництва на закордонних філіях звільняє підприємство від кон'юнктурної залежності на вітчизняному ринку. Особливо це важливо при змінах валютного курсу. Виробництво продукту на власних закордонних філіях представляє собою узагальнююче поняття, що характеризує форми виробничої діяльності на ринках чужих країн, що забезпечує виготовлення складових частин продукту та їх зборку в кінцевий продукт. Виділяють чотири види такого виробництва: виробництво первісного продукту (виготовлення деталей), зборка, переробка давальницької сировини, комплектне закордонне виготовлення. Виробництво первісного продукту (виготовлення деталей) представляє собою перенесення на закордонну філію однієї чи декількох фаз виробництва продукту чи виготовлення деякої частини деталей та вузлів кінцевого продукту. Мова йде про підприємство, що є субпостачальником, яке може постачати продукцію як головному підприємству, так і інші підприємства країни присутності та третіх країн. Можливе також постачання зборочних фірм прикордонних країн. Позитивне рішення відносно організації виробництва первісного продукту за кордоном приймається при умові зниження витрат на виробництво (нижчі ціни на енергоносії, робочу силу, тощо); наявності можливості використання пільг для іноземного капіталу та переходу до організації виробництва продукту в цілому; приближення до місця розташування фірм-покупців продукції, для яких одночасно можна виконувати замовлення по завозу товарів. До того ж створення нових </w:t>
      </w:r>
      <w:r w:rsidRPr="007453A6">
        <w:rPr>
          <w:sz w:val="28"/>
          <w:szCs w:val="28"/>
          <w:lang w:val="uk-UA"/>
        </w:rPr>
        <w:lastRenderedPageBreak/>
        <w:t>робочих місць сприяє формуванню позитивного іміджу компанії в країні, що приймає. Компанія повністю контролює інвестиції та проводить виробничу та маркетингову політику, що найкращим чином відповідає її довгостроковим цілям. Основним недоліком прямого інвестування є те, що компанія не застрахована від погіршення ринкових умов, девальвації валюти чи експропріації її власності в разі будь-яких пол</w:t>
      </w:r>
      <w:r w:rsidR="00EB2A35" w:rsidRPr="007453A6">
        <w:rPr>
          <w:sz w:val="28"/>
          <w:szCs w:val="28"/>
          <w:lang w:val="uk-UA"/>
        </w:rPr>
        <w:t>ітичних потрясінь.</w:t>
      </w:r>
    </w:p>
    <w:p w:rsidR="00092A81" w:rsidRPr="007453A6" w:rsidRDefault="00932E6A" w:rsidP="00092A81">
      <w:pPr>
        <w:widowControl/>
        <w:snapToGrid/>
        <w:spacing w:line="360" w:lineRule="auto"/>
        <w:ind w:firstLine="709"/>
        <w:jc w:val="both"/>
        <w:rPr>
          <w:sz w:val="28"/>
          <w:szCs w:val="28"/>
          <w:lang w:val="uk-UA"/>
        </w:rPr>
      </w:pPr>
      <w:r w:rsidRPr="007453A6">
        <w:rPr>
          <w:sz w:val="28"/>
          <w:szCs w:val="28"/>
          <w:lang w:val="uk-UA"/>
        </w:rPr>
        <w:t>Функціонування закордонних філій з функціями зборки пов'язано з відносно високим впливом функції збуту. Це зумовлює потребу в потужній службі маркетингу з різноманітними функціями. Особлива увага повинна при цьому повинна приділятися зв'язкам з клієнтами, вивченню та формуванню попиту на продукцію та сервісному обслуговуванню. Виникає додатково в більшому чи меншому обсязі функція маніпулювання над товаром, пов'язана з необхідністю пристосування його до смаків місцевих споживачів. В особливості це стосується кольорової гами продукції, її форми, смакових добавок і т.п. в залежності від виду продукту.</w:t>
      </w:r>
    </w:p>
    <w:p w:rsidR="00EF043A" w:rsidRPr="007453A6" w:rsidRDefault="00EF043A" w:rsidP="00092A81">
      <w:pPr>
        <w:widowControl/>
        <w:snapToGrid/>
        <w:spacing w:line="360" w:lineRule="auto"/>
        <w:ind w:firstLine="709"/>
        <w:jc w:val="both"/>
        <w:rPr>
          <w:sz w:val="28"/>
          <w:szCs w:val="28"/>
          <w:lang w:val="uk-UA"/>
        </w:rPr>
      </w:pPr>
      <w:r w:rsidRPr="007453A6">
        <w:rPr>
          <w:sz w:val="28"/>
          <w:szCs w:val="28"/>
          <w:lang w:val="uk-UA"/>
        </w:rPr>
        <w:t>Міжнародне маркетингове дослідження — це система збору, обробки, аналізу та прогнозування даних, необхідних для прийняття рішень у міжнародній маркетинговій діяльності.</w:t>
      </w:r>
    </w:p>
    <w:p w:rsidR="00EF043A" w:rsidRPr="007453A6" w:rsidRDefault="00EF043A" w:rsidP="00092A81">
      <w:pPr>
        <w:widowControl/>
        <w:snapToGrid/>
        <w:spacing w:line="360" w:lineRule="auto"/>
        <w:ind w:firstLine="709"/>
        <w:jc w:val="both"/>
        <w:rPr>
          <w:sz w:val="28"/>
          <w:szCs w:val="28"/>
          <w:lang w:val="uk-UA"/>
        </w:rPr>
      </w:pPr>
      <w:r w:rsidRPr="007453A6">
        <w:rPr>
          <w:sz w:val="28"/>
          <w:szCs w:val="28"/>
          <w:lang w:val="uk-UA"/>
        </w:rPr>
        <w:t>Метою будь-якого міжнародного маркетингового дослідження є зменшення ризику від рішень стосовно міжнародної активності фірми. Мінімізація ризику досягається на основі використання висновків міжнародного маркетингового дослідження в прийнятті рішень. Під висновками міжнародного маркетингового дослідження розуміється систематизована інформація про стан та можливі варіанти розвитку об’єкта дослідження.</w:t>
      </w:r>
    </w:p>
    <w:p w:rsidR="00EF043A" w:rsidRPr="007453A6" w:rsidRDefault="00EF043A" w:rsidP="00092A81">
      <w:pPr>
        <w:widowControl/>
        <w:snapToGrid/>
        <w:spacing w:line="360" w:lineRule="auto"/>
        <w:ind w:firstLine="709"/>
        <w:jc w:val="both"/>
        <w:rPr>
          <w:sz w:val="28"/>
          <w:szCs w:val="28"/>
          <w:lang w:val="uk-UA"/>
        </w:rPr>
      </w:pPr>
      <w:r w:rsidRPr="007453A6">
        <w:rPr>
          <w:sz w:val="28"/>
          <w:szCs w:val="28"/>
          <w:lang w:val="uk-UA"/>
        </w:rPr>
        <w:t>Стан інформації визначає ступінь обгрунтованості міжнародного маркетингового рішення [65</w:t>
      </w:r>
      <w:r w:rsidR="00F645C5" w:rsidRPr="007453A6">
        <w:rPr>
          <w:sz w:val="28"/>
          <w:szCs w:val="28"/>
          <w:lang w:val="uk-UA"/>
        </w:rPr>
        <w:t>, с. 154</w:t>
      </w:r>
      <w:r w:rsidRPr="007453A6">
        <w:rPr>
          <w:sz w:val="28"/>
          <w:szCs w:val="28"/>
          <w:lang w:val="uk-UA"/>
        </w:rPr>
        <w:t>].</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Проведення міжнародного маркетингового дослідження необхідно для прийняття рішень з таких питань:</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lastRenderedPageBreak/>
        <w:t>•сегментація світового чи зарубіжного ринку, її необхідність, критерії та умови успішної сегментації;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•вибір ринку, країни для розвитку міжнародної діяльності;</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•обгрунтування стратегії виходу на зарубіжний ринок (експортування, спільне підприємництво чи пряме інвестування);</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•обгрунтування елементів міжнародного маркетингового комплексу (товарної та цінової стратегії, каналів розподілення, системи просування);</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розробка міжнародної маркетингової стратегії;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створення міжнародного маркетингового плану.</w:t>
      </w:r>
    </w:p>
    <w:p w:rsidR="00092A81" w:rsidRPr="007453A6" w:rsidRDefault="00F05451" w:rsidP="00092A81">
      <w:pPr>
        <w:widowControl/>
        <w:snapToGrid/>
        <w:spacing w:line="360" w:lineRule="auto"/>
        <w:ind w:firstLine="709"/>
        <w:jc w:val="both"/>
        <w:rPr>
          <w:sz w:val="28"/>
          <w:szCs w:val="28"/>
          <w:lang w:val="uk-UA"/>
        </w:rPr>
      </w:pPr>
      <w:r w:rsidRPr="007453A6">
        <w:rPr>
          <w:sz w:val="28"/>
          <w:szCs w:val="28"/>
          <w:lang w:val="uk-UA"/>
        </w:rPr>
        <w:t xml:space="preserve">Особливості міжнародного маркетингового </w:t>
      </w:r>
      <w:r w:rsidR="004C3FF4" w:rsidRPr="007453A6">
        <w:rPr>
          <w:sz w:val="28"/>
          <w:szCs w:val="28"/>
          <w:lang w:val="uk-UA"/>
        </w:rPr>
        <w:t>дослідження наведено на рисунку 1.9.</w:t>
      </w:r>
    </w:p>
    <w:p w:rsidR="00923E6E" w:rsidRDefault="00923E6E" w:rsidP="00092A81">
      <w:pPr>
        <w:widowControl/>
        <w:snapToGrid/>
        <w:spacing w:line="360" w:lineRule="auto"/>
        <w:ind w:firstLine="709"/>
        <w:jc w:val="both"/>
        <w:rPr>
          <w:sz w:val="28"/>
          <w:szCs w:val="24"/>
          <w:lang w:val="uk-UA"/>
        </w:rPr>
      </w:pPr>
    </w:p>
    <w:p w:rsidR="00F05451" w:rsidRPr="007453A6" w:rsidRDefault="00043A72" w:rsidP="00092A81">
      <w:pPr>
        <w:widowControl/>
        <w:snapToGrid/>
        <w:spacing w:line="360" w:lineRule="auto"/>
        <w:ind w:firstLine="709"/>
        <w:jc w:val="both"/>
        <w:rPr>
          <w:sz w:val="28"/>
          <w:szCs w:val="24"/>
          <w:lang w:val="uk-UA"/>
        </w:rPr>
      </w:pPr>
      <w:r>
        <w:rPr>
          <w:sz w:val="28"/>
          <w:szCs w:val="24"/>
          <w:lang w:val="uk-UA"/>
        </w:rPr>
        <w:pict>
          <v:shape id="_x0000_i1134" type="#_x0000_t75" style="width:273pt;height:132pt">
            <v:imagedata r:id="rId46" o:title=""/>
          </v:shape>
        </w:pict>
      </w:r>
    </w:p>
    <w:p w:rsidR="00F05451" w:rsidRPr="007453A6" w:rsidRDefault="00147005" w:rsidP="00092A81">
      <w:pPr>
        <w:widowControl/>
        <w:snapToGrid/>
        <w:spacing w:line="360" w:lineRule="auto"/>
        <w:ind w:firstLine="709"/>
        <w:jc w:val="both"/>
        <w:rPr>
          <w:sz w:val="28"/>
          <w:szCs w:val="24"/>
          <w:lang w:val="uk-UA"/>
        </w:rPr>
      </w:pPr>
      <w:r w:rsidRPr="007453A6">
        <w:rPr>
          <w:sz w:val="28"/>
          <w:szCs w:val="24"/>
          <w:lang w:val="uk-UA"/>
        </w:rPr>
        <w:t>Рис. 1.9. Схема поля маркетингового дослідження</w:t>
      </w:r>
    </w:p>
    <w:p w:rsidR="00E66FC1" w:rsidRPr="007453A6" w:rsidRDefault="00E66FC1" w:rsidP="00092A81">
      <w:pPr>
        <w:widowControl/>
        <w:snapToGrid/>
        <w:spacing w:line="360" w:lineRule="auto"/>
        <w:ind w:firstLine="709"/>
        <w:jc w:val="both"/>
        <w:rPr>
          <w:sz w:val="28"/>
          <w:szCs w:val="24"/>
          <w:lang w:val="uk-UA"/>
        </w:rPr>
      </w:pPr>
    </w:p>
    <w:p w:rsidR="00147005" w:rsidRPr="007453A6" w:rsidRDefault="00147005" w:rsidP="00092A81">
      <w:pPr>
        <w:widowControl/>
        <w:snapToGrid/>
        <w:spacing w:line="360" w:lineRule="auto"/>
        <w:ind w:firstLine="709"/>
        <w:jc w:val="both"/>
        <w:rPr>
          <w:sz w:val="28"/>
          <w:szCs w:val="28"/>
          <w:lang w:val="uk-UA"/>
        </w:rPr>
      </w:pPr>
      <w:r w:rsidRPr="007453A6">
        <w:rPr>
          <w:sz w:val="28"/>
          <w:szCs w:val="28"/>
          <w:lang w:val="uk-UA"/>
        </w:rPr>
        <w:t>Особливості міжнародного маркетингового дослідження:</w:t>
      </w:r>
    </w:p>
    <w:p w:rsidR="00092A81" w:rsidRPr="007453A6" w:rsidRDefault="00F05451" w:rsidP="00092A81">
      <w:pPr>
        <w:widowControl/>
        <w:snapToGrid/>
        <w:spacing w:line="360" w:lineRule="auto"/>
        <w:ind w:firstLine="709"/>
        <w:jc w:val="both"/>
        <w:rPr>
          <w:sz w:val="28"/>
          <w:szCs w:val="28"/>
          <w:lang w:val="uk-UA"/>
        </w:rPr>
      </w:pPr>
      <w:r w:rsidRPr="007453A6">
        <w:rPr>
          <w:sz w:val="28"/>
          <w:szCs w:val="28"/>
          <w:lang w:val="uk-UA"/>
        </w:rPr>
        <w:t>1. Велике поле дослідження</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2.Технічні труднощі збору інформації: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повна відсутність інформації,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ненадійна статистична інформація,</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обмеження на доступ до інформації,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мовні труднощі (переклад, діалекти),</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 поведінка респондентів.</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3.Висока вартість досліджень, особливо збору первинної інформації.</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t>4.Труднощі порівнянь та пояснень.</w:t>
      </w:r>
    </w:p>
    <w:p w:rsidR="00F05451" w:rsidRPr="007453A6" w:rsidRDefault="00F05451" w:rsidP="00092A81">
      <w:pPr>
        <w:widowControl/>
        <w:snapToGrid/>
        <w:spacing w:line="360" w:lineRule="auto"/>
        <w:ind w:firstLine="709"/>
        <w:jc w:val="both"/>
        <w:rPr>
          <w:sz w:val="28"/>
          <w:szCs w:val="28"/>
          <w:lang w:val="uk-UA"/>
        </w:rPr>
      </w:pPr>
      <w:r w:rsidRPr="007453A6">
        <w:rPr>
          <w:sz w:val="28"/>
          <w:szCs w:val="28"/>
          <w:lang w:val="uk-UA"/>
        </w:rPr>
        <w:lastRenderedPageBreak/>
        <w:t>5.Проблеми розробки рекомендацій.</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Міжнародне маркетингове дослідження має чотири логічно взаємопов’язані, послідовні стадії:</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I. Визначення вимог до інформації;</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II. Збір даних;</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III. Аналіз;</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IV. Упровадження.</w:t>
      </w:r>
    </w:p>
    <w:p w:rsidR="00092A81" w:rsidRPr="007453A6" w:rsidRDefault="00614500" w:rsidP="00092A81">
      <w:pPr>
        <w:widowControl/>
        <w:snapToGrid/>
        <w:spacing w:line="360" w:lineRule="auto"/>
        <w:ind w:firstLine="709"/>
        <w:jc w:val="both"/>
        <w:rPr>
          <w:sz w:val="28"/>
          <w:szCs w:val="28"/>
          <w:lang w:val="uk-UA"/>
        </w:rPr>
      </w:pPr>
      <w:r w:rsidRPr="007453A6">
        <w:rPr>
          <w:sz w:val="28"/>
          <w:szCs w:val="28"/>
          <w:lang w:val="uk-UA"/>
        </w:rPr>
        <w:t>У практиці дослідження зарубіжних ринків виділилося чотири основних типи досліджень:</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 попереднє,</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 поглиблене,</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 спеціальне,</w:t>
      </w:r>
    </w:p>
    <w:p w:rsidR="00CF4597" w:rsidRPr="007453A6" w:rsidRDefault="00614500" w:rsidP="00092A81">
      <w:pPr>
        <w:widowControl/>
        <w:snapToGrid/>
        <w:spacing w:line="360" w:lineRule="auto"/>
        <w:ind w:firstLine="709"/>
        <w:jc w:val="both"/>
        <w:rPr>
          <w:sz w:val="28"/>
          <w:szCs w:val="28"/>
          <w:lang w:val="uk-UA"/>
        </w:rPr>
      </w:pPr>
      <w:r w:rsidRPr="007453A6">
        <w:rPr>
          <w:sz w:val="28"/>
          <w:szCs w:val="28"/>
          <w:lang w:val="uk-UA"/>
        </w:rPr>
        <w:t>– тест.</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 xml:space="preserve">Попереднє маркетингове дослідження зарубіжного ринку дає варіанти можливого прибутку фірми залежно від місткості ринку, можливого обсягу продажу товарів та меж можливої ціни реалізації (табл. </w:t>
      </w:r>
      <w:r w:rsidR="00791921" w:rsidRPr="007453A6">
        <w:rPr>
          <w:sz w:val="28"/>
          <w:szCs w:val="28"/>
          <w:lang w:val="uk-UA"/>
        </w:rPr>
        <w:t>1.5</w:t>
      </w:r>
      <w:r w:rsidRPr="007453A6">
        <w:rPr>
          <w:sz w:val="28"/>
          <w:szCs w:val="28"/>
          <w:lang w:val="uk-UA"/>
        </w:rPr>
        <w:t>).</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Серед маркетологів вважається, що попереднє дослідження повинно проводитися власними силами, і тільки після нього слід замовляти поглиблене міжнародне маркетингове дослідження.</w:t>
      </w:r>
      <w:r w:rsidR="00CF4597" w:rsidRPr="007453A6">
        <w:rPr>
          <w:sz w:val="28"/>
          <w:szCs w:val="28"/>
          <w:lang w:val="uk-UA"/>
        </w:rPr>
        <w:t xml:space="preserve"> </w:t>
      </w:r>
      <w:r w:rsidRPr="007453A6">
        <w:rPr>
          <w:sz w:val="28"/>
          <w:szCs w:val="28"/>
          <w:lang w:val="uk-UA"/>
        </w:rPr>
        <w:t xml:space="preserve">Як бачимо з таблиці </w:t>
      </w:r>
      <w:r w:rsidR="008221B2" w:rsidRPr="007453A6">
        <w:rPr>
          <w:sz w:val="28"/>
          <w:szCs w:val="28"/>
          <w:lang w:val="uk-UA"/>
        </w:rPr>
        <w:t>1.5</w:t>
      </w:r>
      <w:r w:rsidRPr="007453A6">
        <w:rPr>
          <w:sz w:val="28"/>
          <w:szCs w:val="28"/>
          <w:lang w:val="uk-UA"/>
        </w:rPr>
        <w:t>, варіантність і обгрунтованість попереднього дослідження значною мірою залежить від того, наскільки точно визначена місткість ринку, яка може бути реальною та потенційною.</w:t>
      </w:r>
      <w:r w:rsidR="00CF4597" w:rsidRPr="007453A6">
        <w:rPr>
          <w:sz w:val="28"/>
          <w:szCs w:val="28"/>
          <w:lang w:val="uk-UA"/>
        </w:rPr>
        <w:t xml:space="preserve"> </w:t>
      </w:r>
      <w:r w:rsidRPr="007453A6">
        <w:rPr>
          <w:sz w:val="28"/>
          <w:szCs w:val="28"/>
          <w:lang w:val="uk-UA"/>
        </w:rPr>
        <w:t>Реальна місткість ринку — це обсяг (кількість чи вартість) товару, який може придбати (купити, взяти в кредит) ринок уже сьогодні. Як реальна, так і потенційна місткість (ємність, емкість) ринку вимірюється в натуральних або вартісних показниках за рік.</w:t>
      </w:r>
    </w:p>
    <w:p w:rsidR="00D81326" w:rsidRPr="007453A6" w:rsidRDefault="00D81326" w:rsidP="00092A81">
      <w:pPr>
        <w:widowControl/>
        <w:snapToGrid/>
        <w:spacing w:line="360" w:lineRule="auto"/>
        <w:ind w:firstLine="709"/>
        <w:jc w:val="both"/>
        <w:rPr>
          <w:sz w:val="28"/>
          <w:szCs w:val="24"/>
          <w:lang w:val="uk-UA"/>
        </w:rPr>
      </w:pPr>
    </w:p>
    <w:p w:rsidR="00614500" w:rsidRPr="007453A6" w:rsidRDefault="00614500"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791921" w:rsidRPr="007453A6">
        <w:rPr>
          <w:sz w:val="28"/>
          <w:szCs w:val="24"/>
          <w:lang w:val="uk-UA"/>
        </w:rPr>
        <w:t>1.5.</w:t>
      </w:r>
    </w:p>
    <w:p w:rsidR="00614500" w:rsidRPr="007453A6" w:rsidRDefault="00614500" w:rsidP="00092A81">
      <w:pPr>
        <w:widowControl/>
        <w:snapToGrid/>
        <w:spacing w:line="360" w:lineRule="auto"/>
        <w:ind w:firstLine="709"/>
        <w:jc w:val="both"/>
        <w:rPr>
          <w:sz w:val="28"/>
          <w:szCs w:val="24"/>
          <w:lang w:val="uk-UA"/>
        </w:rPr>
      </w:pPr>
      <w:r w:rsidRPr="007453A6">
        <w:rPr>
          <w:sz w:val="28"/>
          <w:szCs w:val="24"/>
          <w:lang w:val="uk-UA"/>
        </w:rPr>
        <w:t>Зміст попереднього міжнародного маркетингового дослідження</w:t>
      </w:r>
    </w:p>
    <w:tbl>
      <w:tblPr>
        <w:tblStyle w:val="aa"/>
        <w:tblW w:w="9241" w:type="dxa"/>
        <w:jc w:val="center"/>
        <w:tblLook w:val="0400" w:firstRow="0" w:lastRow="0" w:firstColumn="0" w:lastColumn="0" w:noHBand="0" w:noVBand="1"/>
      </w:tblPr>
      <w:tblGrid>
        <w:gridCol w:w="3809"/>
        <w:gridCol w:w="3210"/>
        <w:gridCol w:w="2222"/>
      </w:tblGrid>
      <w:tr w:rsidR="00614500" w:rsidRPr="007453A6" w:rsidTr="00092A81">
        <w:trPr>
          <w:jc w:val="center"/>
        </w:trPr>
        <w:tc>
          <w:tcPr>
            <w:tcW w:w="3703" w:type="dxa"/>
          </w:tcPr>
          <w:p w:rsidR="00614500" w:rsidRPr="007453A6" w:rsidRDefault="00614500" w:rsidP="00092A81">
            <w:pPr>
              <w:widowControl/>
              <w:snapToGrid/>
              <w:spacing w:line="360" w:lineRule="auto"/>
              <w:rPr>
                <w:szCs w:val="24"/>
                <w:lang w:val="uk-UA"/>
              </w:rPr>
            </w:pPr>
            <w:r w:rsidRPr="007453A6">
              <w:rPr>
                <w:szCs w:val="24"/>
                <w:lang w:val="uk-UA"/>
              </w:rPr>
              <w:t>Необхідна інформація</w:t>
            </w:r>
          </w:p>
        </w:tc>
        <w:tc>
          <w:tcPr>
            <w:tcW w:w="3120" w:type="dxa"/>
          </w:tcPr>
          <w:p w:rsidR="00614500" w:rsidRPr="007453A6" w:rsidRDefault="00614500" w:rsidP="00092A81">
            <w:pPr>
              <w:widowControl/>
              <w:snapToGrid/>
              <w:spacing w:line="360" w:lineRule="auto"/>
              <w:rPr>
                <w:szCs w:val="24"/>
                <w:lang w:val="uk-UA"/>
              </w:rPr>
            </w:pPr>
            <w:r w:rsidRPr="007453A6">
              <w:rPr>
                <w:szCs w:val="24"/>
                <w:lang w:val="uk-UA"/>
              </w:rPr>
              <w:t>Дії маркетолога</w:t>
            </w:r>
          </w:p>
        </w:tc>
        <w:tc>
          <w:tcPr>
            <w:tcW w:w="2160" w:type="dxa"/>
          </w:tcPr>
          <w:p w:rsidR="00614500" w:rsidRPr="007453A6" w:rsidRDefault="00614500" w:rsidP="00092A81">
            <w:pPr>
              <w:widowControl/>
              <w:snapToGrid/>
              <w:spacing w:line="360" w:lineRule="auto"/>
              <w:rPr>
                <w:szCs w:val="24"/>
                <w:lang w:val="uk-UA"/>
              </w:rPr>
            </w:pPr>
            <w:r w:rsidRPr="007453A6">
              <w:rPr>
                <w:szCs w:val="24"/>
                <w:lang w:val="uk-UA"/>
              </w:rPr>
              <w:t>Результат</w:t>
            </w:r>
          </w:p>
        </w:tc>
      </w:tr>
      <w:tr w:rsidR="00614500" w:rsidRPr="007453A6" w:rsidTr="00092A81">
        <w:trPr>
          <w:jc w:val="center"/>
        </w:trPr>
        <w:tc>
          <w:tcPr>
            <w:tcW w:w="3703" w:type="dxa"/>
          </w:tcPr>
          <w:p w:rsidR="00092A81" w:rsidRPr="007453A6" w:rsidRDefault="00614500" w:rsidP="00092A81">
            <w:pPr>
              <w:widowControl/>
              <w:snapToGrid/>
              <w:spacing w:line="360" w:lineRule="auto"/>
              <w:rPr>
                <w:szCs w:val="24"/>
                <w:lang w:val="uk-UA"/>
              </w:rPr>
            </w:pPr>
            <w:r w:rsidRPr="007453A6">
              <w:rPr>
                <w:szCs w:val="24"/>
                <w:lang w:val="uk-UA"/>
              </w:rPr>
              <w:t>Макроекономічні показники</w:t>
            </w:r>
          </w:p>
          <w:p w:rsidR="00614500" w:rsidRPr="007453A6" w:rsidRDefault="00614500" w:rsidP="00092A81">
            <w:pPr>
              <w:widowControl/>
              <w:snapToGrid/>
              <w:spacing w:line="360" w:lineRule="auto"/>
              <w:rPr>
                <w:szCs w:val="24"/>
                <w:lang w:val="uk-UA"/>
              </w:rPr>
            </w:pPr>
            <w:r w:rsidRPr="007453A6">
              <w:rPr>
                <w:szCs w:val="24"/>
                <w:lang w:val="uk-UA"/>
              </w:rPr>
              <w:lastRenderedPageBreak/>
              <w:t>(ВВП, ВНП, структура виробництва, обсяги виробництва, позитивні та негативні тенденції попиту та пропонування, демогра-фічна статистика тощо)</w:t>
            </w:r>
          </w:p>
        </w:tc>
        <w:tc>
          <w:tcPr>
            <w:tcW w:w="3120" w:type="dxa"/>
          </w:tcPr>
          <w:p w:rsidR="00614500" w:rsidRPr="007453A6" w:rsidRDefault="00614500" w:rsidP="00092A81">
            <w:pPr>
              <w:widowControl/>
              <w:snapToGrid/>
              <w:spacing w:line="360" w:lineRule="auto"/>
              <w:rPr>
                <w:szCs w:val="24"/>
                <w:lang w:val="uk-UA"/>
              </w:rPr>
            </w:pPr>
            <w:r w:rsidRPr="007453A6">
              <w:rPr>
                <w:szCs w:val="24"/>
                <w:lang w:val="uk-UA"/>
              </w:rPr>
              <w:lastRenderedPageBreak/>
              <w:t xml:space="preserve">Аналіз за допомогою методів </w:t>
            </w:r>
            <w:r w:rsidRPr="007453A6">
              <w:rPr>
                <w:szCs w:val="24"/>
                <w:lang w:val="uk-UA"/>
              </w:rPr>
              <w:lastRenderedPageBreak/>
              <w:t>статистики, економетрії, соціометрії тощо; прогнозування методами екстраполяції, експертних оцінок, статистичного моделювання, аналогових моделей тощо</w:t>
            </w:r>
          </w:p>
        </w:tc>
        <w:tc>
          <w:tcPr>
            <w:tcW w:w="2160" w:type="dxa"/>
          </w:tcPr>
          <w:p w:rsidR="00614500" w:rsidRPr="007453A6" w:rsidRDefault="00614500" w:rsidP="00092A81">
            <w:pPr>
              <w:widowControl/>
              <w:snapToGrid/>
              <w:spacing w:line="360" w:lineRule="auto"/>
              <w:rPr>
                <w:szCs w:val="24"/>
                <w:lang w:val="uk-UA"/>
              </w:rPr>
            </w:pPr>
            <w:r w:rsidRPr="007453A6">
              <w:rPr>
                <w:szCs w:val="24"/>
                <w:lang w:val="uk-UA"/>
              </w:rPr>
              <w:lastRenderedPageBreak/>
              <w:t xml:space="preserve">Місткість ринку </w:t>
            </w:r>
            <w:r w:rsidRPr="007453A6">
              <w:rPr>
                <w:szCs w:val="24"/>
                <w:lang w:val="uk-UA"/>
              </w:rPr>
              <w:lastRenderedPageBreak/>
              <w:t>(реальна та потенційна)</w:t>
            </w:r>
          </w:p>
        </w:tc>
      </w:tr>
      <w:tr w:rsidR="00614500" w:rsidRPr="007453A6" w:rsidTr="00092A81">
        <w:trPr>
          <w:jc w:val="center"/>
        </w:trPr>
        <w:tc>
          <w:tcPr>
            <w:tcW w:w="3703" w:type="dxa"/>
          </w:tcPr>
          <w:p w:rsidR="00614500" w:rsidRPr="007453A6" w:rsidRDefault="00614500" w:rsidP="00092A81">
            <w:pPr>
              <w:widowControl/>
              <w:snapToGrid/>
              <w:spacing w:line="360" w:lineRule="auto"/>
              <w:rPr>
                <w:szCs w:val="24"/>
                <w:lang w:val="uk-UA"/>
              </w:rPr>
            </w:pPr>
            <w:r w:rsidRPr="007453A6">
              <w:rPr>
                <w:szCs w:val="24"/>
                <w:lang w:val="uk-UA"/>
              </w:rPr>
              <w:lastRenderedPageBreak/>
              <w:t>Дані про місцевих та іноземних конкурентів (кількість, обсяги продажу, ступінь відомості товарної чи торгової марки, досвід роботи на цьому ринку, конкурентні переваги тощо)</w:t>
            </w:r>
          </w:p>
        </w:tc>
        <w:tc>
          <w:tcPr>
            <w:tcW w:w="3120" w:type="dxa"/>
          </w:tcPr>
          <w:p w:rsidR="00614500" w:rsidRPr="007453A6" w:rsidRDefault="00614500" w:rsidP="00092A81">
            <w:pPr>
              <w:widowControl/>
              <w:snapToGrid/>
              <w:spacing w:line="360" w:lineRule="auto"/>
              <w:rPr>
                <w:szCs w:val="24"/>
                <w:lang w:val="uk-UA"/>
              </w:rPr>
            </w:pPr>
            <w:r w:rsidRPr="007453A6">
              <w:rPr>
                <w:szCs w:val="24"/>
                <w:lang w:val="uk-UA"/>
              </w:rPr>
              <w:t>Оцінка власної конкурентної позиції, прогнозування обсягу продажу</w:t>
            </w:r>
          </w:p>
        </w:tc>
        <w:tc>
          <w:tcPr>
            <w:tcW w:w="2160" w:type="dxa"/>
          </w:tcPr>
          <w:p w:rsidR="00614500" w:rsidRPr="007453A6" w:rsidRDefault="00614500" w:rsidP="00092A81">
            <w:pPr>
              <w:widowControl/>
              <w:snapToGrid/>
              <w:spacing w:line="360" w:lineRule="auto"/>
              <w:rPr>
                <w:szCs w:val="24"/>
                <w:lang w:val="uk-UA"/>
              </w:rPr>
            </w:pPr>
            <w:r w:rsidRPr="007453A6">
              <w:rPr>
                <w:szCs w:val="24"/>
                <w:lang w:val="uk-UA"/>
              </w:rPr>
              <w:t>Варіанти можливого обсягу продажу (V)</w:t>
            </w:r>
          </w:p>
        </w:tc>
      </w:tr>
      <w:tr w:rsidR="00614500" w:rsidRPr="007453A6" w:rsidTr="00092A81">
        <w:trPr>
          <w:jc w:val="center"/>
        </w:trPr>
        <w:tc>
          <w:tcPr>
            <w:tcW w:w="3703" w:type="dxa"/>
          </w:tcPr>
          <w:p w:rsidR="00614500" w:rsidRPr="007453A6" w:rsidRDefault="00614500" w:rsidP="00092A81">
            <w:pPr>
              <w:widowControl/>
              <w:snapToGrid/>
              <w:spacing w:line="360" w:lineRule="auto"/>
              <w:rPr>
                <w:szCs w:val="24"/>
                <w:lang w:val="uk-UA"/>
              </w:rPr>
            </w:pPr>
            <w:r w:rsidRPr="007453A6">
              <w:rPr>
                <w:szCs w:val="24"/>
                <w:lang w:val="uk-UA"/>
              </w:rPr>
              <w:t xml:space="preserve">Реакція місцевого попиту на ціни і ціни конкурентів (ставлення споживачів до показників </w:t>
            </w:r>
            <w:r w:rsidR="00092A81" w:rsidRPr="007453A6">
              <w:rPr>
                <w:szCs w:val="24"/>
                <w:lang w:val="uk-UA"/>
              </w:rPr>
              <w:t>"</w:t>
            </w:r>
            <w:r w:rsidRPr="007453A6">
              <w:rPr>
                <w:szCs w:val="24"/>
                <w:lang w:val="uk-UA"/>
              </w:rPr>
              <w:t>ціна — якість</w:t>
            </w:r>
            <w:r w:rsidR="00092A81" w:rsidRPr="007453A6">
              <w:rPr>
                <w:szCs w:val="24"/>
                <w:lang w:val="uk-UA"/>
              </w:rPr>
              <w:t>"</w:t>
            </w:r>
            <w:r w:rsidRPr="007453A6">
              <w:rPr>
                <w:szCs w:val="24"/>
                <w:lang w:val="uk-UA"/>
              </w:rPr>
              <w:t>, цінові стратегії конкурентів тощо)</w:t>
            </w:r>
          </w:p>
        </w:tc>
        <w:tc>
          <w:tcPr>
            <w:tcW w:w="3120" w:type="dxa"/>
          </w:tcPr>
          <w:p w:rsidR="00614500" w:rsidRPr="007453A6" w:rsidRDefault="00614500" w:rsidP="00092A81">
            <w:pPr>
              <w:widowControl/>
              <w:snapToGrid/>
              <w:spacing w:line="360" w:lineRule="auto"/>
              <w:rPr>
                <w:szCs w:val="24"/>
                <w:lang w:val="uk-UA"/>
              </w:rPr>
            </w:pPr>
            <w:r w:rsidRPr="007453A6">
              <w:rPr>
                <w:szCs w:val="24"/>
                <w:lang w:val="uk-UA"/>
              </w:rPr>
              <w:t>Розрахунок варіантів можливої ціни продажу (Ц)</w:t>
            </w:r>
          </w:p>
          <w:p w:rsidR="00614500" w:rsidRPr="007453A6" w:rsidRDefault="00614500" w:rsidP="00092A81">
            <w:pPr>
              <w:widowControl/>
              <w:snapToGrid/>
              <w:spacing w:line="360" w:lineRule="auto"/>
              <w:rPr>
                <w:szCs w:val="24"/>
                <w:lang w:val="uk-UA"/>
              </w:rPr>
            </w:pPr>
            <w:r w:rsidRPr="007453A6">
              <w:rPr>
                <w:szCs w:val="24"/>
                <w:lang w:val="uk-UA"/>
              </w:rPr>
              <w:t>Оцінка потенційного товарообігу</w:t>
            </w:r>
          </w:p>
          <w:p w:rsidR="00614500" w:rsidRPr="007453A6" w:rsidRDefault="00614500" w:rsidP="00092A81">
            <w:pPr>
              <w:widowControl/>
              <w:snapToGrid/>
              <w:spacing w:line="360" w:lineRule="auto"/>
              <w:rPr>
                <w:szCs w:val="24"/>
                <w:lang w:val="uk-UA"/>
              </w:rPr>
            </w:pPr>
            <w:r w:rsidRPr="007453A6">
              <w:rPr>
                <w:szCs w:val="24"/>
                <w:lang w:val="uk-UA"/>
              </w:rPr>
              <w:t>Т= V·Ц</w:t>
            </w:r>
          </w:p>
        </w:tc>
        <w:tc>
          <w:tcPr>
            <w:tcW w:w="2160" w:type="dxa"/>
          </w:tcPr>
          <w:p w:rsidR="00614500" w:rsidRPr="007453A6" w:rsidRDefault="00614500" w:rsidP="00092A81">
            <w:pPr>
              <w:widowControl/>
              <w:snapToGrid/>
              <w:spacing w:line="360" w:lineRule="auto"/>
              <w:rPr>
                <w:szCs w:val="24"/>
                <w:lang w:val="uk-UA"/>
              </w:rPr>
            </w:pPr>
            <w:r w:rsidRPr="007453A6">
              <w:rPr>
                <w:szCs w:val="24"/>
                <w:lang w:val="uk-UA"/>
              </w:rPr>
              <w:t>Варіанти можливого товарообігу</w:t>
            </w:r>
          </w:p>
        </w:tc>
      </w:tr>
      <w:tr w:rsidR="00614500" w:rsidRPr="007453A6" w:rsidTr="00092A81">
        <w:trPr>
          <w:jc w:val="center"/>
        </w:trPr>
        <w:tc>
          <w:tcPr>
            <w:tcW w:w="3703" w:type="dxa"/>
          </w:tcPr>
          <w:p w:rsidR="00614500" w:rsidRPr="007453A6" w:rsidRDefault="00614500" w:rsidP="00092A81">
            <w:pPr>
              <w:widowControl/>
              <w:snapToGrid/>
              <w:spacing w:line="360" w:lineRule="auto"/>
              <w:rPr>
                <w:szCs w:val="24"/>
                <w:lang w:val="uk-UA"/>
              </w:rPr>
            </w:pPr>
            <w:r w:rsidRPr="007453A6">
              <w:rPr>
                <w:szCs w:val="24"/>
                <w:lang w:val="uk-UA"/>
              </w:rPr>
              <w:t>Дані про собівартість виробництва та експортні витрати</w:t>
            </w:r>
          </w:p>
        </w:tc>
        <w:tc>
          <w:tcPr>
            <w:tcW w:w="3120" w:type="dxa"/>
          </w:tcPr>
          <w:p w:rsidR="00614500" w:rsidRPr="007453A6" w:rsidRDefault="00614500" w:rsidP="00092A81">
            <w:pPr>
              <w:widowControl/>
              <w:snapToGrid/>
              <w:spacing w:line="360" w:lineRule="auto"/>
              <w:rPr>
                <w:szCs w:val="24"/>
                <w:lang w:val="uk-UA"/>
              </w:rPr>
            </w:pPr>
            <w:r w:rsidRPr="007453A6">
              <w:rPr>
                <w:szCs w:val="24"/>
                <w:lang w:val="uk-UA"/>
              </w:rPr>
              <w:t>Розрахунки можливого прибутку</w:t>
            </w:r>
          </w:p>
        </w:tc>
        <w:tc>
          <w:tcPr>
            <w:tcW w:w="2160" w:type="dxa"/>
          </w:tcPr>
          <w:p w:rsidR="00614500" w:rsidRPr="007453A6" w:rsidRDefault="00614500" w:rsidP="00092A81">
            <w:pPr>
              <w:widowControl/>
              <w:snapToGrid/>
              <w:spacing w:line="360" w:lineRule="auto"/>
              <w:rPr>
                <w:szCs w:val="24"/>
                <w:lang w:val="uk-UA"/>
              </w:rPr>
            </w:pPr>
            <w:r w:rsidRPr="007453A6">
              <w:rPr>
                <w:szCs w:val="24"/>
                <w:lang w:val="uk-UA"/>
              </w:rPr>
              <w:t>Варіанти можливого прибутку</w:t>
            </w:r>
          </w:p>
        </w:tc>
      </w:tr>
    </w:tbl>
    <w:p w:rsidR="00923E6E" w:rsidRDefault="00923E6E" w:rsidP="00092A81">
      <w:pPr>
        <w:widowControl/>
        <w:snapToGrid/>
        <w:spacing w:line="360" w:lineRule="auto"/>
        <w:ind w:firstLine="709"/>
        <w:jc w:val="both"/>
        <w:rPr>
          <w:sz w:val="28"/>
          <w:szCs w:val="24"/>
          <w:lang w:val="uk-UA"/>
        </w:rPr>
      </w:pP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Для визначення реальної місткості зарубіжного ринку доцільно користуватися такою формулою:</w:t>
      </w:r>
    </w:p>
    <w:p w:rsidR="00092A81" w:rsidRPr="007453A6" w:rsidRDefault="00092A81" w:rsidP="00092A81">
      <w:pPr>
        <w:widowControl/>
        <w:snapToGrid/>
        <w:spacing w:line="360" w:lineRule="auto"/>
        <w:ind w:firstLine="709"/>
        <w:jc w:val="both"/>
        <w:rPr>
          <w:sz w:val="28"/>
          <w:szCs w:val="28"/>
          <w:lang w:val="uk-UA"/>
        </w:rPr>
      </w:pPr>
    </w:p>
    <w:p w:rsidR="00614500" w:rsidRPr="007453A6" w:rsidRDefault="006A612A" w:rsidP="00092A81">
      <w:pPr>
        <w:widowControl/>
        <w:snapToGrid/>
        <w:spacing w:line="360" w:lineRule="auto"/>
        <w:ind w:firstLine="709"/>
        <w:jc w:val="both"/>
        <w:rPr>
          <w:sz w:val="28"/>
          <w:szCs w:val="28"/>
          <w:lang w:val="uk-UA"/>
        </w:rPr>
      </w:pPr>
      <w:r w:rsidRPr="007453A6">
        <w:rPr>
          <w:sz w:val="28"/>
          <w:szCs w:val="28"/>
          <w:lang w:val="uk-UA"/>
        </w:rPr>
        <w:t>M p = Bн + I – E</w:t>
      </w:r>
      <w:r w:rsidR="00092A81" w:rsidRPr="007453A6">
        <w:rPr>
          <w:sz w:val="28"/>
          <w:szCs w:val="28"/>
          <w:lang w:val="uk-UA"/>
        </w:rPr>
        <w:t xml:space="preserve"> </w:t>
      </w:r>
      <w:r w:rsidR="00614500" w:rsidRPr="007453A6">
        <w:rPr>
          <w:sz w:val="28"/>
          <w:szCs w:val="28"/>
          <w:lang w:val="uk-UA"/>
        </w:rPr>
        <w:t>(1</w:t>
      </w:r>
      <w:r w:rsidR="006278F5" w:rsidRPr="007453A6">
        <w:rPr>
          <w:sz w:val="28"/>
          <w:szCs w:val="28"/>
          <w:lang w:val="uk-UA"/>
        </w:rPr>
        <w:t>.17</w:t>
      </w:r>
      <w:r w:rsidR="00614500" w:rsidRPr="007453A6">
        <w:rPr>
          <w:sz w:val="28"/>
          <w:szCs w:val="28"/>
          <w:lang w:val="uk-UA"/>
        </w:rPr>
        <w:t>)</w:t>
      </w:r>
    </w:p>
    <w:p w:rsidR="00386777" w:rsidRPr="007453A6" w:rsidRDefault="00386777" w:rsidP="00092A81">
      <w:pPr>
        <w:widowControl/>
        <w:snapToGrid/>
        <w:spacing w:line="360" w:lineRule="auto"/>
        <w:ind w:firstLine="709"/>
        <w:jc w:val="both"/>
        <w:rPr>
          <w:sz w:val="28"/>
          <w:szCs w:val="28"/>
          <w:lang w:val="uk-UA"/>
        </w:rPr>
      </w:pP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де Мр — реальна місткість зарубіжного ринку;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Вн — національне виробництво даного товару на території країни;</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І — імпорт даного товару;</w:t>
      </w:r>
    </w:p>
    <w:p w:rsidR="00614500" w:rsidRPr="007453A6" w:rsidRDefault="00104F58" w:rsidP="00092A81">
      <w:pPr>
        <w:widowControl/>
        <w:snapToGrid/>
        <w:spacing w:line="360" w:lineRule="auto"/>
        <w:ind w:firstLine="709"/>
        <w:jc w:val="both"/>
        <w:rPr>
          <w:sz w:val="28"/>
          <w:szCs w:val="28"/>
          <w:lang w:val="uk-UA"/>
        </w:rPr>
      </w:pPr>
      <w:r w:rsidRPr="007453A6">
        <w:rPr>
          <w:sz w:val="28"/>
          <w:szCs w:val="28"/>
          <w:lang w:val="uk-UA"/>
        </w:rPr>
        <w:t>Е — експорт товару [65, с. 156].</w:t>
      </w:r>
    </w:p>
    <w:p w:rsidR="00092A81" w:rsidRPr="007453A6" w:rsidRDefault="00614500" w:rsidP="00092A81">
      <w:pPr>
        <w:widowControl/>
        <w:snapToGrid/>
        <w:spacing w:line="360" w:lineRule="auto"/>
        <w:ind w:firstLine="709"/>
        <w:jc w:val="both"/>
        <w:rPr>
          <w:sz w:val="28"/>
          <w:szCs w:val="28"/>
          <w:lang w:val="uk-UA"/>
        </w:rPr>
      </w:pPr>
      <w:r w:rsidRPr="007453A6">
        <w:rPr>
          <w:sz w:val="28"/>
          <w:szCs w:val="28"/>
          <w:lang w:val="uk-UA"/>
        </w:rPr>
        <w:t>За необхідності більш точної оцінки реальної місткості зарубіжного ринку, та у випадках, коли товар може експортуватися чи імпортуватися у складі іншого товару (наприклад, акумуляторні батареї в складі транспортних засобів), доцільно використовувати розширений варіант формули:</w:t>
      </w:r>
    </w:p>
    <w:p w:rsidR="00092A81" w:rsidRPr="007453A6" w:rsidRDefault="00092A81" w:rsidP="00092A81">
      <w:pPr>
        <w:widowControl/>
        <w:snapToGrid/>
        <w:spacing w:line="360" w:lineRule="auto"/>
        <w:ind w:firstLine="709"/>
        <w:jc w:val="both"/>
        <w:rPr>
          <w:sz w:val="28"/>
          <w:szCs w:val="28"/>
          <w:lang w:val="uk-UA"/>
        </w:rPr>
      </w:pP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Mp = Bн + I – E + З + Iк – Ек</w:t>
      </w:r>
      <w:r w:rsidR="00146FE1" w:rsidRPr="007453A6">
        <w:rPr>
          <w:sz w:val="28"/>
          <w:szCs w:val="28"/>
          <w:lang w:val="uk-UA"/>
        </w:rPr>
        <w:t xml:space="preserve"> </w:t>
      </w:r>
      <w:r w:rsidRPr="007453A6">
        <w:rPr>
          <w:sz w:val="28"/>
          <w:szCs w:val="28"/>
          <w:lang w:val="uk-UA"/>
        </w:rPr>
        <w:t>(</w:t>
      </w:r>
      <w:r w:rsidR="006278F5" w:rsidRPr="007453A6">
        <w:rPr>
          <w:sz w:val="28"/>
          <w:szCs w:val="28"/>
          <w:lang w:val="uk-UA"/>
        </w:rPr>
        <w:t>1.18</w:t>
      </w:r>
      <w:r w:rsidRPr="007453A6">
        <w:rPr>
          <w:sz w:val="28"/>
          <w:szCs w:val="28"/>
          <w:lang w:val="uk-UA"/>
        </w:rPr>
        <w:t>)</w:t>
      </w:r>
    </w:p>
    <w:p w:rsidR="00614500" w:rsidRPr="007453A6" w:rsidRDefault="00923E6E" w:rsidP="00092A81">
      <w:pPr>
        <w:widowControl/>
        <w:snapToGrid/>
        <w:spacing w:line="360" w:lineRule="auto"/>
        <w:ind w:firstLine="709"/>
        <w:jc w:val="both"/>
        <w:rPr>
          <w:sz w:val="28"/>
          <w:szCs w:val="28"/>
          <w:lang w:val="uk-UA"/>
        </w:rPr>
      </w:pPr>
      <w:r>
        <w:rPr>
          <w:sz w:val="28"/>
          <w:szCs w:val="28"/>
          <w:lang w:val="uk-UA"/>
        </w:rPr>
        <w:br w:type="page"/>
      </w:r>
      <w:r w:rsidR="00614500" w:rsidRPr="007453A6">
        <w:rPr>
          <w:sz w:val="28"/>
          <w:szCs w:val="28"/>
          <w:lang w:val="uk-UA"/>
        </w:rPr>
        <w:lastRenderedPageBreak/>
        <w:t>де Мр — реальна місткість зарубіжного ринку;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Вн –– національне виробництво даного товару на території країни;</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І — імпорт даного товару;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Е –– експорт товару;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З –– залишки товару, нереалізованого в минулому році;</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Iк — імпорт даного товару в складі комплексного виробу;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Ек — експорт даного товару в складі комплексного виробу</w:t>
      </w:r>
      <w:r w:rsidR="006A612A" w:rsidRPr="007453A6">
        <w:rPr>
          <w:sz w:val="28"/>
          <w:szCs w:val="28"/>
          <w:lang w:val="uk-UA"/>
        </w:rPr>
        <w:t xml:space="preserve"> </w:t>
      </w:r>
      <w:r w:rsidR="00104F58" w:rsidRPr="007453A6">
        <w:rPr>
          <w:sz w:val="28"/>
          <w:szCs w:val="28"/>
          <w:lang w:val="uk-UA"/>
        </w:rPr>
        <w:t>[65, с. 156]</w:t>
      </w:r>
      <w:r w:rsidRPr="007453A6">
        <w:rPr>
          <w:sz w:val="28"/>
          <w:szCs w:val="28"/>
          <w:lang w:val="uk-UA"/>
        </w:rPr>
        <w:t>.</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Потенційна місткість зарубіжного ринку — це обсяг (кількість чи вартість) товару, який зможе придбати ринок за певних умов. Залежно від умов, які прогнозуються, потенційна місткість може бути як більшою, так і меншою за реальну місткість.</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Для оцінки потенційної місткості зарубіжного ринку доречно використати формулу:</w:t>
      </w:r>
    </w:p>
    <w:p w:rsidR="00386777" w:rsidRPr="007453A6" w:rsidRDefault="00386777" w:rsidP="00092A81">
      <w:pPr>
        <w:widowControl/>
        <w:snapToGrid/>
        <w:spacing w:line="360" w:lineRule="auto"/>
        <w:ind w:firstLine="709"/>
        <w:jc w:val="both"/>
        <w:rPr>
          <w:sz w:val="28"/>
          <w:szCs w:val="28"/>
          <w:lang w:val="uk-UA"/>
        </w:rPr>
      </w:pP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М</w:t>
      </w:r>
      <w:r w:rsidRPr="007453A6">
        <w:rPr>
          <w:rFonts w:ascii="Symbol" w:hAnsi="Symbol"/>
          <w:sz w:val="28"/>
          <w:szCs w:val="28"/>
          <w:lang w:val="uk-UA"/>
        </w:rPr>
        <w:t></w:t>
      </w:r>
      <w:r w:rsidRPr="007453A6">
        <w:rPr>
          <w:sz w:val="28"/>
          <w:szCs w:val="28"/>
          <w:lang w:val="uk-UA"/>
        </w:rPr>
        <w:t xml:space="preserve"> = Ч · kc · ke – (H – З</w:t>
      </w:r>
      <w:r w:rsidRPr="007453A6">
        <w:rPr>
          <w:sz w:val="28"/>
          <w:szCs w:val="28"/>
          <w:lang w:val="uk-UA"/>
        </w:rPr>
        <w:t> – З</w:t>
      </w:r>
      <w:r w:rsidRPr="007453A6">
        <w:rPr>
          <w:sz w:val="28"/>
          <w:szCs w:val="28"/>
          <w:lang w:val="uk-UA"/>
        </w:rPr>
        <w:t>) – A</w:t>
      </w:r>
      <w:r w:rsidR="00395913" w:rsidRPr="007453A6">
        <w:rPr>
          <w:sz w:val="28"/>
          <w:szCs w:val="28"/>
          <w:lang w:val="uk-UA"/>
        </w:rPr>
        <w:t xml:space="preserve"> + I – E </w:t>
      </w:r>
      <w:r w:rsidRPr="007453A6">
        <w:rPr>
          <w:sz w:val="28"/>
          <w:szCs w:val="28"/>
          <w:lang w:val="uk-UA"/>
        </w:rPr>
        <w:t>(</w:t>
      </w:r>
      <w:r w:rsidR="006278F5" w:rsidRPr="007453A6">
        <w:rPr>
          <w:sz w:val="28"/>
          <w:szCs w:val="28"/>
          <w:lang w:val="uk-UA"/>
        </w:rPr>
        <w:t>1.19</w:t>
      </w:r>
      <w:r w:rsidRPr="007453A6">
        <w:rPr>
          <w:sz w:val="28"/>
          <w:szCs w:val="28"/>
          <w:lang w:val="uk-UA"/>
        </w:rPr>
        <w:t>)</w:t>
      </w:r>
    </w:p>
    <w:p w:rsidR="00386777" w:rsidRPr="007453A6" w:rsidRDefault="00386777" w:rsidP="00092A81">
      <w:pPr>
        <w:widowControl/>
        <w:snapToGrid/>
        <w:spacing w:line="360" w:lineRule="auto"/>
        <w:ind w:firstLine="709"/>
        <w:jc w:val="both"/>
        <w:rPr>
          <w:sz w:val="28"/>
          <w:szCs w:val="28"/>
          <w:lang w:val="uk-UA"/>
        </w:rPr>
      </w:pP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де М</w:t>
      </w:r>
      <w:r w:rsidRPr="007453A6">
        <w:rPr>
          <w:rFonts w:ascii="Symbol" w:hAnsi="Symbol"/>
          <w:sz w:val="28"/>
          <w:szCs w:val="28"/>
          <w:lang w:val="uk-UA"/>
        </w:rPr>
        <w:t></w:t>
      </w:r>
      <w:r w:rsidRPr="007453A6">
        <w:rPr>
          <w:sz w:val="28"/>
          <w:szCs w:val="28"/>
          <w:lang w:val="uk-UA"/>
        </w:rPr>
        <w:t xml:space="preserve"> — потенційна місткість зарубіжного ринку;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Ч — чисельність групи споживачів товару;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kc — рівень (коефіцієнт) споживання в базисному періоді, або норматив споживання товару (нормативи: фізіологічні — для продуктів харчування; раціональні –– для непродовольчих товарів та послуг; техніко-технологічні — для засобів виробництва, сировини та матеріалів);</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ke –– коефіцієнт еластичності попиту від цін та доходів;</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Н –– насиченість ринку (обсяг товарів, які є в користуванні населення, або засобів виробництва на підприємствах);</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З</w:t>
      </w:r>
      <w:r w:rsidRPr="007453A6">
        <w:rPr>
          <w:rFonts w:ascii="Symbol" w:hAnsi="Symbol"/>
          <w:sz w:val="28"/>
          <w:szCs w:val="28"/>
          <w:lang w:val="uk-UA"/>
        </w:rPr>
        <w:t></w:t>
      </w:r>
      <w:r w:rsidRPr="007453A6">
        <w:rPr>
          <w:sz w:val="28"/>
          <w:szCs w:val="28"/>
          <w:lang w:val="uk-UA"/>
        </w:rPr>
        <w:t xml:space="preserve"> –– фізичне зношування товарів у користуванні;</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З</w:t>
      </w:r>
      <w:r w:rsidRPr="007453A6">
        <w:rPr>
          <w:rFonts w:ascii="Symbol" w:hAnsi="Symbol"/>
          <w:sz w:val="28"/>
          <w:szCs w:val="28"/>
          <w:lang w:val="uk-UA"/>
        </w:rPr>
        <w:t></w:t>
      </w:r>
      <w:r w:rsidRPr="007453A6">
        <w:rPr>
          <w:sz w:val="28"/>
          <w:szCs w:val="28"/>
          <w:lang w:val="uk-UA"/>
        </w:rPr>
        <w:t xml:space="preserve"> –– моральне зношування товарів у користуванні;</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А –– альтернативні ринку форми задоволення потреб (тіньовий ринок, натуральні джерела споживання) та товари — субститути;</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t>І –– імпорт даного товару;</w:t>
      </w:r>
    </w:p>
    <w:p w:rsidR="00614500" w:rsidRPr="007453A6" w:rsidRDefault="00614500" w:rsidP="00092A81">
      <w:pPr>
        <w:widowControl/>
        <w:snapToGrid/>
        <w:spacing w:line="360" w:lineRule="auto"/>
        <w:ind w:firstLine="709"/>
        <w:jc w:val="both"/>
        <w:rPr>
          <w:sz w:val="28"/>
          <w:szCs w:val="28"/>
          <w:lang w:val="uk-UA"/>
        </w:rPr>
      </w:pPr>
      <w:r w:rsidRPr="007453A6">
        <w:rPr>
          <w:sz w:val="28"/>
          <w:szCs w:val="28"/>
          <w:lang w:val="uk-UA"/>
        </w:rPr>
        <w:lastRenderedPageBreak/>
        <w:t>Е –– експорт даного товару</w:t>
      </w:r>
      <w:r w:rsidR="00331C9D" w:rsidRPr="007453A6">
        <w:rPr>
          <w:sz w:val="28"/>
          <w:szCs w:val="28"/>
          <w:lang w:val="uk-UA"/>
        </w:rPr>
        <w:t xml:space="preserve"> [65, с. 157]</w:t>
      </w:r>
      <w:r w:rsidRPr="007453A6">
        <w:rPr>
          <w:sz w:val="28"/>
          <w:szCs w:val="28"/>
          <w:lang w:val="uk-UA"/>
        </w:rPr>
        <w:t>.</w:t>
      </w:r>
    </w:p>
    <w:p w:rsidR="00EF043A" w:rsidRPr="007453A6" w:rsidRDefault="00614500" w:rsidP="00092A81">
      <w:pPr>
        <w:widowControl/>
        <w:snapToGrid/>
        <w:spacing w:line="360" w:lineRule="auto"/>
        <w:ind w:firstLine="709"/>
        <w:jc w:val="both"/>
        <w:rPr>
          <w:sz w:val="28"/>
          <w:szCs w:val="28"/>
          <w:lang w:val="uk-UA"/>
        </w:rPr>
      </w:pPr>
      <w:r w:rsidRPr="007453A6">
        <w:rPr>
          <w:sz w:val="28"/>
          <w:szCs w:val="28"/>
          <w:lang w:val="uk-UA"/>
        </w:rPr>
        <w:t xml:space="preserve">У наступному розділі даного дипломного проекту буде розглянуто та проаналізовано господарську та зовнішньоекономічну діяльність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386777" w:rsidRPr="007453A6" w:rsidRDefault="00386777" w:rsidP="00092A81">
      <w:pPr>
        <w:pStyle w:val="23"/>
        <w:spacing w:after="0" w:line="360" w:lineRule="auto"/>
        <w:ind w:firstLine="709"/>
        <w:jc w:val="both"/>
        <w:rPr>
          <w:sz w:val="28"/>
          <w:lang w:val="uk-UA"/>
        </w:rPr>
      </w:pPr>
    </w:p>
    <w:p w:rsidR="00831DC7" w:rsidRPr="007453A6" w:rsidRDefault="00386777" w:rsidP="00092A81">
      <w:pPr>
        <w:pStyle w:val="23"/>
        <w:spacing w:after="0" w:line="360" w:lineRule="auto"/>
        <w:ind w:firstLine="709"/>
        <w:jc w:val="both"/>
        <w:rPr>
          <w:sz w:val="28"/>
          <w:szCs w:val="36"/>
          <w:lang w:val="uk-UA"/>
        </w:rPr>
      </w:pPr>
      <w:r w:rsidRPr="007453A6">
        <w:rPr>
          <w:sz w:val="28"/>
          <w:lang w:val="uk-UA"/>
        </w:rPr>
        <w:br w:type="page"/>
      </w:r>
      <w:r w:rsidR="00831DC7" w:rsidRPr="007453A6">
        <w:rPr>
          <w:sz w:val="28"/>
          <w:szCs w:val="36"/>
          <w:lang w:val="uk-UA"/>
        </w:rPr>
        <w:lastRenderedPageBreak/>
        <w:t xml:space="preserve">Розділ 2. Загальна характеристика виробничо – господарської </w:t>
      </w:r>
      <w:r w:rsidR="00427238" w:rsidRPr="007453A6">
        <w:rPr>
          <w:sz w:val="28"/>
          <w:szCs w:val="36"/>
          <w:lang w:val="uk-UA"/>
        </w:rPr>
        <w:t xml:space="preserve">та зовнішньоекономічної </w:t>
      </w:r>
      <w:r w:rsidR="00831DC7" w:rsidRPr="007453A6">
        <w:rPr>
          <w:sz w:val="28"/>
          <w:szCs w:val="36"/>
          <w:lang w:val="uk-UA"/>
        </w:rPr>
        <w:t xml:space="preserve">діяльності </w:t>
      </w:r>
      <w:r w:rsidR="00282B20" w:rsidRPr="007453A6">
        <w:rPr>
          <w:sz w:val="28"/>
          <w:szCs w:val="32"/>
          <w:lang w:val="uk-UA"/>
        </w:rPr>
        <w:t xml:space="preserve">ДП </w:t>
      </w:r>
      <w:r w:rsidR="00282B20" w:rsidRPr="007453A6">
        <w:rPr>
          <w:sz w:val="28"/>
          <w:szCs w:val="36"/>
          <w:lang w:val="uk-UA"/>
        </w:rPr>
        <w:t xml:space="preserve">ВАТ </w:t>
      </w:r>
      <w:r w:rsidR="00092A81" w:rsidRPr="007453A6">
        <w:rPr>
          <w:sz w:val="28"/>
          <w:szCs w:val="36"/>
          <w:lang w:val="uk-UA"/>
        </w:rPr>
        <w:t>"</w:t>
      </w:r>
      <w:r w:rsidR="00282B20" w:rsidRPr="007453A6">
        <w:rPr>
          <w:sz w:val="28"/>
          <w:szCs w:val="36"/>
          <w:lang w:val="uk-UA"/>
        </w:rPr>
        <w:t>Київхліб</w:t>
      </w:r>
      <w:r w:rsidR="00092A81" w:rsidRPr="007453A6">
        <w:rPr>
          <w:sz w:val="28"/>
          <w:szCs w:val="36"/>
          <w:lang w:val="uk-UA"/>
        </w:rPr>
        <w:t>"</w:t>
      </w:r>
      <w:r w:rsidR="00282B20" w:rsidRPr="007453A6">
        <w:rPr>
          <w:sz w:val="28"/>
          <w:szCs w:val="36"/>
          <w:lang w:val="uk-UA"/>
        </w:rPr>
        <w:t xml:space="preserve"> Хлібокомбінату № 11</w:t>
      </w:r>
    </w:p>
    <w:p w:rsidR="00F7551A" w:rsidRPr="007453A6" w:rsidRDefault="00F7551A" w:rsidP="00092A81">
      <w:pPr>
        <w:pStyle w:val="23"/>
        <w:spacing w:after="0" w:line="360" w:lineRule="auto"/>
        <w:ind w:firstLine="709"/>
        <w:jc w:val="both"/>
        <w:rPr>
          <w:sz w:val="28"/>
          <w:szCs w:val="32"/>
          <w:lang w:val="uk-UA"/>
        </w:rPr>
      </w:pPr>
    </w:p>
    <w:p w:rsidR="00F7551A" w:rsidRPr="007453A6" w:rsidRDefault="00ED7C46" w:rsidP="00092A81">
      <w:pPr>
        <w:pStyle w:val="23"/>
        <w:spacing w:after="0" w:line="360" w:lineRule="auto"/>
        <w:ind w:firstLine="709"/>
        <w:jc w:val="both"/>
        <w:rPr>
          <w:sz w:val="28"/>
          <w:szCs w:val="32"/>
          <w:lang w:val="uk-UA"/>
        </w:rPr>
      </w:pPr>
      <w:r w:rsidRPr="007453A6">
        <w:rPr>
          <w:sz w:val="28"/>
          <w:szCs w:val="32"/>
          <w:lang w:val="uk-UA"/>
        </w:rPr>
        <w:t>2.1 Аналіз вир</w:t>
      </w:r>
      <w:r w:rsidR="00512732" w:rsidRPr="007453A6">
        <w:rPr>
          <w:sz w:val="28"/>
          <w:szCs w:val="32"/>
          <w:lang w:val="uk-UA"/>
        </w:rPr>
        <w:t xml:space="preserve">обничо-господарської діяльності </w:t>
      </w:r>
      <w:r w:rsidR="00282B20" w:rsidRPr="007453A6">
        <w:rPr>
          <w:sz w:val="28"/>
          <w:szCs w:val="32"/>
          <w:lang w:val="uk-UA"/>
        </w:rPr>
        <w:t>підприємства</w:t>
      </w:r>
    </w:p>
    <w:p w:rsidR="00ED7C46" w:rsidRPr="007453A6" w:rsidRDefault="00ED7C46" w:rsidP="00092A81">
      <w:pPr>
        <w:pStyle w:val="23"/>
        <w:spacing w:after="0" w:line="360" w:lineRule="auto"/>
        <w:ind w:firstLine="709"/>
        <w:jc w:val="both"/>
        <w:rPr>
          <w:sz w:val="28"/>
          <w:szCs w:val="28"/>
          <w:lang w:val="uk-UA"/>
        </w:rPr>
      </w:pP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Історія співпраці Київських хлібопекарських підприємств почалася більше 70 років тому, коли у 1930 р. був створений Київський трест "Головхліб". Спочатку до його складу входили в основному малопотужні пекарні й лише два новозбудовані на той час хлібозаводи - №2 і №3.</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Піднесення промислового хлібопечення по</w:t>
      </w:r>
      <w:r w:rsidR="00A5538C" w:rsidRPr="007453A6">
        <w:rPr>
          <w:sz w:val="28"/>
          <w:szCs w:val="28"/>
          <w:lang w:val="uk-UA"/>
        </w:rPr>
        <w:t>чалося після створення у 1931 році</w:t>
      </w:r>
      <w:r w:rsidRPr="007453A6">
        <w:rPr>
          <w:sz w:val="28"/>
          <w:szCs w:val="28"/>
          <w:lang w:val="uk-UA"/>
        </w:rPr>
        <w:t xml:space="preserve"> об'єднання "Союзпромхлібопечення" та проектної організації "Хлібпроект", згодом - "Діпрохарчопром". Після цього у 1932 р. був збудований хлібозавод №1, у 1934 р. -хлібозаводи №4 та №5.</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повоєнні роки, У зв'язку із зростанням населення Києва, виникла потреба у спорудженні нових хлібозаводів. У 1944 р. в складі тресту було організовано контору матеріально-технічного постачання "Київхлібпостач" з метою забезпечення хлібозаводів необхідною сировиною, паливом, будівельними та іншими матеріалами.</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1948 р. на базі реконструйованої пекарні №8, а також пекарень №1 і №7 було створено хлібокомбінат №8.</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1955 р. на базі ремонтних майстерень та деревообробного заводу трест почав працювати ремонтний комбінат, з 1966 р. — ремонтно-монтажний комбінат.</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1961 р. Київському тресту хлібопекарської промисловості передані Білоцерківський, Васильківський та Фастівський хлібокомбінати. У 1965 р. став до ладу хлібозавод №9 (нині дослідний хлібозавод), у 1972-му - хлібозаводи №11 та Броварський, у 1975-му - хлібозавод №12.</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У 1976 р на базі Київського тресту хлібопекарської промис-ловості було створене Київське виробниче об'єднання хлібо-пекарської промисловості, згодом - Державне підприємство "Київхліб". У 1976 — 1977 </w:t>
      </w:r>
      <w:r w:rsidRPr="007453A6">
        <w:rPr>
          <w:sz w:val="28"/>
          <w:szCs w:val="28"/>
          <w:lang w:val="uk-UA"/>
        </w:rPr>
        <w:lastRenderedPageBreak/>
        <w:t>рр. до його складу ввійшли Богуславськпй, Макарівський, Переяслав-Хмельницький і Сквирськнй хлібозаводи, а в 1988 р. - недобудований Славутицький хлібозавод, який став до ладу наприкінці цього ж року. І, нарешті, у 1995 р. було введено в експлуатацію новий хлібокомбінат №10.</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Відкрите акціонерне товариство "Київхліб" створене на базі державного підприємства "Київхліб" у 1996 р. Нині це одне з найбільших хлібопекарських підприємств України, до складу якого входять 17 хлібопекарських підприємств (дев'ять у м.Києві та вісім - у Київській області), ремонтно-монтажний комбінат, інформаційно-обчислювальний і навчальний центри та контора матеріально-технічного постачання "Київхлібпостач".</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Усі хлібопекарські підприємства акціонерного товариства -це сучасні високомеханізовані заводи, де постійно триває реконструкція, монтується нове устаткування, нарощуються потужності, підвищується технічний рівень, вживаються заходи щодо поліпшення якості продукції та розширення асортименту.</w:t>
      </w:r>
    </w:p>
    <w:p w:rsidR="00092A81"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Впроваджується техніка нового покоління - персональні комп'ютери, розробляються та впроваджуються передові технології електронної обробки інформації, що дозволяє оперативно отримувати достовірну інформацію про роботу будь-якого підприємства зокрема і всіх підприємств у цілому.</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сьогодні потужність ВАТ "Київхліб" становить понад 1700 т на добу хлібобулочних і 12,6 тис. т на рік кондитерських виробів, а асортимент налічує 470 найменувань хлібобулочних і 460 найменувань кондитерських виробів, більшість з яких розроблені спеціалістами акціонерного товариства. Тільки протягом 2002 р. розроблено та затверджено документацію на 248 найменувань нових видів продукції, з яких 172 вже впроваджено у виробництво.</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хлібозаводах виготовляють дієтичні та діабетичні вироби. Майже всі вони розроблені спеціалістами акціонерного товариства і схвалені Міністерством здоров'я України.</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lastRenderedPageBreak/>
        <w:t>Продукцію хлібозаводів презентують на виставках, споживчих конференціях, конкурсах, де вона посідає провідні місця, широко рекламують у фірмовій торгівлі, що налічує 90 одиниць, у тому числі 39 магазинів, які є на всіх заводах.</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Кожне підприємство має автомобільний парк. Це дає можливість своєчасно доставляти продукцію замовникам та організовувати виїзну торгівлю.</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Стабільну роботу підприємств забезпечують висококваліфі-ковані кадрові працівники. На заводах немає плинності кадрів, створюються нові робочі місця, </w:t>
      </w:r>
      <w:r w:rsidR="00314F8A" w:rsidRPr="007453A6">
        <w:rPr>
          <w:sz w:val="28"/>
          <w:szCs w:val="28"/>
          <w:lang w:val="uk-UA"/>
        </w:rPr>
        <w:t>які заповнюють молоді кваліфіко</w:t>
      </w:r>
      <w:r w:rsidRPr="007453A6">
        <w:rPr>
          <w:sz w:val="28"/>
          <w:szCs w:val="28"/>
          <w:lang w:val="uk-UA"/>
        </w:rPr>
        <w:t>вані робітники по закінченні навчального центру акціонерного товариства.</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Віддана праця багатьох робітників АТ "Київхліб" відзначена державними нагородами і подяками.</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Значна увага приділяється соціально-побутовим питанням: усі підприємства мають медпункти, їдальні, на заводах зі значною кількістю працюючих діють стоматологічні кабінети, кімнати відпочинку, сауни, басейни. З молодих працівників створені команди з семи видів спорту. Закінчується будівництво бази відпочинку на березі Чорного моря для працівників </w:t>
      </w:r>
      <w:r w:rsidR="00D66818" w:rsidRPr="007453A6">
        <w:rPr>
          <w:sz w:val="28"/>
          <w:szCs w:val="28"/>
          <w:lang w:val="uk-UA"/>
        </w:rPr>
        <w:t>Білоцерківського хлібокомбінату</w:t>
      </w:r>
      <w:r w:rsidR="00EF45DB" w:rsidRPr="007453A6">
        <w:rPr>
          <w:sz w:val="28"/>
          <w:szCs w:val="28"/>
          <w:lang w:val="uk-UA"/>
        </w:rPr>
        <w:t xml:space="preserve"> [</w:t>
      </w:r>
      <w:r w:rsidR="00B97B9A" w:rsidRPr="007453A6">
        <w:rPr>
          <w:sz w:val="28"/>
          <w:szCs w:val="28"/>
          <w:lang w:val="uk-UA"/>
        </w:rPr>
        <w:t>55</w:t>
      </w:r>
      <w:r w:rsidR="00EF45DB" w:rsidRPr="007453A6">
        <w:rPr>
          <w:sz w:val="28"/>
          <w:szCs w:val="28"/>
          <w:lang w:val="uk-UA"/>
        </w:rPr>
        <w:t xml:space="preserve">, с. </w:t>
      </w:r>
      <w:r w:rsidR="00B97B9A" w:rsidRPr="007453A6">
        <w:rPr>
          <w:sz w:val="28"/>
          <w:szCs w:val="28"/>
          <w:lang w:val="uk-UA"/>
        </w:rPr>
        <w:t>1</w:t>
      </w:r>
      <w:r w:rsidR="00EF45DB" w:rsidRPr="007453A6">
        <w:rPr>
          <w:sz w:val="28"/>
          <w:szCs w:val="28"/>
          <w:lang w:val="uk-UA"/>
        </w:rPr>
        <w:t>]</w:t>
      </w:r>
      <w:r w:rsidR="00D66818" w:rsidRPr="007453A6">
        <w:rPr>
          <w:sz w:val="28"/>
          <w:szCs w:val="28"/>
          <w:lang w:val="uk-UA"/>
        </w:rPr>
        <w:t>.</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Введення в експлуатацію Київського хлібозаводу №11 наприкінці 1972 р. було новорічним подарунком для жителів лівобережного району м.Києва. Підприємство збудоване за типовим проектом, його потужність - 65 т пшеничних сортів хліба та хлібобулочних виробів на добу. Біля витоків виробництва були директор П.Гітельман, головний інженер А.Косован, головний механік М.Богдан.</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З відстані в 30 років можна зробити висновок, що головним фактором становлення підприємства були його люди. Ще під час будівництва на завод прийшли чимало учнів профтехучилища, зокрема Г. Масловська, Т. Демінська, Н. Рокотянська, Р.Кравець, Галина і Зоя Семенюки, Л. Дорошенко </w:t>
      </w:r>
      <w:r w:rsidRPr="007453A6">
        <w:rPr>
          <w:sz w:val="28"/>
          <w:szCs w:val="28"/>
          <w:lang w:val="uk-UA"/>
        </w:rPr>
        <w:lastRenderedPageBreak/>
        <w:t>та інші. З часом вони стали провідними спеціалістами заводу, очолили бригади.</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Колектив, де в 1973 р. було</w:t>
      </w:r>
      <w:r w:rsidR="00504D62" w:rsidRPr="007453A6">
        <w:rPr>
          <w:sz w:val="28"/>
          <w:szCs w:val="28"/>
          <w:lang w:val="uk-UA"/>
        </w:rPr>
        <w:t xml:space="preserve"> 350 працівників, разом з керів</w:t>
      </w:r>
      <w:r w:rsidRPr="007453A6">
        <w:rPr>
          <w:sz w:val="28"/>
          <w:szCs w:val="28"/>
          <w:lang w:val="uk-UA"/>
        </w:rPr>
        <w:t>никами доклав неабияких зусиль, щоб за короткий термін увести в експлуатацію шість технологічних ліній та забезпечити насе-лення лівобережного району столиці продукцією високої якості.</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 1985 р., коли підприємство очолили директор Л.Русавський і головний інженер В.Мась, на заводі почалося нарощування потужності та технічне переоснащення виробництва: на п'яти лініях печі було замінено на більш потужні, побудовано новий сухарно-бубличний цех, який спеціалізується на виробництві соломки, сушки та здобних сухарів. У результаті потужність зросла майже вдвічі й завод отримав статус хлібокомбінату.</w:t>
      </w:r>
    </w:p>
    <w:p w:rsidR="003A7D23"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З метою поліпшення якості продукції та розширення асортименту у 1995 р. почалася реконструкція технологічних ліній із заміною устаткування. Введено в експлуатацію лінію виробництва житніх сортів хліба, встановлені малопотужні печі для виготовлення здобних і кондитерських виробів. Нині в асортименті близько 90 найменувань найрізноманітнішої продукції.</w:t>
      </w:r>
    </w:p>
    <w:p w:rsidR="00092A81" w:rsidRPr="007453A6" w:rsidRDefault="003A7D23"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Вагомий внесок у реконструкцію і технічне переоснащення під-приємства зробили заводські новатори О.Пашин, М.Бабка, А.Демінський, М.Колонтаєв, М.Петрано</w:t>
      </w:r>
      <w:r w:rsidR="00A17463" w:rsidRPr="007453A6">
        <w:rPr>
          <w:sz w:val="28"/>
          <w:szCs w:val="28"/>
          <w:lang w:val="uk-UA"/>
        </w:rPr>
        <w:t>вський, В.Гонтажевський та інші</w:t>
      </w:r>
      <w:r w:rsidR="004372F1" w:rsidRPr="007453A6">
        <w:rPr>
          <w:sz w:val="28"/>
          <w:szCs w:val="28"/>
          <w:lang w:val="uk-UA"/>
        </w:rPr>
        <w:t xml:space="preserve"> [56, с. 1]</w:t>
      </w:r>
      <w:r w:rsidR="00A17463" w:rsidRPr="007453A6">
        <w:rPr>
          <w:sz w:val="28"/>
          <w:szCs w:val="28"/>
          <w:lang w:val="uk-UA"/>
        </w:rPr>
        <w:t>.</w:t>
      </w:r>
      <w:r w:rsidRPr="007453A6">
        <w:rPr>
          <w:sz w:val="28"/>
          <w:szCs w:val="28"/>
          <w:lang w:val="uk-UA"/>
        </w:rPr>
        <w:t xml:space="preserve"> </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 xml:space="preserve">Дочірнє підприємство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№11 створене згідно з Законом України </w:t>
      </w:r>
      <w:r w:rsidR="00092A81" w:rsidRPr="007453A6">
        <w:rPr>
          <w:sz w:val="28"/>
          <w:szCs w:val="28"/>
          <w:lang w:val="uk-UA"/>
        </w:rPr>
        <w:t>"</w:t>
      </w:r>
      <w:r w:rsidRPr="007453A6">
        <w:rPr>
          <w:sz w:val="28"/>
          <w:szCs w:val="28"/>
          <w:lang w:val="uk-UA"/>
        </w:rPr>
        <w:t>Про господарські товариства</w:t>
      </w:r>
      <w:r w:rsidR="00092A81" w:rsidRPr="007453A6">
        <w:rPr>
          <w:sz w:val="28"/>
          <w:szCs w:val="28"/>
          <w:lang w:val="uk-UA"/>
        </w:rPr>
        <w:t>"</w:t>
      </w:r>
      <w:r w:rsidRPr="007453A6">
        <w:rPr>
          <w:sz w:val="28"/>
          <w:szCs w:val="28"/>
          <w:lang w:val="uk-UA"/>
        </w:rPr>
        <w:t xml:space="preserve"> та здійснює свою діяльність на підставі Статуту відкритого акціонерного товариства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Хлібокомбінат №11 є юридичною особою. Юридична та фактична адреса хлібокомбінату- Київ-93, вул. Бориспільська,24, що знаходиться а Дарницькому районі м. Києва.</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Відповідно до Статуту основними видами діяльності є : виробництво та реалізація хлібобулочних та кондитерських виробів .</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lastRenderedPageBreak/>
        <w:t>До складу підприємства станом на 1.01.2006 р. входять наступні структурні підрозділи :</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Цех № 1</w:t>
      </w:r>
      <w:r w:rsidR="00092A81" w:rsidRPr="007453A6">
        <w:rPr>
          <w:sz w:val="28"/>
          <w:szCs w:val="28"/>
          <w:lang w:val="uk-UA"/>
        </w:rPr>
        <w:t xml:space="preserve"> </w:t>
      </w:r>
      <w:r w:rsidRPr="007453A6">
        <w:rPr>
          <w:sz w:val="28"/>
          <w:szCs w:val="28"/>
          <w:lang w:val="uk-UA"/>
        </w:rPr>
        <w:t>Хлібобулочний цех ;</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Цех № 2</w:t>
      </w:r>
      <w:r w:rsidR="00092A81" w:rsidRPr="007453A6">
        <w:rPr>
          <w:sz w:val="28"/>
          <w:szCs w:val="28"/>
          <w:lang w:val="uk-UA"/>
        </w:rPr>
        <w:t xml:space="preserve"> </w:t>
      </w:r>
      <w:r w:rsidRPr="007453A6">
        <w:rPr>
          <w:sz w:val="28"/>
          <w:szCs w:val="28"/>
          <w:lang w:val="uk-UA"/>
        </w:rPr>
        <w:t>Cухарнобубличний</w:t>
      </w:r>
      <w:r w:rsidR="00092A81" w:rsidRPr="007453A6">
        <w:rPr>
          <w:sz w:val="28"/>
          <w:szCs w:val="28"/>
          <w:lang w:val="uk-UA"/>
        </w:rPr>
        <w:t xml:space="preserve"> </w:t>
      </w:r>
      <w:r w:rsidRPr="007453A6">
        <w:rPr>
          <w:sz w:val="28"/>
          <w:szCs w:val="28"/>
          <w:lang w:val="uk-UA"/>
        </w:rPr>
        <w:t>цех</w:t>
      </w:r>
      <w:r w:rsidR="00092A81" w:rsidRPr="007453A6">
        <w:rPr>
          <w:sz w:val="28"/>
          <w:szCs w:val="28"/>
          <w:lang w:val="uk-UA"/>
        </w:rPr>
        <w:t xml:space="preserve"> </w:t>
      </w:r>
      <w:r w:rsidRPr="007453A6">
        <w:rPr>
          <w:sz w:val="28"/>
          <w:szCs w:val="28"/>
          <w:lang w:val="uk-UA"/>
        </w:rPr>
        <w:t>;</w:t>
      </w:r>
    </w:p>
    <w:p w:rsidR="00092A81" w:rsidRPr="007453A6" w:rsidRDefault="003A7D23" w:rsidP="00092A81">
      <w:pPr>
        <w:widowControl/>
        <w:snapToGrid/>
        <w:spacing w:line="360" w:lineRule="auto"/>
        <w:ind w:firstLine="709"/>
        <w:jc w:val="both"/>
        <w:rPr>
          <w:sz w:val="28"/>
          <w:szCs w:val="28"/>
          <w:lang w:val="uk-UA"/>
        </w:rPr>
      </w:pPr>
      <w:r w:rsidRPr="007453A6">
        <w:rPr>
          <w:sz w:val="28"/>
          <w:szCs w:val="28"/>
          <w:lang w:val="uk-UA"/>
        </w:rPr>
        <w:t>Цех № 3</w:t>
      </w:r>
      <w:r w:rsidR="00092A81" w:rsidRPr="007453A6">
        <w:rPr>
          <w:sz w:val="28"/>
          <w:szCs w:val="28"/>
          <w:lang w:val="uk-UA"/>
        </w:rPr>
        <w:t xml:space="preserve"> </w:t>
      </w:r>
      <w:r w:rsidRPr="007453A6">
        <w:rPr>
          <w:sz w:val="28"/>
          <w:szCs w:val="28"/>
          <w:lang w:val="uk-UA"/>
        </w:rPr>
        <w:t>в м. Славутич ;</w:t>
      </w:r>
    </w:p>
    <w:p w:rsidR="008F6E14" w:rsidRPr="007453A6" w:rsidRDefault="003A7D23" w:rsidP="00092A81">
      <w:pPr>
        <w:widowControl/>
        <w:snapToGrid/>
        <w:spacing w:line="360" w:lineRule="auto"/>
        <w:ind w:firstLine="709"/>
        <w:jc w:val="both"/>
        <w:rPr>
          <w:sz w:val="28"/>
          <w:szCs w:val="28"/>
          <w:lang w:val="uk-UA"/>
        </w:rPr>
      </w:pPr>
      <w:r w:rsidRPr="007453A6">
        <w:rPr>
          <w:sz w:val="28"/>
          <w:szCs w:val="28"/>
          <w:lang w:val="uk-UA"/>
        </w:rPr>
        <w:t>Дві то</w:t>
      </w:r>
      <w:r w:rsidR="00081C7F" w:rsidRPr="007453A6">
        <w:rPr>
          <w:sz w:val="28"/>
          <w:szCs w:val="28"/>
          <w:lang w:val="uk-UA"/>
        </w:rPr>
        <w:t>ргові точки : магазин та кіоск</w:t>
      </w:r>
      <w:r w:rsidR="00092A81" w:rsidRPr="007453A6">
        <w:rPr>
          <w:sz w:val="28"/>
          <w:szCs w:val="28"/>
          <w:lang w:val="uk-UA"/>
        </w:rPr>
        <w:t xml:space="preserve"> </w:t>
      </w:r>
      <w:r w:rsidR="00700DC2" w:rsidRPr="007453A6">
        <w:rPr>
          <w:sz w:val="28"/>
          <w:szCs w:val="28"/>
          <w:lang w:val="uk-UA"/>
        </w:rPr>
        <w:t>[</w:t>
      </w:r>
      <w:r w:rsidR="00A92D17" w:rsidRPr="007453A6">
        <w:rPr>
          <w:sz w:val="28"/>
          <w:szCs w:val="28"/>
          <w:lang w:val="uk-UA"/>
        </w:rPr>
        <w:t>33</w:t>
      </w:r>
      <w:r w:rsidR="00700DC2" w:rsidRPr="007453A6">
        <w:rPr>
          <w:sz w:val="28"/>
          <w:szCs w:val="28"/>
          <w:lang w:val="uk-UA"/>
        </w:rPr>
        <w:t>, с. 2]</w:t>
      </w:r>
      <w:r w:rsidR="00081C7F" w:rsidRPr="007453A6">
        <w:rPr>
          <w:sz w:val="28"/>
          <w:szCs w:val="28"/>
          <w:lang w:val="uk-UA"/>
        </w:rPr>
        <w:t>.</w:t>
      </w:r>
    </w:p>
    <w:p w:rsidR="009E0009" w:rsidRPr="007453A6" w:rsidRDefault="009E0009" w:rsidP="00092A81">
      <w:pPr>
        <w:widowControl/>
        <w:snapToGrid/>
        <w:spacing w:line="360" w:lineRule="auto"/>
        <w:ind w:firstLine="709"/>
        <w:jc w:val="both"/>
        <w:rPr>
          <w:sz w:val="28"/>
          <w:szCs w:val="28"/>
          <w:lang w:val="uk-UA"/>
        </w:rPr>
      </w:pPr>
      <w:r w:rsidRPr="007453A6">
        <w:rPr>
          <w:sz w:val="28"/>
          <w:szCs w:val="28"/>
          <w:lang w:val="uk-UA"/>
        </w:rPr>
        <w:t>Визначимо спочатку сильні та слабкі сторони досліджуваного підприємства у формі таблиці</w:t>
      </w:r>
      <w:r w:rsidR="00C15AF6" w:rsidRPr="007453A6">
        <w:rPr>
          <w:sz w:val="28"/>
          <w:szCs w:val="28"/>
          <w:lang w:val="uk-UA"/>
        </w:rPr>
        <w:t xml:space="preserve"> (дивіться додаток </w:t>
      </w:r>
      <w:r w:rsidR="005625AF" w:rsidRPr="007453A6">
        <w:rPr>
          <w:sz w:val="28"/>
          <w:szCs w:val="28"/>
          <w:lang w:val="uk-UA"/>
        </w:rPr>
        <w:t>В</w:t>
      </w:r>
      <w:r w:rsidR="00C15AF6" w:rsidRPr="007453A6">
        <w:rPr>
          <w:sz w:val="28"/>
          <w:szCs w:val="28"/>
          <w:lang w:val="uk-UA"/>
        </w:rPr>
        <w:t>)</w:t>
      </w:r>
      <w:r w:rsidRPr="007453A6">
        <w:rPr>
          <w:sz w:val="28"/>
          <w:szCs w:val="28"/>
          <w:lang w:val="uk-UA"/>
        </w:rPr>
        <w:t>.</w:t>
      </w:r>
    </w:p>
    <w:p w:rsidR="009E0009" w:rsidRPr="007453A6" w:rsidRDefault="009E0009" w:rsidP="00092A81">
      <w:pPr>
        <w:spacing w:line="360" w:lineRule="auto"/>
        <w:ind w:firstLine="709"/>
        <w:jc w:val="both"/>
        <w:rPr>
          <w:sz w:val="28"/>
          <w:szCs w:val="28"/>
          <w:lang w:val="uk-UA"/>
        </w:rPr>
      </w:pPr>
      <w:r w:rsidRPr="007453A6">
        <w:rPr>
          <w:sz w:val="28"/>
          <w:szCs w:val="28"/>
          <w:lang w:val="uk-UA"/>
        </w:rPr>
        <w:t>Наступним кроком даного аналізу стратегічного менеджменту підприємства буде дослідження його зовнішніх можливостей та загроз (представимо їх у вигляді таблиці).</w:t>
      </w:r>
    </w:p>
    <w:p w:rsidR="009E0009" w:rsidRPr="007453A6" w:rsidRDefault="009E0009" w:rsidP="00092A81">
      <w:pPr>
        <w:spacing w:line="360" w:lineRule="auto"/>
        <w:ind w:firstLine="709"/>
        <w:jc w:val="both"/>
        <w:rPr>
          <w:sz w:val="28"/>
          <w:szCs w:val="28"/>
          <w:lang w:val="uk-UA"/>
        </w:rPr>
      </w:pPr>
    </w:p>
    <w:p w:rsidR="009E0009" w:rsidRPr="007453A6" w:rsidRDefault="009C24F3" w:rsidP="00092A81">
      <w:pPr>
        <w:spacing w:line="360" w:lineRule="auto"/>
        <w:ind w:firstLine="709"/>
        <w:jc w:val="both"/>
        <w:rPr>
          <w:sz w:val="28"/>
          <w:szCs w:val="24"/>
          <w:lang w:val="uk-UA"/>
        </w:rPr>
      </w:pPr>
      <w:r w:rsidRPr="007453A6">
        <w:rPr>
          <w:sz w:val="28"/>
          <w:szCs w:val="24"/>
          <w:lang w:val="uk-UA"/>
        </w:rPr>
        <w:t>Таблиця 2.1</w:t>
      </w:r>
      <w:r w:rsidR="009E0009" w:rsidRPr="007453A6">
        <w:rPr>
          <w:sz w:val="28"/>
          <w:szCs w:val="24"/>
          <w:lang w:val="uk-UA"/>
        </w:rPr>
        <w:t>.</w:t>
      </w:r>
    </w:p>
    <w:p w:rsidR="009E0009" w:rsidRPr="007453A6" w:rsidRDefault="009E0009" w:rsidP="00092A81">
      <w:pPr>
        <w:pStyle w:val="23"/>
        <w:spacing w:after="0" w:line="360" w:lineRule="auto"/>
        <w:ind w:firstLine="709"/>
        <w:jc w:val="both"/>
        <w:rPr>
          <w:sz w:val="28"/>
          <w:szCs w:val="28"/>
          <w:lang w:val="uk-UA"/>
        </w:rPr>
      </w:pPr>
      <w:r w:rsidRPr="007453A6">
        <w:rPr>
          <w:sz w:val="28"/>
          <w:lang w:val="uk-UA"/>
        </w:rPr>
        <w:t xml:space="preserve">Загальні зовнішні можливості та загрози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№11 для SWOT аналізу</w:t>
      </w:r>
      <w:r w:rsidR="00092A81" w:rsidRPr="007453A6">
        <w:rPr>
          <w:sz w:val="28"/>
          <w:szCs w:val="28"/>
          <w:lang w:val="uk-UA"/>
        </w:rPr>
        <w:t xml:space="preserve"> </w:t>
      </w:r>
    </w:p>
    <w:tbl>
      <w:tblPr>
        <w:tblStyle w:val="aa"/>
        <w:tblW w:w="9241" w:type="dxa"/>
        <w:jc w:val="center"/>
        <w:tblLayout w:type="fixed"/>
        <w:tblLook w:val="0400" w:firstRow="0" w:lastRow="0" w:firstColumn="0" w:lastColumn="0" w:noHBand="0" w:noVBand="1"/>
      </w:tblPr>
      <w:tblGrid>
        <w:gridCol w:w="4912"/>
        <w:gridCol w:w="4329"/>
      </w:tblGrid>
      <w:tr w:rsidR="009E0009" w:rsidRPr="007453A6" w:rsidTr="00092A81">
        <w:trPr>
          <w:jc w:val="center"/>
        </w:trPr>
        <w:tc>
          <w:tcPr>
            <w:tcW w:w="5148" w:type="dxa"/>
          </w:tcPr>
          <w:p w:rsidR="009E0009" w:rsidRPr="007453A6" w:rsidRDefault="009E0009" w:rsidP="00092A81">
            <w:pPr>
              <w:widowControl/>
              <w:snapToGrid/>
              <w:spacing w:line="360" w:lineRule="auto"/>
              <w:jc w:val="both"/>
              <w:rPr>
                <w:szCs w:val="24"/>
                <w:lang w:val="uk-UA"/>
              </w:rPr>
            </w:pPr>
            <w:r w:rsidRPr="007453A6">
              <w:rPr>
                <w:szCs w:val="24"/>
                <w:lang w:val="uk-UA"/>
              </w:rPr>
              <w:t>Потенційні зовнішні можливості , О</w:t>
            </w:r>
          </w:p>
        </w:tc>
        <w:tc>
          <w:tcPr>
            <w:tcW w:w="4536" w:type="dxa"/>
          </w:tcPr>
          <w:p w:rsidR="009E0009" w:rsidRPr="007453A6" w:rsidRDefault="009E0009" w:rsidP="00092A81">
            <w:pPr>
              <w:widowControl/>
              <w:snapToGrid/>
              <w:spacing w:line="360" w:lineRule="auto"/>
              <w:jc w:val="both"/>
              <w:rPr>
                <w:szCs w:val="24"/>
                <w:lang w:val="uk-UA"/>
              </w:rPr>
            </w:pPr>
            <w:r w:rsidRPr="007453A6">
              <w:rPr>
                <w:szCs w:val="24"/>
                <w:lang w:val="uk-UA"/>
              </w:rPr>
              <w:t>Потенційні зовнішні загрози , Т</w:t>
            </w:r>
          </w:p>
        </w:tc>
      </w:tr>
      <w:tr w:rsidR="009E0009" w:rsidRPr="007453A6" w:rsidTr="00092A81">
        <w:trPr>
          <w:jc w:val="center"/>
        </w:trPr>
        <w:tc>
          <w:tcPr>
            <w:tcW w:w="5148" w:type="dxa"/>
          </w:tcPr>
          <w:p w:rsidR="00092A81" w:rsidRPr="007453A6" w:rsidRDefault="009E0009" w:rsidP="00092A81">
            <w:pPr>
              <w:widowControl/>
              <w:numPr>
                <w:ilvl w:val="0"/>
                <w:numId w:val="77"/>
              </w:numPr>
              <w:snapToGrid/>
              <w:spacing w:line="360" w:lineRule="auto"/>
              <w:ind w:left="0" w:firstLine="0"/>
              <w:jc w:val="both"/>
              <w:rPr>
                <w:szCs w:val="24"/>
                <w:lang w:val="uk-UA"/>
              </w:rPr>
            </w:pPr>
            <w:r w:rsidRPr="007453A6">
              <w:rPr>
                <w:szCs w:val="24"/>
                <w:lang w:val="uk-UA"/>
              </w:rPr>
              <w:t>зростання доходів населення; обслуговування нових додаткових груп споживачів у довготерміновій перспективі;</w:t>
            </w:r>
          </w:p>
          <w:p w:rsidR="009E0009" w:rsidRPr="007453A6" w:rsidRDefault="009E0009" w:rsidP="00092A81">
            <w:pPr>
              <w:widowControl/>
              <w:numPr>
                <w:ilvl w:val="0"/>
                <w:numId w:val="77"/>
              </w:numPr>
              <w:snapToGrid/>
              <w:spacing w:line="360" w:lineRule="auto"/>
              <w:ind w:left="0" w:firstLine="0"/>
              <w:jc w:val="both"/>
              <w:rPr>
                <w:szCs w:val="24"/>
                <w:lang w:val="uk-UA"/>
              </w:rPr>
            </w:pPr>
            <w:r w:rsidRPr="007453A6">
              <w:rPr>
                <w:szCs w:val="24"/>
                <w:lang w:val="uk-UA"/>
              </w:rPr>
              <w:t>входження у нові сегменти ринку у довготерміновій перспективі;</w:t>
            </w:r>
          </w:p>
          <w:p w:rsidR="009E0009" w:rsidRPr="007453A6" w:rsidRDefault="009E0009" w:rsidP="00092A81">
            <w:pPr>
              <w:widowControl/>
              <w:numPr>
                <w:ilvl w:val="0"/>
                <w:numId w:val="77"/>
              </w:numPr>
              <w:snapToGrid/>
              <w:spacing w:line="360" w:lineRule="auto"/>
              <w:ind w:left="0" w:firstLine="0"/>
              <w:jc w:val="both"/>
              <w:rPr>
                <w:szCs w:val="24"/>
                <w:lang w:val="uk-UA"/>
              </w:rPr>
            </w:pPr>
            <w:r w:rsidRPr="007453A6">
              <w:rPr>
                <w:szCs w:val="24"/>
                <w:lang w:val="uk-UA"/>
              </w:rPr>
              <w:t>розширення виробництва для задоволення потреб споживачів у довготерміновій перспективі;</w:t>
            </w:r>
          </w:p>
          <w:p w:rsidR="009E0009" w:rsidRPr="007453A6" w:rsidRDefault="009E0009" w:rsidP="00092A81">
            <w:pPr>
              <w:widowControl/>
              <w:numPr>
                <w:ilvl w:val="0"/>
                <w:numId w:val="77"/>
              </w:numPr>
              <w:snapToGrid/>
              <w:spacing w:line="360" w:lineRule="auto"/>
              <w:ind w:left="0" w:firstLine="0"/>
              <w:jc w:val="both"/>
              <w:rPr>
                <w:szCs w:val="24"/>
                <w:lang w:val="uk-UA"/>
              </w:rPr>
            </w:pPr>
            <w:r w:rsidRPr="007453A6">
              <w:rPr>
                <w:szCs w:val="24"/>
                <w:lang w:val="uk-UA"/>
              </w:rPr>
              <w:t>обґрунтоване законодавство у довготерміновій перспективі.</w:t>
            </w:r>
            <w:r w:rsidR="00092A81" w:rsidRPr="007453A6">
              <w:rPr>
                <w:szCs w:val="24"/>
                <w:lang w:val="uk-UA"/>
              </w:rPr>
              <w:t xml:space="preserve"> </w:t>
            </w:r>
          </w:p>
        </w:tc>
        <w:tc>
          <w:tcPr>
            <w:tcW w:w="4536" w:type="dxa"/>
          </w:tcPr>
          <w:p w:rsidR="009E0009" w:rsidRPr="007453A6" w:rsidRDefault="009E0009" w:rsidP="00092A81">
            <w:pPr>
              <w:widowControl/>
              <w:numPr>
                <w:ilvl w:val="0"/>
                <w:numId w:val="76"/>
              </w:numPr>
              <w:snapToGrid/>
              <w:spacing w:line="360" w:lineRule="auto"/>
              <w:ind w:left="0" w:firstLine="0"/>
              <w:jc w:val="both"/>
              <w:rPr>
                <w:szCs w:val="24"/>
                <w:lang w:val="uk-UA"/>
              </w:rPr>
            </w:pPr>
            <w:r w:rsidRPr="007453A6">
              <w:rPr>
                <w:szCs w:val="24"/>
                <w:lang w:val="uk-UA"/>
              </w:rPr>
              <w:t>інфляція;</w:t>
            </w:r>
          </w:p>
          <w:p w:rsidR="009E0009" w:rsidRPr="007453A6" w:rsidRDefault="009E0009" w:rsidP="00092A81">
            <w:pPr>
              <w:widowControl/>
              <w:numPr>
                <w:ilvl w:val="0"/>
                <w:numId w:val="76"/>
              </w:numPr>
              <w:snapToGrid/>
              <w:spacing w:line="360" w:lineRule="auto"/>
              <w:ind w:left="0" w:firstLine="0"/>
              <w:jc w:val="both"/>
              <w:rPr>
                <w:szCs w:val="24"/>
                <w:lang w:val="uk-UA"/>
              </w:rPr>
            </w:pPr>
            <w:r w:rsidRPr="007453A6">
              <w:rPr>
                <w:szCs w:val="24"/>
                <w:lang w:val="uk-UA"/>
              </w:rPr>
              <w:t>зниження рівня доходів населення;</w:t>
            </w:r>
          </w:p>
          <w:p w:rsidR="009E0009" w:rsidRPr="007453A6" w:rsidRDefault="009E0009" w:rsidP="00092A81">
            <w:pPr>
              <w:widowControl/>
              <w:numPr>
                <w:ilvl w:val="0"/>
                <w:numId w:val="76"/>
              </w:numPr>
              <w:snapToGrid/>
              <w:spacing w:line="360" w:lineRule="auto"/>
              <w:ind w:left="0" w:firstLine="0"/>
              <w:jc w:val="both"/>
              <w:rPr>
                <w:szCs w:val="24"/>
                <w:lang w:val="uk-UA"/>
              </w:rPr>
            </w:pPr>
            <w:r w:rsidRPr="007453A6">
              <w:rPr>
                <w:szCs w:val="24"/>
                <w:lang w:val="uk-UA"/>
              </w:rPr>
              <w:t>зміни в потребах і смаках споживачів;</w:t>
            </w:r>
          </w:p>
          <w:p w:rsidR="009E0009" w:rsidRPr="007453A6" w:rsidRDefault="009E0009" w:rsidP="00092A81">
            <w:pPr>
              <w:widowControl/>
              <w:numPr>
                <w:ilvl w:val="0"/>
                <w:numId w:val="76"/>
              </w:numPr>
              <w:snapToGrid/>
              <w:spacing w:line="360" w:lineRule="auto"/>
              <w:ind w:left="0" w:firstLine="0"/>
              <w:jc w:val="both"/>
              <w:rPr>
                <w:szCs w:val="24"/>
                <w:lang w:val="uk-UA"/>
              </w:rPr>
            </w:pPr>
            <w:r w:rsidRPr="007453A6">
              <w:rPr>
                <w:szCs w:val="24"/>
                <w:lang w:val="uk-UA"/>
              </w:rPr>
              <w:t>уповільнений темп зростання ринку.</w:t>
            </w:r>
            <w:r w:rsidR="00092A81" w:rsidRPr="007453A6">
              <w:rPr>
                <w:szCs w:val="24"/>
                <w:lang w:val="uk-UA"/>
              </w:rPr>
              <w:t xml:space="preserve"> </w:t>
            </w:r>
          </w:p>
        </w:tc>
      </w:tr>
    </w:tbl>
    <w:p w:rsidR="009E0009" w:rsidRPr="007453A6" w:rsidRDefault="009E0009" w:rsidP="00092A81">
      <w:pPr>
        <w:spacing w:line="360" w:lineRule="auto"/>
        <w:ind w:firstLine="709"/>
        <w:jc w:val="both"/>
        <w:rPr>
          <w:sz w:val="28"/>
          <w:szCs w:val="24"/>
          <w:lang w:val="uk-UA"/>
        </w:rPr>
      </w:pPr>
      <w:r w:rsidRPr="007453A6">
        <w:rPr>
          <w:sz w:val="28"/>
          <w:szCs w:val="24"/>
          <w:lang w:val="uk-UA"/>
        </w:rPr>
        <w:t>Джерело: таблицю складено автором</w:t>
      </w:r>
    </w:p>
    <w:p w:rsidR="00092A81" w:rsidRPr="007453A6" w:rsidRDefault="00092A81" w:rsidP="00092A81">
      <w:pPr>
        <w:widowControl/>
        <w:snapToGrid/>
        <w:spacing w:line="360" w:lineRule="auto"/>
        <w:ind w:firstLine="709"/>
        <w:jc w:val="both"/>
        <w:rPr>
          <w:sz w:val="28"/>
          <w:szCs w:val="28"/>
          <w:lang w:val="uk-UA"/>
        </w:rPr>
      </w:pPr>
    </w:p>
    <w:p w:rsidR="00092A81" w:rsidRPr="007453A6" w:rsidRDefault="009E0009" w:rsidP="00092A81">
      <w:pPr>
        <w:widowControl/>
        <w:snapToGrid/>
        <w:spacing w:line="360" w:lineRule="auto"/>
        <w:ind w:firstLine="709"/>
        <w:jc w:val="both"/>
        <w:rPr>
          <w:sz w:val="28"/>
          <w:szCs w:val="24"/>
          <w:lang w:val="uk-UA"/>
        </w:rPr>
      </w:pPr>
      <w:r w:rsidRPr="007453A6">
        <w:rPr>
          <w:sz w:val="28"/>
          <w:szCs w:val="28"/>
          <w:lang w:val="uk-UA"/>
        </w:rPr>
        <w:t xml:space="preserve">Виходячи із оцінки внутрішнього стану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№11 та досліджень зовнішнього оточення, проведемо</w:t>
      </w:r>
      <w:r w:rsidR="00092A81" w:rsidRPr="007453A6">
        <w:rPr>
          <w:sz w:val="28"/>
          <w:szCs w:val="28"/>
          <w:lang w:val="uk-UA"/>
        </w:rPr>
        <w:t xml:space="preserve"> </w:t>
      </w:r>
      <w:r w:rsidRPr="007453A6">
        <w:rPr>
          <w:sz w:val="28"/>
          <w:szCs w:val="28"/>
          <w:lang w:val="uk-UA"/>
        </w:rPr>
        <w:t>SWOT-аналіз для цього підприємства.</w:t>
      </w:r>
      <w:r w:rsidR="00092A81" w:rsidRPr="007453A6">
        <w:rPr>
          <w:sz w:val="28"/>
          <w:szCs w:val="24"/>
          <w:lang w:val="uk-UA"/>
        </w:rPr>
        <w:t xml:space="preserve"> </w:t>
      </w:r>
    </w:p>
    <w:p w:rsidR="00BE4D91" w:rsidRPr="007453A6" w:rsidRDefault="00BE4D91" w:rsidP="00092A81">
      <w:pPr>
        <w:widowControl/>
        <w:snapToGrid/>
        <w:spacing w:line="360" w:lineRule="auto"/>
        <w:ind w:firstLine="709"/>
        <w:jc w:val="both"/>
        <w:rPr>
          <w:sz w:val="28"/>
          <w:szCs w:val="24"/>
          <w:lang w:val="uk-UA"/>
        </w:rPr>
      </w:pPr>
    </w:p>
    <w:p w:rsidR="00092A81" w:rsidRPr="007453A6" w:rsidRDefault="00CF4597" w:rsidP="00092A81">
      <w:pPr>
        <w:widowControl/>
        <w:snapToGrid/>
        <w:spacing w:line="360" w:lineRule="auto"/>
        <w:ind w:firstLine="709"/>
        <w:jc w:val="both"/>
        <w:rPr>
          <w:sz w:val="28"/>
          <w:szCs w:val="24"/>
          <w:lang w:val="uk-UA"/>
        </w:rPr>
      </w:pPr>
      <w:r w:rsidRPr="007453A6">
        <w:rPr>
          <w:sz w:val="28"/>
          <w:szCs w:val="24"/>
          <w:lang w:val="uk-UA"/>
        </w:rPr>
        <w:br w:type="page"/>
      </w:r>
      <w:r w:rsidR="00D86894" w:rsidRPr="007453A6">
        <w:rPr>
          <w:sz w:val="28"/>
          <w:szCs w:val="24"/>
          <w:lang w:val="uk-UA"/>
        </w:rPr>
        <w:lastRenderedPageBreak/>
        <w:t>Таблиця 2.2</w:t>
      </w:r>
      <w:r w:rsidR="009E0009" w:rsidRPr="007453A6">
        <w:rPr>
          <w:sz w:val="28"/>
          <w:szCs w:val="24"/>
          <w:lang w:val="uk-UA"/>
        </w:rPr>
        <w:t>.</w:t>
      </w:r>
      <w:r w:rsidR="00092A81" w:rsidRPr="007453A6">
        <w:rPr>
          <w:sz w:val="28"/>
          <w:szCs w:val="24"/>
          <w:lang w:val="uk-UA"/>
        </w:rPr>
        <w:t xml:space="preserve"> </w:t>
      </w:r>
    </w:p>
    <w:p w:rsidR="009E0009" w:rsidRPr="007453A6" w:rsidRDefault="009E0009" w:rsidP="00092A81">
      <w:pPr>
        <w:widowControl/>
        <w:snapToGrid/>
        <w:spacing w:line="360" w:lineRule="auto"/>
        <w:ind w:firstLine="709"/>
        <w:jc w:val="both"/>
        <w:rPr>
          <w:sz w:val="28"/>
          <w:szCs w:val="28"/>
          <w:lang w:val="uk-UA"/>
        </w:rPr>
      </w:pPr>
      <w:r w:rsidRPr="007453A6">
        <w:rPr>
          <w:bCs/>
          <w:iCs/>
          <w:sz w:val="28"/>
          <w:szCs w:val="24"/>
          <w:lang w:val="uk-UA"/>
        </w:rPr>
        <w:t xml:space="preserve">Матриця SWOT для ДП </w:t>
      </w:r>
      <w:r w:rsidRPr="007453A6">
        <w:rPr>
          <w:sz w:val="28"/>
          <w:szCs w:val="24"/>
          <w:lang w:val="uk-UA"/>
        </w:rPr>
        <w:t xml:space="preserve">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№11</w:t>
      </w:r>
    </w:p>
    <w:tbl>
      <w:tblPr>
        <w:tblStyle w:val="aa"/>
        <w:tblW w:w="9241" w:type="dxa"/>
        <w:jc w:val="center"/>
        <w:tblLayout w:type="fixed"/>
        <w:tblLook w:val="0400" w:firstRow="0" w:lastRow="0" w:firstColumn="0" w:lastColumn="0" w:noHBand="0" w:noVBand="1"/>
      </w:tblPr>
      <w:tblGrid>
        <w:gridCol w:w="490"/>
        <w:gridCol w:w="4081"/>
        <w:gridCol w:w="4670"/>
      </w:tblGrid>
      <w:tr w:rsidR="009E0009" w:rsidRPr="007453A6" w:rsidTr="00092A81">
        <w:trPr>
          <w:cantSplit/>
          <w:jc w:val="center"/>
        </w:trPr>
        <w:tc>
          <w:tcPr>
            <w:tcW w:w="500" w:type="dxa"/>
          </w:tcPr>
          <w:p w:rsidR="009E0009" w:rsidRPr="007453A6" w:rsidRDefault="009E0009" w:rsidP="00092A81">
            <w:pPr>
              <w:widowControl/>
              <w:snapToGrid/>
              <w:spacing w:line="360" w:lineRule="auto"/>
              <w:jc w:val="both"/>
              <w:rPr>
                <w:szCs w:val="22"/>
                <w:lang w:val="uk-UA"/>
              </w:rPr>
            </w:pPr>
          </w:p>
        </w:tc>
        <w:tc>
          <w:tcPr>
            <w:tcW w:w="4230" w:type="dxa"/>
          </w:tcPr>
          <w:p w:rsidR="009E0009" w:rsidRPr="007453A6" w:rsidRDefault="009E0009" w:rsidP="00092A81">
            <w:pPr>
              <w:widowControl/>
              <w:snapToGrid/>
              <w:spacing w:line="360" w:lineRule="auto"/>
              <w:jc w:val="center"/>
              <w:rPr>
                <w:szCs w:val="22"/>
                <w:lang w:val="uk-UA"/>
              </w:rPr>
            </w:pPr>
            <w:r w:rsidRPr="007453A6">
              <w:rPr>
                <w:szCs w:val="22"/>
                <w:lang w:val="uk-UA"/>
              </w:rPr>
              <w:t>Сильні сторони (S)</w:t>
            </w:r>
          </w:p>
        </w:tc>
        <w:tc>
          <w:tcPr>
            <w:tcW w:w="4841" w:type="dxa"/>
          </w:tcPr>
          <w:p w:rsidR="009E0009" w:rsidRPr="007453A6" w:rsidRDefault="009E0009" w:rsidP="00092A81">
            <w:pPr>
              <w:widowControl/>
              <w:snapToGrid/>
              <w:spacing w:line="360" w:lineRule="auto"/>
              <w:jc w:val="center"/>
              <w:rPr>
                <w:szCs w:val="22"/>
                <w:lang w:val="uk-UA"/>
              </w:rPr>
            </w:pPr>
            <w:r w:rsidRPr="007453A6">
              <w:rPr>
                <w:szCs w:val="22"/>
                <w:lang w:val="uk-UA"/>
              </w:rPr>
              <w:t>Слабкі сторони (W)</w:t>
            </w:r>
          </w:p>
        </w:tc>
      </w:tr>
      <w:tr w:rsidR="009E0009" w:rsidRPr="007453A6" w:rsidTr="00092A81">
        <w:trPr>
          <w:cantSplit/>
          <w:jc w:val="center"/>
        </w:trPr>
        <w:tc>
          <w:tcPr>
            <w:tcW w:w="500" w:type="dxa"/>
            <w:textDirection w:val="btLr"/>
          </w:tcPr>
          <w:p w:rsidR="009E0009" w:rsidRPr="007453A6" w:rsidRDefault="009E0009" w:rsidP="00092A81">
            <w:pPr>
              <w:widowControl/>
              <w:snapToGrid/>
              <w:spacing w:line="360" w:lineRule="auto"/>
              <w:jc w:val="center"/>
              <w:rPr>
                <w:szCs w:val="22"/>
                <w:lang w:val="uk-UA"/>
              </w:rPr>
            </w:pPr>
            <w:r w:rsidRPr="007453A6">
              <w:rPr>
                <w:szCs w:val="22"/>
                <w:lang w:val="uk-UA"/>
              </w:rPr>
              <w:t>Можливості , О</w:t>
            </w:r>
          </w:p>
        </w:tc>
        <w:tc>
          <w:tcPr>
            <w:tcW w:w="4230" w:type="dxa"/>
          </w:tcPr>
          <w:p w:rsidR="009E0009" w:rsidRPr="007453A6" w:rsidRDefault="009E0009" w:rsidP="00923E6E">
            <w:pPr>
              <w:pStyle w:val="7"/>
              <w:spacing w:before="0" w:after="0" w:line="360" w:lineRule="auto"/>
              <w:rPr>
                <w:sz w:val="20"/>
                <w:szCs w:val="22"/>
                <w:lang w:val="uk-UA"/>
              </w:rPr>
            </w:pPr>
            <w:r w:rsidRPr="007453A6">
              <w:rPr>
                <w:sz w:val="20"/>
                <w:szCs w:val="22"/>
                <w:lang w:val="uk-UA"/>
              </w:rPr>
              <w:t>СіМ</w:t>
            </w:r>
          </w:p>
          <w:p w:rsidR="009E0009" w:rsidRPr="007453A6" w:rsidRDefault="009E0009" w:rsidP="00923E6E">
            <w:pPr>
              <w:widowControl/>
              <w:snapToGrid/>
              <w:spacing w:line="360" w:lineRule="auto"/>
              <w:rPr>
                <w:szCs w:val="22"/>
                <w:lang w:val="uk-UA"/>
              </w:rPr>
            </w:pPr>
            <w:r w:rsidRPr="007453A6">
              <w:rPr>
                <w:szCs w:val="22"/>
                <w:lang w:val="uk-UA"/>
              </w:rPr>
              <w:t xml:space="preserve">Використовуючи сильні ринкові позиції, аналіз ринкової ситуації, конкурентні переваги підприємства може ввійти в нові сегменти ринку, обслуговувати додаткові групи споживачів; маючи значні виробничі потужності ВАТ </w:t>
            </w:r>
            <w:r w:rsidR="00092A81" w:rsidRPr="007453A6">
              <w:rPr>
                <w:szCs w:val="22"/>
                <w:lang w:val="uk-UA"/>
              </w:rPr>
              <w:t>"</w:t>
            </w:r>
            <w:r w:rsidRPr="007453A6">
              <w:rPr>
                <w:szCs w:val="22"/>
                <w:lang w:val="uk-UA"/>
              </w:rPr>
              <w:t>Київхліб</w:t>
            </w:r>
            <w:r w:rsidR="00092A81" w:rsidRPr="007453A6">
              <w:rPr>
                <w:szCs w:val="22"/>
                <w:lang w:val="uk-UA"/>
              </w:rPr>
              <w:t>"</w:t>
            </w:r>
            <w:r w:rsidRPr="007453A6">
              <w:rPr>
                <w:szCs w:val="22"/>
                <w:lang w:val="uk-UA"/>
              </w:rPr>
              <w:t xml:space="preserve"> Хлібокомбінат №11 може розширити виробництво, використовуючи свій багатий досвід роботи за умов належного фінансування.</w:t>
            </w:r>
          </w:p>
        </w:tc>
        <w:tc>
          <w:tcPr>
            <w:tcW w:w="4841" w:type="dxa"/>
          </w:tcPr>
          <w:p w:rsidR="009E0009" w:rsidRPr="007453A6" w:rsidRDefault="009E0009" w:rsidP="00923E6E">
            <w:pPr>
              <w:pStyle w:val="7"/>
              <w:spacing w:before="0" w:after="0" w:line="360" w:lineRule="auto"/>
              <w:rPr>
                <w:sz w:val="20"/>
                <w:szCs w:val="22"/>
                <w:lang w:val="uk-UA"/>
              </w:rPr>
            </w:pPr>
            <w:r w:rsidRPr="007453A6">
              <w:rPr>
                <w:sz w:val="20"/>
                <w:szCs w:val="22"/>
                <w:lang w:val="uk-UA"/>
              </w:rPr>
              <w:t>СлЗ</w:t>
            </w:r>
          </w:p>
          <w:p w:rsidR="009E0009" w:rsidRPr="007453A6" w:rsidRDefault="009E0009" w:rsidP="00923E6E">
            <w:pPr>
              <w:pStyle w:val="2"/>
              <w:spacing w:before="0" w:after="0" w:line="360" w:lineRule="auto"/>
              <w:rPr>
                <w:rFonts w:ascii="Times New Roman" w:hAnsi="Times New Roman" w:cs="Times New Roman"/>
                <w:b w:val="0"/>
                <w:i w:val="0"/>
                <w:sz w:val="20"/>
                <w:szCs w:val="22"/>
              </w:rPr>
            </w:pPr>
            <w:r w:rsidRPr="007453A6">
              <w:rPr>
                <w:rFonts w:ascii="Times New Roman" w:hAnsi="Times New Roman" w:cs="Times New Roman"/>
                <w:b w:val="0"/>
                <w:i w:val="0"/>
                <w:sz w:val="20"/>
                <w:szCs w:val="22"/>
              </w:rPr>
              <w:t xml:space="preserve">На основі можливості ВАТ </w:t>
            </w:r>
            <w:r w:rsidR="00092A81" w:rsidRPr="007453A6">
              <w:rPr>
                <w:rFonts w:ascii="Times New Roman" w:hAnsi="Times New Roman" w:cs="Times New Roman"/>
                <w:b w:val="0"/>
                <w:i w:val="0"/>
                <w:sz w:val="20"/>
                <w:szCs w:val="22"/>
              </w:rPr>
              <w:t>"</w:t>
            </w:r>
            <w:r w:rsidRPr="007453A6">
              <w:rPr>
                <w:rFonts w:ascii="Times New Roman" w:hAnsi="Times New Roman" w:cs="Times New Roman"/>
                <w:b w:val="0"/>
                <w:i w:val="0"/>
                <w:sz w:val="20"/>
                <w:szCs w:val="22"/>
              </w:rPr>
              <w:t>Київхліб</w:t>
            </w:r>
            <w:r w:rsidR="00092A81" w:rsidRPr="007453A6">
              <w:rPr>
                <w:rFonts w:ascii="Times New Roman" w:hAnsi="Times New Roman" w:cs="Times New Roman"/>
                <w:b w:val="0"/>
                <w:i w:val="0"/>
                <w:sz w:val="20"/>
                <w:szCs w:val="22"/>
              </w:rPr>
              <w:t>"</w:t>
            </w:r>
            <w:r w:rsidRPr="007453A6">
              <w:rPr>
                <w:rFonts w:ascii="Times New Roman" w:hAnsi="Times New Roman" w:cs="Times New Roman"/>
                <w:b w:val="0"/>
                <w:i w:val="0"/>
                <w:sz w:val="20"/>
                <w:szCs w:val="22"/>
              </w:rPr>
              <w:t xml:space="preserve"> Хлібокомбінату №11 проникнення на нові сегменти ринку, обслуговування нових додаткових груп споживачів, розширення виробництва у довгостроковій перспективі компанія може розробити ресурсозберігаючу стратегію, розширити ринки збуту своєї продукції</w:t>
            </w:r>
            <w:r w:rsidR="00092A81" w:rsidRPr="007453A6">
              <w:rPr>
                <w:rFonts w:ascii="Times New Roman" w:hAnsi="Times New Roman" w:cs="Times New Roman"/>
                <w:b w:val="0"/>
                <w:i w:val="0"/>
                <w:sz w:val="20"/>
                <w:szCs w:val="22"/>
              </w:rPr>
              <w:t xml:space="preserve"> </w:t>
            </w:r>
            <w:r w:rsidRPr="007453A6">
              <w:rPr>
                <w:rFonts w:ascii="Times New Roman" w:hAnsi="Times New Roman" w:cs="Times New Roman"/>
                <w:b w:val="0"/>
                <w:i w:val="0"/>
                <w:sz w:val="20"/>
                <w:szCs w:val="22"/>
              </w:rPr>
              <w:t>за умов належного фінансування виробництва.</w:t>
            </w:r>
          </w:p>
        </w:tc>
      </w:tr>
      <w:tr w:rsidR="009E0009" w:rsidRPr="007453A6" w:rsidTr="00092A81">
        <w:trPr>
          <w:cantSplit/>
          <w:jc w:val="center"/>
        </w:trPr>
        <w:tc>
          <w:tcPr>
            <w:tcW w:w="500" w:type="dxa"/>
            <w:textDirection w:val="btLr"/>
          </w:tcPr>
          <w:p w:rsidR="009E0009" w:rsidRPr="007453A6" w:rsidRDefault="009E0009" w:rsidP="00092A81">
            <w:pPr>
              <w:widowControl/>
              <w:snapToGrid/>
              <w:spacing w:line="360" w:lineRule="auto"/>
              <w:jc w:val="center"/>
              <w:rPr>
                <w:szCs w:val="22"/>
                <w:lang w:val="uk-UA"/>
              </w:rPr>
            </w:pPr>
            <w:r w:rsidRPr="007453A6">
              <w:rPr>
                <w:szCs w:val="22"/>
                <w:lang w:val="uk-UA"/>
              </w:rPr>
              <w:t>Загрози , Т</w:t>
            </w:r>
          </w:p>
        </w:tc>
        <w:tc>
          <w:tcPr>
            <w:tcW w:w="4230" w:type="dxa"/>
          </w:tcPr>
          <w:p w:rsidR="009E0009" w:rsidRPr="007453A6" w:rsidRDefault="009E0009" w:rsidP="00923E6E">
            <w:pPr>
              <w:pStyle w:val="7"/>
              <w:spacing w:before="0" w:after="0" w:line="360" w:lineRule="auto"/>
              <w:rPr>
                <w:sz w:val="20"/>
                <w:szCs w:val="22"/>
                <w:lang w:val="uk-UA"/>
              </w:rPr>
            </w:pPr>
            <w:r w:rsidRPr="007453A6">
              <w:rPr>
                <w:sz w:val="20"/>
                <w:szCs w:val="22"/>
                <w:lang w:val="uk-UA"/>
              </w:rPr>
              <w:t>СіЗ</w:t>
            </w:r>
          </w:p>
          <w:p w:rsidR="009E0009" w:rsidRPr="007453A6" w:rsidRDefault="009E0009" w:rsidP="00923E6E">
            <w:pPr>
              <w:pStyle w:val="7"/>
              <w:spacing w:before="0" w:after="0" w:line="360" w:lineRule="auto"/>
              <w:rPr>
                <w:sz w:val="20"/>
                <w:szCs w:val="22"/>
                <w:lang w:val="uk-UA"/>
              </w:rPr>
            </w:pPr>
            <w:r w:rsidRPr="007453A6">
              <w:rPr>
                <w:bCs/>
                <w:iCs/>
                <w:sz w:val="20"/>
                <w:szCs w:val="22"/>
                <w:lang w:val="uk-UA"/>
              </w:rPr>
              <w:t xml:space="preserve">ДП </w:t>
            </w:r>
            <w:r w:rsidRPr="007453A6">
              <w:rPr>
                <w:sz w:val="20"/>
                <w:szCs w:val="22"/>
                <w:lang w:val="uk-UA"/>
              </w:rPr>
              <w:t xml:space="preserve">ВАТ </w:t>
            </w:r>
            <w:r w:rsidR="00092A81" w:rsidRPr="007453A6">
              <w:rPr>
                <w:sz w:val="20"/>
                <w:szCs w:val="22"/>
                <w:lang w:val="uk-UA"/>
              </w:rPr>
              <w:t>"</w:t>
            </w:r>
            <w:r w:rsidRPr="007453A6">
              <w:rPr>
                <w:sz w:val="20"/>
                <w:szCs w:val="22"/>
                <w:lang w:val="uk-UA"/>
              </w:rPr>
              <w:t>Київхліб</w:t>
            </w:r>
            <w:r w:rsidR="00092A81" w:rsidRPr="007453A6">
              <w:rPr>
                <w:sz w:val="20"/>
                <w:szCs w:val="22"/>
                <w:lang w:val="uk-UA"/>
              </w:rPr>
              <w:t>"</w:t>
            </w:r>
            <w:r w:rsidRPr="007453A6">
              <w:rPr>
                <w:sz w:val="20"/>
                <w:szCs w:val="22"/>
                <w:lang w:val="uk-UA"/>
              </w:rPr>
              <w:t xml:space="preserve"> Хлібокомбінат №11 виробляє продукцію без вмісту консервантів (емульгаторів, стабілізаторів, ароматизаторів), хоча вона не має великих термінів зберігання, проте завжди користуватиметься попитом серед споживачів завдяки своїй безпеці для здоровя. Використовуючи таку чесну стратегію щодо населення підприємство може подолати загрози та тимчасові труднощі завдяки високим стандартам якості продукції. </w:t>
            </w:r>
          </w:p>
        </w:tc>
        <w:tc>
          <w:tcPr>
            <w:tcW w:w="4841" w:type="dxa"/>
          </w:tcPr>
          <w:p w:rsidR="009E0009" w:rsidRPr="007453A6" w:rsidRDefault="009E0009" w:rsidP="00923E6E">
            <w:pPr>
              <w:pStyle w:val="7"/>
              <w:spacing w:before="0" w:after="0" w:line="360" w:lineRule="auto"/>
              <w:rPr>
                <w:sz w:val="20"/>
                <w:szCs w:val="22"/>
                <w:lang w:val="uk-UA"/>
              </w:rPr>
            </w:pPr>
            <w:r w:rsidRPr="007453A6">
              <w:rPr>
                <w:sz w:val="20"/>
                <w:szCs w:val="22"/>
                <w:lang w:val="uk-UA"/>
              </w:rPr>
              <w:t>СлЗ</w:t>
            </w:r>
          </w:p>
          <w:p w:rsidR="009E0009" w:rsidRPr="007453A6" w:rsidRDefault="009E0009" w:rsidP="00923E6E">
            <w:pPr>
              <w:pStyle w:val="7"/>
              <w:spacing w:before="0" w:after="0" w:line="360" w:lineRule="auto"/>
              <w:rPr>
                <w:sz w:val="20"/>
                <w:szCs w:val="22"/>
                <w:lang w:val="uk-UA"/>
              </w:rPr>
            </w:pPr>
            <w:r w:rsidRPr="007453A6">
              <w:rPr>
                <w:sz w:val="20"/>
                <w:szCs w:val="22"/>
                <w:lang w:val="uk-UA"/>
              </w:rPr>
              <w:t>Компанія має спрямувати свою діяльність на мінімізацію неефективної системи стимулювання праці, слідкувати за доцільністю розмірів виробництва та розробити ефективну ресурсозберігаючу стратегію . Також</w:t>
            </w:r>
            <w:r w:rsidR="00092A81" w:rsidRPr="007453A6">
              <w:rPr>
                <w:sz w:val="20"/>
                <w:szCs w:val="22"/>
                <w:lang w:val="uk-UA"/>
              </w:rPr>
              <w:t xml:space="preserve"> </w:t>
            </w:r>
            <w:r w:rsidRPr="007453A6">
              <w:rPr>
                <w:bCs/>
                <w:iCs/>
                <w:sz w:val="20"/>
                <w:szCs w:val="22"/>
                <w:lang w:val="uk-UA"/>
              </w:rPr>
              <w:t xml:space="preserve">ДП </w:t>
            </w:r>
            <w:r w:rsidRPr="007453A6">
              <w:rPr>
                <w:sz w:val="20"/>
                <w:szCs w:val="22"/>
                <w:lang w:val="uk-UA"/>
              </w:rPr>
              <w:t xml:space="preserve">ВАТ </w:t>
            </w:r>
            <w:r w:rsidR="00092A81" w:rsidRPr="007453A6">
              <w:rPr>
                <w:sz w:val="20"/>
                <w:szCs w:val="22"/>
                <w:lang w:val="uk-UA"/>
              </w:rPr>
              <w:t>"</w:t>
            </w:r>
            <w:r w:rsidRPr="007453A6">
              <w:rPr>
                <w:sz w:val="20"/>
                <w:szCs w:val="22"/>
                <w:lang w:val="uk-UA"/>
              </w:rPr>
              <w:t>Київхліб</w:t>
            </w:r>
            <w:r w:rsidR="00092A81" w:rsidRPr="007453A6">
              <w:rPr>
                <w:sz w:val="20"/>
                <w:szCs w:val="22"/>
                <w:lang w:val="uk-UA"/>
              </w:rPr>
              <w:t>"</w:t>
            </w:r>
            <w:r w:rsidRPr="007453A6">
              <w:rPr>
                <w:sz w:val="20"/>
                <w:szCs w:val="22"/>
                <w:lang w:val="uk-UA"/>
              </w:rPr>
              <w:t xml:space="preserve"> Хлібокомбінат №11 має звести до мінімуму вплив інфляції, зменшення доходів населення, зміни смаків та потреб споживачів, уповільнення темпів зростання ринку.</w:t>
            </w:r>
            <w:r w:rsidR="00092A81" w:rsidRPr="007453A6">
              <w:rPr>
                <w:sz w:val="20"/>
                <w:szCs w:val="22"/>
                <w:lang w:val="uk-UA"/>
              </w:rPr>
              <w:t xml:space="preserve"> </w:t>
            </w:r>
          </w:p>
        </w:tc>
      </w:tr>
    </w:tbl>
    <w:p w:rsidR="009E0009" w:rsidRPr="007453A6" w:rsidRDefault="009E0009" w:rsidP="00092A81">
      <w:pPr>
        <w:spacing w:line="360" w:lineRule="auto"/>
        <w:ind w:firstLine="709"/>
        <w:jc w:val="both"/>
        <w:rPr>
          <w:sz w:val="28"/>
          <w:szCs w:val="24"/>
          <w:lang w:val="uk-UA"/>
        </w:rPr>
      </w:pPr>
      <w:r w:rsidRPr="007453A6">
        <w:rPr>
          <w:sz w:val="28"/>
          <w:szCs w:val="24"/>
          <w:lang w:val="uk-UA"/>
        </w:rPr>
        <w:t>Джерело: таблицю складено автором</w:t>
      </w:r>
    </w:p>
    <w:p w:rsidR="00092A81" w:rsidRPr="007453A6" w:rsidRDefault="00092A81" w:rsidP="00092A81">
      <w:pPr>
        <w:widowControl/>
        <w:snapToGrid/>
        <w:spacing w:line="360" w:lineRule="auto"/>
        <w:ind w:firstLine="709"/>
        <w:jc w:val="both"/>
        <w:rPr>
          <w:sz w:val="28"/>
          <w:szCs w:val="24"/>
          <w:lang w:val="uk-UA"/>
        </w:rPr>
      </w:pPr>
    </w:p>
    <w:p w:rsidR="00092A81" w:rsidRPr="007453A6" w:rsidRDefault="009E0009" w:rsidP="00092A81">
      <w:pPr>
        <w:widowControl/>
        <w:snapToGrid/>
        <w:spacing w:line="360" w:lineRule="auto"/>
        <w:ind w:firstLine="709"/>
        <w:jc w:val="both"/>
        <w:rPr>
          <w:sz w:val="28"/>
          <w:szCs w:val="28"/>
          <w:lang w:val="uk-UA"/>
        </w:rPr>
      </w:pPr>
      <w:r w:rsidRPr="007453A6">
        <w:rPr>
          <w:sz w:val="28"/>
          <w:szCs w:val="28"/>
          <w:lang w:val="uk-UA"/>
        </w:rPr>
        <w:t>На основі визначених місії, цілей підприємства, зовнішніх та внутрішніх факторів впливу відбувається формування стратегічного набору (формування корпоративних стратегій та стратегій на рівні стратегічного господарського підрозділу).</w:t>
      </w:r>
    </w:p>
    <w:p w:rsidR="00092A81" w:rsidRPr="007453A6" w:rsidRDefault="009E0009" w:rsidP="00092A81">
      <w:pPr>
        <w:widowControl/>
        <w:snapToGrid/>
        <w:spacing w:line="360" w:lineRule="auto"/>
        <w:ind w:firstLine="709"/>
        <w:jc w:val="both"/>
        <w:rPr>
          <w:sz w:val="28"/>
          <w:szCs w:val="28"/>
          <w:lang w:val="uk-UA"/>
        </w:rPr>
      </w:pPr>
      <w:r w:rsidRPr="007453A6">
        <w:rPr>
          <w:sz w:val="28"/>
          <w:szCs w:val="28"/>
          <w:lang w:val="uk-UA"/>
        </w:rPr>
        <w:t xml:space="preserve">Після того, як визначена загальна ідея розвитку підприємства, стає можливим побудувати функціональні стратегії реалізації загальної ідеї. Для цього потрібно переписати всі проблеми та переваги, які є у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№11 та вказати найбільш загальні рішення для них. Потім ці рішення деталізуються за функціональними напрямками: виробництво, </w:t>
      </w:r>
      <w:r w:rsidRPr="007453A6">
        <w:rPr>
          <w:sz w:val="28"/>
          <w:szCs w:val="28"/>
          <w:lang w:val="uk-UA"/>
        </w:rPr>
        <w:lastRenderedPageBreak/>
        <w:t>фінанси, маркетинг, кадри, організаційна культура та доводяться до кожного функціонального керівника.</w:t>
      </w:r>
    </w:p>
    <w:p w:rsidR="00195A8C" w:rsidRPr="007453A6" w:rsidRDefault="00195A8C" w:rsidP="00092A81">
      <w:pPr>
        <w:widowControl/>
        <w:snapToGrid/>
        <w:spacing w:line="360" w:lineRule="auto"/>
        <w:ind w:firstLine="709"/>
        <w:jc w:val="both"/>
        <w:rPr>
          <w:sz w:val="28"/>
          <w:szCs w:val="24"/>
          <w:lang w:val="uk-UA"/>
        </w:rPr>
      </w:pPr>
    </w:p>
    <w:p w:rsidR="009E0009" w:rsidRPr="007453A6" w:rsidRDefault="009E0009" w:rsidP="00092A81">
      <w:pPr>
        <w:widowControl/>
        <w:snapToGrid/>
        <w:spacing w:line="360" w:lineRule="auto"/>
        <w:ind w:firstLine="709"/>
        <w:jc w:val="both"/>
        <w:rPr>
          <w:sz w:val="28"/>
          <w:szCs w:val="24"/>
          <w:lang w:val="uk-UA"/>
        </w:rPr>
      </w:pPr>
      <w:r w:rsidRPr="007453A6">
        <w:rPr>
          <w:sz w:val="28"/>
          <w:szCs w:val="24"/>
          <w:lang w:val="uk-UA"/>
        </w:rPr>
        <w:t>Т</w:t>
      </w:r>
      <w:r w:rsidR="00DA52C9" w:rsidRPr="007453A6">
        <w:rPr>
          <w:sz w:val="28"/>
          <w:szCs w:val="24"/>
          <w:lang w:val="uk-UA"/>
        </w:rPr>
        <w:t>аблиця 2.3</w:t>
      </w:r>
      <w:r w:rsidRPr="007453A6">
        <w:rPr>
          <w:sz w:val="28"/>
          <w:szCs w:val="24"/>
          <w:lang w:val="uk-UA"/>
        </w:rPr>
        <w:t>.</w:t>
      </w:r>
    </w:p>
    <w:p w:rsidR="009E0009" w:rsidRPr="007453A6" w:rsidRDefault="009E0009" w:rsidP="00092A81">
      <w:pPr>
        <w:pStyle w:val="5"/>
        <w:spacing w:before="0" w:after="0" w:line="360" w:lineRule="auto"/>
        <w:ind w:firstLine="709"/>
        <w:jc w:val="both"/>
        <w:rPr>
          <w:b w:val="0"/>
          <w:i w:val="0"/>
          <w:sz w:val="28"/>
          <w:szCs w:val="24"/>
        </w:rPr>
      </w:pPr>
      <w:r w:rsidRPr="007453A6">
        <w:rPr>
          <w:b w:val="0"/>
          <w:i w:val="0"/>
          <w:sz w:val="28"/>
          <w:szCs w:val="24"/>
        </w:rPr>
        <w:t xml:space="preserve">Набір функціональних стратегій розвитку ДП ВАТ </w:t>
      </w:r>
      <w:r w:rsidR="00092A81" w:rsidRPr="007453A6">
        <w:rPr>
          <w:b w:val="0"/>
          <w:i w:val="0"/>
          <w:sz w:val="28"/>
          <w:szCs w:val="24"/>
        </w:rPr>
        <w:t>"</w:t>
      </w:r>
      <w:r w:rsidRPr="007453A6">
        <w:rPr>
          <w:b w:val="0"/>
          <w:i w:val="0"/>
          <w:sz w:val="28"/>
          <w:szCs w:val="24"/>
        </w:rPr>
        <w:t>Київхліб</w:t>
      </w:r>
      <w:r w:rsidR="00092A81" w:rsidRPr="007453A6">
        <w:rPr>
          <w:b w:val="0"/>
          <w:i w:val="0"/>
          <w:sz w:val="28"/>
          <w:szCs w:val="24"/>
        </w:rPr>
        <w:t>"</w:t>
      </w:r>
      <w:r w:rsidRPr="007453A6">
        <w:rPr>
          <w:b w:val="0"/>
          <w:i w:val="0"/>
          <w:sz w:val="28"/>
          <w:szCs w:val="24"/>
        </w:rPr>
        <w:t xml:space="preserve"> Хлібокомбінату №11</w:t>
      </w:r>
    </w:p>
    <w:tbl>
      <w:tblPr>
        <w:tblStyle w:val="aa"/>
        <w:tblW w:w="9157" w:type="dxa"/>
        <w:jc w:val="center"/>
        <w:tblLayout w:type="fixed"/>
        <w:tblLook w:val="0400" w:firstRow="0" w:lastRow="0" w:firstColumn="0" w:lastColumn="0" w:noHBand="0" w:noVBand="1"/>
      </w:tblPr>
      <w:tblGrid>
        <w:gridCol w:w="1644"/>
        <w:gridCol w:w="7513"/>
      </w:tblGrid>
      <w:tr w:rsidR="009E0009" w:rsidRPr="007453A6" w:rsidTr="00CF4597">
        <w:trPr>
          <w:jc w:val="center"/>
        </w:trPr>
        <w:tc>
          <w:tcPr>
            <w:tcW w:w="1644" w:type="dxa"/>
          </w:tcPr>
          <w:p w:rsidR="009E0009" w:rsidRPr="007453A6" w:rsidRDefault="009E0009" w:rsidP="00092A81">
            <w:pPr>
              <w:widowControl/>
              <w:snapToGrid/>
              <w:spacing w:line="360" w:lineRule="auto"/>
              <w:jc w:val="center"/>
              <w:rPr>
                <w:szCs w:val="24"/>
                <w:lang w:val="uk-UA"/>
              </w:rPr>
            </w:pPr>
            <w:r w:rsidRPr="007453A6">
              <w:rPr>
                <w:szCs w:val="24"/>
                <w:lang w:val="uk-UA"/>
              </w:rPr>
              <w:t>У виробництві</w:t>
            </w:r>
          </w:p>
        </w:tc>
        <w:tc>
          <w:tcPr>
            <w:tcW w:w="7513" w:type="dxa"/>
          </w:tcPr>
          <w:p w:rsidR="00092A81" w:rsidRPr="007453A6" w:rsidRDefault="009E0009" w:rsidP="00092A81">
            <w:pPr>
              <w:widowControl/>
              <w:numPr>
                <w:ilvl w:val="0"/>
                <w:numId w:val="71"/>
              </w:numPr>
              <w:snapToGrid/>
              <w:spacing w:line="360" w:lineRule="auto"/>
              <w:ind w:left="0" w:firstLine="0"/>
              <w:jc w:val="both"/>
              <w:rPr>
                <w:szCs w:val="24"/>
                <w:lang w:val="uk-UA"/>
              </w:rPr>
            </w:pPr>
            <w:r w:rsidRPr="007453A6">
              <w:rPr>
                <w:szCs w:val="24"/>
                <w:lang w:val="uk-UA"/>
              </w:rPr>
              <w:t>забезпечення дотримання технічних стандартів виготовлення продукції, її високої якості;</w:t>
            </w:r>
          </w:p>
          <w:p w:rsidR="009E0009" w:rsidRPr="007453A6" w:rsidRDefault="009E0009" w:rsidP="00092A81">
            <w:pPr>
              <w:widowControl/>
              <w:numPr>
                <w:ilvl w:val="0"/>
                <w:numId w:val="71"/>
              </w:numPr>
              <w:snapToGrid/>
              <w:spacing w:line="360" w:lineRule="auto"/>
              <w:ind w:left="0" w:firstLine="0"/>
              <w:jc w:val="both"/>
              <w:rPr>
                <w:szCs w:val="24"/>
                <w:lang w:val="uk-UA"/>
              </w:rPr>
            </w:pPr>
            <w:r w:rsidRPr="007453A6">
              <w:rPr>
                <w:szCs w:val="24"/>
                <w:lang w:val="uk-UA"/>
              </w:rPr>
              <w:t>проведення подальшого удосконалення, модернізації, модифікації технічного оснащення та підвищення загального рівня фондоозброєності праці.</w:t>
            </w:r>
            <w:r w:rsidR="00092A81" w:rsidRPr="007453A6">
              <w:rPr>
                <w:szCs w:val="24"/>
                <w:lang w:val="uk-UA"/>
              </w:rPr>
              <w:t xml:space="preserve"> </w:t>
            </w:r>
          </w:p>
        </w:tc>
      </w:tr>
      <w:tr w:rsidR="009E0009" w:rsidRPr="007453A6" w:rsidTr="00CF4597">
        <w:trPr>
          <w:jc w:val="center"/>
        </w:trPr>
        <w:tc>
          <w:tcPr>
            <w:tcW w:w="1644" w:type="dxa"/>
          </w:tcPr>
          <w:p w:rsidR="009E0009" w:rsidRPr="007453A6" w:rsidRDefault="009E0009" w:rsidP="00092A81">
            <w:pPr>
              <w:widowControl/>
              <w:snapToGrid/>
              <w:spacing w:line="360" w:lineRule="auto"/>
              <w:jc w:val="center"/>
              <w:rPr>
                <w:szCs w:val="24"/>
                <w:lang w:val="uk-UA"/>
              </w:rPr>
            </w:pPr>
            <w:r w:rsidRPr="007453A6">
              <w:rPr>
                <w:szCs w:val="24"/>
                <w:lang w:val="uk-UA"/>
              </w:rPr>
              <w:t>У маркетингу</w:t>
            </w:r>
          </w:p>
        </w:tc>
        <w:tc>
          <w:tcPr>
            <w:tcW w:w="7513" w:type="dxa"/>
          </w:tcPr>
          <w:p w:rsidR="00092A81" w:rsidRPr="007453A6" w:rsidRDefault="009E0009" w:rsidP="00092A81">
            <w:pPr>
              <w:widowControl/>
              <w:numPr>
                <w:ilvl w:val="0"/>
                <w:numId w:val="72"/>
              </w:numPr>
              <w:snapToGrid/>
              <w:spacing w:line="360" w:lineRule="auto"/>
              <w:ind w:left="0" w:firstLine="0"/>
              <w:jc w:val="both"/>
              <w:rPr>
                <w:szCs w:val="24"/>
                <w:lang w:val="uk-UA"/>
              </w:rPr>
            </w:pPr>
            <w:r w:rsidRPr="007453A6">
              <w:rPr>
                <w:szCs w:val="24"/>
                <w:lang w:val="uk-UA"/>
              </w:rPr>
              <w:t>подальше удосконалення та посилення маркетингової політики;</w:t>
            </w:r>
          </w:p>
          <w:p w:rsidR="009E0009" w:rsidRPr="007453A6" w:rsidRDefault="009E0009" w:rsidP="00092A81">
            <w:pPr>
              <w:widowControl/>
              <w:numPr>
                <w:ilvl w:val="0"/>
                <w:numId w:val="72"/>
              </w:numPr>
              <w:snapToGrid/>
              <w:spacing w:line="360" w:lineRule="auto"/>
              <w:ind w:left="0" w:firstLine="0"/>
              <w:jc w:val="both"/>
              <w:rPr>
                <w:szCs w:val="24"/>
                <w:lang w:val="uk-UA"/>
              </w:rPr>
            </w:pPr>
            <w:r w:rsidRPr="007453A6">
              <w:rPr>
                <w:szCs w:val="24"/>
                <w:lang w:val="uk-UA"/>
              </w:rPr>
              <w:t>збільшення потужності маркетингової збутової політики; розширення каналів розподілу продукції та ринків збуту; вихід на нові сегменти ринку та на нові ринки;</w:t>
            </w:r>
          </w:p>
          <w:p w:rsidR="009E0009" w:rsidRPr="007453A6" w:rsidRDefault="009E0009" w:rsidP="00092A81">
            <w:pPr>
              <w:widowControl/>
              <w:numPr>
                <w:ilvl w:val="0"/>
                <w:numId w:val="72"/>
              </w:numPr>
              <w:snapToGrid/>
              <w:spacing w:line="360" w:lineRule="auto"/>
              <w:ind w:left="0" w:firstLine="0"/>
              <w:jc w:val="both"/>
              <w:rPr>
                <w:szCs w:val="24"/>
                <w:lang w:val="uk-UA"/>
              </w:rPr>
            </w:pPr>
            <w:r w:rsidRPr="007453A6">
              <w:rPr>
                <w:szCs w:val="24"/>
                <w:lang w:val="uk-UA"/>
              </w:rPr>
              <w:t>вдосконалення маркетингових комунікацій.</w:t>
            </w:r>
            <w:r w:rsidR="00092A81" w:rsidRPr="007453A6">
              <w:rPr>
                <w:szCs w:val="24"/>
                <w:lang w:val="uk-UA"/>
              </w:rPr>
              <w:t xml:space="preserve"> </w:t>
            </w:r>
          </w:p>
        </w:tc>
      </w:tr>
      <w:tr w:rsidR="009E0009" w:rsidRPr="007453A6" w:rsidTr="00CF4597">
        <w:trPr>
          <w:jc w:val="center"/>
        </w:trPr>
        <w:tc>
          <w:tcPr>
            <w:tcW w:w="1644" w:type="dxa"/>
          </w:tcPr>
          <w:p w:rsidR="009E0009" w:rsidRPr="007453A6" w:rsidRDefault="009E0009" w:rsidP="00092A81">
            <w:pPr>
              <w:widowControl/>
              <w:snapToGrid/>
              <w:spacing w:line="360" w:lineRule="auto"/>
              <w:jc w:val="center"/>
              <w:rPr>
                <w:szCs w:val="24"/>
                <w:lang w:val="uk-UA"/>
              </w:rPr>
            </w:pPr>
            <w:r w:rsidRPr="007453A6">
              <w:rPr>
                <w:szCs w:val="24"/>
                <w:lang w:val="uk-UA"/>
              </w:rPr>
              <w:t>У фінансах</w:t>
            </w:r>
          </w:p>
        </w:tc>
        <w:tc>
          <w:tcPr>
            <w:tcW w:w="7513" w:type="dxa"/>
          </w:tcPr>
          <w:p w:rsidR="009E0009" w:rsidRPr="007453A6" w:rsidRDefault="009E0009" w:rsidP="00092A81">
            <w:pPr>
              <w:widowControl/>
              <w:numPr>
                <w:ilvl w:val="0"/>
                <w:numId w:val="73"/>
              </w:numPr>
              <w:snapToGrid/>
              <w:spacing w:line="360" w:lineRule="auto"/>
              <w:ind w:left="0" w:firstLine="0"/>
              <w:jc w:val="both"/>
              <w:rPr>
                <w:szCs w:val="24"/>
                <w:lang w:val="uk-UA"/>
              </w:rPr>
            </w:pPr>
            <w:r w:rsidRPr="007453A6">
              <w:rPr>
                <w:szCs w:val="24"/>
                <w:lang w:val="uk-UA"/>
              </w:rPr>
              <w:t>дотримання курсу стабільності основних фінансових показників;</w:t>
            </w:r>
          </w:p>
          <w:p w:rsidR="009E0009" w:rsidRPr="007453A6" w:rsidRDefault="009E0009" w:rsidP="00092A81">
            <w:pPr>
              <w:widowControl/>
              <w:numPr>
                <w:ilvl w:val="0"/>
                <w:numId w:val="73"/>
              </w:numPr>
              <w:snapToGrid/>
              <w:spacing w:line="360" w:lineRule="auto"/>
              <w:ind w:left="0" w:firstLine="0"/>
              <w:jc w:val="both"/>
              <w:rPr>
                <w:szCs w:val="24"/>
                <w:lang w:val="uk-UA"/>
              </w:rPr>
            </w:pPr>
            <w:r w:rsidRPr="007453A6">
              <w:rPr>
                <w:szCs w:val="24"/>
                <w:lang w:val="uk-UA"/>
              </w:rPr>
              <w:t>поступове збільшення прибутку та рентабельності.</w:t>
            </w:r>
            <w:r w:rsidR="00092A81" w:rsidRPr="007453A6">
              <w:rPr>
                <w:szCs w:val="24"/>
                <w:lang w:val="uk-UA"/>
              </w:rPr>
              <w:t xml:space="preserve"> </w:t>
            </w:r>
          </w:p>
        </w:tc>
      </w:tr>
      <w:tr w:rsidR="009E0009" w:rsidRPr="007453A6" w:rsidTr="00CF4597">
        <w:trPr>
          <w:jc w:val="center"/>
        </w:trPr>
        <w:tc>
          <w:tcPr>
            <w:tcW w:w="1644" w:type="dxa"/>
          </w:tcPr>
          <w:p w:rsidR="009E0009" w:rsidRPr="007453A6" w:rsidRDefault="009E0009" w:rsidP="00092A81">
            <w:pPr>
              <w:widowControl/>
              <w:snapToGrid/>
              <w:spacing w:line="360" w:lineRule="auto"/>
              <w:jc w:val="center"/>
              <w:rPr>
                <w:szCs w:val="24"/>
                <w:lang w:val="uk-UA"/>
              </w:rPr>
            </w:pPr>
            <w:r w:rsidRPr="007453A6">
              <w:rPr>
                <w:szCs w:val="24"/>
                <w:lang w:val="uk-UA"/>
              </w:rPr>
              <w:t>У кадрах</w:t>
            </w:r>
          </w:p>
        </w:tc>
        <w:tc>
          <w:tcPr>
            <w:tcW w:w="7513" w:type="dxa"/>
          </w:tcPr>
          <w:p w:rsidR="009E0009" w:rsidRPr="007453A6" w:rsidRDefault="009E0009" w:rsidP="00092A81">
            <w:pPr>
              <w:widowControl/>
              <w:numPr>
                <w:ilvl w:val="0"/>
                <w:numId w:val="75"/>
              </w:numPr>
              <w:snapToGrid/>
              <w:spacing w:line="360" w:lineRule="auto"/>
              <w:ind w:left="0" w:firstLine="0"/>
              <w:jc w:val="both"/>
              <w:rPr>
                <w:szCs w:val="24"/>
                <w:lang w:val="uk-UA"/>
              </w:rPr>
            </w:pPr>
            <w:r w:rsidRPr="007453A6">
              <w:rPr>
                <w:szCs w:val="24"/>
                <w:lang w:val="uk-UA"/>
              </w:rPr>
              <w:t>забезпечення збереження раціонально підібраного та розставленого персоналу;</w:t>
            </w:r>
          </w:p>
          <w:p w:rsidR="009E0009" w:rsidRPr="007453A6" w:rsidRDefault="009E0009" w:rsidP="00092A81">
            <w:pPr>
              <w:widowControl/>
              <w:numPr>
                <w:ilvl w:val="0"/>
                <w:numId w:val="75"/>
              </w:numPr>
              <w:snapToGrid/>
              <w:spacing w:line="360" w:lineRule="auto"/>
              <w:ind w:left="0" w:firstLine="0"/>
              <w:jc w:val="both"/>
              <w:rPr>
                <w:szCs w:val="24"/>
                <w:lang w:val="uk-UA"/>
              </w:rPr>
            </w:pPr>
            <w:r w:rsidRPr="007453A6">
              <w:rPr>
                <w:szCs w:val="24"/>
                <w:lang w:val="uk-UA"/>
              </w:rPr>
              <w:t>випередження темпів приросту продуктивності праці над рівнем заробітної плати;</w:t>
            </w:r>
          </w:p>
          <w:p w:rsidR="009E0009" w:rsidRPr="007453A6" w:rsidRDefault="009E0009" w:rsidP="00092A81">
            <w:pPr>
              <w:widowControl/>
              <w:numPr>
                <w:ilvl w:val="0"/>
                <w:numId w:val="75"/>
              </w:numPr>
              <w:snapToGrid/>
              <w:spacing w:line="360" w:lineRule="auto"/>
              <w:ind w:left="0" w:firstLine="0"/>
              <w:jc w:val="both"/>
              <w:rPr>
                <w:szCs w:val="24"/>
                <w:lang w:val="uk-UA"/>
              </w:rPr>
            </w:pPr>
            <w:r w:rsidRPr="007453A6">
              <w:rPr>
                <w:szCs w:val="24"/>
                <w:lang w:val="uk-UA"/>
              </w:rPr>
              <w:t>налагодження більш досконалої системи стимулювання праці.</w:t>
            </w:r>
            <w:r w:rsidR="00092A81" w:rsidRPr="007453A6">
              <w:rPr>
                <w:szCs w:val="24"/>
                <w:lang w:val="uk-UA"/>
              </w:rPr>
              <w:t xml:space="preserve"> </w:t>
            </w:r>
          </w:p>
        </w:tc>
      </w:tr>
      <w:tr w:rsidR="009E0009" w:rsidRPr="007453A6" w:rsidTr="00CF4597">
        <w:trPr>
          <w:jc w:val="center"/>
        </w:trPr>
        <w:tc>
          <w:tcPr>
            <w:tcW w:w="1644" w:type="dxa"/>
          </w:tcPr>
          <w:p w:rsidR="009E0009" w:rsidRPr="007453A6" w:rsidRDefault="009E0009" w:rsidP="00092A81">
            <w:pPr>
              <w:widowControl/>
              <w:snapToGrid/>
              <w:spacing w:line="360" w:lineRule="auto"/>
              <w:jc w:val="center"/>
              <w:rPr>
                <w:szCs w:val="24"/>
                <w:lang w:val="uk-UA"/>
              </w:rPr>
            </w:pPr>
            <w:r w:rsidRPr="007453A6">
              <w:rPr>
                <w:szCs w:val="24"/>
                <w:lang w:val="uk-UA"/>
              </w:rPr>
              <w:t>В організаційній культурі</w:t>
            </w:r>
          </w:p>
        </w:tc>
        <w:tc>
          <w:tcPr>
            <w:tcW w:w="7513" w:type="dxa"/>
          </w:tcPr>
          <w:p w:rsidR="009E0009" w:rsidRPr="007453A6" w:rsidRDefault="009E0009" w:rsidP="00092A81">
            <w:pPr>
              <w:widowControl/>
              <w:numPr>
                <w:ilvl w:val="0"/>
                <w:numId w:val="74"/>
              </w:numPr>
              <w:snapToGrid/>
              <w:spacing w:line="360" w:lineRule="auto"/>
              <w:ind w:left="0" w:firstLine="0"/>
              <w:jc w:val="both"/>
              <w:rPr>
                <w:szCs w:val="24"/>
                <w:lang w:val="uk-UA"/>
              </w:rPr>
            </w:pPr>
            <w:r w:rsidRPr="007453A6">
              <w:rPr>
                <w:szCs w:val="24"/>
                <w:lang w:val="uk-UA"/>
              </w:rPr>
              <w:t>проводити роботу зі створення та застосування норм організаційної поведінки;</w:t>
            </w:r>
          </w:p>
          <w:p w:rsidR="00092A81" w:rsidRPr="007453A6" w:rsidRDefault="009E0009" w:rsidP="00092A81">
            <w:pPr>
              <w:widowControl/>
              <w:numPr>
                <w:ilvl w:val="0"/>
                <w:numId w:val="74"/>
              </w:numPr>
              <w:snapToGrid/>
              <w:spacing w:line="360" w:lineRule="auto"/>
              <w:ind w:left="0" w:firstLine="0"/>
              <w:jc w:val="both"/>
              <w:rPr>
                <w:szCs w:val="24"/>
                <w:lang w:val="uk-UA"/>
              </w:rPr>
            </w:pPr>
            <w:r w:rsidRPr="007453A6">
              <w:rPr>
                <w:szCs w:val="24"/>
                <w:lang w:val="uk-UA"/>
              </w:rPr>
              <w:t>підвищити готовність колективу до змін;</w:t>
            </w:r>
          </w:p>
          <w:p w:rsidR="009E0009" w:rsidRPr="007453A6" w:rsidRDefault="009E0009" w:rsidP="00092A81">
            <w:pPr>
              <w:widowControl/>
              <w:numPr>
                <w:ilvl w:val="0"/>
                <w:numId w:val="74"/>
              </w:numPr>
              <w:snapToGrid/>
              <w:spacing w:line="360" w:lineRule="auto"/>
              <w:ind w:left="0" w:firstLine="0"/>
              <w:jc w:val="both"/>
              <w:rPr>
                <w:szCs w:val="24"/>
                <w:lang w:val="uk-UA"/>
              </w:rPr>
            </w:pPr>
            <w:r w:rsidRPr="007453A6">
              <w:rPr>
                <w:szCs w:val="24"/>
                <w:lang w:val="uk-UA"/>
              </w:rPr>
              <w:t xml:space="preserve">переконати трудовий колектив працювати як єдина команда, що має спільні цілі, досягнення яких призведе до задоволення потреб кожного працівника. </w:t>
            </w:r>
          </w:p>
        </w:tc>
      </w:tr>
    </w:tbl>
    <w:p w:rsidR="009E0009" w:rsidRPr="007453A6" w:rsidRDefault="009E0009" w:rsidP="00092A81">
      <w:pPr>
        <w:spacing w:line="360" w:lineRule="auto"/>
        <w:ind w:firstLine="709"/>
        <w:jc w:val="both"/>
        <w:rPr>
          <w:sz w:val="28"/>
          <w:szCs w:val="24"/>
          <w:lang w:val="uk-UA"/>
        </w:rPr>
      </w:pPr>
      <w:r w:rsidRPr="007453A6">
        <w:rPr>
          <w:sz w:val="28"/>
          <w:lang w:val="uk-UA"/>
        </w:rPr>
        <w:t>Джерело: таблицю складено автором</w:t>
      </w:r>
    </w:p>
    <w:p w:rsidR="00F86466" w:rsidRPr="007453A6" w:rsidRDefault="00F86466" w:rsidP="00092A81">
      <w:pPr>
        <w:pStyle w:val="23"/>
        <w:spacing w:after="0" w:line="360" w:lineRule="auto"/>
        <w:ind w:firstLine="709"/>
        <w:jc w:val="both"/>
        <w:rPr>
          <w:sz w:val="28"/>
          <w:szCs w:val="28"/>
          <w:lang w:val="uk-UA"/>
        </w:rPr>
      </w:pPr>
    </w:p>
    <w:p w:rsidR="003F525E" w:rsidRPr="007453A6" w:rsidRDefault="008973D6" w:rsidP="00092A81">
      <w:pPr>
        <w:pStyle w:val="23"/>
        <w:spacing w:after="0" w:line="360" w:lineRule="auto"/>
        <w:ind w:firstLine="709"/>
        <w:jc w:val="both"/>
        <w:rPr>
          <w:sz w:val="28"/>
          <w:szCs w:val="28"/>
          <w:lang w:val="uk-UA"/>
        </w:rPr>
      </w:pPr>
      <w:r w:rsidRPr="007453A6">
        <w:rPr>
          <w:sz w:val="28"/>
          <w:szCs w:val="28"/>
          <w:lang w:val="uk-UA"/>
        </w:rPr>
        <w:t>Тепер</w:t>
      </w:r>
      <w:r w:rsidR="0033327D" w:rsidRPr="007453A6">
        <w:rPr>
          <w:sz w:val="28"/>
          <w:szCs w:val="28"/>
          <w:lang w:val="uk-UA"/>
        </w:rPr>
        <w:t xml:space="preserve"> </w:t>
      </w:r>
      <w:r w:rsidR="002846B1" w:rsidRPr="007453A6">
        <w:rPr>
          <w:sz w:val="28"/>
          <w:szCs w:val="28"/>
          <w:lang w:val="uk-UA"/>
        </w:rPr>
        <w:t>буде проаналізовано</w:t>
      </w:r>
      <w:r w:rsidR="0033327D" w:rsidRPr="007453A6">
        <w:rPr>
          <w:sz w:val="28"/>
          <w:szCs w:val="28"/>
          <w:lang w:val="uk-UA"/>
        </w:rPr>
        <w:t xml:space="preserve"> стан </w:t>
      </w:r>
      <w:r w:rsidR="003F525E" w:rsidRPr="007453A6">
        <w:rPr>
          <w:sz w:val="28"/>
          <w:szCs w:val="28"/>
          <w:lang w:val="uk-UA"/>
        </w:rPr>
        <w:t xml:space="preserve">та динаміку </w:t>
      </w:r>
      <w:r w:rsidR="0033327D" w:rsidRPr="007453A6">
        <w:rPr>
          <w:sz w:val="28"/>
          <w:szCs w:val="28"/>
          <w:lang w:val="uk-UA"/>
        </w:rPr>
        <w:t xml:space="preserve">основних засобів, оборотних активів, обсягів виробництва та реалізації продукції </w:t>
      </w:r>
      <w:r w:rsidR="003F525E" w:rsidRPr="007453A6">
        <w:rPr>
          <w:sz w:val="28"/>
          <w:szCs w:val="28"/>
          <w:lang w:val="uk-UA"/>
        </w:rPr>
        <w:t xml:space="preserve">досліджуваного </w:t>
      </w:r>
      <w:r w:rsidR="0033327D" w:rsidRPr="007453A6">
        <w:rPr>
          <w:sz w:val="28"/>
          <w:szCs w:val="28"/>
          <w:lang w:val="uk-UA"/>
        </w:rPr>
        <w:t>підприємства</w:t>
      </w:r>
      <w:r w:rsidR="003F525E" w:rsidRPr="007453A6">
        <w:rPr>
          <w:sz w:val="28"/>
          <w:szCs w:val="28"/>
          <w:lang w:val="uk-UA"/>
        </w:rPr>
        <w:t xml:space="preserve">, тобто ДП ВАТ </w:t>
      </w:r>
      <w:r w:rsidR="00092A81" w:rsidRPr="007453A6">
        <w:rPr>
          <w:sz w:val="28"/>
          <w:szCs w:val="28"/>
          <w:lang w:val="uk-UA"/>
        </w:rPr>
        <w:t>"</w:t>
      </w:r>
      <w:r w:rsidR="003F525E" w:rsidRPr="007453A6">
        <w:rPr>
          <w:sz w:val="28"/>
          <w:szCs w:val="28"/>
          <w:lang w:val="uk-UA"/>
        </w:rPr>
        <w:t>Київхліб</w:t>
      </w:r>
      <w:r w:rsidR="00092A81" w:rsidRPr="007453A6">
        <w:rPr>
          <w:sz w:val="28"/>
          <w:szCs w:val="28"/>
          <w:lang w:val="uk-UA"/>
        </w:rPr>
        <w:t>"</w:t>
      </w:r>
      <w:r w:rsidR="003F525E" w:rsidRPr="007453A6">
        <w:rPr>
          <w:sz w:val="28"/>
          <w:szCs w:val="28"/>
          <w:lang w:val="uk-UA"/>
        </w:rPr>
        <w:t xml:space="preserve"> Хлібокомбінату № 11</w:t>
      </w:r>
      <w:r w:rsidR="0033327D" w:rsidRPr="007453A6">
        <w:rPr>
          <w:sz w:val="28"/>
          <w:szCs w:val="28"/>
          <w:lang w:val="uk-UA"/>
        </w:rPr>
        <w:t>.</w:t>
      </w:r>
    </w:p>
    <w:p w:rsidR="00532445" w:rsidRPr="007453A6" w:rsidRDefault="005D1D71" w:rsidP="00092A81">
      <w:pPr>
        <w:pStyle w:val="23"/>
        <w:spacing w:after="0" w:line="360" w:lineRule="auto"/>
        <w:ind w:firstLine="709"/>
        <w:jc w:val="both"/>
        <w:rPr>
          <w:sz w:val="28"/>
          <w:szCs w:val="28"/>
          <w:lang w:val="uk-UA"/>
        </w:rPr>
      </w:pPr>
      <w:r w:rsidRPr="007453A6">
        <w:rPr>
          <w:sz w:val="28"/>
          <w:szCs w:val="28"/>
          <w:lang w:val="uk-UA"/>
        </w:rPr>
        <w:t>Розпочинається цей аналіз</w:t>
      </w:r>
      <w:r w:rsidR="003F525E" w:rsidRPr="007453A6">
        <w:rPr>
          <w:sz w:val="28"/>
          <w:szCs w:val="28"/>
          <w:lang w:val="uk-UA"/>
        </w:rPr>
        <w:t xml:space="preserve"> із </w:t>
      </w:r>
      <w:r w:rsidRPr="007453A6">
        <w:rPr>
          <w:sz w:val="28"/>
          <w:szCs w:val="28"/>
          <w:lang w:val="uk-UA"/>
        </w:rPr>
        <w:t>дослідженя</w:t>
      </w:r>
      <w:r w:rsidR="00092A81" w:rsidRPr="007453A6">
        <w:rPr>
          <w:sz w:val="28"/>
          <w:szCs w:val="28"/>
          <w:lang w:val="uk-UA"/>
        </w:rPr>
        <w:t xml:space="preserve"> </w:t>
      </w:r>
      <w:r w:rsidR="00F3598D" w:rsidRPr="007453A6">
        <w:rPr>
          <w:sz w:val="28"/>
          <w:szCs w:val="28"/>
          <w:lang w:val="uk-UA"/>
        </w:rPr>
        <w:t xml:space="preserve">стану та динаміки основних засобів ДП ВАТ </w:t>
      </w:r>
      <w:r w:rsidR="00092A81" w:rsidRPr="007453A6">
        <w:rPr>
          <w:sz w:val="28"/>
          <w:szCs w:val="28"/>
          <w:lang w:val="uk-UA"/>
        </w:rPr>
        <w:t>"</w:t>
      </w:r>
      <w:r w:rsidR="00F3598D" w:rsidRPr="007453A6">
        <w:rPr>
          <w:sz w:val="28"/>
          <w:szCs w:val="28"/>
          <w:lang w:val="uk-UA"/>
        </w:rPr>
        <w:t>Київхліб</w:t>
      </w:r>
      <w:r w:rsidR="00092A81" w:rsidRPr="007453A6">
        <w:rPr>
          <w:sz w:val="28"/>
          <w:szCs w:val="28"/>
          <w:lang w:val="uk-UA"/>
        </w:rPr>
        <w:t>"</w:t>
      </w:r>
      <w:r w:rsidR="00F3598D" w:rsidRPr="007453A6">
        <w:rPr>
          <w:sz w:val="28"/>
          <w:szCs w:val="28"/>
          <w:lang w:val="uk-UA"/>
        </w:rPr>
        <w:t xml:space="preserve"> Хлібокомбінату № 11.</w:t>
      </w:r>
    </w:p>
    <w:p w:rsidR="00092A81" w:rsidRPr="007453A6" w:rsidRDefault="006F3FFF" w:rsidP="00092A81">
      <w:pPr>
        <w:widowControl/>
        <w:snapToGrid/>
        <w:spacing w:line="360" w:lineRule="auto"/>
        <w:ind w:firstLine="709"/>
        <w:jc w:val="both"/>
        <w:outlineLvl w:val="0"/>
        <w:rPr>
          <w:bCs/>
          <w:kern w:val="16"/>
          <w:sz w:val="28"/>
          <w:szCs w:val="28"/>
          <w:u w:val="single"/>
          <w:lang w:val="uk-UA"/>
        </w:rPr>
      </w:pPr>
      <w:r w:rsidRPr="007453A6">
        <w:rPr>
          <w:bCs/>
          <w:kern w:val="16"/>
          <w:sz w:val="28"/>
          <w:szCs w:val="28"/>
          <w:u w:val="single"/>
          <w:lang w:val="uk-UA"/>
        </w:rPr>
        <w:lastRenderedPageBreak/>
        <w:t>Використання виробничих потужностей, рух та наявність основних фондів у 2007 році</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 xml:space="preserve">Виробничі потужності з виробництва хлібобулочних виробів в штучному формовому хлібі з житнього обійного борошна масою </w:t>
      </w:r>
      <w:smartTag w:uri="urn:schemas-microsoft-com:office:smarttags" w:element="metricconverter">
        <w:smartTagPr>
          <w:attr w:name="ProductID" w:val="1,0 кг"/>
        </w:smartTagPr>
        <w:r w:rsidRPr="007453A6">
          <w:rPr>
            <w:kern w:val="16"/>
            <w:sz w:val="28"/>
            <w:szCs w:val="28"/>
            <w:lang w:val="uk-UA"/>
          </w:rPr>
          <w:t>1,0 кг</w:t>
        </w:r>
      </w:smartTag>
      <w:r w:rsidRPr="007453A6">
        <w:rPr>
          <w:kern w:val="16"/>
          <w:sz w:val="28"/>
          <w:szCs w:val="28"/>
          <w:lang w:val="uk-UA"/>
        </w:rPr>
        <w:t>. станом на 01.01.08р. склали 197,8 тн. на добу, проти попереднього року збільшено на 3,2 тн/добу за рахунок встановлення 2 ротаційних печей. Потужність в асортименті хлібобулочних виробів склала на рівні показника 2006 року – 138,2 тонни, хоча відмічаються зміни в балансі виробничих потужностей; за рахунок встановлення зазначених печей та зміни номенклатури випущеної продукції збільшено потужність на 3,8 тонни, а за рахунок проведеної реконструкції лінії № 7 відбулося зменшення потужностей на 3,8 тонни/на добу.</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По кондитерському виробництву середньорічна потужність склала – 1660 тн. за рік. Проти минулого року відмічається збільшення на 38 тн. за рахунок зміни асортиментного випуску з причини передачі виробництва вівсяного печива на 6 хлібокомбінат.</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По Славутицькому цеху виробничі потужності законсервовані</w:t>
      </w:r>
      <w:r w:rsidR="00092A81" w:rsidRPr="007453A6">
        <w:rPr>
          <w:kern w:val="16"/>
          <w:sz w:val="28"/>
          <w:szCs w:val="28"/>
          <w:lang w:val="uk-UA"/>
        </w:rPr>
        <w:t xml:space="preserve"> </w:t>
      </w:r>
      <w:r w:rsidRPr="007453A6">
        <w:rPr>
          <w:kern w:val="16"/>
          <w:sz w:val="28"/>
          <w:szCs w:val="28"/>
          <w:lang w:val="uk-UA"/>
        </w:rPr>
        <w:t>станом на 1.04.06 р.-</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 виробництва хлібобулочних виробів -12,6 тн./ добу</w:t>
      </w:r>
      <w:r w:rsidR="00092A81" w:rsidRPr="007453A6">
        <w:rPr>
          <w:kern w:val="16"/>
          <w:sz w:val="28"/>
          <w:szCs w:val="28"/>
          <w:lang w:val="uk-UA"/>
        </w:rPr>
        <w:t xml:space="preserve"> </w:t>
      </w:r>
      <w:r w:rsidRPr="007453A6">
        <w:rPr>
          <w:kern w:val="16"/>
          <w:sz w:val="28"/>
          <w:szCs w:val="28"/>
          <w:lang w:val="uk-UA"/>
        </w:rPr>
        <w:t>;</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 виробництва кондитерських</w:t>
      </w:r>
      <w:r w:rsidR="00092A81" w:rsidRPr="007453A6">
        <w:rPr>
          <w:kern w:val="16"/>
          <w:sz w:val="28"/>
          <w:szCs w:val="28"/>
          <w:lang w:val="uk-UA"/>
        </w:rPr>
        <w:t xml:space="preserve"> </w:t>
      </w:r>
      <w:r w:rsidRPr="007453A6">
        <w:rPr>
          <w:kern w:val="16"/>
          <w:sz w:val="28"/>
          <w:szCs w:val="28"/>
          <w:lang w:val="uk-UA"/>
        </w:rPr>
        <w:t>виробів :</w:t>
      </w:r>
      <w:r w:rsidR="00092A81" w:rsidRPr="007453A6">
        <w:rPr>
          <w:kern w:val="16"/>
          <w:sz w:val="28"/>
          <w:szCs w:val="28"/>
          <w:lang w:val="uk-UA"/>
        </w:rPr>
        <w:t xml:space="preserve"> </w:t>
      </w:r>
      <w:r w:rsidRPr="007453A6">
        <w:rPr>
          <w:kern w:val="16"/>
          <w:sz w:val="28"/>
          <w:szCs w:val="28"/>
          <w:lang w:val="uk-UA"/>
        </w:rPr>
        <w:t>- 228 тн. на рік .</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В 2007році</w:t>
      </w:r>
      <w:r w:rsidR="00092A81" w:rsidRPr="007453A6">
        <w:rPr>
          <w:kern w:val="16"/>
          <w:sz w:val="28"/>
          <w:szCs w:val="28"/>
          <w:lang w:val="uk-UA"/>
        </w:rPr>
        <w:t xml:space="preserve"> </w:t>
      </w:r>
      <w:r w:rsidRPr="007453A6">
        <w:rPr>
          <w:kern w:val="16"/>
          <w:sz w:val="28"/>
          <w:szCs w:val="28"/>
          <w:lang w:val="uk-UA"/>
        </w:rPr>
        <w:t>виробничі потужності були використані:</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 виробництва хлібобулочних виробів :</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w:t>
      </w:r>
      <w:r w:rsidR="00092A81" w:rsidRPr="007453A6">
        <w:rPr>
          <w:kern w:val="16"/>
          <w:sz w:val="28"/>
          <w:szCs w:val="28"/>
          <w:lang w:val="uk-UA"/>
        </w:rPr>
        <w:t xml:space="preserve"> </w:t>
      </w:r>
      <w:r w:rsidRPr="007453A6">
        <w:rPr>
          <w:kern w:val="16"/>
          <w:sz w:val="28"/>
          <w:szCs w:val="28"/>
          <w:lang w:val="uk-UA"/>
        </w:rPr>
        <w:t>по хлібобулочному цеху на 88,1%, проти 85,7% у 2006 році;</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w:t>
      </w:r>
      <w:r w:rsidR="00092A81" w:rsidRPr="007453A6">
        <w:rPr>
          <w:kern w:val="16"/>
          <w:sz w:val="28"/>
          <w:szCs w:val="28"/>
          <w:lang w:val="uk-UA"/>
        </w:rPr>
        <w:t xml:space="preserve"> </w:t>
      </w:r>
      <w:r w:rsidRPr="007453A6">
        <w:rPr>
          <w:kern w:val="16"/>
          <w:sz w:val="28"/>
          <w:szCs w:val="28"/>
          <w:lang w:val="uk-UA"/>
        </w:rPr>
        <w:t>по сухарно-бубличному</w:t>
      </w:r>
      <w:r w:rsidR="00092A81" w:rsidRPr="007453A6">
        <w:rPr>
          <w:kern w:val="16"/>
          <w:sz w:val="28"/>
          <w:szCs w:val="28"/>
          <w:lang w:val="uk-UA"/>
        </w:rPr>
        <w:t xml:space="preserve"> </w:t>
      </w:r>
      <w:r w:rsidRPr="007453A6">
        <w:rPr>
          <w:kern w:val="16"/>
          <w:sz w:val="28"/>
          <w:szCs w:val="28"/>
          <w:lang w:val="uk-UA"/>
        </w:rPr>
        <w:t>цеху на 64,7%, проти 61,8 % у 2006 році;</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 виробництва кондитерських</w:t>
      </w:r>
      <w:r w:rsidR="00092A81" w:rsidRPr="007453A6">
        <w:rPr>
          <w:kern w:val="16"/>
          <w:sz w:val="28"/>
          <w:szCs w:val="28"/>
          <w:lang w:val="uk-UA"/>
        </w:rPr>
        <w:t xml:space="preserve"> </w:t>
      </w:r>
      <w:r w:rsidRPr="007453A6">
        <w:rPr>
          <w:kern w:val="16"/>
          <w:sz w:val="28"/>
          <w:szCs w:val="28"/>
          <w:lang w:val="uk-UA"/>
        </w:rPr>
        <w:t>виробів на 14% проти 16,4% у 2006році.</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Низький рівень використання потужностей</w:t>
      </w:r>
      <w:r w:rsidR="00092A81" w:rsidRPr="007453A6">
        <w:rPr>
          <w:kern w:val="16"/>
          <w:sz w:val="28"/>
          <w:szCs w:val="28"/>
          <w:lang w:val="uk-UA"/>
        </w:rPr>
        <w:t xml:space="preserve"> </w:t>
      </w:r>
      <w:r w:rsidRPr="007453A6">
        <w:rPr>
          <w:kern w:val="16"/>
          <w:sz w:val="28"/>
          <w:szCs w:val="28"/>
          <w:lang w:val="uk-UA"/>
        </w:rPr>
        <w:t>по СБЦ</w:t>
      </w:r>
      <w:r w:rsidR="00092A81" w:rsidRPr="007453A6">
        <w:rPr>
          <w:kern w:val="16"/>
          <w:sz w:val="28"/>
          <w:szCs w:val="28"/>
          <w:lang w:val="uk-UA"/>
        </w:rPr>
        <w:t xml:space="preserve"> </w:t>
      </w:r>
      <w:r w:rsidRPr="007453A6">
        <w:rPr>
          <w:kern w:val="16"/>
          <w:sz w:val="28"/>
          <w:szCs w:val="28"/>
          <w:lang w:val="uk-UA"/>
        </w:rPr>
        <w:t>з кондитерського виробництва – пояснюється</w:t>
      </w:r>
      <w:r w:rsidR="00092A81" w:rsidRPr="007453A6">
        <w:rPr>
          <w:kern w:val="16"/>
          <w:sz w:val="28"/>
          <w:szCs w:val="28"/>
          <w:lang w:val="uk-UA"/>
        </w:rPr>
        <w:t xml:space="preserve"> </w:t>
      </w:r>
      <w:r w:rsidRPr="007453A6">
        <w:rPr>
          <w:kern w:val="16"/>
          <w:sz w:val="28"/>
          <w:szCs w:val="28"/>
          <w:lang w:val="uk-UA"/>
        </w:rPr>
        <w:t>великою конкуренцією на ринку збуту</w:t>
      </w:r>
      <w:r w:rsidR="00092A81" w:rsidRPr="007453A6">
        <w:rPr>
          <w:kern w:val="16"/>
          <w:sz w:val="28"/>
          <w:szCs w:val="28"/>
          <w:lang w:val="uk-UA"/>
        </w:rPr>
        <w:t xml:space="preserve"> </w:t>
      </w:r>
      <w:r w:rsidRPr="007453A6">
        <w:rPr>
          <w:kern w:val="16"/>
          <w:sz w:val="28"/>
          <w:szCs w:val="28"/>
          <w:lang w:val="uk-UA"/>
        </w:rPr>
        <w:t>.</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Простої обладнання за 2007 рік складають 3348 год.</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в тому числі:</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 технічних причин – 296 год;</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lastRenderedPageBreak/>
        <w:t>з проведення планово-попереджувальних</w:t>
      </w:r>
      <w:r w:rsidR="00092A81" w:rsidRPr="007453A6">
        <w:rPr>
          <w:kern w:val="16"/>
          <w:sz w:val="28"/>
          <w:szCs w:val="28"/>
          <w:lang w:val="uk-UA"/>
        </w:rPr>
        <w:t xml:space="preserve"> </w:t>
      </w:r>
      <w:r w:rsidRPr="007453A6">
        <w:rPr>
          <w:kern w:val="16"/>
          <w:sz w:val="28"/>
          <w:szCs w:val="28"/>
          <w:lang w:val="uk-UA"/>
        </w:rPr>
        <w:t>ремонтів та реконструкції обладнання – 3052 год.</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В зв’язку із проведенням вищезазначених реконструкції по лінії № 7, порівняно з попереднім</w:t>
      </w:r>
      <w:r w:rsidR="00092A81" w:rsidRPr="007453A6">
        <w:rPr>
          <w:kern w:val="16"/>
          <w:sz w:val="28"/>
          <w:szCs w:val="28"/>
          <w:lang w:val="uk-UA"/>
        </w:rPr>
        <w:t xml:space="preserve"> </w:t>
      </w:r>
      <w:r w:rsidRPr="007453A6">
        <w:rPr>
          <w:kern w:val="16"/>
          <w:sz w:val="28"/>
          <w:szCs w:val="28"/>
          <w:lang w:val="uk-UA"/>
        </w:rPr>
        <w:t>роком збільшилася</w:t>
      </w:r>
      <w:r w:rsidR="00092A81" w:rsidRPr="007453A6">
        <w:rPr>
          <w:kern w:val="16"/>
          <w:sz w:val="28"/>
          <w:szCs w:val="28"/>
          <w:lang w:val="uk-UA"/>
        </w:rPr>
        <w:t xml:space="preserve"> </w:t>
      </w:r>
      <w:r w:rsidRPr="007453A6">
        <w:rPr>
          <w:kern w:val="16"/>
          <w:sz w:val="28"/>
          <w:szCs w:val="28"/>
          <w:lang w:val="uk-UA"/>
        </w:rPr>
        <w:t>загальна</w:t>
      </w:r>
      <w:r w:rsidR="00081C7F" w:rsidRPr="007453A6">
        <w:rPr>
          <w:kern w:val="16"/>
          <w:sz w:val="28"/>
          <w:szCs w:val="28"/>
          <w:lang w:val="uk-UA"/>
        </w:rPr>
        <w:t xml:space="preserve"> кількість простоїв на 1158 год</w:t>
      </w:r>
      <w:r w:rsidRPr="007453A6">
        <w:rPr>
          <w:kern w:val="16"/>
          <w:sz w:val="28"/>
          <w:szCs w:val="28"/>
          <w:lang w:val="uk-UA"/>
        </w:rPr>
        <w:t xml:space="preserve"> </w:t>
      </w:r>
      <w:r w:rsidR="00956777" w:rsidRPr="007453A6">
        <w:rPr>
          <w:sz w:val="28"/>
          <w:szCs w:val="28"/>
          <w:lang w:val="uk-UA"/>
        </w:rPr>
        <w:t>[33, с. 6 - 8]</w:t>
      </w:r>
      <w:r w:rsidR="00081C7F" w:rsidRPr="007453A6">
        <w:rPr>
          <w:sz w:val="28"/>
          <w:szCs w:val="28"/>
          <w:lang w:val="uk-UA"/>
        </w:rPr>
        <w:t>.</w:t>
      </w:r>
    </w:p>
    <w:p w:rsidR="00457814" w:rsidRPr="007453A6" w:rsidRDefault="00457814" w:rsidP="00092A81">
      <w:pPr>
        <w:widowControl/>
        <w:snapToGrid/>
        <w:spacing w:line="360" w:lineRule="auto"/>
        <w:ind w:firstLine="709"/>
        <w:jc w:val="both"/>
        <w:rPr>
          <w:kern w:val="16"/>
          <w:sz w:val="28"/>
          <w:szCs w:val="28"/>
          <w:lang w:val="uk-UA"/>
        </w:rPr>
      </w:pPr>
    </w:p>
    <w:p w:rsidR="006F3FFF" w:rsidRPr="007453A6" w:rsidRDefault="006F3FFF" w:rsidP="00092A81">
      <w:pPr>
        <w:widowControl/>
        <w:snapToGrid/>
        <w:spacing w:line="360" w:lineRule="auto"/>
        <w:ind w:firstLine="709"/>
        <w:jc w:val="both"/>
        <w:rPr>
          <w:bCs/>
          <w:kern w:val="16"/>
          <w:sz w:val="28"/>
          <w:szCs w:val="24"/>
          <w:lang w:val="uk-UA"/>
        </w:rPr>
      </w:pPr>
      <w:r w:rsidRPr="007453A6">
        <w:rPr>
          <w:bCs/>
          <w:kern w:val="16"/>
          <w:sz w:val="28"/>
          <w:szCs w:val="24"/>
          <w:lang w:val="uk-UA"/>
        </w:rPr>
        <w:t>Таблиця</w:t>
      </w:r>
      <w:r w:rsidR="00AD5C2C" w:rsidRPr="007453A6">
        <w:rPr>
          <w:bCs/>
          <w:kern w:val="16"/>
          <w:sz w:val="28"/>
          <w:szCs w:val="24"/>
          <w:lang w:val="uk-UA"/>
        </w:rPr>
        <w:t xml:space="preserve"> 2.4</w:t>
      </w:r>
      <w:r w:rsidRPr="007453A6">
        <w:rPr>
          <w:bCs/>
          <w:kern w:val="16"/>
          <w:sz w:val="28"/>
          <w:szCs w:val="24"/>
          <w:lang w:val="uk-UA"/>
        </w:rPr>
        <w:t>.</w:t>
      </w:r>
    </w:p>
    <w:p w:rsidR="006F3FFF" w:rsidRPr="007453A6" w:rsidRDefault="006F3FFF" w:rsidP="00092A81">
      <w:pPr>
        <w:widowControl/>
        <w:snapToGrid/>
        <w:spacing w:line="360" w:lineRule="auto"/>
        <w:ind w:firstLine="709"/>
        <w:jc w:val="both"/>
        <w:rPr>
          <w:bCs/>
          <w:kern w:val="16"/>
          <w:sz w:val="28"/>
          <w:szCs w:val="28"/>
          <w:lang w:val="uk-UA"/>
        </w:rPr>
      </w:pPr>
      <w:r w:rsidRPr="007453A6">
        <w:rPr>
          <w:bCs/>
          <w:kern w:val="16"/>
          <w:sz w:val="28"/>
          <w:szCs w:val="24"/>
          <w:lang w:val="uk-UA"/>
        </w:rPr>
        <w:t>Структура основних засобів підприємства у 2007 році порівняно із 2006 роком (без цеху)</w:t>
      </w:r>
    </w:p>
    <w:tbl>
      <w:tblPr>
        <w:tblStyle w:val="aa"/>
        <w:tblW w:w="9241" w:type="dxa"/>
        <w:jc w:val="center"/>
        <w:tblLook w:val="0400" w:firstRow="0" w:lastRow="0" w:firstColumn="0" w:lastColumn="0" w:noHBand="0" w:noVBand="1"/>
      </w:tblPr>
      <w:tblGrid>
        <w:gridCol w:w="2687"/>
        <w:gridCol w:w="1041"/>
        <w:gridCol w:w="1330"/>
        <w:gridCol w:w="1041"/>
        <w:gridCol w:w="1317"/>
        <w:gridCol w:w="1080"/>
        <w:gridCol w:w="900"/>
      </w:tblGrid>
      <w:tr w:rsidR="006F3FFF" w:rsidRPr="007453A6" w:rsidTr="00092A81">
        <w:trPr>
          <w:jc w:val="center"/>
        </w:trPr>
        <w:tc>
          <w:tcPr>
            <w:tcW w:w="2687" w:type="dxa"/>
            <w:vMerge w:val="restart"/>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Найменування показника</w:t>
            </w:r>
          </w:p>
        </w:tc>
        <w:tc>
          <w:tcPr>
            <w:tcW w:w="2371" w:type="dxa"/>
            <w:gridSpan w:val="2"/>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2006 рік</w:t>
            </w:r>
          </w:p>
        </w:tc>
        <w:tc>
          <w:tcPr>
            <w:tcW w:w="2358" w:type="dxa"/>
            <w:gridSpan w:val="2"/>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2007 рік</w:t>
            </w:r>
          </w:p>
        </w:tc>
        <w:tc>
          <w:tcPr>
            <w:tcW w:w="1980" w:type="dxa"/>
            <w:gridSpan w:val="2"/>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Відхилення</w:t>
            </w:r>
          </w:p>
        </w:tc>
      </w:tr>
      <w:tr w:rsidR="006F3FFF" w:rsidRPr="007453A6" w:rsidTr="00092A81">
        <w:trPr>
          <w:jc w:val="center"/>
        </w:trPr>
        <w:tc>
          <w:tcPr>
            <w:tcW w:w="2687" w:type="dxa"/>
            <w:vMerge/>
            <w:noWrap/>
          </w:tcPr>
          <w:p w:rsidR="006F3FFF" w:rsidRPr="007453A6" w:rsidRDefault="006F3FFF" w:rsidP="00092A81">
            <w:pPr>
              <w:widowControl/>
              <w:snapToGrid/>
              <w:spacing w:line="360" w:lineRule="auto"/>
              <w:jc w:val="center"/>
              <w:rPr>
                <w:szCs w:val="22"/>
                <w:lang w:val="uk-UA"/>
              </w:rPr>
            </w:pPr>
          </w:p>
        </w:tc>
        <w:tc>
          <w:tcPr>
            <w:tcW w:w="1041" w:type="dxa"/>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тис.грн.</w:t>
            </w:r>
          </w:p>
        </w:tc>
        <w:tc>
          <w:tcPr>
            <w:tcW w:w="1330" w:type="dxa"/>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Структура основних засобів, %</w:t>
            </w:r>
          </w:p>
        </w:tc>
        <w:tc>
          <w:tcPr>
            <w:tcW w:w="1041" w:type="dxa"/>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тис.грн.</w:t>
            </w:r>
          </w:p>
        </w:tc>
        <w:tc>
          <w:tcPr>
            <w:tcW w:w="1317" w:type="dxa"/>
            <w:noWrap/>
          </w:tcPr>
          <w:p w:rsidR="006F3FFF" w:rsidRPr="007453A6" w:rsidRDefault="006F3FFF" w:rsidP="00092A81">
            <w:pPr>
              <w:widowControl/>
              <w:snapToGrid/>
              <w:spacing w:line="360" w:lineRule="auto"/>
              <w:jc w:val="center"/>
              <w:rPr>
                <w:szCs w:val="22"/>
                <w:lang w:val="uk-UA"/>
              </w:rPr>
            </w:pPr>
            <w:r w:rsidRPr="007453A6">
              <w:rPr>
                <w:bCs/>
                <w:kern w:val="16"/>
                <w:szCs w:val="22"/>
                <w:lang w:val="uk-UA"/>
              </w:rPr>
              <w:t>Структура основних засобів, %</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Абсо-лютне,</w:t>
            </w:r>
          </w:p>
          <w:p w:rsidR="006F3FFF" w:rsidRPr="007453A6" w:rsidRDefault="006F3FFF" w:rsidP="00092A81">
            <w:pPr>
              <w:widowControl/>
              <w:snapToGrid/>
              <w:spacing w:line="360" w:lineRule="auto"/>
              <w:jc w:val="center"/>
              <w:rPr>
                <w:szCs w:val="22"/>
                <w:lang w:val="uk-UA"/>
              </w:rPr>
            </w:pPr>
            <w:r w:rsidRPr="007453A6">
              <w:rPr>
                <w:szCs w:val="22"/>
                <w:lang w:val="uk-UA"/>
              </w:rPr>
              <w:t>тис грн</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Від-носне,</w:t>
            </w:r>
          </w:p>
          <w:p w:rsidR="006F3FFF" w:rsidRPr="007453A6" w:rsidRDefault="006F3FFF" w:rsidP="00092A81">
            <w:pPr>
              <w:widowControl/>
              <w:snapToGrid/>
              <w:spacing w:line="360" w:lineRule="auto"/>
              <w:jc w:val="center"/>
              <w:rPr>
                <w:szCs w:val="22"/>
                <w:lang w:val="uk-UA"/>
              </w:rPr>
            </w:pPr>
            <w:r w:rsidRPr="007453A6">
              <w:rPr>
                <w:szCs w:val="22"/>
                <w:lang w:val="uk-UA"/>
              </w:rPr>
              <w:t>%</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bCs/>
                <w:kern w:val="16"/>
                <w:szCs w:val="22"/>
                <w:lang w:val="uk-UA"/>
              </w:rPr>
              <w:t>- будівлі, споруди та</w:t>
            </w:r>
            <w:r w:rsidR="00092A81" w:rsidRPr="007453A6">
              <w:rPr>
                <w:bCs/>
                <w:kern w:val="16"/>
                <w:szCs w:val="22"/>
                <w:lang w:val="uk-UA"/>
              </w:rPr>
              <w:t xml:space="preserve"> </w:t>
            </w:r>
            <w:r w:rsidRPr="007453A6">
              <w:rPr>
                <w:bCs/>
                <w:kern w:val="16"/>
                <w:szCs w:val="22"/>
                <w:lang w:val="uk-UA"/>
              </w:rPr>
              <w:t>передавальні пристрої</w:t>
            </w:r>
          </w:p>
        </w:tc>
        <w:tc>
          <w:tcPr>
            <w:tcW w:w="1041" w:type="dxa"/>
            <w:noWrap/>
          </w:tcPr>
          <w:p w:rsidR="006F3FFF" w:rsidRPr="007453A6" w:rsidRDefault="006F3FFF" w:rsidP="00092A81">
            <w:pPr>
              <w:widowControl/>
              <w:snapToGrid/>
              <w:spacing w:line="360" w:lineRule="auto"/>
              <w:jc w:val="center"/>
              <w:rPr>
                <w:szCs w:val="22"/>
                <w:lang w:val="uk-UA"/>
              </w:rPr>
            </w:pPr>
            <w:r w:rsidRPr="007453A6">
              <w:rPr>
                <w:kern w:val="16"/>
                <w:szCs w:val="22"/>
                <w:lang w:val="uk-UA"/>
              </w:rPr>
              <w:t>14554,6</w:t>
            </w:r>
            <w:r w:rsidR="00D604A1" w:rsidRPr="007453A6">
              <w:rPr>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47,05</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15448,9</w:t>
            </w:r>
            <w:r w:rsidR="00D604A1" w:rsidRPr="007453A6">
              <w:rPr>
                <w:rFonts w:eastAsia="Arial Unicode MS"/>
                <w:kern w:val="16"/>
                <w:szCs w:val="22"/>
                <w:lang w:val="uk-UA"/>
              </w:rPr>
              <w:t>0</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45,85</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894,30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6,14</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rFonts w:eastAsia="Arial Unicode MS"/>
                <w:kern w:val="16"/>
                <w:szCs w:val="22"/>
                <w:lang w:val="uk-UA"/>
              </w:rPr>
              <w:t>-машини та обладнання</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12906,1</w:t>
            </w:r>
            <w:r w:rsidR="00D604A1" w:rsidRPr="007453A6">
              <w:rPr>
                <w:rFonts w:eastAsia="Arial Unicode MS"/>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41,72</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14210,1</w:t>
            </w:r>
            <w:r w:rsidR="00D604A1" w:rsidRPr="007453A6">
              <w:rPr>
                <w:rFonts w:eastAsia="Arial Unicode MS"/>
                <w:kern w:val="16"/>
                <w:szCs w:val="22"/>
                <w:lang w:val="uk-UA"/>
              </w:rPr>
              <w:t>0</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42,17</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1304,00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10,10</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rFonts w:eastAsia="Arial Unicode MS"/>
                <w:kern w:val="16"/>
                <w:szCs w:val="22"/>
                <w:lang w:val="uk-UA"/>
              </w:rPr>
              <w:t>-транспортні засоби</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884,7</w:t>
            </w:r>
            <w:r w:rsidR="00D604A1" w:rsidRPr="007453A6">
              <w:rPr>
                <w:rFonts w:eastAsia="Arial Unicode MS"/>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2,86</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1232,6</w:t>
            </w:r>
            <w:r w:rsidR="00D604A1" w:rsidRPr="007453A6">
              <w:rPr>
                <w:rFonts w:eastAsia="Arial Unicode MS"/>
                <w:kern w:val="16"/>
                <w:szCs w:val="22"/>
                <w:lang w:val="uk-UA"/>
              </w:rPr>
              <w:t>0</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3,66</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347,90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39,32</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rFonts w:eastAsia="Arial Unicode MS"/>
                <w:kern w:val="16"/>
                <w:szCs w:val="22"/>
                <w:lang w:val="uk-UA"/>
              </w:rPr>
              <w:t>-інструменти , прилади, ін-вентар .</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1168,1</w:t>
            </w:r>
            <w:r w:rsidR="00D604A1" w:rsidRPr="007453A6">
              <w:rPr>
                <w:rFonts w:eastAsia="Arial Unicode MS"/>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3,78</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1242,9</w:t>
            </w:r>
            <w:r w:rsidR="00D604A1" w:rsidRPr="007453A6">
              <w:rPr>
                <w:rFonts w:eastAsia="Arial Unicode MS"/>
                <w:kern w:val="16"/>
                <w:szCs w:val="22"/>
                <w:lang w:val="uk-UA"/>
              </w:rPr>
              <w:t>0</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3,69</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74,80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6,40</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bCs/>
                <w:kern w:val="16"/>
                <w:szCs w:val="22"/>
                <w:lang w:val="uk-UA"/>
              </w:rPr>
              <w:t>Інші основні засоби</w:t>
            </w:r>
          </w:p>
        </w:tc>
        <w:tc>
          <w:tcPr>
            <w:tcW w:w="1041" w:type="dxa"/>
            <w:noWrap/>
          </w:tcPr>
          <w:p w:rsidR="006F3FFF" w:rsidRPr="007453A6" w:rsidRDefault="006F3FFF" w:rsidP="00092A81">
            <w:pPr>
              <w:widowControl/>
              <w:snapToGrid/>
              <w:spacing w:line="360" w:lineRule="auto"/>
              <w:jc w:val="center"/>
              <w:rPr>
                <w:szCs w:val="22"/>
                <w:lang w:val="uk-UA"/>
              </w:rPr>
            </w:pPr>
            <w:r w:rsidRPr="007453A6">
              <w:rPr>
                <w:kern w:val="16"/>
                <w:szCs w:val="22"/>
                <w:lang w:val="uk-UA"/>
              </w:rPr>
              <w:t>1418,8</w:t>
            </w:r>
            <w:r w:rsidR="00D604A1" w:rsidRPr="007453A6">
              <w:rPr>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4,59</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1562,8</w:t>
            </w:r>
            <w:r w:rsidR="00D604A1" w:rsidRPr="007453A6">
              <w:rPr>
                <w:rFonts w:eastAsia="Arial Unicode MS"/>
                <w:kern w:val="16"/>
                <w:szCs w:val="22"/>
                <w:lang w:val="uk-UA"/>
              </w:rPr>
              <w:t>0</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4,64</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144,00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10,15</w:t>
            </w:r>
          </w:p>
        </w:tc>
      </w:tr>
      <w:tr w:rsidR="006F3FFF" w:rsidRPr="007453A6" w:rsidTr="00092A81">
        <w:trPr>
          <w:jc w:val="center"/>
        </w:trPr>
        <w:tc>
          <w:tcPr>
            <w:tcW w:w="2687" w:type="dxa"/>
            <w:noWrap/>
          </w:tcPr>
          <w:p w:rsidR="006F3FFF" w:rsidRPr="007453A6" w:rsidRDefault="006F3FFF" w:rsidP="00092A81">
            <w:pPr>
              <w:widowControl/>
              <w:snapToGrid/>
              <w:spacing w:line="360" w:lineRule="auto"/>
              <w:rPr>
                <w:szCs w:val="22"/>
                <w:lang w:val="uk-UA"/>
              </w:rPr>
            </w:pPr>
            <w:r w:rsidRPr="007453A6">
              <w:rPr>
                <w:rFonts w:eastAsia="Arial Unicode MS"/>
                <w:kern w:val="16"/>
                <w:szCs w:val="22"/>
                <w:lang w:val="uk-UA"/>
              </w:rPr>
              <w:t>Всього</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30932,3</w:t>
            </w:r>
            <w:r w:rsidR="00D604A1" w:rsidRPr="007453A6">
              <w:rPr>
                <w:rFonts w:eastAsia="Arial Unicode MS"/>
                <w:kern w:val="16"/>
                <w:szCs w:val="22"/>
                <w:lang w:val="uk-UA"/>
              </w:rPr>
              <w:t>0</w:t>
            </w:r>
          </w:p>
        </w:tc>
        <w:tc>
          <w:tcPr>
            <w:tcW w:w="1330" w:type="dxa"/>
            <w:noWrap/>
          </w:tcPr>
          <w:p w:rsidR="006F3FFF" w:rsidRPr="007453A6" w:rsidRDefault="006F3FFF" w:rsidP="00092A81">
            <w:pPr>
              <w:widowControl/>
              <w:snapToGrid/>
              <w:spacing w:line="360" w:lineRule="auto"/>
              <w:jc w:val="center"/>
              <w:rPr>
                <w:szCs w:val="22"/>
                <w:lang w:val="uk-UA"/>
              </w:rPr>
            </w:pPr>
            <w:r w:rsidRPr="007453A6">
              <w:rPr>
                <w:szCs w:val="22"/>
                <w:lang w:val="uk-UA"/>
              </w:rPr>
              <w:t>100,00</w:t>
            </w:r>
          </w:p>
        </w:tc>
        <w:tc>
          <w:tcPr>
            <w:tcW w:w="1041" w:type="dxa"/>
            <w:noWrap/>
          </w:tcPr>
          <w:p w:rsidR="006F3FFF" w:rsidRPr="007453A6" w:rsidRDefault="006F3FFF" w:rsidP="00092A81">
            <w:pPr>
              <w:widowControl/>
              <w:snapToGrid/>
              <w:spacing w:line="360" w:lineRule="auto"/>
              <w:jc w:val="center"/>
              <w:rPr>
                <w:szCs w:val="22"/>
                <w:lang w:val="uk-UA"/>
              </w:rPr>
            </w:pPr>
            <w:r w:rsidRPr="007453A6">
              <w:rPr>
                <w:rFonts w:eastAsia="Arial Unicode MS"/>
                <w:kern w:val="16"/>
                <w:szCs w:val="22"/>
                <w:lang w:val="uk-UA"/>
              </w:rPr>
              <w:t>33697,3</w:t>
            </w:r>
            <w:r w:rsidR="00D604A1" w:rsidRPr="007453A6">
              <w:rPr>
                <w:rFonts w:eastAsia="Arial Unicode MS"/>
                <w:kern w:val="16"/>
                <w:szCs w:val="22"/>
                <w:lang w:val="uk-UA"/>
              </w:rPr>
              <w:t>0</w:t>
            </w:r>
            <w:r w:rsidR="00991A59" w:rsidRPr="007453A6">
              <w:rPr>
                <w:rFonts w:eastAsia="Arial Unicode MS"/>
                <w:kern w:val="16"/>
                <w:szCs w:val="22"/>
                <w:lang w:val="uk-UA"/>
              </w:rPr>
              <w:t xml:space="preserve"> </w:t>
            </w:r>
          </w:p>
        </w:tc>
        <w:tc>
          <w:tcPr>
            <w:tcW w:w="1317" w:type="dxa"/>
            <w:noWrap/>
          </w:tcPr>
          <w:p w:rsidR="006F3FFF" w:rsidRPr="007453A6" w:rsidRDefault="006F3FFF" w:rsidP="00092A81">
            <w:pPr>
              <w:widowControl/>
              <w:snapToGrid/>
              <w:spacing w:line="360" w:lineRule="auto"/>
              <w:jc w:val="center"/>
              <w:rPr>
                <w:szCs w:val="22"/>
                <w:lang w:val="uk-UA"/>
              </w:rPr>
            </w:pPr>
            <w:r w:rsidRPr="007453A6">
              <w:rPr>
                <w:szCs w:val="22"/>
                <w:lang w:val="uk-UA"/>
              </w:rPr>
              <w:t>100,00</w:t>
            </w:r>
          </w:p>
        </w:tc>
        <w:tc>
          <w:tcPr>
            <w:tcW w:w="1080" w:type="dxa"/>
            <w:noWrap/>
          </w:tcPr>
          <w:p w:rsidR="006F3FFF" w:rsidRPr="007453A6" w:rsidRDefault="006F3FFF" w:rsidP="00092A81">
            <w:pPr>
              <w:widowControl/>
              <w:snapToGrid/>
              <w:spacing w:line="360" w:lineRule="auto"/>
              <w:jc w:val="center"/>
              <w:rPr>
                <w:szCs w:val="22"/>
                <w:lang w:val="uk-UA"/>
              </w:rPr>
            </w:pPr>
            <w:r w:rsidRPr="007453A6">
              <w:rPr>
                <w:szCs w:val="22"/>
                <w:lang w:val="uk-UA"/>
              </w:rPr>
              <w:t>2765,00</w:t>
            </w:r>
          </w:p>
        </w:tc>
        <w:tc>
          <w:tcPr>
            <w:tcW w:w="900" w:type="dxa"/>
            <w:noWrap/>
          </w:tcPr>
          <w:p w:rsidR="006F3FFF" w:rsidRPr="007453A6" w:rsidRDefault="006F3FFF" w:rsidP="00092A81">
            <w:pPr>
              <w:widowControl/>
              <w:snapToGrid/>
              <w:spacing w:line="360" w:lineRule="auto"/>
              <w:jc w:val="center"/>
              <w:rPr>
                <w:szCs w:val="22"/>
                <w:lang w:val="uk-UA"/>
              </w:rPr>
            </w:pPr>
            <w:r w:rsidRPr="007453A6">
              <w:rPr>
                <w:szCs w:val="22"/>
                <w:lang w:val="uk-UA"/>
              </w:rPr>
              <w:t>8,94</w:t>
            </w:r>
          </w:p>
        </w:tc>
      </w:tr>
    </w:tbl>
    <w:p w:rsidR="00092A81" w:rsidRPr="007453A6" w:rsidRDefault="006F3FFF" w:rsidP="00092A81">
      <w:pPr>
        <w:widowControl/>
        <w:snapToGrid/>
        <w:spacing w:line="360" w:lineRule="auto"/>
        <w:ind w:firstLine="709"/>
        <w:jc w:val="both"/>
        <w:rPr>
          <w:sz w:val="28"/>
          <w:lang w:val="uk-UA"/>
        </w:rPr>
      </w:pPr>
      <w:r w:rsidRPr="007453A6">
        <w:rPr>
          <w:bCs/>
          <w:kern w:val="16"/>
          <w:sz w:val="28"/>
          <w:lang w:val="uk-UA"/>
        </w:rPr>
        <w:t xml:space="preserve">Джерело: складено автором на основі пояснювальної записки </w:t>
      </w:r>
      <w:r w:rsidRPr="007453A6">
        <w:rPr>
          <w:sz w:val="28"/>
          <w:lang w:val="uk-UA"/>
        </w:rPr>
        <w:t>до звіту за 2007 рік по Хлібокомбінату № 11</w:t>
      </w:r>
    </w:p>
    <w:p w:rsidR="006F3FFF" w:rsidRPr="007453A6" w:rsidRDefault="006F3FFF" w:rsidP="00092A81">
      <w:pPr>
        <w:widowControl/>
        <w:snapToGrid/>
        <w:spacing w:line="360" w:lineRule="auto"/>
        <w:ind w:firstLine="709"/>
        <w:jc w:val="both"/>
        <w:rPr>
          <w:bCs/>
          <w:kern w:val="16"/>
          <w:sz w:val="28"/>
          <w:szCs w:val="24"/>
          <w:lang w:val="uk-UA"/>
        </w:rPr>
      </w:pP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Первісна вартість основних засобів зросла на 2765 тис.грн., знос їх за час експлуатації збільшився на 1901,5 тис.грн.,що становить 14103,3 тис.грн. Залишкова</w:t>
      </w:r>
      <w:r w:rsidR="00092A81" w:rsidRPr="007453A6">
        <w:rPr>
          <w:kern w:val="16"/>
          <w:sz w:val="28"/>
          <w:szCs w:val="28"/>
          <w:lang w:val="uk-UA"/>
        </w:rPr>
        <w:t xml:space="preserve"> </w:t>
      </w:r>
      <w:r w:rsidRPr="007453A6">
        <w:rPr>
          <w:kern w:val="16"/>
          <w:sz w:val="28"/>
          <w:szCs w:val="28"/>
          <w:lang w:val="uk-UA"/>
        </w:rPr>
        <w:t>вартість основних виробничих фондів на кінець 2007 року становить 19594 тис.грн.</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Відмічається поліпшення показника фондовіддачі з 2,5 грн у 2006 році до 2,0 грн у 2007 році зарахунок збільшення обсягів виробництва (на 18008,8 тис грн), з одночасним зростанням вартості основних засобів (</w:t>
      </w:r>
      <w:r w:rsidR="00991A59" w:rsidRPr="007453A6">
        <w:rPr>
          <w:kern w:val="16"/>
          <w:sz w:val="28"/>
          <w:szCs w:val="28"/>
          <w:lang w:val="uk-UA"/>
        </w:rPr>
        <w:t xml:space="preserve">на </w:t>
      </w:r>
      <w:r w:rsidRPr="007453A6">
        <w:rPr>
          <w:kern w:val="16"/>
          <w:sz w:val="28"/>
          <w:szCs w:val="28"/>
          <w:lang w:val="uk-UA"/>
        </w:rPr>
        <w:t>2765</w:t>
      </w:r>
      <w:r w:rsidR="00991A59" w:rsidRPr="007453A6">
        <w:rPr>
          <w:kern w:val="16"/>
          <w:sz w:val="28"/>
          <w:szCs w:val="28"/>
          <w:lang w:val="uk-UA"/>
        </w:rPr>
        <w:t xml:space="preserve"> тис грн</w:t>
      </w:r>
      <w:r w:rsidRPr="007453A6">
        <w:rPr>
          <w:kern w:val="16"/>
          <w:sz w:val="28"/>
          <w:szCs w:val="28"/>
          <w:lang w:val="uk-UA"/>
        </w:rPr>
        <w:t>).</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lastRenderedPageBreak/>
        <w:t>Інтесивність процесу відтворення основних засобів характеризується коефіціентами:</w:t>
      </w:r>
    </w:p>
    <w:p w:rsidR="00386777" w:rsidRPr="007453A6" w:rsidRDefault="00386777" w:rsidP="00092A81">
      <w:pPr>
        <w:widowControl/>
        <w:snapToGrid/>
        <w:spacing w:line="360" w:lineRule="auto"/>
        <w:ind w:firstLine="709"/>
        <w:jc w:val="both"/>
        <w:rPr>
          <w:kern w:val="16"/>
          <w:sz w:val="28"/>
          <w:szCs w:val="28"/>
          <w:lang w:val="uk-UA"/>
        </w:rPr>
      </w:pP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Коефіціент вводу = 3220,7 / 33697,3 = 0,1 або 10%</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Коефіціент вибуття = 455,7 / 33697,3 = 0,013 або 13%</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Коефіціент приросту = (3220,7 – 455,7) / 33697,3 = 0,085 або 8,5%.</w:t>
      </w:r>
    </w:p>
    <w:p w:rsidR="00386777" w:rsidRPr="007453A6" w:rsidRDefault="00386777" w:rsidP="00092A81">
      <w:pPr>
        <w:widowControl/>
        <w:snapToGrid/>
        <w:spacing w:line="360" w:lineRule="auto"/>
        <w:ind w:firstLine="709"/>
        <w:jc w:val="both"/>
        <w:rPr>
          <w:sz w:val="28"/>
          <w:szCs w:val="28"/>
          <w:lang w:val="uk-UA"/>
        </w:rPr>
      </w:pPr>
    </w:p>
    <w:p w:rsidR="00092A81" w:rsidRPr="007453A6" w:rsidRDefault="006F3FFF" w:rsidP="00092A81">
      <w:pPr>
        <w:widowControl/>
        <w:snapToGrid/>
        <w:spacing w:line="360" w:lineRule="auto"/>
        <w:ind w:firstLine="709"/>
        <w:jc w:val="both"/>
        <w:outlineLvl w:val="0"/>
        <w:rPr>
          <w:bCs/>
          <w:kern w:val="16"/>
          <w:sz w:val="28"/>
          <w:szCs w:val="28"/>
          <w:u w:val="single"/>
          <w:lang w:val="uk-UA"/>
        </w:rPr>
      </w:pPr>
      <w:r w:rsidRPr="007453A6">
        <w:rPr>
          <w:bCs/>
          <w:kern w:val="16"/>
          <w:sz w:val="28"/>
          <w:szCs w:val="28"/>
          <w:u w:val="single"/>
          <w:lang w:val="uk-UA"/>
        </w:rPr>
        <w:t>Організаційно-технічні заходи, які виконані в 2007 році</w:t>
      </w:r>
    </w:p>
    <w:p w:rsidR="00092A81"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Протягом</w:t>
      </w:r>
      <w:r w:rsidR="00092A81" w:rsidRPr="007453A6">
        <w:rPr>
          <w:kern w:val="16"/>
          <w:sz w:val="28"/>
          <w:szCs w:val="28"/>
          <w:lang w:val="uk-UA"/>
        </w:rPr>
        <w:t xml:space="preserve"> </w:t>
      </w:r>
      <w:r w:rsidRPr="007453A6">
        <w:rPr>
          <w:kern w:val="16"/>
          <w:sz w:val="28"/>
          <w:szCs w:val="28"/>
          <w:lang w:val="uk-UA"/>
        </w:rPr>
        <w:t>звітного періоду по хлібокомбінату здійснено ряд</w:t>
      </w:r>
      <w:r w:rsidR="00092A81" w:rsidRPr="007453A6">
        <w:rPr>
          <w:kern w:val="16"/>
          <w:sz w:val="28"/>
          <w:szCs w:val="28"/>
          <w:lang w:val="uk-UA"/>
        </w:rPr>
        <w:t xml:space="preserve"> </w:t>
      </w:r>
      <w:r w:rsidRPr="007453A6">
        <w:rPr>
          <w:kern w:val="16"/>
          <w:sz w:val="28"/>
          <w:szCs w:val="28"/>
          <w:lang w:val="uk-UA"/>
        </w:rPr>
        <w:t>організаційно-технічних заходів, які сприяли</w:t>
      </w:r>
      <w:r w:rsidR="00092A81" w:rsidRPr="007453A6">
        <w:rPr>
          <w:kern w:val="16"/>
          <w:sz w:val="28"/>
          <w:szCs w:val="28"/>
          <w:lang w:val="uk-UA"/>
        </w:rPr>
        <w:t xml:space="preserve"> </w:t>
      </w:r>
      <w:r w:rsidRPr="007453A6">
        <w:rPr>
          <w:kern w:val="16"/>
          <w:sz w:val="28"/>
          <w:szCs w:val="28"/>
          <w:lang w:val="uk-UA"/>
        </w:rPr>
        <w:t>збільшенню обсягів виробництва ,покращенню якості продукції ,поліпшенню умов організації праці та побуту, а також економії матеріальних, паливно-енергетичних, трудових ресурсів ,основні з них :</w:t>
      </w:r>
    </w:p>
    <w:p w:rsidR="006F3FFF"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 xml:space="preserve">встановлено пакувальний автомат </w:t>
      </w:r>
      <w:r w:rsidR="00092A81" w:rsidRPr="007453A6">
        <w:rPr>
          <w:kern w:val="16"/>
          <w:sz w:val="28"/>
          <w:szCs w:val="28"/>
          <w:lang w:val="uk-UA"/>
        </w:rPr>
        <w:t>"</w:t>
      </w:r>
      <w:r w:rsidRPr="007453A6">
        <w:rPr>
          <w:kern w:val="16"/>
          <w:sz w:val="28"/>
          <w:szCs w:val="28"/>
          <w:lang w:val="uk-UA"/>
        </w:rPr>
        <w:t>Хартман</w:t>
      </w:r>
      <w:r w:rsidR="00092A81" w:rsidRPr="007453A6">
        <w:rPr>
          <w:kern w:val="16"/>
          <w:sz w:val="28"/>
          <w:szCs w:val="28"/>
          <w:lang w:val="uk-UA"/>
        </w:rPr>
        <w:t>"</w:t>
      </w:r>
      <w:r w:rsidRPr="007453A6">
        <w:rPr>
          <w:kern w:val="16"/>
          <w:sz w:val="28"/>
          <w:szCs w:val="28"/>
          <w:lang w:val="uk-UA"/>
        </w:rPr>
        <w:t xml:space="preserve"> для нарізання та пакування асових сортів хліба після охолодження;</w:t>
      </w:r>
    </w:p>
    <w:p w:rsidR="006F3FFF"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переоснащено лінію № 7 з виробництва булочних та здобних виробів на виробництва сушки;</w:t>
      </w:r>
    </w:p>
    <w:p w:rsidR="006F3FFF"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проведено реконструкцію системи очищення води на підігрів у БГВ;</w:t>
      </w:r>
    </w:p>
    <w:p w:rsidR="006F3FFF"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здійснено монтаж складу – ангар для пакувальних матеріалів;</w:t>
      </w:r>
    </w:p>
    <w:p w:rsidR="006F3FFF"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здійснено ремонт виробничих, побутових приміщень;</w:t>
      </w:r>
    </w:p>
    <w:p w:rsidR="00092A81" w:rsidRPr="007453A6" w:rsidRDefault="006F3FFF" w:rsidP="00092A81">
      <w:pPr>
        <w:widowControl/>
        <w:numPr>
          <w:ilvl w:val="0"/>
          <w:numId w:val="78"/>
        </w:numPr>
        <w:tabs>
          <w:tab w:val="clear" w:pos="1684"/>
          <w:tab w:val="num" w:pos="0"/>
        </w:tabs>
        <w:snapToGrid/>
        <w:spacing w:line="360" w:lineRule="auto"/>
        <w:ind w:left="0" w:firstLine="709"/>
        <w:jc w:val="both"/>
        <w:rPr>
          <w:kern w:val="16"/>
          <w:sz w:val="28"/>
          <w:szCs w:val="28"/>
          <w:lang w:val="uk-UA"/>
        </w:rPr>
      </w:pPr>
      <w:r w:rsidRPr="007453A6">
        <w:rPr>
          <w:kern w:val="16"/>
          <w:sz w:val="28"/>
          <w:szCs w:val="28"/>
          <w:lang w:val="uk-UA"/>
        </w:rPr>
        <w:t xml:space="preserve">замінено вузли обліку тепла. </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Продовжують виконуватися роботи з впровадження</w:t>
      </w:r>
      <w:r w:rsidR="00092A81" w:rsidRPr="007453A6">
        <w:rPr>
          <w:kern w:val="16"/>
          <w:sz w:val="28"/>
          <w:szCs w:val="28"/>
          <w:lang w:val="uk-UA"/>
        </w:rPr>
        <w:t xml:space="preserve"> </w:t>
      </w:r>
      <w:r w:rsidRPr="007453A6">
        <w:rPr>
          <w:kern w:val="16"/>
          <w:sz w:val="28"/>
          <w:szCs w:val="28"/>
          <w:lang w:val="uk-UA"/>
        </w:rPr>
        <w:t>автоматизації керування виробництвом.</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 xml:space="preserve">Впроваджена Підсистема ІТ </w:t>
      </w:r>
      <w:r w:rsidR="00092A81" w:rsidRPr="007453A6">
        <w:rPr>
          <w:kern w:val="16"/>
          <w:sz w:val="28"/>
          <w:szCs w:val="28"/>
          <w:lang w:val="uk-UA"/>
        </w:rPr>
        <w:t>"</w:t>
      </w:r>
      <w:r w:rsidRPr="007453A6">
        <w:rPr>
          <w:kern w:val="16"/>
          <w:sz w:val="28"/>
          <w:szCs w:val="28"/>
          <w:lang w:val="uk-UA"/>
        </w:rPr>
        <w:t xml:space="preserve"> Виробництво ’’ в ХБЦ.</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За звітний рік досягнута економія: палива</w:t>
      </w:r>
      <w:r w:rsidR="00092A81" w:rsidRPr="007453A6">
        <w:rPr>
          <w:kern w:val="16"/>
          <w:sz w:val="28"/>
          <w:szCs w:val="28"/>
          <w:lang w:val="uk-UA"/>
        </w:rPr>
        <w:t xml:space="preserve"> </w:t>
      </w:r>
      <w:r w:rsidRPr="007453A6">
        <w:rPr>
          <w:kern w:val="16"/>
          <w:sz w:val="28"/>
          <w:szCs w:val="28"/>
          <w:lang w:val="uk-UA"/>
        </w:rPr>
        <w:t>– 12 т.у.п.</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електроенергії – 14 тис.квт.год.</w:t>
      </w:r>
    </w:p>
    <w:p w:rsidR="006F3FFF" w:rsidRPr="007453A6" w:rsidRDefault="006F3FFF" w:rsidP="00092A81">
      <w:pPr>
        <w:widowControl/>
        <w:snapToGrid/>
        <w:spacing w:line="360" w:lineRule="auto"/>
        <w:ind w:firstLine="709"/>
        <w:jc w:val="both"/>
        <w:rPr>
          <w:kern w:val="16"/>
          <w:sz w:val="28"/>
          <w:szCs w:val="28"/>
          <w:lang w:val="uk-UA"/>
        </w:rPr>
      </w:pPr>
      <w:r w:rsidRPr="007453A6">
        <w:rPr>
          <w:kern w:val="16"/>
          <w:sz w:val="28"/>
          <w:szCs w:val="28"/>
          <w:lang w:val="uk-UA"/>
        </w:rPr>
        <w:t>Показники з кількості виробничого та</w:t>
      </w:r>
      <w:r w:rsidR="00092A81" w:rsidRPr="007453A6">
        <w:rPr>
          <w:kern w:val="16"/>
          <w:sz w:val="28"/>
          <w:szCs w:val="28"/>
          <w:lang w:val="uk-UA"/>
        </w:rPr>
        <w:t xml:space="preserve"> </w:t>
      </w:r>
      <w:r w:rsidRPr="007453A6">
        <w:rPr>
          <w:kern w:val="16"/>
          <w:sz w:val="28"/>
          <w:szCs w:val="28"/>
          <w:lang w:val="uk-UA"/>
        </w:rPr>
        <w:t xml:space="preserve">експедиційного браку не перевищують встановлених норм. Відповідно минулого року виробничого </w:t>
      </w:r>
      <w:r w:rsidRPr="007453A6">
        <w:rPr>
          <w:kern w:val="16"/>
          <w:sz w:val="28"/>
          <w:szCs w:val="28"/>
          <w:lang w:val="uk-UA"/>
        </w:rPr>
        <w:lastRenderedPageBreak/>
        <w:t>браку зменшено на 31,1 тн., зменшено експедиційного на 0,3</w:t>
      </w:r>
      <w:r w:rsidR="00092A81" w:rsidRPr="007453A6">
        <w:rPr>
          <w:kern w:val="16"/>
          <w:sz w:val="28"/>
          <w:szCs w:val="28"/>
          <w:lang w:val="uk-UA"/>
        </w:rPr>
        <w:t xml:space="preserve"> </w:t>
      </w:r>
      <w:r w:rsidRPr="007453A6">
        <w:rPr>
          <w:kern w:val="16"/>
          <w:sz w:val="28"/>
          <w:szCs w:val="28"/>
          <w:lang w:val="uk-UA"/>
        </w:rPr>
        <w:t>тн., збільшенн</w:t>
      </w:r>
      <w:r w:rsidR="00476FB9" w:rsidRPr="007453A6">
        <w:rPr>
          <w:kern w:val="16"/>
          <w:sz w:val="28"/>
          <w:szCs w:val="28"/>
          <w:lang w:val="uk-UA"/>
        </w:rPr>
        <w:t>я малоцінних відходів на 2,7 тн</w:t>
      </w:r>
      <w:r w:rsidR="002567BF" w:rsidRPr="007453A6">
        <w:rPr>
          <w:kern w:val="16"/>
          <w:sz w:val="28"/>
          <w:szCs w:val="28"/>
          <w:lang w:val="uk-UA"/>
        </w:rPr>
        <w:t xml:space="preserve"> </w:t>
      </w:r>
      <w:r w:rsidR="002567BF" w:rsidRPr="007453A6">
        <w:rPr>
          <w:sz w:val="28"/>
          <w:szCs w:val="28"/>
          <w:lang w:val="uk-UA"/>
        </w:rPr>
        <w:t>[33, с. 6]</w:t>
      </w:r>
      <w:r w:rsidR="00476FB9" w:rsidRPr="007453A6">
        <w:rPr>
          <w:sz w:val="28"/>
          <w:szCs w:val="28"/>
          <w:lang w:val="uk-UA"/>
        </w:rPr>
        <w:t>.</w:t>
      </w:r>
    </w:p>
    <w:p w:rsidR="00092A81" w:rsidRPr="007453A6" w:rsidRDefault="006F3FFF" w:rsidP="00092A81">
      <w:pPr>
        <w:widowControl/>
        <w:snapToGrid/>
        <w:spacing w:line="360" w:lineRule="auto"/>
        <w:ind w:firstLine="709"/>
        <w:jc w:val="both"/>
        <w:rPr>
          <w:sz w:val="28"/>
          <w:szCs w:val="28"/>
          <w:lang w:val="uk-UA"/>
        </w:rPr>
      </w:pPr>
      <w:r w:rsidRPr="007453A6">
        <w:rPr>
          <w:kern w:val="16"/>
          <w:sz w:val="28"/>
          <w:szCs w:val="28"/>
          <w:lang w:val="uk-UA"/>
        </w:rPr>
        <w:t>Затверджені виходи на хлібобулочні вироби за рік виконані.</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При перевірці продукції за звітний рік</w:t>
      </w:r>
      <w:r w:rsidR="00092A81" w:rsidRPr="007453A6">
        <w:rPr>
          <w:sz w:val="28"/>
          <w:szCs w:val="28"/>
          <w:lang w:val="uk-UA"/>
        </w:rPr>
        <w:t xml:space="preserve"> </w:t>
      </w:r>
      <w:r w:rsidRPr="007453A6">
        <w:rPr>
          <w:sz w:val="28"/>
          <w:szCs w:val="28"/>
          <w:lang w:val="uk-UA"/>
        </w:rPr>
        <w:t>контролюючими організаціями – забраковок</w:t>
      </w:r>
      <w:r w:rsidR="00092A81" w:rsidRPr="007453A6">
        <w:rPr>
          <w:sz w:val="28"/>
          <w:szCs w:val="28"/>
          <w:lang w:val="uk-UA"/>
        </w:rPr>
        <w:t xml:space="preserve"> </w:t>
      </w:r>
      <w:r w:rsidRPr="007453A6">
        <w:rPr>
          <w:sz w:val="28"/>
          <w:szCs w:val="28"/>
          <w:lang w:val="uk-UA"/>
        </w:rPr>
        <w:t>не було.</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Зн</w:t>
      </w:r>
      <w:r w:rsidR="001B3A39" w:rsidRPr="007453A6">
        <w:rPr>
          <w:sz w:val="28"/>
          <w:szCs w:val="28"/>
          <w:lang w:val="uk-UA"/>
        </w:rPr>
        <w:t xml:space="preserve">ачення показників у додатку </w:t>
      </w:r>
      <w:r w:rsidR="009C74B2" w:rsidRPr="007453A6">
        <w:rPr>
          <w:sz w:val="28"/>
          <w:szCs w:val="28"/>
          <w:lang w:val="uk-UA"/>
        </w:rPr>
        <w:t>Г</w:t>
      </w:r>
      <w:r w:rsidRPr="007453A6">
        <w:rPr>
          <w:sz w:val="28"/>
          <w:szCs w:val="28"/>
          <w:lang w:val="uk-UA"/>
        </w:rPr>
        <w:t xml:space="preserve"> пораховано за нижче наведеними формулами:</w:t>
      </w:r>
    </w:p>
    <w:p w:rsidR="00386777" w:rsidRPr="007453A6" w:rsidRDefault="00386777" w:rsidP="00092A81">
      <w:pPr>
        <w:widowControl/>
        <w:snapToGrid/>
        <w:spacing w:line="360" w:lineRule="auto"/>
        <w:ind w:firstLine="709"/>
        <w:jc w:val="both"/>
        <w:rPr>
          <w:sz w:val="28"/>
          <w:szCs w:val="28"/>
          <w:lang w:val="uk-UA"/>
        </w:rPr>
      </w:pP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Коефіціент зносу на початок року, % = Знос ОЗ на початок року (тис грн) * 100% / Первісна варітість ОЗ на початок року (тис грн) </w:t>
      </w:r>
      <w:r w:rsidR="003E0538" w:rsidRPr="007453A6">
        <w:rPr>
          <w:sz w:val="28"/>
          <w:szCs w:val="28"/>
          <w:lang w:val="uk-UA"/>
        </w:rPr>
        <w:t>[8, с. 157]</w:t>
      </w:r>
      <w:r w:rsidR="00476FB9"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Коефіціент зносу на кінець року, % = Знос ОЗ на кінець року (тис грн) * 100% / Первісна вартість ОЗ на кінець року (тис грн) </w:t>
      </w:r>
      <w:r w:rsidR="003E0538" w:rsidRPr="007453A6">
        <w:rPr>
          <w:sz w:val="28"/>
          <w:szCs w:val="28"/>
          <w:lang w:val="uk-UA"/>
        </w:rPr>
        <w:t>[8, с. 157]</w:t>
      </w:r>
      <w:r w:rsidR="00476FB9"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Коефіціент введення, % = Вартість введених ОЗ (тис грн) * 100% / Вартість ОЗ на кінець року (тис грн) </w:t>
      </w:r>
      <w:r w:rsidR="003E0538" w:rsidRPr="007453A6">
        <w:rPr>
          <w:sz w:val="28"/>
          <w:szCs w:val="28"/>
          <w:lang w:val="uk-UA"/>
        </w:rPr>
        <w:t>[8, с. 168]</w:t>
      </w:r>
      <w:r w:rsidR="00476FB9"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Коефіціент вибуття, % = Вартість виведених ОЗ (тис грн) * 100% / Вартість ОЗ на початок року (тис грн) </w:t>
      </w:r>
      <w:r w:rsidR="003E0538" w:rsidRPr="007453A6">
        <w:rPr>
          <w:sz w:val="28"/>
          <w:szCs w:val="28"/>
          <w:lang w:val="uk-UA"/>
        </w:rPr>
        <w:t>[8, с. 168]</w:t>
      </w:r>
      <w:r w:rsidR="00910CD4"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Залишок на кінець року (первісна (переоцінена) вартість) = Залишок на початок року (первісна (переоцінена) вартість) + Надійшло за рік + Переоцінка (дооцінка+/ уцінка -) - Вибуло за рік (первісна (переоцінена) вартість) - Втрати від зменшення корисності за рік + Інші зміни за рік (первісна (переоцінена) вартість)</w:t>
      </w:r>
    </w:p>
    <w:p w:rsidR="0047012E" w:rsidRPr="007453A6" w:rsidRDefault="006F3FFF" w:rsidP="00092A81">
      <w:pPr>
        <w:widowControl/>
        <w:snapToGrid/>
        <w:spacing w:line="360" w:lineRule="auto"/>
        <w:ind w:firstLine="709"/>
        <w:jc w:val="both"/>
        <w:rPr>
          <w:sz w:val="28"/>
          <w:szCs w:val="28"/>
          <w:lang w:val="uk-UA"/>
        </w:rPr>
      </w:pPr>
      <w:r w:rsidRPr="007453A6">
        <w:rPr>
          <w:sz w:val="28"/>
          <w:szCs w:val="28"/>
          <w:lang w:val="uk-UA"/>
        </w:rPr>
        <w:t>Залишок на кінець року (знос) = Залишок на початок року (знос) + Знос (переоцінки: дооцінки + чи уцінки - ) - Знос вибулих за рік основних засобів + Нараховано амортизації за рік + Знос по ін</w:t>
      </w:r>
      <w:r w:rsidR="0047012E" w:rsidRPr="007453A6">
        <w:rPr>
          <w:sz w:val="28"/>
          <w:szCs w:val="28"/>
          <w:lang w:val="uk-UA"/>
        </w:rPr>
        <w:t>шим змінам за рік.</w:t>
      </w:r>
    </w:p>
    <w:p w:rsidR="00386777" w:rsidRPr="007453A6" w:rsidRDefault="00386777" w:rsidP="00092A81">
      <w:pPr>
        <w:widowControl/>
        <w:snapToGrid/>
        <w:spacing w:line="360" w:lineRule="auto"/>
        <w:ind w:firstLine="709"/>
        <w:jc w:val="both"/>
        <w:rPr>
          <w:sz w:val="28"/>
          <w:szCs w:val="28"/>
          <w:lang w:val="uk-UA"/>
        </w:rPr>
      </w:pPr>
    </w:p>
    <w:p w:rsidR="00092A81" w:rsidRPr="007453A6" w:rsidRDefault="00773F4F" w:rsidP="00092A81">
      <w:pPr>
        <w:widowControl/>
        <w:snapToGrid/>
        <w:spacing w:line="360" w:lineRule="auto"/>
        <w:ind w:firstLine="709"/>
        <w:jc w:val="both"/>
        <w:rPr>
          <w:sz w:val="28"/>
          <w:szCs w:val="28"/>
          <w:lang w:val="uk-UA"/>
        </w:rPr>
      </w:pPr>
      <w:r w:rsidRPr="007453A6">
        <w:rPr>
          <w:sz w:val="28"/>
          <w:szCs w:val="28"/>
          <w:lang w:val="uk-UA"/>
        </w:rPr>
        <w:t xml:space="preserve">Із додатку </w:t>
      </w:r>
      <w:r w:rsidR="009C74B2" w:rsidRPr="007453A6">
        <w:rPr>
          <w:sz w:val="28"/>
          <w:szCs w:val="28"/>
          <w:lang w:val="uk-UA"/>
        </w:rPr>
        <w:t>Г</w:t>
      </w:r>
      <w:r w:rsidR="00544586" w:rsidRPr="007453A6">
        <w:rPr>
          <w:sz w:val="28"/>
          <w:szCs w:val="28"/>
          <w:lang w:val="uk-UA"/>
        </w:rPr>
        <w:t xml:space="preserve"> робимо висновок, що у 2006 році найбільший відносний коефіцієнт введення спостерігався за групою машин та обладнання, найбільший відносний коефіцієнт вибуття спостерігався за групою інших основних засобів, найбільший відносний зносу на кінець року спостерігався за групою інструменти, прилади, інвентар, меблі.</w:t>
      </w:r>
    </w:p>
    <w:p w:rsidR="006F3FFF" w:rsidRPr="007453A6" w:rsidRDefault="00CF4597" w:rsidP="00092A81">
      <w:pPr>
        <w:widowControl/>
        <w:snapToGrid/>
        <w:spacing w:line="360" w:lineRule="auto"/>
        <w:ind w:firstLine="709"/>
        <w:jc w:val="both"/>
        <w:rPr>
          <w:sz w:val="28"/>
          <w:szCs w:val="24"/>
          <w:lang w:val="uk-UA"/>
        </w:rPr>
      </w:pPr>
      <w:r w:rsidRPr="007453A6">
        <w:rPr>
          <w:sz w:val="28"/>
          <w:szCs w:val="24"/>
          <w:lang w:val="uk-UA"/>
        </w:rPr>
        <w:br w:type="page"/>
      </w:r>
      <w:r w:rsidR="00677FA1" w:rsidRPr="007453A6">
        <w:rPr>
          <w:sz w:val="28"/>
          <w:szCs w:val="24"/>
          <w:lang w:val="uk-UA"/>
        </w:rPr>
        <w:lastRenderedPageBreak/>
        <w:t>Таблиця 2.5</w:t>
      </w:r>
      <w:r w:rsidR="006F3FFF" w:rsidRPr="007453A6">
        <w:rPr>
          <w:sz w:val="28"/>
          <w:szCs w:val="24"/>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4"/>
          <w:lang w:val="uk-UA"/>
        </w:rPr>
        <w:t xml:space="preserve">Загальні показники діяльності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за 2007 рік (із урахуванням цеху № 4)</w:t>
      </w:r>
    </w:p>
    <w:tbl>
      <w:tblPr>
        <w:tblStyle w:val="aa"/>
        <w:tblW w:w="8599" w:type="dxa"/>
        <w:jc w:val="center"/>
        <w:tblLook w:val="0400" w:firstRow="0" w:lastRow="0" w:firstColumn="0" w:lastColumn="0" w:noHBand="0" w:noVBand="1"/>
      </w:tblPr>
      <w:tblGrid>
        <w:gridCol w:w="7404"/>
        <w:gridCol w:w="1195"/>
      </w:tblGrid>
      <w:tr w:rsidR="006F3FFF" w:rsidRPr="007453A6" w:rsidTr="00CF4597">
        <w:trPr>
          <w:jc w:val="center"/>
        </w:trPr>
        <w:tc>
          <w:tcPr>
            <w:tcW w:w="7404" w:type="dxa"/>
            <w:noWrap/>
          </w:tcPr>
          <w:p w:rsidR="006F3FFF" w:rsidRPr="007453A6" w:rsidRDefault="006F3FFF" w:rsidP="00092A81">
            <w:pPr>
              <w:widowControl/>
              <w:snapToGrid/>
              <w:spacing w:line="360" w:lineRule="auto"/>
              <w:jc w:val="center"/>
              <w:rPr>
                <w:szCs w:val="24"/>
                <w:lang w:val="uk-UA"/>
              </w:rPr>
            </w:pPr>
            <w:r w:rsidRPr="007453A6">
              <w:rPr>
                <w:szCs w:val="24"/>
                <w:lang w:val="uk-UA"/>
              </w:rPr>
              <w:t>Показники</w:t>
            </w:r>
          </w:p>
        </w:tc>
        <w:tc>
          <w:tcPr>
            <w:tcW w:w="1195" w:type="dxa"/>
            <w:noWrap/>
          </w:tcPr>
          <w:p w:rsidR="006F3FFF" w:rsidRPr="007453A6" w:rsidRDefault="006F3FFF" w:rsidP="00092A81">
            <w:pPr>
              <w:widowControl/>
              <w:snapToGrid/>
              <w:spacing w:line="360" w:lineRule="auto"/>
              <w:jc w:val="center"/>
              <w:rPr>
                <w:szCs w:val="24"/>
                <w:lang w:val="uk-UA"/>
              </w:rPr>
            </w:pPr>
            <w:r w:rsidRPr="007453A6">
              <w:rPr>
                <w:szCs w:val="24"/>
                <w:lang w:val="uk-UA"/>
              </w:rPr>
              <w:t>Значення</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Вартість основних засобів</w:t>
            </w:r>
            <w:r w:rsidR="00A324EF" w:rsidRPr="007453A6">
              <w:rPr>
                <w:szCs w:val="24"/>
                <w:lang w:val="uk-UA"/>
              </w:rPr>
              <w:t xml:space="preserve"> на кінець року</w:t>
            </w:r>
            <w:r w:rsidRPr="007453A6">
              <w:rPr>
                <w:szCs w:val="24"/>
                <w:lang w:val="uk-UA"/>
              </w:rPr>
              <w:t>, тис грн</w:t>
            </w:r>
          </w:p>
        </w:tc>
        <w:tc>
          <w:tcPr>
            <w:tcW w:w="1195" w:type="dxa"/>
            <w:noWrap/>
          </w:tcPr>
          <w:p w:rsidR="006F3FFF" w:rsidRPr="007453A6" w:rsidRDefault="00920374" w:rsidP="00092A81">
            <w:pPr>
              <w:widowControl/>
              <w:snapToGrid/>
              <w:spacing w:line="360" w:lineRule="auto"/>
              <w:jc w:val="center"/>
              <w:rPr>
                <w:szCs w:val="24"/>
                <w:lang w:val="uk-UA"/>
              </w:rPr>
            </w:pPr>
            <w:r w:rsidRPr="007453A6">
              <w:rPr>
                <w:szCs w:val="24"/>
                <w:lang w:val="uk-UA"/>
              </w:rPr>
              <w:t>30194,2</w:t>
            </w:r>
            <w:r w:rsidR="00731F1A" w:rsidRPr="007453A6">
              <w:rPr>
                <w:szCs w:val="24"/>
                <w:lang w:val="uk-UA"/>
              </w:rPr>
              <w:t>0</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Чисельність промислово - виробничого персоналу, чол</w:t>
            </w:r>
          </w:p>
        </w:tc>
        <w:tc>
          <w:tcPr>
            <w:tcW w:w="1195" w:type="dxa"/>
            <w:noWrap/>
          </w:tcPr>
          <w:p w:rsidR="006F3FFF" w:rsidRPr="007453A6" w:rsidRDefault="00DE2DC9" w:rsidP="00092A81">
            <w:pPr>
              <w:widowControl/>
              <w:snapToGrid/>
              <w:spacing w:line="360" w:lineRule="auto"/>
              <w:jc w:val="center"/>
              <w:rPr>
                <w:szCs w:val="24"/>
                <w:lang w:val="uk-UA"/>
              </w:rPr>
            </w:pPr>
            <w:r w:rsidRPr="007453A6">
              <w:rPr>
                <w:szCs w:val="24"/>
                <w:lang w:val="uk-UA"/>
              </w:rPr>
              <w:t>931</w:t>
            </w:r>
            <w:r w:rsidR="00731F1A" w:rsidRPr="007453A6">
              <w:rPr>
                <w:szCs w:val="24"/>
                <w:lang w:val="uk-UA"/>
              </w:rPr>
              <w:t>,00</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Фондоозброєність праці, тис грн/чол</w:t>
            </w:r>
          </w:p>
        </w:tc>
        <w:tc>
          <w:tcPr>
            <w:tcW w:w="1195" w:type="dxa"/>
            <w:noWrap/>
          </w:tcPr>
          <w:p w:rsidR="006F3FFF" w:rsidRPr="007453A6" w:rsidRDefault="00DE2DC9" w:rsidP="00092A81">
            <w:pPr>
              <w:widowControl/>
              <w:snapToGrid/>
              <w:spacing w:line="360" w:lineRule="auto"/>
              <w:jc w:val="center"/>
              <w:rPr>
                <w:szCs w:val="24"/>
                <w:lang w:val="uk-UA"/>
              </w:rPr>
            </w:pPr>
            <w:r w:rsidRPr="007453A6">
              <w:rPr>
                <w:szCs w:val="24"/>
                <w:lang w:val="uk-UA"/>
              </w:rPr>
              <w:t>32,43</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Товарна продукція у діючих цінах, тис грн (</w:t>
            </w:r>
            <w:r w:rsidR="00D153AC" w:rsidRPr="007453A6">
              <w:rPr>
                <w:szCs w:val="24"/>
                <w:lang w:val="uk-UA"/>
              </w:rPr>
              <w:t>у нашому випадку взято чистий доход (виручку</w:t>
            </w:r>
            <w:r w:rsidRPr="007453A6">
              <w:rPr>
                <w:szCs w:val="24"/>
                <w:lang w:val="uk-UA"/>
              </w:rPr>
              <w:t>) від реалізації продукції (товарів, робіт, послуг))</w:t>
            </w:r>
          </w:p>
        </w:tc>
        <w:tc>
          <w:tcPr>
            <w:tcW w:w="1195" w:type="dxa"/>
            <w:noWrap/>
          </w:tcPr>
          <w:p w:rsidR="006F3FFF" w:rsidRPr="007453A6" w:rsidRDefault="00EB030D" w:rsidP="00092A81">
            <w:pPr>
              <w:widowControl/>
              <w:snapToGrid/>
              <w:spacing w:line="360" w:lineRule="auto"/>
              <w:jc w:val="center"/>
              <w:rPr>
                <w:szCs w:val="24"/>
                <w:lang w:val="uk-UA"/>
              </w:rPr>
            </w:pPr>
            <w:r w:rsidRPr="007453A6">
              <w:rPr>
                <w:szCs w:val="24"/>
                <w:lang w:val="uk-UA"/>
              </w:rPr>
              <w:t>173896,4</w:t>
            </w:r>
            <w:r w:rsidR="00731F1A" w:rsidRPr="007453A6">
              <w:rPr>
                <w:szCs w:val="24"/>
                <w:lang w:val="uk-UA"/>
              </w:rPr>
              <w:t>0</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 xml:space="preserve">Фондомісткість, грн/грн </w:t>
            </w:r>
          </w:p>
        </w:tc>
        <w:tc>
          <w:tcPr>
            <w:tcW w:w="1195" w:type="dxa"/>
            <w:noWrap/>
          </w:tcPr>
          <w:p w:rsidR="006F3FFF" w:rsidRPr="007453A6" w:rsidRDefault="00C65BAE" w:rsidP="00092A81">
            <w:pPr>
              <w:widowControl/>
              <w:snapToGrid/>
              <w:spacing w:line="360" w:lineRule="auto"/>
              <w:jc w:val="center"/>
              <w:rPr>
                <w:szCs w:val="24"/>
                <w:lang w:val="uk-UA"/>
              </w:rPr>
            </w:pPr>
            <w:r w:rsidRPr="007453A6">
              <w:rPr>
                <w:szCs w:val="24"/>
                <w:lang w:val="uk-UA"/>
              </w:rPr>
              <w:t>0,17</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 xml:space="preserve">Фондовіддача, грн/грн </w:t>
            </w:r>
          </w:p>
        </w:tc>
        <w:tc>
          <w:tcPr>
            <w:tcW w:w="1195" w:type="dxa"/>
            <w:noWrap/>
          </w:tcPr>
          <w:p w:rsidR="006F3FFF" w:rsidRPr="007453A6" w:rsidRDefault="00C65BAE" w:rsidP="00092A81">
            <w:pPr>
              <w:widowControl/>
              <w:snapToGrid/>
              <w:spacing w:line="360" w:lineRule="auto"/>
              <w:jc w:val="center"/>
              <w:rPr>
                <w:szCs w:val="24"/>
                <w:lang w:val="uk-UA"/>
              </w:rPr>
            </w:pPr>
            <w:r w:rsidRPr="007453A6">
              <w:rPr>
                <w:szCs w:val="24"/>
                <w:lang w:val="uk-UA"/>
              </w:rPr>
              <w:t>5,7592</w:t>
            </w:r>
            <w:r w:rsidR="00731F1A" w:rsidRPr="007453A6">
              <w:rPr>
                <w:szCs w:val="24"/>
                <w:lang w:val="uk-UA"/>
              </w:rPr>
              <w:t>0</w:t>
            </w:r>
          </w:p>
        </w:tc>
      </w:tr>
      <w:tr w:rsidR="006F3FFF" w:rsidRPr="007453A6" w:rsidTr="00CF4597">
        <w:trPr>
          <w:jc w:val="center"/>
        </w:trPr>
        <w:tc>
          <w:tcPr>
            <w:tcW w:w="7404" w:type="dxa"/>
            <w:noWrap/>
          </w:tcPr>
          <w:p w:rsidR="006F3FFF" w:rsidRPr="007453A6" w:rsidRDefault="006F3FFF" w:rsidP="00092A81">
            <w:pPr>
              <w:widowControl/>
              <w:snapToGrid/>
              <w:spacing w:line="360" w:lineRule="auto"/>
              <w:rPr>
                <w:szCs w:val="24"/>
                <w:lang w:val="uk-UA"/>
              </w:rPr>
            </w:pPr>
            <w:r w:rsidRPr="007453A6">
              <w:rPr>
                <w:szCs w:val="24"/>
                <w:lang w:val="uk-UA"/>
              </w:rPr>
              <w:t>Чистий прибуток, тис грн</w:t>
            </w:r>
          </w:p>
        </w:tc>
        <w:tc>
          <w:tcPr>
            <w:tcW w:w="1195" w:type="dxa"/>
            <w:noWrap/>
          </w:tcPr>
          <w:p w:rsidR="006F3FFF" w:rsidRPr="007453A6" w:rsidRDefault="006F3FFF" w:rsidP="00092A81">
            <w:pPr>
              <w:widowControl/>
              <w:snapToGrid/>
              <w:spacing w:line="360" w:lineRule="auto"/>
              <w:jc w:val="center"/>
              <w:rPr>
                <w:szCs w:val="24"/>
                <w:lang w:val="uk-UA"/>
              </w:rPr>
            </w:pPr>
            <w:r w:rsidRPr="007453A6">
              <w:rPr>
                <w:szCs w:val="24"/>
                <w:lang w:val="uk-UA"/>
              </w:rPr>
              <w:t>-</w:t>
            </w:r>
            <w:r w:rsidR="003C54E6" w:rsidRPr="007453A6">
              <w:rPr>
                <w:szCs w:val="24"/>
                <w:lang w:val="uk-UA"/>
              </w:rPr>
              <w:t>1191,9</w:t>
            </w:r>
            <w:r w:rsidR="00731F1A" w:rsidRPr="007453A6">
              <w:rPr>
                <w:szCs w:val="24"/>
                <w:lang w:val="uk-UA"/>
              </w:rPr>
              <w:t>0</w:t>
            </w:r>
          </w:p>
        </w:tc>
      </w:tr>
    </w:tbl>
    <w:p w:rsidR="006F3FFF" w:rsidRPr="007453A6" w:rsidRDefault="006F3FFF"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форми № 1 </w:t>
      </w:r>
      <w:r w:rsidR="00092A81" w:rsidRPr="007453A6">
        <w:rPr>
          <w:sz w:val="28"/>
          <w:lang w:val="uk-UA"/>
        </w:rPr>
        <w:t>"</w:t>
      </w:r>
      <w:r w:rsidRPr="007453A6">
        <w:rPr>
          <w:sz w:val="28"/>
          <w:lang w:val="uk-UA"/>
        </w:rPr>
        <w:t>Баланс</w:t>
      </w:r>
      <w:r w:rsidR="00092A81" w:rsidRPr="007453A6">
        <w:rPr>
          <w:sz w:val="28"/>
          <w:lang w:val="uk-UA"/>
        </w:rPr>
        <w:t>"</w:t>
      </w:r>
      <w:r w:rsidRPr="007453A6">
        <w:rPr>
          <w:sz w:val="28"/>
          <w:lang w:val="uk-UA"/>
        </w:rPr>
        <w:t xml:space="preserve">, форми № 2 </w:t>
      </w:r>
      <w:r w:rsidR="00092A81" w:rsidRPr="007453A6">
        <w:rPr>
          <w:sz w:val="28"/>
          <w:lang w:val="uk-UA"/>
        </w:rPr>
        <w:t>"</w:t>
      </w:r>
      <w:r w:rsidRPr="007453A6">
        <w:rPr>
          <w:sz w:val="28"/>
          <w:lang w:val="uk-UA"/>
        </w:rPr>
        <w:t>Звіт про фінансові результати</w:t>
      </w:r>
      <w:r w:rsidR="00092A81" w:rsidRPr="007453A6">
        <w:rPr>
          <w:sz w:val="28"/>
          <w:lang w:val="uk-UA"/>
        </w:rPr>
        <w:t>"</w:t>
      </w:r>
      <w:r w:rsidRPr="007453A6">
        <w:rPr>
          <w:sz w:val="28"/>
          <w:lang w:val="uk-UA"/>
        </w:rPr>
        <w:t xml:space="preserve"> та форми № 1 – ПВ </w:t>
      </w:r>
      <w:r w:rsidR="00092A81" w:rsidRPr="007453A6">
        <w:rPr>
          <w:sz w:val="28"/>
          <w:lang w:val="uk-UA"/>
        </w:rPr>
        <w:t>"</w:t>
      </w:r>
      <w:r w:rsidRPr="007453A6">
        <w:rPr>
          <w:sz w:val="28"/>
          <w:lang w:val="uk-UA"/>
        </w:rPr>
        <w:t>Звіт з праці</w:t>
      </w:r>
      <w:r w:rsidR="00092A81" w:rsidRPr="007453A6">
        <w:rPr>
          <w:sz w:val="28"/>
          <w:lang w:val="uk-UA"/>
        </w:rPr>
        <w:t>"</w:t>
      </w:r>
      <w:r w:rsidRPr="007453A6">
        <w:rPr>
          <w:sz w:val="28"/>
          <w:lang w:val="uk-UA"/>
        </w:rPr>
        <w:t xml:space="preserve">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 за 2007 рік</w:t>
      </w:r>
    </w:p>
    <w:p w:rsidR="006F3FFF" w:rsidRPr="007453A6" w:rsidRDefault="006F3FFF" w:rsidP="00092A81">
      <w:pPr>
        <w:widowControl/>
        <w:snapToGrid/>
        <w:spacing w:line="360" w:lineRule="auto"/>
        <w:ind w:firstLine="709"/>
        <w:jc w:val="both"/>
        <w:rPr>
          <w:sz w:val="28"/>
          <w:szCs w:val="24"/>
          <w:lang w:val="uk-UA"/>
        </w:rPr>
      </w:pP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Значення показників у </w:t>
      </w:r>
      <w:r w:rsidR="003B2C0B" w:rsidRPr="007453A6">
        <w:rPr>
          <w:sz w:val="28"/>
          <w:szCs w:val="28"/>
          <w:lang w:val="uk-UA"/>
        </w:rPr>
        <w:t>таблиці</w:t>
      </w:r>
      <w:r w:rsidR="006B3977" w:rsidRPr="007453A6">
        <w:rPr>
          <w:sz w:val="28"/>
          <w:szCs w:val="28"/>
          <w:lang w:val="uk-UA"/>
        </w:rPr>
        <w:t xml:space="preserve"> </w:t>
      </w:r>
      <w:r w:rsidR="003B2C0B" w:rsidRPr="007453A6">
        <w:rPr>
          <w:sz w:val="28"/>
          <w:szCs w:val="28"/>
          <w:lang w:val="uk-UA"/>
        </w:rPr>
        <w:t>2.</w:t>
      </w:r>
      <w:r w:rsidR="006B3977" w:rsidRPr="007453A6">
        <w:rPr>
          <w:sz w:val="28"/>
          <w:szCs w:val="28"/>
          <w:lang w:val="uk-UA"/>
        </w:rPr>
        <w:t>5</w:t>
      </w:r>
      <w:r w:rsidRPr="007453A6">
        <w:rPr>
          <w:sz w:val="28"/>
          <w:szCs w:val="28"/>
          <w:lang w:val="uk-UA"/>
        </w:rPr>
        <w:t xml:space="preserve"> пораховано за нижче наведеними формулами:</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Фондовіддача (грн/грн) = Товарна продукція у порівняних цінах (тис грн)/Середньорічна вартість основних фондів (тис грн)</w:t>
      </w:r>
      <w:r w:rsidR="000A3F0A" w:rsidRPr="007453A6">
        <w:rPr>
          <w:sz w:val="28"/>
          <w:szCs w:val="28"/>
          <w:lang w:val="uk-UA"/>
        </w:rPr>
        <w:t xml:space="preserve"> [43, с. 44]</w:t>
      </w:r>
      <w:r w:rsidR="00FD2D5D"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Фондомісткість (грн/грн) = Середньорічна вартість основних фондів (тис грн) / Товарна продукція у порівняних цінах (тис грн)</w:t>
      </w:r>
      <w:r w:rsidR="000A3F0A" w:rsidRPr="007453A6">
        <w:rPr>
          <w:sz w:val="28"/>
          <w:szCs w:val="28"/>
          <w:lang w:val="uk-UA"/>
        </w:rPr>
        <w:t xml:space="preserve"> [43, с. 44]</w:t>
      </w:r>
      <w:r w:rsidR="00FD2D5D"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Фондоозброєність праці (тис грн/чол) = Середньорічна вартість основних засобів (тис грн) / Чисельність промислов</w:t>
      </w:r>
      <w:r w:rsidR="007C658B" w:rsidRPr="007453A6">
        <w:rPr>
          <w:sz w:val="28"/>
          <w:szCs w:val="28"/>
          <w:lang w:val="uk-UA"/>
        </w:rPr>
        <w:t>о - виробничого персоналу (чол)</w:t>
      </w:r>
      <w:r w:rsidR="000A3F0A" w:rsidRPr="007453A6">
        <w:rPr>
          <w:sz w:val="28"/>
          <w:szCs w:val="28"/>
          <w:lang w:val="uk-UA"/>
        </w:rPr>
        <w:t xml:space="preserve"> [43, с. 44]</w:t>
      </w:r>
      <w:r w:rsidR="00FD2D5D" w:rsidRPr="007453A6">
        <w:rPr>
          <w:sz w:val="28"/>
          <w:szCs w:val="28"/>
          <w:lang w:val="uk-UA"/>
        </w:rPr>
        <w:t>.</w:t>
      </w:r>
    </w:p>
    <w:p w:rsidR="006F3FFF" w:rsidRPr="007453A6" w:rsidRDefault="006F3FFF" w:rsidP="00092A81">
      <w:pPr>
        <w:widowControl/>
        <w:snapToGrid/>
        <w:spacing w:line="360" w:lineRule="auto"/>
        <w:ind w:firstLine="709"/>
        <w:jc w:val="both"/>
        <w:rPr>
          <w:sz w:val="28"/>
          <w:szCs w:val="28"/>
          <w:lang w:val="uk-UA"/>
        </w:rPr>
      </w:pPr>
      <w:r w:rsidRPr="007453A6">
        <w:rPr>
          <w:sz w:val="28"/>
          <w:szCs w:val="28"/>
          <w:lang w:val="uk-UA"/>
        </w:rPr>
        <w:t xml:space="preserve">Рентабельність основних фондів, % = Чистий прибуток (тис грн) * 100% / Середньорічна вартість основних засобів (тис грн) </w:t>
      </w:r>
      <w:r w:rsidR="000A3F0A" w:rsidRPr="007453A6">
        <w:rPr>
          <w:sz w:val="28"/>
          <w:szCs w:val="28"/>
          <w:lang w:val="uk-UA"/>
        </w:rPr>
        <w:t>[43, с. 44]</w:t>
      </w:r>
      <w:r w:rsidR="00FD2D5D" w:rsidRPr="007453A6">
        <w:rPr>
          <w:sz w:val="28"/>
          <w:szCs w:val="28"/>
          <w:lang w:val="uk-UA"/>
        </w:rPr>
        <w:t>.</w:t>
      </w:r>
    </w:p>
    <w:p w:rsidR="00047074" w:rsidRPr="007453A6" w:rsidRDefault="003143DD" w:rsidP="00092A81">
      <w:pPr>
        <w:widowControl/>
        <w:snapToGrid/>
        <w:spacing w:line="360" w:lineRule="auto"/>
        <w:ind w:firstLine="709"/>
        <w:jc w:val="both"/>
        <w:rPr>
          <w:sz w:val="28"/>
          <w:szCs w:val="28"/>
          <w:lang w:val="uk-UA"/>
        </w:rPr>
      </w:pPr>
      <w:r w:rsidRPr="007453A6">
        <w:rPr>
          <w:sz w:val="28"/>
          <w:szCs w:val="28"/>
          <w:lang w:val="uk-UA"/>
        </w:rPr>
        <w:t>Як видно із таблиці 2.5</w:t>
      </w:r>
      <w:r w:rsidR="006F3FFF" w:rsidRPr="007453A6">
        <w:rPr>
          <w:sz w:val="28"/>
          <w:szCs w:val="28"/>
          <w:lang w:val="uk-UA"/>
        </w:rPr>
        <w:t xml:space="preserve"> досліджуване підприємство зазнало збитків у 2007 році через приєднання збиткового цеху № 4. У 2007 році підприємство мало позитивні показники фондомісткості та фондовіддачі (відповідно менше одиниці та більше одиниці) (всі вони пораховані з урахуванням цеху № 4). Для розрахунку показників у </w:t>
      </w:r>
      <w:r w:rsidR="00A77B54" w:rsidRPr="007453A6">
        <w:rPr>
          <w:sz w:val="28"/>
          <w:szCs w:val="28"/>
          <w:lang w:val="uk-UA"/>
        </w:rPr>
        <w:t xml:space="preserve">додатку </w:t>
      </w:r>
      <w:r w:rsidR="009C74B2" w:rsidRPr="007453A6">
        <w:rPr>
          <w:sz w:val="28"/>
          <w:szCs w:val="28"/>
          <w:lang w:val="uk-UA"/>
        </w:rPr>
        <w:t>Д</w:t>
      </w:r>
      <w:r w:rsidR="006F3FFF" w:rsidRPr="007453A6">
        <w:rPr>
          <w:sz w:val="28"/>
          <w:szCs w:val="28"/>
          <w:lang w:val="uk-UA"/>
        </w:rPr>
        <w:t xml:space="preserve"> взято замість товарної </w:t>
      </w:r>
      <w:r w:rsidR="006F3FFF" w:rsidRPr="007453A6">
        <w:rPr>
          <w:sz w:val="28"/>
          <w:szCs w:val="28"/>
          <w:lang w:val="uk-UA"/>
        </w:rPr>
        <w:lastRenderedPageBreak/>
        <w:t>продукції у порівняних цінах чистий доход (виручка) від реалізації продукції (товарів, робіт, послуг) із форми № 2 за 2007 рік.</w:t>
      </w:r>
    </w:p>
    <w:p w:rsidR="00EE41B5" w:rsidRPr="007453A6" w:rsidRDefault="00F3598D" w:rsidP="00092A81">
      <w:pPr>
        <w:pStyle w:val="23"/>
        <w:spacing w:after="0" w:line="360" w:lineRule="auto"/>
        <w:ind w:firstLine="709"/>
        <w:jc w:val="both"/>
        <w:rPr>
          <w:sz w:val="28"/>
          <w:szCs w:val="28"/>
          <w:lang w:val="uk-UA"/>
        </w:rPr>
      </w:pPr>
      <w:r w:rsidRPr="007453A6">
        <w:rPr>
          <w:sz w:val="28"/>
          <w:szCs w:val="28"/>
          <w:lang w:val="uk-UA"/>
        </w:rPr>
        <w:t xml:space="preserve">Тепер проаналізуємо стан та динаміку оборотних активів досліджуваного підприємства, тобто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5E4582" w:rsidRPr="007453A6" w:rsidRDefault="008F37B1" w:rsidP="00092A81">
      <w:pPr>
        <w:pStyle w:val="23"/>
        <w:spacing w:after="0" w:line="360" w:lineRule="auto"/>
        <w:ind w:firstLine="709"/>
        <w:jc w:val="both"/>
        <w:rPr>
          <w:sz w:val="28"/>
          <w:szCs w:val="28"/>
          <w:lang w:val="uk-UA"/>
        </w:rPr>
      </w:pPr>
      <w:r w:rsidRPr="007453A6">
        <w:rPr>
          <w:sz w:val="28"/>
          <w:szCs w:val="28"/>
          <w:lang w:val="uk-UA"/>
        </w:rPr>
        <w:t>Як наведено у</w:t>
      </w:r>
      <w:r w:rsidR="005E4582" w:rsidRPr="007453A6">
        <w:rPr>
          <w:sz w:val="28"/>
          <w:szCs w:val="28"/>
          <w:lang w:val="uk-UA"/>
        </w:rPr>
        <w:t xml:space="preserve"> </w:t>
      </w:r>
      <w:r w:rsidR="00637775" w:rsidRPr="007453A6">
        <w:rPr>
          <w:sz w:val="28"/>
          <w:szCs w:val="28"/>
          <w:lang w:val="uk-UA"/>
        </w:rPr>
        <w:t xml:space="preserve">додатку </w:t>
      </w:r>
      <w:r w:rsidR="009C74B2" w:rsidRPr="007453A6">
        <w:rPr>
          <w:sz w:val="28"/>
          <w:szCs w:val="28"/>
          <w:lang w:val="uk-UA"/>
        </w:rPr>
        <w:t>Д</w:t>
      </w:r>
      <w:r w:rsidR="005E4582" w:rsidRPr="007453A6">
        <w:rPr>
          <w:sz w:val="28"/>
          <w:szCs w:val="28"/>
          <w:lang w:val="uk-UA"/>
        </w:rPr>
        <w:t xml:space="preserve"> для аналізу показників оборотності підприємства необхідні дані щорічної фінансової звітності досліджуваного підприємства, а саме - форми 1 </w:t>
      </w:r>
      <w:r w:rsidR="00092A81" w:rsidRPr="007453A6">
        <w:rPr>
          <w:sz w:val="28"/>
          <w:szCs w:val="28"/>
          <w:lang w:val="uk-UA"/>
        </w:rPr>
        <w:t>"</w:t>
      </w:r>
      <w:r w:rsidR="005E4582" w:rsidRPr="007453A6">
        <w:rPr>
          <w:sz w:val="28"/>
          <w:szCs w:val="28"/>
          <w:lang w:val="uk-UA"/>
        </w:rPr>
        <w:t>Баланс</w:t>
      </w:r>
      <w:r w:rsidR="00092A81" w:rsidRPr="007453A6">
        <w:rPr>
          <w:sz w:val="28"/>
          <w:szCs w:val="28"/>
          <w:lang w:val="uk-UA"/>
        </w:rPr>
        <w:t>"</w:t>
      </w:r>
      <w:r w:rsidR="005E4582" w:rsidRPr="007453A6">
        <w:rPr>
          <w:sz w:val="28"/>
          <w:szCs w:val="28"/>
          <w:lang w:val="uk-UA"/>
        </w:rPr>
        <w:t xml:space="preserve"> та 2 </w:t>
      </w:r>
      <w:r w:rsidR="00092A81" w:rsidRPr="007453A6">
        <w:rPr>
          <w:sz w:val="28"/>
          <w:szCs w:val="28"/>
          <w:lang w:val="uk-UA"/>
        </w:rPr>
        <w:t>"</w:t>
      </w:r>
      <w:r w:rsidR="005E4582" w:rsidRPr="007453A6">
        <w:rPr>
          <w:sz w:val="28"/>
          <w:szCs w:val="28"/>
          <w:lang w:val="uk-UA"/>
        </w:rPr>
        <w:t>Звіт про фінансові результати</w:t>
      </w:r>
      <w:r w:rsidR="00092A81" w:rsidRPr="007453A6">
        <w:rPr>
          <w:sz w:val="28"/>
          <w:szCs w:val="28"/>
          <w:lang w:val="uk-UA"/>
        </w:rPr>
        <w:t>"</w:t>
      </w:r>
      <w:r w:rsidR="005E4582" w:rsidRPr="007453A6">
        <w:rPr>
          <w:sz w:val="28"/>
          <w:szCs w:val="28"/>
          <w:lang w:val="uk-UA"/>
        </w:rPr>
        <w:t xml:space="preserve"> ДП ВАТ </w:t>
      </w:r>
      <w:r w:rsidR="00092A81" w:rsidRPr="007453A6">
        <w:rPr>
          <w:sz w:val="28"/>
          <w:szCs w:val="28"/>
          <w:lang w:val="uk-UA"/>
        </w:rPr>
        <w:t>"</w:t>
      </w:r>
      <w:r w:rsidR="005E4582" w:rsidRPr="007453A6">
        <w:rPr>
          <w:sz w:val="28"/>
          <w:szCs w:val="28"/>
          <w:lang w:val="uk-UA"/>
        </w:rPr>
        <w:t>Київхліб</w:t>
      </w:r>
      <w:r w:rsidR="00092A81" w:rsidRPr="007453A6">
        <w:rPr>
          <w:sz w:val="28"/>
          <w:szCs w:val="28"/>
          <w:lang w:val="uk-UA"/>
        </w:rPr>
        <w:t>"</w:t>
      </w:r>
      <w:r w:rsidR="005E4582" w:rsidRPr="007453A6">
        <w:rPr>
          <w:sz w:val="28"/>
          <w:szCs w:val="28"/>
          <w:lang w:val="uk-UA"/>
        </w:rPr>
        <w:t xml:space="preserve"> Хлібокомбінату № 11.</w:t>
      </w:r>
      <w:r w:rsidR="00595C87" w:rsidRPr="007453A6">
        <w:rPr>
          <w:sz w:val="28"/>
          <w:szCs w:val="28"/>
          <w:lang w:val="uk-UA"/>
        </w:rPr>
        <w:t xml:space="preserve"> Розрахунок показників оборотності оборотних коштів подано у додатку </w:t>
      </w:r>
      <w:r w:rsidR="009C74B2" w:rsidRPr="007453A6">
        <w:rPr>
          <w:sz w:val="28"/>
          <w:szCs w:val="28"/>
          <w:lang w:val="uk-UA"/>
        </w:rPr>
        <w:t>Е</w:t>
      </w:r>
      <w:r w:rsidR="00595C87" w:rsidRPr="007453A6">
        <w:rPr>
          <w:sz w:val="28"/>
          <w:szCs w:val="28"/>
          <w:lang w:val="uk-UA"/>
        </w:rPr>
        <w:t>.</w:t>
      </w:r>
    </w:p>
    <w:p w:rsidR="00E71362" w:rsidRPr="007453A6" w:rsidRDefault="00E71362" w:rsidP="00092A81">
      <w:pPr>
        <w:pStyle w:val="23"/>
        <w:spacing w:after="0" w:line="360" w:lineRule="auto"/>
        <w:ind w:firstLine="709"/>
        <w:jc w:val="both"/>
        <w:rPr>
          <w:sz w:val="28"/>
          <w:szCs w:val="28"/>
          <w:lang w:val="uk-UA"/>
        </w:rPr>
      </w:pPr>
      <w:r w:rsidRPr="007453A6">
        <w:rPr>
          <w:sz w:val="28"/>
          <w:szCs w:val="28"/>
          <w:lang w:val="uk-UA"/>
        </w:rPr>
        <w:t xml:space="preserve">Після аналізу стану оборотних коштів досліджуваного підприємства зробимо аналіз стану та динаміки обсягів виробництва та реалізації продукції досліджуваного підприємства, тобто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w:t>
      </w:r>
    </w:p>
    <w:p w:rsidR="006A09C5" w:rsidRPr="007453A6" w:rsidRDefault="006A09C5" w:rsidP="00092A81">
      <w:pPr>
        <w:widowControl/>
        <w:snapToGrid/>
        <w:spacing w:line="360" w:lineRule="auto"/>
        <w:ind w:firstLine="709"/>
        <w:jc w:val="both"/>
        <w:rPr>
          <w:sz w:val="28"/>
          <w:szCs w:val="28"/>
          <w:lang w:val="uk-UA"/>
        </w:rPr>
      </w:pPr>
      <w:r w:rsidRPr="007453A6">
        <w:rPr>
          <w:sz w:val="28"/>
          <w:szCs w:val="28"/>
          <w:lang w:val="uk-UA"/>
        </w:rPr>
        <w:t xml:space="preserve">У </w:t>
      </w:r>
      <w:r w:rsidR="00FE0282" w:rsidRPr="007453A6">
        <w:rPr>
          <w:sz w:val="28"/>
          <w:szCs w:val="28"/>
          <w:lang w:val="uk-UA"/>
        </w:rPr>
        <w:t xml:space="preserve">додатку </w:t>
      </w:r>
      <w:r w:rsidR="009C74B2" w:rsidRPr="007453A6">
        <w:rPr>
          <w:sz w:val="28"/>
          <w:szCs w:val="28"/>
          <w:lang w:val="uk-UA"/>
        </w:rPr>
        <w:t>Є</w:t>
      </w:r>
      <w:r w:rsidRPr="007453A6">
        <w:rPr>
          <w:sz w:val="28"/>
          <w:szCs w:val="28"/>
          <w:lang w:val="uk-UA"/>
        </w:rPr>
        <w:t xml:space="preserve"> наведено нормативні документи, що регулюють якість виробленої продукції за різними її параметрами.</w:t>
      </w:r>
      <w:r w:rsidR="00FE0282" w:rsidRPr="007453A6">
        <w:rPr>
          <w:sz w:val="28"/>
          <w:szCs w:val="28"/>
          <w:lang w:val="uk-UA"/>
        </w:rPr>
        <w:t xml:space="preserve"> </w:t>
      </w:r>
      <w:r w:rsidRPr="007453A6">
        <w:rPr>
          <w:sz w:val="28"/>
          <w:szCs w:val="28"/>
          <w:lang w:val="uk-UA"/>
        </w:rPr>
        <w:t xml:space="preserve">Із </w:t>
      </w:r>
      <w:r w:rsidR="00FE0282" w:rsidRPr="007453A6">
        <w:rPr>
          <w:sz w:val="28"/>
          <w:szCs w:val="28"/>
          <w:lang w:val="uk-UA"/>
        </w:rPr>
        <w:t xml:space="preserve">додатку </w:t>
      </w:r>
      <w:r w:rsidR="009C74B2" w:rsidRPr="007453A6">
        <w:rPr>
          <w:sz w:val="28"/>
          <w:szCs w:val="28"/>
          <w:lang w:val="uk-UA"/>
        </w:rPr>
        <w:t>Є</w:t>
      </w:r>
      <w:r w:rsidRPr="007453A6">
        <w:rPr>
          <w:sz w:val="28"/>
          <w:szCs w:val="28"/>
          <w:lang w:val="uk-UA"/>
        </w:rPr>
        <w:t xml:space="preserve"> видно, що якість більшості виробленої продукції регулюється ГОСТами (стандартами якості СРСР, що тимчасово діють в Україні до моменту розробки власних державних стандартів на продукцію).</w:t>
      </w:r>
    </w:p>
    <w:p w:rsidR="00DC5BBC" w:rsidRPr="007453A6" w:rsidRDefault="006A09C5" w:rsidP="00092A81">
      <w:pPr>
        <w:widowControl/>
        <w:snapToGrid/>
        <w:spacing w:line="360" w:lineRule="auto"/>
        <w:ind w:firstLine="709"/>
        <w:jc w:val="both"/>
        <w:rPr>
          <w:sz w:val="28"/>
          <w:szCs w:val="28"/>
          <w:lang w:val="uk-UA"/>
        </w:rPr>
      </w:pPr>
      <w:r w:rsidRPr="007453A6">
        <w:rPr>
          <w:sz w:val="28"/>
          <w:szCs w:val="28"/>
          <w:lang w:val="uk-UA"/>
        </w:rPr>
        <w:t xml:space="preserve">Із </w:t>
      </w:r>
      <w:r w:rsidR="000B09AC" w:rsidRPr="007453A6">
        <w:rPr>
          <w:sz w:val="28"/>
          <w:szCs w:val="28"/>
          <w:lang w:val="uk-UA"/>
        </w:rPr>
        <w:t xml:space="preserve">додатку </w:t>
      </w:r>
      <w:r w:rsidR="009C74B2" w:rsidRPr="007453A6">
        <w:rPr>
          <w:sz w:val="28"/>
          <w:szCs w:val="28"/>
          <w:lang w:val="uk-UA"/>
        </w:rPr>
        <w:t>Ж</w:t>
      </w:r>
      <w:r w:rsidRPr="007453A6">
        <w:rPr>
          <w:sz w:val="28"/>
          <w:szCs w:val="28"/>
          <w:lang w:val="uk-UA"/>
        </w:rPr>
        <w:t xml:space="preserve"> видно, що вся продукція вироблена хлібокомбінатом № 11 у 2007 році призначена для збуту та вироблена із власної сировини. У 2007 році порівняно із 2006 р. зменшилися обсяги виробництва хліба пшеничного, виробів булочних дієтичних, тортів та виробів кондитерських, виробів здобних, пирогів, пиріжків і пончиків, але в цілому спостерігається зростання обсягів виробництва хлібобулочних виробів. Обсяги виробництва усіх інших виробів у 2007 р. порівняно з 2006 р. зросли.</w:t>
      </w:r>
    </w:p>
    <w:p w:rsidR="006A09C5" w:rsidRPr="007453A6" w:rsidRDefault="006A09C5" w:rsidP="00092A81">
      <w:pPr>
        <w:widowControl/>
        <w:snapToGrid/>
        <w:spacing w:line="360" w:lineRule="auto"/>
        <w:ind w:firstLine="709"/>
        <w:jc w:val="both"/>
        <w:rPr>
          <w:sz w:val="28"/>
          <w:szCs w:val="28"/>
          <w:lang w:val="uk-UA"/>
        </w:rPr>
      </w:pPr>
      <w:r w:rsidRPr="007453A6">
        <w:rPr>
          <w:sz w:val="28"/>
          <w:szCs w:val="28"/>
          <w:lang w:val="uk-UA"/>
        </w:rPr>
        <w:t xml:space="preserve">Із </w:t>
      </w:r>
      <w:r w:rsidR="004A27A1" w:rsidRPr="007453A6">
        <w:rPr>
          <w:sz w:val="28"/>
          <w:szCs w:val="28"/>
          <w:lang w:val="uk-UA"/>
        </w:rPr>
        <w:t xml:space="preserve">додатку </w:t>
      </w:r>
      <w:r w:rsidR="009C74B2" w:rsidRPr="007453A6">
        <w:rPr>
          <w:sz w:val="28"/>
          <w:szCs w:val="28"/>
          <w:lang w:val="uk-UA"/>
        </w:rPr>
        <w:t>З</w:t>
      </w:r>
      <w:r w:rsidRPr="007453A6">
        <w:rPr>
          <w:sz w:val="28"/>
          <w:szCs w:val="28"/>
          <w:lang w:val="uk-UA"/>
        </w:rPr>
        <w:t xml:space="preserve"> видно, що вся продукція вироблена хлібокомбінатом № 11 у 2006 році призначена для збуту та вироблена із власної сировини. У 2006 році порівняно із 2005 р. зменшилися обсяги виробництва хліба житньо-пшеничного, виробів булочних дієтичних, виробів булочних, пряників і </w:t>
      </w:r>
      <w:r w:rsidRPr="007453A6">
        <w:rPr>
          <w:sz w:val="28"/>
          <w:szCs w:val="28"/>
          <w:lang w:val="uk-UA"/>
        </w:rPr>
        <w:lastRenderedPageBreak/>
        <w:t>виробів аналогічних та кексів, але в цілому спостерігається зростання обсягів виробництва хлібобулочних виробів. Обсяги виробництва усіх інших виробів у 2006 р. порівняно з 2005 р. зросли.</w:t>
      </w:r>
    </w:p>
    <w:p w:rsidR="006A09C5" w:rsidRPr="007453A6" w:rsidRDefault="006A09C5" w:rsidP="00092A81">
      <w:pPr>
        <w:widowControl/>
        <w:snapToGrid/>
        <w:spacing w:line="360" w:lineRule="auto"/>
        <w:ind w:firstLine="709"/>
        <w:jc w:val="both"/>
        <w:rPr>
          <w:sz w:val="28"/>
          <w:szCs w:val="24"/>
          <w:lang w:val="uk-UA"/>
        </w:rPr>
      </w:pP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37630D" w:rsidRPr="007453A6">
        <w:rPr>
          <w:sz w:val="28"/>
          <w:szCs w:val="24"/>
          <w:lang w:val="uk-UA"/>
        </w:rPr>
        <w:t>2.6</w:t>
      </w:r>
      <w:r w:rsidRPr="007453A6">
        <w:rPr>
          <w:sz w:val="28"/>
          <w:szCs w:val="24"/>
          <w:lang w:val="uk-UA"/>
        </w:rPr>
        <w:t>.</w:t>
      </w: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Територія продажів продуктів довготермінового зберігання</w:t>
      </w:r>
      <w:r w:rsidR="00A47EA7" w:rsidRPr="007453A6">
        <w:rPr>
          <w:sz w:val="28"/>
          <w:szCs w:val="24"/>
          <w:lang w:val="uk-UA"/>
        </w:rPr>
        <w:t xml:space="preserve"> ДП ВАТ </w:t>
      </w:r>
      <w:r w:rsidR="00092A81" w:rsidRPr="007453A6">
        <w:rPr>
          <w:sz w:val="28"/>
          <w:szCs w:val="24"/>
          <w:lang w:val="uk-UA"/>
        </w:rPr>
        <w:t>"</w:t>
      </w:r>
      <w:r w:rsidR="00A47EA7" w:rsidRPr="007453A6">
        <w:rPr>
          <w:sz w:val="28"/>
          <w:szCs w:val="24"/>
          <w:lang w:val="uk-UA"/>
        </w:rPr>
        <w:t>Київхліб</w:t>
      </w:r>
      <w:r w:rsidR="00092A81" w:rsidRPr="007453A6">
        <w:rPr>
          <w:sz w:val="28"/>
          <w:szCs w:val="24"/>
          <w:lang w:val="uk-UA"/>
        </w:rPr>
        <w:t>"</w:t>
      </w:r>
      <w:r w:rsidR="00A47EA7" w:rsidRPr="007453A6">
        <w:rPr>
          <w:sz w:val="28"/>
          <w:szCs w:val="24"/>
          <w:lang w:val="uk-UA"/>
        </w:rPr>
        <w:t xml:space="preserve"> Хлібокомбінату № 11 (із цехом № 4)</w:t>
      </w:r>
      <w:r w:rsidR="00E20403" w:rsidRPr="007453A6">
        <w:rPr>
          <w:sz w:val="28"/>
          <w:szCs w:val="24"/>
          <w:lang w:val="uk-UA"/>
        </w:rPr>
        <w:t xml:space="preserve"> у 2007 році</w:t>
      </w:r>
      <w:r w:rsidRPr="007453A6">
        <w:rPr>
          <w:sz w:val="28"/>
          <w:szCs w:val="24"/>
          <w:lang w:val="uk-UA"/>
        </w:rPr>
        <w:t>, тонн</w:t>
      </w:r>
    </w:p>
    <w:tbl>
      <w:tblPr>
        <w:tblStyle w:val="aa"/>
        <w:tblW w:w="3423" w:type="dxa"/>
        <w:tblInd w:w="709" w:type="dxa"/>
        <w:tblLook w:val="0400" w:firstRow="0" w:lastRow="0" w:firstColumn="0" w:lastColumn="0" w:noHBand="0" w:noVBand="1"/>
      </w:tblPr>
      <w:tblGrid>
        <w:gridCol w:w="2211"/>
        <w:gridCol w:w="1212"/>
      </w:tblGrid>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Споживач</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Експорт</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14,16</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Інші області України</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22,63</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Київська область</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15,62</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Київ</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47,59</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Сума</w:t>
            </w:r>
          </w:p>
        </w:tc>
        <w:tc>
          <w:tcPr>
            <w:tcW w:w="1212" w:type="dxa"/>
            <w:noWrap/>
          </w:tcPr>
          <w:p w:rsidR="006A09C5" w:rsidRPr="007453A6" w:rsidRDefault="006A09C5" w:rsidP="00092A81">
            <w:pPr>
              <w:widowControl/>
              <w:snapToGrid/>
              <w:spacing w:line="360" w:lineRule="auto"/>
              <w:jc w:val="center"/>
              <w:rPr>
                <w:szCs w:val="24"/>
                <w:lang w:val="uk-UA"/>
              </w:rPr>
            </w:pPr>
            <w:r w:rsidRPr="007453A6">
              <w:rPr>
                <w:szCs w:val="24"/>
                <w:lang w:val="uk-UA"/>
              </w:rPr>
              <w:t>100,00</w:t>
            </w:r>
          </w:p>
        </w:tc>
      </w:tr>
    </w:tbl>
    <w:p w:rsidR="006A09C5" w:rsidRPr="007453A6" w:rsidRDefault="006A09C5"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6A09C5" w:rsidRPr="007453A6" w:rsidRDefault="006A09C5" w:rsidP="00092A81">
      <w:pPr>
        <w:widowControl/>
        <w:snapToGrid/>
        <w:spacing w:line="360" w:lineRule="auto"/>
        <w:ind w:firstLine="709"/>
        <w:jc w:val="both"/>
        <w:rPr>
          <w:sz w:val="28"/>
          <w:szCs w:val="24"/>
          <w:lang w:val="uk-UA"/>
        </w:rPr>
      </w:pPr>
    </w:p>
    <w:p w:rsidR="006A09C5" w:rsidRPr="007453A6" w:rsidRDefault="00043A72" w:rsidP="00092A81">
      <w:pPr>
        <w:widowControl/>
        <w:snapToGrid/>
        <w:spacing w:line="360" w:lineRule="auto"/>
        <w:ind w:firstLine="709"/>
        <w:jc w:val="both"/>
        <w:rPr>
          <w:sz w:val="28"/>
          <w:szCs w:val="24"/>
          <w:lang w:val="uk-UA"/>
        </w:rPr>
      </w:pPr>
      <w:r>
        <w:rPr>
          <w:sz w:val="28"/>
          <w:szCs w:val="24"/>
          <w:lang w:val="uk-UA"/>
        </w:rPr>
      </w:r>
      <w:r>
        <w:rPr>
          <w:sz w:val="28"/>
          <w:szCs w:val="24"/>
          <w:lang w:val="uk-UA"/>
        </w:rPr>
        <w:pict>
          <v:group id="_x0000_s1026" editas="canvas" style="width:514.25pt;height:271.5pt;mso-position-horizontal-relative:char;mso-position-vertical-relative:line" coordsize="10285,5430">
            <o:lock v:ext="edit" aspectratio="t"/>
            <v:shape id="_x0000_s1027" type="#_x0000_t75" style="position:absolute;width:10285;height:5430" o:preferrelative="f">
              <v:fill o:detectmouseclick="t"/>
              <v:path o:extrusionok="t" o:connecttype="none"/>
              <o:lock v:ext="edit" text="t"/>
            </v:shape>
            <v:rect id="_x0000_s1028" style="position:absolute;left:75;top:75;width:7125;height:5280"/>
            <v:shape id="_x0000_s1029" style="position:absolute;left:3630;top:2415;width:1140;height:375" coordsize="1140,375" path="m,l60,r75,l180,r75,l315,r60,15l435,15r45,l555,30r45,l675,45r45,l780,60r45,l870,75r60,l960,90r60,15l1050,120r60,15l1140,135,,375,,xe" fillcolor="#99f">
              <v:path arrowok="t"/>
            </v:shape>
            <v:shape id="_x0000_s1030" style="position:absolute;left:4725;top:2790;width:375;height:660" coordsize="375,660" path="m375,r,15l360,30r,15l360,60,345,90r-15,l315,105r-30,30l270,135r-15,15l225,165r-30,15l180,195r-45,15l105,225,75,240,30,255,,255,,660r30,l75,645r30,-15l135,615r45,-15l195,585r30,-15l255,555r15,-15l285,540r30,-30l330,495r15,l360,465r,-15l360,435r15,-15l375,405,375,xe" fillcolor="#4d1a33">
              <v:path arrowok="t"/>
            </v:shape>
            <v:shape id="_x0000_s1031" style="position:absolute;left:3630;top:2550;width:1470;height:495" coordsize="1470,495" path="m1140,r30,15l1215,30r30,15l1290,60r15,15l1335,90r30,15l1380,120r15,15l1425,150r15,15l1440,180r15,15l1455,210r15,15l1470,240r,30l1455,270r,30l1440,315r-15,15l1410,345r-15,15l1380,375r-15,15l1335,405r-30,15l1275,435r-30,15l1200,465r-30,15l1125,495r-30,l,240,1140,xe" fillcolor="#936">
              <v:path arrowok="t"/>
            </v:shape>
            <v:shape id="_x0000_s1032" style="position:absolute;left:5100;top:3195;width:210;height:0" coordsize="14,0" path="m14,l8,,,e" filled="f" strokeweight="0">
              <v:path arrowok="t"/>
            </v:shape>
            <v:shape id="_x0000_s1033" style="position:absolute;left:2175;top:2790;width:1230;height:780" coordsize="1230,780" path="m1230,375r-45,l1110,375r-60,l990,360r-60,l870,360,825,345r-75,l705,330,645,315r-45,l555,300,495,285r-30,l405,270,375,255,315,240r-30,l240,225,225,210,180,195,150,180,135,165,105,150,90,135,60,120,45,105,30,90,15,75,,45,,30,,15,,,,405r,15l,435r,15l15,480r15,15l45,510r15,15l90,540r15,15l135,570r15,15l180,600r45,15l240,630r45,15l315,645r60,15l405,675r60,15l495,690r60,15l600,720r45,l705,735r45,15l825,750r45,15l930,765r60,l1050,780r60,l1185,780r45,l1230,375xe" fillcolor="#668080">
              <v:path arrowok="t"/>
            </v:shape>
            <v:shape id="_x0000_s1034" style="position:absolute;left:2175;top:2415;width:1455;height:750" coordsize="1455,750" path="m1230,750r-75,l1110,750r-75,l990,735r-75,l840,720r-45,l720,705r-30,l615,690,555,675r-30,l465,660,420,645,375,630r-30,l285,615,240,600,225,585,180,570,150,555,120,540,90,510r-15,l60,480,45,465,30,450,15,435,,420,,405,,390,,360,,345,,330,15,315,30,300,45,285,60,270,90,255r30,-30l135,210r30,-15l195,180r30,-15l270,150r30,l360,135r30,-15l450,105,495,90,540,75r60,l645,60,705,45r60,l825,30r60,l930,15r75,l1050,15,1125,r75,l1260,r75,l1380,r75,l1455,375,1230,750xe" fillcolor="#cff">
              <v:path arrowok="t"/>
            </v:shape>
            <v:shape id="_x0000_s1035" style="position:absolute;left:3405;top:3045;width:1320;height:540" coordsize="1320,540" path="m1320,r-45,15l1230,30r-45,l1125,45r-30,15l1050,60,975,75,945,90r-45,l825,105r-45,l705,105r-45,15l600,120r-60,l480,120r-45,15l360,135r-60,l225,135r-45,l120,135r-75,l,120,,525r45,15l120,540r60,l225,540r75,l360,540r75,l480,525r60,l600,525r60,l705,510r75,l825,510r75,-15l945,495r30,-15l1050,465r45,l1125,450r60,-15l1230,435r45,-15l1320,405,1320,xe" fillcolor="#808066">
              <v:path arrowok="t"/>
            </v:shape>
            <v:shape id="_x0000_s1036" style="position:absolute;left:3405;top:2790;width:1320;height:390" coordsize="1320,390" path="m1320,255r-45,15l1230,285r-45,l1125,300r-30,15l1050,315r-75,15l945,345r-45,l825,360r-45,l705,360r-45,15l600,375r-60,l480,375r-45,15l360,390r-60,l225,390r-45,l120,390r-75,l,375,225,,1320,255xe" fillcolor="#ffc">
              <v:path arrowok="t"/>
            </v:shape>
            <v:shape id="_x0000_s1037" style="position:absolute;left:4140;top:3540;width:135;height:345" coordsize="9,23" path="m9,23r-6,l,e" filled="f" strokeweight="0">
              <v:path arrowok="t"/>
            </v:shape>
            <v:rect id="_x0000_s1038" style="position:absolute;left:1080;top:225;width:45;height:495;mso-wrap-style:none" filled="f" stroked="f">
              <v:textbox inset="0,0,0,0">
                <w:txbxContent>
                  <w:p w:rsidR="00923E6E" w:rsidRDefault="00923E6E" w:rsidP="006A09C5">
                    <w:pPr>
                      <w:widowControl/>
                      <w:snapToGrid/>
                      <w:rPr>
                        <w:sz w:val="24"/>
                        <w:szCs w:val="24"/>
                      </w:rPr>
                    </w:pPr>
                    <w:r>
                      <w:rPr>
                        <w:rFonts w:ascii="Arial" w:hAnsi="Arial" w:cs="Arial"/>
                        <w:color w:val="000000"/>
                        <w:sz w:val="16"/>
                        <w:szCs w:val="16"/>
                        <w:lang w:val="en-US"/>
                      </w:rPr>
                      <w:t xml:space="preserve"> </w:t>
                    </w:r>
                  </w:p>
                </w:txbxContent>
              </v:textbox>
            </v:rect>
            <v:rect id="_x0000_s1039" style="position:absolute;left:930;top:450;width:5730;height:450" filled="f" stroked="f">
              <v:textbox inset="0,0,0,0">
                <w:txbxContent>
                  <w:p w:rsidR="00923E6E" w:rsidRDefault="00923E6E" w:rsidP="00763F24">
                    <w:pPr>
                      <w:widowControl/>
                      <w:snapToGrid/>
                      <w:jc w:val="center"/>
                      <w:rPr>
                        <w:sz w:val="24"/>
                        <w:szCs w:val="24"/>
                      </w:rPr>
                    </w:pPr>
                    <w:r>
                      <w:rPr>
                        <w:rFonts w:ascii="Arial" w:hAnsi="Arial" w:cs="Arial"/>
                        <w:color w:val="000000"/>
                        <w:sz w:val="16"/>
                        <w:szCs w:val="16"/>
                        <w:lang w:val="uk-UA"/>
                      </w:rPr>
                      <w:t xml:space="preserve">Територія </w:t>
                    </w:r>
                    <w:r w:rsidRPr="00E975A3">
                      <w:rPr>
                        <w:rFonts w:ascii="Arial" w:hAnsi="Arial" w:cs="Arial"/>
                        <w:color w:val="000000"/>
                        <w:sz w:val="16"/>
                        <w:szCs w:val="16"/>
                      </w:rPr>
                      <w:t>продажів продуктів довготерміно</w:t>
                    </w:r>
                    <w:r>
                      <w:rPr>
                        <w:rFonts w:ascii="Arial" w:hAnsi="Arial" w:cs="Arial"/>
                        <w:color w:val="000000"/>
                        <w:sz w:val="16"/>
                        <w:szCs w:val="16"/>
                      </w:rPr>
                      <w:t>вого зберігання</w:t>
                    </w:r>
                    <w:r>
                      <w:rPr>
                        <w:rFonts w:ascii="Arial" w:hAnsi="Arial" w:cs="Arial"/>
                        <w:color w:val="000000"/>
                        <w:sz w:val="16"/>
                        <w:szCs w:val="16"/>
                        <w:lang w:val="uk-UA"/>
                      </w:rPr>
                      <w:t xml:space="preserve"> Хлібокомбінату № 11 з урахуванням цеху № 4</w:t>
                    </w:r>
                    <w:r>
                      <w:rPr>
                        <w:rFonts w:ascii="Arial" w:hAnsi="Arial" w:cs="Arial"/>
                        <w:color w:val="000000"/>
                        <w:sz w:val="16"/>
                        <w:szCs w:val="16"/>
                      </w:rPr>
                      <w:t>, структура,  %</w:t>
                    </w:r>
                  </w:p>
                </w:txbxContent>
              </v:textbox>
            </v:rect>
            <v:rect id="_x0000_s1040" style="position:absolute;left:3450;top:675;width:109;height:276;mso-wrap-style:none" filled="f" stroked="f">
              <v:textbox style="mso-fit-shape-to-text:t" inset="0,0,0,0">
                <w:txbxContent>
                  <w:p w:rsidR="00923E6E" w:rsidRPr="00EE322A" w:rsidRDefault="00923E6E" w:rsidP="006A09C5">
                    <w:pPr>
                      <w:widowControl/>
                      <w:snapToGrid/>
                      <w:rPr>
                        <w:sz w:val="24"/>
                        <w:szCs w:val="24"/>
                      </w:rPr>
                    </w:pPr>
                  </w:p>
                </w:txbxContent>
              </v:textbox>
            </v:rect>
            <v:rect id="_x0000_s1041" style="position:absolute;left:4290;top:1950;width:595;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Експорт</w:t>
                    </w:r>
                  </w:p>
                </w:txbxContent>
              </v:textbox>
            </v:rect>
            <v:rect id="_x0000_s1042" style="position:absolute;left:4440;top:2175;width:321;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14%</w:t>
                    </w:r>
                  </w:p>
                </w:txbxContent>
              </v:textbox>
            </v:rect>
            <v:rect id="_x0000_s1043" style="position:absolute;left:5340;top:2865;width:893;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 xml:space="preserve">Інші області </w:t>
                    </w:r>
                  </w:p>
                </w:txbxContent>
              </v:textbox>
            </v:rect>
            <v:rect id="_x0000_s1044" style="position:absolute;left:5505;top:3090;width:572;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України</w:t>
                    </w:r>
                  </w:p>
                </w:txbxContent>
              </v:textbox>
            </v:rect>
            <v:rect id="_x0000_s1045" style="position:absolute;left:5625;top:3315;width:321;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23%</w:t>
                    </w:r>
                  </w:p>
                </w:txbxContent>
              </v:textbox>
            </v:rect>
            <v:rect id="_x0000_s1046" style="position:absolute;left:4305;top:3660;width:1279;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Київська область</w:t>
                    </w:r>
                  </w:p>
                </w:txbxContent>
              </v:textbox>
            </v:rect>
            <v:rect id="_x0000_s1047" style="position:absolute;left:4815;top:3885;width:321;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16%</w:t>
                    </w:r>
                  </w:p>
                </w:txbxContent>
              </v:textbox>
            </v:rect>
            <v:rect id="_x0000_s1048" style="position:absolute;left:1770;top:2520;width:313;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Київ</w:t>
                    </w:r>
                  </w:p>
                </w:txbxContent>
              </v:textbox>
            </v:rect>
            <v:rect id="_x0000_s1049" style="position:absolute;left:1770;top:2745;width:321;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47%</w:t>
                    </w:r>
                  </w:p>
                </w:txbxContent>
              </v:textbox>
            </v:rect>
            <v:rect id="_x0000_s1050" style="position:absolute;left:1245;top:4980;width:4755;height:315" strokeweight="0"/>
            <v:rect id="_x0000_s1051" style="position:absolute;left:1305;top:5085;width:90;height:90" fillcolor="#99f"/>
            <v:rect id="_x0000_s1052" style="position:absolute;left:1455;top:5025;width:595;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Експорт</w:t>
                    </w:r>
                  </w:p>
                </w:txbxContent>
              </v:textbox>
            </v:rect>
            <v:rect id="_x0000_s1053" style="position:absolute;left:2145;top:5085;width:90;height:90" fillcolor="#936"/>
            <v:rect id="_x0000_s1054" style="position:absolute;left:2295;top:5025;width:1510;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Інші області України</w:t>
                    </w:r>
                  </w:p>
                </w:txbxContent>
              </v:textbox>
            </v:rect>
            <v:rect id="_x0000_s1055" style="position:absolute;left:3870;top:5085;width:90;height:90" fillcolor="#ffc"/>
            <v:rect id="_x0000_s1056" style="position:absolute;left:4020;top:5025;width:1279;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Київська область</w:t>
                    </w:r>
                  </w:p>
                </w:txbxContent>
              </v:textbox>
            </v:rect>
            <v:rect id="_x0000_s1057" style="position:absolute;left:5445;top:5085;width:90;height:90" fillcolor="#cff"/>
            <v:rect id="_x0000_s1058" style="position:absolute;left:5595;top:5025;width:313;height:184;mso-wrap-style:none" filled="f" stroked="f">
              <v:textbox style="mso-fit-shape-to-text:t" inset="0,0,0,0">
                <w:txbxContent>
                  <w:p w:rsidR="00923E6E" w:rsidRDefault="00923E6E" w:rsidP="006A09C5">
                    <w:pPr>
                      <w:widowControl/>
                      <w:snapToGrid/>
                      <w:rPr>
                        <w:sz w:val="24"/>
                        <w:szCs w:val="24"/>
                      </w:rPr>
                    </w:pPr>
                    <w:r>
                      <w:rPr>
                        <w:rFonts w:ascii="Arial" w:hAnsi="Arial" w:cs="Arial"/>
                        <w:color w:val="000000"/>
                        <w:sz w:val="16"/>
                        <w:szCs w:val="16"/>
                        <w:lang w:val="en-US"/>
                      </w:rPr>
                      <w:t>Київ</w:t>
                    </w:r>
                  </w:p>
                </w:txbxContent>
              </v:textbox>
            </v:rect>
            <v:rect id="_x0000_s1059" style="position:absolute;left:75;top:75;width:7125;height:5280" filled="f"/>
            <w10:wrap type="none"/>
            <w10:anchorlock/>
          </v:group>
        </w:pict>
      </w:r>
    </w:p>
    <w:p w:rsidR="00092A81" w:rsidRPr="007453A6" w:rsidRDefault="006A09C5" w:rsidP="00092A81">
      <w:pPr>
        <w:widowControl/>
        <w:snapToGrid/>
        <w:spacing w:line="360" w:lineRule="auto"/>
        <w:ind w:firstLine="709"/>
        <w:jc w:val="both"/>
        <w:rPr>
          <w:sz w:val="28"/>
          <w:szCs w:val="24"/>
          <w:lang w:val="uk-UA"/>
        </w:rPr>
      </w:pPr>
      <w:r w:rsidRPr="007453A6">
        <w:rPr>
          <w:sz w:val="28"/>
          <w:szCs w:val="24"/>
          <w:lang w:val="uk-UA"/>
        </w:rPr>
        <w:t xml:space="preserve">Рис. </w:t>
      </w:r>
      <w:r w:rsidR="00455E3C" w:rsidRPr="007453A6">
        <w:rPr>
          <w:sz w:val="28"/>
          <w:szCs w:val="24"/>
          <w:lang w:val="uk-UA"/>
        </w:rPr>
        <w:t>2</w:t>
      </w:r>
      <w:r w:rsidRPr="007453A6">
        <w:rPr>
          <w:sz w:val="28"/>
          <w:szCs w:val="24"/>
          <w:lang w:val="uk-UA"/>
        </w:rPr>
        <w:t>.1. Територія продажів продуктів довготермінового зберігання</w:t>
      </w:r>
      <w:r w:rsidR="00A47EA7" w:rsidRPr="007453A6">
        <w:rPr>
          <w:sz w:val="28"/>
          <w:szCs w:val="24"/>
          <w:lang w:val="uk-UA"/>
        </w:rPr>
        <w:t xml:space="preserve"> ДП ВАТ </w:t>
      </w:r>
      <w:r w:rsidR="00092A81" w:rsidRPr="007453A6">
        <w:rPr>
          <w:sz w:val="28"/>
          <w:szCs w:val="24"/>
          <w:lang w:val="uk-UA"/>
        </w:rPr>
        <w:t>"</w:t>
      </w:r>
      <w:r w:rsidR="00A47EA7" w:rsidRPr="007453A6">
        <w:rPr>
          <w:sz w:val="28"/>
          <w:szCs w:val="24"/>
          <w:lang w:val="uk-UA"/>
        </w:rPr>
        <w:t>Київхліб</w:t>
      </w:r>
      <w:r w:rsidR="00092A81" w:rsidRPr="007453A6">
        <w:rPr>
          <w:sz w:val="28"/>
          <w:szCs w:val="24"/>
          <w:lang w:val="uk-UA"/>
        </w:rPr>
        <w:t>"</w:t>
      </w:r>
      <w:r w:rsidR="00A47EA7" w:rsidRPr="007453A6">
        <w:rPr>
          <w:sz w:val="28"/>
          <w:szCs w:val="24"/>
          <w:lang w:val="uk-UA"/>
        </w:rPr>
        <w:t xml:space="preserve"> Хлібокомбінату № 11 (із цехом № 4</w:t>
      </w:r>
      <w:r w:rsidR="00E20403" w:rsidRPr="007453A6">
        <w:rPr>
          <w:sz w:val="28"/>
          <w:szCs w:val="24"/>
          <w:lang w:val="uk-UA"/>
        </w:rPr>
        <w:t xml:space="preserve">) у 2007 році </w:t>
      </w:r>
      <w:r w:rsidRPr="007453A6">
        <w:rPr>
          <w:sz w:val="28"/>
          <w:szCs w:val="24"/>
          <w:lang w:val="uk-UA"/>
        </w:rPr>
        <w:t>, тонн</w:t>
      </w:r>
    </w:p>
    <w:p w:rsidR="006A09C5" w:rsidRPr="007453A6" w:rsidRDefault="006A09C5" w:rsidP="00092A81">
      <w:pPr>
        <w:widowControl/>
        <w:snapToGrid/>
        <w:spacing w:line="360" w:lineRule="auto"/>
        <w:ind w:firstLine="709"/>
        <w:jc w:val="both"/>
        <w:rPr>
          <w:sz w:val="28"/>
          <w:szCs w:val="24"/>
          <w:lang w:val="uk-UA"/>
        </w:rPr>
      </w:pPr>
    </w:p>
    <w:p w:rsidR="006A09C5" w:rsidRPr="007453A6" w:rsidRDefault="00CF4597" w:rsidP="00092A81">
      <w:pPr>
        <w:widowControl/>
        <w:snapToGrid/>
        <w:spacing w:line="360" w:lineRule="auto"/>
        <w:ind w:firstLine="709"/>
        <w:jc w:val="both"/>
        <w:rPr>
          <w:sz w:val="28"/>
          <w:szCs w:val="24"/>
          <w:lang w:val="uk-UA"/>
        </w:rPr>
      </w:pPr>
      <w:r w:rsidRPr="007453A6">
        <w:rPr>
          <w:sz w:val="28"/>
          <w:szCs w:val="28"/>
          <w:lang w:val="uk-UA"/>
        </w:rPr>
        <w:br w:type="page"/>
      </w:r>
      <w:r w:rsidR="006A09C5" w:rsidRPr="007453A6">
        <w:rPr>
          <w:sz w:val="28"/>
          <w:szCs w:val="28"/>
          <w:lang w:val="uk-UA"/>
        </w:rPr>
        <w:lastRenderedPageBreak/>
        <w:t xml:space="preserve">Із таблиці </w:t>
      </w:r>
      <w:r w:rsidR="00B90DB3" w:rsidRPr="007453A6">
        <w:rPr>
          <w:sz w:val="28"/>
          <w:szCs w:val="28"/>
          <w:lang w:val="uk-UA"/>
        </w:rPr>
        <w:t>2.6</w:t>
      </w:r>
      <w:r w:rsidR="006A09C5" w:rsidRPr="007453A6">
        <w:rPr>
          <w:sz w:val="28"/>
          <w:szCs w:val="28"/>
          <w:lang w:val="uk-UA"/>
        </w:rPr>
        <w:t xml:space="preserve"> та рисунка </w:t>
      </w:r>
      <w:r w:rsidR="00455E3C" w:rsidRPr="007453A6">
        <w:rPr>
          <w:sz w:val="28"/>
          <w:szCs w:val="28"/>
          <w:lang w:val="uk-UA"/>
        </w:rPr>
        <w:t>2</w:t>
      </w:r>
      <w:r w:rsidR="006A09C5" w:rsidRPr="007453A6">
        <w:rPr>
          <w:sz w:val="28"/>
          <w:szCs w:val="28"/>
          <w:lang w:val="uk-UA"/>
        </w:rPr>
        <w:t xml:space="preserve">.1. видно, що у </w:t>
      </w:r>
      <w:r w:rsidR="009564FE" w:rsidRPr="007453A6">
        <w:rPr>
          <w:sz w:val="28"/>
          <w:szCs w:val="28"/>
          <w:lang w:val="uk-UA"/>
        </w:rPr>
        <w:t>2007 році із 100% виробленої продукції</w:t>
      </w:r>
      <w:r w:rsidR="006A09C5" w:rsidRPr="007453A6">
        <w:rPr>
          <w:sz w:val="28"/>
          <w:szCs w:val="28"/>
          <w:lang w:val="uk-UA"/>
        </w:rPr>
        <w:t xml:space="preserve"> хлібокомбінат</w:t>
      </w:r>
      <w:r w:rsidR="009564FE" w:rsidRPr="007453A6">
        <w:rPr>
          <w:sz w:val="28"/>
          <w:szCs w:val="28"/>
          <w:lang w:val="uk-UA"/>
        </w:rPr>
        <w:t>ом</w:t>
      </w:r>
      <w:r w:rsidR="006A09C5" w:rsidRPr="007453A6">
        <w:rPr>
          <w:sz w:val="28"/>
          <w:szCs w:val="28"/>
          <w:lang w:val="uk-UA"/>
        </w:rPr>
        <w:t xml:space="preserve"> № 11 </w:t>
      </w:r>
      <w:r w:rsidR="009564FE" w:rsidRPr="007453A6">
        <w:rPr>
          <w:sz w:val="28"/>
          <w:szCs w:val="28"/>
          <w:lang w:val="uk-UA"/>
        </w:rPr>
        <w:t>14,16%</w:t>
      </w:r>
      <w:r w:rsidR="006A09C5" w:rsidRPr="007453A6">
        <w:rPr>
          <w:sz w:val="28"/>
          <w:szCs w:val="28"/>
          <w:lang w:val="uk-UA"/>
        </w:rPr>
        <w:t xml:space="preserve"> пішло на експорт, </w:t>
      </w:r>
      <w:r w:rsidR="009564FE" w:rsidRPr="007453A6">
        <w:rPr>
          <w:sz w:val="28"/>
          <w:szCs w:val="28"/>
          <w:lang w:val="uk-UA"/>
        </w:rPr>
        <w:t>22,63%</w:t>
      </w:r>
      <w:r w:rsidR="006A09C5" w:rsidRPr="007453A6">
        <w:rPr>
          <w:sz w:val="28"/>
          <w:szCs w:val="28"/>
          <w:lang w:val="uk-UA"/>
        </w:rPr>
        <w:t xml:space="preserve"> було спожито в інших областях України, </w:t>
      </w:r>
      <w:r w:rsidR="009564FE" w:rsidRPr="007453A6">
        <w:rPr>
          <w:sz w:val="28"/>
          <w:szCs w:val="28"/>
          <w:lang w:val="uk-UA"/>
        </w:rPr>
        <w:t>15,62 %</w:t>
      </w:r>
      <w:r w:rsidR="006A09C5" w:rsidRPr="007453A6">
        <w:rPr>
          <w:sz w:val="28"/>
          <w:szCs w:val="28"/>
          <w:lang w:val="uk-UA"/>
        </w:rPr>
        <w:t xml:space="preserve"> було спожито у Київській області, </w:t>
      </w:r>
      <w:r w:rsidR="009564FE" w:rsidRPr="007453A6">
        <w:rPr>
          <w:sz w:val="28"/>
          <w:szCs w:val="28"/>
          <w:lang w:val="uk-UA"/>
        </w:rPr>
        <w:t>47,59 %</w:t>
      </w:r>
      <w:r w:rsidR="006A09C5" w:rsidRPr="007453A6">
        <w:rPr>
          <w:sz w:val="28"/>
          <w:szCs w:val="28"/>
          <w:lang w:val="uk-UA"/>
        </w:rPr>
        <w:t xml:space="preserve"> було спожито у Києві</w:t>
      </w:r>
      <w:r w:rsidR="006A09C5" w:rsidRPr="007453A6">
        <w:rPr>
          <w:sz w:val="28"/>
          <w:szCs w:val="24"/>
          <w:lang w:val="uk-UA"/>
        </w:rPr>
        <w:t>.</w:t>
      </w:r>
    </w:p>
    <w:p w:rsidR="006A09C5" w:rsidRPr="007453A6" w:rsidRDefault="006A09C5" w:rsidP="00092A81">
      <w:pPr>
        <w:widowControl/>
        <w:snapToGrid/>
        <w:spacing w:line="360" w:lineRule="auto"/>
        <w:ind w:firstLine="709"/>
        <w:jc w:val="both"/>
        <w:rPr>
          <w:sz w:val="28"/>
          <w:szCs w:val="24"/>
          <w:lang w:val="uk-UA"/>
        </w:rPr>
      </w:pP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CB7B47" w:rsidRPr="007453A6">
        <w:rPr>
          <w:sz w:val="28"/>
          <w:szCs w:val="24"/>
          <w:lang w:val="uk-UA"/>
        </w:rPr>
        <w:t>2.7</w:t>
      </w:r>
      <w:r w:rsidRPr="007453A6">
        <w:rPr>
          <w:sz w:val="28"/>
          <w:szCs w:val="24"/>
          <w:lang w:val="uk-UA"/>
        </w:rPr>
        <w:t>.</w:t>
      </w: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Територія продажів продуктів короткотермінового зберігання (хлібобулочних виробів)</w:t>
      </w:r>
      <w:r w:rsidR="00A47EA7" w:rsidRPr="007453A6">
        <w:rPr>
          <w:sz w:val="28"/>
          <w:szCs w:val="24"/>
          <w:lang w:val="uk-UA"/>
        </w:rPr>
        <w:t xml:space="preserve"> ДП ВАТ </w:t>
      </w:r>
      <w:r w:rsidR="00092A81" w:rsidRPr="007453A6">
        <w:rPr>
          <w:sz w:val="28"/>
          <w:szCs w:val="24"/>
          <w:lang w:val="uk-UA"/>
        </w:rPr>
        <w:t>"</w:t>
      </w:r>
      <w:r w:rsidR="00A47EA7" w:rsidRPr="007453A6">
        <w:rPr>
          <w:sz w:val="28"/>
          <w:szCs w:val="24"/>
          <w:lang w:val="uk-UA"/>
        </w:rPr>
        <w:t>Київхліб</w:t>
      </w:r>
      <w:r w:rsidR="00092A81" w:rsidRPr="007453A6">
        <w:rPr>
          <w:sz w:val="28"/>
          <w:szCs w:val="24"/>
          <w:lang w:val="uk-UA"/>
        </w:rPr>
        <w:t>"</w:t>
      </w:r>
      <w:r w:rsidR="00A47EA7" w:rsidRPr="007453A6">
        <w:rPr>
          <w:sz w:val="28"/>
          <w:szCs w:val="24"/>
          <w:lang w:val="uk-UA"/>
        </w:rPr>
        <w:t xml:space="preserve"> Хлібокомбінату № 11 (із цехом № 4)</w:t>
      </w:r>
      <w:r w:rsidR="00E20403" w:rsidRPr="007453A6">
        <w:rPr>
          <w:sz w:val="28"/>
          <w:szCs w:val="24"/>
          <w:lang w:val="uk-UA"/>
        </w:rPr>
        <w:t xml:space="preserve"> у 2007 році</w:t>
      </w:r>
      <w:r w:rsidRPr="007453A6">
        <w:rPr>
          <w:sz w:val="28"/>
          <w:szCs w:val="24"/>
          <w:lang w:val="uk-UA"/>
        </w:rPr>
        <w:t xml:space="preserve">, тонн </w:t>
      </w:r>
    </w:p>
    <w:tbl>
      <w:tblPr>
        <w:tblStyle w:val="aa"/>
        <w:tblW w:w="3416" w:type="dxa"/>
        <w:tblInd w:w="709" w:type="dxa"/>
        <w:tblLook w:val="0400" w:firstRow="0" w:lastRow="0" w:firstColumn="0" w:lastColumn="0" w:noHBand="0" w:noVBand="1"/>
      </w:tblPr>
      <w:tblGrid>
        <w:gridCol w:w="2211"/>
        <w:gridCol w:w="1205"/>
      </w:tblGrid>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Споживач</w:t>
            </w:r>
          </w:p>
        </w:tc>
        <w:tc>
          <w:tcPr>
            <w:tcW w:w="1205" w:type="dxa"/>
            <w:noWrap/>
          </w:tcPr>
          <w:p w:rsidR="006A09C5" w:rsidRPr="007453A6" w:rsidRDefault="006A09C5" w:rsidP="00092A81">
            <w:pPr>
              <w:widowControl/>
              <w:snapToGrid/>
              <w:spacing w:line="360" w:lineRule="auto"/>
              <w:jc w:val="center"/>
              <w:rPr>
                <w:szCs w:val="24"/>
                <w:lang w:val="uk-UA"/>
              </w:rPr>
            </w:pPr>
            <w:r w:rsidRPr="007453A6">
              <w:rPr>
                <w:szCs w:val="24"/>
                <w:lang w:val="uk-UA"/>
              </w:rPr>
              <w:t>%</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Інші області України</w:t>
            </w:r>
          </w:p>
        </w:tc>
        <w:tc>
          <w:tcPr>
            <w:tcW w:w="1205" w:type="dxa"/>
            <w:noWrap/>
          </w:tcPr>
          <w:p w:rsidR="006A09C5" w:rsidRPr="007453A6" w:rsidRDefault="006A09C5" w:rsidP="00092A81">
            <w:pPr>
              <w:widowControl/>
              <w:snapToGrid/>
              <w:spacing w:line="360" w:lineRule="auto"/>
              <w:jc w:val="center"/>
              <w:rPr>
                <w:szCs w:val="24"/>
                <w:lang w:val="uk-UA"/>
              </w:rPr>
            </w:pPr>
            <w:r w:rsidRPr="007453A6">
              <w:rPr>
                <w:szCs w:val="24"/>
                <w:lang w:val="uk-UA"/>
              </w:rPr>
              <w:t>1,21</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Київська область</w:t>
            </w:r>
          </w:p>
        </w:tc>
        <w:tc>
          <w:tcPr>
            <w:tcW w:w="1205" w:type="dxa"/>
            <w:noWrap/>
          </w:tcPr>
          <w:p w:rsidR="006A09C5" w:rsidRPr="007453A6" w:rsidRDefault="006A09C5" w:rsidP="00092A81">
            <w:pPr>
              <w:widowControl/>
              <w:snapToGrid/>
              <w:spacing w:line="360" w:lineRule="auto"/>
              <w:jc w:val="center"/>
              <w:rPr>
                <w:szCs w:val="24"/>
                <w:lang w:val="uk-UA"/>
              </w:rPr>
            </w:pPr>
            <w:r w:rsidRPr="007453A6">
              <w:rPr>
                <w:szCs w:val="24"/>
                <w:lang w:val="uk-UA"/>
              </w:rPr>
              <w:t>30,42</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Київ</w:t>
            </w:r>
          </w:p>
        </w:tc>
        <w:tc>
          <w:tcPr>
            <w:tcW w:w="1205" w:type="dxa"/>
            <w:noWrap/>
          </w:tcPr>
          <w:p w:rsidR="006A09C5" w:rsidRPr="007453A6" w:rsidRDefault="006A09C5" w:rsidP="00092A81">
            <w:pPr>
              <w:widowControl/>
              <w:snapToGrid/>
              <w:spacing w:line="360" w:lineRule="auto"/>
              <w:jc w:val="center"/>
              <w:rPr>
                <w:szCs w:val="24"/>
                <w:lang w:val="uk-UA"/>
              </w:rPr>
            </w:pPr>
            <w:r w:rsidRPr="007453A6">
              <w:rPr>
                <w:szCs w:val="24"/>
                <w:lang w:val="uk-UA"/>
              </w:rPr>
              <w:t>68,37</w:t>
            </w:r>
          </w:p>
        </w:tc>
      </w:tr>
      <w:tr w:rsidR="006A09C5" w:rsidRPr="007453A6" w:rsidTr="00CF4597">
        <w:tc>
          <w:tcPr>
            <w:tcW w:w="2211" w:type="dxa"/>
            <w:noWrap/>
          </w:tcPr>
          <w:p w:rsidR="006A09C5" w:rsidRPr="007453A6" w:rsidRDefault="006A09C5" w:rsidP="00092A81">
            <w:pPr>
              <w:widowControl/>
              <w:snapToGrid/>
              <w:spacing w:line="360" w:lineRule="auto"/>
              <w:rPr>
                <w:szCs w:val="24"/>
                <w:lang w:val="uk-UA"/>
              </w:rPr>
            </w:pPr>
            <w:r w:rsidRPr="007453A6">
              <w:rPr>
                <w:szCs w:val="24"/>
                <w:lang w:val="uk-UA"/>
              </w:rPr>
              <w:t>Сума</w:t>
            </w:r>
          </w:p>
        </w:tc>
        <w:tc>
          <w:tcPr>
            <w:tcW w:w="1205" w:type="dxa"/>
            <w:noWrap/>
          </w:tcPr>
          <w:p w:rsidR="006A09C5" w:rsidRPr="007453A6" w:rsidRDefault="006A09C5" w:rsidP="00092A81">
            <w:pPr>
              <w:widowControl/>
              <w:snapToGrid/>
              <w:spacing w:line="360" w:lineRule="auto"/>
              <w:jc w:val="center"/>
              <w:rPr>
                <w:szCs w:val="24"/>
                <w:lang w:val="uk-UA"/>
              </w:rPr>
            </w:pPr>
            <w:r w:rsidRPr="007453A6">
              <w:rPr>
                <w:szCs w:val="24"/>
                <w:lang w:val="uk-UA"/>
              </w:rPr>
              <w:t>100,00</w:t>
            </w:r>
          </w:p>
        </w:tc>
      </w:tr>
    </w:tbl>
    <w:p w:rsidR="006A09C5" w:rsidRPr="007453A6" w:rsidRDefault="006A09C5"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A9644E" w:rsidRPr="007453A6" w:rsidRDefault="00043A72" w:rsidP="00092A81">
      <w:pPr>
        <w:widowControl/>
        <w:snapToGrid/>
        <w:spacing w:line="360" w:lineRule="auto"/>
        <w:ind w:firstLine="709"/>
        <w:jc w:val="both"/>
        <w:rPr>
          <w:sz w:val="28"/>
          <w:lang w:val="uk-UA"/>
        </w:rPr>
      </w:pPr>
      <w:r>
        <w:rPr>
          <w:sz w:val="28"/>
          <w:lang w:val="uk-UA"/>
        </w:rPr>
      </w:r>
      <w:r>
        <w:rPr>
          <w:sz w:val="28"/>
          <w:lang w:val="uk-UA"/>
        </w:rPr>
        <w:pict>
          <v:group id="_x0000_s1060" style="width:355.4pt;height:278.7pt;mso-position-horizontal-relative:char;mso-position-vertical-relative:line" coordorigin="1172,225" coordsize="7108,5574">
            <v:shape id="_x0000_s1061" style="position:absolute;left:4470;top:2373;width:145;height:505" coordsize="145,505" path="m,l29,r73,l145,,,505,,xe" fillcolor="#99f" strokeweight=".7pt">
              <v:path arrowok="t"/>
            </v:shape>
            <v:shape id="_x0000_s1062" style="position:absolute;left:6322;top:2878;width:174;height:758" coordsize="174,758" path="m174,r,28l159,42r,14l145,70r,29l130,113r-14,14l87,141,72,169,43,183,29,197,,211,,758,29,744,43,730,72,716,87,688r29,-14l130,660r15,-14l145,618r14,-14l159,590r15,-14l174,548,174,xe" fillcolor="#4d1a33" strokeweight=".7pt">
              <v:path arrowok="t"/>
            </v:shape>
            <v:shape id="_x0000_s1063" style="position:absolute;left:4470;top:2373;width:2026;height:716" coordsize="2026,716" path="m145,r58,l275,r73,l420,14r72,l550,14r72,14l651,28r73,l782,42r72,l912,56r72,l1042,70r58,14l1158,84r58,14l1273,112r58,14l1375,140r58,l1447,154r58,14l1548,182r44,14l1635,210r43,14l1707,238r44,15l1780,267r43,14l1852,295r29,28l1895,337r29,14l1939,365r14,14l1968,393r14,14l1997,435r14,14l2011,463r15,14l2026,505r,14l2026,533r-15,14l2011,575r-14,14l1997,604r-15,14l1968,632r-29,14l1924,674r-29,14l1881,702r-29,14l,505,145,xe" fillcolor="#936" strokeweight=".7pt">
              <v:path arrowok="t"/>
            </v:shape>
            <v:shape id="_x0000_s1064" style="position:absolute;left:2445;top:2878;width:3877;height:1067" coordsize="3877,1067" path="m3877,211r-29,14l3805,239r-29,28l3732,281r-29,14l3660,309r-43,14l3573,337r-43,14l3472,365r-43,14l3371,379r-44,14l3269,407r-57,14l3154,435r-58,l3038,450r-72,l2908,464r-58,14l2778,478r-58,14l2647,492r-72,l2517,506r-72,l2373,506r-73,l2228,520r-58,l2098,520r-73,l1953,520r-72,l1808,520r-72,-14l1664,506r-58,l1533,506r-72,-14l1389,492r-58,l1259,478r-58,l1128,464r-58,-14l1013,450,955,435r-73,l825,421,781,407,723,393,665,379r-57,l564,365,521,351,477,337,419,323,376,309,347,295,304,281,275,267,231,239,202,225,174,211,145,197,116,183,101,169,72,141,58,127,43,113,29,99,14,70r,-14l,42,,28,,,,548r,28l,590r14,14l14,618r15,28l43,660r15,14l72,688r29,28l116,730r29,14l174,758r28,14l231,786r44,29l304,829r43,14l376,857r43,14l477,885r44,14l564,913r44,14l665,927r58,14l781,955r44,14l882,983r73,l1013,997r57,l1128,1011r73,14l1259,1025r72,14l1389,1039r72,l1533,1053r73,l1664,1053r72,l1808,1067r73,l1953,1067r72,l2098,1067r72,l2228,1067r72,-14l2373,1053r72,l2517,1053r58,-14l2647,1039r73,l2778,1025r72,l2908,1011r58,-14l3038,997r58,-14l3154,983r58,-14l3269,955r58,-14l3371,927r58,l3472,913r58,-14l3573,885r44,-14l3660,857r43,-14l3732,829r44,-14l3805,786r43,-14l3877,758r,-547xe" fillcolor="#808066" strokeweight=".7pt">
              <v:path arrowok="t"/>
            </v:shape>
            <v:shape id="_x0000_s1065" style="position:absolute;left:2445;top:2373;width:3877;height:1025" coordsize="3877,1025" path="m3877,716r-29,14l3805,744r-29,28l3732,786r-29,14l3660,814r-43,14l3573,842r-43,14l3472,870r-43,14l3371,884r-44,14l3269,912r-57,14l3154,940r-58,l3038,955r-72,l2908,969r-58,14l2778,983r-58,14l2647,997r-72,l2517,1011r-72,l2373,1011r-73,l2228,1025r-58,l2098,1025r-73,l1953,1025r-72,l1808,1025r-72,-14l1664,1011r-58,l1533,1011r-72,-14l1389,997r-58,l1259,983r-58,l1128,969r-58,-14l1013,955,955,940r-73,l825,926,781,912,723,898,665,884r-57,l564,870,521,856,477,842,419,828,376,814,347,800,304,786,275,772,231,744,202,730,174,716,145,702,116,688,101,674,72,646,58,632,43,618,29,604,14,575r,-14l,547,,533,,505,,491,,477,14,449r,-14l29,421,43,407,58,379,72,365r29,-14l116,337r29,-14l174,295r28,-14l231,267r44,-14l304,238r43,-14l376,210r43,-14l477,182r44,-14l564,154r44,-14l665,126r58,-14l781,98r44,l882,84,955,70r58,l1070,56r58,-14l1201,42r58,-14l1331,28r58,l1461,14r72,l1606,14,1664,r72,l1808,r73,l1953,r72,l2025,505,3877,716xe" fillcolor="#ffc" strokeweight=".7pt">
              <v:path arrowok="t"/>
            </v:shape>
            <v:rect id="_x0000_s1066" style="position:absolute;left:1172;top:225;width:109;height:276;mso-wrap-style:none" filled="f" stroked="f">
              <v:textbox style="mso-next-textbox:#_x0000_s1066;mso-fit-shape-to-text:t" inset="0,0,0,0">
                <w:txbxContent>
                  <w:p w:rsidR="00923E6E" w:rsidRDefault="00923E6E" w:rsidP="00A9644E">
                    <w:pPr>
                      <w:widowControl/>
                      <w:snapToGrid/>
                      <w:rPr>
                        <w:sz w:val="24"/>
                        <w:szCs w:val="24"/>
                      </w:rPr>
                    </w:pPr>
                  </w:p>
                </w:txbxContent>
              </v:textbox>
            </v:rect>
            <v:rect id="_x0000_s1067" style="position:absolute;left:2300;top:463;width:5980;height:414" filled="f" stroked="f">
              <v:textbox style="mso-next-textbox:#_x0000_s1067;mso-fit-shape-to-text:t" inset="0,0,0,0">
                <w:txbxContent>
                  <w:p w:rsidR="00923E6E" w:rsidRDefault="00923E6E" w:rsidP="00A9644E">
                    <w:pPr>
                      <w:widowControl/>
                      <w:snapToGrid/>
                      <w:jc w:val="center"/>
                      <w:rPr>
                        <w:sz w:val="24"/>
                        <w:szCs w:val="24"/>
                      </w:rPr>
                    </w:pPr>
                    <w:r w:rsidRPr="005276C2">
                      <w:rPr>
                        <w:rFonts w:ascii="Arial" w:hAnsi="Arial" w:cs="Arial"/>
                        <w:color w:val="000000"/>
                        <w:sz w:val="18"/>
                        <w:szCs w:val="18"/>
                      </w:rPr>
                      <w:t xml:space="preserve">Територія продажів </w:t>
                    </w:r>
                    <w:r w:rsidRPr="00336929">
                      <w:rPr>
                        <w:rFonts w:ascii="Arial" w:hAnsi="Arial" w:cs="Arial"/>
                        <w:color w:val="000000"/>
                        <w:sz w:val="18"/>
                        <w:szCs w:val="18"/>
                      </w:rPr>
                      <w:t>хлібобулочних ви</w:t>
                    </w:r>
                    <w:r>
                      <w:rPr>
                        <w:rFonts w:ascii="Arial" w:hAnsi="Arial" w:cs="Arial"/>
                        <w:color w:val="000000"/>
                        <w:sz w:val="18"/>
                        <w:szCs w:val="18"/>
                      </w:rPr>
                      <w:t>робів</w:t>
                    </w:r>
                    <w:r>
                      <w:rPr>
                        <w:rFonts w:ascii="Arial" w:hAnsi="Arial" w:cs="Arial"/>
                        <w:color w:val="000000"/>
                        <w:sz w:val="18"/>
                        <w:szCs w:val="18"/>
                        <w:lang w:val="uk-UA"/>
                      </w:rPr>
                      <w:t xml:space="preserve"> хлібокомбінату № 11</w:t>
                    </w:r>
                    <w:r>
                      <w:rPr>
                        <w:rFonts w:ascii="Arial" w:hAnsi="Arial" w:cs="Arial"/>
                        <w:color w:val="000000"/>
                        <w:sz w:val="18"/>
                        <w:szCs w:val="18"/>
                      </w:rPr>
                      <w:t>, структура, %</w:t>
                    </w:r>
                  </w:p>
                </w:txbxContent>
              </v:textbox>
            </v:rect>
            <v:rect id="_x0000_s1068" style="position:absolute;left:4094;top:1615;width:1005;height:207;mso-wrap-style:none" filled="f" stroked="f">
              <v:textbox style="mso-next-textbox:#_x0000_s1068;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 xml:space="preserve">Інші області </w:t>
                    </w:r>
                  </w:p>
                </w:txbxContent>
              </v:textbox>
            </v:rect>
            <v:rect id="_x0000_s1069" style="position:absolute;left:4282;top:1853;width:644;height:207;mso-wrap-style:none" filled="f" stroked="f">
              <v:textbox style="mso-next-textbox:#_x0000_s1069;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України</w:t>
                    </w:r>
                  </w:p>
                </w:txbxContent>
              </v:textbox>
            </v:rect>
            <v:rect id="_x0000_s1070" style="position:absolute;left:4470;top:2092;width:261;height:207;mso-wrap-style:none" filled="f" stroked="f">
              <v:textbox style="mso-next-textbox:#_x0000_s1070;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1%</w:t>
                    </w:r>
                  </w:p>
                </w:txbxContent>
              </v:textbox>
            </v:rect>
            <v:rect id="_x0000_s1071" style="position:absolute;left:6279;top:2190;width:1439;height:207;mso-wrap-style:none" filled="f" stroked="f">
              <v:textbox style="mso-next-textbox:#_x0000_s1071;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Київська область</w:t>
                    </w:r>
                  </w:p>
                </w:txbxContent>
              </v:textbox>
            </v:rect>
            <v:rect id="_x0000_s1072" style="position:absolute;left:6843;top:2429;width:361;height:207;mso-wrap-style:none" filled="f" stroked="f">
              <v:textbox style="mso-next-textbox:#_x0000_s1072;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30%</w:t>
                    </w:r>
                  </w:p>
                </w:txbxContent>
              </v:textbox>
            </v:rect>
            <v:rect id="_x0000_s1073" style="position:absolute;left:2344;top:3650;width:352;height:207;mso-wrap-style:none" filled="f" stroked="f">
              <v:textbox style="mso-next-textbox:#_x0000_s1073;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Київ</w:t>
                    </w:r>
                  </w:p>
                </w:txbxContent>
              </v:textbox>
            </v:rect>
            <v:rect id="_x0000_s1074" style="position:absolute;left:2329;top:3889;width:361;height:207;mso-wrap-style:none" filled="f" stroked="f">
              <v:textbox style="mso-next-textbox:#_x0000_s1074;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69%</w:t>
                    </w:r>
                  </w:p>
                </w:txbxContent>
              </v:textbox>
            </v:rect>
            <v:rect id="_x0000_s1075" style="position:absolute;left:2271;top:5476;width:4384;height:323" strokeweight="0"/>
            <v:rect id="_x0000_s1076" style="position:absolute;left:2344;top:5588;width:101;height:98" fillcolor="#99f" strokeweight=".7pt"/>
            <v:rect id="_x0000_s1077" style="position:absolute;left:2503;top:5518;width:1698;height:207;mso-wrap-style:none" filled="f" stroked="f">
              <v:textbox style="mso-next-textbox:#_x0000_s1077;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Інші області України</w:t>
                    </w:r>
                  </w:p>
                </w:txbxContent>
              </v:textbox>
            </v:rect>
            <v:rect id="_x0000_s1078" style="position:absolute;left:4326;top:5588;width:101;height:98" fillcolor="#936" strokeweight=".7pt"/>
            <v:rect id="_x0000_s1079" style="position:absolute;left:4485;top:5518;width:1439;height:207;mso-wrap-style:none" filled="f" stroked="f">
              <v:textbox style="mso-next-textbox:#_x0000_s1079;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Київська область</w:t>
                    </w:r>
                  </w:p>
                </w:txbxContent>
              </v:textbox>
            </v:rect>
            <v:rect id="_x0000_s1080" style="position:absolute;left:6062;top:5588;width:101;height:98" fillcolor="#ffc" strokeweight=".7pt"/>
            <v:rect id="_x0000_s1081" style="position:absolute;left:6221;top:5518;width:352;height:207;mso-wrap-style:none" filled="f" stroked="f">
              <v:textbox style="mso-next-textbox:#_x0000_s1081;mso-fit-shape-to-text:t" inset="0,0,0,0">
                <w:txbxContent>
                  <w:p w:rsidR="00923E6E" w:rsidRDefault="00923E6E" w:rsidP="00A9644E">
                    <w:pPr>
                      <w:widowControl/>
                      <w:snapToGrid/>
                      <w:rPr>
                        <w:sz w:val="24"/>
                        <w:szCs w:val="24"/>
                      </w:rPr>
                    </w:pPr>
                    <w:r>
                      <w:rPr>
                        <w:rFonts w:ascii="Arial" w:hAnsi="Arial" w:cs="Arial"/>
                        <w:color w:val="000000"/>
                        <w:sz w:val="18"/>
                        <w:szCs w:val="18"/>
                        <w:lang w:val="en-US"/>
                      </w:rPr>
                      <w:t>Київ</w:t>
                    </w:r>
                  </w:p>
                </w:txbxContent>
              </v:textbox>
            </v:rect>
            <w10:wrap type="none"/>
            <w10:anchorlock/>
          </v:group>
        </w:pict>
      </w:r>
    </w:p>
    <w:p w:rsidR="00092A81" w:rsidRPr="007453A6" w:rsidRDefault="000361B2" w:rsidP="00092A81">
      <w:pPr>
        <w:widowControl/>
        <w:snapToGrid/>
        <w:spacing w:line="360" w:lineRule="auto"/>
        <w:ind w:firstLine="709"/>
        <w:jc w:val="both"/>
        <w:rPr>
          <w:sz w:val="28"/>
          <w:szCs w:val="24"/>
          <w:lang w:val="uk-UA"/>
        </w:rPr>
      </w:pPr>
      <w:r w:rsidRPr="007453A6">
        <w:rPr>
          <w:sz w:val="28"/>
          <w:szCs w:val="24"/>
          <w:lang w:val="uk-UA"/>
        </w:rPr>
        <w:t>Рис 2</w:t>
      </w:r>
      <w:r w:rsidR="006A09C5" w:rsidRPr="007453A6">
        <w:rPr>
          <w:sz w:val="28"/>
          <w:szCs w:val="24"/>
          <w:lang w:val="uk-UA"/>
        </w:rPr>
        <w:t>.2. Територія продажів хлібобулочних виробів</w:t>
      </w:r>
      <w:r w:rsidR="00A3704D" w:rsidRPr="007453A6">
        <w:rPr>
          <w:sz w:val="28"/>
          <w:szCs w:val="24"/>
          <w:lang w:val="uk-UA"/>
        </w:rPr>
        <w:t xml:space="preserve"> ДП ВАТ </w:t>
      </w:r>
      <w:r w:rsidR="00092A81" w:rsidRPr="007453A6">
        <w:rPr>
          <w:sz w:val="28"/>
          <w:szCs w:val="24"/>
          <w:lang w:val="uk-UA"/>
        </w:rPr>
        <w:t>"</w:t>
      </w:r>
      <w:r w:rsidR="00A3704D" w:rsidRPr="007453A6">
        <w:rPr>
          <w:sz w:val="28"/>
          <w:szCs w:val="24"/>
          <w:lang w:val="uk-UA"/>
        </w:rPr>
        <w:t>Київхліб</w:t>
      </w:r>
      <w:r w:rsidR="00092A81" w:rsidRPr="007453A6">
        <w:rPr>
          <w:sz w:val="28"/>
          <w:szCs w:val="24"/>
          <w:lang w:val="uk-UA"/>
        </w:rPr>
        <w:t>"</w:t>
      </w:r>
      <w:r w:rsidR="00A3704D" w:rsidRPr="007453A6">
        <w:rPr>
          <w:sz w:val="28"/>
          <w:szCs w:val="24"/>
          <w:lang w:val="uk-UA"/>
        </w:rPr>
        <w:t xml:space="preserve"> Хлібокомбінату № 11 (із цехом № 4)</w:t>
      </w:r>
      <w:r w:rsidR="00E20403" w:rsidRPr="007453A6">
        <w:rPr>
          <w:sz w:val="28"/>
          <w:szCs w:val="24"/>
          <w:lang w:val="uk-UA"/>
        </w:rPr>
        <w:t xml:space="preserve"> у 2007</w:t>
      </w:r>
      <w:r w:rsidR="006E6EFA" w:rsidRPr="007453A6">
        <w:rPr>
          <w:sz w:val="28"/>
          <w:szCs w:val="24"/>
          <w:lang w:val="uk-UA"/>
        </w:rPr>
        <w:t xml:space="preserve"> році</w:t>
      </w:r>
      <w:r w:rsidR="006A09C5" w:rsidRPr="007453A6">
        <w:rPr>
          <w:sz w:val="28"/>
          <w:szCs w:val="24"/>
          <w:lang w:val="uk-UA"/>
        </w:rPr>
        <w:t>, тонн</w:t>
      </w:r>
    </w:p>
    <w:p w:rsidR="00A9644E" w:rsidRPr="007453A6" w:rsidRDefault="00A9644E" w:rsidP="00092A81">
      <w:pPr>
        <w:widowControl/>
        <w:snapToGrid/>
        <w:spacing w:line="360" w:lineRule="auto"/>
        <w:ind w:firstLine="709"/>
        <w:jc w:val="both"/>
        <w:rPr>
          <w:sz w:val="28"/>
          <w:szCs w:val="24"/>
          <w:lang w:val="uk-UA"/>
        </w:rPr>
      </w:pPr>
    </w:p>
    <w:p w:rsidR="006A09C5" w:rsidRPr="007453A6" w:rsidRDefault="00CF4597" w:rsidP="00092A81">
      <w:pPr>
        <w:widowControl/>
        <w:snapToGrid/>
        <w:spacing w:line="360" w:lineRule="auto"/>
        <w:ind w:firstLine="709"/>
        <w:jc w:val="both"/>
        <w:rPr>
          <w:sz w:val="28"/>
          <w:szCs w:val="24"/>
          <w:lang w:val="uk-UA"/>
        </w:rPr>
      </w:pPr>
      <w:r w:rsidRPr="007453A6">
        <w:rPr>
          <w:sz w:val="28"/>
          <w:szCs w:val="24"/>
          <w:lang w:val="uk-UA"/>
        </w:rPr>
        <w:br w:type="page"/>
      </w:r>
      <w:r w:rsidR="006A09C5" w:rsidRPr="007453A6">
        <w:rPr>
          <w:sz w:val="28"/>
          <w:szCs w:val="28"/>
          <w:lang w:val="uk-UA"/>
        </w:rPr>
        <w:lastRenderedPageBreak/>
        <w:t xml:space="preserve">Із таблиці </w:t>
      </w:r>
      <w:r w:rsidR="00703FBB" w:rsidRPr="007453A6">
        <w:rPr>
          <w:sz w:val="28"/>
          <w:szCs w:val="28"/>
          <w:lang w:val="uk-UA"/>
        </w:rPr>
        <w:t>2.7</w:t>
      </w:r>
      <w:r w:rsidR="000361B2" w:rsidRPr="007453A6">
        <w:rPr>
          <w:sz w:val="28"/>
          <w:szCs w:val="28"/>
          <w:lang w:val="uk-UA"/>
        </w:rPr>
        <w:t>. та рисунка 2</w:t>
      </w:r>
      <w:r w:rsidR="006A09C5" w:rsidRPr="007453A6">
        <w:rPr>
          <w:sz w:val="28"/>
          <w:szCs w:val="28"/>
          <w:lang w:val="uk-UA"/>
        </w:rPr>
        <w:t xml:space="preserve">.2. видно, що у </w:t>
      </w:r>
      <w:r w:rsidR="00CC2DF8" w:rsidRPr="007453A6">
        <w:rPr>
          <w:sz w:val="28"/>
          <w:szCs w:val="28"/>
          <w:lang w:val="uk-UA"/>
        </w:rPr>
        <w:t>2007</w:t>
      </w:r>
      <w:r w:rsidR="006A09C5" w:rsidRPr="007453A6">
        <w:rPr>
          <w:sz w:val="28"/>
          <w:szCs w:val="28"/>
          <w:lang w:val="uk-UA"/>
        </w:rPr>
        <w:t xml:space="preserve"> хлібокомбінат № 11 </w:t>
      </w:r>
      <w:r w:rsidR="00CC2DF8" w:rsidRPr="007453A6">
        <w:rPr>
          <w:sz w:val="28"/>
          <w:szCs w:val="28"/>
          <w:lang w:val="uk-UA"/>
        </w:rPr>
        <w:t>із 100% виробленої</w:t>
      </w:r>
      <w:r w:rsidR="006A09C5" w:rsidRPr="007453A6">
        <w:rPr>
          <w:sz w:val="28"/>
          <w:szCs w:val="28"/>
          <w:lang w:val="uk-UA"/>
        </w:rPr>
        <w:t xml:space="preserve"> продукції (хлібобулочних виробів)</w:t>
      </w:r>
      <w:r w:rsidR="00CC2DF8" w:rsidRPr="007453A6">
        <w:rPr>
          <w:sz w:val="28"/>
          <w:szCs w:val="28"/>
          <w:lang w:val="uk-UA"/>
        </w:rPr>
        <w:t xml:space="preserve"> </w:t>
      </w:r>
      <w:r w:rsidR="006A09C5" w:rsidRPr="007453A6">
        <w:rPr>
          <w:sz w:val="28"/>
          <w:szCs w:val="28"/>
          <w:lang w:val="uk-UA"/>
        </w:rPr>
        <w:t>1,21 % було спожито в інш</w:t>
      </w:r>
      <w:r w:rsidR="00CC2DF8" w:rsidRPr="007453A6">
        <w:rPr>
          <w:sz w:val="28"/>
          <w:szCs w:val="28"/>
          <w:lang w:val="uk-UA"/>
        </w:rPr>
        <w:t>их областях України, 30,42 %</w:t>
      </w:r>
      <w:r w:rsidR="006A09C5" w:rsidRPr="007453A6">
        <w:rPr>
          <w:sz w:val="28"/>
          <w:szCs w:val="28"/>
          <w:lang w:val="uk-UA"/>
        </w:rPr>
        <w:t xml:space="preserve"> було спожито </w:t>
      </w:r>
      <w:r w:rsidR="00CC2DF8" w:rsidRPr="007453A6">
        <w:rPr>
          <w:sz w:val="28"/>
          <w:szCs w:val="28"/>
          <w:lang w:val="uk-UA"/>
        </w:rPr>
        <w:t>у Київській області, 68,37 %</w:t>
      </w:r>
      <w:r w:rsidR="006A09C5" w:rsidRPr="007453A6">
        <w:rPr>
          <w:sz w:val="28"/>
          <w:szCs w:val="28"/>
          <w:lang w:val="uk-UA"/>
        </w:rPr>
        <w:t xml:space="preserve"> було спожито у Києві</w:t>
      </w:r>
      <w:r w:rsidR="006A09C5" w:rsidRPr="007453A6">
        <w:rPr>
          <w:sz w:val="28"/>
          <w:szCs w:val="24"/>
          <w:lang w:val="uk-UA"/>
        </w:rPr>
        <w:t>.</w:t>
      </w:r>
    </w:p>
    <w:p w:rsidR="006A09C5" w:rsidRPr="007453A6" w:rsidRDefault="006A09C5" w:rsidP="00092A81">
      <w:pPr>
        <w:widowControl/>
        <w:snapToGrid/>
        <w:spacing w:line="360" w:lineRule="auto"/>
        <w:ind w:firstLine="709"/>
        <w:jc w:val="both"/>
        <w:rPr>
          <w:sz w:val="28"/>
          <w:szCs w:val="24"/>
          <w:lang w:val="uk-UA"/>
        </w:rPr>
      </w:pP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703FBB" w:rsidRPr="007453A6">
        <w:rPr>
          <w:sz w:val="28"/>
          <w:szCs w:val="24"/>
          <w:lang w:val="uk-UA"/>
        </w:rPr>
        <w:t>2.8</w:t>
      </w:r>
      <w:r w:rsidRPr="007453A6">
        <w:rPr>
          <w:sz w:val="28"/>
          <w:szCs w:val="24"/>
          <w:lang w:val="uk-UA"/>
        </w:rPr>
        <w:t>.</w:t>
      </w:r>
    </w:p>
    <w:p w:rsidR="006A09C5" w:rsidRPr="007453A6" w:rsidRDefault="006A09C5" w:rsidP="00092A81">
      <w:pPr>
        <w:widowControl/>
        <w:snapToGrid/>
        <w:spacing w:line="360" w:lineRule="auto"/>
        <w:ind w:firstLine="709"/>
        <w:jc w:val="both"/>
        <w:rPr>
          <w:sz w:val="28"/>
          <w:szCs w:val="24"/>
          <w:lang w:val="uk-UA"/>
        </w:rPr>
      </w:pPr>
      <w:r w:rsidRPr="007453A6">
        <w:rPr>
          <w:sz w:val="28"/>
          <w:szCs w:val="24"/>
          <w:lang w:val="uk-UA"/>
        </w:rPr>
        <w:t xml:space="preserve">Частка ДП ВАТ </w:t>
      </w:r>
      <w:r w:rsidR="00092A81" w:rsidRPr="007453A6">
        <w:rPr>
          <w:sz w:val="28"/>
          <w:szCs w:val="24"/>
          <w:lang w:val="uk-UA"/>
        </w:rPr>
        <w:t>"</w:t>
      </w:r>
      <w:r w:rsidRPr="007453A6">
        <w:rPr>
          <w:sz w:val="28"/>
          <w:szCs w:val="24"/>
          <w:lang w:val="uk-UA"/>
        </w:rPr>
        <w:t xml:space="preserve"> Київхліб</w:t>
      </w:r>
      <w:r w:rsidR="00092A81" w:rsidRPr="007453A6">
        <w:rPr>
          <w:sz w:val="28"/>
          <w:szCs w:val="24"/>
          <w:lang w:val="uk-UA"/>
        </w:rPr>
        <w:t xml:space="preserve">" </w:t>
      </w:r>
      <w:r w:rsidRPr="007453A6">
        <w:rPr>
          <w:sz w:val="28"/>
          <w:szCs w:val="24"/>
          <w:lang w:val="uk-UA"/>
        </w:rPr>
        <w:t xml:space="preserve">Хлібокомбінату № 11 у реалізації виробленої продукції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у 2007 році</w:t>
      </w:r>
    </w:p>
    <w:tbl>
      <w:tblPr>
        <w:tblStyle w:val="aa"/>
        <w:tblW w:w="4780" w:type="dxa"/>
        <w:tblInd w:w="709" w:type="dxa"/>
        <w:tblLook w:val="0400" w:firstRow="0" w:lastRow="0" w:firstColumn="0" w:lastColumn="0" w:noHBand="0" w:noVBand="1"/>
      </w:tblPr>
      <w:tblGrid>
        <w:gridCol w:w="3912"/>
        <w:gridCol w:w="868"/>
      </w:tblGrid>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Хліб</w:t>
            </w:r>
          </w:p>
        </w:tc>
        <w:tc>
          <w:tcPr>
            <w:tcW w:w="868" w:type="dxa"/>
          </w:tcPr>
          <w:p w:rsidR="006A09C5" w:rsidRPr="007453A6" w:rsidRDefault="006A09C5" w:rsidP="00A9644E">
            <w:pPr>
              <w:widowControl/>
              <w:snapToGrid/>
              <w:spacing w:line="360" w:lineRule="auto"/>
              <w:rPr>
                <w:szCs w:val="24"/>
                <w:lang w:val="uk-UA"/>
              </w:rPr>
            </w:pP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Виробник</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100,00</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ДП ВАТ "Київхліб" Хлібокомбінат № 11</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23,62</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Інші хлібокомбінати 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76,38</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Булочні і здобні вироби</w:t>
            </w:r>
          </w:p>
        </w:tc>
        <w:tc>
          <w:tcPr>
            <w:tcW w:w="868" w:type="dxa"/>
          </w:tcPr>
          <w:p w:rsidR="006A09C5" w:rsidRPr="007453A6" w:rsidRDefault="006A09C5" w:rsidP="00A9644E">
            <w:pPr>
              <w:widowControl/>
              <w:snapToGrid/>
              <w:spacing w:line="360" w:lineRule="auto"/>
              <w:rPr>
                <w:szCs w:val="24"/>
                <w:lang w:val="uk-UA"/>
              </w:rPr>
            </w:pP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Виробник</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100,00</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ДП ВАТ "Київхліб" Хлібокомбінат № 11</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20,32</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Інші хлібокомбінати 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79,68</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Сухарно-бараночні вироби</w:t>
            </w:r>
          </w:p>
        </w:tc>
        <w:tc>
          <w:tcPr>
            <w:tcW w:w="868" w:type="dxa"/>
          </w:tcPr>
          <w:p w:rsidR="006A09C5" w:rsidRPr="007453A6" w:rsidRDefault="006A09C5" w:rsidP="00A9644E">
            <w:pPr>
              <w:widowControl/>
              <w:snapToGrid/>
              <w:spacing w:line="360" w:lineRule="auto"/>
              <w:rPr>
                <w:szCs w:val="24"/>
                <w:lang w:val="uk-UA"/>
              </w:rPr>
            </w:pP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Виробник</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100,00</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ДП ВАТ "Київхліб" Хлібокомбінат № 11</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84,95</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Інші хлібокомбінати 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15,05</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Кондитерські вироби</w:t>
            </w:r>
          </w:p>
        </w:tc>
        <w:tc>
          <w:tcPr>
            <w:tcW w:w="868" w:type="dxa"/>
          </w:tcPr>
          <w:p w:rsidR="006A09C5" w:rsidRPr="007453A6" w:rsidRDefault="006A09C5" w:rsidP="00A9644E">
            <w:pPr>
              <w:widowControl/>
              <w:snapToGrid/>
              <w:spacing w:line="360" w:lineRule="auto"/>
              <w:rPr>
                <w:szCs w:val="24"/>
                <w:lang w:val="uk-UA"/>
              </w:rPr>
            </w:pP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Виробник</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100,00</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ДП ВАТ "Київхліб" Хлібокомбінат № 11</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77,92</w:t>
            </w:r>
          </w:p>
        </w:tc>
      </w:tr>
      <w:tr w:rsidR="006A09C5" w:rsidRPr="007453A6" w:rsidTr="00A9644E">
        <w:tc>
          <w:tcPr>
            <w:tcW w:w="3912" w:type="dxa"/>
            <w:noWrap/>
          </w:tcPr>
          <w:p w:rsidR="006A09C5" w:rsidRPr="007453A6" w:rsidRDefault="006A09C5" w:rsidP="00A9644E">
            <w:pPr>
              <w:widowControl/>
              <w:snapToGrid/>
              <w:spacing w:line="360" w:lineRule="auto"/>
              <w:rPr>
                <w:szCs w:val="24"/>
                <w:lang w:val="uk-UA"/>
              </w:rPr>
            </w:pPr>
            <w:r w:rsidRPr="007453A6">
              <w:rPr>
                <w:szCs w:val="24"/>
                <w:lang w:val="uk-UA"/>
              </w:rPr>
              <w:t>Інші хлібокомбінати ВАТ "Київхліб"</w:t>
            </w:r>
          </w:p>
        </w:tc>
        <w:tc>
          <w:tcPr>
            <w:tcW w:w="868" w:type="dxa"/>
            <w:noWrap/>
          </w:tcPr>
          <w:p w:rsidR="006A09C5" w:rsidRPr="007453A6" w:rsidRDefault="006A09C5" w:rsidP="00A9644E">
            <w:pPr>
              <w:widowControl/>
              <w:snapToGrid/>
              <w:spacing w:line="360" w:lineRule="auto"/>
              <w:rPr>
                <w:szCs w:val="24"/>
                <w:lang w:val="uk-UA"/>
              </w:rPr>
            </w:pPr>
            <w:r w:rsidRPr="007453A6">
              <w:rPr>
                <w:szCs w:val="24"/>
                <w:lang w:val="uk-UA"/>
              </w:rPr>
              <w:t>22,08</w:t>
            </w:r>
          </w:p>
        </w:tc>
      </w:tr>
    </w:tbl>
    <w:p w:rsidR="006A09C5" w:rsidRPr="007453A6" w:rsidRDefault="006A09C5"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 та ВАТ </w:t>
      </w:r>
      <w:r w:rsidR="00092A81" w:rsidRPr="007453A6">
        <w:rPr>
          <w:sz w:val="28"/>
          <w:lang w:val="uk-UA"/>
        </w:rPr>
        <w:t>"</w:t>
      </w:r>
      <w:r w:rsidRPr="007453A6">
        <w:rPr>
          <w:sz w:val="28"/>
          <w:lang w:val="uk-UA"/>
        </w:rPr>
        <w:t>Київхліб</w:t>
      </w:r>
      <w:r w:rsidR="00092A81" w:rsidRPr="007453A6">
        <w:rPr>
          <w:sz w:val="28"/>
          <w:lang w:val="uk-UA"/>
        </w:rPr>
        <w:t>"</w:t>
      </w:r>
    </w:p>
    <w:p w:rsidR="002F003C" w:rsidRPr="007453A6" w:rsidRDefault="002F003C" w:rsidP="00092A81">
      <w:pPr>
        <w:widowControl/>
        <w:snapToGrid/>
        <w:spacing w:line="360" w:lineRule="auto"/>
        <w:ind w:firstLine="709"/>
        <w:jc w:val="both"/>
        <w:rPr>
          <w:sz w:val="28"/>
          <w:szCs w:val="24"/>
          <w:lang w:val="uk-UA"/>
        </w:rPr>
      </w:pPr>
    </w:p>
    <w:p w:rsidR="00F52522" w:rsidRPr="007453A6" w:rsidRDefault="00F52522" w:rsidP="00092A81">
      <w:pPr>
        <w:widowControl/>
        <w:snapToGrid/>
        <w:spacing w:line="360" w:lineRule="auto"/>
        <w:ind w:firstLine="709"/>
        <w:jc w:val="both"/>
        <w:rPr>
          <w:sz w:val="28"/>
          <w:szCs w:val="28"/>
          <w:lang w:val="uk-UA"/>
        </w:rPr>
      </w:pPr>
      <w:r w:rsidRPr="007453A6">
        <w:rPr>
          <w:sz w:val="28"/>
          <w:szCs w:val="28"/>
          <w:lang w:val="uk-UA"/>
        </w:rPr>
        <w:t xml:space="preserve">Із таблиці </w:t>
      </w:r>
      <w:r w:rsidR="003946CA" w:rsidRPr="007453A6">
        <w:rPr>
          <w:sz w:val="28"/>
          <w:szCs w:val="28"/>
          <w:lang w:val="uk-UA"/>
        </w:rPr>
        <w:t>2.8</w:t>
      </w:r>
      <w:r w:rsidRPr="007453A6">
        <w:rPr>
          <w:sz w:val="28"/>
          <w:szCs w:val="28"/>
          <w:lang w:val="uk-UA"/>
        </w:rPr>
        <w:t xml:space="preserve"> можна зробити висновок, що Хлібокомбінат № 11 займає суттєву частку в обсязі реалізованої продукції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у 2007 році:</w:t>
      </w:r>
    </w:p>
    <w:p w:rsidR="00F52522" w:rsidRPr="007453A6" w:rsidRDefault="00F52522" w:rsidP="00092A81">
      <w:pPr>
        <w:widowControl/>
        <w:snapToGrid/>
        <w:spacing w:line="360" w:lineRule="auto"/>
        <w:ind w:firstLine="709"/>
        <w:jc w:val="both"/>
        <w:rPr>
          <w:sz w:val="28"/>
          <w:szCs w:val="28"/>
          <w:lang w:val="uk-UA"/>
        </w:rPr>
      </w:pPr>
      <w:r w:rsidRPr="007453A6">
        <w:rPr>
          <w:sz w:val="28"/>
          <w:szCs w:val="28"/>
          <w:lang w:val="uk-UA"/>
        </w:rPr>
        <w:t>По хлібу – 23,62 %;</w:t>
      </w:r>
    </w:p>
    <w:p w:rsidR="00F52522" w:rsidRPr="007453A6" w:rsidRDefault="00F52522" w:rsidP="00092A81">
      <w:pPr>
        <w:widowControl/>
        <w:snapToGrid/>
        <w:spacing w:line="360" w:lineRule="auto"/>
        <w:ind w:firstLine="709"/>
        <w:jc w:val="both"/>
        <w:rPr>
          <w:sz w:val="28"/>
          <w:szCs w:val="28"/>
          <w:lang w:val="uk-UA"/>
        </w:rPr>
      </w:pPr>
      <w:r w:rsidRPr="007453A6">
        <w:rPr>
          <w:sz w:val="28"/>
          <w:szCs w:val="28"/>
          <w:lang w:val="uk-UA"/>
        </w:rPr>
        <w:t>По булочним та здобним виробам – 20,32 %;</w:t>
      </w:r>
    </w:p>
    <w:p w:rsidR="00F52522" w:rsidRPr="007453A6" w:rsidRDefault="00F52522" w:rsidP="00092A81">
      <w:pPr>
        <w:widowControl/>
        <w:snapToGrid/>
        <w:spacing w:line="360" w:lineRule="auto"/>
        <w:ind w:firstLine="709"/>
        <w:jc w:val="both"/>
        <w:rPr>
          <w:sz w:val="28"/>
          <w:szCs w:val="28"/>
          <w:lang w:val="uk-UA"/>
        </w:rPr>
      </w:pPr>
      <w:r w:rsidRPr="007453A6">
        <w:rPr>
          <w:sz w:val="28"/>
          <w:szCs w:val="28"/>
          <w:lang w:val="uk-UA"/>
        </w:rPr>
        <w:t>По сухарно – бараночним виробам – 15,05 %;</w:t>
      </w:r>
    </w:p>
    <w:p w:rsidR="00F52522" w:rsidRPr="007453A6" w:rsidRDefault="00F52522" w:rsidP="00092A81">
      <w:pPr>
        <w:widowControl/>
        <w:snapToGrid/>
        <w:spacing w:line="360" w:lineRule="auto"/>
        <w:ind w:firstLine="709"/>
        <w:jc w:val="both"/>
        <w:rPr>
          <w:sz w:val="28"/>
          <w:szCs w:val="28"/>
          <w:lang w:val="uk-UA"/>
        </w:rPr>
      </w:pPr>
      <w:r w:rsidRPr="007453A6">
        <w:rPr>
          <w:sz w:val="28"/>
          <w:szCs w:val="28"/>
          <w:lang w:val="uk-UA"/>
        </w:rPr>
        <w:t>По кондитерським виробам – 22,08 %.</w:t>
      </w:r>
    </w:p>
    <w:p w:rsidR="008033FD" w:rsidRPr="007453A6" w:rsidRDefault="008033FD" w:rsidP="00092A81">
      <w:pPr>
        <w:pStyle w:val="23"/>
        <w:spacing w:after="0" w:line="360" w:lineRule="auto"/>
        <w:ind w:firstLine="709"/>
        <w:jc w:val="both"/>
        <w:rPr>
          <w:sz w:val="28"/>
          <w:lang w:val="uk-UA"/>
        </w:rPr>
      </w:pPr>
    </w:p>
    <w:p w:rsidR="00831DC7" w:rsidRPr="007453A6" w:rsidRDefault="00831DC7" w:rsidP="00092A81">
      <w:pPr>
        <w:pStyle w:val="23"/>
        <w:spacing w:after="0" w:line="360" w:lineRule="auto"/>
        <w:ind w:firstLine="709"/>
        <w:jc w:val="both"/>
        <w:rPr>
          <w:sz w:val="28"/>
          <w:szCs w:val="32"/>
          <w:lang w:val="uk-UA"/>
        </w:rPr>
      </w:pPr>
      <w:r w:rsidRPr="007453A6">
        <w:rPr>
          <w:sz w:val="28"/>
          <w:szCs w:val="32"/>
          <w:lang w:val="uk-UA"/>
        </w:rPr>
        <w:t>2.</w:t>
      </w:r>
      <w:r w:rsidR="0049531A" w:rsidRPr="007453A6">
        <w:rPr>
          <w:sz w:val="28"/>
          <w:szCs w:val="32"/>
          <w:lang w:val="uk-UA"/>
        </w:rPr>
        <w:t>2</w:t>
      </w:r>
      <w:r w:rsidRPr="007453A6">
        <w:rPr>
          <w:sz w:val="28"/>
          <w:szCs w:val="32"/>
          <w:lang w:val="uk-UA"/>
        </w:rPr>
        <w:t xml:space="preserve"> Аналіз фінансово-економічного стану підприємства</w:t>
      </w:r>
    </w:p>
    <w:p w:rsidR="00BA6BC9" w:rsidRPr="007453A6" w:rsidRDefault="00BA6BC9" w:rsidP="00092A81">
      <w:pPr>
        <w:pStyle w:val="23"/>
        <w:spacing w:after="0" w:line="360" w:lineRule="auto"/>
        <w:ind w:firstLine="709"/>
        <w:jc w:val="both"/>
        <w:rPr>
          <w:sz w:val="28"/>
          <w:lang w:val="uk-UA"/>
        </w:rPr>
      </w:pPr>
    </w:p>
    <w:p w:rsidR="00AE1549" w:rsidRPr="007453A6" w:rsidRDefault="00AE1549" w:rsidP="00092A81">
      <w:pPr>
        <w:widowControl/>
        <w:snapToGrid/>
        <w:spacing w:line="360" w:lineRule="auto"/>
        <w:ind w:firstLine="709"/>
        <w:jc w:val="both"/>
        <w:rPr>
          <w:sz w:val="28"/>
          <w:szCs w:val="28"/>
          <w:lang w:val="uk-UA"/>
        </w:rPr>
      </w:pPr>
      <w:r w:rsidRPr="007453A6">
        <w:rPr>
          <w:sz w:val="28"/>
          <w:szCs w:val="28"/>
          <w:lang w:val="uk-UA"/>
        </w:rPr>
        <w:t>Для оцінки інтенсивності накопичення основних засобів використовується показник середньох норми амортизації, який складає 6,4%,що свідчить про повільні темпи накопичення амортизації.</w:t>
      </w:r>
    </w:p>
    <w:p w:rsidR="00AE1549" w:rsidRPr="007453A6" w:rsidRDefault="00AE1549" w:rsidP="00092A81">
      <w:pPr>
        <w:widowControl/>
        <w:snapToGrid/>
        <w:spacing w:line="360" w:lineRule="auto"/>
        <w:ind w:firstLine="709"/>
        <w:jc w:val="both"/>
        <w:rPr>
          <w:sz w:val="28"/>
          <w:szCs w:val="28"/>
          <w:lang w:val="uk-UA"/>
        </w:rPr>
      </w:pPr>
      <w:r w:rsidRPr="007453A6">
        <w:rPr>
          <w:sz w:val="28"/>
          <w:szCs w:val="28"/>
          <w:lang w:val="uk-UA"/>
        </w:rPr>
        <w:t>Надходження, набуття, створення майна підприємства здійснюється за власні та позичені кошти. Співвідношення яких розкриває його фінансовий стан.</w:t>
      </w:r>
      <w:r w:rsidR="007453A6" w:rsidRPr="007453A6">
        <w:rPr>
          <w:sz w:val="28"/>
          <w:szCs w:val="28"/>
          <w:lang w:val="uk-UA"/>
        </w:rPr>
        <w:t xml:space="preserve"> </w:t>
      </w:r>
      <w:r w:rsidRPr="007453A6">
        <w:rPr>
          <w:sz w:val="28"/>
          <w:szCs w:val="28"/>
          <w:lang w:val="uk-UA"/>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сукупність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sidR="00FB6EF5" w:rsidRPr="007453A6">
        <w:rPr>
          <w:sz w:val="28"/>
          <w:szCs w:val="28"/>
          <w:lang w:val="uk-UA"/>
        </w:rPr>
        <w:t xml:space="preserve"> У додатку </w:t>
      </w:r>
      <w:r w:rsidR="001A5502" w:rsidRPr="007453A6">
        <w:rPr>
          <w:sz w:val="28"/>
          <w:szCs w:val="28"/>
          <w:lang w:val="uk-UA"/>
        </w:rPr>
        <w:t>І</w:t>
      </w:r>
      <w:r w:rsidR="00FB6EF5" w:rsidRPr="007453A6">
        <w:rPr>
          <w:sz w:val="28"/>
          <w:szCs w:val="28"/>
          <w:lang w:val="uk-UA"/>
        </w:rPr>
        <w:t xml:space="preserve"> наведено алгоритм розрахунку показників фінансового стану підприємств.</w:t>
      </w:r>
    </w:p>
    <w:p w:rsidR="007453A6" w:rsidRPr="007453A6" w:rsidRDefault="007453A6" w:rsidP="00092A81">
      <w:pPr>
        <w:widowControl/>
        <w:snapToGrid/>
        <w:spacing w:line="360" w:lineRule="auto"/>
        <w:ind w:firstLine="709"/>
        <w:jc w:val="both"/>
        <w:rPr>
          <w:sz w:val="28"/>
          <w:szCs w:val="24"/>
          <w:lang w:val="uk-UA"/>
        </w:rPr>
      </w:pPr>
    </w:p>
    <w:p w:rsidR="00092A81" w:rsidRPr="007453A6" w:rsidRDefault="001F3F72"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277827" w:rsidRPr="007453A6">
        <w:rPr>
          <w:sz w:val="28"/>
          <w:szCs w:val="24"/>
          <w:lang w:val="uk-UA"/>
        </w:rPr>
        <w:t>2.9</w:t>
      </w:r>
      <w:r w:rsidRPr="007453A6">
        <w:rPr>
          <w:sz w:val="28"/>
          <w:szCs w:val="24"/>
          <w:lang w:val="uk-UA"/>
        </w:rPr>
        <w:t>.</w:t>
      </w:r>
    </w:p>
    <w:p w:rsidR="001F3F72" w:rsidRPr="007453A6" w:rsidRDefault="001F3F72" w:rsidP="00092A81">
      <w:pPr>
        <w:widowControl/>
        <w:snapToGrid/>
        <w:spacing w:line="360" w:lineRule="auto"/>
        <w:ind w:firstLine="709"/>
        <w:jc w:val="both"/>
        <w:rPr>
          <w:sz w:val="28"/>
          <w:szCs w:val="24"/>
          <w:lang w:val="uk-UA"/>
        </w:rPr>
      </w:pPr>
      <w:r w:rsidRPr="007453A6">
        <w:rPr>
          <w:sz w:val="28"/>
          <w:szCs w:val="24"/>
          <w:lang w:val="uk-UA"/>
        </w:rPr>
        <w:t>Структура собівартості реалізованої продукції за елементами операційних витрат, тис грн. та %</w:t>
      </w:r>
    </w:p>
    <w:tbl>
      <w:tblPr>
        <w:tblStyle w:val="aa"/>
        <w:tblW w:w="9241" w:type="dxa"/>
        <w:jc w:val="center"/>
        <w:tblLook w:val="0400" w:firstRow="0" w:lastRow="0" w:firstColumn="0" w:lastColumn="0" w:noHBand="0" w:noVBand="1"/>
      </w:tblPr>
      <w:tblGrid>
        <w:gridCol w:w="2068"/>
        <w:gridCol w:w="953"/>
        <w:gridCol w:w="1487"/>
        <w:gridCol w:w="1623"/>
        <w:gridCol w:w="1487"/>
        <w:gridCol w:w="1623"/>
      </w:tblGrid>
      <w:tr w:rsidR="001F3F72" w:rsidRPr="007453A6" w:rsidTr="00092A81">
        <w:trPr>
          <w:jc w:val="center"/>
        </w:trPr>
        <w:tc>
          <w:tcPr>
            <w:tcW w:w="1719" w:type="dxa"/>
          </w:tcPr>
          <w:p w:rsidR="001F3F72" w:rsidRPr="007453A6" w:rsidRDefault="001F3F72" w:rsidP="00092A81">
            <w:pPr>
              <w:widowControl/>
              <w:snapToGrid/>
              <w:spacing w:line="360" w:lineRule="auto"/>
              <w:jc w:val="center"/>
              <w:rPr>
                <w:szCs w:val="24"/>
                <w:lang w:val="uk-UA"/>
              </w:rPr>
            </w:pPr>
            <w:r w:rsidRPr="007453A6">
              <w:rPr>
                <w:szCs w:val="24"/>
                <w:lang w:val="uk-UA"/>
              </w:rPr>
              <w:t>Найменування показника</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Код рядка</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2006</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Структура, %</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2007</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Структура, %</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Матеріальні затрати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230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74451,30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53,35</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105413,60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58,39</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Витрати на оплату праці</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240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25213,20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18,07</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32854,90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18,20</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Відрахування на соціальні заходи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250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9204,20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6,60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12134,20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6,72</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 xml:space="preserve">Амортизація </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260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2655,00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1,90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3316,80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1,84</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Інші операційні витрати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270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28024,20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20,08</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26811,90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14,85</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 xml:space="preserve">Разом </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280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139547,90</w:t>
            </w:r>
          </w:p>
        </w:tc>
        <w:tc>
          <w:tcPr>
            <w:tcW w:w="1349" w:type="dxa"/>
          </w:tcPr>
          <w:p w:rsidR="001F3F72" w:rsidRPr="007453A6" w:rsidRDefault="001F3F72" w:rsidP="00092A81">
            <w:pPr>
              <w:widowControl/>
              <w:snapToGrid/>
              <w:spacing w:line="360" w:lineRule="auto"/>
              <w:jc w:val="center"/>
              <w:rPr>
                <w:szCs w:val="24"/>
                <w:lang w:val="uk-UA"/>
              </w:rPr>
            </w:pPr>
            <w:r w:rsidRPr="007453A6">
              <w:rPr>
                <w:szCs w:val="24"/>
                <w:lang w:val="uk-UA"/>
              </w:rPr>
              <w:t>100,00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180531,40</w:t>
            </w:r>
          </w:p>
        </w:tc>
        <w:tc>
          <w:tcPr>
            <w:tcW w:w="1349" w:type="dxa"/>
            <w:noWrap/>
          </w:tcPr>
          <w:p w:rsidR="001F3F72" w:rsidRPr="007453A6" w:rsidRDefault="001F3F72" w:rsidP="00092A81">
            <w:pPr>
              <w:widowControl/>
              <w:snapToGrid/>
              <w:spacing w:line="360" w:lineRule="auto"/>
              <w:jc w:val="center"/>
              <w:rPr>
                <w:szCs w:val="24"/>
                <w:lang w:val="uk-UA"/>
              </w:rPr>
            </w:pPr>
            <w:r w:rsidRPr="007453A6">
              <w:rPr>
                <w:szCs w:val="24"/>
                <w:lang w:val="uk-UA"/>
              </w:rPr>
              <w:t>100,00</w:t>
            </w:r>
          </w:p>
        </w:tc>
      </w:tr>
    </w:tbl>
    <w:p w:rsidR="00092A81" w:rsidRPr="007453A6" w:rsidRDefault="007453A6" w:rsidP="00092A81">
      <w:pPr>
        <w:widowControl/>
        <w:snapToGrid/>
        <w:spacing w:line="360" w:lineRule="auto"/>
        <w:ind w:firstLine="709"/>
        <w:jc w:val="both"/>
        <w:rPr>
          <w:bCs/>
          <w:iCs/>
          <w:sz w:val="28"/>
          <w:szCs w:val="28"/>
          <w:lang w:val="uk-UA"/>
        </w:rPr>
      </w:pPr>
      <w:r w:rsidRPr="007453A6">
        <w:rPr>
          <w:bCs/>
          <w:iCs/>
          <w:sz w:val="28"/>
          <w:szCs w:val="28"/>
          <w:lang w:val="uk-UA"/>
        </w:rPr>
        <w:br w:type="page"/>
      </w:r>
      <w:r w:rsidR="001F3F72" w:rsidRPr="007453A6">
        <w:rPr>
          <w:bCs/>
          <w:iCs/>
          <w:sz w:val="28"/>
          <w:szCs w:val="28"/>
          <w:lang w:val="uk-UA"/>
        </w:rPr>
        <w:t>Із таблиці вище видно, що на початок операційного 2007 року витрати у порядку їх спадання розмістилися так: матеріальні витрати, інші операційні витрати, витрати на оплату праці, відрахування на соціальні заходи та амортизація.</w:t>
      </w:r>
      <w:r w:rsidR="00092A81" w:rsidRPr="007453A6">
        <w:rPr>
          <w:bCs/>
          <w:iCs/>
          <w:sz w:val="28"/>
          <w:szCs w:val="28"/>
          <w:lang w:val="uk-UA"/>
        </w:rPr>
        <w:t xml:space="preserve"> </w:t>
      </w:r>
      <w:r w:rsidR="001F3F72" w:rsidRPr="007453A6">
        <w:rPr>
          <w:bCs/>
          <w:iCs/>
          <w:sz w:val="28"/>
          <w:szCs w:val="28"/>
          <w:lang w:val="uk-UA"/>
        </w:rPr>
        <w:t xml:space="preserve">На кінець операційного 2007 року витрати у порядку їх спадання розмістилися так: матеріальні витрати, витрати на оплату праці, інші операційні витрати, відрахування на соціальні заходи та амортизація. </w:t>
      </w:r>
    </w:p>
    <w:p w:rsidR="001F3F72" w:rsidRPr="007453A6" w:rsidRDefault="001F3F72" w:rsidP="00092A81">
      <w:pPr>
        <w:widowControl/>
        <w:snapToGrid/>
        <w:spacing w:line="360" w:lineRule="auto"/>
        <w:ind w:firstLine="709"/>
        <w:jc w:val="both"/>
        <w:rPr>
          <w:sz w:val="28"/>
          <w:szCs w:val="24"/>
          <w:lang w:val="uk-UA"/>
        </w:rPr>
      </w:pPr>
    </w:p>
    <w:p w:rsidR="00092A81" w:rsidRPr="007453A6" w:rsidRDefault="001F3F72" w:rsidP="00092A81">
      <w:pPr>
        <w:widowControl/>
        <w:snapToGrid/>
        <w:spacing w:line="360" w:lineRule="auto"/>
        <w:ind w:firstLine="709"/>
        <w:jc w:val="both"/>
        <w:rPr>
          <w:sz w:val="28"/>
          <w:szCs w:val="24"/>
          <w:lang w:val="uk-UA"/>
        </w:rPr>
      </w:pPr>
      <w:r w:rsidRPr="007453A6">
        <w:rPr>
          <w:sz w:val="28"/>
          <w:szCs w:val="24"/>
          <w:lang w:val="uk-UA"/>
        </w:rPr>
        <w:t xml:space="preserve">Таблиця </w:t>
      </w:r>
      <w:r w:rsidR="00277827" w:rsidRPr="007453A6">
        <w:rPr>
          <w:sz w:val="28"/>
          <w:szCs w:val="24"/>
          <w:lang w:val="uk-UA"/>
        </w:rPr>
        <w:t>2.10</w:t>
      </w:r>
      <w:r w:rsidRPr="007453A6">
        <w:rPr>
          <w:sz w:val="28"/>
          <w:szCs w:val="24"/>
          <w:lang w:val="uk-UA"/>
        </w:rPr>
        <w:t>.</w:t>
      </w:r>
    </w:p>
    <w:p w:rsidR="001F3F72" w:rsidRPr="007453A6" w:rsidRDefault="001F3F72" w:rsidP="00092A81">
      <w:pPr>
        <w:widowControl/>
        <w:snapToGrid/>
        <w:spacing w:line="360" w:lineRule="auto"/>
        <w:ind w:firstLine="709"/>
        <w:jc w:val="both"/>
        <w:rPr>
          <w:sz w:val="28"/>
          <w:szCs w:val="24"/>
          <w:lang w:val="uk-UA"/>
        </w:rPr>
      </w:pPr>
      <w:r w:rsidRPr="007453A6">
        <w:rPr>
          <w:sz w:val="28"/>
          <w:szCs w:val="24"/>
          <w:lang w:val="uk-UA"/>
        </w:rPr>
        <w:t>Динаміка собівартості реалізованої продукції за елементами операційних витрат, тис грн. та %</w:t>
      </w:r>
    </w:p>
    <w:tbl>
      <w:tblPr>
        <w:tblStyle w:val="aa"/>
        <w:tblW w:w="9241" w:type="dxa"/>
        <w:jc w:val="center"/>
        <w:tblLook w:val="0400" w:firstRow="0" w:lastRow="0" w:firstColumn="0" w:lastColumn="0" w:noHBand="0" w:noVBand="1"/>
      </w:tblPr>
      <w:tblGrid>
        <w:gridCol w:w="1986"/>
        <w:gridCol w:w="915"/>
        <w:gridCol w:w="1427"/>
        <w:gridCol w:w="1427"/>
        <w:gridCol w:w="2083"/>
        <w:gridCol w:w="1403"/>
      </w:tblGrid>
      <w:tr w:rsidR="001F3F72" w:rsidRPr="007453A6" w:rsidTr="00092A81">
        <w:trPr>
          <w:jc w:val="center"/>
        </w:trPr>
        <w:tc>
          <w:tcPr>
            <w:tcW w:w="1719" w:type="dxa"/>
            <w:vMerge w:val="restart"/>
          </w:tcPr>
          <w:p w:rsidR="001F3F72" w:rsidRPr="007453A6" w:rsidRDefault="001F3F72" w:rsidP="00092A81">
            <w:pPr>
              <w:widowControl/>
              <w:snapToGrid/>
              <w:spacing w:line="360" w:lineRule="auto"/>
              <w:jc w:val="center"/>
              <w:rPr>
                <w:szCs w:val="24"/>
                <w:lang w:val="uk-UA"/>
              </w:rPr>
            </w:pPr>
            <w:r w:rsidRPr="007453A6">
              <w:rPr>
                <w:szCs w:val="24"/>
                <w:lang w:val="uk-UA"/>
              </w:rPr>
              <w:t>Найменування показника</w:t>
            </w:r>
          </w:p>
        </w:tc>
        <w:tc>
          <w:tcPr>
            <w:tcW w:w="792" w:type="dxa"/>
            <w:vMerge w:val="restart"/>
          </w:tcPr>
          <w:p w:rsidR="001F3F72" w:rsidRPr="007453A6" w:rsidRDefault="001F3F72" w:rsidP="00092A81">
            <w:pPr>
              <w:widowControl/>
              <w:snapToGrid/>
              <w:spacing w:line="360" w:lineRule="auto"/>
              <w:jc w:val="center"/>
              <w:rPr>
                <w:szCs w:val="24"/>
                <w:lang w:val="uk-UA"/>
              </w:rPr>
            </w:pPr>
            <w:r w:rsidRPr="007453A6">
              <w:rPr>
                <w:szCs w:val="24"/>
                <w:lang w:val="uk-UA"/>
              </w:rPr>
              <w:t>Код рядка</w:t>
            </w:r>
          </w:p>
        </w:tc>
        <w:tc>
          <w:tcPr>
            <w:tcW w:w="1236" w:type="dxa"/>
            <w:vMerge w:val="restart"/>
          </w:tcPr>
          <w:p w:rsidR="001F3F72" w:rsidRPr="007453A6" w:rsidRDefault="001F3F72" w:rsidP="00092A81">
            <w:pPr>
              <w:widowControl/>
              <w:snapToGrid/>
              <w:spacing w:line="360" w:lineRule="auto"/>
              <w:jc w:val="center"/>
              <w:rPr>
                <w:szCs w:val="24"/>
                <w:lang w:val="uk-UA"/>
              </w:rPr>
            </w:pPr>
            <w:r w:rsidRPr="007453A6">
              <w:rPr>
                <w:szCs w:val="24"/>
                <w:lang w:val="uk-UA"/>
              </w:rPr>
              <w:t>2006</w:t>
            </w:r>
          </w:p>
        </w:tc>
        <w:tc>
          <w:tcPr>
            <w:tcW w:w="1236" w:type="dxa"/>
            <w:vMerge w:val="restart"/>
          </w:tcPr>
          <w:p w:rsidR="001F3F72" w:rsidRPr="007453A6" w:rsidRDefault="001F3F72" w:rsidP="00092A81">
            <w:pPr>
              <w:widowControl/>
              <w:snapToGrid/>
              <w:spacing w:line="360" w:lineRule="auto"/>
              <w:jc w:val="center"/>
              <w:rPr>
                <w:szCs w:val="24"/>
                <w:lang w:val="uk-UA"/>
              </w:rPr>
            </w:pPr>
            <w:r w:rsidRPr="007453A6">
              <w:rPr>
                <w:szCs w:val="24"/>
                <w:lang w:val="uk-UA"/>
              </w:rPr>
              <w:t>2007</w:t>
            </w:r>
          </w:p>
        </w:tc>
        <w:tc>
          <w:tcPr>
            <w:tcW w:w="3019" w:type="dxa"/>
            <w:gridSpan w:val="2"/>
            <w:noWrap/>
          </w:tcPr>
          <w:p w:rsidR="001F3F72" w:rsidRPr="007453A6" w:rsidRDefault="001F3F72" w:rsidP="00092A81">
            <w:pPr>
              <w:widowControl/>
              <w:snapToGrid/>
              <w:spacing w:line="360" w:lineRule="auto"/>
              <w:jc w:val="center"/>
              <w:rPr>
                <w:szCs w:val="24"/>
                <w:lang w:val="uk-UA"/>
              </w:rPr>
            </w:pPr>
            <w:r w:rsidRPr="007453A6">
              <w:rPr>
                <w:szCs w:val="24"/>
                <w:lang w:val="uk-UA"/>
              </w:rPr>
              <w:t>Відхилення</w:t>
            </w:r>
          </w:p>
        </w:tc>
      </w:tr>
      <w:tr w:rsidR="001F3F72" w:rsidRPr="007453A6" w:rsidTr="00092A81">
        <w:trPr>
          <w:jc w:val="center"/>
        </w:trPr>
        <w:tc>
          <w:tcPr>
            <w:tcW w:w="1719" w:type="dxa"/>
            <w:vMerge/>
          </w:tcPr>
          <w:p w:rsidR="001F3F72" w:rsidRPr="007453A6" w:rsidRDefault="001F3F72" w:rsidP="00092A81">
            <w:pPr>
              <w:widowControl/>
              <w:snapToGrid/>
              <w:spacing w:line="360" w:lineRule="auto"/>
              <w:rPr>
                <w:szCs w:val="24"/>
                <w:lang w:val="uk-UA"/>
              </w:rPr>
            </w:pPr>
          </w:p>
        </w:tc>
        <w:tc>
          <w:tcPr>
            <w:tcW w:w="792" w:type="dxa"/>
            <w:vMerge/>
          </w:tcPr>
          <w:p w:rsidR="001F3F72" w:rsidRPr="007453A6" w:rsidRDefault="001F3F72" w:rsidP="00092A81">
            <w:pPr>
              <w:widowControl/>
              <w:snapToGrid/>
              <w:spacing w:line="360" w:lineRule="auto"/>
              <w:jc w:val="center"/>
              <w:rPr>
                <w:szCs w:val="24"/>
                <w:lang w:val="uk-UA"/>
              </w:rPr>
            </w:pPr>
          </w:p>
        </w:tc>
        <w:tc>
          <w:tcPr>
            <w:tcW w:w="1236" w:type="dxa"/>
            <w:vMerge/>
          </w:tcPr>
          <w:p w:rsidR="001F3F72" w:rsidRPr="007453A6" w:rsidRDefault="001F3F72" w:rsidP="00092A81">
            <w:pPr>
              <w:widowControl/>
              <w:snapToGrid/>
              <w:spacing w:line="360" w:lineRule="auto"/>
              <w:jc w:val="center"/>
              <w:rPr>
                <w:szCs w:val="24"/>
                <w:lang w:val="uk-UA"/>
              </w:rPr>
            </w:pPr>
          </w:p>
        </w:tc>
        <w:tc>
          <w:tcPr>
            <w:tcW w:w="1236" w:type="dxa"/>
            <w:vMerge/>
          </w:tcPr>
          <w:p w:rsidR="001F3F72" w:rsidRPr="007453A6" w:rsidRDefault="001F3F72" w:rsidP="00092A81">
            <w:pPr>
              <w:widowControl/>
              <w:snapToGrid/>
              <w:spacing w:line="360" w:lineRule="auto"/>
              <w:jc w:val="center"/>
              <w:rPr>
                <w:szCs w:val="24"/>
                <w:lang w:val="uk-UA"/>
              </w:rPr>
            </w:pP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Абсолютне, тис грн</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Відносне, %</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Матеріальні затрати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230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74451,30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105413,60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30962,30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41,59</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Витрати на оплату праці</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240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25213,20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32854,90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7641,70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30,31</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Відрахування на соціальні заходи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250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9204,20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12134,20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2930,00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31,83</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 xml:space="preserve">Амортизація </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260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2655,00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3316,80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661,80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24,93</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Інші операційні витрати</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270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28024,20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26811,90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-1212,30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-4,33</w:t>
            </w:r>
          </w:p>
        </w:tc>
      </w:tr>
      <w:tr w:rsidR="001F3F72" w:rsidRPr="007453A6" w:rsidTr="00092A81">
        <w:trPr>
          <w:jc w:val="center"/>
        </w:trPr>
        <w:tc>
          <w:tcPr>
            <w:tcW w:w="1719" w:type="dxa"/>
          </w:tcPr>
          <w:p w:rsidR="001F3F72" w:rsidRPr="007453A6" w:rsidRDefault="001F3F72" w:rsidP="00092A81">
            <w:pPr>
              <w:widowControl/>
              <w:snapToGrid/>
              <w:spacing w:line="360" w:lineRule="auto"/>
              <w:rPr>
                <w:szCs w:val="24"/>
                <w:lang w:val="uk-UA"/>
              </w:rPr>
            </w:pPr>
            <w:r w:rsidRPr="007453A6">
              <w:rPr>
                <w:szCs w:val="24"/>
                <w:lang w:val="uk-UA"/>
              </w:rPr>
              <w:t xml:space="preserve">Разом </w:t>
            </w:r>
          </w:p>
        </w:tc>
        <w:tc>
          <w:tcPr>
            <w:tcW w:w="792" w:type="dxa"/>
          </w:tcPr>
          <w:p w:rsidR="001F3F72" w:rsidRPr="007453A6" w:rsidRDefault="001F3F72" w:rsidP="00092A81">
            <w:pPr>
              <w:widowControl/>
              <w:snapToGrid/>
              <w:spacing w:line="360" w:lineRule="auto"/>
              <w:jc w:val="center"/>
              <w:rPr>
                <w:szCs w:val="24"/>
                <w:lang w:val="uk-UA"/>
              </w:rPr>
            </w:pPr>
            <w:r w:rsidRPr="007453A6">
              <w:rPr>
                <w:szCs w:val="24"/>
                <w:lang w:val="uk-UA"/>
              </w:rPr>
              <w:t>280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139547,90</w:t>
            </w:r>
          </w:p>
        </w:tc>
        <w:tc>
          <w:tcPr>
            <w:tcW w:w="1236" w:type="dxa"/>
          </w:tcPr>
          <w:p w:rsidR="001F3F72" w:rsidRPr="007453A6" w:rsidRDefault="001F3F72" w:rsidP="00092A81">
            <w:pPr>
              <w:widowControl/>
              <w:snapToGrid/>
              <w:spacing w:line="360" w:lineRule="auto"/>
              <w:jc w:val="center"/>
              <w:rPr>
                <w:szCs w:val="24"/>
                <w:lang w:val="uk-UA"/>
              </w:rPr>
            </w:pPr>
            <w:r w:rsidRPr="007453A6">
              <w:rPr>
                <w:szCs w:val="24"/>
                <w:lang w:val="uk-UA"/>
              </w:rPr>
              <w:t>180531,40</w:t>
            </w:r>
          </w:p>
        </w:tc>
        <w:tc>
          <w:tcPr>
            <w:tcW w:w="1804" w:type="dxa"/>
            <w:noWrap/>
          </w:tcPr>
          <w:p w:rsidR="001F3F72" w:rsidRPr="007453A6" w:rsidRDefault="001F3F72" w:rsidP="00092A81">
            <w:pPr>
              <w:widowControl/>
              <w:snapToGrid/>
              <w:spacing w:line="360" w:lineRule="auto"/>
              <w:jc w:val="center"/>
              <w:rPr>
                <w:szCs w:val="24"/>
                <w:lang w:val="uk-UA"/>
              </w:rPr>
            </w:pPr>
            <w:r w:rsidRPr="007453A6">
              <w:rPr>
                <w:szCs w:val="24"/>
                <w:lang w:val="uk-UA"/>
              </w:rPr>
              <w:t>40983,50</w:t>
            </w:r>
          </w:p>
        </w:tc>
        <w:tc>
          <w:tcPr>
            <w:tcW w:w="1215" w:type="dxa"/>
            <w:noWrap/>
          </w:tcPr>
          <w:p w:rsidR="001F3F72" w:rsidRPr="007453A6" w:rsidRDefault="001F3F72" w:rsidP="00092A81">
            <w:pPr>
              <w:widowControl/>
              <w:snapToGrid/>
              <w:spacing w:line="360" w:lineRule="auto"/>
              <w:jc w:val="center"/>
              <w:rPr>
                <w:szCs w:val="24"/>
                <w:lang w:val="uk-UA"/>
              </w:rPr>
            </w:pPr>
            <w:r w:rsidRPr="007453A6">
              <w:rPr>
                <w:szCs w:val="24"/>
                <w:lang w:val="uk-UA"/>
              </w:rPr>
              <w:t>29,37</w:t>
            </w:r>
          </w:p>
        </w:tc>
      </w:tr>
    </w:tbl>
    <w:p w:rsidR="001F3F72" w:rsidRPr="007453A6" w:rsidRDefault="001F3F72" w:rsidP="00092A81">
      <w:pPr>
        <w:widowControl/>
        <w:snapToGrid/>
        <w:spacing w:line="360" w:lineRule="auto"/>
        <w:ind w:firstLine="709"/>
        <w:jc w:val="both"/>
        <w:rPr>
          <w:sz w:val="28"/>
          <w:lang w:val="uk-UA"/>
        </w:rPr>
      </w:pPr>
      <w:r w:rsidRPr="007453A6">
        <w:rPr>
          <w:sz w:val="28"/>
          <w:lang w:val="uk-UA"/>
        </w:rPr>
        <w:t xml:space="preserve">Джерело: складено автором на основі форми № 2 </w:t>
      </w:r>
      <w:r w:rsidRPr="007453A6">
        <w:rPr>
          <w:bCs/>
          <w:iCs/>
          <w:sz w:val="28"/>
          <w:lang w:val="uk-UA"/>
        </w:rPr>
        <w:t xml:space="preserve">на 01.01.2008 р. ДП ВАТ </w:t>
      </w:r>
      <w:r w:rsidR="00092A81" w:rsidRPr="007453A6">
        <w:rPr>
          <w:bCs/>
          <w:iCs/>
          <w:sz w:val="28"/>
          <w:lang w:val="uk-UA"/>
        </w:rPr>
        <w:t>"</w:t>
      </w:r>
      <w:r w:rsidRPr="007453A6">
        <w:rPr>
          <w:bCs/>
          <w:iCs/>
          <w:sz w:val="28"/>
          <w:lang w:val="uk-UA"/>
        </w:rPr>
        <w:t>Київхліб</w:t>
      </w:r>
      <w:r w:rsidR="00092A81" w:rsidRPr="007453A6">
        <w:rPr>
          <w:bCs/>
          <w:iCs/>
          <w:sz w:val="28"/>
          <w:lang w:val="uk-UA"/>
        </w:rPr>
        <w:t>"</w:t>
      </w:r>
      <w:r w:rsidRPr="007453A6">
        <w:rPr>
          <w:bCs/>
          <w:iCs/>
          <w:sz w:val="28"/>
          <w:lang w:val="uk-UA"/>
        </w:rPr>
        <w:t xml:space="preserve"> Хлібокомбінату № 11 (включаючи цех № 4)</w:t>
      </w:r>
    </w:p>
    <w:p w:rsidR="001F3F72" w:rsidRPr="007453A6" w:rsidRDefault="001F3F72" w:rsidP="00092A81">
      <w:pPr>
        <w:widowControl/>
        <w:snapToGrid/>
        <w:spacing w:line="360" w:lineRule="auto"/>
        <w:ind w:firstLine="709"/>
        <w:jc w:val="both"/>
        <w:rPr>
          <w:sz w:val="28"/>
          <w:szCs w:val="24"/>
          <w:lang w:val="uk-UA"/>
        </w:rPr>
      </w:pPr>
    </w:p>
    <w:p w:rsidR="001F3F72" w:rsidRPr="007453A6" w:rsidRDefault="001F3F72" w:rsidP="00092A81">
      <w:pPr>
        <w:widowControl/>
        <w:snapToGrid/>
        <w:spacing w:line="360" w:lineRule="auto"/>
        <w:ind w:firstLine="709"/>
        <w:jc w:val="both"/>
        <w:rPr>
          <w:sz w:val="28"/>
          <w:szCs w:val="28"/>
          <w:lang w:val="uk-UA"/>
        </w:rPr>
      </w:pPr>
      <w:r w:rsidRPr="007453A6">
        <w:rPr>
          <w:bCs/>
          <w:iCs/>
          <w:sz w:val="28"/>
          <w:szCs w:val="28"/>
          <w:lang w:val="uk-UA"/>
        </w:rPr>
        <w:t>Із таблиці вище видно, що кінець операційного 2007 року порівняно із його початком зменшилися лише інші операційні витрати, а всі інші витрати (матеріальні витрати, витрати на оплату праці, відрахування на соціальні заходи та амортизація) збільшилися, що пов’язано зі зростанням обсягів виробництва та інфляцією.</w:t>
      </w:r>
    </w:p>
    <w:p w:rsidR="00092A81" w:rsidRPr="007453A6" w:rsidRDefault="00567434" w:rsidP="00092A81">
      <w:pPr>
        <w:widowControl/>
        <w:snapToGrid/>
        <w:spacing w:line="360" w:lineRule="auto"/>
        <w:ind w:firstLine="709"/>
        <w:jc w:val="both"/>
        <w:rPr>
          <w:sz w:val="28"/>
          <w:szCs w:val="28"/>
          <w:lang w:val="uk-UA"/>
        </w:rPr>
      </w:pPr>
      <w:r w:rsidRPr="007453A6">
        <w:rPr>
          <w:sz w:val="28"/>
          <w:szCs w:val="28"/>
          <w:lang w:val="uk-UA"/>
        </w:rPr>
        <w:t>Проаналізуємо ліквідність досліджуваного підприємства.</w:t>
      </w:r>
    </w:p>
    <w:p w:rsidR="00A9644E" w:rsidRPr="007453A6" w:rsidRDefault="00A9644E" w:rsidP="00092A81">
      <w:pPr>
        <w:widowControl/>
        <w:snapToGrid/>
        <w:spacing w:line="360" w:lineRule="auto"/>
        <w:ind w:firstLine="709"/>
        <w:jc w:val="both"/>
        <w:rPr>
          <w:sz w:val="28"/>
          <w:szCs w:val="28"/>
          <w:lang w:val="uk-UA"/>
        </w:rPr>
      </w:pPr>
    </w:p>
    <w:p w:rsidR="00AE1549" w:rsidRPr="007453A6" w:rsidRDefault="00A9644E" w:rsidP="00092A81">
      <w:pPr>
        <w:widowControl/>
        <w:snapToGrid/>
        <w:spacing w:line="360" w:lineRule="auto"/>
        <w:ind w:firstLine="709"/>
        <w:jc w:val="both"/>
        <w:rPr>
          <w:bCs/>
          <w:iCs/>
          <w:sz w:val="28"/>
          <w:szCs w:val="24"/>
          <w:lang w:val="uk-UA"/>
        </w:rPr>
      </w:pPr>
      <w:r w:rsidRPr="007453A6">
        <w:rPr>
          <w:bCs/>
          <w:iCs/>
          <w:sz w:val="28"/>
          <w:szCs w:val="24"/>
          <w:lang w:val="uk-UA"/>
        </w:rPr>
        <w:br w:type="page"/>
      </w:r>
      <w:r w:rsidR="00AE1549" w:rsidRPr="007453A6">
        <w:rPr>
          <w:bCs/>
          <w:iCs/>
          <w:sz w:val="28"/>
          <w:szCs w:val="24"/>
          <w:lang w:val="uk-UA"/>
        </w:rPr>
        <w:t xml:space="preserve">Таблиця </w:t>
      </w:r>
      <w:r w:rsidR="00316FB0" w:rsidRPr="007453A6">
        <w:rPr>
          <w:bCs/>
          <w:iCs/>
          <w:sz w:val="28"/>
          <w:szCs w:val="24"/>
          <w:lang w:val="uk-UA"/>
        </w:rPr>
        <w:t>2.</w:t>
      </w:r>
      <w:r w:rsidR="00277827" w:rsidRPr="007453A6">
        <w:rPr>
          <w:bCs/>
          <w:iCs/>
          <w:sz w:val="28"/>
          <w:szCs w:val="24"/>
          <w:lang w:val="uk-UA"/>
        </w:rPr>
        <w:t>11</w:t>
      </w:r>
      <w:r w:rsidR="00AE1549" w:rsidRPr="007453A6">
        <w:rPr>
          <w:bCs/>
          <w:iCs/>
          <w:sz w:val="28"/>
          <w:szCs w:val="24"/>
          <w:lang w:val="uk-UA"/>
        </w:rPr>
        <w:t>.</w:t>
      </w:r>
    </w:p>
    <w:p w:rsidR="00AE1549" w:rsidRPr="007453A6" w:rsidRDefault="00E85222" w:rsidP="00092A81">
      <w:pPr>
        <w:widowControl/>
        <w:snapToGrid/>
        <w:spacing w:line="360" w:lineRule="auto"/>
        <w:ind w:firstLine="709"/>
        <w:jc w:val="both"/>
        <w:rPr>
          <w:sz w:val="28"/>
          <w:szCs w:val="24"/>
          <w:lang w:val="uk-UA"/>
        </w:rPr>
      </w:pPr>
      <w:r w:rsidRPr="007453A6">
        <w:rPr>
          <w:bCs/>
          <w:iCs/>
          <w:sz w:val="28"/>
          <w:szCs w:val="24"/>
          <w:lang w:val="uk-UA"/>
        </w:rPr>
        <w:t>Показники ліквідності</w:t>
      </w:r>
      <w:r w:rsidR="00AE1549" w:rsidRPr="007453A6">
        <w:rPr>
          <w:bCs/>
          <w:iCs/>
          <w:sz w:val="28"/>
          <w:szCs w:val="24"/>
          <w:lang w:val="uk-UA"/>
        </w:rPr>
        <w:t xml:space="preserve"> підприємства</w:t>
      </w:r>
    </w:p>
    <w:tbl>
      <w:tblPr>
        <w:tblStyle w:val="aa"/>
        <w:tblW w:w="8805" w:type="dxa"/>
        <w:jc w:val="center"/>
        <w:tblLook w:val="0400" w:firstRow="0" w:lastRow="0" w:firstColumn="0" w:lastColumn="0" w:noHBand="0" w:noVBand="1"/>
      </w:tblPr>
      <w:tblGrid>
        <w:gridCol w:w="535"/>
        <w:gridCol w:w="5645"/>
        <w:gridCol w:w="1275"/>
        <w:gridCol w:w="1350"/>
      </w:tblGrid>
      <w:tr w:rsidR="00AE1549" w:rsidRPr="007453A6" w:rsidTr="00A9644E">
        <w:trPr>
          <w:jc w:val="center"/>
        </w:trPr>
        <w:tc>
          <w:tcPr>
            <w:tcW w:w="535" w:type="dxa"/>
            <w:vMerge w:val="restart"/>
          </w:tcPr>
          <w:p w:rsidR="00AE1549" w:rsidRPr="007453A6" w:rsidRDefault="00AE1549" w:rsidP="00A9644E">
            <w:pPr>
              <w:widowControl/>
              <w:snapToGrid/>
              <w:spacing w:line="360" w:lineRule="auto"/>
              <w:rPr>
                <w:iCs/>
                <w:szCs w:val="24"/>
                <w:lang w:val="uk-UA"/>
              </w:rPr>
            </w:pPr>
            <w:r w:rsidRPr="007453A6">
              <w:rPr>
                <w:iCs/>
                <w:szCs w:val="24"/>
                <w:lang w:val="uk-UA"/>
              </w:rPr>
              <w:t>№</w:t>
            </w:r>
          </w:p>
        </w:tc>
        <w:tc>
          <w:tcPr>
            <w:tcW w:w="5645" w:type="dxa"/>
            <w:vMerge w:val="restart"/>
          </w:tcPr>
          <w:p w:rsidR="00AE1549" w:rsidRPr="007453A6" w:rsidRDefault="00AE1549" w:rsidP="00A9644E">
            <w:pPr>
              <w:widowControl/>
              <w:snapToGrid/>
              <w:spacing w:line="360" w:lineRule="auto"/>
              <w:rPr>
                <w:iCs/>
                <w:szCs w:val="24"/>
                <w:lang w:val="uk-UA"/>
              </w:rPr>
            </w:pPr>
            <w:r w:rsidRPr="007453A6">
              <w:rPr>
                <w:iCs/>
                <w:szCs w:val="24"/>
                <w:lang w:val="uk-UA"/>
              </w:rPr>
              <w:t>Показники</w:t>
            </w:r>
          </w:p>
        </w:tc>
        <w:tc>
          <w:tcPr>
            <w:tcW w:w="2625" w:type="dxa"/>
            <w:gridSpan w:val="2"/>
          </w:tcPr>
          <w:p w:rsidR="00AE1549" w:rsidRPr="007453A6" w:rsidRDefault="00AE1549" w:rsidP="00A9644E">
            <w:pPr>
              <w:widowControl/>
              <w:snapToGrid/>
              <w:spacing w:line="360" w:lineRule="auto"/>
              <w:rPr>
                <w:iCs/>
                <w:szCs w:val="24"/>
                <w:lang w:val="uk-UA"/>
              </w:rPr>
            </w:pPr>
            <w:r w:rsidRPr="007453A6">
              <w:rPr>
                <w:iCs/>
                <w:szCs w:val="24"/>
                <w:lang w:val="uk-UA"/>
              </w:rPr>
              <w:t xml:space="preserve">Значення показників </w:t>
            </w:r>
          </w:p>
        </w:tc>
      </w:tr>
      <w:tr w:rsidR="00AE1549" w:rsidRPr="007453A6" w:rsidTr="00A9644E">
        <w:trPr>
          <w:jc w:val="center"/>
        </w:trPr>
        <w:tc>
          <w:tcPr>
            <w:tcW w:w="535" w:type="dxa"/>
            <w:vMerge/>
          </w:tcPr>
          <w:p w:rsidR="00AE1549" w:rsidRPr="007453A6" w:rsidRDefault="00AE1549" w:rsidP="00A9644E">
            <w:pPr>
              <w:widowControl/>
              <w:snapToGrid/>
              <w:spacing w:line="360" w:lineRule="auto"/>
              <w:rPr>
                <w:iCs/>
                <w:szCs w:val="24"/>
                <w:lang w:val="uk-UA"/>
              </w:rPr>
            </w:pPr>
          </w:p>
        </w:tc>
        <w:tc>
          <w:tcPr>
            <w:tcW w:w="5645" w:type="dxa"/>
            <w:vMerge/>
          </w:tcPr>
          <w:p w:rsidR="00AE1549" w:rsidRPr="007453A6" w:rsidRDefault="00AE1549" w:rsidP="00A9644E">
            <w:pPr>
              <w:widowControl/>
              <w:snapToGrid/>
              <w:spacing w:line="360" w:lineRule="auto"/>
              <w:rPr>
                <w:iCs/>
                <w:szCs w:val="24"/>
                <w:lang w:val="uk-UA"/>
              </w:rPr>
            </w:pPr>
          </w:p>
        </w:tc>
        <w:tc>
          <w:tcPr>
            <w:tcW w:w="1275" w:type="dxa"/>
          </w:tcPr>
          <w:p w:rsidR="00AE1549" w:rsidRPr="007453A6" w:rsidRDefault="00AE1549" w:rsidP="00A9644E">
            <w:pPr>
              <w:widowControl/>
              <w:snapToGrid/>
              <w:spacing w:line="360" w:lineRule="auto"/>
              <w:rPr>
                <w:iCs/>
                <w:szCs w:val="24"/>
                <w:lang w:val="uk-UA"/>
              </w:rPr>
            </w:pPr>
            <w:r w:rsidRPr="007453A6">
              <w:rPr>
                <w:iCs/>
                <w:szCs w:val="24"/>
                <w:lang w:val="uk-UA"/>
              </w:rPr>
              <w:t>2006 рік</w:t>
            </w:r>
          </w:p>
        </w:tc>
        <w:tc>
          <w:tcPr>
            <w:tcW w:w="1350" w:type="dxa"/>
          </w:tcPr>
          <w:p w:rsidR="00AE1549" w:rsidRPr="007453A6" w:rsidRDefault="00AE1549" w:rsidP="00A9644E">
            <w:pPr>
              <w:widowControl/>
              <w:snapToGrid/>
              <w:spacing w:line="360" w:lineRule="auto"/>
              <w:rPr>
                <w:iCs/>
                <w:szCs w:val="24"/>
                <w:lang w:val="uk-UA"/>
              </w:rPr>
            </w:pPr>
            <w:r w:rsidRPr="007453A6">
              <w:rPr>
                <w:iCs/>
                <w:szCs w:val="24"/>
                <w:lang w:val="uk-UA"/>
              </w:rPr>
              <w:t>2007 рік</w:t>
            </w:r>
          </w:p>
        </w:tc>
      </w:tr>
      <w:tr w:rsidR="00AE1549" w:rsidRPr="007453A6" w:rsidTr="00A9644E">
        <w:trPr>
          <w:jc w:val="center"/>
        </w:trPr>
        <w:tc>
          <w:tcPr>
            <w:tcW w:w="535" w:type="dxa"/>
          </w:tcPr>
          <w:p w:rsidR="00AE1549" w:rsidRPr="007453A6" w:rsidRDefault="00AE1549" w:rsidP="00A9644E">
            <w:pPr>
              <w:widowControl/>
              <w:snapToGrid/>
              <w:spacing w:line="360" w:lineRule="auto"/>
              <w:rPr>
                <w:szCs w:val="24"/>
                <w:lang w:val="uk-UA"/>
              </w:rPr>
            </w:pPr>
            <w:r w:rsidRPr="007453A6">
              <w:rPr>
                <w:szCs w:val="24"/>
                <w:lang w:val="uk-UA"/>
              </w:rPr>
              <w:t>1</w:t>
            </w:r>
          </w:p>
        </w:tc>
        <w:tc>
          <w:tcPr>
            <w:tcW w:w="5645" w:type="dxa"/>
          </w:tcPr>
          <w:p w:rsidR="00AE1549" w:rsidRPr="007453A6" w:rsidRDefault="00AE1549" w:rsidP="00A9644E">
            <w:pPr>
              <w:widowControl/>
              <w:snapToGrid/>
              <w:spacing w:line="360" w:lineRule="auto"/>
              <w:rPr>
                <w:szCs w:val="24"/>
                <w:lang w:val="uk-UA"/>
              </w:rPr>
            </w:pPr>
            <w:r w:rsidRPr="007453A6">
              <w:rPr>
                <w:szCs w:val="24"/>
                <w:lang w:val="uk-UA"/>
              </w:rPr>
              <w:t>Коефіцієнт готівкової ліквідності =</w:t>
            </w:r>
          </w:p>
          <w:p w:rsidR="00AE1549" w:rsidRPr="007453A6" w:rsidRDefault="00AE1549" w:rsidP="00A9644E">
            <w:pPr>
              <w:widowControl/>
              <w:snapToGrid/>
              <w:spacing w:line="360" w:lineRule="auto"/>
              <w:rPr>
                <w:szCs w:val="24"/>
                <w:lang w:val="uk-UA"/>
              </w:rPr>
            </w:pPr>
            <w:r w:rsidRPr="007453A6">
              <w:rPr>
                <w:szCs w:val="24"/>
                <w:lang w:val="uk-UA"/>
              </w:rPr>
              <w:t>= Грошові кошти та їх еквіваленти у національній та іноземній валюті : поточні зобовязання</w:t>
            </w:r>
          </w:p>
        </w:tc>
        <w:tc>
          <w:tcPr>
            <w:tcW w:w="1275" w:type="dxa"/>
          </w:tcPr>
          <w:p w:rsidR="00AE1549" w:rsidRPr="007453A6" w:rsidRDefault="00AE1549" w:rsidP="00A9644E">
            <w:pPr>
              <w:widowControl/>
              <w:snapToGrid/>
              <w:spacing w:line="360" w:lineRule="auto"/>
              <w:rPr>
                <w:szCs w:val="24"/>
                <w:lang w:val="uk-UA"/>
              </w:rPr>
            </w:pPr>
            <w:r w:rsidRPr="007453A6">
              <w:rPr>
                <w:szCs w:val="24"/>
                <w:lang w:val="uk-UA"/>
              </w:rPr>
              <w:t>0,0185</w:t>
            </w:r>
          </w:p>
        </w:tc>
        <w:tc>
          <w:tcPr>
            <w:tcW w:w="1350" w:type="dxa"/>
          </w:tcPr>
          <w:p w:rsidR="00AE1549" w:rsidRPr="007453A6" w:rsidRDefault="00AE1549" w:rsidP="00A9644E">
            <w:pPr>
              <w:widowControl/>
              <w:snapToGrid/>
              <w:spacing w:line="360" w:lineRule="auto"/>
              <w:rPr>
                <w:szCs w:val="24"/>
                <w:lang w:val="uk-UA"/>
              </w:rPr>
            </w:pPr>
            <w:r w:rsidRPr="007453A6">
              <w:rPr>
                <w:szCs w:val="24"/>
                <w:lang w:val="uk-UA"/>
              </w:rPr>
              <w:t>0,0009</w:t>
            </w:r>
          </w:p>
        </w:tc>
      </w:tr>
      <w:tr w:rsidR="00AE1549" w:rsidRPr="007453A6" w:rsidTr="00A9644E">
        <w:trPr>
          <w:jc w:val="center"/>
        </w:trPr>
        <w:tc>
          <w:tcPr>
            <w:tcW w:w="535" w:type="dxa"/>
          </w:tcPr>
          <w:p w:rsidR="00AE1549" w:rsidRPr="007453A6" w:rsidRDefault="00AE1549" w:rsidP="00A9644E">
            <w:pPr>
              <w:widowControl/>
              <w:snapToGrid/>
              <w:spacing w:line="360" w:lineRule="auto"/>
              <w:rPr>
                <w:szCs w:val="24"/>
                <w:lang w:val="uk-UA"/>
              </w:rPr>
            </w:pPr>
            <w:r w:rsidRPr="007453A6">
              <w:rPr>
                <w:szCs w:val="24"/>
                <w:lang w:val="uk-UA"/>
              </w:rPr>
              <w:t>2</w:t>
            </w:r>
          </w:p>
        </w:tc>
        <w:tc>
          <w:tcPr>
            <w:tcW w:w="5645" w:type="dxa"/>
          </w:tcPr>
          <w:p w:rsidR="00AE1549" w:rsidRPr="007453A6" w:rsidRDefault="00AE1549" w:rsidP="00A9644E">
            <w:pPr>
              <w:widowControl/>
              <w:snapToGrid/>
              <w:spacing w:line="360" w:lineRule="auto"/>
              <w:rPr>
                <w:szCs w:val="24"/>
                <w:lang w:val="uk-UA"/>
              </w:rPr>
            </w:pPr>
            <w:r w:rsidRPr="007453A6">
              <w:rPr>
                <w:szCs w:val="24"/>
                <w:lang w:val="uk-UA"/>
              </w:rPr>
              <w:t>Коефіцієнт поточної ліквідності =</w:t>
            </w:r>
          </w:p>
          <w:p w:rsidR="00AE1549" w:rsidRPr="007453A6" w:rsidRDefault="00AE1549" w:rsidP="00A9644E">
            <w:pPr>
              <w:widowControl/>
              <w:snapToGrid/>
              <w:spacing w:line="360" w:lineRule="auto"/>
              <w:rPr>
                <w:szCs w:val="24"/>
                <w:lang w:val="uk-UA"/>
              </w:rPr>
            </w:pPr>
            <w:r w:rsidRPr="007453A6">
              <w:rPr>
                <w:szCs w:val="24"/>
                <w:lang w:val="uk-UA"/>
              </w:rPr>
              <w:t>= Сума оборотних активів : поточні зобовязання</w:t>
            </w:r>
          </w:p>
        </w:tc>
        <w:tc>
          <w:tcPr>
            <w:tcW w:w="1275" w:type="dxa"/>
          </w:tcPr>
          <w:p w:rsidR="00AE1549" w:rsidRPr="007453A6" w:rsidRDefault="00AE1549" w:rsidP="00A9644E">
            <w:pPr>
              <w:widowControl/>
              <w:snapToGrid/>
              <w:spacing w:line="360" w:lineRule="auto"/>
              <w:rPr>
                <w:szCs w:val="24"/>
                <w:lang w:val="uk-UA"/>
              </w:rPr>
            </w:pPr>
            <w:r w:rsidRPr="007453A6">
              <w:rPr>
                <w:szCs w:val="24"/>
                <w:lang w:val="uk-UA"/>
              </w:rPr>
              <w:t>0,7157</w:t>
            </w:r>
          </w:p>
        </w:tc>
        <w:tc>
          <w:tcPr>
            <w:tcW w:w="1350" w:type="dxa"/>
          </w:tcPr>
          <w:p w:rsidR="00AE1549" w:rsidRPr="007453A6" w:rsidRDefault="00AE1549" w:rsidP="00A9644E">
            <w:pPr>
              <w:widowControl/>
              <w:snapToGrid/>
              <w:spacing w:line="360" w:lineRule="auto"/>
              <w:rPr>
                <w:szCs w:val="24"/>
                <w:lang w:val="uk-UA"/>
              </w:rPr>
            </w:pPr>
            <w:r w:rsidRPr="007453A6">
              <w:rPr>
                <w:szCs w:val="24"/>
                <w:lang w:val="uk-UA"/>
              </w:rPr>
              <w:t>0,5848</w:t>
            </w:r>
          </w:p>
        </w:tc>
      </w:tr>
      <w:tr w:rsidR="00AE1549" w:rsidRPr="007453A6" w:rsidTr="00A9644E">
        <w:trPr>
          <w:jc w:val="center"/>
        </w:trPr>
        <w:tc>
          <w:tcPr>
            <w:tcW w:w="535" w:type="dxa"/>
          </w:tcPr>
          <w:p w:rsidR="00AE1549" w:rsidRPr="007453A6" w:rsidRDefault="00AE1549" w:rsidP="00A9644E">
            <w:pPr>
              <w:widowControl/>
              <w:snapToGrid/>
              <w:spacing w:line="360" w:lineRule="auto"/>
              <w:rPr>
                <w:szCs w:val="24"/>
                <w:lang w:val="uk-UA"/>
              </w:rPr>
            </w:pPr>
            <w:r w:rsidRPr="007453A6">
              <w:rPr>
                <w:szCs w:val="24"/>
                <w:lang w:val="uk-UA"/>
              </w:rPr>
              <w:t>3</w:t>
            </w:r>
          </w:p>
        </w:tc>
        <w:tc>
          <w:tcPr>
            <w:tcW w:w="5645" w:type="dxa"/>
          </w:tcPr>
          <w:p w:rsidR="00AE1549" w:rsidRPr="007453A6" w:rsidRDefault="00AE1549" w:rsidP="00A9644E">
            <w:pPr>
              <w:widowControl/>
              <w:snapToGrid/>
              <w:spacing w:line="360" w:lineRule="auto"/>
              <w:rPr>
                <w:szCs w:val="24"/>
                <w:lang w:val="uk-UA"/>
              </w:rPr>
            </w:pPr>
            <w:r w:rsidRPr="007453A6">
              <w:rPr>
                <w:szCs w:val="24"/>
                <w:lang w:val="uk-UA"/>
              </w:rPr>
              <w:t>Коефіцієнт абсолютної ліквідності =</w:t>
            </w:r>
          </w:p>
          <w:p w:rsidR="00AE1549" w:rsidRPr="007453A6" w:rsidRDefault="00AE1549" w:rsidP="00A9644E">
            <w:pPr>
              <w:widowControl/>
              <w:snapToGrid/>
              <w:spacing w:line="360" w:lineRule="auto"/>
              <w:rPr>
                <w:szCs w:val="24"/>
                <w:lang w:val="uk-UA"/>
              </w:rPr>
            </w:pPr>
            <w:r w:rsidRPr="007453A6">
              <w:rPr>
                <w:szCs w:val="24"/>
                <w:lang w:val="uk-UA"/>
              </w:rPr>
              <w:t>= (Поточні фінансові інвестиції + Грошові кошти та їх еквіваленти у національній валюті + Грошові кошти та їх еквіваленти в іноземній валюті) : поточні зобовязання</w:t>
            </w:r>
          </w:p>
        </w:tc>
        <w:tc>
          <w:tcPr>
            <w:tcW w:w="1275" w:type="dxa"/>
          </w:tcPr>
          <w:p w:rsidR="00AE1549" w:rsidRPr="007453A6" w:rsidRDefault="00AE1549" w:rsidP="00A9644E">
            <w:pPr>
              <w:widowControl/>
              <w:snapToGrid/>
              <w:spacing w:line="360" w:lineRule="auto"/>
              <w:rPr>
                <w:szCs w:val="24"/>
                <w:lang w:val="uk-UA"/>
              </w:rPr>
            </w:pPr>
            <w:r w:rsidRPr="007453A6">
              <w:rPr>
                <w:szCs w:val="24"/>
                <w:lang w:val="uk-UA"/>
              </w:rPr>
              <w:t>0,4152</w:t>
            </w:r>
          </w:p>
        </w:tc>
        <w:tc>
          <w:tcPr>
            <w:tcW w:w="1350" w:type="dxa"/>
          </w:tcPr>
          <w:p w:rsidR="00AE1549" w:rsidRPr="007453A6" w:rsidRDefault="00AE1549" w:rsidP="00A9644E">
            <w:pPr>
              <w:widowControl/>
              <w:snapToGrid/>
              <w:spacing w:line="360" w:lineRule="auto"/>
              <w:rPr>
                <w:szCs w:val="24"/>
                <w:lang w:val="uk-UA"/>
              </w:rPr>
            </w:pPr>
            <w:r w:rsidRPr="007453A6">
              <w:rPr>
                <w:szCs w:val="24"/>
                <w:lang w:val="uk-UA"/>
              </w:rPr>
              <w:t>0,3623</w:t>
            </w:r>
          </w:p>
        </w:tc>
      </w:tr>
      <w:tr w:rsidR="00AE1549" w:rsidRPr="007453A6" w:rsidTr="00A9644E">
        <w:trPr>
          <w:jc w:val="center"/>
        </w:trPr>
        <w:tc>
          <w:tcPr>
            <w:tcW w:w="535" w:type="dxa"/>
          </w:tcPr>
          <w:p w:rsidR="00AE1549" w:rsidRPr="007453A6" w:rsidRDefault="00AE1549" w:rsidP="00A9644E">
            <w:pPr>
              <w:widowControl/>
              <w:snapToGrid/>
              <w:spacing w:line="360" w:lineRule="auto"/>
              <w:rPr>
                <w:szCs w:val="24"/>
                <w:lang w:val="uk-UA"/>
              </w:rPr>
            </w:pPr>
            <w:r w:rsidRPr="007453A6">
              <w:rPr>
                <w:szCs w:val="24"/>
                <w:lang w:val="uk-UA"/>
              </w:rPr>
              <w:t>4</w:t>
            </w:r>
          </w:p>
        </w:tc>
        <w:tc>
          <w:tcPr>
            <w:tcW w:w="5645" w:type="dxa"/>
          </w:tcPr>
          <w:p w:rsidR="00AE1549" w:rsidRPr="007453A6" w:rsidRDefault="00AE1549" w:rsidP="00A9644E">
            <w:pPr>
              <w:widowControl/>
              <w:snapToGrid/>
              <w:spacing w:line="360" w:lineRule="auto"/>
              <w:rPr>
                <w:szCs w:val="24"/>
                <w:lang w:val="uk-UA"/>
              </w:rPr>
            </w:pPr>
            <w:r w:rsidRPr="007453A6">
              <w:rPr>
                <w:szCs w:val="24"/>
                <w:lang w:val="uk-UA"/>
              </w:rPr>
              <w:t>Коефіцієнт швидкої ліквідності =</w:t>
            </w:r>
          </w:p>
          <w:p w:rsidR="00AE1549" w:rsidRPr="007453A6" w:rsidRDefault="00AE1549" w:rsidP="00A9644E">
            <w:pPr>
              <w:widowControl/>
              <w:snapToGrid/>
              <w:spacing w:line="360" w:lineRule="auto"/>
              <w:rPr>
                <w:szCs w:val="24"/>
                <w:lang w:val="uk-UA"/>
              </w:rPr>
            </w:pPr>
            <w:r w:rsidRPr="007453A6">
              <w:rPr>
                <w:szCs w:val="24"/>
                <w:lang w:val="uk-UA"/>
              </w:rPr>
              <w:t>= (Сума оборотних активів – виробничі запаси – тварини на вирощуванні та відгодівлі – незавершене виробництво – готова продукція – товари) : поточні зобовязання</w:t>
            </w:r>
          </w:p>
        </w:tc>
        <w:tc>
          <w:tcPr>
            <w:tcW w:w="1275" w:type="dxa"/>
          </w:tcPr>
          <w:p w:rsidR="00AE1549" w:rsidRPr="007453A6" w:rsidRDefault="00AE1549" w:rsidP="00A9644E">
            <w:pPr>
              <w:widowControl/>
              <w:snapToGrid/>
              <w:spacing w:line="360" w:lineRule="auto"/>
              <w:rPr>
                <w:szCs w:val="24"/>
                <w:lang w:val="uk-UA"/>
              </w:rPr>
            </w:pPr>
            <w:r w:rsidRPr="007453A6">
              <w:rPr>
                <w:szCs w:val="24"/>
                <w:lang w:val="uk-UA"/>
              </w:rPr>
              <w:t>0,0185</w:t>
            </w:r>
          </w:p>
        </w:tc>
        <w:tc>
          <w:tcPr>
            <w:tcW w:w="1350" w:type="dxa"/>
          </w:tcPr>
          <w:p w:rsidR="00AE1549" w:rsidRPr="007453A6" w:rsidRDefault="00AE1549" w:rsidP="00A9644E">
            <w:pPr>
              <w:widowControl/>
              <w:snapToGrid/>
              <w:spacing w:line="360" w:lineRule="auto"/>
              <w:rPr>
                <w:szCs w:val="24"/>
                <w:lang w:val="uk-UA"/>
              </w:rPr>
            </w:pPr>
            <w:r w:rsidRPr="007453A6">
              <w:rPr>
                <w:szCs w:val="24"/>
                <w:lang w:val="uk-UA"/>
              </w:rPr>
              <w:t>0,0009</w:t>
            </w:r>
          </w:p>
        </w:tc>
      </w:tr>
      <w:tr w:rsidR="00AE1549" w:rsidRPr="007453A6" w:rsidTr="00A9644E">
        <w:trPr>
          <w:jc w:val="center"/>
        </w:trPr>
        <w:tc>
          <w:tcPr>
            <w:tcW w:w="535" w:type="dxa"/>
          </w:tcPr>
          <w:p w:rsidR="00AE1549" w:rsidRPr="007453A6" w:rsidRDefault="00AE1549" w:rsidP="00A9644E">
            <w:pPr>
              <w:widowControl/>
              <w:snapToGrid/>
              <w:spacing w:line="360" w:lineRule="auto"/>
              <w:rPr>
                <w:szCs w:val="24"/>
                <w:lang w:val="uk-UA"/>
              </w:rPr>
            </w:pPr>
            <w:r w:rsidRPr="007453A6">
              <w:rPr>
                <w:szCs w:val="24"/>
                <w:lang w:val="uk-UA"/>
              </w:rPr>
              <w:t>5</w:t>
            </w:r>
          </w:p>
        </w:tc>
        <w:tc>
          <w:tcPr>
            <w:tcW w:w="5645" w:type="dxa"/>
          </w:tcPr>
          <w:p w:rsidR="00AE1549" w:rsidRPr="007453A6" w:rsidRDefault="00AE1549" w:rsidP="00A9644E">
            <w:pPr>
              <w:widowControl/>
              <w:snapToGrid/>
              <w:spacing w:line="360" w:lineRule="auto"/>
              <w:rPr>
                <w:szCs w:val="24"/>
                <w:lang w:val="uk-UA"/>
              </w:rPr>
            </w:pPr>
            <w:r w:rsidRPr="007453A6">
              <w:rPr>
                <w:szCs w:val="24"/>
                <w:lang w:val="uk-UA"/>
              </w:rPr>
              <w:t>Чистий оборотний капітал =</w:t>
            </w:r>
          </w:p>
          <w:p w:rsidR="00AE1549" w:rsidRPr="007453A6" w:rsidRDefault="00AE1549" w:rsidP="00A9644E">
            <w:pPr>
              <w:widowControl/>
              <w:snapToGrid/>
              <w:spacing w:line="360" w:lineRule="auto"/>
              <w:rPr>
                <w:szCs w:val="24"/>
                <w:lang w:val="uk-UA"/>
              </w:rPr>
            </w:pPr>
            <w:r w:rsidRPr="007453A6">
              <w:rPr>
                <w:szCs w:val="24"/>
                <w:lang w:val="uk-UA"/>
              </w:rPr>
              <w:t>= Сума оборотних активів – поточні зобовязання</w:t>
            </w:r>
          </w:p>
        </w:tc>
        <w:tc>
          <w:tcPr>
            <w:tcW w:w="1275" w:type="dxa"/>
          </w:tcPr>
          <w:p w:rsidR="00AE1549" w:rsidRPr="007453A6" w:rsidRDefault="00AE1549" w:rsidP="00A9644E">
            <w:pPr>
              <w:widowControl/>
              <w:snapToGrid/>
              <w:spacing w:line="360" w:lineRule="auto"/>
              <w:rPr>
                <w:szCs w:val="24"/>
                <w:lang w:val="uk-UA"/>
              </w:rPr>
            </w:pPr>
            <w:r w:rsidRPr="007453A6">
              <w:rPr>
                <w:szCs w:val="24"/>
                <w:lang w:val="uk-UA"/>
              </w:rPr>
              <w:t>-3736,7000</w:t>
            </w:r>
          </w:p>
        </w:tc>
        <w:tc>
          <w:tcPr>
            <w:tcW w:w="1350" w:type="dxa"/>
          </w:tcPr>
          <w:p w:rsidR="00AE1549" w:rsidRPr="007453A6" w:rsidRDefault="00AE1549" w:rsidP="00A9644E">
            <w:pPr>
              <w:widowControl/>
              <w:snapToGrid/>
              <w:spacing w:line="360" w:lineRule="auto"/>
              <w:rPr>
                <w:szCs w:val="24"/>
                <w:lang w:val="uk-UA"/>
              </w:rPr>
            </w:pPr>
            <w:r w:rsidRPr="007453A6">
              <w:rPr>
                <w:szCs w:val="24"/>
                <w:lang w:val="uk-UA"/>
              </w:rPr>
              <w:t>-8499,3000</w:t>
            </w:r>
          </w:p>
        </w:tc>
      </w:tr>
    </w:tbl>
    <w:p w:rsidR="00AE1549" w:rsidRPr="007453A6" w:rsidRDefault="00AE1549" w:rsidP="00092A81">
      <w:pPr>
        <w:widowControl/>
        <w:snapToGrid/>
        <w:spacing w:line="360" w:lineRule="auto"/>
        <w:ind w:firstLine="709"/>
        <w:jc w:val="both"/>
        <w:rPr>
          <w:bCs/>
          <w:iCs/>
          <w:sz w:val="28"/>
          <w:lang w:val="uk-UA"/>
        </w:rPr>
      </w:pPr>
      <w:r w:rsidRPr="007453A6">
        <w:rPr>
          <w:bCs/>
          <w:iCs/>
          <w:sz w:val="28"/>
          <w:lang w:val="uk-UA"/>
        </w:rPr>
        <w:t xml:space="preserve">Джерело: складено автором на основі форм № 1 та 2 на 01.01.2008 р. ДП ВАТ </w:t>
      </w:r>
      <w:r w:rsidR="00092A81" w:rsidRPr="007453A6">
        <w:rPr>
          <w:bCs/>
          <w:iCs/>
          <w:sz w:val="28"/>
          <w:lang w:val="uk-UA"/>
        </w:rPr>
        <w:t>"</w:t>
      </w:r>
      <w:r w:rsidRPr="007453A6">
        <w:rPr>
          <w:bCs/>
          <w:iCs/>
          <w:sz w:val="28"/>
          <w:lang w:val="uk-UA"/>
        </w:rPr>
        <w:t>Київхліб</w:t>
      </w:r>
      <w:r w:rsidR="00092A81" w:rsidRPr="007453A6">
        <w:rPr>
          <w:bCs/>
          <w:iCs/>
          <w:sz w:val="28"/>
          <w:lang w:val="uk-UA"/>
        </w:rPr>
        <w:t>"</w:t>
      </w:r>
      <w:r w:rsidRPr="007453A6">
        <w:rPr>
          <w:bCs/>
          <w:iCs/>
          <w:sz w:val="28"/>
          <w:lang w:val="uk-UA"/>
        </w:rPr>
        <w:t xml:space="preserve"> Хлібокомбінату № 11 (включаючи цех № 4)</w:t>
      </w:r>
    </w:p>
    <w:p w:rsidR="00092A81" w:rsidRPr="007453A6" w:rsidRDefault="00092A81" w:rsidP="00092A81">
      <w:pPr>
        <w:widowControl/>
        <w:snapToGrid/>
        <w:spacing w:line="360" w:lineRule="auto"/>
        <w:ind w:firstLine="709"/>
        <w:jc w:val="both"/>
        <w:rPr>
          <w:sz w:val="28"/>
          <w:szCs w:val="24"/>
          <w:lang w:val="uk-UA"/>
        </w:rPr>
      </w:pPr>
    </w:p>
    <w:p w:rsidR="00092A81" w:rsidRPr="007453A6" w:rsidRDefault="00AE1549" w:rsidP="00092A81">
      <w:pPr>
        <w:widowControl/>
        <w:snapToGrid/>
        <w:spacing w:line="360" w:lineRule="auto"/>
        <w:ind w:firstLine="709"/>
        <w:jc w:val="both"/>
        <w:rPr>
          <w:sz w:val="28"/>
          <w:szCs w:val="28"/>
          <w:lang w:val="uk-UA"/>
        </w:rPr>
      </w:pPr>
      <w:r w:rsidRPr="007453A6">
        <w:rPr>
          <w:sz w:val="28"/>
          <w:szCs w:val="28"/>
          <w:lang w:val="uk-UA"/>
        </w:rPr>
        <w:t xml:space="preserve">Аналіз ліквідності дозволяє визначити спроможність підприємства сплачувати свої поточні </w:t>
      </w:r>
      <w:r w:rsidR="007453A6" w:rsidRPr="007453A6">
        <w:rPr>
          <w:sz w:val="28"/>
          <w:szCs w:val="28"/>
          <w:lang w:val="uk-UA"/>
        </w:rPr>
        <w:t>зобовязання</w:t>
      </w:r>
      <w:r w:rsidRPr="007453A6">
        <w:rPr>
          <w:sz w:val="28"/>
          <w:szCs w:val="28"/>
          <w:lang w:val="uk-UA"/>
        </w:rPr>
        <w:t>. Так, коефіцієнт абсолютної ліквідності показує, яка частина боргів може бути сплачена негайно. Значення цього показника на початок перевіреного періоду становить 0,4152 та 0,3623 на кінець перевіреного періоду. Це свідчить про те, що лише 4,152% та 3,623% відповідно боргів підприємство може сплатити негайно.</w:t>
      </w:r>
    </w:p>
    <w:p w:rsidR="005A1A0B" w:rsidRPr="007453A6" w:rsidRDefault="00AE1549" w:rsidP="00092A81">
      <w:pPr>
        <w:widowControl/>
        <w:snapToGrid/>
        <w:spacing w:line="360" w:lineRule="auto"/>
        <w:ind w:firstLine="709"/>
        <w:jc w:val="both"/>
        <w:rPr>
          <w:sz w:val="28"/>
          <w:szCs w:val="28"/>
          <w:lang w:val="uk-UA"/>
        </w:rPr>
      </w:pPr>
      <w:r w:rsidRPr="007453A6">
        <w:rPr>
          <w:sz w:val="28"/>
          <w:szCs w:val="28"/>
          <w:lang w:val="uk-UA"/>
        </w:rPr>
        <w:t xml:space="preserve">Коефіцієнт поточної ліквідності показує достатність ресурсів Хлібокомбінату №11, що можуть бути використанні для погашення його поточних </w:t>
      </w:r>
      <w:r w:rsidR="007453A6" w:rsidRPr="007453A6">
        <w:rPr>
          <w:sz w:val="28"/>
          <w:szCs w:val="28"/>
          <w:lang w:val="uk-UA"/>
        </w:rPr>
        <w:t>зобов'язань</w:t>
      </w:r>
      <w:r w:rsidRPr="007453A6">
        <w:rPr>
          <w:sz w:val="28"/>
          <w:szCs w:val="28"/>
          <w:lang w:val="uk-UA"/>
        </w:rPr>
        <w:t xml:space="preserve">. Значення цього показника на початок періоду становив 0,7157 (може погасити лише 7,157% своїх поточних </w:t>
      </w:r>
      <w:r w:rsidR="007453A6" w:rsidRPr="007453A6">
        <w:rPr>
          <w:sz w:val="28"/>
          <w:szCs w:val="28"/>
          <w:lang w:val="uk-UA"/>
        </w:rPr>
        <w:t>зобов'язань</w:t>
      </w:r>
      <w:r w:rsidRPr="007453A6">
        <w:rPr>
          <w:sz w:val="28"/>
          <w:szCs w:val="28"/>
          <w:lang w:val="uk-UA"/>
        </w:rPr>
        <w:t xml:space="preserve">), а на кінець періоду помітна негативна тенденція зниження показника до 0,5848 (може погасити лише 7,157 % своїх поточних </w:t>
      </w:r>
      <w:r w:rsidR="007453A6" w:rsidRPr="007453A6">
        <w:rPr>
          <w:sz w:val="28"/>
          <w:szCs w:val="28"/>
          <w:lang w:val="uk-UA"/>
        </w:rPr>
        <w:t>зобов'язань</w:t>
      </w:r>
      <w:r w:rsidRPr="007453A6">
        <w:rPr>
          <w:sz w:val="28"/>
          <w:szCs w:val="28"/>
          <w:lang w:val="uk-UA"/>
        </w:rPr>
        <w:t xml:space="preserve">). Це означає, що підприємство стає не </w:t>
      </w:r>
      <w:r w:rsidR="007453A6" w:rsidRPr="007453A6">
        <w:rPr>
          <w:sz w:val="28"/>
          <w:szCs w:val="28"/>
          <w:lang w:val="uk-UA"/>
        </w:rPr>
        <w:t>в змозі</w:t>
      </w:r>
      <w:r w:rsidRPr="007453A6">
        <w:rPr>
          <w:sz w:val="28"/>
          <w:szCs w:val="28"/>
          <w:lang w:val="uk-UA"/>
        </w:rPr>
        <w:t xml:space="preserve"> </w:t>
      </w:r>
      <w:r w:rsidR="007453A6" w:rsidRPr="007453A6">
        <w:rPr>
          <w:sz w:val="28"/>
          <w:szCs w:val="28"/>
          <w:lang w:val="uk-UA"/>
        </w:rPr>
        <w:t>погасити</w:t>
      </w:r>
      <w:r w:rsidRPr="007453A6">
        <w:rPr>
          <w:sz w:val="28"/>
          <w:szCs w:val="28"/>
          <w:lang w:val="uk-UA"/>
        </w:rPr>
        <w:t xml:space="preserve"> поточні зобовязання протягом року</w:t>
      </w:r>
      <w:r w:rsidR="005A1A0B" w:rsidRPr="007453A6">
        <w:rPr>
          <w:sz w:val="28"/>
          <w:szCs w:val="28"/>
          <w:lang w:val="uk-UA"/>
        </w:rPr>
        <w:t>.</w:t>
      </w:r>
    </w:p>
    <w:p w:rsidR="00092A81" w:rsidRPr="007453A6" w:rsidRDefault="00AE1549" w:rsidP="00092A81">
      <w:pPr>
        <w:widowControl/>
        <w:snapToGrid/>
        <w:spacing w:line="360" w:lineRule="auto"/>
        <w:ind w:firstLine="709"/>
        <w:jc w:val="both"/>
        <w:rPr>
          <w:sz w:val="28"/>
          <w:szCs w:val="28"/>
          <w:lang w:val="uk-UA"/>
        </w:rPr>
      </w:pPr>
      <w:r w:rsidRPr="007453A6">
        <w:rPr>
          <w:sz w:val="28"/>
          <w:szCs w:val="28"/>
          <w:lang w:val="uk-UA"/>
        </w:rPr>
        <w:t>Коефіцієнт готівкової ліквідності на початок і на кінець періоду не відповідає нормі. Коефіцієнт швидкої ліквідності також не відповідає нормі. Чистий оборотний капітал в 2006 році був у мінусі, а в 2007 році ситуація погіршилася у два рази приблизно.</w:t>
      </w:r>
    </w:p>
    <w:p w:rsidR="00092A81" w:rsidRPr="007453A6" w:rsidRDefault="0018609B" w:rsidP="00092A81">
      <w:pPr>
        <w:widowControl/>
        <w:snapToGrid/>
        <w:spacing w:line="360" w:lineRule="auto"/>
        <w:ind w:firstLine="709"/>
        <w:jc w:val="both"/>
        <w:rPr>
          <w:bCs/>
          <w:iCs/>
          <w:sz w:val="28"/>
          <w:szCs w:val="28"/>
          <w:lang w:val="uk-UA"/>
        </w:rPr>
      </w:pPr>
      <w:r w:rsidRPr="007453A6">
        <w:rPr>
          <w:sz w:val="28"/>
          <w:szCs w:val="28"/>
          <w:lang w:val="uk-UA"/>
        </w:rPr>
        <w:t xml:space="preserve">У додатку </w:t>
      </w:r>
      <w:r w:rsidR="003B1B5A" w:rsidRPr="007453A6">
        <w:rPr>
          <w:sz w:val="28"/>
          <w:szCs w:val="28"/>
          <w:lang w:val="uk-UA"/>
        </w:rPr>
        <w:t>Ї</w:t>
      </w:r>
      <w:r w:rsidRPr="007453A6">
        <w:rPr>
          <w:sz w:val="28"/>
          <w:szCs w:val="28"/>
          <w:lang w:val="uk-UA"/>
        </w:rPr>
        <w:t xml:space="preserve"> досліджується платоспроможність (фінансова стійкість) підприємства. </w:t>
      </w:r>
      <w:r w:rsidR="00AE1549" w:rsidRPr="007453A6">
        <w:rPr>
          <w:sz w:val="28"/>
          <w:szCs w:val="28"/>
          <w:lang w:val="uk-UA"/>
        </w:rPr>
        <w:t xml:space="preserve">Переглянувши </w:t>
      </w:r>
      <w:r w:rsidR="00553484" w:rsidRPr="007453A6">
        <w:rPr>
          <w:sz w:val="28"/>
          <w:szCs w:val="28"/>
          <w:lang w:val="uk-UA"/>
        </w:rPr>
        <w:t xml:space="preserve">додаток </w:t>
      </w:r>
      <w:r w:rsidR="003B1B5A" w:rsidRPr="007453A6">
        <w:rPr>
          <w:sz w:val="28"/>
          <w:szCs w:val="28"/>
          <w:lang w:val="uk-UA"/>
        </w:rPr>
        <w:t>Ї</w:t>
      </w:r>
      <w:r w:rsidR="00AE1549" w:rsidRPr="007453A6">
        <w:rPr>
          <w:sz w:val="28"/>
          <w:szCs w:val="28"/>
          <w:lang w:val="uk-UA"/>
        </w:rPr>
        <w:t xml:space="preserve"> необхідно зауважити, що підприємство не є платоспроможним. Оскільки більшість показників мають негативне відхилення від норми. Ситуація в 2006 році була краща ніж в 2007 році, отже фінансовий стан досліджуваного підприємства погіршується.</w:t>
      </w:r>
      <w:r w:rsidR="00092A81" w:rsidRPr="007453A6">
        <w:rPr>
          <w:bCs/>
          <w:iCs/>
          <w:sz w:val="28"/>
          <w:szCs w:val="28"/>
          <w:lang w:val="uk-UA"/>
        </w:rPr>
        <w:t xml:space="preserve"> </w:t>
      </w:r>
    </w:p>
    <w:p w:rsidR="00092A81" w:rsidRPr="007453A6" w:rsidRDefault="00092A81" w:rsidP="00092A81">
      <w:pPr>
        <w:widowControl/>
        <w:snapToGrid/>
        <w:spacing w:line="360" w:lineRule="auto"/>
        <w:ind w:firstLine="709"/>
        <w:jc w:val="both"/>
        <w:rPr>
          <w:bCs/>
          <w:iCs/>
          <w:sz w:val="28"/>
          <w:szCs w:val="24"/>
          <w:lang w:val="uk-UA"/>
        </w:rPr>
      </w:pPr>
    </w:p>
    <w:p w:rsidR="00AE1549" w:rsidRPr="007453A6" w:rsidRDefault="00825567" w:rsidP="00092A81">
      <w:pPr>
        <w:widowControl/>
        <w:snapToGrid/>
        <w:spacing w:line="360" w:lineRule="auto"/>
        <w:ind w:firstLine="709"/>
        <w:jc w:val="both"/>
        <w:rPr>
          <w:bCs/>
          <w:iCs/>
          <w:sz w:val="28"/>
          <w:szCs w:val="24"/>
          <w:lang w:val="uk-UA"/>
        </w:rPr>
      </w:pPr>
      <w:r w:rsidRPr="007453A6">
        <w:rPr>
          <w:bCs/>
          <w:iCs/>
          <w:sz w:val="28"/>
          <w:szCs w:val="24"/>
          <w:lang w:val="uk-UA"/>
        </w:rPr>
        <w:t xml:space="preserve">Таблиця </w:t>
      </w:r>
      <w:r w:rsidR="001F3F72" w:rsidRPr="007453A6">
        <w:rPr>
          <w:bCs/>
          <w:iCs/>
          <w:sz w:val="28"/>
          <w:szCs w:val="24"/>
          <w:lang w:val="uk-UA"/>
        </w:rPr>
        <w:t>2.12</w:t>
      </w:r>
      <w:r w:rsidR="00AE1549" w:rsidRPr="007453A6">
        <w:rPr>
          <w:bCs/>
          <w:iCs/>
          <w:sz w:val="28"/>
          <w:szCs w:val="24"/>
          <w:lang w:val="uk-UA"/>
        </w:rPr>
        <w:t>.</w:t>
      </w:r>
    </w:p>
    <w:p w:rsidR="00AE1549" w:rsidRPr="007453A6" w:rsidRDefault="00E85222" w:rsidP="00092A81">
      <w:pPr>
        <w:widowControl/>
        <w:snapToGrid/>
        <w:spacing w:line="360" w:lineRule="auto"/>
        <w:ind w:firstLine="709"/>
        <w:jc w:val="both"/>
        <w:rPr>
          <w:sz w:val="28"/>
          <w:szCs w:val="24"/>
          <w:lang w:val="uk-UA"/>
        </w:rPr>
      </w:pPr>
      <w:r w:rsidRPr="007453A6">
        <w:rPr>
          <w:bCs/>
          <w:iCs/>
          <w:sz w:val="28"/>
          <w:szCs w:val="24"/>
          <w:lang w:val="uk-UA"/>
        </w:rPr>
        <w:t>Показники ділової активності</w:t>
      </w:r>
      <w:r w:rsidR="00AE1549" w:rsidRPr="007453A6">
        <w:rPr>
          <w:bCs/>
          <w:iCs/>
          <w:sz w:val="28"/>
          <w:szCs w:val="24"/>
          <w:lang w:val="uk-UA"/>
        </w:rPr>
        <w:t xml:space="preserve"> підприємства</w:t>
      </w:r>
    </w:p>
    <w:tbl>
      <w:tblPr>
        <w:tblStyle w:val="aa"/>
        <w:tblW w:w="8723" w:type="dxa"/>
        <w:jc w:val="center"/>
        <w:tblLook w:val="0400" w:firstRow="0" w:lastRow="0" w:firstColumn="0" w:lastColumn="0" w:noHBand="0" w:noVBand="1"/>
      </w:tblPr>
      <w:tblGrid>
        <w:gridCol w:w="536"/>
        <w:gridCol w:w="5948"/>
        <w:gridCol w:w="1114"/>
        <w:gridCol w:w="1125"/>
      </w:tblGrid>
      <w:tr w:rsidR="00AE1549" w:rsidRPr="007453A6" w:rsidTr="00A9644E">
        <w:trPr>
          <w:jc w:val="center"/>
        </w:trPr>
        <w:tc>
          <w:tcPr>
            <w:tcW w:w="536" w:type="dxa"/>
            <w:vMerge w:val="restart"/>
          </w:tcPr>
          <w:p w:rsidR="00AE1549" w:rsidRPr="007453A6" w:rsidRDefault="00AE1549" w:rsidP="00A9644E">
            <w:pPr>
              <w:widowControl/>
              <w:snapToGrid/>
              <w:spacing w:line="360" w:lineRule="auto"/>
              <w:rPr>
                <w:iCs/>
                <w:szCs w:val="24"/>
                <w:lang w:val="uk-UA"/>
              </w:rPr>
            </w:pPr>
            <w:r w:rsidRPr="007453A6">
              <w:rPr>
                <w:iCs/>
                <w:szCs w:val="24"/>
                <w:lang w:val="uk-UA"/>
              </w:rPr>
              <w:t>№</w:t>
            </w:r>
          </w:p>
        </w:tc>
        <w:tc>
          <w:tcPr>
            <w:tcW w:w="5948" w:type="dxa"/>
            <w:vMerge w:val="restart"/>
          </w:tcPr>
          <w:p w:rsidR="00AE1549" w:rsidRPr="007453A6" w:rsidRDefault="00AE1549" w:rsidP="00A9644E">
            <w:pPr>
              <w:widowControl/>
              <w:snapToGrid/>
              <w:spacing w:line="360" w:lineRule="auto"/>
              <w:rPr>
                <w:iCs/>
                <w:szCs w:val="24"/>
                <w:lang w:val="uk-UA"/>
              </w:rPr>
            </w:pPr>
            <w:r w:rsidRPr="007453A6">
              <w:rPr>
                <w:iCs/>
                <w:szCs w:val="24"/>
                <w:lang w:val="uk-UA"/>
              </w:rPr>
              <w:t>Показники</w:t>
            </w:r>
          </w:p>
        </w:tc>
        <w:tc>
          <w:tcPr>
            <w:tcW w:w="2239" w:type="dxa"/>
            <w:gridSpan w:val="2"/>
          </w:tcPr>
          <w:p w:rsidR="00AE1549" w:rsidRPr="007453A6" w:rsidRDefault="00AE1549" w:rsidP="00A9644E">
            <w:pPr>
              <w:widowControl/>
              <w:snapToGrid/>
              <w:spacing w:line="360" w:lineRule="auto"/>
              <w:rPr>
                <w:iCs/>
                <w:szCs w:val="24"/>
                <w:lang w:val="uk-UA"/>
              </w:rPr>
            </w:pPr>
            <w:r w:rsidRPr="007453A6">
              <w:rPr>
                <w:iCs/>
                <w:szCs w:val="24"/>
                <w:lang w:val="uk-UA"/>
              </w:rPr>
              <w:t xml:space="preserve">Значення показників </w:t>
            </w:r>
          </w:p>
        </w:tc>
      </w:tr>
      <w:tr w:rsidR="00AE1549" w:rsidRPr="007453A6" w:rsidTr="00A9644E">
        <w:trPr>
          <w:jc w:val="center"/>
        </w:trPr>
        <w:tc>
          <w:tcPr>
            <w:tcW w:w="536" w:type="dxa"/>
            <w:vMerge/>
          </w:tcPr>
          <w:p w:rsidR="00AE1549" w:rsidRPr="007453A6" w:rsidRDefault="00AE1549" w:rsidP="00A9644E">
            <w:pPr>
              <w:widowControl/>
              <w:snapToGrid/>
              <w:spacing w:line="360" w:lineRule="auto"/>
              <w:rPr>
                <w:iCs/>
                <w:szCs w:val="24"/>
                <w:lang w:val="uk-UA"/>
              </w:rPr>
            </w:pPr>
          </w:p>
        </w:tc>
        <w:tc>
          <w:tcPr>
            <w:tcW w:w="5948" w:type="dxa"/>
            <w:vMerge/>
          </w:tcPr>
          <w:p w:rsidR="00AE1549" w:rsidRPr="007453A6" w:rsidRDefault="00AE1549" w:rsidP="00A9644E">
            <w:pPr>
              <w:widowControl/>
              <w:snapToGrid/>
              <w:spacing w:line="360" w:lineRule="auto"/>
              <w:rPr>
                <w:iCs/>
                <w:szCs w:val="24"/>
                <w:lang w:val="uk-UA"/>
              </w:rPr>
            </w:pPr>
          </w:p>
        </w:tc>
        <w:tc>
          <w:tcPr>
            <w:tcW w:w="1114" w:type="dxa"/>
          </w:tcPr>
          <w:p w:rsidR="00AE1549" w:rsidRPr="007453A6" w:rsidRDefault="00AE1549" w:rsidP="00A9644E">
            <w:pPr>
              <w:widowControl/>
              <w:snapToGrid/>
              <w:spacing w:line="360" w:lineRule="auto"/>
              <w:rPr>
                <w:iCs/>
                <w:szCs w:val="24"/>
                <w:lang w:val="uk-UA"/>
              </w:rPr>
            </w:pPr>
            <w:r w:rsidRPr="007453A6">
              <w:rPr>
                <w:iCs/>
                <w:szCs w:val="24"/>
                <w:lang w:val="uk-UA"/>
              </w:rPr>
              <w:t>2006 рік</w:t>
            </w:r>
          </w:p>
        </w:tc>
        <w:tc>
          <w:tcPr>
            <w:tcW w:w="1125" w:type="dxa"/>
          </w:tcPr>
          <w:p w:rsidR="00AE1549" w:rsidRPr="007453A6" w:rsidRDefault="00AE1549" w:rsidP="00A9644E">
            <w:pPr>
              <w:widowControl/>
              <w:snapToGrid/>
              <w:spacing w:line="360" w:lineRule="auto"/>
              <w:rPr>
                <w:iCs/>
                <w:szCs w:val="24"/>
                <w:lang w:val="uk-UA"/>
              </w:rPr>
            </w:pPr>
            <w:r w:rsidRPr="007453A6">
              <w:rPr>
                <w:iCs/>
                <w:szCs w:val="24"/>
                <w:lang w:val="uk-UA"/>
              </w:rPr>
              <w:t>2007 рік</w:t>
            </w:r>
          </w:p>
        </w:tc>
      </w:tr>
      <w:tr w:rsidR="00AE1549" w:rsidRPr="007453A6" w:rsidTr="00A9644E">
        <w:trPr>
          <w:jc w:val="center"/>
        </w:trPr>
        <w:tc>
          <w:tcPr>
            <w:tcW w:w="536" w:type="dxa"/>
          </w:tcPr>
          <w:p w:rsidR="00AE1549" w:rsidRPr="007453A6" w:rsidRDefault="00AE1549" w:rsidP="00A9644E">
            <w:pPr>
              <w:widowControl/>
              <w:snapToGrid/>
              <w:spacing w:line="360" w:lineRule="auto"/>
              <w:rPr>
                <w:szCs w:val="24"/>
                <w:lang w:val="uk-UA"/>
              </w:rPr>
            </w:pPr>
            <w:r w:rsidRPr="007453A6">
              <w:rPr>
                <w:szCs w:val="24"/>
                <w:lang w:val="uk-UA"/>
              </w:rPr>
              <w:t>1</w:t>
            </w:r>
          </w:p>
        </w:tc>
        <w:tc>
          <w:tcPr>
            <w:tcW w:w="5948" w:type="dxa"/>
          </w:tcPr>
          <w:p w:rsidR="00AE1549" w:rsidRPr="007453A6" w:rsidRDefault="00AE1549" w:rsidP="00A9644E">
            <w:pPr>
              <w:widowControl/>
              <w:snapToGrid/>
              <w:spacing w:line="360" w:lineRule="auto"/>
              <w:rPr>
                <w:szCs w:val="24"/>
                <w:lang w:val="uk-UA"/>
              </w:rPr>
            </w:pPr>
            <w:r w:rsidRPr="007453A6">
              <w:rPr>
                <w:szCs w:val="24"/>
                <w:lang w:val="uk-UA"/>
              </w:rPr>
              <w:t>Коефіцієнт оборотності активів =</w:t>
            </w:r>
          </w:p>
          <w:p w:rsidR="00AE1549" w:rsidRPr="007453A6" w:rsidRDefault="00AE1549" w:rsidP="00A9644E">
            <w:pPr>
              <w:widowControl/>
              <w:snapToGrid/>
              <w:spacing w:line="360" w:lineRule="auto"/>
              <w:rPr>
                <w:szCs w:val="24"/>
                <w:lang w:val="uk-UA"/>
              </w:rPr>
            </w:pPr>
            <w:r w:rsidRPr="007453A6">
              <w:rPr>
                <w:szCs w:val="24"/>
                <w:lang w:val="uk-UA"/>
              </w:rPr>
              <w:t>= Чистий дохід (виручка) від реалізації товарів, робіт, послуг : баланс активів (сума активів)</w:t>
            </w:r>
          </w:p>
        </w:tc>
        <w:tc>
          <w:tcPr>
            <w:tcW w:w="1114" w:type="dxa"/>
          </w:tcPr>
          <w:p w:rsidR="00AE1549" w:rsidRPr="007453A6" w:rsidRDefault="00AE1549" w:rsidP="00A9644E">
            <w:pPr>
              <w:widowControl/>
              <w:snapToGrid/>
              <w:spacing w:line="360" w:lineRule="auto"/>
              <w:rPr>
                <w:szCs w:val="24"/>
                <w:lang w:val="uk-UA"/>
              </w:rPr>
            </w:pPr>
            <w:r w:rsidRPr="007453A6">
              <w:rPr>
                <w:szCs w:val="24"/>
                <w:lang w:val="uk-UA"/>
              </w:rPr>
              <w:t>3,3464</w:t>
            </w:r>
          </w:p>
        </w:tc>
        <w:tc>
          <w:tcPr>
            <w:tcW w:w="1125" w:type="dxa"/>
          </w:tcPr>
          <w:p w:rsidR="00AE1549" w:rsidRPr="007453A6" w:rsidRDefault="00AE1549" w:rsidP="00A9644E">
            <w:pPr>
              <w:widowControl/>
              <w:snapToGrid/>
              <w:spacing w:line="360" w:lineRule="auto"/>
              <w:rPr>
                <w:szCs w:val="24"/>
                <w:lang w:val="uk-UA"/>
              </w:rPr>
            </w:pPr>
            <w:r w:rsidRPr="007453A6">
              <w:rPr>
                <w:szCs w:val="24"/>
                <w:lang w:val="uk-UA"/>
              </w:rPr>
              <w:t>4,0443</w:t>
            </w:r>
          </w:p>
        </w:tc>
      </w:tr>
      <w:tr w:rsidR="00AE1549" w:rsidRPr="007453A6" w:rsidTr="00A9644E">
        <w:trPr>
          <w:jc w:val="center"/>
        </w:trPr>
        <w:tc>
          <w:tcPr>
            <w:tcW w:w="536" w:type="dxa"/>
          </w:tcPr>
          <w:p w:rsidR="00AE1549" w:rsidRPr="007453A6" w:rsidRDefault="00AE1549" w:rsidP="00A9644E">
            <w:pPr>
              <w:widowControl/>
              <w:snapToGrid/>
              <w:spacing w:line="360" w:lineRule="auto"/>
              <w:rPr>
                <w:szCs w:val="24"/>
                <w:lang w:val="uk-UA"/>
              </w:rPr>
            </w:pPr>
            <w:r w:rsidRPr="007453A6">
              <w:rPr>
                <w:szCs w:val="24"/>
                <w:lang w:val="uk-UA"/>
              </w:rPr>
              <w:t>2</w:t>
            </w:r>
          </w:p>
        </w:tc>
        <w:tc>
          <w:tcPr>
            <w:tcW w:w="5948" w:type="dxa"/>
          </w:tcPr>
          <w:p w:rsidR="00AE1549" w:rsidRPr="007453A6" w:rsidRDefault="00AE1549" w:rsidP="00A9644E">
            <w:pPr>
              <w:widowControl/>
              <w:snapToGrid/>
              <w:spacing w:line="360" w:lineRule="auto"/>
              <w:rPr>
                <w:szCs w:val="24"/>
                <w:lang w:val="uk-UA"/>
              </w:rPr>
            </w:pPr>
            <w:r w:rsidRPr="007453A6">
              <w:rPr>
                <w:szCs w:val="24"/>
                <w:lang w:val="uk-UA"/>
              </w:rPr>
              <w:t>Коефіцієнт оборотності основних засобів =</w:t>
            </w:r>
          </w:p>
          <w:p w:rsidR="00AE1549" w:rsidRPr="007453A6" w:rsidRDefault="00AE1549" w:rsidP="00A9644E">
            <w:pPr>
              <w:widowControl/>
              <w:snapToGrid/>
              <w:spacing w:line="360" w:lineRule="auto"/>
              <w:rPr>
                <w:szCs w:val="24"/>
                <w:lang w:val="uk-UA"/>
              </w:rPr>
            </w:pPr>
            <w:r w:rsidRPr="007453A6">
              <w:rPr>
                <w:szCs w:val="24"/>
                <w:lang w:val="uk-UA"/>
              </w:rPr>
              <w:t xml:space="preserve">Чистий дохід (виручка) від реалізації товарів, робіт, послуг : первісна вартість основних засобів </w:t>
            </w:r>
          </w:p>
        </w:tc>
        <w:tc>
          <w:tcPr>
            <w:tcW w:w="1114" w:type="dxa"/>
          </w:tcPr>
          <w:p w:rsidR="00AE1549" w:rsidRPr="007453A6" w:rsidRDefault="00AE1549" w:rsidP="00A9644E">
            <w:pPr>
              <w:widowControl/>
              <w:snapToGrid/>
              <w:spacing w:line="360" w:lineRule="auto"/>
              <w:rPr>
                <w:szCs w:val="24"/>
                <w:lang w:val="uk-UA"/>
              </w:rPr>
            </w:pPr>
            <w:r w:rsidRPr="007453A6">
              <w:rPr>
                <w:szCs w:val="24"/>
                <w:lang w:val="uk-UA"/>
              </w:rPr>
              <w:t>2,8587</w:t>
            </w:r>
          </w:p>
        </w:tc>
        <w:tc>
          <w:tcPr>
            <w:tcW w:w="1125" w:type="dxa"/>
          </w:tcPr>
          <w:p w:rsidR="00AE1549" w:rsidRPr="007453A6" w:rsidRDefault="00AE1549" w:rsidP="00A9644E">
            <w:pPr>
              <w:widowControl/>
              <w:snapToGrid/>
              <w:spacing w:line="360" w:lineRule="auto"/>
              <w:rPr>
                <w:szCs w:val="24"/>
                <w:lang w:val="uk-UA"/>
              </w:rPr>
            </w:pPr>
            <w:r w:rsidRPr="007453A6">
              <w:rPr>
                <w:szCs w:val="24"/>
                <w:lang w:val="uk-UA"/>
              </w:rPr>
              <w:t>3,4120</w:t>
            </w:r>
          </w:p>
        </w:tc>
      </w:tr>
      <w:tr w:rsidR="00AE1549" w:rsidRPr="007453A6" w:rsidTr="00A9644E">
        <w:trPr>
          <w:jc w:val="center"/>
        </w:trPr>
        <w:tc>
          <w:tcPr>
            <w:tcW w:w="536" w:type="dxa"/>
          </w:tcPr>
          <w:p w:rsidR="00AE1549" w:rsidRPr="007453A6" w:rsidRDefault="00AE1549" w:rsidP="00A9644E">
            <w:pPr>
              <w:widowControl/>
              <w:snapToGrid/>
              <w:spacing w:line="360" w:lineRule="auto"/>
              <w:rPr>
                <w:szCs w:val="24"/>
                <w:lang w:val="uk-UA"/>
              </w:rPr>
            </w:pPr>
            <w:r w:rsidRPr="007453A6">
              <w:rPr>
                <w:szCs w:val="24"/>
                <w:lang w:val="uk-UA"/>
              </w:rPr>
              <w:t>3</w:t>
            </w:r>
          </w:p>
        </w:tc>
        <w:tc>
          <w:tcPr>
            <w:tcW w:w="5948" w:type="dxa"/>
          </w:tcPr>
          <w:p w:rsidR="00AE1549" w:rsidRPr="007453A6" w:rsidRDefault="00AE1549" w:rsidP="00A9644E">
            <w:pPr>
              <w:widowControl/>
              <w:snapToGrid/>
              <w:spacing w:line="360" w:lineRule="auto"/>
              <w:rPr>
                <w:szCs w:val="24"/>
                <w:lang w:val="uk-UA"/>
              </w:rPr>
            </w:pPr>
            <w:r w:rsidRPr="007453A6">
              <w:rPr>
                <w:szCs w:val="24"/>
                <w:lang w:val="uk-UA"/>
              </w:rPr>
              <w:t>Коефіцієнт оборотності власного капіталу =</w:t>
            </w:r>
          </w:p>
          <w:p w:rsidR="00AE1549" w:rsidRPr="007453A6" w:rsidRDefault="00AE1549" w:rsidP="00A9644E">
            <w:pPr>
              <w:widowControl/>
              <w:snapToGrid/>
              <w:spacing w:line="360" w:lineRule="auto"/>
              <w:rPr>
                <w:szCs w:val="24"/>
                <w:lang w:val="uk-UA"/>
              </w:rPr>
            </w:pPr>
            <w:r w:rsidRPr="007453A6">
              <w:rPr>
                <w:szCs w:val="24"/>
                <w:lang w:val="uk-UA"/>
              </w:rPr>
              <w:t>= Чистий дохід (виручка) від реалізації товарів, робіт, послуг : Власний капітал</w:t>
            </w:r>
          </w:p>
        </w:tc>
        <w:tc>
          <w:tcPr>
            <w:tcW w:w="1114" w:type="dxa"/>
          </w:tcPr>
          <w:p w:rsidR="00AE1549" w:rsidRPr="007453A6" w:rsidRDefault="00AE1549" w:rsidP="00A9644E">
            <w:pPr>
              <w:widowControl/>
              <w:snapToGrid/>
              <w:spacing w:line="360" w:lineRule="auto"/>
              <w:rPr>
                <w:szCs w:val="24"/>
                <w:lang w:val="uk-UA"/>
              </w:rPr>
            </w:pPr>
            <w:r w:rsidRPr="007453A6">
              <w:rPr>
                <w:szCs w:val="24"/>
                <w:lang w:val="uk-UA"/>
              </w:rPr>
              <w:t>5,6331</w:t>
            </w:r>
          </w:p>
        </w:tc>
        <w:tc>
          <w:tcPr>
            <w:tcW w:w="1125" w:type="dxa"/>
          </w:tcPr>
          <w:p w:rsidR="00AE1549" w:rsidRPr="007453A6" w:rsidRDefault="00AE1549" w:rsidP="00A9644E">
            <w:pPr>
              <w:widowControl/>
              <w:snapToGrid/>
              <w:spacing w:line="360" w:lineRule="auto"/>
              <w:rPr>
                <w:szCs w:val="24"/>
                <w:lang w:val="uk-UA"/>
              </w:rPr>
            </w:pPr>
            <w:r w:rsidRPr="007453A6">
              <w:rPr>
                <w:szCs w:val="24"/>
                <w:lang w:val="uk-UA"/>
              </w:rPr>
              <w:t>8,0969</w:t>
            </w:r>
          </w:p>
        </w:tc>
      </w:tr>
    </w:tbl>
    <w:p w:rsidR="00AE1549" w:rsidRPr="007453A6" w:rsidRDefault="00AE1549" w:rsidP="00092A81">
      <w:pPr>
        <w:widowControl/>
        <w:snapToGrid/>
        <w:spacing w:line="360" w:lineRule="auto"/>
        <w:ind w:firstLine="709"/>
        <w:jc w:val="both"/>
        <w:rPr>
          <w:sz w:val="28"/>
          <w:lang w:val="uk-UA"/>
        </w:rPr>
      </w:pPr>
      <w:r w:rsidRPr="007453A6">
        <w:rPr>
          <w:bCs/>
          <w:iCs/>
          <w:sz w:val="28"/>
          <w:lang w:val="uk-UA"/>
        </w:rPr>
        <w:t xml:space="preserve">Джерело: складено автором на основі форм № 1 та 2 на 01.01.2008 р. ДП ВАТ </w:t>
      </w:r>
      <w:r w:rsidR="00092A81" w:rsidRPr="007453A6">
        <w:rPr>
          <w:bCs/>
          <w:iCs/>
          <w:sz w:val="28"/>
          <w:lang w:val="uk-UA"/>
        </w:rPr>
        <w:t>"</w:t>
      </w:r>
      <w:r w:rsidRPr="007453A6">
        <w:rPr>
          <w:bCs/>
          <w:iCs/>
          <w:sz w:val="28"/>
          <w:lang w:val="uk-UA"/>
        </w:rPr>
        <w:t>Київхліб</w:t>
      </w:r>
      <w:r w:rsidR="00092A81" w:rsidRPr="007453A6">
        <w:rPr>
          <w:bCs/>
          <w:iCs/>
          <w:sz w:val="28"/>
          <w:lang w:val="uk-UA"/>
        </w:rPr>
        <w:t>"</w:t>
      </w:r>
      <w:r w:rsidRPr="007453A6">
        <w:rPr>
          <w:bCs/>
          <w:iCs/>
          <w:sz w:val="28"/>
          <w:lang w:val="uk-UA"/>
        </w:rPr>
        <w:t xml:space="preserve"> Хлібокомбінату № 11 (включаючи цех № 4)</w:t>
      </w:r>
    </w:p>
    <w:p w:rsidR="00092A81" w:rsidRPr="007453A6" w:rsidRDefault="00092A81" w:rsidP="00092A81">
      <w:pPr>
        <w:widowControl/>
        <w:snapToGrid/>
        <w:spacing w:line="360" w:lineRule="auto"/>
        <w:ind w:firstLine="709"/>
        <w:jc w:val="both"/>
        <w:rPr>
          <w:sz w:val="28"/>
          <w:szCs w:val="24"/>
          <w:lang w:val="uk-UA"/>
        </w:rPr>
      </w:pPr>
    </w:p>
    <w:p w:rsidR="00AE1549" w:rsidRPr="007453A6" w:rsidRDefault="00AE1549" w:rsidP="00092A81">
      <w:pPr>
        <w:widowControl/>
        <w:snapToGrid/>
        <w:spacing w:line="360" w:lineRule="auto"/>
        <w:ind w:firstLine="709"/>
        <w:jc w:val="both"/>
        <w:rPr>
          <w:sz w:val="28"/>
          <w:szCs w:val="28"/>
          <w:lang w:val="uk-UA"/>
        </w:rPr>
      </w:pPr>
      <w:r w:rsidRPr="007453A6">
        <w:rPr>
          <w:sz w:val="28"/>
          <w:szCs w:val="28"/>
          <w:lang w:val="uk-UA"/>
        </w:rPr>
        <w:t>Коефіцієнт оборотності активів та основних засобів в 2007 році більший ніж в 2006 році. Коефіцієнт оборотності власного капіталу перевищує в 2007 році. Це позитивна тенденція для хлібокомбінату № 11.</w:t>
      </w:r>
      <w:r w:rsidR="00710022" w:rsidRPr="007453A6">
        <w:rPr>
          <w:sz w:val="28"/>
          <w:szCs w:val="28"/>
          <w:lang w:val="uk-UA"/>
        </w:rPr>
        <w:t xml:space="preserve"> </w:t>
      </w:r>
      <w:r w:rsidRPr="007453A6">
        <w:rPr>
          <w:sz w:val="28"/>
          <w:szCs w:val="28"/>
          <w:lang w:val="uk-UA"/>
        </w:rPr>
        <w:t>Ступінь привабливості функціонування підприємства найточніше визначає показник рентабельності. Рентабельність – це якісний показник, який характеризує рівень використання наявних ресурсів у процесі виробництва.</w:t>
      </w:r>
    </w:p>
    <w:p w:rsidR="00AE1549" w:rsidRPr="007453A6" w:rsidRDefault="00A9644E" w:rsidP="00092A81">
      <w:pPr>
        <w:widowControl/>
        <w:snapToGrid/>
        <w:spacing w:line="360" w:lineRule="auto"/>
        <w:ind w:firstLine="709"/>
        <w:jc w:val="both"/>
        <w:rPr>
          <w:bCs/>
          <w:iCs/>
          <w:sz w:val="28"/>
          <w:szCs w:val="24"/>
          <w:lang w:val="uk-UA"/>
        </w:rPr>
      </w:pPr>
      <w:r w:rsidRPr="007453A6">
        <w:rPr>
          <w:bCs/>
          <w:iCs/>
          <w:sz w:val="28"/>
          <w:szCs w:val="24"/>
          <w:lang w:val="uk-UA"/>
        </w:rPr>
        <w:br w:type="page"/>
      </w:r>
      <w:r w:rsidR="00CB2A79" w:rsidRPr="007453A6">
        <w:rPr>
          <w:bCs/>
          <w:iCs/>
          <w:sz w:val="28"/>
          <w:szCs w:val="24"/>
          <w:lang w:val="uk-UA"/>
        </w:rPr>
        <w:t>Таблиця 2.1</w:t>
      </w:r>
      <w:r w:rsidR="001F3F72" w:rsidRPr="007453A6">
        <w:rPr>
          <w:bCs/>
          <w:iCs/>
          <w:sz w:val="28"/>
          <w:szCs w:val="24"/>
          <w:lang w:val="uk-UA"/>
        </w:rPr>
        <w:t>3</w:t>
      </w:r>
      <w:r w:rsidR="00AE1549" w:rsidRPr="007453A6">
        <w:rPr>
          <w:bCs/>
          <w:iCs/>
          <w:sz w:val="28"/>
          <w:szCs w:val="24"/>
          <w:lang w:val="uk-UA"/>
        </w:rPr>
        <w:t>.</w:t>
      </w:r>
    </w:p>
    <w:p w:rsidR="00AE1549" w:rsidRPr="007453A6" w:rsidRDefault="008B5341" w:rsidP="00092A81">
      <w:pPr>
        <w:widowControl/>
        <w:snapToGrid/>
        <w:spacing w:line="360" w:lineRule="auto"/>
        <w:ind w:firstLine="709"/>
        <w:jc w:val="both"/>
        <w:rPr>
          <w:bCs/>
          <w:iCs/>
          <w:sz w:val="28"/>
          <w:szCs w:val="24"/>
          <w:lang w:val="uk-UA"/>
        </w:rPr>
      </w:pPr>
      <w:r w:rsidRPr="007453A6">
        <w:rPr>
          <w:bCs/>
          <w:iCs/>
          <w:sz w:val="28"/>
          <w:szCs w:val="24"/>
          <w:lang w:val="uk-UA"/>
        </w:rPr>
        <w:t>Показники рентабельності</w:t>
      </w:r>
      <w:r w:rsidR="00AE1549" w:rsidRPr="007453A6">
        <w:rPr>
          <w:bCs/>
          <w:iCs/>
          <w:sz w:val="28"/>
          <w:szCs w:val="24"/>
          <w:lang w:val="uk-UA"/>
        </w:rPr>
        <w:t xml:space="preserve"> підприємства</w:t>
      </w:r>
    </w:p>
    <w:tbl>
      <w:tblPr>
        <w:tblStyle w:val="aa"/>
        <w:tblW w:w="9241" w:type="dxa"/>
        <w:jc w:val="center"/>
        <w:tblLook w:val="0400" w:firstRow="0" w:lastRow="0" w:firstColumn="0" w:lastColumn="0" w:noHBand="0" w:noVBand="1"/>
      </w:tblPr>
      <w:tblGrid>
        <w:gridCol w:w="535"/>
        <w:gridCol w:w="5951"/>
        <w:gridCol w:w="1415"/>
        <w:gridCol w:w="1340"/>
      </w:tblGrid>
      <w:tr w:rsidR="00AE1549" w:rsidRPr="007453A6" w:rsidTr="00092A81">
        <w:trPr>
          <w:jc w:val="center"/>
        </w:trPr>
        <w:tc>
          <w:tcPr>
            <w:tcW w:w="540" w:type="dxa"/>
            <w:vMerge w:val="restart"/>
          </w:tcPr>
          <w:p w:rsidR="00AE1549" w:rsidRPr="007453A6" w:rsidRDefault="00AE1549" w:rsidP="00092A81">
            <w:pPr>
              <w:widowControl/>
              <w:snapToGrid/>
              <w:spacing w:line="360" w:lineRule="auto"/>
              <w:jc w:val="center"/>
              <w:rPr>
                <w:iCs/>
                <w:szCs w:val="24"/>
                <w:lang w:val="uk-UA"/>
              </w:rPr>
            </w:pPr>
            <w:r w:rsidRPr="007453A6">
              <w:rPr>
                <w:iCs/>
                <w:szCs w:val="24"/>
                <w:lang w:val="uk-UA"/>
              </w:rPr>
              <w:t>№</w:t>
            </w:r>
          </w:p>
        </w:tc>
        <w:tc>
          <w:tcPr>
            <w:tcW w:w="6120" w:type="dxa"/>
            <w:vMerge w:val="restart"/>
          </w:tcPr>
          <w:p w:rsidR="00AE1549" w:rsidRPr="007453A6" w:rsidRDefault="00AE1549" w:rsidP="00092A81">
            <w:pPr>
              <w:widowControl/>
              <w:snapToGrid/>
              <w:spacing w:line="360" w:lineRule="auto"/>
              <w:jc w:val="center"/>
              <w:rPr>
                <w:iCs/>
                <w:szCs w:val="24"/>
                <w:lang w:val="uk-UA"/>
              </w:rPr>
            </w:pPr>
            <w:r w:rsidRPr="007453A6">
              <w:rPr>
                <w:iCs/>
                <w:szCs w:val="24"/>
                <w:lang w:val="uk-UA"/>
              </w:rPr>
              <w:t>Показники</w:t>
            </w:r>
          </w:p>
        </w:tc>
        <w:tc>
          <w:tcPr>
            <w:tcW w:w="2802" w:type="dxa"/>
            <w:gridSpan w:val="2"/>
          </w:tcPr>
          <w:p w:rsidR="00AE1549" w:rsidRPr="007453A6" w:rsidRDefault="00AE1549" w:rsidP="00092A81">
            <w:pPr>
              <w:widowControl/>
              <w:snapToGrid/>
              <w:spacing w:line="360" w:lineRule="auto"/>
              <w:jc w:val="center"/>
              <w:rPr>
                <w:iCs/>
                <w:szCs w:val="24"/>
                <w:lang w:val="uk-UA"/>
              </w:rPr>
            </w:pPr>
            <w:r w:rsidRPr="007453A6">
              <w:rPr>
                <w:iCs/>
                <w:szCs w:val="24"/>
                <w:lang w:val="uk-UA"/>
              </w:rPr>
              <w:t xml:space="preserve">Значення показників </w:t>
            </w:r>
          </w:p>
        </w:tc>
      </w:tr>
      <w:tr w:rsidR="00AE1549" w:rsidRPr="007453A6" w:rsidTr="00092A81">
        <w:trPr>
          <w:jc w:val="center"/>
        </w:trPr>
        <w:tc>
          <w:tcPr>
            <w:tcW w:w="540" w:type="dxa"/>
            <w:vMerge/>
          </w:tcPr>
          <w:p w:rsidR="00AE1549" w:rsidRPr="007453A6" w:rsidRDefault="00AE1549" w:rsidP="00092A81">
            <w:pPr>
              <w:widowControl/>
              <w:snapToGrid/>
              <w:spacing w:line="360" w:lineRule="auto"/>
              <w:jc w:val="center"/>
              <w:rPr>
                <w:iCs/>
                <w:szCs w:val="24"/>
                <w:lang w:val="uk-UA"/>
              </w:rPr>
            </w:pPr>
          </w:p>
        </w:tc>
        <w:tc>
          <w:tcPr>
            <w:tcW w:w="6120" w:type="dxa"/>
            <w:vMerge/>
          </w:tcPr>
          <w:p w:rsidR="00AE1549" w:rsidRPr="007453A6" w:rsidRDefault="00AE1549" w:rsidP="00092A81">
            <w:pPr>
              <w:widowControl/>
              <w:snapToGrid/>
              <w:spacing w:line="360" w:lineRule="auto"/>
              <w:jc w:val="center"/>
              <w:rPr>
                <w:iCs/>
                <w:szCs w:val="24"/>
                <w:lang w:val="uk-UA"/>
              </w:rPr>
            </w:pPr>
          </w:p>
        </w:tc>
        <w:tc>
          <w:tcPr>
            <w:tcW w:w="1440" w:type="dxa"/>
          </w:tcPr>
          <w:p w:rsidR="00AE1549" w:rsidRPr="007453A6" w:rsidRDefault="00AE1549" w:rsidP="00092A81">
            <w:pPr>
              <w:widowControl/>
              <w:snapToGrid/>
              <w:spacing w:line="360" w:lineRule="auto"/>
              <w:jc w:val="center"/>
              <w:rPr>
                <w:iCs/>
                <w:szCs w:val="24"/>
                <w:lang w:val="uk-UA"/>
              </w:rPr>
            </w:pPr>
            <w:r w:rsidRPr="007453A6">
              <w:rPr>
                <w:iCs/>
                <w:szCs w:val="24"/>
                <w:lang w:val="uk-UA"/>
              </w:rPr>
              <w:t>2006 рік</w:t>
            </w:r>
          </w:p>
        </w:tc>
        <w:tc>
          <w:tcPr>
            <w:tcW w:w="1362" w:type="dxa"/>
          </w:tcPr>
          <w:p w:rsidR="00AE1549" w:rsidRPr="007453A6" w:rsidRDefault="00AE1549" w:rsidP="00092A81">
            <w:pPr>
              <w:widowControl/>
              <w:snapToGrid/>
              <w:spacing w:line="360" w:lineRule="auto"/>
              <w:jc w:val="center"/>
              <w:rPr>
                <w:iCs/>
                <w:szCs w:val="24"/>
                <w:lang w:val="uk-UA"/>
              </w:rPr>
            </w:pPr>
            <w:r w:rsidRPr="007453A6">
              <w:rPr>
                <w:iCs/>
                <w:szCs w:val="24"/>
                <w:lang w:val="uk-UA"/>
              </w:rPr>
              <w:t>2007 рік</w:t>
            </w:r>
          </w:p>
        </w:tc>
      </w:tr>
      <w:tr w:rsidR="00AE1549" w:rsidRPr="007453A6" w:rsidTr="00092A81">
        <w:trPr>
          <w:jc w:val="center"/>
        </w:trPr>
        <w:tc>
          <w:tcPr>
            <w:tcW w:w="540" w:type="dxa"/>
          </w:tcPr>
          <w:p w:rsidR="00AE1549" w:rsidRPr="007453A6" w:rsidRDefault="00AE1549" w:rsidP="00092A81">
            <w:pPr>
              <w:widowControl/>
              <w:snapToGrid/>
              <w:spacing w:line="360" w:lineRule="auto"/>
              <w:jc w:val="center"/>
              <w:rPr>
                <w:szCs w:val="24"/>
                <w:lang w:val="uk-UA"/>
              </w:rPr>
            </w:pPr>
            <w:r w:rsidRPr="007453A6">
              <w:rPr>
                <w:szCs w:val="24"/>
                <w:lang w:val="uk-UA"/>
              </w:rPr>
              <w:t>1</w:t>
            </w:r>
          </w:p>
        </w:tc>
        <w:tc>
          <w:tcPr>
            <w:tcW w:w="6120" w:type="dxa"/>
          </w:tcPr>
          <w:p w:rsidR="00AE1549" w:rsidRPr="007453A6" w:rsidRDefault="00AE1549" w:rsidP="00092A81">
            <w:pPr>
              <w:widowControl/>
              <w:snapToGrid/>
              <w:spacing w:line="360" w:lineRule="auto"/>
              <w:jc w:val="center"/>
              <w:rPr>
                <w:szCs w:val="24"/>
                <w:lang w:val="uk-UA"/>
              </w:rPr>
            </w:pPr>
            <w:r w:rsidRPr="007453A6">
              <w:rPr>
                <w:szCs w:val="24"/>
                <w:lang w:val="uk-UA"/>
              </w:rPr>
              <w:t>Коефіцієнт рентабельності активів = Чистий прибуток</w:t>
            </w:r>
            <w:r w:rsidR="00092A81" w:rsidRPr="007453A6">
              <w:rPr>
                <w:szCs w:val="24"/>
                <w:lang w:val="uk-UA"/>
              </w:rPr>
              <w:t xml:space="preserve"> </w:t>
            </w:r>
            <w:r w:rsidRPr="007453A6">
              <w:rPr>
                <w:szCs w:val="24"/>
                <w:lang w:val="uk-UA"/>
              </w:rPr>
              <w:t>або збиток / Середнє значення активів (баланс активів)</w:t>
            </w:r>
          </w:p>
        </w:tc>
        <w:tc>
          <w:tcPr>
            <w:tcW w:w="1440" w:type="dxa"/>
          </w:tcPr>
          <w:p w:rsidR="00AE1549" w:rsidRPr="007453A6" w:rsidRDefault="00AE1549" w:rsidP="00092A81">
            <w:pPr>
              <w:widowControl/>
              <w:snapToGrid/>
              <w:spacing w:line="360" w:lineRule="auto"/>
              <w:jc w:val="center"/>
              <w:rPr>
                <w:szCs w:val="24"/>
                <w:lang w:val="uk-UA"/>
              </w:rPr>
            </w:pPr>
            <w:r w:rsidRPr="007453A6">
              <w:rPr>
                <w:szCs w:val="24"/>
                <w:lang w:val="uk-UA"/>
              </w:rPr>
              <w:t>0,0259</w:t>
            </w:r>
          </w:p>
        </w:tc>
        <w:tc>
          <w:tcPr>
            <w:tcW w:w="1362" w:type="dxa"/>
          </w:tcPr>
          <w:p w:rsidR="00AE1549" w:rsidRPr="007453A6" w:rsidRDefault="00AE1549" w:rsidP="00092A81">
            <w:pPr>
              <w:widowControl/>
              <w:snapToGrid/>
              <w:spacing w:line="360" w:lineRule="auto"/>
              <w:jc w:val="center"/>
              <w:rPr>
                <w:szCs w:val="24"/>
                <w:lang w:val="uk-UA"/>
              </w:rPr>
            </w:pPr>
            <w:r w:rsidRPr="007453A6">
              <w:rPr>
                <w:szCs w:val="24"/>
                <w:lang w:val="uk-UA"/>
              </w:rPr>
              <w:t>-0,0506</w:t>
            </w:r>
          </w:p>
        </w:tc>
      </w:tr>
      <w:tr w:rsidR="00AE1549" w:rsidRPr="007453A6" w:rsidTr="00092A81">
        <w:trPr>
          <w:jc w:val="center"/>
        </w:trPr>
        <w:tc>
          <w:tcPr>
            <w:tcW w:w="540" w:type="dxa"/>
          </w:tcPr>
          <w:p w:rsidR="00AE1549" w:rsidRPr="007453A6" w:rsidRDefault="00AE1549" w:rsidP="00092A81">
            <w:pPr>
              <w:widowControl/>
              <w:snapToGrid/>
              <w:spacing w:line="360" w:lineRule="auto"/>
              <w:jc w:val="center"/>
              <w:rPr>
                <w:szCs w:val="24"/>
                <w:lang w:val="uk-UA"/>
              </w:rPr>
            </w:pPr>
            <w:r w:rsidRPr="007453A6">
              <w:rPr>
                <w:szCs w:val="24"/>
                <w:lang w:val="uk-UA"/>
              </w:rPr>
              <w:t>2</w:t>
            </w:r>
          </w:p>
        </w:tc>
        <w:tc>
          <w:tcPr>
            <w:tcW w:w="6120" w:type="dxa"/>
          </w:tcPr>
          <w:p w:rsidR="00AE1549" w:rsidRPr="007453A6" w:rsidRDefault="00AE1549" w:rsidP="00092A81">
            <w:pPr>
              <w:widowControl/>
              <w:snapToGrid/>
              <w:spacing w:line="360" w:lineRule="auto"/>
              <w:jc w:val="center"/>
              <w:rPr>
                <w:szCs w:val="24"/>
                <w:lang w:val="uk-UA"/>
              </w:rPr>
            </w:pPr>
            <w:r w:rsidRPr="007453A6">
              <w:rPr>
                <w:szCs w:val="24"/>
                <w:lang w:val="uk-UA"/>
              </w:rPr>
              <w:t>Коефіцієнт рентабельності власного капіталу = Чистий прибуток</w:t>
            </w:r>
            <w:r w:rsidR="00092A81" w:rsidRPr="007453A6">
              <w:rPr>
                <w:szCs w:val="24"/>
                <w:lang w:val="uk-UA"/>
              </w:rPr>
              <w:t xml:space="preserve"> </w:t>
            </w:r>
            <w:r w:rsidRPr="007453A6">
              <w:rPr>
                <w:szCs w:val="24"/>
                <w:lang w:val="uk-UA"/>
              </w:rPr>
              <w:t>або збиток / Середнє значення власного капіталу (розділу 1 балансу)</w:t>
            </w:r>
          </w:p>
        </w:tc>
        <w:tc>
          <w:tcPr>
            <w:tcW w:w="1440" w:type="dxa"/>
          </w:tcPr>
          <w:p w:rsidR="00AE1549" w:rsidRPr="007453A6" w:rsidRDefault="00AE1549" w:rsidP="00092A81">
            <w:pPr>
              <w:widowControl/>
              <w:snapToGrid/>
              <w:spacing w:line="360" w:lineRule="auto"/>
              <w:jc w:val="center"/>
              <w:rPr>
                <w:szCs w:val="24"/>
                <w:lang w:val="uk-UA"/>
              </w:rPr>
            </w:pPr>
            <w:r w:rsidRPr="007453A6">
              <w:rPr>
                <w:szCs w:val="24"/>
                <w:lang w:val="uk-UA"/>
              </w:rPr>
              <w:t>0,0435</w:t>
            </w:r>
          </w:p>
        </w:tc>
        <w:tc>
          <w:tcPr>
            <w:tcW w:w="1362" w:type="dxa"/>
          </w:tcPr>
          <w:p w:rsidR="00AE1549" w:rsidRPr="007453A6" w:rsidRDefault="00AE1549" w:rsidP="00092A81">
            <w:pPr>
              <w:widowControl/>
              <w:snapToGrid/>
              <w:spacing w:line="360" w:lineRule="auto"/>
              <w:jc w:val="center"/>
              <w:rPr>
                <w:szCs w:val="24"/>
                <w:lang w:val="uk-UA"/>
              </w:rPr>
            </w:pPr>
            <w:r w:rsidRPr="007453A6">
              <w:rPr>
                <w:szCs w:val="24"/>
                <w:lang w:val="uk-UA"/>
              </w:rPr>
              <w:t>-0,1014</w:t>
            </w:r>
          </w:p>
        </w:tc>
      </w:tr>
      <w:tr w:rsidR="00AE1549" w:rsidRPr="007453A6" w:rsidTr="00092A81">
        <w:trPr>
          <w:jc w:val="center"/>
        </w:trPr>
        <w:tc>
          <w:tcPr>
            <w:tcW w:w="540" w:type="dxa"/>
          </w:tcPr>
          <w:p w:rsidR="00AE1549" w:rsidRPr="007453A6" w:rsidRDefault="00AE1549" w:rsidP="00092A81">
            <w:pPr>
              <w:widowControl/>
              <w:snapToGrid/>
              <w:spacing w:line="360" w:lineRule="auto"/>
              <w:jc w:val="center"/>
              <w:rPr>
                <w:szCs w:val="24"/>
                <w:lang w:val="uk-UA"/>
              </w:rPr>
            </w:pPr>
            <w:r w:rsidRPr="007453A6">
              <w:rPr>
                <w:szCs w:val="24"/>
                <w:lang w:val="uk-UA"/>
              </w:rPr>
              <w:t>3</w:t>
            </w:r>
          </w:p>
        </w:tc>
        <w:tc>
          <w:tcPr>
            <w:tcW w:w="6120" w:type="dxa"/>
          </w:tcPr>
          <w:p w:rsidR="00AE1549" w:rsidRPr="007453A6" w:rsidRDefault="00AE1549" w:rsidP="00092A81">
            <w:pPr>
              <w:widowControl/>
              <w:snapToGrid/>
              <w:spacing w:line="360" w:lineRule="auto"/>
              <w:jc w:val="center"/>
              <w:rPr>
                <w:szCs w:val="24"/>
                <w:lang w:val="uk-UA"/>
              </w:rPr>
            </w:pPr>
            <w:r w:rsidRPr="007453A6">
              <w:rPr>
                <w:szCs w:val="24"/>
                <w:lang w:val="uk-UA"/>
              </w:rPr>
              <w:t>Коефіцієнт рентабельності діяльності = Чистий прибуток</w:t>
            </w:r>
            <w:r w:rsidR="00092A81" w:rsidRPr="007453A6">
              <w:rPr>
                <w:szCs w:val="24"/>
                <w:lang w:val="uk-UA"/>
              </w:rPr>
              <w:t xml:space="preserve"> </w:t>
            </w:r>
            <w:r w:rsidRPr="007453A6">
              <w:rPr>
                <w:szCs w:val="24"/>
                <w:lang w:val="uk-UA"/>
              </w:rPr>
              <w:t>або збиток / Чистий дохід (виручка) від реалізації товарів, робіт, послуг</w:t>
            </w:r>
          </w:p>
        </w:tc>
        <w:tc>
          <w:tcPr>
            <w:tcW w:w="1440" w:type="dxa"/>
          </w:tcPr>
          <w:p w:rsidR="00AE1549" w:rsidRPr="007453A6" w:rsidRDefault="00AE1549" w:rsidP="00092A81">
            <w:pPr>
              <w:widowControl/>
              <w:snapToGrid/>
              <w:spacing w:line="360" w:lineRule="auto"/>
              <w:jc w:val="center"/>
              <w:rPr>
                <w:szCs w:val="24"/>
                <w:lang w:val="uk-UA"/>
              </w:rPr>
            </w:pPr>
            <w:r w:rsidRPr="007453A6">
              <w:rPr>
                <w:szCs w:val="24"/>
                <w:lang w:val="uk-UA"/>
              </w:rPr>
              <w:t>0,0077</w:t>
            </w:r>
          </w:p>
        </w:tc>
        <w:tc>
          <w:tcPr>
            <w:tcW w:w="1362" w:type="dxa"/>
          </w:tcPr>
          <w:p w:rsidR="00AE1549" w:rsidRPr="007453A6" w:rsidRDefault="00AE1549" w:rsidP="00092A81">
            <w:pPr>
              <w:widowControl/>
              <w:snapToGrid/>
              <w:spacing w:line="360" w:lineRule="auto"/>
              <w:jc w:val="center"/>
              <w:rPr>
                <w:szCs w:val="24"/>
                <w:lang w:val="uk-UA"/>
              </w:rPr>
            </w:pPr>
            <w:r w:rsidRPr="007453A6">
              <w:rPr>
                <w:szCs w:val="24"/>
                <w:lang w:val="uk-UA"/>
              </w:rPr>
              <w:t>-0,0125</w:t>
            </w:r>
          </w:p>
        </w:tc>
      </w:tr>
    </w:tbl>
    <w:p w:rsidR="00AE1549" w:rsidRPr="007453A6" w:rsidRDefault="00AE1549" w:rsidP="00092A81">
      <w:pPr>
        <w:widowControl/>
        <w:snapToGrid/>
        <w:spacing w:line="360" w:lineRule="auto"/>
        <w:ind w:firstLine="709"/>
        <w:jc w:val="both"/>
        <w:rPr>
          <w:bCs/>
          <w:iCs/>
          <w:sz w:val="28"/>
          <w:lang w:val="uk-UA"/>
        </w:rPr>
      </w:pPr>
      <w:r w:rsidRPr="007453A6">
        <w:rPr>
          <w:bCs/>
          <w:iCs/>
          <w:sz w:val="28"/>
          <w:lang w:val="uk-UA"/>
        </w:rPr>
        <w:t xml:space="preserve">Джерело: складено автором на основі форм № 1 та 2 на 01.01.2008 р. ДП ВАТ </w:t>
      </w:r>
      <w:r w:rsidR="00092A81" w:rsidRPr="007453A6">
        <w:rPr>
          <w:bCs/>
          <w:iCs/>
          <w:sz w:val="28"/>
          <w:lang w:val="uk-UA"/>
        </w:rPr>
        <w:t>"</w:t>
      </w:r>
      <w:r w:rsidRPr="007453A6">
        <w:rPr>
          <w:bCs/>
          <w:iCs/>
          <w:sz w:val="28"/>
          <w:lang w:val="uk-UA"/>
        </w:rPr>
        <w:t>Київхліб</w:t>
      </w:r>
      <w:r w:rsidR="00092A81" w:rsidRPr="007453A6">
        <w:rPr>
          <w:bCs/>
          <w:iCs/>
          <w:sz w:val="28"/>
          <w:lang w:val="uk-UA"/>
        </w:rPr>
        <w:t>"</w:t>
      </w:r>
      <w:r w:rsidRPr="007453A6">
        <w:rPr>
          <w:bCs/>
          <w:iCs/>
          <w:sz w:val="28"/>
          <w:lang w:val="uk-UA"/>
        </w:rPr>
        <w:t xml:space="preserve"> Хлібокомбінату № 11 (включаючи цех № 4)</w:t>
      </w:r>
    </w:p>
    <w:p w:rsidR="00AE1549" w:rsidRPr="007453A6" w:rsidRDefault="00AE1549" w:rsidP="00092A81">
      <w:pPr>
        <w:widowControl/>
        <w:snapToGrid/>
        <w:spacing w:line="360" w:lineRule="auto"/>
        <w:ind w:firstLine="709"/>
        <w:jc w:val="both"/>
        <w:rPr>
          <w:bCs/>
          <w:iCs/>
          <w:sz w:val="28"/>
          <w:szCs w:val="24"/>
          <w:lang w:val="uk-UA"/>
        </w:rPr>
      </w:pPr>
    </w:p>
    <w:p w:rsidR="00AE1549" w:rsidRPr="007453A6" w:rsidRDefault="00AE1549" w:rsidP="00092A81">
      <w:pPr>
        <w:widowControl/>
        <w:snapToGrid/>
        <w:spacing w:line="360" w:lineRule="auto"/>
        <w:ind w:firstLine="709"/>
        <w:jc w:val="both"/>
        <w:rPr>
          <w:bCs/>
          <w:iCs/>
          <w:sz w:val="28"/>
          <w:szCs w:val="28"/>
          <w:lang w:val="uk-UA"/>
        </w:rPr>
      </w:pPr>
      <w:r w:rsidRPr="007453A6">
        <w:rPr>
          <w:bCs/>
          <w:iCs/>
          <w:sz w:val="28"/>
          <w:szCs w:val="28"/>
          <w:lang w:val="uk-UA"/>
        </w:rPr>
        <w:t xml:space="preserve">Із таблиці </w:t>
      </w:r>
      <w:r w:rsidR="00E23824" w:rsidRPr="007453A6">
        <w:rPr>
          <w:bCs/>
          <w:iCs/>
          <w:sz w:val="28"/>
          <w:szCs w:val="28"/>
          <w:lang w:val="uk-UA"/>
        </w:rPr>
        <w:t>2.1</w:t>
      </w:r>
      <w:r w:rsidR="001F3F72" w:rsidRPr="007453A6">
        <w:rPr>
          <w:bCs/>
          <w:iCs/>
          <w:sz w:val="28"/>
          <w:szCs w:val="28"/>
          <w:lang w:val="uk-UA"/>
        </w:rPr>
        <w:t>3</w:t>
      </w:r>
      <w:r w:rsidRPr="007453A6">
        <w:rPr>
          <w:bCs/>
          <w:iCs/>
          <w:sz w:val="28"/>
          <w:szCs w:val="28"/>
          <w:lang w:val="uk-UA"/>
        </w:rPr>
        <w:t xml:space="preserve"> робимо висновок, що досліджуване підприємство було у 2006 році на межі між рентабельністю та збитковістю, а у 2007 році стало збитковим.</w:t>
      </w:r>
    </w:p>
    <w:p w:rsidR="002248A2" w:rsidRPr="007453A6" w:rsidRDefault="002248A2" w:rsidP="00092A81">
      <w:pPr>
        <w:widowControl/>
        <w:snapToGrid/>
        <w:spacing w:line="360" w:lineRule="auto"/>
        <w:ind w:firstLine="709"/>
        <w:jc w:val="both"/>
        <w:rPr>
          <w:sz w:val="28"/>
          <w:szCs w:val="28"/>
          <w:lang w:val="uk-UA"/>
        </w:rPr>
      </w:pPr>
    </w:p>
    <w:p w:rsidR="00AE1549" w:rsidRPr="007453A6" w:rsidRDefault="00AE1549" w:rsidP="00092A81">
      <w:pPr>
        <w:widowControl/>
        <w:snapToGrid/>
        <w:spacing w:line="360" w:lineRule="auto"/>
        <w:ind w:firstLine="709"/>
        <w:jc w:val="both"/>
        <w:rPr>
          <w:sz w:val="28"/>
          <w:szCs w:val="28"/>
          <w:lang w:val="uk-UA"/>
        </w:rPr>
      </w:pPr>
      <w:r w:rsidRPr="007453A6">
        <w:rPr>
          <w:sz w:val="28"/>
          <w:szCs w:val="28"/>
          <w:lang w:val="uk-UA"/>
        </w:rPr>
        <w:t xml:space="preserve">Прибуток від реалізованої продукції </w:t>
      </w:r>
      <w:r w:rsidRPr="007453A6">
        <w:rPr>
          <w:sz w:val="28"/>
          <w:szCs w:val="28"/>
          <w:vertAlign w:val="subscript"/>
          <w:lang w:val="uk-UA"/>
        </w:rPr>
        <w:t xml:space="preserve">2006 рік </w:t>
      </w:r>
      <w:r w:rsidRPr="007453A6">
        <w:rPr>
          <w:sz w:val="28"/>
          <w:szCs w:val="28"/>
          <w:lang w:val="uk-UA"/>
        </w:rPr>
        <w:t>= р. 010 – (р. 040 + р. 070 + р. 080 + р. 090) = 21281 (тис грн)</w:t>
      </w:r>
    </w:p>
    <w:p w:rsidR="00AE1549" w:rsidRPr="007453A6" w:rsidRDefault="00AE1549" w:rsidP="00092A81">
      <w:pPr>
        <w:widowControl/>
        <w:snapToGrid/>
        <w:spacing w:line="360" w:lineRule="auto"/>
        <w:ind w:firstLine="709"/>
        <w:jc w:val="both"/>
        <w:rPr>
          <w:sz w:val="28"/>
          <w:szCs w:val="28"/>
          <w:lang w:val="uk-UA"/>
        </w:rPr>
      </w:pPr>
      <w:r w:rsidRPr="007453A6">
        <w:rPr>
          <w:sz w:val="28"/>
          <w:szCs w:val="28"/>
          <w:lang w:val="uk-UA"/>
        </w:rPr>
        <w:t xml:space="preserve">Прибуток від реалізованої продукції </w:t>
      </w:r>
      <w:r w:rsidRPr="007453A6">
        <w:rPr>
          <w:sz w:val="28"/>
          <w:szCs w:val="28"/>
          <w:vertAlign w:val="subscript"/>
          <w:lang w:val="uk-UA"/>
        </w:rPr>
        <w:t xml:space="preserve">2007 рік </w:t>
      </w:r>
      <w:r w:rsidRPr="007453A6">
        <w:rPr>
          <w:sz w:val="28"/>
          <w:szCs w:val="28"/>
          <w:lang w:val="uk-UA"/>
        </w:rPr>
        <w:t>= р. 010 – (р. 040 + р. 070 + р. 080 + р. 090) = 27041,5 (тис грн.)</w:t>
      </w:r>
    </w:p>
    <w:p w:rsidR="00AE1549" w:rsidRPr="007453A6" w:rsidRDefault="00E729BD" w:rsidP="00092A81">
      <w:pPr>
        <w:widowControl/>
        <w:snapToGrid/>
        <w:spacing w:line="360" w:lineRule="auto"/>
        <w:ind w:firstLine="709"/>
        <w:jc w:val="both"/>
        <w:rPr>
          <w:sz w:val="28"/>
          <w:szCs w:val="28"/>
          <w:lang w:val="uk-UA"/>
        </w:rPr>
      </w:pPr>
      <w:r w:rsidRPr="007453A6">
        <w:rPr>
          <w:sz w:val="28"/>
          <w:szCs w:val="28"/>
          <w:lang w:val="uk-UA"/>
        </w:rPr>
        <w:t>Рентабельність</w:t>
      </w:r>
      <w:r w:rsidR="00AE1549" w:rsidRPr="007453A6">
        <w:rPr>
          <w:sz w:val="28"/>
          <w:szCs w:val="28"/>
          <w:lang w:val="uk-UA"/>
        </w:rPr>
        <w:t xml:space="preserve"> реалізованої продукції </w:t>
      </w:r>
      <w:r w:rsidR="00AE1549" w:rsidRPr="007453A6">
        <w:rPr>
          <w:sz w:val="28"/>
          <w:szCs w:val="28"/>
          <w:vertAlign w:val="subscript"/>
          <w:lang w:val="uk-UA"/>
        </w:rPr>
        <w:t xml:space="preserve">2006 рік </w:t>
      </w:r>
      <w:r w:rsidR="00AE1549" w:rsidRPr="007453A6">
        <w:rPr>
          <w:sz w:val="28"/>
          <w:szCs w:val="28"/>
          <w:lang w:val="uk-UA"/>
        </w:rPr>
        <w:t xml:space="preserve">= Прибуток від реалізованої продукції </w:t>
      </w:r>
      <w:r w:rsidR="00AE1549" w:rsidRPr="007453A6">
        <w:rPr>
          <w:sz w:val="28"/>
          <w:szCs w:val="28"/>
          <w:vertAlign w:val="subscript"/>
          <w:lang w:val="uk-UA"/>
        </w:rPr>
        <w:t>2006 рік</w:t>
      </w:r>
      <w:r w:rsidR="00092A81" w:rsidRPr="007453A6">
        <w:rPr>
          <w:sz w:val="28"/>
          <w:szCs w:val="28"/>
          <w:vertAlign w:val="subscript"/>
          <w:lang w:val="uk-UA"/>
        </w:rPr>
        <w:t xml:space="preserve"> </w:t>
      </w:r>
      <w:r w:rsidR="00AE1549" w:rsidRPr="007453A6">
        <w:rPr>
          <w:sz w:val="28"/>
          <w:szCs w:val="28"/>
          <w:lang w:val="uk-UA"/>
        </w:rPr>
        <w:t xml:space="preserve">* 100% / Собівартості реалізованої продукції </w:t>
      </w:r>
      <w:r w:rsidR="00AE1549" w:rsidRPr="007453A6">
        <w:rPr>
          <w:sz w:val="28"/>
          <w:szCs w:val="28"/>
          <w:vertAlign w:val="subscript"/>
          <w:lang w:val="uk-UA"/>
        </w:rPr>
        <w:t xml:space="preserve">2006 рік </w:t>
      </w:r>
      <w:r w:rsidR="00AE1549" w:rsidRPr="007453A6">
        <w:rPr>
          <w:sz w:val="28"/>
          <w:szCs w:val="28"/>
          <w:lang w:val="uk-UA"/>
        </w:rPr>
        <w:t>= [р. 35 – (р. 040 + р. 070 + р. 080 + р. 090)] * 100% / [р. 040 + р. 070 + р. 080 + р. 090] = 21281 * 100% / 139547,9 = 15,249%</w:t>
      </w:r>
    </w:p>
    <w:p w:rsidR="00AE1549" w:rsidRPr="007453A6" w:rsidRDefault="00E729BD" w:rsidP="00092A81">
      <w:pPr>
        <w:widowControl/>
        <w:snapToGrid/>
        <w:spacing w:line="360" w:lineRule="auto"/>
        <w:ind w:firstLine="709"/>
        <w:jc w:val="both"/>
        <w:rPr>
          <w:sz w:val="28"/>
          <w:szCs w:val="28"/>
          <w:lang w:val="uk-UA"/>
        </w:rPr>
      </w:pPr>
      <w:r w:rsidRPr="007453A6">
        <w:rPr>
          <w:sz w:val="28"/>
          <w:szCs w:val="28"/>
          <w:lang w:val="uk-UA"/>
        </w:rPr>
        <w:t xml:space="preserve">Рентабельність </w:t>
      </w:r>
      <w:r w:rsidR="00AE1549" w:rsidRPr="007453A6">
        <w:rPr>
          <w:sz w:val="28"/>
          <w:szCs w:val="28"/>
          <w:lang w:val="uk-UA"/>
        </w:rPr>
        <w:t xml:space="preserve">реалізованої продукції </w:t>
      </w:r>
      <w:r w:rsidR="00AE1549" w:rsidRPr="007453A6">
        <w:rPr>
          <w:sz w:val="28"/>
          <w:szCs w:val="28"/>
          <w:vertAlign w:val="subscript"/>
          <w:lang w:val="uk-UA"/>
        </w:rPr>
        <w:t xml:space="preserve">2007 рік </w:t>
      </w:r>
      <w:r w:rsidR="00AE1549" w:rsidRPr="007453A6">
        <w:rPr>
          <w:sz w:val="28"/>
          <w:szCs w:val="28"/>
          <w:lang w:val="uk-UA"/>
        </w:rPr>
        <w:t xml:space="preserve">= Прибуток від реалізованої продукції </w:t>
      </w:r>
      <w:r w:rsidR="00AE1549" w:rsidRPr="007453A6">
        <w:rPr>
          <w:sz w:val="28"/>
          <w:szCs w:val="28"/>
          <w:vertAlign w:val="subscript"/>
          <w:lang w:val="uk-UA"/>
        </w:rPr>
        <w:t>2006 рік</w:t>
      </w:r>
      <w:r w:rsidR="00092A81" w:rsidRPr="007453A6">
        <w:rPr>
          <w:sz w:val="28"/>
          <w:szCs w:val="28"/>
          <w:vertAlign w:val="subscript"/>
          <w:lang w:val="uk-UA"/>
        </w:rPr>
        <w:t xml:space="preserve"> </w:t>
      </w:r>
      <w:r w:rsidR="00AE1549" w:rsidRPr="007453A6">
        <w:rPr>
          <w:sz w:val="28"/>
          <w:szCs w:val="28"/>
          <w:lang w:val="uk-UA"/>
        </w:rPr>
        <w:t xml:space="preserve">* 100% / Собівартості реалізованої продукції </w:t>
      </w:r>
      <w:r w:rsidR="00AE1549" w:rsidRPr="007453A6">
        <w:rPr>
          <w:sz w:val="28"/>
          <w:szCs w:val="28"/>
          <w:vertAlign w:val="subscript"/>
          <w:lang w:val="uk-UA"/>
        </w:rPr>
        <w:t xml:space="preserve">2007 рік </w:t>
      </w:r>
      <w:r w:rsidR="00AE1549" w:rsidRPr="007453A6">
        <w:rPr>
          <w:sz w:val="28"/>
          <w:szCs w:val="28"/>
          <w:lang w:val="uk-UA"/>
        </w:rPr>
        <w:t>= [р. 35 – (р. 040 + р. 070 + р. 080 + р. 090)] * 100% / [р. 040 + р. 070 + р. 080 + р. 090] = 27041,5 * 100% / 180531,4 = 14,978 %.</w:t>
      </w:r>
    </w:p>
    <w:p w:rsidR="002248A2" w:rsidRPr="007453A6" w:rsidRDefault="002248A2" w:rsidP="00092A81">
      <w:pPr>
        <w:widowControl/>
        <w:snapToGrid/>
        <w:spacing w:line="360" w:lineRule="auto"/>
        <w:ind w:firstLine="709"/>
        <w:jc w:val="both"/>
        <w:rPr>
          <w:sz w:val="28"/>
          <w:szCs w:val="28"/>
          <w:lang w:val="uk-UA"/>
        </w:rPr>
      </w:pPr>
    </w:p>
    <w:p w:rsidR="008F6E14" w:rsidRPr="007453A6" w:rsidRDefault="00A9644E" w:rsidP="00092A81">
      <w:pPr>
        <w:widowControl/>
        <w:snapToGrid/>
        <w:spacing w:line="360" w:lineRule="auto"/>
        <w:ind w:firstLine="709"/>
        <w:jc w:val="both"/>
        <w:rPr>
          <w:sz w:val="28"/>
          <w:szCs w:val="28"/>
          <w:lang w:val="uk-UA"/>
        </w:rPr>
      </w:pPr>
      <w:r w:rsidRPr="007453A6">
        <w:rPr>
          <w:sz w:val="28"/>
          <w:szCs w:val="28"/>
          <w:lang w:val="uk-UA"/>
        </w:rPr>
        <w:br w:type="page"/>
      </w:r>
      <w:r w:rsidR="00AE1549" w:rsidRPr="007453A6">
        <w:rPr>
          <w:sz w:val="28"/>
          <w:szCs w:val="28"/>
          <w:lang w:val="uk-UA"/>
        </w:rPr>
        <w:t>Отж</w:t>
      </w:r>
      <w:r w:rsidR="00E729BD" w:rsidRPr="007453A6">
        <w:rPr>
          <w:sz w:val="28"/>
          <w:szCs w:val="28"/>
          <w:lang w:val="uk-UA"/>
        </w:rPr>
        <w:t>е, рентабельність</w:t>
      </w:r>
      <w:r w:rsidR="00AE1549" w:rsidRPr="007453A6">
        <w:rPr>
          <w:sz w:val="28"/>
          <w:szCs w:val="28"/>
          <w:lang w:val="uk-UA"/>
        </w:rPr>
        <w:t xml:space="preserve"> реалізованої продукції у 2007 році порівняно 2006 роком знизилася.</w:t>
      </w:r>
    </w:p>
    <w:p w:rsidR="00AE1549" w:rsidRPr="007453A6" w:rsidRDefault="00AE1549" w:rsidP="00092A81">
      <w:pPr>
        <w:widowControl/>
        <w:snapToGrid/>
        <w:spacing w:line="360" w:lineRule="auto"/>
        <w:ind w:firstLine="709"/>
        <w:jc w:val="both"/>
        <w:rPr>
          <w:sz w:val="28"/>
          <w:szCs w:val="24"/>
          <w:lang w:val="uk-UA"/>
        </w:rPr>
      </w:pPr>
    </w:p>
    <w:p w:rsidR="00831DC7" w:rsidRPr="007453A6" w:rsidRDefault="00ED073D" w:rsidP="00092A81">
      <w:pPr>
        <w:pStyle w:val="23"/>
        <w:spacing w:after="0" w:line="360" w:lineRule="auto"/>
        <w:ind w:firstLine="709"/>
        <w:jc w:val="both"/>
        <w:rPr>
          <w:sz w:val="28"/>
          <w:szCs w:val="32"/>
          <w:lang w:val="uk-UA"/>
        </w:rPr>
      </w:pPr>
      <w:r w:rsidRPr="007453A6">
        <w:rPr>
          <w:sz w:val="28"/>
          <w:szCs w:val="32"/>
          <w:lang w:val="uk-UA"/>
        </w:rPr>
        <w:t>2.3</w:t>
      </w:r>
      <w:r w:rsidR="00831DC7" w:rsidRPr="007453A6">
        <w:rPr>
          <w:sz w:val="28"/>
          <w:szCs w:val="32"/>
          <w:lang w:val="uk-UA"/>
        </w:rPr>
        <w:t xml:space="preserve"> Аналіз зовнішньоекономічної діяльності підприємства</w:t>
      </w:r>
    </w:p>
    <w:p w:rsidR="00A9644E" w:rsidRPr="007453A6" w:rsidRDefault="00A9644E" w:rsidP="00092A81">
      <w:pPr>
        <w:pStyle w:val="23"/>
        <w:spacing w:after="0" w:line="360" w:lineRule="auto"/>
        <w:ind w:firstLine="709"/>
        <w:jc w:val="both"/>
        <w:rPr>
          <w:sz w:val="28"/>
          <w:szCs w:val="32"/>
          <w:lang w:val="uk-UA"/>
        </w:rPr>
      </w:pPr>
    </w:p>
    <w:p w:rsidR="00CD2953" w:rsidRPr="007453A6" w:rsidRDefault="00CD2953" w:rsidP="00092A81">
      <w:pPr>
        <w:widowControl/>
        <w:snapToGrid/>
        <w:spacing w:line="360" w:lineRule="auto"/>
        <w:ind w:firstLine="709"/>
        <w:jc w:val="both"/>
        <w:rPr>
          <w:bCs/>
          <w:iCs/>
          <w:sz w:val="28"/>
          <w:szCs w:val="28"/>
          <w:lang w:val="uk-UA"/>
        </w:rPr>
      </w:pPr>
      <w:r w:rsidRPr="007453A6">
        <w:rPr>
          <w:bCs/>
          <w:iCs/>
          <w:sz w:val="28"/>
          <w:szCs w:val="28"/>
          <w:lang w:val="uk-UA"/>
        </w:rPr>
        <w:t xml:space="preserve">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 №11 у зовнішньоекономічній діяльності працює лише з авансом (100% передоплата за товар перед його відвантаженням покупцеві – це спосіб платежу та банківський переказ на рахунок продавця – форма платежу) та працюють на умовах FCA. Найбільшим партнером 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Хлібокомбінату № 11 є Німеччина. Якість продукції, що відправляється досліджуваним підприємством на експорт відповідає вимогам таких стандартів якості: ГОСТ 7128-91 </w:t>
      </w:r>
      <w:r w:rsidR="00092A81" w:rsidRPr="007453A6">
        <w:rPr>
          <w:bCs/>
          <w:iCs/>
          <w:sz w:val="28"/>
          <w:szCs w:val="28"/>
          <w:lang w:val="uk-UA"/>
        </w:rPr>
        <w:t>"</w:t>
      </w:r>
      <w:r w:rsidRPr="007453A6">
        <w:rPr>
          <w:bCs/>
          <w:iCs/>
          <w:sz w:val="28"/>
          <w:szCs w:val="28"/>
          <w:lang w:val="uk-UA"/>
        </w:rPr>
        <w:t>Изделия хлебобулочные бараночные. Технические условия</w:t>
      </w:r>
      <w:r w:rsidR="00092A81" w:rsidRPr="007453A6">
        <w:rPr>
          <w:bCs/>
          <w:iCs/>
          <w:sz w:val="28"/>
          <w:szCs w:val="28"/>
          <w:lang w:val="uk-UA"/>
        </w:rPr>
        <w:t>"</w:t>
      </w:r>
      <w:r w:rsidRPr="007453A6">
        <w:rPr>
          <w:bCs/>
          <w:iCs/>
          <w:sz w:val="28"/>
          <w:szCs w:val="28"/>
          <w:lang w:val="uk-UA"/>
        </w:rPr>
        <w:t xml:space="preserve"> (затверджений комітетом стандартизації та метрології СРСР), ГОСТ </w:t>
      </w:r>
      <w:r w:rsidR="00092A81" w:rsidRPr="007453A6">
        <w:rPr>
          <w:bCs/>
          <w:iCs/>
          <w:sz w:val="28"/>
          <w:szCs w:val="28"/>
          <w:lang w:val="uk-UA"/>
        </w:rPr>
        <w:t>"</w:t>
      </w:r>
      <w:r w:rsidRPr="007453A6">
        <w:rPr>
          <w:bCs/>
          <w:iCs/>
          <w:sz w:val="28"/>
          <w:szCs w:val="28"/>
          <w:lang w:val="uk-UA"/>
        </w:rPr>
        <w:t>Межгосударственный стандарт: Изделия хлебобулочные сухарныею Общие технические условия</w:t>
      </w:r>
      <w:r w:rsidR="00092A81" w:rsidRPr="007453A6">
        <w:rPr>
          <w:bCs/>
          <w:iCs/>
          <w:sz w:val="28"/>
          <w:szCs w:val="28"/>
          <w:lang w:val="uk-UA"/>
        </w:rPr>
        <w:t>"</w:t>
      </w:r>
      <w:r w:rsidRPr="007453A6">
        <w:rPr>
          <w:bCs/>
          <w:iCs/>
          <w:sz w:val="28"/>
          <w:szCs w:val="28"/>
          <w:lang w:val="uk-UA"/>
        </w:rPr>
        <w:t xml:space="preserve"> та СОУ 15.8-37-00389676-693:2007 стандарт організації України </w:t>
      </w:r>
      <w:r w:rsidR="00092A81" w:rsidRPr="007453A6">
        <w:rPr>
          <w:bCs/>
          <w:iCs/>
          <w:sz w:val="28"/>
          <w:szCs w:val="28"/>
          <w:lang w:val="uk-UA"/>
        </w:rPr>
        <w:t>"</w:t>
      </w:r>
      <w:r w:rsidRPr="007453A6">
        <w:rPr>
          <w:bCs/>
          <w:iCs/>
          <w:sz w:val="28"/>
          <w:szCs w:val="28"/>
          <w:lang w:val="uk-UA"/>
        </w:rPr>
        <w:t>Вироби хлібобулочні бубличні. Український ассортимент. Номенклатура</w:t>
      </w:r>
      <w:r w:rsidR="00092A81" w:rsidRPr="007453A6">
        <w:rPr>
          <w:bCs/>
          <w:iCs/>
          <w:sz w:val="28"/>
          <w:szCs w:val="28"/>
          <w:lang w:val="uk-UA"/>
        </w:rPr>
        <w:t>"</w:t>
      </w:r>
      <w:r w:rsidRPr="007453A6">
        <w:rPr>
          <w:bCs/>
          <w:iCs/>
          <w:sz w:val="28"/>
          <w:szCs w:val="28"/>
          <w:lang w:val="uk-UA"/>
        </w:rPr>
        <w:t xml:space="preserve"> (чинний від 01/01/2008 р.).</w:t>
      </w:r>
    </w:p>
    <w:p w:rsidR="00E6025A" w:rsidRPr="007453A6" w:rsidRDefault="0017495D" w:rsidP="00092A81">
      <w:pPr>
        <w:widowControl/>
        <w:snapToGrid/>
        <w:spacing w:line="360" w:lineRule="auto"/>
        <w:ind w:firstLine="709"/>
        <w:jc w:val="both"/>
        <w:rPr>
          <w:bCs/>
          <w:iCs/>
          <w:sz w:val="28"/>
          <w:szCs w:val="28"/>
          <w:lang w:val="uk-UA"/>
        </w:rPr>
      </w:pPr>
      <w:r w:rsidRPr="007453A6">
        <w:rPr>
          <w:bCs/>
          <w:iCs/>
          <w:sz w:val="28"/>
          <w:szCs w:val="28"/>
          <w:lang w:val="uk-UA"/>
        </w:rPr>
        <w:t xml:space="preserve">Наведемо географічну структуру експорту 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Хлібокомбінату №11</w:t>
      </w:r>
      <w:r w:rsidR="00803884" w:rsidRPr="007453A6">
        <w:rPr>
          <w:bCs/>
          <w:iCs/>
          <w:sz w:val="28"/>
          <w:szCs w:val="28"/>
          <w:lang w:val="uk-UA"/>
        </w:rPr>
        <w:t>.</w:t>
      </w:r>
    </w:p>
    <w:p w:rsidR="002248A2" w:rsidRPr="007453A6" w:rsidRDefault="002248A2" w:rsidP="00092A81">
      <w:pPr>
        <w:widowControl/>
        <w:snapToGrid/>
        <w:spacing w:line="360" w:lineRule="auto"/>
        <w:ind w:firstLine="709"/>
        <w:jc w:val="both"/>
        <w:rPr>
          <w:bCs/>
          <w:iCs/>
          <w:sz w:val="28"/>
          <w:szCs w:val="28"/>
          <w:lang w:val="uk-UA"/>
        </w:rPr>
      </w:pPr>
    </w:p>
    <w:p w:rsidR="00092A81" w:rsidRPr="007453A6" w:rsidRDefault="00A9644E" w:rsidP="00092A81">
      <w:pPr>
        <w:widowControl/>
        <w:snapToGrid/>
        <w:spacing w:line="360" w:lineRule="auto"/>
        <w:ind w:firstLine="709"/>
        <w:jc w:val="both"/>
        <w:rPr>
          <w:bCs/>
          <w:iCs/>
          <w:sz w:val="28"/>
          <w:szCs w:val="24"/>
          <w:lang w:val="uk-UA"/>
        </w:rPr>
      </w:pPr>
      <w:r w:rsidRPr="007453A6">
        <w:rPr>
          <w:bCs/>
          <w:iCs/>
          <w:sz w:val="28"/>
          <w:szCs w:val="28"/>
          <w:lang w:val="uk-UA"/>
        </w:rPr>
        <w:br w:type="page"/>
      </w:r>
      <w:r w:rsidR="00043A72">
        <w:rPr>
          <w:sz w:val="28"/>
          <w:szCs w:val="24"/>
          <w:lang w:val="uk-UA"/>
        </w:rPr>
        <w:pict>
          <v:shape id="_x0000_i1056" type="#_x0000_t75" style="width:387pt;height:225pt">
            <v:imagedata r:id="rId47" o:title=""/>
          </v:shape>
        </w:pict>
      </w:r>
      <w:r w:rsidR="0017495D" w:rsidRPr="007453A6">
        <w:rPr>
          <w:bCs/>
          <w:iCs/>
          <w:sz w:val="28"/>
          <w:szCs w:val="24"/>
          <w:lang w:val="uk-UA"/>
        </w:rPr>
        <w:t xml:space="preserve"> </w:t>
      </w:r>
    </w:p>
    <w:p w:rsidR="005308C4" w:rsidRPr="007453A6" w:rsidRDefault="001B39CA" w:rsidP="00092A81">
      <w:pPr>
        <w:widowControl/>
        <w:snapToGrid/>
        <w:spacing w:line="360" w:lineRule="auto"/>
        <w:ind w:firstLine="709"/>
        <w:jc w:val="both"/>
        <w:rPr>
          <w:sz w:val="28"/>
          <w:szCs w:val="24"/>
          <w:lang w:val="uk-UA"/>
        </w:rPr>
      </w:pPr>
      <w:r w:rsidRPr="007453A6">
        <w:rPr>
          <w:sz w:val="28"/>
          <w:szCs w:val="24"/>
          <w:lang w:val="uk-UA"/>
        </w:rPr>
        <w:t>Рис 2.3</w:t>
      </w:r>
      <w:r w:rsidR="005308C4" w:rsidRPr="007453A6">
        <w:rPr>
          <w:sz w:val="28"/>
          <w:szCs w:val="24"/>
          <w:lang w:val="uk-UA"/>
        </w:rPr>
        <w:t>. Г</w:t>
      </w:r>
      <w:r w:rsidR="00BB1DAF" w:rsidRPr="007453A6">
        <w:rPr>
          <w:bCs/>
          <w:iCs/>
          <w:sz w:val="28"/>
          <w:szCs w:val="24"/>
          <w:lang w:val="uk-UA"/>
        </w:rPr>
        <w:t>еографічна структура</w:t>
      </w:r>
      <w:r w:rsidR="005308C4" w:rsidRPr="007453A6">
        <w:rPr>
          <w:bCs/>
          <w:iCs/>
          <w:sz w:val="28"/>
          <w:szCs w:val="24"/>
          <w:lang w:val="uk-UA"/>
        </w:rPr>
        <w:t xml:space="preserve"> експорту ДП ВАТ </w:t>
      </w:r>
      <w:r w:rsidR="00092A81" w:rsidRPr="007453A6">
        <w:rPr>
          <w:bCs/>
          <w:iCs/>
          <w:sz w:val="28"/>
          <w:szCs w:val="24"/>
          <w:lang w:val="uk-UA"/>
        </w:rPr>
        <w:t>"</w:t>
      </w:r>
      <w:r w:rsidR="005308C4" w:rsidRPr="007453A6">
        <w:rPr>
          <w:bCs/>
          <w:iCs/>
          <w:sz w:val="28"/>
          <w:szCs w:val="24"/>
          <w:lang w:val="uk-UA"/>
        </w:rPr>
        <w:t>Київхліб</w:t>
      </w:r>
      <w:r w:rsidR="00092A81" w:rsidRPr="007453A6">
        <w:rPr>
          <w:bCs/>
          <w:iCs/>
          <w:sz w:val="28"/>
          <w:szCs w:val="24"/>
          <w:lang w:val="uk-UA"/>
        </w:rPr>
        <w:t>"</w:t>
      </w:r>
      <w:r w:rsidR="005308C4" w:rsidRPr="007453A6">
        <w:rPr>
          <w:bCs/>
          <w:iCs/>
          <w:sz w:val="28"/>
          <w:szCs w:val="24"/>
          <w:lang w:val="uk-UA"/>
        </w:rPr>
        <w:t xml:space="preserve"> Хлібокомбінату №11</w:t>
      </w:r>
    </w:p>
    <w:p w:rsidR="00C36525" w:rsidRPr="007453A6" w:rsidRDefault="00C36525" w:rsidP="00092A81">
      <w:pPr>
        <w:widowControl/>
        <w:snapToGrid/>
        <w:spacing w:line="360" w:lineRule="auto"/>
        <w:ind w:firstLine="709"/>
        <w:jc w:val="both"/>
        <w:rPr>
          <w:sz w:val="28"/>
          <w:szCs w:val="24"/>
          <w:lang w:val="uk-UA"/>
        </w:rPr>
      </w:pPr>
    </w:p>
    <w:p w:rsidR="00C36525" w:rsidRPr="007453A6" w:rsidRDefault="001B39CA" w:rsidP="00092A81">
      <w:pPr>
        <w:widowControl/>
        <w:snapToGrid/>
        <w:spacing w:line="360" w:lineRule="auto"/>
        <w:ind w:firstLine="709"/>
        <w:jc w:val="both"/>
        <w:rPr>
          <w:sz w:val="28"/>
          <w:szCs w:val="28"/>
          <w:lang w:val="uk-UA"/>
        </w:rPr>
      </w:pPr>
      <w:r w:rsidRPr="007453A6">
        <w:rPr>
          <w:sz w:val="28"/>
          <w:szCs w:val="28"/>
          <w:lang w:val="uk-UA"/>
        </w:rPr>
        <w:t>Як видно із рисунка 2.3</w:t>
      </w:r>
      <w:r w:rsidR="00C36525" w:rsidRPr="007453A6">
        <w:rPr>
          <w:sz w:val="28"/>
          <w:szCs w:val="28"/>
          <w:lang w:val="uk-UA"/>
        </w:rPr>
        <w:t xml:space="preserve">. </w:t>
      </w:r>
      <w:r w:rsidR="00DE60DF" w:rsidRPr="007453A6">
        <w:rPr>
          <w:sz w:val="28"/>
          <w:szCs w:val="28"/>
          <w:lang w:val="uk-UA"/>
        </w:rPr>
        <w:t xml:space="preserve">найбільшим імпортером продукції </w:t>
      </w:r>
      <w:r w:rsidR="00DE60DF" w:rsidRPr="007453A6">
        <w:rPr>
          <w:bCs/>
          <w:iCs/>
          <w:sz w:val="28"/>
          <w:szCs w:val="28"/>
          <w:lang w:val="uk-UA"/>
        </w:rPr>
        <w:t xml:space="preserve">ДП ВАТ </w:t>
      </w:r>
      <w:r w:rsidR="00092A81" w:rsidRPr="007453A6">
        <w:rPr>
          <w:bCs/>
          <w:iCs/>
          <w:sz w:val="28"/>
          <w:szCs w:val="28"/>
          <w:lang w:val="uk-UA"/>
        </w:rPr>
        <w:t>"</w:t>
      </w:r>
      <w:r w:rsidR="00DE60DF" w:rsidRPr="007453A6">
        <w:rPr>
          <w:bCs/>
          <w:iCs/>
          <w:sz w:val="28"/>
          <w:szCs w:val="28"/>
          <w:lang w:val="uk-UA"/>
        </w:rPr>
        <w:t>Київхліб</w:t>
      </w:r>
      <w:r w:rsidR="00092A81" w:rsidRPr="007453A6">
        <w:rPr>
          <w:bCs/>
          <w:iCs/>
          <w:sz w:val="28"/>
          <w:szCs w:val="28"/>
          <w:lang w:val="uk-UA"/>
        </w:rPr>
        <w:t>"</w:t>
      </w:r>
      <w:r w:rsidR="00DE60DF" w:rsidRPr="007453A6">
        <w:rPr>
          <w:bCs/>
          <w:iCs/>
          <w:sz w:val="28"/>
          <w:szCs w:val="28"/>
          <w:lang w:val="uk-UA"/>
        </w:rPr>
        <w:t xml:space="preserve"> Хлібокомбінату №11 є Німеччина (45 %), далі за величиною обсягів імпорту ідуть Греція (35 %), Ізраїль (15 %) та США (5 %).</w:t>
      </w:r>
    </w:p>
    <w:p w:rsidR="00CD2953" w:rsidRPr="007453A6" w:rsidRDefault="00CD2953" w:rsidP="00092A81">
      <w:pPr>
        <w:widowControl/>
        <w:snapToGrid/>
        <w:spacing w:line="360" w:lineRule="auto"/>
        <w:ind w:firstLine="709"/>
        <w:jc w:val="both"/>
        <w:rPr>
          <w:sz w:val="28"/>
          <w:szCs w:val="28"/>
          <w:lang w:val="uk-UA"/>
        </w:rPr>
      </w:pPr>
      <w:r w:rsidRPr="007453A6">
        <w:rPr>
          <w:sz w:val="28"/>
          <w:szCs w:val="28"/>
          <w:lang w:val="uk-UA"/>
        </w:rPr>
        <w:t xml:space="preserve">Згідно із висновком лабораторії </w:t>
      </w:r>
      <w:r w:rsidRPr="007453A6">
        <w:rPr>
          <w:bCs/>
          <w:iCs/>
          <w:sz w:val="28"/>
          <w:szCs w:val="28"/>
          <w:lang w:val="uk-UA"/>
        </w:rPr>
        <w:t xml:space="preserve">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Хлібокомбінату №11 вміст токсичних елементів, мікротоксинів, пестицидів не перевищує допустимих рівнів встановлених медико-біологічними вимогами і санітарними нормами якості продовольчої сировини і харчових продуктів. Сухарі за органолептичними та фізико-хімічними показниками відповідають вимогам нормативних документів.</w:t>
      </w:r>
    </w:p>
    <w:p w:rsidR="00092A81" w:rsidRPr="007453A6" w:rsidRDefault="00CD2953" w:rsidP="00092A81">
      <w:pPr>
        <w:widowControl/>
        <w:snapToGrid/>
        <w:spacing w:line="360" w:lineRule="auto"/>
        <w:ind w:firstLine="709"/>
        <w:jc w:val="both"/>
        <w:rPr>
          <w:sz w:val="28"/>
          <w:szCs w:val="28"/>
          <w:lang w:val="uk-UA"/>
        </w:rPr>
      </w:pPr>
      <w:r w:rsidRPr="007453A6">
        <w:rPr>
          <w:sz w:val="28"/>
          <w:szCs w:val="28"/>
          <w:lang w:val="uk-UA"/>
        </w:rPr>
        <w:t xml:space="preserve">Нижче наведено перелік документів, необхідних для митного оформлення вантажу, що відправляється на експорт </w:t>
      </w:r>
      <w:r w:rsidRPr="007453A6">
        <w:rPr>
          <w:bCs/>
          <w:iCs/>
          <w:sz w:val="28"/>
          <w:szCs w:val="28"/>
          <w:lang w:val="uk-UA"/>
        </w:rPr>
        <w:t xml:space="preserve">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Хлібокомбінатом №11</w:t>
      </w:r>
      <w:r w:rsidRPr="007453A6">
        <w:rPr>
          <w:sz w:val="28"/>
          <w:szCs w:val="28"/>
          <w:lang w:val="uk-UA"/>
        </w:rPr>
        <w:t>.</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Фітосанітарний сертифікат, акт проведення термічного знезараження піддонів деревяних</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Сертифікат походження товару</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Довідка про відсутність майна за межами держави</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Облікова картка суб`єкта ЗЕД, взятого на облік у ВМО – 7 КРМ</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Контракт</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Інвойс</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Специфікація</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Довідка про транспортні витрати від Покупця до митниці</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Платежі за термінал ( Укравто )</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СМR , TIR</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Сертифікат на транспортний засіб</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Копія паспорта водія</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Копія технічного паспорта на транспортний засіб</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Копія паспорта декларанта.</w:t>
      </w:r>
    </w:p>
    <w:p w:rsidR="00092A81" w:rsidRPr="007453A6" w:rsidRDefault="001D2001"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Документи на придбання товару (</w:t>
      </w:r>
      <w:r w:rsidR="00CD2953" w:rsidRPr="007453A6">
        <w:rPr>
          <w:sz w:val="28"/>
          <w:szCs w:val="28"/>
          <w:lang w:val="uk-UA"/>
        </w:rPr>
        <w:t>ТТН (товаро-транспортна накладна), податкова накладна)</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Калькуляція</w:t>
      </w:r>
    </w:p>
    <w:p w:rsidR="00092A81"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Акт ведення завантажувальних робіт</w:t>
      </w:r>
    </w:p>
    <w:p w:rsidR="00CD2953" w:rsidRPr="007453A6" w:rsidRDefault="00CD2953" w:rsidP="00092A81">
      <w:pPr>
        <w:widowControl/>
        <w:numPr>
          <w:ilvl w:val="0"/>
          <w:numId w:val="69"/>
        </w:numPr>
        <w:snapToGrid/>
        <w:spacing w:line="360" w:lineRule="auto"/>
        <w:ind w:left="0" w:firstLine="709"/>
        <w:jc w:val="both"/>
        <w:rPr>
          <w:sz w:val="28"/>
          <w:szCs w:val="28"/>
          <w:lang w:val="uk-UA"/>
        </w:rPr>
      </w:pPr>
      <w:r w:rsidRPr="007453A6">
        <w:rPr>
          <w:sz w:val="28"/>
          <w:szCs w:val="28"/>
          <w:lang w:val="uk-UA"/>
        </w:rPr>
        <w:t>Сертифікати якості на англійській мові.</w:t>
      </w:r>
    </w:p>
    <w:p w:rsidR="00E42A74" w:rsidRPr="007453A6" w:rsidRDefault="00E82F96" w:rsidP="00092A81">
      <w:pPr>
        <w:widowControl/>
        <w:snapToGrid/>
        <w:spacing w:line="360" w:lineRule="auto"/>
        <w:ind w:firstLine="709"/>
        <w:jc w:val="both"/>
        <w:rPr>
          <w:sz w:val="28"/>
          <w:szCs w:val="28"/>
          <w:lang w:val="uk-UA"/>
        </w:rPr>
      </w:pPr>
      <w:r w:rsidRPr="007453A6">
        <w:rPr>
          <w:sz w:val="28"/>
          <w:szCs w:val="28"/>
          <w:lang w:val="uk-UA"/>
        </w:rPr>
        <w:t xml:space="preserve">Дослідимо ефективність експортної діяльності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у 2006 та 2007 роках.</w:t>
      </w:r>
    </w:p>
    <w:p w:rsidR="00D4539F" w:rsidRPr="007453A6" w:rsidRDefault="00D4539F" w:rsidP="00092A81">
      <w:pPr>
        <w:widowControl/>
        <w:snapToGrid/>
        <w:spacing w:line="360" w:lineRule="auto"/>
        <w:ind w:firstLine="709"/>
        <w:jc w:val="both"/>
        <w:rPr>
          <w:sz w:val="28"/>
          <w:szCs w:val="24"/>
          <w:lang w:val="uk-UA"/>
        </w:rPr>
      </w:pPr>
    </w:p>
    <w:p w:rsidR="00207AF3" w:rsidRPr="007453A6" w:rsidRDefault="00207AF3" w:rsidP="00092A81">
      <w:pPr>
        <w:widowControl/>
        <w:snapToGrid/>
        <w:spacing w:line="360" w:lineRule="auto"/>
        <w:ind w:firstLine="709"/>
        <w:jc w:val="both"/>
        <w:rPr>
          <w:sz w:val="28"/>
          <w:szCs w:val="24"/>
          <w:lang w:val="uk-UA"/>
        </w:rPr>
      </w:pPr>
      <w:r w:rsidRPr="007453A6">
        <w:rPr>
          <w:sz w:val="28"/>
          <w:szCs w:val="24"/>
          <w:lang w:val="uk-UA"/>
        </w:rPr>
        <w:t>Таблиця 2.</w:t>
      </w:r>
      <w:r w:rsidR="00514187" w:rsidRPr="007453A6">
        <w:rPr>
          <w:sz w:val="28"/>
          <w:szCs w:val="24"/>
          <w:lang w:val="uk-UA"/>
        </w:rPr>
        <w:t>14.</w:t>
      </w:r>
    </w:p>
    <w:p w:rsidR="00207AF3" w:rsidRPr="007453A6" w:rsidRDefault="00207AF3" w:rsidP="00092A81">
      <w:pPr>
        <w:widowControl/>
        <w:snapToGrid/>
        <w:spacing w:line="360" w:lineRule="auto"/>
        <w:ind w:firstLine="709"/>
        <w:jc w:val="both"/>
        <w:rPr>
          <w:sz w:val="28"/>
          <w:szCs w:val="24"/>
          <w:lang w:val="uk-UA"/>
        </w:rPr>
      </w:pPr>
      <w:r w:rsidRPr="007453A6">
        <w:rPr>
          <w:sz w:val="28"/>
          <w:szCs w:val="24"/>
          <w:lang w:val="uk-UA"/>
        </w:rPr>
        <w:t xml:space="preserve">Ефективність експортної діяльності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у 2006 та 2007 роках</w:t>
      </w:r>
    </w:p>
    <w:tbl>
      <w:tblPr>
        <w:tblStyle w:val="aa"/>
        <w:tblW w:w="7671" w:type="dxa"/>
        <w:tblInd w:w="709" w:type="dxa"/>
        <w:tblLook w:val="0400" w:firstRow="0" w:lastRow="0" w:firstColumn="0" w:lastColumn="0" w:noHBand="0" w:noVBand="1"/>
      </w:tblPr>
      <w:tblGrid>
        <w:gridCol w:w="4763"/>
        <w:gridCol w:w="1454"/>
        <w:gridCol w:w="1454"/>
      </w:tblGrid>
      <w:tr w:rsidR="00207AF3" w:rsidRPr="007453A6" w:rsidTr="00A9644E">
        <w:tc>
          <w:tcPr>
            <w:tcW w:w="4763" w:type="dxa"/>
            <w:noWrap/>
          </w:tcPr>
          <w:p w:rsidR="00207AF3" w:rsidRPr="007453A6" w:rsidRDefault="00207AF3" w:rsidP="00092A81">
            <w:pPr>
              <w:widowControl/>
              <w:snapToGrid/>
              <w:spacing w:line="360" w:lineRule="auto"/>
              <w:jc w:val="center"/>
              <w:rPr>
                <w:szCs w:val="24"/>
                <w:lang w:val="uk-UA"/>
              </w:rPr>
            </w:pPr>
            <w:r w:rsidRPr="007453A6">
              <w:rPr>
                <w:szCs w:val="24"/>
                <w:lang w:val="uk-UA"/>
              </w:rPr>
              <w:t>Показники</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2006</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2007</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Загальний обсяг експорту, грн</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40986,00</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49584,78</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Виробнича собівартість експортної продукції, грн</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28226,21</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34292,28</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Накладні витрати, грн</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10439,83</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12048,64</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Повна собівартість експортної продукції, грн</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38666,04</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46340,92</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Прибуток від експорту, грн</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2319,96</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3243,86</w:t>
            </w:r>
          </w:p>
        </w:tc>
      </w:tr>
      <w:tr w:rsidR="00207AF3" w:rsidRPr="007453A6" w:rsidTr="00A9644E">
        <w:tc>
          <w:tcPr>
            <w:tcW w:w="4763" w:type="dxa"/>
            <w:noWrap/>
          </w:tcPr>
          <w:p w:rsidR="00207AF3" w:rsidRPr="007453A6" w:rsidRDefault="00207AF3" w:rsidP="00092A81">
            <w:pPr>
              <w:widowControl/>
              <w:snapToGrid/>
              <w:spacing w:line="360" w:lineRule="auto"/>
              <w:rPr>
                <w:szCs w:val="24"/>
                <w:lang w:val="uk-UA"/>
              </w:rPr>
            </w:pPr>
            <w:r w:rsidRPr="007453A6">
              <w:rPr>
                <w:szCs w:val="24"/>
                <w:lang w:val="uk-UA"/>
              </w:rPr>
              <w:t>Рентабельність експорту, %</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6,00</w:t>
            </w:r>
          </w:p>
        </w:tc>
        <w:tc>
          <w:tcPr>
            <w:tcW w:w="1454" w:type="dxa"/>
            <w:noWrap/>
          </w:tcPr>
          <w:p w:rsidR="00207AF3" w:rsidRPr="007453A6" w:rsidRDefault="00207AF3" w:rsidP="00092A81">
            <w:pPr>
              <w:widowControl/>
              <w:snapToGrid/>
              <w:spacing w:line="360" w:lineRule="auto"/>
              <w:jc w:val="center"/>
              <w:rPr>
                <w:szCs w:val="24"/>
                <w:lang w:val="uk-UA"/>
              </w:rPr>
            </w:pPr>
            <w:r w:rsidRPr="007453A6">
              <w:rPr>
                <w:szCs w:val="24"/>
                <w:lang w:val="uk-UA"/>
              </w:rPr>
              <w:t>7,00</w:t>
            </w:r>
          </w:p>
        </w:tc>
      </w:tr>
    </w:tbl>
    <w:p w:rsidR="008E68CE" w:rsidRPr="007453A6" w:rsidRDefault="008E68CE"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щорічної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E82F96" w:rsidRPr="007453A6" w:rsidRDefault="00E82F96" w:rsidP="00092A81">
      <w:pPr>
        <w:widowControl/>
        <w:snapToGrid/>
        <w:spacing w:line="360" w:lineRule="auto"/>
        <w:ind w:firstLine="709"/>
        <w:jc w:val="both"/>
        <w:rPr>
          <w:sz w:val="28"/>
          <w:szCs w:val="24"/>
          <w:lang w:val="uk-UA"/>
        </w:rPr>
      </w:pPr>
    </w:p>
    <w:p w:rsidR="00841948" w:rsidRPr="007453A6" w:rsidRDefault="00A9644E" w:rsidP="00092A81">
      <w:pPr>
        <w:widowControl/>
        <w:snapToGrid/>
        <w:spacing w:line="360" w:lineRule="auto"/>
        <w:ind w:firstLine="709"/>
        <w:jc w:val="both"/>
        <w:rPr>
          <w:sz w:val="28"/>
          <w:szCs w:val="28"/>
          <w:lang w:val="uk-UA"/>
        </w:rPr>
      </w:pPr>
      <w:r w:rsidRPr="007453A6">
        <w:rPr>
          <w:sz w:val="28"/>
          <w:szCs w:val="28"/>
          <w:lang w:val="uk-UA"/>
        </w:rPr>
        <w:br w:type="page"/>
      </w:r>
      <w:r w:rsidR="00841948" w:rsidRPr="007453A6">
        <w:rPr>
          <w:sz w:val="28"/>
          <w:szCs w:val="28"/>
          <w:lang w:val="uk-UA"/>
        </w:rPr>
        <w:t>Як видно із таблиці 2.</w:t>
      </w:r>
      <w:r w:rsidR="00514187" w:rsidRPr="007453A6">
        <w:rPr>
          <w:sz w:val="28"/>
          <w:szCs w:val="28"/>
          <w:lang w:val="uk-UA"/>
        </w:rPr>
        <w:t>14</w:t>
      </w:r>
      <w:r w:rsidR="00841948" w:rsidRPr="007453A6">
        <w:rPr>
          <w:sz w:val="28"/>
          <w:szCs w:val="28"/>
          <w:lang w:val="uk-UA"/>
        </w:rPr>
        <w:t xml:space="preserve"> у 2007 році порівняно із 2006 роком зросли загальні обсяги експорту продукції ДП ВАТ </w:t>
      </w:r>
      <w:r w:rsidR="00092A81" w:rsidRPr="007453A6">
        <w:rPr>
          <w:sz w:val="28"/>
          <w:szCs w:val="28"/>
          <w:lang w:val="uk-UA"/>
        </w:rPr>
        <w:t>"</w:t>
      </w:r>
      <w:r w:rsidR="00841948" w:rsidRPr="007453A6">
        <w:rPr>
          <w:sz w:val="28"/>
          <w:szCs w:val="28"/>
          <w:lang w:val="uk-UA"/>
        </w:rPr>
        <w:t>Київхліб</w:t>
      </w:r>
      <w:r w:rsidR="00092A81" w:rsidRPr="007453A6">
        <w:rPr>
          <w:sz w:val="28"/>
          <w:szCs w:val="28"/>
          <w:lang w:val="uk-UA"/>
        </w:rPr>
        <w:t>"</w:t>
      </w:r>
      <w:r w:rsidR="00841948" w:rsidRPr="007453A6">
        <w:rPr>
          <w:sz w:val="28"/>
          <w:szCs w:val="28"/>
          <w:lang w:val="uk-UA"/>
        </w:rPr>
        <w:t xml:space="preserve"> Хлібокомбінату № 11, збільшилася виробнича собівартість експортної продукції, зросли накладні витрати, збільшилася повна собівартість експортної продукції, але і збільшився прибуток від експорту та як наслідок усього цього зросла рентабельність експорту.</w:t>
      </w:r>
    </w:p>
    <w:p w:rsidR="00C6178A" w:rsidRPr="007453A6" w:rsidRDefault="00C6178A" w:rsidP="00092A81">
      <w:pPr>
        <w:widowControl/>
        <w:snapToGrid/>
        <w:spacing w:line="360" w:lineRule="auto"/>
        <w:ind w:firstLine="709"/>
        <w:jc w:val="both"/>
        <w:rPr>
          <w:sz w:val="28"/>
          <w:szCs w:val="28"/>
          <w:lang w:val="uk-UA"/>
        </w:rPr>
      </w:pPr>
      <w:r w:rsidRPr="007453A6">
        <w:rPr>
          <w:sz w:val="28"/>
          <w:szCs w:val="28"/>
          <w:lang w:val="uk-UA"/>
        </w:rPr>
        <w:t>Рентабельність експорту, % = Прибуток від експорту, грн * 100% / Повна собівартість експортної продукції, грн</w:t>
      </w:r>
      <w:r w:rsidR="00046A2A" w:rsidRPr="007453A6">
        <w:rPr>
          <w:sz w:val="28"/>
          <w:szCs w:val="28"/>
          <w:lang w:val="uk-UA"/>
        </w:rPr>
        <w:t>.</w:t>
      </w:r>
    </w:p>
    <w:p w:rsidR="00CD2953" w:rsidRPr="007453A6" w:rsidRDefault="00557121" w:rsidP="00092A81">
      <w:pPr>
        <w:widowControl/>
        <w:snapToGrid/>
        <w:spacing w:line="360" w:lineRule="auto"/>
        <w:ind w:firstLine="709"/>
        <w:jc w:val="both"/>
        <w:rPr>
          <w:sz w:val="28"/>
          <w:szCs w:val="28"/>
          <w:lang w:val="uk-UA"/>
        </w:rPr>
      </w:pPr>
      <w:r w:rsidRPr="007453A6">
        <w:rPr>
          <w:sz w:val="28"/>
          <w:szCs w:val="28"/>
          <w:lang w:val="uk-UA"/>
        </w:rPr>
        <w:t xml:space="preserve">Зробимо дослідження ефективності експорту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у 2006 та 2007 роках.</w:t>
      </w:r>
    </w:p>
    <w:p w:rsidR="00CD2953" w:rsidRPr="007453A6" w:rsidRDefault="00CD2953" w:rsidP="00092A81">
      <w:pPr>
        <w:widowControl/>
        <w:snapToGrid/>
        <w:spacing w:line="360" w:lineRule="auto"/>
        <w:ind w:firstLine="709"/>
        <w:jc w:val="both"/>
        <w:rPr>
          <w:sz w:val="28"/>
          <w:szCs w:val="28"/>
          <w:lang w:val="uk-UA"/>
        </w:rPr>
      </w:pPr>
      <w:r w:rsidRPr="007453A6">
        <w:rPr>
          <w:sz w:val="28"/>
          <w:szCs w:val="28"/>
          <w:lang w:val="uk-UA"/>
        </w:rPr>
        <w:t xml:space="preserve">У </w:t>
      </w:r>
      <w:r w:rsidR="005B3AB6" w:rsidRPr="007453A6">
        <w:rPr>
          <w:sz w:val="28"/>
          <w:szCs w:val="28"/>
          <w:lang w:val="uk-UA"/>
        </w:rPr>
        <w:t xml:space="preserve">додатку </w:t>
      </w:r>
      <w:r w:rsidR="001A5502" w:rsidRPr="007453A6">
        <w:rPr>
          <w:sz w:val="28"/>
          <w:szCs w:val="28"/>
          <w:lang w:val="uk-UA"/>
        </w:rPr>
        <w:t>К</w:t>
      </w:r>
      <w:r w:rsidRPr="007453A6">
        <w:rPr>
          <w:sz w:val="28"/>
          <w:szCs w:val="28"/>
          <w:lang w:val="uk-UA"/>
        </w:rPr>
        <w:t xml:space="preserve"> наведено вихідні дані (ціни продукції на внутрішньому ринку та експортованої, обсяги реалізації на внутрішньому ринку та на ринку у країні імпортера, собівартість експортованої продукції та аналогічній експортованій продукції реалізованої на внутрішньому ринку, валютний та обернений валютний курси, ціни продукції у євро та гривнях на внутрішньому ринку та на ринку у країні - імпортері) для розрахунку показників: валютна ефективність експорту за видами продукції та інтегральна (євро/грн), економічна ефективність експорту за видами продукції та інтегральна (грн/грн), ефект експорту за видами продукції та інтегральний (грн) та ефективність реалізації експортованої продукції на внутрішньому ринку за видами пр</w:t>
      </w:r>
      <w:r w:rsidR="00893942" w:rsidRPr="007453A6">
        <w:rPr>
          <w:sz w:val="28"/>
          <w:szCs w:val="28"/>
          <w:lang w:val="uk-UA"/>
        </w:rPr>
        <w:t>одукції та інтегральна (грн/грн</w:t>
      </w:r>
      <w:r w:rsidRPr="007453A6">
        <w:rPr>
          <w:sz w:val="28"/>
          <w:szCs w:val="28"/>
          <w:lang w:val="uk-UA"/>
        </w:rPr>
        <w:t>). Розрахунки та формули до них буде подано нижче у таблицях.</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F6128E" w:rsidP="00092A81">
      <w:pPr>
        <w:widowControl/>
        <w:snapToGrid/>
        <w:spacing w:line="360" w:lineRule="auto"/>
        <w:ind w:firstLine="709"/>
        <w:jc w:val="both"/>
        <w:rPr>
          <w:sz w:val="28"/>
          <w:szCs w:val="24"/>
          <w:lang w:val="uk-UA"/>
        </w:rPr>
      </w:pPr>
      <w:r w:rsidRPr="007453A6">
        <w:rPr>
          <w:sz w:val="28"/>
          <w:szCs w:val="24"/>
          <w:lang w:val="uk-UA"/>
        </w:rPr>
        <w:t>Таблиця 2.15</w:t>
      </w:r>
      <w:r w:rsidR="00CD2953" w:rsidRPr="007453A6">
        <w:rPr>
          <w:sz w:val="28"/>
          <w:szCs w:val="24"/>
          <w:lang w:val="uk-UA"/>
        </w:rPr>
        <w:t>.</w:t>
      </w:r>
    </w:p>
    <w:p w:rsidR="00CD2953" w:rsidRPr="007453A6" w:rsidRDefault="00CD2953" w:rsidP="00092A81">
      <w:pPr>
        <w:widowControl/>
        <w:snapToGrid/>
        <w:spacing w:line="360" w:lineRule="auto"/>
        <w:ind w:firstLine="709"/>
        <w:jc w:val="both"/>
        <w:rPr>
          <w:sz w:val="28"/>
          <w:szCs w:val="24"/>
          <w:lang w:val="uk-UA"/>
        </w:rPr>
      </w:pPr>
      <w:r w:rsidRPr="007453A6">
        <w:rPr>
          <w:sz w:val="28"/>
          <w:szCs w:val="24"/>
          <w:lang w:val="uk-UA"/>
        </w:rPr>
        <w:t>Валютна ефективність експорту за видами продукції та інтегральна, євро/грн</w:t>
      </w:r>
    </w:p>
    <w:tbl>
      <w:tblPr>
        <w:tblStyle w:val="aa"/>
        <w:tblW w:w="4338" w:type="dxa"/>
        <w:tblInd w:w="709" w:type="dxa"/>
        <w:tblLook w:val="0400" w:firstRow="0" w:lastRow="0" w:firstColumn="0" w:lastColumn="0" w:noHBand="0" w:noVBand="1"/>
      </w:tblPr>
      <w:tblGrid>
        <w:gridCol w:w="2801"/>
        <w:gridCol w:w="766"/>
        <w:gridCol w:w="771"/>
      </w:tblGrid>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Назва продукції</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2006</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2007</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"Київські"</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0,1988</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0,1683</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"Малятко"</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0,2013</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0,1687</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"Московські"</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0,1894</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0,1621</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"Гірчичні"</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0,1851</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0,1574</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"Малютка"</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0,1830</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0,1670</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"Українська"</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0,1809</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0,1560</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"Київська"</w:t>
            </w:r>
          </w:p>
        </w:tc>
        <w:tc>
          <w:tcPr>
            <w:tcW w:w="766"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0,1872</w:t>
            </w:r>
          </w:p>
        </w:tc>
        <w:tc>
          <w:tcPr>
            <w:tcW w:w="771" w:type="dxa"/>
            <w:noWrap/>
          </w:tcPr>
          <w:p w:rsidR="00CD2953" w:rsidRPr="007453A6" w:rsidRDefault="00CD2953" w:rsidP="00092A81">
            <w:pPr>
              <w:widowControl/>
              <w:snapToGrid/>
              <w:spacing w:line="360" w:lineRule="auto"/>
              <w:jc w:val="center"/>
              <w:rPr>
                <w:szCs w:val="24"/>
                <w:lang w:val="uk-UA"/>
              </w:rPr>
            </w:pPr>
            <w:r w:rsidRPr="007453A6">
              <w:rPr>
                <w:szCs w:val="24"/>
                <w:lang w:val="uk-UA"/>
              </w:rPr>
              <w:t>0,1891</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Сушка "Гірчична"</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0,1851</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0,1507</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Сушка "Дорожня"</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0,1851</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0,1583</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Сушка "Здобні з ваніліном"</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0,1851</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0,1548</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Сушка "Макова"</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0,1695</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0,1523</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Сушка "Сніжинка"</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0,1789</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0,1581</w:t>
            </w:r>
          </w:p>
        </w:tc>
      </w:tr>
      <w:tr w:rsidR="00C335BC" w:rsidRPr="007453A6" w:rsidTr="00A9644E">
        <w:tc>
          <w:tcPr>
            <w:tcW w:w="2801" w:type="dxa"/>
            <w:noWrap/>
          </w:tcPr>
          <w:p w:rsidR="00C335BC" w:rsidRPr="007453A6" w:rsidRDefault="00C335BC" w:rsidP="00092A81">
            <w:pPr>
              <w:widowControl/>
              <w:snapToGrid/>
              <w:spacing w:line="360" w:lineRule="auto"/>
              <w:rPr>
                <w:szCs w:val="24"/>
                <w:lang w:val="uk-UA"/>
              </w:rPr>
            </w:pPr>
            <w:r w:rsidRPr="007453A6">
              <w:rPr>
                <w:szCs w:val="24"/>
                <w:lang w:val="uk-UA"/>
              </w:rPr>
              <w:t>Інтегральна ефективність</w:t>
            </w:r>
          </w:p>
        </w:tc>
        <w:tc>
          <w:tcPr>
            <w:tcW w:w="766" w:type="dxa"/>
            <w:noWrap/>
          </w:tcPr>
          <w:p w:rsidR="00C335BC" w:rsidRPr="007453A6" w:rsidRDefault="00C335BC" w:rsidP="00092A81">
            <w:pPr>
              <w:widowControl/>
              <w:snapToGrid/>
              <w:spacing w:line="360" w:lineRule="auto"/>
              <w:jc w:val="center"/>
              <w:rPr>
                <w:szCs w:val="24"/>
                <w:lang w:val="uk-UA"/>
              </w:rPr>
            </w:pPr>
            <w:r w:rsidRPr="007453A6">
              <w:rPr>
                <w:szCs w:val="24"/>
                <w:lang w:val="uk-UA"/>
              </w:rPr>
              <w:t>0,1857</w:t>
            </w:r>
          </w:p>
        </w:tc>
        <w:tc>
          <w:tcPr>
            <w:tcW w:w="771" w:type="dxa"/>
            <w:noWrap/>
          </w:tcPr>
          <w:p w:rsidR="00C335BC" w:rsidRPr="007453A6" w:rsidRDefault="00C335BC" w:rsidP="00092A81">
            <w:pPr>
              <w:widowControl/>
              <w:snapToGrid/>
              <w:spacing w:line="360" w:lineRule="auto"/>
              <w:jc w:val="center"/>
              <w:rPr>
                <w:szCs w:val="24"/>
                <w:lang w:val="uk-UA"/>
              </w:rPr>
            </w:pPr>
            <w:r w:rsidRPr="007453A6">
              <w:rPr>
                <w:szCs w:val="24"/>
                <w:lang w:val="uk-UA"/>
              </w:rPr>
              <w:t>0,1625</w:t>
            </w:r>
          </w:p>
        </w:tc>
      </w:tr>
    </w:tbl>
    <w:p w:rsidR="00CD2953" w:rsidRPr="007453A6" w:rsidRDefault="00CD2953"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щорічної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CD2953" w:rsidP="00092A81">
      <w:pPr>
        <w:widowControl/>
        <w:tabs>
          <w:tab w:val="left" w:pos="3495"/>
        </w:tabs>
        <w:snapToGrid/>
        <w:spacing w:line="360" w:lineRule="auto"/>
        <w:ind w:firstLine="709"/>
        <w:jc w:val="both"/>
        <w:rPr>
          <w:sz w:val="28"/>
          <w:szCs w:val="28"/>
          <w:lang w:val="uk-UA"/>
        </w:rPr>
      </w:pPr>
      <w:r w:rsidRPr="007453A6">
        <w:rPr>
          <w:sz w:val="28"/>
          <w:szCs w:val="28"/>
          <w:lang w:val="uk-UA"/>
        </w:rPr>
        <w:t>Формула валютної ефективності експорту</w:t>
      </w:r>
      <w:r w:rsidR="008653AB" w:rsidRPr="007453A6">
        <w:rPr>
          <w:sz w:val="28"/>
          <w:szCs w:val="28"/>
          <w:lang w:val="uk-UA"/>
        </w:rPr>
        <w:t xml:space="preserve"> [36, с. 24]</w:t>
      </w:r>
      <w:r w:rsidRPr="007453A6">
        <w:rPr>
          <w:sz w:val="28"/>
          <w:szCs w:val="28"/>
          <w:lang w:val="uk-UA"/>
        </w:rPr>
        <w:t>:</w:t>
      </w:r>
    </w:p>
    <w:p w:rsidR="002248A2" w:rsidRPr="007453A6" w:rsidRDefault="002248A2" w:rsidP="00092A81">
      <w:pPr>
        <w:widowControl/>
        <w:tabs>
          <w:tab w:val="left" w:pos="3495"/>
        </w:tabs>
        <w:snapToGrid/>
        <w:spacing w:line="360" w:lineRule="auto"/>
        <w:ind w:firstLine="709"/>
        <w:jc w:val="both"/>
        <w:rPr>
          <w:sz w:val="28"/>
          <w:szCs w:val="28"/>
          <w:lang w:val="uk-UA"/>
        </w:rPr>
      </w:pPr>
    </w:p>
    <w:p w:rsidR="00775C85" w:rsidRPr="007453A6" w:rsidRDefault="009A10E3" w:rsidP="00092A81">
      <w:pPr>
        <w:widowControl/>
        <w:tabs>
          <w:tab w:val="left" w:pos="3495"/>
        </w:tabs>
        <w:snapToGrid/>
        <w:spacing w:line="360" w:lineRule="auto"/>
        <w:ind w:firstLine="709"/>
        <w:jc w:val="both"/>
        <w:rPr>
          <w:position w:val="-60"/>
          <w:sz w:val="28"/>
          <w:szCs w:val="28"/>
          <w:lang w:val="uk-UA"/>
        </w:rPr>
      </w:pPr>
      <w:r w:rsidRPr="007453A6">
        <w:rPr>
          <w:position w:val="-60"/>
          <w:sz w:val="28"/>
          <w:szCs w:val="28"/>
          <w:lang w:val="uk-UA"/>
        </w:rPr>
        <w:object w:dxaOrig="2100" w:dyaOrig="1320">
          <v:shape id="_x0000_i1057" type="#_x0000_t75" style="width:104.25pt;height:65.25pt" o:ole="" fillcolor="window">
            <v:imagedata r:id="rId48" o:title=""/>
          </v:shape>
          <o:OLEObject Type="Embed" ProgID="Equation.3" ShapeID="_x0000_i1057" DrawAspect="Content" ObjectID="_1454495997" r:id="rId49"/>
        </w:object>
      </w:r>
      <w:r w:rsidR="00092A81" w:rsidRPr="007453A6">
        <w:rPr>
          <w:position w:val="-60"/>
          <w:sz w:val="28"/>
          <w:szCs w:val="28"/>
          <w:lang w:val="uk-UA"/>
        </w:rPr>
        <w:t xml:space="preserve"> </w:t>
      </w:r>
      <w:r w:rsidR="00374E3E" w:rsidRPr="007453A6">
        <w:rPr>
          <w:position w:val="-60"/>
          <w:sz w:val="28"/>
          <w:szCs w:val="28"/>
          <w:lang w:val="uk-UA"/>
        </w:rPr>
        <w:t>(2.1)</w:t>
      </w:r>
    </w:p>
    <w:p w:rsidR="00092A81" w:rsidRPr="007453A6" w:rsidRDefault="00092A81" w:rsidP="00092A81">
      <w:pPr>
        <w:widowControl/>
        <w:tabs>
          <w:tab w:val="left" w:pos="3495"/>
        </w:tabs>
        <w:snapToGrid/>
        <w:spacing w:line="360" w:lineRule="auto"/>
        <w:ind w:firstLine="709"/>
        <w:jc w:val="both"/>
        <w:rPr>
          <w:position w:val="-60"/>
          <w:sz w:val="28"/>
          <w:szCs w:val="28"/>
          <w:lang w:val="uk-UA"/>
        </w:rPr>
      </w:pPr>
    </w:p>
    <w:p w:rsidR="00092A81" w:rsidRPr="007453A6" w:rsidRDefault="00F56B70" w:rsidP="00092A81">
      <w:pPr>
        <w:widowControl/>
        <w:snapToGrid/>
        <w:spacing w:line="360" w:lineRule="auto"/>
        <w:ind w:firstLine="709"/>
        <w:jc w:val="both"/>
        <w:rPr>
          <w:sz w:val="28"/>
          <w:szCs w:val="28"/>
          <w:lang w:val="uk-UA"/>
        </w:rPr>
      </w:pPr>
      <w:r w:rsidRPr="007453A6">
        <w:rPr>
          <w:sz w:val="28"/>
          <w:szCs w:val="28"/>
          <w:lang w:val="uk-UA"/>
        </w:rPr>
        <w:t>У таблиці 2.15</w:t>
      </w:r>
      <w:r w:rsidR="00CD2953" w:rsidRPr="007453A6">
        <w:rPr>
          <w:sz w:val="28"/>
          <w:szCs w:val="28"/>
          <w:lang w:val="uk-UA"/>
        </w:rPr>
        <w:t>. подано результати розрахунку валютної ефективності експорту за видами продукції та інтегральну. Валютну ефективність експорту за видами продукції та інтегральну (євро/грн) порівнюємо із оберненим валютним курсом (євро/грн) за відповід</w:t>
      </w:r>
      <w:r w:rsidRPr="007453A6">
        <w:rPr>
          <w:sz w:val="28"/>
          <w:szCs w:val="28"/>
          <w:lang w:val="uk-UA"/>
        </w:rPr>
        <w:t>ні роки. Як видно із таблиці 2.15</w:t>
      </w:r>
      <w:r w:rsidR="00CD2953" w:rsidRPr="007453A6">
        <w:rPr>
          <w:sz w:val="28"/>
          <w:szCs w:val="28"/>
          <w:lang w:val="uk-UA"/>
        </w:rPr>
        <w:t xml:space="preserve"> у 2006 році валютна ефективність кожного виду сухарів та сушок та їх інтегральна ефективність є більшими за обернений валютний курс у 2006 році, тобто 0,16 євро за грн. (див. </w:t>
      </w:r>
      <w:r w:rsidR="00834E17" w:rsidRPr="007453A6">
        <w:rPr>
          <w:sz w:val="28"/>
          <w:szCs w:val="28"/>
          <w:lang w:val="uk-UA"/>
        </w:rPr>
        <w:t xml:space="preserve">додаток </w:t>
      </w:r>
      <w:r w:rsidR="001A5502" w:rsidRPr="007453A6">
        <w:rPr>
          <w:sz w:val="28"/>
          <w:szCs w:val="28"/>
          <w:lang w:val="uk-UA"/>
        </w:rPr>
        <w:t>К</w:t>
      </w:r>
      <w:r w:rsidR="00CD2953" w:rsidRPr="007453A6">
        <w:rPr>
          <w:sz w:val="28"/>
          <w:szCs w:val="28"/>
          <w:lang w:val="uk-UA"/>
        </w:rPr>
        <w:t xml:space="preserve">), тобто експорт ДП ВАТ </w:t>
      </w:r>
      <w:r w:rsidR="00092A81" w:rsidRPr="007453A6">
        <w:rPr>
          <w:sz w:val="28"/>
          <w:szCs w:val="28"/>
          <w:lang w:val="uk-UA"/>
        </w:rPr>
        <w:t>"</w:t>
      </w:r>
      <w:r w:rsidR="00CD2953" w:rsidRPr="007453A6">
        <w:rPr>
          <w:sz w:val="28"/>
          <w:szCs w:val="28"/>
          <w:lang w:val="uk-UA"/>
        </w:rPr>
        <w:t>Київхліб</w:t>
      </w:r>
      <w:r w:rsidR="00092A81" w:rsidRPr="007453A6">
        <w:rPr>
          <w:sz w:val="28"/>
          <w:szCs w:val="28"/>
          <w:lang w:val="uk-UA"/>
        </w:rPr>
        <w:t>"</w:t>
      </w:r>
      <w:r w:rsidR="00CD2953" w:rsidRPr="007453A6">
        <w:rPr>
          <w:sz w:val="28"/>
          <w:szCs w:val="28"/>
          <w:lang w:val="uk-UA"/>
        </w:rPr>
        <w:t xml:space="preserve"> Хлібокомбінату № 11 у 2006 році є ефективним. Найефективніше у 2006 році було експортувати сухарі </w:t>
      </w:r>
      <w:r w:rsidR="00092A81" w:rsidRPr="007453A6">
        <w:rPr>
          <w:sz w:val="28"/>
          <w:szCs w:val="28"/>
          <w:lang w:val="uk-UA"/>
        </w:rPr>
        <w:t>"</w:t>
      </w:r>
      <w:r w:rsidR="00CD2953" w:rsidRPr="007453A6">
        <w:rPr>
          <w:sz w:val="28"/>
          <w:szCs w:val="28"/>
          <w:lang w:val="uk-UA"/>
        </w:rPr>
        <w:t>Малятко</w:t>
      </w:r>
      <w:r w:rsidR="00092A81" w:rsidRPr="007453A6">
        <w:rPr>
          <w:sz w:val="28"/>
          <w:szCs w:val="28"/>
          <w:lang w:val="uk-UA"/>
        </w:rPr>
        <w:t>"</w:t>
      </w:r>
      <w:r w:rsidR="00CD2953" w:rsidRPr="007453A6">
        <w:rPr>
          <w:sz w:val="28"/>
          <w:szCs w:val="28"/>
          <w:lang w:val="uk-UA"/>
        </w:rPr>
        <w:t>, оскільки їх валютна ефективність експорту є максимальною. Як видно із таблиці 2.</w:t>
      </w:r>
      <w:r w:rsidR="007B6765" w:rsidRPr="007453A6">
        <w:rPr>
          <w:sz w:val="28"/>
          <w:szCs w:val="28"/>
          <w:lang w:val="uk-UA"/>
        </w:rPr>
        <w:t>15</w:t>
      </w:r>
      <w:r w:rsidR="00CD2953" w:rsidRPr="007453A6">
        <w:rPr>
          <w:sz w:val="28"/>
          <w:szCs w:val="28"/>
          <w:lang w:val="uk-UA"/>
        </w:rPr>
        <w:t xml:space="preserve"> у 2007 році валютна ефективність кожного виду сухарів та сушок та їх інтегральна ефективність є більшими за обернений валютний курс у 2006 році, тобто 0,16 євро за грн. (див. </w:t>
      </w:r>
      <w:r w:rsidR="007B6765" w:rsidRPr="007453A6">
        <w:rPr>
          <w:sz w:val="28"/>
          <w:szCs w:val="28"/>
          <w:lang w:val="uk-UA"/>
        </w:rPr>
        <w:t xml:space="preserve">додаток </w:t>
      </w:r>
      <w:r w:rsidR="001A5502" w:rsidRPr="007453A6">
        <w:rPr>
          <w:sz w:val="28"/>
          <w:szCs w:val="28"/>
          <w:lang w:val="uk-UA"/>
        </w:rPr>
        <w:t>К</w:t>
      </w:r>
      <w:r w:rsidR="00CD2953" w:rsidRPr="007453A6">
        <w:rPr>
          <w:sz w:val="28"/>
          <w:szCs w:val="28"/>
          <w:lang w:val="uk-UA"/>
        </w:rPr>
        <w:t xml:space="preserve">), тобто експорт ДП ВАТ </w:t>
      </w:r>
      <w:r w:rsidR="00092A81" w:rsidRPr="007453A6">
        <w:rPr>
          <w:sz w:val="28"/>
          <w:szCs w:val="28"/>
          <w:lang w:val="uk-UA"/>
        </w:rPr>
        <w:t>"</w:t>
      </w:r>
      <w:r w:rsidR="00CD2953" w:rsidRPr="007453A6">
        <w:rPr>
          <w:sz w:val="28"/>
          <w:szCs w:val="28"/>
          <w:lang w:val="uk-UA"/>
        </w:rPr>
        <w:t>Київхліб</w:t>
      </w:r>
      <w:r w:rsidR="00092A81" w:rsidRPr="007453A6">
        <w:rPr>
          <w:sz w:val="28"/>
          <w:szCs w:val="28"/>
          <w:lang w:val="uk-UA"/>
        </w:rPr>
        <w:t>"</w:t>
      </w:r>
      <w:r w:rsidR="00CD2953" w:rsidRPr="007453A6">
        <w:rPr>
          <w:sz w:val="28"/>
          <w:szCs w:val="28"/>
          <w:lang w:val="uk-UA"/>
        </w:rPr>
        <w:t xml:space="preserve"> Хлібокомбінату № 11 у 2007 році є ефективним. Найефективніше у 2007 році було експортувати сушки </w:t>
      </w:r>
      <w:r w:rsidR="00092A81" w:rsidRPr="007453A6">
        <w:rPr>
          <w:sz w:val="28"/>
          <w:szCs w:val="28"/>
          <w:lang w:val="uk-UA"/>
        </w:rPr>
        <w:t>"</w:t>
      </w:r>
      <w:r w:rsidR="00CD2953" w:rsidRPr="007453A6">
        <w:rPr>
          <w:sz w:val="28"/>
          <w:szCs w:val="28"/>
          <w:lang w:val="uk-UA"/>
        </w:rPr>
        <w:t>Київські</w:t>
      </w:r>
      <w:r w:rsidR="00092A81" w:rsidRPr="007453A6">
        <w:rPr>
          <w:sz w:val="28"/>
          <w:szCs w:val="28"/>
          <w:lang w:val="uk-UA"/>
        </w:rPr>
        <w:t>"</w:t>
      </w:r>
      <w:r w:rsidR="00CD2953" w:rsidRPr="007453A6">
        <w:rPr>
          <w:sz w:val="28"/>
          <w:szCs w:val="28"/>
          <w:lang w:val="uk-UA"/>
        </w:rPr>
        <w:t>, оскільки їх валютна ефективність експорту є максимальною.</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CD2953" w:rsidP="00092A81">
      <w:pPr>
        <w:widowControl/>
        <w:snapToGrid/>
        <w:spacing w:line="360" w:lineRule="auto"/>
        <w:ind w:firstLine="709"/>
        <w:jc w:val="both"/>
        <w:rPr>
          <w:sz w:val="28"/>
          <w:szCs w:val="24"/>
          <w:lang w:val="uk-UA"/>
        </w:rPr>
      </w:pPr>
      <w:r w:rsidRPr="007453A6">
        <w:rPr>
          <w:sz w:val="28"/>
          <w:szCs w:val="24"/>
          <w:lang w:val="uk-UA"/>
        </w:rPr>
        <w:t>Таблиця 2.</w:t>
      </w:r>
      <w:r w:rsidR="0015755C" w:rsidRPr="007453A6">
        <w:rPr>
          <w:sz w:val="28"/>
          <w:szCs w:val="24"/>
          <w:lang w:val="uk-UA"/>
        </w:rPr>
        <w:t>16</w:t>
      </w:r>
      <w:r w:rsidRPr="007453A6">
        <w:rPr>
          <w:sz w:val="28"/>
          <w:szCs w:val="24"/>
          <w:lang w:val="uk-UA"/>
        </w:rPr>
        <w:t>.</w:t>
      </w:r>
    </w:p>
    <w:p w:rsidR="00CD2953" w:rsidRPr="007453A6" w:rsidRDefault="00CD2953" w:rsidP="00092A81">
      <w:pPr>
        <w:widowControl/>
        <w:snapToGrid/>
        <w:spacing w:line="360" w:lineRule="auto"/>
        <w:ind w:firstLine="709"/>
        <w:jc w:val="both"/>
        <w:rPr>
          <w:sz w:val="28"/>
          <w:szCs w:val="24"/>
          <w:lang w:val="uk-UA"/>
        </w:rPr>
      </w:pPr>
      <w:r w:rsidRPr="007453A6">
        <w:rPr>
          <w:sz w:val="28"/>
          <w:szCs w:val="24"/>
          <w:lang w:val="uk-UA"/>
        </w:rPr>
        <w:t>Економічна ефективність експорту за видами продукції та інтегральна, грн/грн</w:t>
      </w:r>
    </w:p>
    <w:tbl>
      <w:tblPr>
        <w:tblStyle w:val="aa"/>
        <w:tblW w:w="4962" w:type="dxa"/>
        <w:tblInd w:w="709" w:type="dxa"/>
        <w:tblLook w:val="0400" w:firstRow="0" w:lastRow="0" w:firstColumn="0" w:lastColumn="0" w:noHBand="0" w:noVBand="1"/>
      </w:tblPr>
      <w:tblGrid>
        <w:gridCol w:w="2920"/>
        <w:gridCol w:w="999"/>
        <w:gridCol w:w="1043"/>
      </w:tblGrid>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Назва продукції</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2006</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"Київські"</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1,2346</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1,1232</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"Малятко"</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1,2500</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1,1253</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"Московські"</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1,1765</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1,0811</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"Гірчичні"</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1,0496</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"Малютка"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1,1364</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1,1137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"Українська"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1,0407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"Київська"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1,1628</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1,2610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"Гірчична"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1,0049</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"Дорожня"</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1,0556</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"Здобні з ваніліном"</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1,0327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"Макова"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1,0526</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1,0157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"Сніжинка"</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1,0546</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Інтегральна ефективність</w:t>
            </w:r>
          </w:p>
        </w:tc>
        <w:tc>
          <w:tcPr>
            <w:tcW w:w="999" w:type="dxa"/>
            <w:noWrap/>
          </w:tcPr>
          <w:p w:rsidR="00CD2953" w:rsidRPr="007453A6" w:rsidRDefault="00CD2953" w:rsidP="00092A81">
            <w:pPr>
              <w:widowControl/>
              <w:snapToGrid/>
              <w:spacing w:line="360" w:lineRule="auto"/>
              <w:jc w:val="center"/>
              <w:rPr>
                <w:szCs w:val="24"/>
                <w:lang w:val="uk-UA"/>
              </w:rPr>
            </w:pPr>
            <w:r w:rsidRPr="007453A6">
              <w:rPr>
                <w:szCs w:val="24"/>
                <w:lang w:val="uk-UA"/>
              </w:rPr>
              <w:t>1,1531</w:t>
            </w:r>
          </w:p>
        </w:tc>
        <w:tc>
          <w:tcPr>
            <w:tcW w:w="104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1,0835</w:t>
            </w:r>
          </w:p>
        </w:tc>
      </w:tr>
    </w:tbl>
    <w:p w:rsidR="00CD2953" w:rsidRPr="007453A6" w:rsidRDefault="00CD2953"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щорічної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CD2953" w:rsidP="00092A81">
      <w:pPr>
        <w:widowControl/>
        <w:tabs>
          <w:tab w:val="left" w:pos="3495"/>
        </w:tabs>
        <w:snapToGrid/>
        <w:spacing w:line="360" w:lineRule="auto"/>
        <w:ind w:firstLine="709"/>
        <w:jc w:val="both"/>
        <w:rPr>
          <w:sz w:val="28"/>
          <w:szCs w:val="28"/>
          <w:lang w:val="uk-UA"/>
        </w:rPr>
      </w:pPr>
      <w:r w:rsidRPr="007453A6">
        <w:rPr>
          <w:sz w:val="28"/>
          <w:szCs w:val="28"/>
          <w:lang w:val="uk-UA"/>
        </w:rPr>
        <w:t>Формула економічної ефективності експорту</w:t>
      </w:r>
      <w:r w:rsidR="00A403A0" w:rsidRPr="007453A6">
        <w:rPr>
          <w:sz w:val="28"/>
          <w:szCs w:val="28"/>
          <w:lang w:val="uk-UA"/>
        </w:rPr>
        <w:t xml:space="preserve"> [36, с. 25]</w:t>
      </w:r>
      <w:r w:rsidRPr="007453A6">
        <w:rPr>
          <w:sz w:val="28"/>
          <w:szCs w:val="28"/>
          <w:lang w:val="uk-UA"/>
        </w:rPr>
        <w:t>:</w:t>
      </w:r>
    </w:p>
    <w:p w:rsidR="00CD2953" w:rsidRPr="007453A6" w:rsidRDefault="00CD2953" w:rsidP="00092A81">
      <w:pPr>
        <w:widowControl/>
        <w:tabs>
          <w:tab w:val="left" w:pos="3495"/>
        </w:tabs>
        <w:snapToGrid/>
        <w:spacing w:line="360" w:lineRule="auto"/>
        <w:ind w:firstLine="709"/>
        <w:jc w:val="both"/>
        <w:rPr>
          <w:sz w:val="28"/>
          <w:szCs w:val="28"/>
          <w:lang w:val="uk-UA"/>
        </w:rPr>
      </w:pPr>
    </w:p>
    <w:p w:rsidR="00CD2953" w:rsidRPr="007453A6" w:rsidRDefault="009A10E3" w:rsidP="00092A81">
      <w:pPr>
        <w:widowControl/>
        <w:snapToGrid/>
        <w:spacing w:line="360" w:lineRule="auto"/>
        <w:ind w:firstLine="709"/>
        <w:jc w:val="both"/>
        <w:rPr>
          <w:position w:val="-60"/>
          <w:sz w:val="28"/>
          <w:szCs w:val="28"/>
          <w:lang w:val="uk-UA"/>
        </w:rPr>
      </w:pPr>
      <w:r w:rsidRPr="007453A6">
        <w:rPr>
          <w:position w:val="-30"/>
          <w:sz w:val="28"/>
          <w:szCs w:val="28"/>
          <w:lang w:val="uk-UA"/>
        </w:rPr>
        <w:object w:dxaOrig="1440" w:dyaOrig="700">
          <v:shape id="_x0000_i1058" type="#_x0000_t75" style="width:71.25pt;height:34.5pt" o:ole="" fillcolor="window">
            <v:imagedata r:id="rId50" o:title=""/>
          </v:shape>
          <o:OLEObject Type="Embed" ProgID="Equation.3" ShapeID="_x0000_i1058" DrawAspect="Content" ObjectID="_1454495998" r:id="rId51"/>
        </w:object>
      </w:r>
      <w:r w:rsidR="00092A81" w:rsidRPr="007453A6">
        <w:rPr>
          <w:position w:val="-60"/>
          <w:sz w:val="28"/>
          <w:szCs w:val="28"/>
          <w:lang w:val="uk-UA"/>
        </w:rPr>
        <w:t xml:space="preserve"> </w:t>
      </w:r>
      <w:r w:rsidR="00BA5F30" w:rsidRPr="007453A6">
        <w:rPr>
          <w:position w:val="-60"/>
          <w:sz w:val="28"/>
          <w:szCs w:val="28"/>
          <w:lang w:val="uk-UA"/>
        </w:rPr>
        <w:t>(2.2)</w:t>
      </w:r>
    </w:p>
    <w:p w:rsidR="00CD2953" w:rsidRPr="007453A6" w:rsidRDefault="00CD2953" w:rsidP="00092A81">
      <w:pPr>
        <w:widowControl/>
        <w:snapToGrid/>
        <w:spacing w:line="360" w:lineRule="auto"/>
        <w:ind w:firstLine="709"/>
        <w:jc w:val="both"/>
        <w:rPr>
          <w:sz w:val="28"/>
          <w:szCs w:val="28"/>
          <w:lang w:val="uk-UA"/>
        </w:rPr>
      </w:pPr>
    </w:p>
    <w:p w:rsidR="00666768" w:rsidRPr="007453A6" w:rsidRDefault="00666768" w:rsidP="00092A81">
      <w:pPr>
        <w:widowControl/>
        <w:snapToGrid/>
        <w:spacing w:line="360" w:lineRule="auto"/>
        <w:ind w:firstLine="709"/>
        <w:jc w:val="both"/>
        <w:rPr>
          <w:sz w:val="28"/>
          <w:szCs w:val="28"/>
          <w:lang w:val="uk-UA"/>
        </w:rPr>
      </w:pPr>
      <w:r w:rsidRPr="007453A6">
        <w:rPr>
          <w:sz w:val="28"/>
          <w:szCs w:val="28"/>
          <w:lang w:val="uk-UA"/>
        </w:rPr>
        <w:t xml:space="preserve">У таблиці </w:t>
      </w:r>
      <w:r w:rsidR="00AB7881" w:rsidRPr="007453A6">
        <w:rPr>
          <w:sz w:val="28"/>
          <w:szCs w:val="28"/>
          <w:lang w:val="uk-UA"/>
        </w:rPr>
        <w:t>2.16</w:t>
      </w:r>
      <w:r w:rsidRPr="007453A6">
        <w:rPr>
          <w:sz w:val="28"/>
          <w:szCs w:val="28"/>
          <w:lang w:val="uk-UA"/>
        </w:rPr>
        <w:t>. подано результати розрахунку економічної ефективності експорту за видами продукції та інтегральної (грн/грн.), її треба порівнювати з одиницею. Як видно із результатів розрахунків у таблиці 2.</w:t>
      </w:r>
      <w:r w:rsidR="00AB7881" w:rsidRPr="007453A6">
        <w:rPr>
          <w:sz w:val="28"/>
          <w:szCs w:val="28"/>
          <w:lang w:val="uk-UA"/>
        </w:rPr>
        <w:t>16</w:t>
      </w:r>
      <w:r w:rsidRPr="007453A6">
        <w:rPr>
          <w:sz w:val="28"/>
          <w:szCs w:val="28"/>
          <w:lang w:val="uk-UA"/>
        </w:rPr>
        <w:t xml:space="preserve">. експорт продукції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у 2006 та у 2007 роках був ефективним, так як економічна ефективність експорту за видами продукції та інтегральна у цих роках є більшою за одиницю. У 2006 році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найефективніше було експортувати сухарі </w:t>
      </w:r>
      <w:r w:rsidR="00092A81" w:rsidRPr="007453A6">
        <w:rPr>
          <w:sz w:val="28"/>
          <w:szCs w:val="28"/>
          <w:lang w:val="uk-UA"/>
        </w:rPr>
        <w:t>"</w:t>
      </w:r>
      <w:r w:rsidRPr="007453A6">
        <w:rPr>
          <w:sz w:val="28"/>
          <w:szCs w:val="28"/>
          <w:lang w:val="uk-UA"/>
        </w:rPr>
        <w:t>Малятко</w:t>
      </w:r>
      <w:r w:rsidR="00092A81" w:rsidRPr="007453A6">
        <w:rPr>
          <w:sz w:val="28"/>
          <w:szCs w:val="28"/>
          <w:lang w:val="uk-UA"/>
        </w:rPr>
        <w:t>"</w:t>
      </w:r>
      <w:r w:rsidRPr="007453A6">
        <w:rPr>
          <w:sz w:val="28"/>
          <w:szCs w:val="28"/>
          <w:lang w:val="uk-UA"/>
        </w:rPr>
        <w:t xml:space="preserve">, оскільки економічна ефективність цього виду продукції є максимальною (1,2500 грн/грн), а найнеефективніше – сушку </w:t>
      </w:r>
      <w:r w:rsidR="00092A81" w:rsidRPr="007453A6">
        <w:rPr>
          <w:sz w:val="28"/>
          <w:szCs w:val="28"/>
          <w:lang w:val="uk-UA"/>
        </w:rPr>
        <w:t>"</w:t>
      </w:r>
      <w:r w:rsidRPr="007453A6">
        <w:rPr>
          <w:sz w:val="28"/>
          <w:szCs w:val="28"/>
          <w:lang w:val="uk-UA"/>
        </w:rPr>
        <w:t>Макову</w:t>
      </w:r>
      <w:r w:rsidR="00092A81" w:rsidRPr="007453A6">
        <w:rPr>
          <w:sz w:val="28"/>
          <w:szCs w:val="28"/>
          <w:lang w:val="uk-UA"/>
        </w:rPr>
        <w:t>"</w:t>
      </w:r>
      <w:r w:rsidRPr="007453A6">
        <w:rPr>
          <w:sz w:val="28"/>
          <w:szCs w:val="28"/>
          <w:lang w:val="uk-UA"/>
        </w:rPr>
        <w:t xml:space="preserve">, оскільки економічна ефективність цього виду продукції є мінімальною (1,0526 грн/грн). У 2007 році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найефективніше було експортувати сушки </w:t>
      </w:r>
      <w:r w:rsidR="00092A81" w:rsidRPr="007453A6">
        <w:rPr>
          <w:sz w:val="28"/>
          <w:szCs w:val="28"/>
          <w:lang w:val="uk-UA"/>
        </w:rPr>
        <w:t>"</w:t>
      </w:r>
      <w:r w:rsidRPr="007453A6">
        <w:rPr>
          <w:sz w:val="28"/>
          <w:szCs w:val="28"/>
          <w:lang w:val="uk-UA"/>
        </w:rPr>
        <w:t>Київські</w:t>
      </w:r>
      <w:r w:rsidR="00092A81" w:rsidRPr="007453A6">
        <w:rPr>
          <w:sz w:val="28"/>
          <w:szCs w:val="28"/>
          <w:lang w:val="uk-UA"/>
        </w:rPr>
        <w:t>"</w:t>
      </w:r>
      <w:r w:rsidRPr="007453A6">
        <w:rPr>
          <w:sz w:val="28"/>
          <w:szCs w:val="28"/>
          <w:lang w:val="uk-UA"/>
        </w:rPr>
        <w:t xml:space="preserve">, оскільки економічна ефективність цього виду продукції є максимальною (1,2610 грн/грн), а найнеефективніше – сушку </w:t>
      </w:r>
      <w:r w:rsidR="00092A81" w:rsidRPr="007453A6">
        <w:rPr>
          <w:sz w:val="28"/>
          <w:szCs w:val="28"/>
          <w:lang w:val="uk-UA"/>
        </w:rPr>
        <w:t>"</w:t>
      </w:r>
      <w:r w:rsidRPr="007453A6">
        <w:rPr>
          <w:sz w:val="28"/>
          <w:szCs w:val="28"/>
          <w:lang w:val="uk-UA"/>
        </w:rPr>
        <w:t>Гірчичну</w:t>
      </w:r>
      <w:r w:rsidR="00092A81" w:rsidRPr="007453A6">
        <w:rPr>
          <w:sz w:val="28"/>
          <w:szCs w:val="28"/>
          <w:lang w:val="uk-UA"/>
        </w:rPr>
        <w:t>"</w:t>
      </w:r>
      <w:r w:rsidRPr="007453A6">
        <w:rPr>
          <w:sz w:val="28"/>
          <w:szCs w:val="28"/>
          <w:lang w:val="uk-UA"/>
        </w:rPr>
        <w:t>, оскільки економічна ефективність цього виду продукції є мінімальною (1,0049 грн/грн).</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1D0E96" w:rsidP="00092A81">
      <w:pPr>
        <w:widowControl/>
        <w:snapToGrid/>
        <w:spacing w:line="360" w:lineRule="auto"/>
        <w:ind w:firstLine="709"/>
        <w:jc w:val="both"/>
        <w:rPr>
          <w:sz w:val="28"/>
          <w:szCs w:val="24"/>
          <w:lang w:val="uk-UA"/>
        </w:rPr>
      </w:pPr>
      <w:r w:rsidRPr="007453A6">
        <w:rPr>
          <w:sz w:val="28"/>
          <w:szCs w:val="24"/>
          <w:lang w:val="uk-UA"/>
        </w:rPr>
        <w:t>Таблиця 2.17</w:t>
      </w:r>
      <w:r w:rsidR="00CD2953" w:rsidRPr="007453A6">
        <w:rPr>
          <w:sz w:val="28"/>
          <w:szCs w:val="24"/>
          <w:lang w:val="uk-UA"/>
        </w:rPr>
        <w:t>.</w:t>
      </w:r>
    </w:p>
    <w:p w:rsidR="00CD2953" w:rsidRPr="007453A6" w:rsidRDefault="00CD2953" w:rsidP="00092A81">
      <w:pPr>
        <w:widowControl/>
        <w:snapToGrid/>
        <w:spacing w:line="360" w:lineRule="auto"/>
        <w:ind w:firstLine="709"/>
        <w:jc w:val="both"/>
        <w:rPr>
          <w:sz w:val="28"/>
          <w:szCs w:val="24"/>
          <w:lang w:val="uk-UA"/>
        </w:rPr>
      </w:pPr>
      <w:r w:rsidRPr="007453A6">
        <w:rPr>
          <w:sz w:val="28"/>
          <w:szCs w:val="24"/>
          <w:lang w:val="uk-UA"/>
        </w:rPr>
        <w:t>Ефект експорту за видами продукції та інтегральний, грн</w:t>
      </w:r>
    </w:p>
    <w:tbl>
      <w:tblPr>
        <w:tblStyle w:val="aa"/>
        <w:tblW w:w="5967" w:type="dxa"/>
        <w:tblInd w:w="709" w:type="dxa"/>
        <w:tblLook w:val="0400" w:firstRow="0" w:lastRow="0" w:firstColumn="0" w:lastColumn="0" w:noHBand="0" w:noVBand="1"/>
      </w:tblPr>
      <w:tblGrid>
        <w:gridCol w:w="2920"/>
        <w:gridCol w:w="1438"/>
        <w:gridCol w:w="1609"/>
      </w:tblGrid>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Назва продукції</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2006</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2007</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"Київські"</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731,5380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499,2750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"Малятко"</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683,1000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460,0050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"Московські"</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456,4350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278,4600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Сухарі "Гірчичні"</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452,0880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195,0900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"Малютка"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335,3400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350,2800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"Українська"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321,0570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142,5900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"Київська"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721,6020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1275,5400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"Гірчична"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411,7230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195,0900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"Дорожня"</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379,4310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180,8100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"Здобні з ваніліном"</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403,6500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124,0050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"Макова"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167,6700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62,8950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Сушка "Сніжинка"</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378,8100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235,6200</w:t>
            </w:r>
          </w:p>
        </w:tc>
      </w:tr>
      <w:tr w:rsidR="00CD2953" w:rsidRPr="007453A6" w:rsidTr="00A9644E">
        <w:tc>
          <w:tcPr>
            <w:tcW w:w="2920" w:type="dxa"/>
            <w:noWrap/>
          </w:tcPr>
          <w:p w:rsidR="00CD2953" w:rsidRPr="007453A6" w:rsidRDefault="00CD2953" w:rsidP="00092A81">
            <w:pPr>
              <w:widowControl/>
              <w:snapToGrid/>
              <w:spacing w:line="360" w:lineRule="auto"/>
              <w:rPr>
                <w:szCs w:val="24"/>
                <w:lang w:val="uk-UA"/>
              </w:rPr>
            </w:pPr>
            <w:r w:rsidRPr="007453A6">
              <w:rPr>
                <w:szCs w:val="24"/>
                <w:lang w:val="uk-UA"/>
              </w:rPr>
              <w:t>Інтегральний ефект експорту</w:t>
            </w:r>
          </w:p>
        </w:tc>
        <w:tc>
          <w:tcPr>
            <w:tcW w:w="1438" w:type="dxa"/>
            <w:noWrap/>
          </w:tcPr>
          <w:p w:rsidR="00CD2953" w:rsidRPr="007453A6" w:rsidRDefault="00CD2953" w:rsidP="00092A81">
            <w:pPr>
              <w:widowControl/>
              <w:snapToGrid/>
              <w:spacing w:line="360" w:lineRule="auto"/>
              <w:jc w:val="center"/>
              <w:rPr>
                <w:szCs w:val="24"/>
                <w:lang w:val="uk-UA"/>
              </w:rPr>
            </w:pPr>
            <w:r w:rsidRPr="007453A6">
              <w:rPr>
                <w:szCs w:val="24"/>
                <w:lang w:val="uk-UA"/>
              </w:rPr>
              <w:t>5442,4440</w:t>
            </w:r>
          </w:p>
        </w:tc>
        <w:tc>
          <w:tcPr>
            <w:tcW w:w="1609" w:type="dxa"/>
            <w:noWrap/>
          </w:tcPr>
          <w:p w:rsidR="00CD2953" w:rsidRPr="007453A6" w:rsidRDefault="00CD2953" w:rsidP="00092A81">
            <w:pPr>
              <w:widowControl/>
              <w:snapToGrid/>
              <w:spacing w:line="360" w:lineRule="auto"/>
              <w:jc w:val="center"/>
              <w:rPr>
                <w:szCs w:val="24"/>
                <w:lang w:val="uk-UA"/>
              </w:rPr>
            </w:pPr>
            <w:r w:rsidRPr="007453A6">
              <w:rPr>
                <w:szCs w:val="24"/>
                <w:lang w:val="uk-UA"/>
              </w:rPr>
              <w:t>3999,6600</w:t>
            </w:r>
          </w:p>
        </w:tc>
      </w:tr>
    </w:tbl>
    <w:p w:rsidR="00CD2953" w:rsidRPr="007453A6" w:rsidRDefault="00CD2953"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щорічної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8445BC" w:rsidRPr="007453A6" w:rsidRDefault="008445BC" w:rsidP="00092A81">
      <w:pPr>
        <w:widowControl/>
        <w:tabs>
          <w:tab w:val="left" w:pos="3495"/>
        </w:tabs>
        <w:snapToGrid/>
        <w:spacing w:line="360" w:lineRule="auto"/>
        <w:ind w:firstLine="709"/>
        <w:jc w:val="both"/>
        <w:rPr>
          <w:sz w:val="28"/>
          <w:szCs w:val="24"/>
          <w:lang w:val="uk-UA"/>
        </w:rPr>
      </w:pPr>
    </w:p>
    <w:p w:rsidR="00CD2953" w:rsidRPr="007453A6" w:rsidRDefault="00CD2953" w:rsidP="00092A81">
      <w:pPr>
        <w:widowControl/>
        <w:tabs>
          <w:tab w:val="left" w:pos="3495"/>
        </w:tabs>
        <w:snapToGrid/>
        <w:spacing w:line="360" w:lineRule="auto"/>
        <w:ind w:firstLine="709"/>
        <w:jc w:val="both"/>
        <w:rPr>
          <w:sz w:val="28"/>
          <w:szCs w:val="28"/>
          <w:lang w:val="uk-UA"/>
        </w:rPr>
      </w:pPr>
      <w:r w:rsidRPr="007453A6">
        <w:rPr>
          <w:sz w:val="28"/>
          <w:szCs w:val="28"/>
          <w:lang w:val="uk-UA"/>
        </w:rPr>
        <w:t>Формула ефекту від експорту</w:t>
      </w:r>
      <w:r w:rsidR="00051D5A" w:rsidRPr="007453A6">
        <w:rPr>
          <w:sz w:val="28"/>
          <w:szCs w:val="28"/>
          <w:lang w:val="uk-UA"/>
        </w:rPr>
        <w:t xml:space="preserve"> </w:t>
      </w:r>
      <w:r w:rsidR="002D6133" w:rsidRPr="007453A6">
        <w:rPr>
          <w:sz w:val="28"/>
          <w:szCs w:val="28"/>
          <w:lang w:val="uk-UA"/>
        </w:rPr>
        <w:t>[36, с. 25]</w:t>
      </w:r>
      <w:r w:rsidRPr="007453A6">
        <w:rPr>
          <w:sz w:val="28"/>
          <w:szCs w:val="28"/>
          <w:lang w:val="uk-UA"/>
        </w:rPr>
        <w:t>:</w:t>
      </w:r>
    </w:p>
    <w:p w:rsidR="00CD2953" w:rsidRPr="007453A6" w:rsidRDefault="00A9644E" w:rsidP="00092A81">
      <w:pPr>
        <w:widowControl/>
        <w:tabs>
          <w:tab w:val="left" w:pos="3495"/>
        </w:tabs>
        <w:snapToGrid/>
        <w:spacing w:line="360" w:lineRule="auto"/>
        <w:ind w:firstLine="709"/>
        <w:jc w:val="both"/>
        <w:rPr>
          <w:sz w:val="28"/>
          <w:szCs w:val="28"/>
          <w:lang w:val="uk-UA"/>
        </w:rPr>
      </w:pPr>
      <w:r w:rsidRPr="007453A6">
        <w:rPr>
          <w:position w:val="-60"/>
          <w:sz w:val="28"/>
          <w:szCs w:val="28"/>
          <w:lang w:val="uk-UA"/>
        </w:rPr>
        <w:br w:type="page"/>
      </w:r>
      <w:r w:rsidR="009A10E3" w:rsidRPr="007453A6">
        <w:rPr>
          <w:position w:val="-28"/>
          <w:sz w:val="28"/>
          <w:szCs w:val="28"/>
          <w:lang w:val="uk-UA"/>
        </w:rPr>
        <w:object w:dxaOrig="3480" w:dyaOrig="680">
          <v:shape id="_x0000_i1059" type="#_x0000_t75" style="width:172.5pt;height:33.75pt" o:ole="" fillcolor="window">
            <v:imagedata r:id="rId52" o:title=""/>
          </v:shape>
          <o:OLEObject Type="Embed" ProgID="Equation.3" ShapeID="_x0000_i1059" DrawAspect="Content" ObjectID="_1454495999" r:id="rId53"/>
        </w:object>
      </w:r>
      <w:r w:rsidR="00092A81" w:rsidRPr="007453A6">
        <w:rPr>
          <w:position w:val="-60"/>
          <w:sz w:val="28"/>
          <w:szCs w:val="28"/>
          <w:lang w:val="uk-UA"/>
        </w:rPr>
        <w:t xml:space="preserve"> </w:t>
      </w:r>
      <w:r w:rsidR="00722572" w:rsidRPr="007453A6">
        <w:rPr>
          <w:position w:val="-60"/>
          <w:sz w:val="28"/>
          <w:szCs w:val="28"/>
          <w:lang w:val="uk-UA"/>
        </w:rPr>
        <w:t>(2.3)</w:t>
      </w:r>
    </w:p>
    <w:p w:rsidR="00092A81" w:rsidRPr="007453A6" w:rsidRDefault="00092A81" w:rsidP="00092A81">
      <w:pPr>
        <w:widowControl/>
        <w:snapToGrid/>
        <w:spacing w:line="360" w:lineRule="auto"/>
        <w:ind w:firstLine="709"/>
        <w:jc w:val="both"/>
        <w:rPr>
          <w:sz w:val="28"/>
          <w:szCs w:val="28"/>
          <w:lang w:val="uk-UA"/>
        </w:rPr>
      </w:pPr>
    </w:p>
    <w:p w:rsidR="00CD2953" w:rsidRPr="007453A6" w:rsidRDefault="00A2688F" w:rsidP="00092A81">
      <w:pPr>
        <w:widowControl/>
        <w:snapToGrid/>
        <w:spacing w:line="360" w:lineRule="auto"/>
        <w:ind w:firstLine="709"/>
        <w:jc w:val="both"/>
        <w:rPr>
          <w:sz w:val="28"/>
          <w:szCs w:val="28"/>
          <w:lang w:val="uk-UA"/>
        </w:rPr>
      </w:pPr>
      <w:r w:rsidRPr="007453A6">
        <w:rPr>
          <w:sz w:val="28"/>
          <w:szCs w:val="28"/>
          <w:lang w:val="uk-UA"/>
        </w:rPr>
        <w:t xml:space="preserve">У таблиці </w:t>
      </w:r>
      <w:r w:rsidR="001D0E96" w:rsidRPr="007453A6">
        <w:rPr>
          <w:sz w:val="28"/>
          <w:szCs w:val="28"/>
          <w:lang w:val="uk-UA"/>
        </w:rPr>
        <w:t>2.17</w:t>
      </w:r>
      <w:r w:rsidRPr="007453A6">
        <w:rPr>
          <w:sz w:val="28"/>
          <w:szCs w:val="28"/>
          <w:lang w:val="uk-UA"/>
        </w:rPr>
        <w:t xml:space="preserve">. наведено показники ефекту експорту за видами продукції та інтегрального. Цей показник повинен бути більшим за нуль. Як видно із таблиці </w:t>
      </w:r>
      <w:r w:rsidR="00753280" w:rsidRPr="007453A6">
        <w:rPr>
          <w:sz w:val="28"/>
          <w:szCs w:val="28"/>
          <w:lang w:val="uk-UA"/>
        </w:rPr>
        <w:t>2.17</w:t>
      </w:r>
      <w:r w:rsidRPr="007453A6">
        <w:rPr>
          <w:sz w:val="28"/>
          <w:szCs w:val="28"/>
          <w:lang w:val="uk-UA"/>
        </w:rPr>
        <w:t xml:space="preserve">. експорт продукції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у 2006 та у 2007 роках був ефективним, так як ефект експорту за видами продукції та інтегральний у цих роках мав позитивне значення, тобто більше за нуль. У 2006 році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найефективніше було експортувати сухарі </w:t>
      </w:r>
      <w:r w:rsidR="00092A81" w:rsidRPr="007453A6">
        <w:rPr>
          <w:sz w:val="28"/>
          <w:szCs w:val="28"/>
          <w:lang w:val="uk-UA"/>
        </w:rPr>
        <w:t>"</w:t>
      </w:r>
      <w:r w:rsidRPr="007453A6">
        <w:rPr>
          <w:sz w:val="28"/>
          <w:szCs w:val="28"/>
          <w:lang w:val="uk-UA"/>
        </w:rPr>
        <w:t>Київські</w:t>
      </w:r>
      <w:r w:rsidR="00092A81" w:rsidRPr="007453A6">
        <w:rPr>
          <w:sz w:val="28"/>
          <w:szCs w:val="28"/>
          <w:lang w:val="uk-UA"/>
        </w:rPr>
        <w:t>"</w:t>
      </w:r>
      <w:r w:rsidRPr="007453A6">
        <w:rPr>
          <w:sz w:val="28"/>
          <w:szCs w:val="28"/>
          <w:lang w:val="uk-UA"/>
        </w:rPr>
        <w:t xml:space="preserve">, оскільки ефект експорту цього виду продукції є максимальним (731,5380 грн), а найнеефективніше було експортувати сушку </w:t>
      </w:r>
      <w:r w:rsidR="00092A81" w:rsidRPr="007453A6">
        <w:rPr>
          <w:sz w:val="28"/>
          <w:szCs w:val="28"/>
          <w:lang w:val="uk-UA"/>
        </w:rPr>
        <w:t>"</w:t>
      </w:r>
      <w:r w:rsidRPr="007453A6">
        <w:rPr>
          <w:sz w:val="28"/>
          <w:szCs w:val="28"/>
          <w:lang w:val="uk-UA"/>
        </w:rPr>
        <w:t>Макову</w:t>
      </w:r>
      <w:r w:rsidR="00092A81" w:rsidRPr="007453A6">
        <w:rPr>
          <w:sz w:val="28"/>
          <w:szCs w:val="28"/>
          <w:lang w:val="uk-UA"/>
        </w:rPr>
        <w:t>"</w:t>
      </w:r>
      <w:r w:rsidRPr="007453A6">
        <w:rPr>
          <w:sz w:val="28"/>
          <w:szCs w:val="28"/>
          <w:lang w:val="uk-UA"/>
        </w:rPr>
        <w:t xml:space="preserve">, оскільки ефект експорту цього виду продукції є мінімальним (167,6700 грн). У 2007 році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Хлібокомбінату № 11 найефективніше було експортувати сушки </w:t>
      </w:r>
      <w:r w:rsidR="00092A81" w:rsidRPr="007453A6">
        <w:rPr>
          <w:sz w:val="28"/>
          <w:szCs w:val="28"/>
          <w:lang w:val="uk-UA"/>
        </w:rPr>
        <w:t>"</w:t>
      </w:r>
      <w:r w:rsidRPr="007453A6">
        <w:rPr>
          <w:sz w:val="28"/>
          <w:szCs w:val="28"/>
          <w:lang w:val="uk-UA"/>
        </w:rPr>
        <w:t>Київські</w:t>
      </w:r>
      <w:r w:rsidR="00092A81" w:rsidRPr="007453A6">
        <w:rPr>
          <w:sz w:val="28"/>
          <w:szCs w:val="28"/>
          <w:lang w:val="uk-UA"/>
        </w:rPr>
        <w:t>"</w:t>
      </w:r>
      <w:r w:rsidRPr="007453A6">
        <w:rPr>
          <w:sz w:val="28"/>
          <w:szCs w:val="28"/>
          <w:lang w:val="uk-UA"/>
        </w:rPr>
        <w:t xml:space="preserve">, оскільки ефект експорту цього виду продукції є максимальним (499,2750 грн), а найнеефективніше було експортувати сушку </w:t>
      </w:r>
      <w:r w:rsidR="00092A81" w:rsidRPr="007453A6">
        <w:rPr>
          <w:sz w:val="28"/>
          <w:szCs w:val="28"/>
          <w:lang w:val="uk-UA"/>
        </w:rPr>
        <w:t>"</w:t>
      </w:r>
      <w:r w:rsidRPr="007453A6">
        <w:rPr>
          <w:sz w:val="28"/>
          <w:szCs w:val="28"/>
          <w:lang w:val="uk-UA"/>
        </w:rPr>
        <w:t>Макову</w:t>
      </w:r>
      <w:r w:rsidR="00092A81" w:rsidRPr="007453A6">
        <w:rPr>
          <w:sz w:val="28"/>
          <w:szCs w:val="28"/>
          <w:lang w:val="uk-UA"/>
        </w:rPr>
        <w:t>""</w:t>
      </w:r>
      <w:r w:rsidRPr="007453A6">
        <w:rPr>
          <w:sz w:val="28"/>
          <w:szCs w:val="28"/>
          <w:lang w:val="uk-UA"/>
        </w:rPr>
        <w:t>, оскільки ефект експорту цього виду продукції є мінімальним (62,8950 грн).</w:t>
      </w:r>
    </w:p>
    <w:p w:rsidR="00CD2953" w:rsidRPr="007453A6" w:rsidRDefault="00CD2953" w:rsidP="00092A81">
      <w:pPr>
        <w:widowControl/>
        <w:snapToGrid/>
        <w:spacing w:line="360" w:lineRule="auto"/>
        <w:ind w:firstLine="709"/>
        <w:jc w:val="both"/>
        <w:rPr>
          <w:sz w:val="28"/>
          <w:szCs w:val="24"/>
          <w:lang w:val="uk-UA"/>
        </w:rPr>
      </w:pPr>
    </w:p>
    <w:p w:rsidR="00CD2953" w:rsidRPr="007453A6" w:rsidRDefault="006A695B" w:rsidP="00092A81">
      <w:pPr>
        <w:widowControl/>
        <w:snapToGrid/>
        <w:spacing w:line="360" w:lineRule="auto"/>
        <w:ind w:firstLine="709"/>
        <w:jc w:val="both"/>
        <w:rPr>
          <w:sz w:val="28"/>
          <w:szCs w:val="24"/>
          <w:lang w:val="uk-UA"/>
        </w:rPr>
      </w:pPr>
      <w:r w:rsidRPr="007453A6">
        <w:rPr>
          <w:sz w:val="28"/>
          <w:szCs w:val="24"/>
          <w:lang w:val="uk-UA"/>
        </w:rPr>
        <w:t>Таблиця 2.18</w:t>
      </w:r>
      <w:r w:rsidR="00CD2953" w:rsidRPr="007453A6">
        <w:rPr>
          <w:sz w:val="28"/>
          <w:szCs w:val="24"/>
          <w:lang w:val="uk-UA"/>
        </w:rPr>
        <w:t>.</w:t>
      </w:r>
    </w:p>
    <w:p w:rsidR="00CD2953" w:rsidRPr="007453A6" w:rsidRDefault="00CD2953" w:rsidP="00092A81">
      <w:pPr>
        <w:widowControl/>
        <w:snapToGrid/>
        <w:spacing w:line="360" w:lineRule="auto"/>
        <w:ind w:firstLine="709"/>
        <w:jc w:val="both"/>
        <w:rPr>
          <w:sz w:val="28"/>
          <w:szCs w:val="24"/>
          <w:lang w:val="uk-UA"/>
        </w:rPr>
      </w:pPr>
      <w:r w:rsidRPr="007453A6">
        <w:rPr>
          <w:sz w:val="28"/>
          <w:szCs w:val="24"/>
          <w:lang w:val="uk-UA"/>
        </w:rPr>
        <w:t>Ефективність реалізації експортованої продукції на внутрішньому ринку за видами продукції та інтегральна, грн/грн</w:t>
      </w:r>
    </w:p>
    <w:tbl>
      <w:tblPr>
        <w:tblStyle w:val="aa"/>
        <w:tblW w:w="5515" w:type="dxa"/>
        <w:tblInd w:w="709" w:type="dxa"/>
        <w:tblLook w:val="0400" w:firstRow="0" w:lastRow="0" w:firstColumn="0" w:lastColumn="0" w:noHBand="0" w:noVBand="1"/>
      </w:tblPr>
      <w:tblGrid>
        <w:gridCol w:w="2801"/>
        <w:gridCol w:w="1353"/>
        <w:gridCol w:w="1361"/>
      </w:tblGrid>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Назва продукції</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2006</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2007</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"Київські"</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1,1364</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"Малятко"</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1,0870</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"Московські"</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Сухарі "Гірчичні"</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1,1494</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1,0989</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"Малютка"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1,1249</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"Українська"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"Київська"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1,1236</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1,1628</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"Гірчична"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1,1364</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"Дорожня"</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1,1765</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"Здобні з ваніліном"</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1,0870</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"Макова"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1,1111</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1,0989</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Сушка "Сніжинка"</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1,0870</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1,0753</w:t>
            </w:r>
          </w:p>
        </w:tc>
      </w:tr>
      <w:tr w:rsidR="00CD2953" w:rsidRPr="007453A6" w:rsidTr="00A9644E">
        <w:tc>
          <w:tcPr>
            <w:tcW w:w="2801" w:type="dxa"/>
            <w:noWrap/>
          </w:tcPr>
          <w:p w:rsidR="00CD2953" w:rsidRPr="007453A6" w:rsidRDefault="00CD2953" w:rsidP="00092A81">
            <w:pPr>
              <w:widowControl/>
              <w:snapToGrid/>
              <w:spacing w:line="360" w:lineRule="auto"/>
              <w:rPr>
                <w:szCs w:val="24"/>
                <w:lang w:val="uk-UA"/>
              </w:rPr>
            </w:pPr>
            <w:r w:rsidRPr="007453A6">
              <w:rPr>
                <w:szCs w:val="24"/>
                <w:lang w:val="uk-UA"/>
              </w:rPr>
              <w:t>Інтегральна ефективність</w:t>
            </w:r>
          </w:p>
        </w:tc>
        <w:tc>
          <w:tcPr>
            <w:tcW w:w="1353" w:type="dxa"/>
            <w:noWrap/>
          </w:tcPr>
          <w:p w:rsidR="00CD2953" w:rsidRPr="007453A6" w:rsidRDefault="00CD2953" w:rsidP="00092A81">
            <w:pPr>
              <w:widowControl/>
              <w:snapToGrid/>
              <w:spacing w:line="360" w:lineRule="auto"/>
              <w:jc w:val="center"/>
              <w:rPr>
                <w:szCs w:val="24"/>
                <w:lang w:val="uk-UA"/>
              </w:rPr>
            </w:pPr>
            <w:r w:rsidRPr="007453A6">
              <w:rPr>
                <w:szCs w:val="24"/>
                <w:lang w:val="uk-UA"/>
              </w:rPr>
              <w:t>1,1260</w:t>
            </w:r>
          </w:p>
        </w:tc>
        <w:tc>
          <w:tcPr>
            <w:tcW w:w="1361" w:type="dxa"/>
            <w:noWrap/>
          </w:tcPr>
          <w:p w:rsidR="00CD2953" w:rsidRPr="007453A6" w:rsidRDefault="00CD2953" w:rsidP="00092A81">
            <w:pPr>
              <w:widowControl/>
              <w:snapToGrid/>
              <w:spacing w:line="360" w:lineRule="auto"/>
              <w:jc w:val="center"/>
              <w:rPr>
                <w:szCs w:val="24"/>
                <w:lang w:val="uk-UA"/>
              </w:rPr>
            </w:pPr>
            <w:r w:rsidRPr="007453A6">
              <w:rPr>
                <w:szCs w:val="24"/>
                <w:lang w:val="uk-UA"/>
              </w:rPr>
              <w:t>1,1147</w:t>
            </w:r>
          </w:p>
        </w:tc>
      </w:tr>
    </w:tbl>
    <w:p w:rsidR="00CD2953" w:rsidRPr="007453A6" w:rsidRDefault="00CD2953" w:rsidP="00092A81">
      <w:pPr>
        <w:widowControl/>
        <w:snapToGrid/>
        <w:spacing w:line="360" w:lineRule="auto"/>
        <w:ind w:firstLine="709"/>
        <w:jc w:val="both"/>
        <w:rPr>
          <w:sz w:val="28"/>
          <w:lang w:val="uk-UA"/>
        </w:rPr>
      </w:pPr>
      <w:r w:rsidRPr="007453A6">
        <w:rPr>
          <w:sz w:val="28"/>
          <w:lang w:val="uk-UA"/>
        </w:rPr>
        <w:t xml:space="preserve">Джерело: складено автором за матеріалами щорічної звітності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Хлібокомбінату № 11</w:t>
      </w:r>
    </w:p>
    <w:p w:rsidR="00CD2953" w:rsidRPr="007453A6" w:rsidRDefault="00CD2953" w:rsidP="00092A81">
      <w:pPr>
        <w:widowControl/>
        <w:snapToGrid/>
        <w:spacing w:line="360" w:lineRule="auto"/>
        <w:ind w:firstLine="709"/>
        <w:jc w:val="both"/>
        <w:rPr>
          <w:sz w:val="28"/>
          <w:szCs w:val="24"/>
          <w:lang w:val="uk-UA"/>
        </w:rPr>
      </w:pPr>
    </w:p>
    <w:p w:rsidR="007D407D" w:rsidRPr="007453A6" w:rsidRDefault="00CD2953" w:rsidP="00092A81">
      <w:pPr>
        <w:widowControl/>
        <w:tabs>
          <w:tab w:val="left" w:pos="3495"/>
        </w:tabs>
        <w:snapToGrid/>
        <w:spacing w:line="360" w:lineRule="auto"/>
        <w:ind w:firstLine="709"/>
        <w:jc w:val="both"/>
        <w:rPr>
          <w:sz w:val="28"/>
          <w:szCs w:val="28"/>
          <w:lang w:val="uk-UA"/>
        </w:rPr>
      </w:pPr>
      <w:r w:rsidRPr="007453A6">
        <w:rPr>
          <w:sz w:val="28"/>
          <w:szCs w:val="28"/>
          <w:lang w:val="uk-UA"/>
        </w:rPr>
        <w:t>Формула ефективності реалізації експортної продукції на внутрішньому ринку</w:t>
      </w:r>
      <w:r w:rsidR="007D407D" w:rsidRPr="007453A6">
        <w:rPr>
          <w:sz w:val="28"/>
          <w:szCs w:val="28"/>
          <w:lang w:val="uk-UA"/>
        </w:rPr>
        <w:t xml:space="preserve"> [36, с. 25]</w:t>
      </w:r>
      <w:r w:rsidRPr="007453A6">
        <w:rPr>
          <w:sz w:val="28"/>
          <w:szCs w:val="28"/>
          <w:lang w:val="uk-UA"/>
        </w:rPr>
        <w:t>:</w:t>
      </w:r>
    </w:p>
    <w:p w:rsidR="00092A81" w:rsidRPr="007453A6" w:rsidRDefault="00092A81" w:rsidP="00092A81">
      <w:pPr>
        <w:widowControl/>
        <w:tabs>
          <w:tab w:val="left" w:pos="3495"/>
        </w:tabs>
        <w:snapToGrid/>
        <w:spacing w:line="360" w:lineRule="auto"/>
        <w:ind w:firstLine="709"/>
        <w:jc w:val="both"/>
        <w:rPr>
          <w:sz w:val="28"/>
          <w:szCs w:val="28"/>
          <w:lang w:val="uk-UA"/>
        </w:rPr>
      </w:pPr>
    </w:p>
    <w:p w:rsidR="00092A81" w:rsidRPr="007453A6" w:rsidRDefault="009A10E3" w:rsidP="00092A81">
      <w:pPr>
        <w:widowControl/>
        <w:tabs>
          <w:tab w:val="left" w:pos="3495"/>
        </w:tabs>
        <w:snapToGrid/>
        <w:spacing w:line="360" w:lineRule="auto"/>
        <w:ind w:firstLine="709"/>
        <w:jc w:val="both"/>
        <w:rPr>
          <w:sz w:val="28"/>
          <w:szCs w:val="28"/>
          <w:lang w:val="uk-UA"/>
        </w:rPr>
      </w:pPr>
      <w:r w:rsidRPr="007453A6">
        <w:rPr>
          <w:position w:val="-32"/>
          <w:sz w:val="28"/>
          <w:szCs w:val="28"/>
          <w:lang w:val="uk-UA"/>
        </w:rPr>
        <w:object w:dxaOrig="2180" w:dyaOrig="740">
          <v:shape id="_x0000_i1060" type="#_x0000_t75" style="width:108pt;height:36.75pt" o:ole="" fillcolor="window">
            <v:imagedata r:id="rId54" o:title=""/>
          </v:shape>
          <o:OLEObject Type="Embed" ProgID="Equation.3" ShapeID="_x0000_i1060" DrawAspect="Content" ObjectID="_1454496000" r:id="rId55"/>
        </w:object>
      </w:r>
      <w:r w:rsidR="00092A81" w:rsidRPr="007453A6">
        <w:rPr>
          <w:position w:val="-60"/>
          <w:sz w:val="28"/>
          <w:szCs w:val="28"/>
          <w:lang w:val="uk-UA"/>
        </w:rPr>
        <w:t xml:space="preserve"> </w:t>
      </w:r>
      <w:r w:rsidR="00D92A06" w:rsidRPr="007453A6">
        <w:rPr>
          <w:position w:val="-60"/>
          <w:sz w:val="28"/>
          <w:szCs w:val="28"/>
          <w:lang w:val="uk-UA"/>
        </w:rPr>
        <w:t>(2.4)</w:t>
      </w:r>
    </w:p>
    <w:p w:rsidR="00092A81" w:rsidRPr="007453A6" w:rsidRDefault="00092A81" w:rsidP="00092A81">
      <w:pPr>
        <w:widowControl/>
        <w:snapToGrid/>
        <w:spacing w:line="360" w:lineRule="auto"/>
        <w:ind w:firstLine="709"/>
        <w:jc w:val="both"/>
        <w:rPr>
          <w:sz w:val="28"/>
          <w:szCs w:val="28"/>
          <w:lang w:val="uk-UA"/>
        </w:rPr>
      </w:pPr>
    </w:p>
    <w:p w:rsidR="00092A81" w:rsidRPr="007453A6" w:rsidRDefault="007F14C8" w:rsidP="00092A81">
      <w:pPr>
        <w:widowControl/>
        <w:snapToGrid/>
        <w:spacing w:line="360" w:lineRule="auto"/>
        <w:ind w:firstLine="709"/>
        <w:jc w:val="both"/>
        <w:rPr>
          <w:sz w:val="28"/>
          <w:szCs w:val="28"/>
          <w:lang w:val="uk-UA"/>
        </w:rPr>
      </w:pPr>
      <w:r w:rsidRPr="007453A6">
        <w:rPr>
          <w:sz w:val="28"/>
          <w:szCs w:val="28"/>
          <w:lang w:val="uk-UA"/>
        </w:rPr>
        <w:t>У таблиці 2.18</w:t>
      </w:r>
      <w:r w:rsidR="00CD2953" w:rsidRPr="007453A6">
        <w:rPr>
          <w:sz w:val="28"/>
          <w:szCs w:val="28"/>
          <w:lang w:val="uk-UA"/>
        </w:rPr>
        <w:t xml:space="preserve"> наведено результати розрахунків показника ефективності реалізації експортованої продукції на внутрішньому ринку за видами продукції та інтегральної. Цей показник слід порівнювати із показником економічної ефективності експорту за видами продукції та інтегральної. Дивлячись на якому ринку – внутрішньому чи зовнішньому – ефективність реалізації продукції є максимальною, підприємство приймає відповідне рішення: експортувати чи не експортувати </w:t>
      </w:r>
      <w:r w:rsidRPr="007453A6">
        <w:rPr>
          <w:sz w:val="28"/>
          <w:szCs w:val="28"/>
          <w:lang w:val="uk-UA"/>
        </w:rPr>
        <w:t>продукцію (дивіться таблицю 2.19</w:t>
      </w:r>
      <w:r w:rsidR="00CD2953" w:rsidRPr="007453A6">
        <w:rPr>
          <w:sz w:val="28"/>
          <w:szCs w:val="28"/>
          <w:lang w:val="uk-UA"/>
        </w:rPr>
        <w:t>).</w:t>
      </w:r>
    </w:p>
    <w:p w:rsidR="00092A81" w:rsidRPr="007453A6" w:rsidRDefault="00092A81" w:rsidP="00092A81">
      <w:pPr>
        <w:widowControl/>
        <w:snapToGrid/>
        <w:spacing w:line="360" w:lineRule="auto"/>
        <w:ind w:firstLine="709"/>
        <w:jc w:val="both"/>
        <w:rPr>
          <w:sz w:val="28"/>
          <w:szCs w:val="24"/>
          <w:lang w:val="uk-UA"/>
        </w:rPr>
      </w:pPr>
    </w:p>
    <w:p w:rsidR="00CD2953" w:rsidRPr="007453A6" w:rsidRDefault="007F14C8" w:rsidP="00092A81">
      <w:pPr>
        <w:pStyle w:val="xl27"/>
        <w:pBdr>
          <w:left w:val="none" w:sz="0" w:space="0" w:color="auto"/>
        </w:pBdr>
        <w:tabs>
          <w:tab w:val="left" w:pos="7920"/>
        </w:tabs>
        <w:spacing w:before="0" w:beforeAutospacing="0" w:after="0" w:afterAutospacing="0" w:line="360" w:lineRule="auto"/>
        <w:ind w:firstLine="709"/>
        <w:jc w:val="both"/>
        <w:rPr>
          <w:sz w:val="28"/>
          <w:lang w:val="uk-UA"/>
        </w:rPr>
      </w:pPr>
      <w:r w:rsidRPr="007453A6">
        <w:rPr>
          <w:sz w:val="28"/>
          <w:lang w:val="uk-UA"/>
        </w:rPr>
        <w:t>Таблиця 2.19</w:t>
      </w:r>
      <w:r w:rsidR="00CD2953" w:rsidRPr="007453A6">
        <w:rPr>
          <w:sz w:val="28"/>
          <w:lang w:val="uk-UA"/>
        </w:rPr>
        <w:t>.</w:t>
      </w:r>
    </w:p>
    <w:p w:rsidR="00CD2953" w:rsidRPr="007453A6" w:rsidRDefault="00CD2953" w:rsidP="00092A81">
      <w:pPr>
        <w:pStyle w:val="xl27"/>
        <w:pBdr>
          <w:left w:val="none" w:sz="0" w:space="0" w:color="auto"/>
        </w:pBdr>
        <w:tabs>
          <w:tab w:val="left" w:pos="7920"/>
        </w:tabs>
        <w:spacing w:before="0" w:beforeAutospacing="0" w:after="0" w:afterAutospacing="0" w:line="360" w:lineRule="auto"/>
        <w:ind w:firstLine="709"/>
        <w:jc w:val="both"/>
        <w:rPr>
          <w:sz w:val="28"/>
          <w:lang w:val="uk-UA"/>
        </w:rPr>
      </w:pPr>
      <w:r w:rsidRPr="007453A6">
        <w:rPr>
          <w:sz w:val="28"/>
          <w:lang w:val="uk-UA"/>
        </w:rPr>
        <w:t>Порівняння ефективностей реалізації продукції на внутрішньому ринку та на ринку країни-імпортера</w:t>
      </w:r>
    </w:p>
    <w:tbl>
      <w:tblPr>
        <w:tblStyle w:val="aa"/>
        <w:tblW w:w="6845" w:type="dxa"/>
        <w:tblInd w:w="709" w:type="dxa"/>
        <w:tblLayout w:type="fixed"/>
        <w:tblLook w:val="0400" w:firstRow="0" w:lastRow="0" w:firstColumn="0" w:lastColumn="0" w:noHBand="0" w:noVBand="1"/>
      </w:tblPr>
      <w:tblGrid>
        <w:gridCol w:w="2211"/>
        <w:gridCol w:w="3217"/>
        <w:gridCol w:w="1417"/>
      </w:tblGrid>
      <w:tr w:rsidR="00CD2953" w:rsidRPr="007453A6" w:rsidTr="00A9644E">
        <w:tc>
          <w:tcPr>
            <w:tcW w:w="2211" w:type="dxa"/>
            <w:vMerge w:val="restart"/>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Вид продукції</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2006</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2007</w:t>
            </w:r>
          </w:p>
        </w:tc>
      </w:tr>
      <w:tr w:rsidR="00CD2953" w:rsidRPr="007453A6" w:rsidTr="00A9644E">
        <w:tc>
          <w:tcPr>
            <w:tcW w:w="2211" w:type="dxa"/>
            <w:vMerge/>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p>
        </w:tc>
        <w:tc>
          <w:tcPr>
            <w:tcW w:w="4634" w:type="dxa"/>
            <w:gridSpan w:val="2"/>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Ринок із максимальною ефективністю реалізації продукції підприємства</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Сухарі "Київські"</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Сухарі "Малятко"</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Сухарі "Московські"</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Сухарі "Гірчичні"</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 і внутрішній (однакова ефективність реалізації продукції на обох ринках)</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"Малютка"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"Українська"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 і внутрішній (однакова ефективність реалізації продукції на обох ринках)</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"Київська"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"Гірчична"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"Дорожня"</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"Здобні з ваніліном"</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"Макова"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r w:rsidR="00CD2953" w:rsidRPr="007453A6" w:rsidTr="00A9644E">
        <w:tc>
          <w:tcPr>
            <w:tcW w:w="2211" w:type="dxa"/>
          </w:tcPr>
          <w:p w:rsidR="00CD2953" w:rsidRPr="007453A6" w:rsidRDefault="00CD2953" w:rsidP="00A9644E">
            <w:pPr>
              <w:widowControl/>
              <w:snapToGrid/>
              <w:spacing w:line="360" w:lineRule="auto"/>
              <w:rPr>
                <w:szCs w:val="24"/>
                <w:lang w:val="uk-UA"/>
              </w:rPr>
            </w:pPr>
            <w:r w:rsidRPr="007453A6">
              <w:rPr>
                <w:szCs w:val="24"/>
                <w:lang w:val="uk-UA"/>
              </w:rPr>
              <w:t>Сушка "Сніжинка"</w:t>
            </w:r>
          </w:p>
        </w:tc>
        <w:tc>
          <w:tcPr>
            <w:tcW w:w="32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зовнішній</w:t>
            </w:r>
          </w:p>
        </w:tc>
        <w:tc>
          <w:tcPr>
            <w:tcW w:w="1417" w:type="dxa"/>
          </w:tcPr>
          <w:p w:rsidR="00CD2953" w:rsidRPr="007453A6" w:rsidRDefault="00CD2953" w:rsidP="00A9644E">
            <w:pPr>
              <w:pStyle w:val="xl27"/>
              <w:pBdr>
                <w:left w:val="none" w:sz="0" w:space="0" w:color="auto"/>
              </w:pBdr>
              <w:tabs>
                <w:tab w:val="left" w:pos="7920"/>
              </w:tabs>
              <w:spacing w:before="0" w:beforeAutospacing="0" w:after="0" w:afterAutospacing="0" w:line="360" w:lineRule="auto"/>
              <w:rPr>
                <w:sz w:val="20"/>
                <w:lang w:val="uk-UA"/>
              </w:rPr>
            </w:pPr>
            <w:r w:rsidRPr="007453A6">
              <w:rPr>
                <w:sz w:val="20"/>
                <w:lang w:val="uk-UA"/>
              </w:rPr>
              <w:t>внутрішній</w:t>
            </w:r>
          </w:p>
        </w:tc>
      </w:tr>
    </w:tbl>
    <w:p w:rsidR="00092A81" w:rsidRPr="007453A6" w:rsidRDefault="00CD2953" w:rsidP="00092A81">
      <w:pPr>
        <w:pStyle w:val="xl27"/>
        <w:pBdr>
          <w:left w:val="none" w:sz="0" w:space="0" w:color="auto"/>
        </w:pBdr>
        <w:tabs>
          <w:tab w:val="left" w:pos="7920"/>
        </w:tabs>
        <w:spacing w:before="0" w:beforeAutospacing="0" w:after="0" w:afterAutospacing="0" w:line="360" w:lineRule="auto"/>
        <w:ind w:firstLine="709"/>
        <w:jc w:val="both"/>
        <w:rPr>
          <w:sz w:val="28"/>
          <w:szCs w:val="20"/>
          <w:lang w:val="uk-UA"/>
        </w:rPr>
      </w:pPr>
      <w:r w:rsidRPr="007453A6">
        <w:rPr>
          <w:sz w:val="28"/>
          <w:szCs w:val="20"/>
          <w:lang w:val="uk-UA"/>
        </w:rPr>
        <w:t xml:space="preserve">Джерело: складено автором за матеріалами щорічної звітності ДП ВАТ </w:t>
      </w:r>
      <w:r w:rsidR="00092A81" w:rsidRPr="007453A6">
        <w:rPr>
          <w:sz w:val="28"/>
          <w:szCs w:val="20"/>
          <w:lang w:val="uk-UA"/>
        </w:rPr>
        <w:t>"</w:t>
      </w:r>
      <w:r w:rsidRPr="007453A6">
        <w:rPr>
          <w:sz w:val="28"/>
          <w:szCs w:val="20"/>
          <w:lang w:val="uk-UA"/>
        </w:rPr>
        <w:t>Київхліб</w:t>
      </w:r>
      <w:r w:rsidR="00092A81" w:rsidRPr="007453A6">
        <w:rPr>
          <w:sz w:val="28"/>
          <w:szCs w:val="20"/>
          <w:lang w:val="uk-UA"/>
        </w:rPr>
        <w:t>"</w:t>
      </w:r>
      <w:r w:rsidRPr="007453A6">
        <w:rPr>
          <w:sz w:val="28"/>
          <w:szCs w:val="20"/>
          <w:lang w:val="uk-UA"/>
        </w:rPr>
        <w:t xml:space="preserve"> Хлібокомбінату № 11</w:t>
      </w:r>
    </w:p>
    <w:p w:rsidR="00092A81" w:rsidRPr="007453A6" w:rsidRDefault="00092A81" w:rsidP="00092A81">
      <w:pPr>
        <w:widowControl/>
        <w:snapToGrid/>
        <w:spacing w:line="360" w:lineRule="auto"/>
        <w:ind w:firstLine="709"/>
        <w:jc w:val="both"/>
        <w:rPr>
          <w:sz w:val="28"/>
          <w:szCs w:val="24"/>
          <w:lang w:val="uk-UA"/>
        </w:rPr>
      </w:pPr>
    </w:p>
    <w:p w:rsidR="00092A81" w:rsidRPr="007453A6" w:rsidRDefault="008B53A1" w:rsidP="00092A81">
      <w:pPr>
        <w:widowControl/>
        <w:snapToGrid/>
        <w:spacing w:line="360" w:lineRule="auto"/>
        <w:ind w:firstLine="709"/>
        <w:jc w:val="both"/>
        <w:rPr>
          <w:sz w:val="28"/>
          <w:szCs w:val="28"/>
          <w:lang w:val="uk-UA"/>
        </w:rPr>
      </w:pPr>
      <w:r w:rsidRPr="007453A6">
        <w:rPr>
          <w:sz w:val="28"/>
          <w:szCs w:val="28"/>
          <w:lang w:val="uk-UA"/>
        </w:rPr>
        <w:t>Як було сказано раніше, ми порівняли економічні ефективності реалізації продукції на зовнішньому та внутрішньому ринках та на основі цих даних скл</w:t>
      </w:r>
      <w:r w:rsidR="00DA4E6F" w:rsidRPr="007453A6">
        <w:rPr>
          <w:sz w:val="28"/>
          <w:szCs w:val="28"/>
          <w:lang w:val="uk-UA"/>
        </w:rPr>
        <w:t>али таблицю 2.19</w:t>
      </w:r>
      <w:r w:rsidRPr="007453A6">
        <w:rPr>
          <w:sz w:val="28"/>
          <w:szCs w:val="28"/>
          <w:lang w:val="uk-UA"/>
        </w:rPr>
        <w:t xml:space="preserve">. Як видно із зазначеної таблиці </w:t>
      </w:r>
      <w:r w:rsidR="00DA4E6F" w:rsidRPr="007453A6">
        <w:rPr>
          <w:sz w:val="28"/>
          <w:szCs w:val="28"/>
          <w:lang w:val="uk-UA"/>
        </w:rPr>
        <w:t>2.19</w:t>
      </w:r>
      <w:r w:rsidRPr="007453A6">
        <w:rPr>
          <w:sz w:val="28"/>
          <w:szCs w:val="28"/>
          <w:lang w:val="uk-UA"/>
        </w:rPr>
        <w:t xml:space="preserve">. у 2006 році сухарі </w:t>
      </w:r>
      <w:r w:rsidR="00092A81" w:rsidRPr="007453A6">
        <w:rPr>
          <w:sz w:val="28"/>
          <w:szCs w:val="28"/>
          <w:lang w:val="uk-UA"/>
        </w:rPr>
        <w:t>"</w:t>
      </w:r>
      <w:r w:rsidRPr="007453A6">
        <w:rPr>
          <w:sz w:val="28"/>
          <w:szCs w:val="28"/>
          <w:lang w:val="uk-UA"/>
        </w:rPr>
        <w:t>Київські</w:t>
      </w:r>
      <w:r w:rsidR="00092A81" w:rsidRPr="007453A6">
        <w:rPr>
          <w:sz w:val="28"/>
          <w:szCs w:val="28"/>
          <w:lang w:val="uk-UA"/>
        </w:rPr>
        <w:t>"</w:t>
      </w:r>
      <w:r w:rsidRPr="007453A6">
        <w:rPr>
          <w:sz w:val="28"/>
          <w:szCs w:val="28"/>
          <w:lang w:val="uk-UA"/>
        </w:rPr>
        <w:t xml:space="preserve">, сухарі </w:t>
      </w:r>
      <w:r w:rsidR="00092A81" w:rsidRPr="007453A6">
        <w:rPr>
          <w:sz w:val="28"/>
          <w:szCs w:val="28"/>
          <w:lang w:val="uk-UA"/>
        </w:rPr>
        <w:t>"</w:t>
      </w:r>
      <w:r w:rsidRPr="007453A6">
        <w:rPr>
          <w:sz w:val="28"/>
          <w:szCs w:val="28"/>
          <w:lang w:val="uk-UA"/>
        </w:rPr>
        <w:t>Малятко</w:t>
      </w:r>
      <w:r w:rsidR="00092A81" w:rsidRPr="007453A6">
        <w:rPr>
          <w:sz w:val="28"/>
          <w:szCs w:val="28"/>
          <w:lang w:val="uk-UA"/>
        </w:rPr>
        <w:t>"</w:t>
      </w:r>
      <w:r w:rsidRPr="007453A6">
        <w:rPr>
          <w:sz w:val="28"/>
          <w:szCs w:val="28"/>
          <w:lang w:val="uk-UA"/>
        </w:rPr>
        <w:t xml:space="preserve">, сухарі </w:t>
      </w:r>
      <w:r w:rsidR="00092A81" w:rsidRPr="007453A6">
        <w:rPr>
          <w:sz w:val="28"/>
          <w:szCs w:val="28"/>
          <w:lang w:val="uk-UA"/>
        </w:rPr>
        <w:t>"</w:t>
      </w:r>
      <w:r w:rsidRPr="007453A6">
        <w:rPr>
          <w:sz w:val="28"/>
          <w:szCs w:val="28"/>
          <w:lang w:val="uk-UA"/>
        </w:rPr>
        <w:t>Московські</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Малютка</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Київську</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Гірчичну</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Дорожню</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Здобну із ваніліном</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Сніжинку</w:t>
      </w:r>
      <w:r w:rsidR="00092A81" w:rsidRPr="007453A6">
        <w:rPr>
          <w:sz w:val="28"/>
          <w:szCs w:val="28"/>
          <w:lang w:val="uk-UA"/>
        </w:rPr>
        <w:t>"</w:t>
      </w:r>
      <w:r w:rsidRPr="007453A6">
        <w:rPr>
          <w:sz w:val="28"/>
          <w:szCs w:val="28"/>
          <w:lang w:val="uk-UA"/>
        </w:rPr>
        <w:t xml:space="preserve"> було б ефективніше реалізувати на зовнішньому ринку, сушку </w:t>
      </w:r>
      <w:r w:rsidR="00092A81" w:rsidRPr="007453A6">
        <w:rPr>
          <w:sz w:val="28"/>
          <w:szCs w:val="28"/>
          <w:lang w:val="uk-UA"/>
        </w:rPr>
        <w:t>"</w:t>
      </w:r>
      <w:r w:rsidRPr="007453A6">
        <w:rPr>
          <w:sz w:val="28"/>
          <w:szCs w:val="28"/>
          <w:lang w:val="uk-UA"/>
        </w:rPr>
        <w:t>Макову</w:t>
      </w:r>
      <w:r w:rsidR="00092A81" w:rsidRPr="007453A6">
        <w:rPr>
          <w:sz w:val="28"/>
          <w:szCs w:val="28"/>
          <w:lang w:val="uk-UA"/>
        </w:rPr>
        <w:t>"</w:t>
      </w:r>
      <w:r w:rsidRPr="007453A6">
        <w:rPr>
          <w:sz w:val="28"/>
          <w:szCs w:val="28"/>
          <w:lang w:val="uk-UA"/>
        </w:rPr>
        <w:t xml:space="preserve"> - на внутрішньому, а сушку </w:t>
      </w:r>
      <w:r w:rsidR="00092A81" w:rsidRPr="007453A6">
        <w:rPr>
          <w:sz w:val="28"/>
          <w:szCs w:val="28"/>
          <w:lang w:val="uk-UA"/>
        </w:rPr>
        <w:t>"</w:t>
      </w:r>
      <w:r w:rsidRPr="007453A6">
        <w:rPr>
          <w:sz w:val="28"/>
          <w:szCs w:val="28"/>
          <w:lang w:val="uk-UA"/>
        </w:rPr>
        <w:t>Українську</w:t>
      </w:r>
      <w:r w:rsidR="00092A81" w:rsidRPr="007453A6">
        <w:rPr>
          <w:sz w:val="28"/>
          <w:szCs w:val="28"/>
          <w:lang w:val="uk-UA"/>
        </w:rPr>
        <w:t>"</w:t>
      </w:r>
      <w:r w:rsidRPr="007453A6">
        <w:rPr>
          <w:sz w:val="28"/>
          <w:szCs w:val="28"/>
          <w:lang w:val="uk-UA"/>
        </w:rPr>
        <w:t xml:space="preserve"> та сухарі </w:t>
      </w:r>
      <w:r w:rsidR="00092A81" w:rsidRPr="007453A6">
        <w:rPr>
          <w:sz w:val="28"/>
          <w:szCs w:val="28"/>
          <w:lang w:val="uk-UA"/>
        </w:rPr>
        <w:t>"</w:t>
      </w:r>
      <w:r w:rsidRPr="007453A6">
        <w:rPr>
          <w:sz w:val="28"/>
          <w:szCs w:val="28"/>
          <w:lang w:val="uk-UA"/>
        </w:rPr>
        <w:t>Гірчичні</w:t>
      </w:r>
      <w:r w:rsidR="00092A81" w:rsidRPr="007453A6">
        <w:rPr>
          <w:sz w:val="28"/>
          <w:szCs w:val="28"/>
          <w:lang w:val="uk-UA"/>
        </w:rPr>
        <w:t>"</w:t>
      </w:r>
      <w:r w:rsidRPr="007453A6">
        <w:rPr>
          <w:sz w:val="28"/>
          <w:szCs w:val="28"/>
          <w:lang w:val="uk-UA"/>
        </w:rPr>
        <w:t xml:space="preserve"> - на внутрішньому чи зовнішньому із однаковою ефективністю. Як видно із зазначеної таблиці </w:t>
      </w:r>
      <w:r w:rsidR="00DA4E6F" w:rsidRPr="007453A6">
        <w:rPr>
          <w:sz w:val="28"/>
          <w:szCs w:val="28"/>
          <w:lang w:val="uk-UA"/>
        </w:rPr>
        <w:t>2.19</w:t>
      </w:r>
      <w:r w:rsidRPr="007453A6">
        <w:rPr>
          <w:sz w:val="28"/>
          <w:szCs w:val="28"/>
          <w:lang w:val="uk-UA"/>
        </w:rPr>
        <w:t xml:space="preserve">. у 2007 році було б ефективніше реалізувати сухарі </w:t>
      </w:r>
      <w:r w:rsidR="00092A81" w:rsidRPr="007453A6">
        <w:rPr>
          <w:sz w:val="28"/>
          <w:szCs w:val="28"/>
          <w:lang w:val="uk-UA"/>
        </w:rPr>
        <w:t>"</w:t>
      </w:r>
      <w:r w:rsidRPr="007453A6">
        <w:rPr>
          <w:sz w:val="28"/>
          <w:szCs w:val="28"/>
          <w:lang w:val="uk-UA"/>
        </w:rPr>
        <w:t>Київські</w:t>
      </w:r>
      <w:r w:rsidR="00092A81" w:rsidRPr="007453A6">
        <w:rPr>
          <w:sz w:val="28"/>
          <w:szCs w:val="28"/>
          <w:lang w:val="uk-UA"/>
        </w:rPr>
        <w:t>"</w:t>
      </w:r>
      <w:r w:rsidRPr="007453A6">
        <w:rPr>
          <w:sz w:val="28"/>
          <w:szCs w:val="28"/>
          <w:lang w:val="uk-UA"/>
        </w:rPr>
        <w:t xml:space="preserve">, сухарі </w:t>
      </w:r>
      <w:r w:rsidR="00092A81" w:rsidRPr="007453A6">
        <w:rPr>
          <w:sz w:val="28"/>
          <w:szCs w:val="28"/>
          <w:lang w:val="uk-UA"/>
        </w:rPr>
        <w:t>"</w:t>
      </w:r>
      <w:r w:rsidRPr="007453A6">
        <w:rPr>
          <w:sz w:val="28"/>
          <w:szCs w:val="28"/>
          <w:lang w:val="uk-UA"/>
        </w:rPr>
        <w:t>Московські</w:t>
      </w:r>
      <w:r w:rsidR="00092A81" w:rsidRPr="007453A6">
        <w:rPr>
          <w:sz w:val="28"/>
          <w:szCs w:val="28"/>
          <w:lang w:val="uk-UA"/>
        </w:rPr>
        <w:t>"</w:t>
      </w:r>
      <w:r w:rsidRPr="007453A6">
        <w:rPr>
          <w:sz w:val="28"/>
          <w:szCs w:val="28"/>
          <w:lang w:val="uk-UA"/>
        </w:rPr>
        <w:t>,</w:t>
      </w:r>
    </w:p>
    <w:p w:rsidR="0007294A" w:rsidRPr="007453A6" w:rsidRDefault="008B53A1" w:rsidP="00092A81">
      <w:pPr>
        <w:widowControl/>
        <w:snapToGrid/>
        <w:spacing w:line="360" w:lineRule="auto"/>
        <w:ind w:firstLine="709"/>
        <w:jc w:val="both"/>
        <w:rPr>
          <w:sz w:val="28"/>
          <w:szCs w:val="28"/>
          <w:lang w:val="uk-UA"/>
        </w:rPr>
      </w:pPr>
      <w:r w:rsidRPr="007453A6">
        <w:rPr>
          <w:sz w:val="28"/>
          <w:szCs w:val="28"/>
          <w:lang w:val="uk-UA"/>
        </w:rPr>
        <w:t xml:space="preserve">Сушку </w:t>
      </w:r>
      <w:r w:rsidR="00092A81" w:rsidRPr="007453A6">
        <w:rPr>
          <w:sz w:val="28"/>
          <w:szCs w:val="28"/>
          <w:lang w:val="uk-UA"/>
        </w:rPr>
        <w:t>"</w:t>
      </w:r>
      <w:r w:rsidRPr="007453A6">
        <w:rPr>
          <w:sz w:val="28"/>
          <w:szCs w:val="28"/>
          <w:lang w:val="uk-UA"/>
        </w:rPr>
        <w:t>Малютка</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Українську</w:t>
      </w:r>
      <w:r w:rsidR="00092A81" w:rsidRPr="007453A6">
        <w:rPr>
          <w:sz w:val="28"/>
          <w:szCs w:val="28"/>
          <w:lang w:val="uk-UA"/>
        </w:rPr>
        <w:t>"</w:t>
      </w:r>
      <w:r w:rsidRPr="007453A6">
        <w:rPr>
          <w:sz w:val="28"/>
          <w:szCs w:val="28"/>
          <w:lang w:val="uk-UA"/>
        </w:rPr>
        <w:t xml:space="preserve">, сухарі </w:t>
      </w:r>
      <w:r w:rsidR="00092A81" w:rsidRPr="007453A6">
        <w:rPr>
          <w:sz w:val="28"/>
          <w:szCs w:val="28"/>
          <w:lang w:val="uk-UA"/>
        </w:rPr>
        <w:t>"</w:t>
      </w:r>
      <w:r w:rsidRPr="007453A6">
        <w:rPr>
          <w:sz w:val="28"/>
          <w:szCs w:val="28"/>
          <w:lang w:val="uk-UA"/>
        </w:rPr>
        <w:t>Гірчичні</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Гірчичну</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Дорожню</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Здобну із ваніліном</w:t>
      </w:r>
      <w:r w:rsidR="00092A81" w:rsidRPr="007453A6">
        <w:rPr>
          <w:sz w:val="28"/>
          <w:szCs w:val="28"/>
          <w:lang w:val="uk-UA"/>
        </w:rPr>
        <w:t>"</w:t>
      </w:r>
      <w:r w:rsidRPr="007453A6">
        <w:rPr>
          <w:sz w:val="28"/>
          <w:szCs w:val="28"/>
          <w:lang w:val="uk-UA"/>
        </w:rPr>
        <w:t xml:space="preserve">, сушку </w:t>
      </w:r>
      <w:r w:rsidR="00092A81" w:rsidRPr="007453A6">
        <w:rPr>
          <w:sz w:val="28"/>
          <w:szCs w:val="28"/>
          <w:lang w:val="uk-UA"/>
        </w:rPr>
        <w:t>"</w:t>
      </w:r>
      <w:r w:rsidRPr="007453A6">
        <w:rPr>
          <w:sz w:val="28"/>
          <w:szCs w:val="28"/>
          <w:lang w:val="uk-UA"/>
        </w:rPr>
        <w:t>Сніжинку</w:t>
      </w:r>
      <w:r w:rsidR="00092A81" w:rsidRPr="007453A6">
        <w:rPr>
          <w:sz w:val="28"/>
          <w:szCs w:val="28"/>
          <w:lang w:val="uk-UA"/>
        </w:rPr>
        <w:t>"</w:t>
      </w:r>
      <w:r w:rsidRPr="007453A6">
        <w:rPr>
          <w:sz w:val="28"/>
          <w:szCs w:val="28"/>
          <w:lang w:val="uk-UA"/>
        </w:rPr>
        <w:t xml:space="preserve"> на внутрішньому ринку, а сухарі </w:t>
      </w:r>
      <w:r w:rsidR="00092A81" w:rsidRPr="007453A6">
        <w:rPr>
          <w:sz w:val="28"/>
          <w:szCs w:val="28"/>
          <w:lang w:val="uk-UA"/>
        </w:rPr>
        <w:t>"</w:t>
      </w:r>
      <w:r w:rsidRPr="007453A6">
        <w:rPr>
          <w:sz w:val="28"/>
          <w:szCs w:val="28"/>
          <w:lang w:val="uk-UA"/>
        </w:rPr>
        <w:t>Малятко</w:t>
      </w:r>
      <w:r w:rsidR="00092A81" w:rsidRPr="007453A6">
        <w:rPr>
          <w:sz w:val="28"/>
          <w:szCs w:val="28"/>
          <w:lang w:val="uk-UA"/>
        </w:rPr>
        <w:t>"</w:t>
      </w:r>
      <w:r w:rsidRPr="007453A6">
        <w:rPr>
          <w:sz w:val="28"/>
          <w:szCs w:val="28"/>
          <w:lang w:val="uk-UA"/>
        </w:rPr>
        <w:t xml:space="preserve"> та сушку </w:t>
      </w:r>
      <w:r w:rsidR="00092A81" w:rsidRPr="007453A6">
        <w:rPr>
          <w:sz w:val="28"/>
          <w:szCs w:val="28"/>
          <w:lang w:val="uk-UA"/>
        </w:rPr>
        <w:t>"</w:t>
      </w:r>
      <w:r w:rsidRPr="007453A6">
        <w:rPr>
          <w:sz w:val="28"/>
          <w:szCs w:val="28"/>
          <w:lang w:val="uk-UA"/>
        </w:rPr>
        <w:t>Київську</w:t>
      </w:r>
      <w:r w:rsidR="00092A81" w:rsidRPr="007453A6">
        <w:rPr>
          <w:sz w:val="28"/>
          <w:szCs w:val="28"/>
          <w:lang w:val="uk-UA"/>
        </w:rPr>
        <w:t>"</w:t>
      </w:r>
      <w:r w:rsidRPr="007453A6">
        <w:rPr>
          <w:sz w:val="28"/>
          <w:szCs w:val="28"/>
          <w:lang w:val="uk-UA"/>
        </w:rPr>
        <w:t xml:space="preserve"> - на зовнішньому.</w:t>
      </w:r>
    </w:p>
    <w:p w:rsidR="00092A81" w:rsidRPr="007453A6" w:rsidRDefault="006F1376" w:rsidP="00092A81">
      <w:pPr>
        <w:widowControl/>
        <w:snapToGrid/>
        <w:spacing w:line="360" w:lineRule="auto"/>
        <w:ind w:firstLine="709"/>
        <w:jc w:val="both"/>
        <w:rPr>
          <w:sz w:val="28"/>
          <w:szCs w:val="28"/>
          <w:lang w:val="uk-UA"/>
        </w:rPr>
      </w:pPr>
      <w:r w:rsidRPr="007453A6">
        <w:rPr>
          <w:sz w:val="28"/>
          <w:szCs w:val="28"/>
          <w:lang w:val="uk-UA"/>
        </w:rPr>
        <w:t>Також проаналізуємо виконання контрактних зобов’язань.</w:t>
      </w:r>
      <w:r w:rsidR="004A1567" w:rsidRPr="007453A6">
        <w:rPr>
          <w:sz w:val="28"/>
          <w:szCs w:val="28"/>
          <w:lang w:val="uk-UA"/>
        </w:rPr>
        <w:t xml:space="preserve"> У </w:t>
      </w:r>
      <w:r w:rsidR="001914E1" w:rsidRPr="007453A6">
        <w:rPr>
          <w:sz w:val="28"/>
          <w:szCs w:val="28"/>
          <w:lang w:val="uk-UA"/>
        </w:rPr>
        <w:t xml:space="preserve">додатку </w:t>
      </w:r>
      <w:r w:rsidR="001A5502" w:rsidRPr="007453A6">
        <w:rPr>
          <w:sz w:val="28"/>
          <w:szCs w:val="28"/>
          <w:lang w:val="uk-UA"/>
        </w:rPr>
        <w:t>Л</w:t>
      </w:r>
      <w:r w:rsidR="004A1567" w:rsidRPr="007453A6">
        <w:rPr>
          <w:sz w:val="28"/>
          <w:szCs w:val="28"/>
          <w:lang w:val="uk-UA"/>
        </w:rPr>
        <w:t xml:space="preserve"> наведено обсяги контрактних зобов’язань досліджуваного підприємства та їх фактичне виконання. </w:t>
      </w:r>
      <w:r w:rsidR="00905C25" w:rsidRPr="007453A6">
        <w:rPr>
          <w:sz w:val="28"/>
          <w:szCs w:val="28"/>
          <w:lang w:val="uk-UA"/>
        </w:rPr>
        <w:t xml:space="preserve">Із </w:t>
      </w:r>
      <w:r w:rsidR="001914E1" w:rsidRPr="007453A6">
        <w:rPr>
          <w:sz w:val="28"/>
          <w:szCs w:val="28"/>
          <w:lang w:val="uk-UA"/>
        </w:rPr>
        <w:t xml:space="preserve">додатку </w:t>
      </w:r>
      <w:r w:rsidR="001A5502" w:rsidRPr="007453A6">
        <w:rPr>
          <w:sz w:val="28"/>
          <w:szCs w:val="28"/>
          <w:lang w:val="uk-UA"/>
        </w:rPr>
        <w:t>Л</w:t>
      </w:r>
      <w:r w:rsidR="00905C25" w:rsidRPr="007453A6">
        <w:rPr>
          <w:sz w:val="28"/>
          <w:szCs w:val="28"/>
          <w:lang w:val="uk-UA"/>
        </w:rPr>
        <w:t xml:space="preserve"> видно, що досліджуване підприємство </w:t>
      </w:r>
      <w:r w:rsidR="00E61B97" w:rsidRPr="007453A6">
        <w:rPr>
          <w:sz w:val="28"/>
          <w:szCs w:val="28"/>
          <w:lang w:val="uk-UA"/>
        </w:rPr>
        <w:t>виконує свої зобовязяння за контрактами не на 100%, тобто не повністю.</w:t>
      </w:r>
      <w:r w:rsidR="00092A81" w:rsidRPr="007453A6">
        <w:rPr>
          <w:sz w:val="28"/>
          <w:szCs w:val="28"/>
          <w:lang w:val="uk-UA"/>
        </w:rPr>
        <w:t xml:space="preserve"> </w:t>
      </w:r>
    </w:p>
    <w:p w:rsidR="00F65E71" w:rsidRPr="007453A6" w:rsidRDefault="00F65E71" w:rsidP="00092A81">
      <w:pPr>
        <w:pStyle w:val="23"/>
        <w:spacing w:after="0" w:line="360" w:lineRule="auto"/>
        <w:ind w:firstLine="709"/>
        <w:jc w:val="both"/>
        <w:rPr>
          <w:sz w:val="28"/>
          <w:szCs w:val="28"/>
          <w:lang w:val="uk-UA"/>
        </w:rPr>
      </w:pPr>
      <w:r w:rsidRPr="007453A6">
        <w:rPr>
          <w:sz w:val="28"/>
          <w:szCs w:val="28"/>
          <w:lang w:val="uk-UA"/>
        </w:rPr>
        <w:t>Дослідимо спочатку виконання зобов’язань за контрактами з експорту</w:t>
      </w:r>
      <w:r w:rsidR="00D72C70" w:rsidRPr="007453A6">
        <w:rPr>
          <w:sz w:val="28"/>
          <w:szCs w:val="28"/>
          <w:lang w:val="uk-UA"/>
        </w:rPr>
        <w:t>, використовуючи такі формули</w:t>
      </w:r>
      <w:r w:rsidR="00936D17" w:rsidRPr="007453A6">
        <w:rPr>
          <w:sz w:val="28"/>
          <w:szCs w:val="28"/>
          <w:lang w:val="uk-UA"/>
        </w:rPr>
        <w:t xml:space="preserve"> [36, с. 21]</w:t>
      </w:r>
      <w:r w:rsidR="00D72C70" w:rsidRPr="007453A6">
        <w:rPr>
          <w:sz w:val="28"/>
          <w:szCs w:val="28"/>
          <w:lang w:val="uk-UA"/>
        </w:rPr>
        <w:t>:</w:t>
      </w:r>
    </w:p>
    <w:p w:rsidR="005C3398" w:rsidRPr="007453A6" w:rsidRDefault="00BC4068" w:rsidP="00092A81">
      <w:pPr>
        <w:pStyle w:val="23"/>
        <w:numPr>
          <w:ilvl w:val="2"/>
          <w:numId w:val="14"/>
        </w:numPr>
        <w:spacing w:after="0" w:line="360" w:lineRule="auto"/>
        <w:ind w:left="0" w:firstLine="709"/>
        <w:jc w:val="both"/>
        <w:rPr>
          <w:sz w:val="28"/>
          <w:szCs w:val="28"/>
          <w:lang w:val="uk-UA"/>
        </w:rPr>
      </w:pPr>
      <w:r w:rsidRPr="007453A6">
        <w:rPr>
          <w:sz w:val="28"/>
          <w:szCs w:val="28"/>
          <w:lang w:val="uk-UA"/>
        </w:rPr>
        <w:t xml:space="preserve">Коефіціент виконання </w:t>
      </w:r>
      <w:r w:rsidR="007453A6" w:rsidRPr="007453A6">
        <w:rPr>
          <w:sz w:val="28"/>
          <w:szCs w:val="28"/>
          <w:lang w:val="uk-UA"/>
        </w:rPr>
        <w:t>зобов'язань</w:t>
      </w:r>
      <w:r w:rsidRPr="007453A6">
        <w:rPr>
          <w:sz w:val="28"/>
          <w:szCs w:val="28"/>
          <w:lang w:val="uk-UA"/>
        </w:rPr>
        <w:t xml:space="preserve"> за вартістю:</w:t>
      </w:r>
    </w:p>
    <w:p w:rsidR="002248A2" w:rsidRPr="007453A6" w:rsidRDefault="002248A2" w:rsidP="00092A81">
      <w:pPr>
        <w:pStyle w:val="23"/>
        <w:spacing w:after="0" w:line="360" w:lineRule="auto"/>
        <w:ind w:firstLine="709"/>
        <w:jc w:val="both"/>
        <w:rPr>
          <w:sz w:val="28"/>
          <w:szCs w:val="28"/>
          <w:lang w:val="uk-UA"/>
        </w:rPr>
      </w:pPr>
    </w:p>
    <w:p w:rsidR="00D72C70"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439" w:dyaOrig="1320">
          <v:shape id="_x0000_i1061" type="#_x0000_t75" style="width:189pt;height:82.5pt" o:ole="">
            <v:imagedata r:id="rId56" o:title=""/>
          </v:shape>
          <o:OLEObject Type="Embed" ProgID="Equation.3" ShapeID="_x0000_i1061" DrawAspect="Content" ObjectID="_1454496001" r:id="rId57"/>
        </w:object>
      </w:r>
      <w:r w:rsidR="00092A81" w:rsidRPr="007453A6">
        <w:rPr>
          <w:sz w:val="28"/>
          <w:szCs w:val="28"/>
          <w:lang w:val="uk-UA"/>
        </w:rPr>
        <w:t xml:space="preserve"> </w:t>
      </w:r>
      <w:r w:rsidR="00AC23B1" w:rsidRPr="007453A6">
        <w:rPr>
          <w:sz w:val="28"/>
          <w:szCs w:val="28"/>
          <w:lang w:val="uk-UA"/>
        </w:rPr>
        <w:t>(2.5)</w:t>
      </w:r>
    </w:p>
    <w:p w:rsidR="00294BEC" w:rsidRPr="007453A6" w:rsidRDefault="00294BEC" w:rsidP="00092A81">
      <w:pPr>
        <w:pStyle w:val="23"/>
        <w:spacing w:after="0" w:line="360" w:lineRule="auto"/>
        <w:ind w:firstLine="709"/>
        <w:jc w:val="both"/>
        <w:rPr>
          <w:sz w:val="28"/>
          <w:szCs w:val="28"/>
          <w:lang w:val="uk-UA"/>
        </w:rPr>
      </w:pPr>
    </w:p>
    <w:p w:rsidR="00AD506A" w:rsidRPr="007453A6" w:rsidRDefault="007453A6" w:rsidP="00092A81">
      <w:pPr>
        <w:pStyle w:val="23"/>
        <w:numPr>
          <w:ilvl w:val="2"/>
          <w:numId w:val="14"/>
        </w:numPr>
        <w:spacing w:after="0" w:line="360" w:lineRule="auto"/>
        <w:ind w:left="0" w:firstLine="709"/>
        <w:jc w:val="both"/>
        <w:rPr>
          <w:sz w:val="28"/>
          <w:szCs w:val="28"/>
          <w:lang w:val="uk-UA"/>
        </w:rPr>
      </w:pPr>
      <w:r w:rsidRPr="007453A6">
        <w:rPr>
          <w:sz w:val="28"/>
          <w:szCs w:val="28"/>
          <w:lang w:val="uk-UA"/>
        </w:rPr>
        <w:t>Коефіцієнт</w:t>
      </w:r>
      <w:r w:rsidR="00AD506A" w:rsidRPr="007453A6">
        <w:rPr>
          <w:sz w:val="28"/>
          <w:szCs w:val="28"/>
          <w:lang w:val="uk-UA"/>
        </w:rPr>
        <w:t xml:space="preserve"> виконання </w:t>
      </w:r>
      <w:r w:rsidRPr="007453A6">
        <w:rPr>
          <w:sz w:val="28"/>
          <w:szCs w:val="28"/>
          <w:lang w:val="uk-UA"/>
        </w:rPr>
        <w:t>зобов'язань</w:t>
      </w:r>
      <w:r w:rsidR="00AD506A" w:rsidRPr="007453A6">
        <w:rPr>
          <w:sz w:val="28"/>
          <w:szCs w:val="28"/>
          <w:lang w:val="uk-UA"/>
        </w:rPr>
        <w:t xml:space="preserve"> за фізичним обсягом:</w:t>
      </w:r>
    </w:p>
    <w:p w:rsidR="002248A2" w:rsidRPr="007453A6" w:rsidRDefault="002248A2" w:rsidP="00092A81">
      <w:pPr>
        <w:pStyle w:val="23"/>
        <w:spacing w:after="0" w:line="360" w:lineRule="auto"/>
        <w:ind w:firstLine="709"/>
        <w:jc w:val="both"/>
        <w:rPr>
          <w:sz w:val="28"/>
          <w:szCs w:val="28"/>
          <w:lang w:val="uk-UA"/>
        </w:rPr>
      </w:pPr>
    </w:p>
    <w:p w:rsidR="00294BEC"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340" w:dyaOrig="1320">
          <v:shape id="_x0000_i1062" type="#_x0000_t75" style="width:154.5pt;height:81.75pt" o:ole="">
            <v:imagedata r:id="rId58" o:title=""/>
          </v:shape>
          <o:OLEObject Type="Embed" ProgID="Equation.3" ShapeID="_x0000_i1062" DrawAspect="Content" ObjectID="_1454496002" r:id="rId59"/>
        </w:object>
      </w:r>
      <w:r w:rsidR="00092A81" w:rsidRPr="007453A6">
        <w:rPr>
          <w:sz w:val="28"/>
          <w:szCs w:val="28"/>
          <w:lang w:val="uk-UA"/>
        </w:rPr>
        <w:t xml:space="preserve"> </w:t>
      </w:r>
      <w:r w:rsidR="00AC23B1" w:rsidRPr="007453A6">
        <w:rPr>
          <w:sz w:val="28"/>
          <w:szCs w:val="28"/>
          <w:lang w:val="uk-UA"/>
        </w:rPr>
        <w:t>(2.6)</w:t>
      </w:r>
    </w:p>
    <w:p w:rsidR="00294BEC" w:rsidRPr="007453A6" w:rsidRDefault="00294BEC" w:rsidP="00092A81">
      <w:pPr>
        <w:pStyle w:val="23"/>
        <w:spacing w:after="0" w:line="360" w:lineRule="auto"/>
        <w:ind w:firstLine="709"/>
        <w:jc w:val="both"/>
        <w:rPr>
          <w:sz w:val="28"/>
          <w:szCs w:val="28"/>
          <w:lang w:val="uk-UA"/>
        </w:rPr>
      </w:pPr>
    </w:p>
    <w:p w:rsidR="00AD506A" w:rsidRPr="007453A6" w:rsidRDefault="00AD506A" w:rsidP="00092A81">
      <w:pPr>
        <w:pStyle w:val="23"/>
        <w:spacing w:after="0" w:line="360" w:lineRule="auto"/>
        <w:ind w:firstLine="709"/>
        <w:jc w:val="both"/>
        <w:rPr>
          <w:sz w:val="28"/>
          <w:szCs w:val="28"/>
          <w:lang w:val="uk-UA"/>
        </w:rPr>
      </w:pPr>
      <w:r w:rsidRPr="007453A6">
        <w:rPr>
          <w:sz w:val="28"/>
          <w:szCs w:val="28"/>
          <w:lang w:val="uk-UA"/>
        </w:rPr>
        <w:t xml:space="preserve">3) </w:t>
      </w:r>
      <w:r w:rsidR="007453A6" w:rsidRPr="007453A6">
        <w:rPr>
          <w:sz w:val="28"/>
          <w:szCs w:val="28"/>
          <w:lang w:val="uk-UA"/>
        </w:rPr>
        <w:t>Коефіцієнт</w:t>
      </w:r>
      <w:r w:rsidRPr="007453A6">
        <w:rPr>
          <w:sz w:val="28"/>
          <w:szCs w:val="28"/>
          <w:lang w:val="uk-UA"/>
        </w:rPr>
        <w:t xml:space="preserve"> виконання </w:t>
      </w:r>
      <w:r w:rsidR="007453A6" w:rsidRPr="007453A6">
        <w:rPr>
          <w:sz w:val="28"/>
          <w:szCs w:val="28"/>
          <w:lang w:val="uk-UA"/>
        </w:rPr>
        <w:t>зобов'язань</w:t>
      </w:r>
      <w:r w:rsidRPr="007453A6">
        <w:rPr>
          <w:sz w:val="28"/>
          <w:szCs w:val="28"/>
          <w:lang w:val="uk-UA"/>
        </w:rPr>
        <w:t xml:space="preserve"> за ціною</w:t>
      </w:r>
      <w:r w:rsidR="00140C3A" w:rsidRPr="007453A6">
        <w:rPr>
          <w:sz w:val="28"/>
          <w:szCs w:val="28"/>
          <w:lang w:val="uk-UA"/>
        </w:rPr>
        <w:t>:</w:t>
      </w:r>
    </w:p>
    <w:p w:rsidR="002248A2" w:rsidRPr="007453A6" w:rsidRDefault="002248A2" w:rsidP="00092A81">
      <w:pPr>
        <w:pStyle w:val="23"/>
        <w:spacing w:after="0" w:line="360" w:lineRule="auto"/>
        <w:ind w:firstLine="709"/>
        <w:jc w:val="both"/>
        <w:rPr>
          <w:sz w:val="28"/>
          <w:szCs w:val="28"/>
          <w:lang w:val="uk-UA"/>
        </w:rPr>
      </w:pPr>
    </w:p>
    <w:p w:rsidR="00294BEC"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280" w:dyaOrig="1320">
          <v:shape id="_x0000_i1063" type="#_x0000_t75" style="width:216.75pt;height:82.5pt" o:ole="">
            <v:imagedata r:id="rId60" o:title=""/>
          </v:shape>
          <o:OLEObject Type="Embed" ProgID="Equation.3" ShapeID="_x0000_i1063" DrawAspect="Content" ObjectID="_1454496003" r:id="rId61"/>
        </w:object>
      </w:r>
      <w:r w:rsidR="00092A81" w:rsidRPr="007453A6">
        <w:rPr>
          <w:sz w:val="28"/>
          <w:szCs w:val="28"/>
          <w:lang w:val="uk-UA"/>
        </w:rPr>
        <w:t xml:space="preserve"> </w:t>
      </w:r>
      <w:r w:rsidR="0004280B" w:rsidRPr="007453A6">
        <w:rPr>
          <w:sz w:val="28"/>
          <w:szCs w:val="28"/>
          <w:lang w:val="uk-UA"/>
        </w:rPr>
        <w:t>(2.7)</w:t>
      </w:r>
    </w:p>
    <w:p w:rsidR="002248A2" w:rsidRPr="007453A6" w:rsidRDefault="002248A2" w:rsidP="00092A81">
      <w:pPr>
        <w:pStyle w:val="23"/>
        <w:spacing w:after="0" w:line="360" w:lineRule="auto"/>
        <w:ind w:firstLine="709"/>
        <w:jc w:val="both"/>
        <w:rPr>
          <w:sz w:val="28"/>
          <w:szCs w:val="28"/>
          <w:lang w:val="uk-UA"/>
        </w:rPr>
      </w:pPr>
    </w:p>
    <w:p w:rsidR="002F043E" w:rsidRPr="007453A6" w:rsidRDefault="002F043E" w:rsidP="00092A81">
      <w:pPr>
        <w:pStyle w:val="23"/>
        <w:spacing w:after="0" w:line="360" w:lineRule="auto"/>
        <w:ind w:firstLine="709"/>
        <w:jc w:val="both"/>
        <w:rPr>
          <w:sz w:val="28"/>
          <w:szCs w:val="28"/>
          <w:lang w:val="uk-UA"/>
        </w:rPr>
      </w:pPr>
      <w:r w:rsidRPr="007453A6">
        <w:rPr>
          <w:sz w:val="28"/>
          <w:szCs w:val="28"/>
          <w:lang w:val="uk-UA"/>
        </w:rPr>
        <w:t>Результати р</w:t>
      </w:r>
      <w:r w:rsidR="008D66FE" w:rsidRPr="007453A6">
        <w:rPr>
          <w:sz w:val="28"/>
          <w:szCs w:val="28"/>
          <w:lang w:val="uk-UA"/>
        </w:rPr>
        <w:t>озрахунків зведено у таблицю 2.20</w:t>
      </w:r>
      <w:r w:rsidRPr="007453A6">
        <w:rPr>
          <w:sz w:val="28"/>
          <w:szCs w:val="28"/>
          <w:lang w:val="uk-UA"/>
        </w:rPr>
        <w:t>.</w:t>
      </w:r>
    </w:p>
    <w:p w:rsidR="00A9644E" w:rsidRPr="007453A6" w:rsidRDefault="00A9644E" w:rsidP="00092A81">
      <w:pPr>
        <w:pStyle w:val="23"/>
        <w:spacing w:after="0" w:line="360" w:lineRule="auto"/>
        <w:ind w:firstLine="709"/>
        <w:jc w:val="both"/>
        <w:rPr>
          <w:sz w:val="28"/>
          <w:lang w:val="uk-UA"/>
        </w:rPr>
      </w:pPr>
    </w:p>
    <w:p w:rsidR="002F043E" w:rsidRPr="007453A6" w:rsidRDefault="008D66FE" w:rsidP="00092A81">
      <w:pPr>
        <w:pStyle w:val="23"/>
        <w:spacing w:after="0" w:line="360" w:lineRule="auto"/>
        <w:ind w:firstLine="709"/>
        <w:jc w:val="both"/>
        <w:rPr>
          <w:sz w:val="28"/>
          <w:lang w:val="uk-UA"/>
        </w:rPr>
      </w:pPr>
      <w:r w:rsidRPr="007453A6">
        <w:rPr>
          <w:sz w:val="28"/>
          <w:lang w:val="uk-UA"/>
        </w:rPr>
        <w:t>Таблиця 2.20</w:t>
      </w:r>
      <w:r w:rsidR="002F043E" w:rsidRPr="007453A6">
        <w:rPr>
          <w:sz w:val="28"/>
          <w:lang w:val="uk-UA"/>
        </w:rPr>
        <w:t>.</w:t>
      </w:r>
    </w:p>
    <w:p w:rsidR="002F043E" w:rsidRPr="007453A6" w:rsidRDefault="002F043E" w:rsidP="00092A81">
      <w:pPr>
        <w:pStyle w:val="23"/>
        <w:spacing w:after="0" w:line="360" w:lineRule="auto"/>
        <w:ind w:firstLine="709"/>
        <w:jc w:val="both"/>
        <w:rPr>
          <w:sz w:val="28"/>
          <w:lang w:val="uk-UA"/>
        </w:rPr>
      </w:pPr>
      <w:r w:rsidRPr="007453A6">
        <w:rPr>
          <w:sz w:val="28"/>
          <w:lang w:val="uk-UA"/>
        </w:rPr>
        <w:t>Виконання зобов’язань за контрактами з експорту</w:t>
      </w:r>
    </w:p>
    <w:tbl>
      <w:tblPr>
        <w:tblStyle w:val="aa"/>
        <w:tblW w:w="7724" w:type="dxa"/>
        <w:tblInd w:w="709" w:type="dxa"/>
        <w:tblLook w:val="0400" w:firstRow="0" w:lastRow="0" w:firstColumn="0" w:lastColumn="0" w:noHBand="0" w:noVBand="1"/>
      </w:tblPr>
      <w:tblGrid>
        <w:gridCol w:w="5188"/>
        <w:gridCol w:w="1268"/>
        <w:gridCol w:w="1268"/>
      </w:tblGrid>
      <w:tr w:rsidR="00AB3FFC" w:rsidRPr="007453A6" w:rsidTr="00A9644E">
        <w:tc>
          <w:tcPr>
            <w:tcW w:w="5188" w:type="dxa"/>
            <w:noWrap/>
          </w:tcPr>
          <w:p w:rsidR="00AB3FFC" w:rsidRPr="007453A6" w:rsidRDefault="00AB3FFC" w:rsidP="00092A81">
            <w:pPr>
              <w:widowControl/>
              <w:snapToGrid/>
              <w:spacing w:line="360" w:lineRule="auto"/>
              <w:rPr>
                <w:szCs w:val="24"/>
                <w:lang w:val="uk-UA"/>
              </w:rPr>
            </w:pPr>
            <w:r w:rsidRPr="007453A6">
              <w:rPr>
                <w:szCs w:val="24"/>
                <w:lang w:val="uk-UA"/>
              </w:rPr>
              <w:t xml:space="preserve">Назва </w:t>
            </w:r>
            <w:r w:rsidR="007453A6" w:rsidRPr="007453A6">
              <w:rPr>
                <w:szCs w:val="24"/>
                <w:lang w:val="uk-UA"/>
              </w:rPr>
              <w:t>коефіцієнта</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2006</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2007</w:t>
            </w:r>
          </w:p>
        </w:tc>
      </w:tr>
      <w:tr w:rsidR="00AB3FFC" w:rsidRPr="007453A6" w:rsidTr="00A9644E">
        <w:tc>
          <w:tcPr>
            <w:tcW w:w="5188" w:type="dxa"/>
            <w:noWrap/>
          </w:tcPr>
          <w:p w:rsidR="00AB3FFC" w:rsidRPr="007453A6" w:rsidRDefault="007453A6" w:rsidP="00092A81">
            <w:pPr>
              <w:widowControl/>
              <w:snapToGrid/>
              <w:spacing w:line="360" w:lineRule="auto"/>
              <w:rPr>
                <w:szCs w:val="24"/>
                <w:lang w:val="uk-UA"/>
              </w:rPr>
            </w:pPr>
            <w:r w:rsidRPr="007453A6">
              <w:rPr>
                <w:szCs w:val="24"/>
                <w:lang w:val="uk-UA"/>
              </w:rPr>
              <w:t>Коефіцієнт</w:t>
            </w:r>
            <w:r w:rsidR="00AB3FFC" w:rsidRPr="007453A6">
              <w:rPr>
                <w:szCs w:val="24"/>
                <w:lang w:val="uk-UA"/>
              </w:rPr>
              <w:t xml:space="preserve"> виконання </w:t>
            </w:r>
            <w:r w:rsidRPr="007453A6">
              <w:rPr>
                <w:szCs w:val="24"/>
                <w:lang w:val="uk-UA"/>
              </w:rPr>
              <w:t>зобов'язань</w:t>
            </w:r>
            <w:r w:rsidR="00AB3FFC" w:rsidRPr="007453A6">
              <w:rPr>
                <w:szCs w:val="24"/>
                <w:lang w:val="uk-UA"/>
              </w:rPr>
              <w:t xml:space="preserve"> за вартістю</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1,0004</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1,0021</w:t>
            </w:r>
          </w:p>
        </w:tc>
      </w:tr>
      <w:tr w:rsidR="00AB3FFC" w:rsidRPr="007453A6" w:rsidTr="00A9644E">
        <w:tc>
          <w:tcPr>
            <w:tcW w:w="5188" w:type="dxa"/>
            <w:noWrap/>
          </w:tcPr>
          <w:p w:rsidR="00AB3FFC" w:rsidRPr="007453A6" w:rsidRDefault="007453A6" w:rsidP="00092A81">
            <w:pPr>
              <w:widowControl/>
              <w:snapToGrid/>
              <w:spacing w:line="360" w:lineRule="auto"/>
              <w:rPr>
                <w:szCs w:val="24"/>
                <w:lang w:val="uk-UA"/>
              </w:rPr>
            </w:pPr>
            <w:r w:rsidRPr="007453A6">
              <w:rPr>
                <w:szCs w:val="24"/>
                <w:lang w:val="uk-UA"/>
              </w:rPr>
              <w:t>Коефіцієнт</w:t>
            </w:r>
            <w:r w:rsidR="00AB3FFC" w:rsidRPr="007453A6">
              <w:rPr>
                <w:szCs w:val="24"/>
                <w:lang w:val="uk-UA"/>
              </w:rPr>
              <w:t xml:space="preserve"> виконання </w:t>
            </w:r>
            <w:r w:rsidRPr="007453A6">
              <w:rPr>
                <w:szCs w:val="24"/>
                <w:lang w:val="uk-UA"/>
              </w:rPr>
              <w:t>зобов'язань</w:t>
            </w:r>
            <w:r w:rsidR="00AB3FFC" w:rsidRPr="007453A6">
              <w:rPr>
                <w:szCs w:val="24"/>
                <w:lang w:val="uk-UA"/>
              </w:rPr>
              <w:t xml:space="preserve"> за фізичним обсягом</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0,9989</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0,9981</w:t>
            </w:r>
          </w:p>
        </w:tc>
      </w:tr>
      <w:tr w:rsidR="00AB3FFC" w:rsidRPr="007453A6" w:rsidTr="00A9644E">
        <w:tc>
          <w:tcPr>
            <w:tcW w:w="5188" w:type="dxa"/>
            <w:noWrap/>
          </w:tcPr>
          <w:p w:rsidR="00AB3FFC" w:rsidRPr="007453A6" w:rsidRDefault="007453A6" w:rsidP="00092A81">
            <w:pPr>
              <w:widowControl/>
              <w:snapToGrid/>
              <w:spacing w:line="360" w:lineRule="auto"/>
              <w:rPr>
                <w:szCs w:val="24"/>
                <w:lang w:val="uk-UA"/>
              </w:rPr>
            </w:pPr>
            <w:r w:rsidRPr="007453A6">
              <w:rPr>
                <w:szCs w:val="24"/>
                <w:lang w:val="uk-UA"/>
              </w:rPr>
              <w:t>Коефіцієнт</w:t>
            </w:r>
            <w:r w:rsidR="00AB3FFC" w:rsidRPr="007453A6">
              <w:rPr>
                <w:szCs w:val="24"/>
                <w:lang w:val="uk-UA"/>
              </w:rPr>
              <w:t xml:space="preserve"> виконання </w:t>
            </w:r>
            <w:r w:rsidRPr="007453A6">
              <w:rPr>
                <w:szCs w:val="24"/>
                <w:lang w:val="uk-UA"/>
              </w:rPr>
              <w:t>зобов'язань</w:t>
            </w:r>
            <w:r w:rsidR="00AB3FFC" w:rsidRPr="007453A6">
              <w:rPr>
                <w:szCs w:val="24"/>
                <w:lang w:val="uk-UA"/>
              </w:rPr>
              <w:t xml:space="preserve"> за ціною</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1,0016</w:t>
            </w:r>
          </w:p>
        </w:tc>
        <w:tc>
          <w:tcPr>
            <w:tcW w:w="1268" w:type="dxa"/>
            <w:noWrap/>
          </w:tcPr>
          <w:p w:rsidR="00AB3FFC" w:rsidRPr="007453A6" w:rsidRDefault="00AB3FFC" w:rsidP="00092A81">
            <w:pPr>
              <w:widowControl/>
              <w:snapToGrid/>
              <w:spacing w:line="360" w:lineRule="auto"/>
              <w:jc w:val="center"/>
              <w:rPr>
                <w:szCs w:val="24"/>
                <w:lang w:val="uk-UA"/>
              </w:rPr>
            </w:pPr>
            <w:r w:rsidRPr="007453A6">
              <w:rPr>
                <w:szCs w:val="24"/>
                <w:lang w:val="uk-UA"/>
              </w:rPr>
              <w:t>1,0039</w:t>
            </w:r>
          </w:p>
        </w:tc>
      </w:tr>
    </w:tbl>
    <w:p w:rsidR="00493DA9" w:rsidRPr="007453A6" w:rsidRDefault="00A9644E" w:rsidP="00092A81">
      <w:pPr>
        <w:pStyle w:val="23"/>
        <w:spacing w:after="0" w:line="360" w:lineRule="auto"/>
        <w:ind w:firstLine="709"/>
        <w:jc w:val="both"/>
        <w:rPr>
          <w:sz w:val="28"/>
          <w:szCs w:val="28"/>
          <w:lang w:val="uk-UA"/>
        </w:rPr>
      </w:pPr>
      <w:r w:rsidRPr="007453A6">
        <w:rPr>
          <w:sz w:val="28"/>
          <w:szCs w:val="20"/>
          <w:lang w:val="uk-UA"/>
        </w:rPr>
        <w:br w:type="page"/>
      </w:r>
      <w:r w:rsidR="008D66FE" w:rsidRPr="007453A6">
        <w:rPr>
          <w:sz w:val="28"/>
          <w:szCs w:val="28"/>
          <w:lang w:val="uk-UA"/>
        </w:rPr>
        <w:t>Із таблиці 2.20</w:t>
      </w:r>
      <w:r w:rsidR="00C056D3" w:rsidRPr="007453A6">
        <w:rPr>
          <w:sz w:val="28"/>
          <w:szCs w:val="28"/>
          <w:lang w:val="uk-UA"/>
        </w:rPr>
        <w:t xml:space="preserve"> можна зробити висновок, що </w:t>
      </w:r>
      <w:r w:rsidR="0074571E" w:rsidRPr="007453A6">
        <w:rPr>
          <w:sz w:val="28"/>
          <w:szCs w:val="28"/>
          <w:lang w:val="uk-UA"/>
        </w:rPr>
        <w:t xml:space="preserve">зобов’язання підприємства за вартістю було перевиконано: у 2006 році – на 0,04 % та у 2007 році – на 0,21 %. Зобов’язання підприємства за фізичним обсягом було недовиконано: у 2006 році – на 0,11 % та у 2007 році – на 0,19 %. </w:t>
      </w:r>
      <w:r w:rsidR="00BC7A28" w:rsidRPr="007453A6">
        <w:rPr>
          <w:sz w:val="28"/>
          <w:szCs w:val="28"/>
          <w:lang w:val="uk-UA"/>
        </w:rPr>
        <w:t>Зобов’язання підприємства за ціною було перевиконано: у 2006 році – на 0,16 % та у 2007 році – на 0,39 %.</w:t>
      </w:r>
    </w:p>
    <w:p w:rsidR="00493DA9" w:rsidRPr="007453A6" w:rsidRDefault="001E6CC0" w:rsidP="00092A81">
      <w:pPr>
        <w:pStyle w:val="23"/>
        <w:spacing w:after="0" w:line="360" w:lineRule="auto"/>
        <w:ind w:firstLine="709"/>
        <w:jc w:val="both"/>
        <w:rPr>
          <w:sz w:val="28"/>
          <w:szCs w:val="28"/>
          <w:lang w:val="uk-UA"/>
        </w:rPr>
      </w:pPr>
      <w:r w:rsidRPr="007453A6">
        <w:rPr>
          <w:sz w:val="28"/>
          <w:szCs w:val="28"/>
          <w:lang w:val="uk-UA"/>
        </w:rPr>
        <w:t>Тепер необхідно проаналізувати динаміку експорту за такими формулами</w:t>
      </w:r>
      <w:r w:rsidR="00AC6B2E" w:rsidRPr="007453A6">
        <w:rPr>
          <w:sz w:val="28"/>
          <w:szCs w:val="28"/>
          <w:lang w:val="uk-UA"/>
        </w:rPr>
        <w:t xml:space="preserve"> [36, с. 21]</w:t>
      </w:r>
      <w:r w:rsidRPr="007453A6">
        <w:rPr>
          <w:sz w:val="28"/>
          <w:szCs w:val="28"/>
          <w:lang w:val="uk-UA"/>
        </w:rPr>
        <w:t>:</w:t>
      </w:r>
    </w:p>
    <w:p w:rsidR="001E6CC0" w:rsidRPr="007453A6" w:rsidRDefault="00235A48" w:rsidP="00092A81">
      <w:pPr>
        <w:pStyle w:val="23"/>
        <w:spacing w:after="0" w:line="360" w:lineRule="auto"/>
        <w:ind w:firstLine="709"/>
        <w:jc w:val="both"/>
        <w:rPr>
          <w:sz w:val="28"/>
          <w:szCs w:val="28"/>
          <w:lang w:val="uk-UA"/>
        </w:rPr>
      </w:pPr>
      <w:r w:rsidRPr="007453A6">
        <w:rPr>
          <w:sz w:val="28"/>
          <w:szCs w:val="28"/>
          <w:lang w:val="uk-UA"/>
        </w:rPr>
        <w:t>Індекс вартості:</w:t>
      </w:r>
    </w:p>
    <w:p w:rsidR="002248A2" w:rsidRPr="007453A6" w:rsidRDefault="002248A2" w:rsidP="00092A81">
      <w:pPr>
        <w:pStyle w:val="23"/>
        <w:spacing w:after="0" w:line="360" w:lineRule="auto"/>
        <w:ind w:firstLine="709"/>
        <w:jc w:val="both"/>
        <w:rPr>
          <w:sz w:val="28"/>
          <w:szCs w:val="28"/>
          <w:lang w:val="uk-UA"/>
        </w:rPr>
      </w:pPr>
    </w:p>
    <w:p w:rsidR="00235A48"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140" w:dyaOrig="1320">
          <v:shape id="_x0000_i1064" type="#_x0000_t75" style="width:152.25pt;height:74.25pt" o:ole="">
            <v:imagedata r:id="rId62" o:title=""/>
          </v:shape>
          <o:OLEObject Type="Embed" ProgID="Equation.3" ShapeID="_x0000_i1064" DrawAspect="Content" ObjectID="_1454496004" r:id="rId63"/>
        </w:object>
      </w:r>
      <w:r w:rsidR="00092A81" w:rsidRPr="007453A6">
        <w:rPr>
          <w:sz w:val="28"/>
          <w:szCs w:val="28"/>
          <w:lang w:val="uk-UA"/>
        </w:rPr>
        <w:t xml:space="preserve"> </w:t>
      </w:r>
      <w:r w:rsidR="00747E4D" w:rsidRPr="007453A6">
        <w:rPr>
          <w:sz w:val="28"/>
          <w:szCs w:val="28"/>
          <w:lang w:val="uk-UA"/>
        </w:rPr>
        <w:t>(2.8)</w:t>
      </w:r>
    </w:p>
    <w:p w:rsidR="002248A2" w:rsidRPr="007453A6" w:rsidRDefault="002248A2" w:rsidP="00092A81">
      <w:pPr>
        <w:pStyle w:val="23"/>
        <w:spacing w:after="0" w:line="360" w:lineRule="auto"/>
        <w:ind w:firstLine="709"/>
        <w:jc w:val="both"/>
        <w:rPr>
          <w:sz w:val="28"/>
          <w:szCs w:val="28"/>
          <w:lang w:val="uk-UA"/>
        </w:rPr>
      </w:pPr>
    </w:p>
    <w:p w:rsidR="00C04566" w:rsidRPr="007453A6" w:rsidRDefault="00210F27" w:rsidP="00092A81">
      <w:pPr>
        <w:pStyle w:val="23"/>
        <w:spacing w:after="0" w:line="360" w:lineRule="auto"/>
        <w:ind w:firstLine="709"/>
        <w:jc w:val="both"/>
        <w:rPr>
          <w:sz w:val="28"/>
          <w:szCs w:val="28"/>
          <w:lang w:val="uk-UA"/>
        </w:rPr>
      </w:pPr>
      <w:r w:rsidRPr="007453A6">
        <w:rPr>
          <w:sz w:val="28"/>
          <w:szCs w:val="28"/>
          <w:lang w:val="uk-UA"/>
        </w:rPr>
        <w:t>Індекс ціни:</w:t>
      </w:r>
    </w:p>
    <w:p w:rsidR="002248A2" w:rsidRPr="007453A6" w:rsidRDefault="002248A2" w:rsidP="00092A81">
      <w:pPr>
        <w:pStyle w:val="23"/>
        <w:spacing w:after="0" w:line="360" w:lineRule="auto"/>
        <w:ind w:firstLine="709"/>
        <w:jc w:val="both"/>
        <w:rPr>
          <w:sz w:val="28"/>
          <w:szCs w:val="28"/>
          <w:lang w:val="uk-UA"/>
        </w:rPr>
      </w:pPr>
    </w:p>
    <w:p w:rsidR="00210F27"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1800" w:dyaOrig="1320">
          <v:shape id="_x0000_i1065" type="#_x0000_t75" style="width:139.5pt;height:68.25pt" o:ole="">
            <v:imagedata r:id="rId64" o:title=""/>
          </v:shape>
          <o:OLEObject Type="Embed" ProgID="Equation.3" ShapeID="_x0000_i1065" DrawAspect="Content" ObjectID="_1454496005" r:id="rId65"/>
        </w:object>
      </w:r>
      <w:r w:rsidR="00092A81" w:rsidRPr="007453A6">
        <w:rPr>
          <w:sz w:val="28"/>
          <w:szCs w:val="28"/>
          <w:lang w:val="uk-UA"/>
        </w:rPr>
        <w:t xml:space="preserve"> </w:t>
      </w:r>
      <w:r w:rsidR="00747E4D" w:rsidRPr="007453A6">
        <w:rPr>
          <w:sz w:val="28"/>
          <w:szCs w:val="28"/>
          <w:lang w:val="uk-UA"/>
        </w:rPr>
        <w:t>(2.9)</w:t>
      </w:r>
    </w:p>
    <w:p w:rsidR="002248A2" w:rsidRPr="007453A6" w:rsidRDefault="002248A2" w:rsidP="00092A81">
      <w:pPr>
        <w:pStyle w:val="23"/>
        <w:spacing w:after="0" w:line="360" w:lineRule="auto"/>
        <w:ind w:firstLine="709"/>
        <w:jc w:val="both"/>
        <w:rPr>
          <w:sz w:val="28"/>
          <w:szCs w:val="28"/>
          <w:lang w:val="uk-UA"/>
        </w:rPr>
      </w:pPr>
    </w:p>
    <w:p w:rsidR="004474F8" w:rsidRPr="007453A6" w:rsidRDefault="004474F8" w:rsidP="00092A81">
      <w:pPr>
        <w:pStyle w:val="23"/>
        <w:spacing w:after="0" w:line="360" w:lineRule="auto"/>
        <w:ind w:firstLine="709"/>
        <w:jc w:val="both"/>
        <w:rPr>
          <w:sz w:val="28"/>
          <w:szCs w:val="28"/>
          <w:lang w:val="uk-UA"/>
        </w:rPr>
      </w:pPr>
      <w:r w:rsidRPr="007453A6">
        <w:rPr>
          <w:sz w:val="28"/>
          <w:szCs w:val="28"/>
          <w:lang w:val="uk-UA"/>
        </w:rPr>
        <w:t>Індекс фізичного обсягу</w:t>
      </w:r>
      <w:r w:rsidR="005744E5" w:rsidRPr="007453A6">
        <w:rPr>
          <w:sz w:val="28"/>
          <w:szCs w:val="28"/>
          <w:lang w:val="uk-UA"/>
        </w:rPr>
        <w:t>:</w:t>
      </w:r>
    </w:p>
    <w:p w:rsidR="002248A2" w:rsidRPr="007453A6" w:rsidRDefault="002248A2" w:rsidP="00092A81">
      <w:pPr>
        <w:pStyle w:val="23"/>
        <w:spacing w:after="0" w:line="360" w:lineRule="auto"/>
        <w:ind w:firstLine="709"/>
        <w:jc w:val="both"/>
        <w:rPr>
          <w:sz w:val="28"/>
          <w:szCs w:val="28"/>
          <w:lang w:val="uk-UA"/>
        </w:rPr>
      </w:pPr>
    </w:p>
    <w:p w:rsidR="005744E5"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120" w:dyaOrig="1320">
          <v:shape id="_x0000_i1066" type="#_x0000_t75" style="width:123pt;height:1in" o:ole="">
            <v:imagedata r:id="rId66" o:title=""/>
          </v:shape>
          <o:OLEObject Type="Embed" ProgID="Equation.3" ShapeID="_x0000_i1066" DrawAspect="Content" ObjectID="_1454496006" r:id="rId67"/>
        </w:object>
      </w:r>
      <w:r w:rsidR="00092A81" w:rsidRPr="007453A6">
        <w:rPr>
          <w:sz w:val="28"/>
          <w:szCs w:val="28"/>
          <w:lang w:val="uk-UA"/>
        </w:rPr>
        <w:t xml:space="preserve"> </w:t>
      </w:r>
      <w:r w:rsidR="00747E4D" w:rsidRPr="007453A6">
        <w:rPr>
          <w:sz w:val="28"/>
          <w:szCs w:val="28"/>
          <w:lang w:val="uk-UA"/>
        </w:rPr>
        <w:t>(2.10)</w:t>
      </w:r>
    </w:p>
    <w:p w:rsidR="004300D7" w:rsidRPr="007453A6" w:rsidRDefault="004300D7" w:rsidP="00092A81">
      <w:pPr>
        <w:pStyle w:val="23"/>
        <w:spacing w:after="0" w:line="360" w:lineRule="auto"/>
        <w:ind w:firstLine="709"/>
        <w:jc w:val="both"/>
        <w:rPr>
          <w:sz w:val="28"/>
          <w:szCs w:val="28"/>
          <w:lang w:val="uk-UA"/>
        </w:rPr>
      </w:pPr>
      <w:r w:rsidRPr="007453A6">
        <w:rPr>
          <w:sz w:val="28"/>
          <w:szCs w:val="28"/>
          <w:lang w:val="uk-UA"/>
        </w:rPr>
        <w:t xml:space="preserve">І </w:t>
      </w:r>
      <w:r w:rsidRPr="007453A6">
        <w:rPr>
          <w:sz w:val="28"/>
          <w:szCs w:val="28"/>
          <w:vertAlign w:val="superscript"/>
          <w:lang w:val="uk-UA"/>
        </w:rPr>
        <w:t xml:space="preserve">фізичного обсягу </w:t>
      </w:r>
      <w:r w:rsidRPr="007453A6">
        <w:rPr>
          <w:sz w:val="28"/>
          <w:szCs w:val="28"/>
          <w:lang w:val="uk-UA"/>
        </w:rPr>
        <w:t xml:space="preserve">= І </w:t>
      </w:r>
      <w:r w:rsidRPr="007453A6">
        <w:rPr>
          <w:sz w:val="28"/>
          <w:szCs w:val="28"/>
          <w:vertAlign w:val="superscript"/>
          <w:lang w:val="uk-UA"/>
        </w:rPr>
        <w:t xml:space="preserve">кількості </w:t>
      </w:r>
      <w:r w:rsidRPr="007453A6">
        <w:rPr>
          <w:sz w:val="28"/>
          <w:szCs w:val="28"/>
          <w:lang w:val="uk-UA"/>
        </w:rPr>
        <w:t xml:space="preserve">* І </w:t>
      </w:r>
      <w:r w:rsidRPr="007453A6">
        <w:rPr>
          <w:sz w:val="28"/>
          <w:szCs w:val="28"/>
          <w:vertAlign w:val="superscript"/>
          <w:lang w:val="uk-UA"/>
        </w:rPr>
        <w:t>кількісної структури</w:t>
      </w:r>
      <w:r w:rsidR="00092A81" w:rsidRPr="007453A6">
        <w:rPr>
          <w:sz w:val="28"/>
          <w:szCs w:val="28"/>
          <w:lang w:val="uk-UA"/>
        </w:rPr>
        <w:t xml:space="preserve"> </w:t>
      </w:r>
      <w:r w:rsidR="002D097B" w:rsidRPr="007453A6">
        <w:rPr>
          <w:sz w:val="28"/>
          <w:szCs w:val="28"/>
          <w:lang w:val="uk-UA"/>
        </w:rPr>
        <w:t>(2.11)</w:t>
      </w:r>
    </w:p>
    <w:p w:rsidR="002C49B7" w:rsidRPr="007453A6" w:rsidRDefault="002C49B7" w:rsidP="00092A81">
      <w:pPr>
        <w:pStyle w:val="23"/>
        <w:spacing w:after="0" w:line="360" w:lineRule="auto"/>
        <w:ind w:firstLine="709"/>
        <w:jc w:val="both"/>
        <w:rPr>
          <w:sz w:val="28"/>
          <w:szCs w:val="28"/>
          <w:lang w:val="uk-UA"/>
        </w:rPr>
      </w:pPr>
    </w:p>
    <w:p w:rsidR="00C44615" w:rsidRPr="007453A6" w:rsidRDefault="00F438D3" w:rsidP="00092A81">
      <w:pPr>
        <w:pStyle w:val="23"/>
        <w:spacing w:after="0" w:line="360" w:lineRule="auto"/>
        <w:ind w:firstLine="709"/>
        <w:jc w:val="both"/>
        <w:rPr>
          <w:sz w:val="28"/>
          <w:szCs w:val="28"/>
          <w:lang w:val="uk-UA"/>
        </w:rPr>
      </w:pPr>
      <w:r w:rsidRPr="007453A6">
        <w:rPr>
          <w:sz w:val="28"/>
          <w:szCs w:val="28"/>
          <w:lang w:val="uk-UA"/>
        </w:rPr>
        <w:t>Індекс кількості:</w:t>
      </w:r>
    </w:p>
    <w:p w:rsidR="002248A2" w:rsidRPr="007453A6" w:rsidRDefault="002248A2" w:rsidP="00092A81">
      <w:pPr>
        <w:pStyle w:val="23"/>
        <w:spacing w:after="0" w:line="360" w:lineRule="auto"/>
        <w:ind w:firstLine="709"/>
        <w:jc w:val="both"/>
        <w:rPr>
          <w:sz w:val="28"/>
          <w:szCs w:val="28"/>
          <w:lang w:val="uk-UA"/>
        </w:rPr>
      </w:pPr>
    </w:p>
    <w:p w:rsidR="00981FD3" w:rsidRPr="007453A6" w:rsidRDefault="00A9644E" w:rsidP="00092A81">
      <w:pPr>
        <w:pStyle w:val="23"/>
        <w:spacing w:after="0" w:line="360" w:lineRule="auto"/>
        <w:ind w:firstLine="709"/>
        <w:jc w:val="both"/>
        <w:rPr>
          <w:sz w:val="28"/>
          <w:szCs w:val="28"/>
          <w:lang w:val="uk-UA"/>
        </w:rPr>
      </w:pPr>
      <w:r w:rsidRPr="007453A6">
        <w:rPr>
          <w:sz w:val="28"/>
          <w:szCs w:val="28"/>
          <w:lang w:val="uk-UA"/>
        </w:rPr>
        <w:br w:type="page"/>
      </w:r>
      <w:r w:rsidR="009A10E3" w:rsidRPr="007453A6">
        <w:rPr>
          <w:position w:val="-60"/>
          <w:sz w:val="28"/>
          <w:szCs w:val="28"/>
          <w:lang w:val="uk-UA"/>
        </w:rPr>
        <w:object w:dxaOrig="1640" w:dyaOrig="1320">
          <v:shape id="_x0000_i1067" type="#_x0000_t75" style="width:123.75pt;height:66pt" o:ole="">
            <v:imagedata r:id="rId68" o:title=""/>
          </v:shape>
          <o:OLEObject Type="Embed" ProgID="Equation.3" ShapeID="_x0000_i1067" DrawAspect="Content" ObjectID="_1454496007" r:id="rId69"/>
        </w:object>
      </w:r>
      <w:r w:rsidR="00092A81" w:rsidRPr="007453A6">
        <w:rPr>
          <w:sz w:val="28"/>
          <w:szCs w:val="28"/>
          <w:lang w:val="uk-UA"/>
        </w:rPr>
        <w:t xml:space="preserve"> </w:t>
      </w:r>
      <w:r w:rsidR="00FE69CE" w:rsidRPr="007453A6">
        <w:rPr>
          <w:sz w:val="28"/>
          <w:szCs w:val="28"/>
          <w:lang w:val="uk-UA"/>
        </w:rPr>
        <w:t>(2.12)</w:t>
      </w:r>
    </w:p>
    <w:p w:rsidR="002248A2" w:rsidRPr="007453A6" w:rsidRDefault="002248A2" w:rsidP="00092A81">
      <w:pPr>
        <w:pStyle w:val="23"/>
        <w:spacing w:after="0" w:line="360" w:lineRule="auto"/>
        <w:ind w:firstLine="709"/>
        <w:jc w:val="both"/>
        <w:rPr>
          <w:sz w:val="28"/>
          <w:szCs w:val="28"/>
          <w:lang w:val="uk-UA"/>
        </w:rPr>
      </w:pPr>
    </w:p>
    <w:p w:rsidR="00296444" w:rsidRPr="007453A6" w:rsidRDefault="00B565E9" w:rsidP="00092A81">
      <w:pPr>
        <w:pStyle w:val="23"/>
        <w:spacing w:after="0" w:line="360" w:lineRule="auto"/>
        <w:ind w:firstLine="709"/>
        <w:jc w:val="both"/>
        <w:rPr>
          <w:sz w:val="28"/>
          <w:szCs w:val="28"/>
          <w:lang w:val="uk-UA"/>
        </w:rPr>
      </w:pPr>
      <w:r w:rsidRPr="007453A6">
        <w:rPr>
          <w:sz w:val="28"/>
          <w:szCs w:val="28"/>
          <w:lang w:val="uk-UA"/>
        </w:rPr>
        <w:t>Індекс кількісної</w:t>
      </w:r>
      <w:r w:rsidR="00092A81" w:rsidRPr="007453A6">
        <w:rPr>
          <w:sz w:val="28"/>
          <w:szCs w:val="28"/>
          <w:lang w:val="uk-UA"/>
        </w:rPr>
        <w:t xml:space="preserve"> </w:t>
      </w:r>
      <w:r w:rsidRPr="007453A6">
        <w:rPr>
          <w:sz w:val="28"/>
          <w:szCs w:val="28"/>
          <w:lang w:val="uk-UA"/>
        </w:rPr>
        <w:t>структури:</w:t>
      </w:r>
    </w:p>
    <w:p w:rsidR="002248A2" w:rsidRPr="007453A6" w:rsidRDefault="002248A2" w:rsidP="00092A81">
      <w:pPr>
        <w:pStyle w:val="23"/>
        <w:spacing w:after="0" w:line="360" w:lineRule="auto"/>
        <w:ind w:firstLine="709"/>
        <w:jc w:val="both"/>
        <w:rPr>
          <w:sz w:val="28"/>
          <w:szCs w:val="28"/>
          <w:lang w:val="uk-UA"/>
        </w:rPr>
      </w:pPr>
    </w:p>
    <w:p w:rsidR="0090555F"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2320" w:dyaOrig="1320">
          <v:shape id="_x0000_i1068" type="#_x0000_t75" style="width:152.25pt;height:64.5pt" o:ole="">
            <v:imagedata r:id="rId70" o:title=""/>
          </v:shape>
          <o:OLEObject Type="Embed" ProgID="Equation.3" ShapeID="_x0000_i1068" DrawAspect="Content" ObjectID="_1454496008" r:id="rId71"/>
        </w:object>
      </w:r>
      <w:r w:rsidR="00092A81" w:rsidRPr="007453A6">
        <w:rPr>
          <w:sz w:val="28"/>
          <w:szCs w:val="28"/>
          <w:lang w:val="uk-UA"/>
        </w:rPr>
        <w:t xml:space="preserve"> </w:t>
      </w:r>
      <w:r w:rsidR="00FE69CE" w:rsidRPr="007453A6">
        <w:rPr>
          <w:sz w:val="28"/>
          <w:szCs w:val="28"/>
          <w:lang w:val="uk-UA"/>
        </w:rPr>
        <w:t>(2.13)</w:t>
      </w:r>
    </w:p>
    <w:p w:rsidR="002248A2" w:rsidRPr="007453A6" w:rsidRDefault="002248A2" w:rsidP="00092A81">
      <w:pPr>
        <w:pStyle w:val="23"/>
        <w:spacing w:after="0" w:line="360" w:lineRule="auto"/>
        <w:ind w:firstLine="709"/>
        <w:jc w:val="both"/>
        <w:rPr>
          <w:sz w:val="28"/>
          <w:szCs w:val="28"/>
          <w:lang w:val="uk-UA"/>
        </w:rPr>
      </w:pPr>
    </w:p>
    <w:p w:rsidR="00C47E9A" w:rsidRPr="007453A6" w:rsidRDefault="009A10E3" w:rsidP="00092A81">
      <w:pPr>
        <w:pStyle w:val="23"/>
        <w:spacing w:after="0" w:line="360" w:lineRule="auto"/>
        <w:ind w:firstLine="709"/>
        <w:jc w:val="both"/>
        <w:rPr>
          <w:sz w:val="28"/>
          <w:szCs w:val="28"/>
          <w:lang w:val="uk-UA"/>
        </w:rPr>
      </w:pPr>
      <w:r w:rsidRPr="007453A6">
        <w:rPr>
          <w:position w:val="-12"/>
          <w:sz w:val="28"/>
          <w:szCs w:val="28"/>
          <w:lang w:val="uk-UA"/>
        </w:rPr>
        <w:object w:dxaOrig="320" w:dyaOrig="400">
          <v:shape id="_x0000_i1069" type="#_x0000_t75" style="width:15.75pt;height:20.25pt" o:ole="">
            <v:imagedata r:id="rId72" o:title=""/>
          </v:shape>
          <o:OLEObject Type="Embed" ProgID="Equation.3" ShapeID="_x0000_i1069" DrawAspect="Content" ObjectID="_1454496009" r:id="rId73"/>
        </w:object>
      </w:r>
      <w:r w:rsidR="007842F9" w:rsidRPr="007453A6">
        <w:rPr>
          <w:sz w:val="28"/>
          <w:szCs w:val="28"/>
          <w:lang w:val="uk-UA"/>
        </w:rPr>
        <w:t>-середня ціна товару в базовому періоді</w:t>
      </w:r>
      <w:r w:rsidR="00137BA8" w:rsidRPr="007453A6">
        <w:rPr>
          <w:sz w:val="28"/>
          <w:szCs w:val="28"/>
          <w:lang w:val="uk-UA"/>
        </w:rPr>
        <w:t>:</w:t>
      </w:r>
    </w:p>
    <w:p w:rsidR="002248A2" w:rsidRPr="007453A6" w:rsidRDefault="002248A2" w:rsidP="00092A81">
      <w:pPr>
        <w:pStyle w:val="23"/>
        <w:spacing w:after="0" w:line="360" w:lineRule="auto"/>
        <w:ind w:firstLine="709"/>
        <w:jc w:val="both"/>
        <w:rPr>
          <w:sz w:val="28"/>
          <w:szCs w:val="28"/>
          <w:lang w:val="uk-UA"/>
        </w:rPr>
      </w:pPr>
    </w:p>
    <w:p w:rsidR="007842F9" w:rsidRPr="007453A6" w:rsidRDefault="009A10E3" w:rsidP="00092A81">
      <w:pPr>
        <w:pStyle w:val="23"/>
        <w:spacing w:after="0" w:line="360" w:lineRule="auto"/>
        <w:ind w:firstLine="709"/>
        <w:jc w:val="both"/>
        <w:rPr>
          <w:sz w:val="28"/>
          <w:szCs w:val="28"/>
          <w:lang w:val="uk-UA"/>
        </w:rPr>
      </w:pPr>
      <w:r w:rsidRPr="007453A6">
        <w:rPr>
          <w:position w:val="-60"/>
          <w:sz w:val="28"/>
          <w:szCs w:val="28"/>
          <w:lang w:val="uk-UA"/>
        </w:rPr>
        <w:object w:dxaOrig="1719" w:dyaOrig="1320">
          <v:shape id="_x0000_i1070" type="#_x0000_t75" style="width:123.75pt;height:63.75pt" o:ole="">
            <v:imagedata r:id="rId74" o:title=""/>
          </v:shape>
          <o:OLEObject Type="Embed" ProgID="Equation.3" ShapeID="_x0000_i1070" DrawAspect="Content" ObjectID="_1454496010" r:id="rId75"/>
        </w:object>
      </w:r>
      <w:r w:rsidR="00092A81" w:rsidRPr="007453A6">
        <w:rPr>
          <w:sz w:val="28"/>
          <w:szCs w:val="28"/>
          <w:lang w:val="uk-UA"/>
        </w:rPr>
        <w:t xml:space="preserve"> </w:t>
      </w:r>
      <w:r w:rsidR="003733A5" w:rsidRPr="007453A6">
        <w:rPr>
          <w:sz w:val="28"/>
          <w:szCs w:val="28"/>
          <w:lang w:val="uk-UA"/>
        </w:rPr>
        <w:t>(2.14)</w:t>
      </w:r>
    </w:p>
    <w:p w:rsidR="00474328" w:rsidRPr="007453A6" w:rsidRDefault="00474328" w:rsidP="00092A81">
      <w:pPr>
        <w:pStyle w:val="23"/>
        <w:spacing w:after="0" w:line="360" w:lineRule="auto"/>
        <w:ind w:firstLine="709"/>
        <w:jc w:val="both"/>
        <w:rPr>
          <w:sz w:val="28"/>
          <w:szCs w:val="28"/>
          <w:lang w:val="uk-UA"/>
        </w:rPr>
      </w:pPr>
    </w:p>
    <w:p w:rsidR="0084148F" w:rsidRPr="007453A6" w:rsidRDefault="0084148F" w:rsidP="00092A81">
      <w:pPr>
        <w:pStyle w:val="23"/>
        <w:spacing w:after="0" w:line="360" w:lineRule="auto"/>
        <w:ind w:firstLine="709"/>
        <w:jc w:val="both"/>
        <w:rPr>
          <w:sz w:val="28"/>
          <w:szCs w:val="28"/>
          <w:lang w:val="uk-UA"/>
        </w:rPr>
      </w:pPr>
      <w:r w:rsidRPr="007453A6">
        <w:rPr>
          <w:sz w:val="28"/>
          <w:szCs w:val="28"/>
          <w:lang w:val="uk-UA"/>
        </w:rPr>
        <w:t>Результати розрахунку показників динаміки експорту під</w:t>
      </w:r>
      <w:r w:rsidR="000A6D0E" w:rsidRPr="007453A6">
        <w:rPr>
          <w:sz w:val="28"/>
          <w:szCs w:val="28"/>
          <w:lang w:val="uk-UA"/>
        </w:rPr>
        <w:t>приємства зведено у таблицю 2.</w:t>
      </w:r>
      <w:r w:rsidR="007C5888" w:rsidRPr="007453A6">
        <w:rPr>
          <w:sz w:val="28"/>
          <w:szCs w:val="28"/>
          <w:lang w:val="uk-UA"/>
        </w:rPr>
        <w:t>21</w:t>
      </w:r>
      <w:r w:rsidRPr="007453A6">
        <w:rPr>
          <w:sz w:val="28"/>
          <w:szCs w:val="28"/>
          <w:lang w:val="uk-UA"/>
        </w:rPr>
        <w:t>.</w:t>
      </w:r>
    </w:p>
    <w:p w:rsidR="0084148F" w:rsidRPr="007453A6" w:rsidRDefault="0084148F" w:rsidP="00092A81">
      <w:pPr>
        <w:pStyle w:val="23"/>
        <w:spacing w:after="0" w:line="360" w:lineRule="auto"/>
        <w:ind w:firstLine="709"/>
        <w:jc w:val="both"/>
        <w:rPr>
          <w:sz w:val="28"/>
          <w:lang w:val="uk-UA"/>
        </w:rPr>
      </w:pPr>
    </w:p>
    <w:p w:rsidR="00856222" w:rsidRPr="007453A6" w:rsidRDefault="000A6D0E" w:rsidP="00092A81">
      <w:pPr>
        <w:pStyle w:val="23"/>
        <w:spacing w:after="0" w:line="360" w:lineRule="auto"/>
        <w:ind w:firstLine="709"/>
        <w:jc w:val="both"/>
        <w:rPr>
          <w:sz w:val="28"/>
          <w:lang w:val="uk-UA"/>
        </w:rPr>
      </w:pPr>
      <w:r w:rsidRPr="007453A6">
        <w:rPr>
          <w:sz w:val="28"/>
          <w:lang w:val="uk-UA"/>
        </w:rPr>
        <w:t>Таблиця 2.</w:t>
      </w:r>
      <w:r w:rsidR="007C5888" w:rsidRPr="007453A6">
        <w:rPr>
          <w:sz w:val="28"/>
          <w:lang w:val="uk-UA"/>
        </w:rPr>
        <w:t>21</w:t>
      </w:r>
      <w:r w:rsidR="00856222" w:rsidRPr="007453A6">
        <w:rPr>
          <w:sz w:val="28"/>
          <w:lang w:val="uk-UA"/>
        </w:rPr>
        <w:t>.</w:t>
      </w:r>
    </w:p>
    <w:p w:rsidR="00856222" w:rsidRPr="007453A6" w:rsidRDefault="00E3194E" w:rsidP="00092A81">
      <w:pPr>
        <w:pStyle w:val="23"/>
        <w:spacing w:after="0" w:line="360" w:lineRule="auto"/>
        <w:ind w:firstLine="709"/>
        <w:jc w:val="both"/>
        <w:rPr>
          <w:sz w:val="28"/>
          <w:lang w:val="uk-UA"/>
        </w:rPr>
      </w:pPr>
      <w:r w:rsidRPr="007453A6">
        <w:rPr>
          <w:sz w:val="28"/>
          <w:lang w:val="uk-UA"/>
        </w:rPr>
        <w:t>Результати розрахунку показників динаміки експорту</w:t>
      </w:r>
    </w:p>
    <w:tbl>
      <w:tblPr>
        <w:tblStyle w:val="aa"/>
        <w:tblW w:w="5632" w:type="dxa"/>
        <w:tblInd w:w="709" w:type="dxa"/>
        <w:tblLook w:val="0400" w:firstRow="0" w:lastRow="0" w:firstColumn="0" w:lastColumn="0" w:noHBand="0" w:noVBand="1"/>
      </w:tblPr>
      <w:tblGrid>
        <w:gridCol w:w="4479"/>
        <w:gridCol w:w="1153"/>
      </w:tblGrid>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Показники динаміки експорту</w:t>
            </w:r>
          </w:p>
        </w:tc>
        <w:tc>
          <w:tcPr>
            <w:tcW w:w="1153" w:type="dxa"/>
            <w:noWrap/>
          </w:tcPr>
          <w:p w:rsidR="00856222" w:rsidRPr="007453A6" w:rsidRDefault="00856222" w:rsidP="00092A81">
            <w:pPr>
              <w:widowControl/>
              <w:snapToGrid/>
              <w:spacing w:line="360" w:lineRule="auto"/>
              <w:rPr>
                <w:szCs w:val="24"/>
                <w:lang w:val="uk-UA"/>
              </w:rPr>
            </w:pPr>
            <w:r w:rsidRPr="007453A6">
              <w:rPr>
                <w:szCs w:val="24"/>
                <w:lang w:val="uk-UA"/>
              </w:rPr>
              <w:t>Значення</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Індекс вартості</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1,2036</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Індекс ціни</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1,1471</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Індекс фізичного обсягу</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1,0493</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Індекс кількості</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1,0491</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Середня ціна товару у базовому періоді, грн</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3,4204</w:t>
            </w:r>
          </w:p>
        </w:tc>
      </w:tr>
      <w:tr w:rsidR="00856222" w:rsidRPr="007453A6" w:rsidTr="00A9644E">
        <w:tc>
          <w:tcPr>
            <w:tcW w:w="4479" w:type="dxa"/>
            <w:noWrap/>
          </w:tcPr>
          <w:p w:rsidR="00856222" w:rsidRPr="007453A6" w:rsidRDefault="00856222" w:rsidP="00092A81">
            <w:pPr>
              <w:widowControl/>
              <w:snapToGrid/>
              <w:spacing w:line="360" w:lineRule="auto"/>
              <w:rPr>
                <w:szCs w:val="24"/>
                <w:lang w:val="uk-UA"/>
              </w:rPr>
            </w:pPr>
            <w:r w:rsidRPr="007453A6">
              <w:rPr>
                <w:szCs w:val="24"/>
                <w:lang w:val="uk-UA"/>
              </w:rPr>
              <w:t>Індекс кількісної</w:t>
            </w:r>
            <w:r w:rsidR="00092A81" w:rsidRPr="007453A6">
              <w:rPr>
                <w:szCs w:val="24"/>
                <w:lang w:val="uk-UA"/>
              </w:rPr>
              <w:t xml:space="preserve"> </w:t>
            </w:r>
            <w:r w:rsidRPr="007453A6">
              <w:rPr>
                <w:szCs w:val="24"/>
                <w:lang w:val="uk-UA"/>
              </w:rPr>
              <w:t>структури</w:t>
            </w:r>
          </w:p>
        </w:tc>
        <w:tc>
          <w:tcPr>
            <w:tcW w:w="1153" w:type="dxa"/>
            <w:noWrap/>
          </w:tcPr>
          <w:p w:rsidR="00856222" w:rsidRPr="007453A6" w:rsidRDefault="00856222" w:rsidP="00092A81">
            <w:pPr>
              <w:widowControl/>
              <w:snapToGrid/>
              <w:spacing w:line="360" w:lineRule="auto"/>
              <w:jc w:val="right"/>
              <w:rPr>
                <w:szCs w:val="24"/>
                <w:lang w:val="uk-UA"/>
              </w:rPr>
            </w:pPr>
            <w:r w:rsidRPr="007453A6">
              <w:rPr>
                <w:szCs w:val="24"/>
                <w:lang w:val="uk-UA"/>
              </w:rPr>
              <w:t>1,0001</w:t>
            </w:r>
          </w:p>
        </w:tc>
      </w:tr>
    </w:tbl>
    <w:p w:rsidR="0084148F" w:rsidRPr="007453A6" w:rsidRDefault="00E3194E" w:rsidP="00092A81">
      <w:pPr>
        <w:pStyle w:val="23"/>
        <w:spacing w:after="0" w:line="360" w:lineRule="auto"/>
        <w:ind w:firstLine="709"/>
        <w:jc w:val="both"/>
        <w:rPr>
          <w:sz w:val="28"/>
          <w:lang w:val="uk-UA"/>
        </w:rPr>
      </w:pPr>
      <w:r w:rsidRPr="007453A6">
        <w:rPr>
          <w:sz w:val="28"/>
          <w:szCs w:val="20"/>
          <w:lang w:val="uk-UA"/>
        </w:rPr>
        <w:t xml:space="preserve">Джерело: складено автором за матеріалами щорічної звітності ДП ВАТ </w:t>
      </w:r>
      <w:r w:rsidR="00092A81" w:rsidRPr="007453A6">
        <w:rPr>
          <w:sz w:val="28"/>
          <w:szCs w:val="20"/>
          <w:lang w:val="uk-UA"/>
        </w:rPr>
        <w:t>"</w:t>
      </w:r>
      <w:r w:rsidRPr="007453A6">
        <w:rPr>
          <w:sz w:val="28"/>
          <w:szCs w:val="20"/>
          <w:lang w:val="uk-UA"/>
        </w:rPr>
        <w:t>Київхліб</w:t>
      </w:r>
      <w:r w:rsidR="00092A81" w:rsidRPr="007453A6">
        <w:rPr>
          <w:sz w:val="28"/>
          <w:szCs w:val="20"/>
          <w:lang w:val="uk-UA"/>
        </w:rPr>
        <w:t>"</w:t>
      </w:r>
      <w:r w:rsidRPr="007453A6">
        <w:rPr>
          <w:sz w:val="28"/>
          <w:szCs w:val="20"/>
          <w:lang w:val="uk-UA"/>
        </w:rPr>
        <w:t xml:space="preserve"> Хлібокомбінату № 11</w:t>
      </w:r>
    </w:p>
    <w:p w:rsidR="00CD450B" w:rsidRPr="007453A6" w:rsidRDefault="00CD450B" w:rsidP="00092A81">
      <w:pPr>
        <w:pStyle w:val="23"/>
        <w:spacing w:after="0" w:line="360" w:lineRule="auto"/>
        <w:ind w:firstLine="709"/>
        <w:jc w:val="both"/>
        <w:rPr>
          <w:sz w:val="28"/>
          <w:lang w:val="uk-UA"/>
        </w:rPr>
      </w:pPr>
    </w:p>
    <w:p w:rsidR="00092A81" w:rsidRPr="007453A6" w:rsidRDefault="00A9644E" w:rsidP="00092A81">
      <w:pPr>
        <w:pStyle w:val="23"/>
        <w:spacing w:after="0" w:line="360" w:lineRule="auto"/>
        <w:ind w:firstLine="709"/>
        <w:jc w:val="both"/>
        <w:rPr>
          <w:sz w:val="28"/>
          <w:szCs w:val="28"/>
          <w:lang w:val="uk-UA"/>
        </w:rPr>
      </w:pPr>
      <w:r w:rsidRPr="007453A6">
        <w:rPr>
          <w:sz w:val="28"/>
          <w:szCs w:val="28"/>
          <w:lang w:val="uk-UA"/>
        </w:rPr>
        <w:br w:type="page"/>
      </w:r>
      <w:r w:rsidR="000A6D0E" w:rsidRPr="007453A6">
        <w:rPr>
          <w:sz w:val="28"/>
          <w:szCs w:val="28"/>
          <w:lang w:val="uk-UA"/>
        </w:rPr>
        <w:t>Із таблиці 2.</w:t>
      </w:r>
      <w:r w:rsidR="007C5888" w:rsidRPr="007453A6">
        <w:rPr>
          <w:sz w:val="28"/>
          <w:szCs w:val="28"/>
          <w:lang w:val="uk-UA"/>
        </w:rPr>
        <w:t>21</w:t>
      </w:r>
      <w:r w:rsidR="00DD2161" w:rsidRPr="007453A6">
        <w:rPr>
          <w:sz w:val="28"/>
          <w:szCs w:val="28"/>
          <w:lang w:val="uk-UA"/>
        </w:rPr>
        <w:t xml:space="preserve"> можна зробити висновок, що у 2007 році збільшилися обсяги експорту ДП ВАТ </w:t>
      </w:r>
      <w:r w:rsidR="00092A81" w:rsidRPr="007453A6">
        <w:rPr>
          <w:sz w:val="28"/>
          <w:szCs w:val="28"/>
          <w:lang w:val="uk-UA"/>
        </w:rPr>
        <w:t>"</w:t>
      </w:r>
      <w:r w:rsidR="00DD2161" w:rsidRPr="007453A6">
        <w:rPr>
          <w:sz w:val="28"/>
          <w:szCs w:val="28"/>
          <w:lang w:val="uk-UA"/>
        </w:rPr>
        <w:t>Київхліб</w:t>
      </w:r>
      <w:r w:rsidR="00092A81" w:rsidRPr="007453A6">
        <w:rPr>
          <w:sz w:val="28"/>
          <w:szCs w:val="28"/>
          <w:lang w:val="uk-UA"/>
        </w:rPr>
        <w:t>"</w:t>
      </w:r>
      <w:r w:rsidR="00DD2161" w:rsidRPr="007453A6">
        <w:rPr>
          <w:sz w:val="28"/>
          <w:szCs w:val="28"/>
          <w:lang w:val="uk-UA"/>
        </w:rPr>
        <w:t xml:space="preserve"> Хлібокомбінату № 11 на 20,36 %, ціни зросли на 14,71%, фізичний обсяг експортованої продукції збільшився на 4,93%, кількість експортованої продукції збільшилася на 4,91%, у нашому випадку індекс кількісної структури більше одиниці, а це означає, що у межах товарної групи експортованих товарів збільшилася частка більш дорогих товарів (хоча збільшилася вона не на багато) за рахунок знижен</w:t>
      </w:r>
      <w:r w:rsidR="005E1FB3" w:rsidRPr="007453A6">
        <w:rPr>
          <w:sz w:val="28"/>
          <w:szCs w:val="28"/>
          <w:lang w:val="uk-UA"/>
        </w:rPr>
        <w:t>ня частки більш дешевих товарів.</w:t>
      </w:r>
    </w:p>
    <w:p w:rsidR="00092A81" w:rsidRPr="007453A6" w:rsidRDefault="00092A81" w:rsidP="00092A81">
      <w:pPr>
        <w:pStyle w:val="23"/>
        <w:spacing w:after="0" w:line="360" w:lineRule="auto"/>
        <w:ind w:firstLine="709"/>
        <w:jc w:val="both"/>
        <w:rPr>
          <w:sz w:val="28"/>
          <w:szCs w:val="28"/>
          <w:lang w:val="uk-UA"/>
        </w:rPr>
      </w:pPr>
    </w:p>
    <w:p w:rsidR="00E03998" w:rsidRPr="007453A6" w:rsidRDefault="002248A2" w:rsidP="00092A81">
      <w:pPr>
        <w:pStyle w:val="23"/>
        <w:spacing w:after="0" w:line="360" w:lineRule="auto"/>
        <w:ind w:firstLine="709"/>
        <w:jc w:val="both"/>
        <w:rPr>
          <w:sz w:val="28"/>
          <w:szCs w:val="32"/>
          <w:lang w:val="uk-UA"/>
        </w:rPr>
      </w:pPr>
      <w:r w:rsidRPr="007453A6">
        <w:rPr>
          <w:sz w:val="28"/>
          <w:szCs w:val="32"/>
          <w:lang w:val="uk-UA"/>
        </w:rPr>
        <w:t>2.4</w:t>
      </w:r>
      <w:r w:rsidR="00E03998" w:rsidRPr="007453A6">
        <w:rPr>
          <w:sz w:val="28"/>
          <w:szCs w:val="32"/>
          <w:lang w:val="uk-UA"/>
        </w:rPr>
        <w:t xml:space="preserve"> Аналіз конкурентного середовища діяльності підприємства на внутрішньому ринку</w:t>
      </w:r>
    </w:p>
    <w:p w:rsidR="00176DF6" w:rsidRPr="007453A6" w:rsidRDefault="00176DF6" w:rsidP="00092A81">
      <w:pPr>
        <w:pStyle w:val="23"/>
        <w:spacing w:after="0" w:line="360" w:lineRule="auto"/>
        <w:ind w:firstLine="709"/>
        <w:jc w:val="both"/>
        <w:rPr>
          <w:sz w:val="28"/>
          <w:lang w:val="uk-UA"/>
        </w:rPr>
      </w:pPr>
    </w:p>
    <w:p w:rsidR="00474F7A" w:rsidRPr="007453A6" w:rsidRDefault="00474F7A" w:rsidP="00092A81">
      <w:pPr>
        <w:widowControl/>
        <w:snapToGrid/>
        <w:spacing w:line="360" w:lineRule="auto"/>
        <w:ind w:firstLine="709"/>
        <w:jc w:val="both"/>
        <w:rPr>
          <w:bCs/>
          <w:iCs/>
          <w:sz w:val="28"/>
          <w:szCs w:val="28"/>
          <w:lang w:val="uk-UA"/>
        </w:rPr>
      </w:pPr>
      <w:r w:rsidRPr="007453A6">
        <w:rPr>
          <w:bCs/>
          <w:iCs/>
          <w:sz w:val="28"/>
          <w:szCs w:val="28"/>
          <w:lang w:val="uk-UA"/>
        </w:rPr>
        <w:t>У цьому пункті дипломного проекту його автор буде досліджувати конкурентне середовище діяльності підприємства на внутрішньому ринку.</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Конкуренти ДП ВАТ </w:t>
      </w:r>
      <w:r w:rsidR="00092A81" w:rsidRPr="007453A6">
        <w:rPr>
          <w:bCs/>
          <w:iCs/>
          <w:sz w:val="28"/>
          <w:szCs w:val="28"/>
          <w:lang w:val="uk-UA"/>
        </w:rPr>
        <w:t>"</w:t>
      </w:r>
      <w:r w:rsidRPr="007453A6">
        <w:rPr>
          <w:bCs/>
          <w:iCs/>
          <w:sz w:val="28"/>
          <w:szCs w:val="28"/>
          <w:lang w:val="uk-UA"/>
        </w:rPr>
        <w:t>Київхліб</w:t>
      </w:r>
      <w:r w:rsidR="00092A81" w:rsidRPr="007453A6">
        <w:rPr>
          <w:bCs/>
          <w:iCs/>
          <w:sz w:val="28"/>
          <w:szCs w:val="28"/>
          <w:lang w:val="uk-UA"/>
        </w:rPr>
        <w:t>"</w:t>
      </w:r>
      <w:r w:rsidRPr="007453A6">
        <w:rPr>
          <w:bCs/>
          <w:iCs/>
          <w:sz w:val="28"/>
          <w:szCs w:val="28"/>
          <w:lang w:val="uk-UA"/>
        </w:rPr>
        <w:t xml:space="preserve"> Хлібокомбінату № 11 на ринку хліба </w:t>
      </w:r>
      <w:r w:rsidR="00B90240" w:rsidRPr="007453A6">
        <w:rPr>
          <w:bCs/>
          <w:iCs/>
          <w:sz w:val="28"/>
          <w:szCs w:val="28"/>
          <w:lang w:val="uk-UA"/>
        </w:rPr>
        <w:t>продкетів довготермінового та короткотермінового зберігання</w:t>
      </w:r>
      <w:r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За продуктами довготермінового зберігання:</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1) Донецький БКК</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2) Запорізький </w:t>
      </w:r>
      <w:r w:rsidR="00092A81" w:rsidRPr="007453A6">
        <w:rPr>
          <w:bCs/>
          <w:iCs/>
          <w:sz w:val="28"/>
          <w:szCs w:val="28"/>
          <w:lang w:val="uk-UA"/>
        </w:rPr>
        <w:t>"</w:t>
      </w:r>
      <w:r w:rsidRPr="007453A6">
        <w:rPr>
          <w:bCs/>
          <w:iCs/>
          <w:sz w:val="28"/>
          <w:szCs w:val="28"/>
          <w:lang w:val="uk-UA"/>
        </w:rPr>
        <w:t>Хлібодар</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3) Ржищівський завод продтоварів</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4) Луганський </w:t>
      </w:r>
      <w:r w:rsidR="00092A81" w:rsidRPr="007453A6">
        <w:rPr>
          <w:bCs/>
          <w:iCs/>
          <w:sz w:val="28"/>
          <w:szCs w:val="28"/>
          <w:lang w:val="uk-UA"/>
        </w:rPr>
        <w:t>"</w:t>
      </w:r>
      <w:r w:rsidRPr="007453A6">
        <w:rPr>
          <w:bCs/>
          <w:iCs/>
          <w:sz w:val="28"/>
          <w:szCs w:val="28"/>
          <w:lang w:val="uk-UA"/>
        </w:rPr>
        <w:t>Коровай</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5) Роменський хлібокомбінат</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6) </w:t>
      </w:r>
      <w:r w:rsidR="00092A81" w:rsidRPr="007453A6">
        <w:rPr>
          <w:bCs/>
          <w:iCs/>
          <w:sz w:val="28"/>
          <w:szCs w:val="28"/>
          <w:lang w:val="uk-UA"/>
        </w:rPr>
        <w:t>"</w:t>
      </w:r>
      <w:r w:rsidRPr="007453A6">
        <w:rPr>
          <w:bCs/>
          <w:iCs/>
          <w:sz w:val="28"/>
          <w:szCs w:val="28"/>
          <w:lang w:val="uk-UA"/>
        </w:rPr>
        <w:t>Богуслав</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7) </w:t>
      </w:r>
      <w:r w:rsidR="00092A81" w:rsidRPr="007453A6">
        <w:rPr>
          <w:bCs/>
          <w:iCs/>
          <w:sz w:val="28"/>
          <w:szCs w:val="28"/>
          <w:lang w:val="uk-UA"/>
        </w:rPr>
        <w:t>"</w:t>
      </w:r>
      <w:r w:rsidRPr="007453A6">
        <w:rPr>
          <w:bCs/>
          <w:iCs/>
          <w:sz w:val="28"/>
          <w:szCs w:val="28"/>
          <w:lang w:val="uk-UA"/>
        </w:rPr>
        <w:t>Укрцарфіш</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8) </w:t>
      </w:r>
      <w:r w:rsidR="00092A81" w:rsidRPr="007453A6">
        <w:rPr>
          <w:bCs/>
          <w:iCs/>
          <w:sz w:val="28"/>
          <w:szCs w:val="28"/>
          <w:lang w:val="uk-UA"/>
        </w:rPr>
        <w:t>"</w:t>
      </w:r>
      <w:r w:rsidRPr="007453A6">
        <w:rPr>
          <w:bCs/>
          <w:iCs/>
          <w:sz w:val="28"/>
          <w:szCs w:val="28"/>
          <w:lang w:val="uk-UA"/>
        </w:rPr>
        <w:t>Север</w:t>
      </w:r>
      <w:r w:rsidR="00092A81" w:rsidRPr="007453A6">
        <w:rPr>
          <w:bCs/>
          <w:iCs/>
          <w:sz w:val="28"/>
          <w:szCs w:val="28"/>
          <w:lang w:val="uk-UA"/>
        </w:rPr>
        <w:t>"</w:t>
      </w:r>
      <w:r w:rsidRPr="007453A6">
        <w:rPr>
          <w:bCs/>
          <w:iCs/>
          <w:sz w:val="28"/>
          <w:szCs w:val="28"/>
          <w:lang w:val="uk-UA"/>
        </w:rPr>
        <w:t xml:space="preserve"> (пряники) м. Ніжин</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За хлібобулочними виробами:</w:t>
      </w:r>
    </w:p>
    <w:p w:rsidR="00AC6119" w:rsidRPr="007453A6" w:rsidRDefault="00AC6119" w:rsidP="00092A81">
      <w:pPr>
        <w:widowControl/>
        <w:numPr>
          <w:ilvl w:val="0"/>
          <w:numId w:val="74"/>
        </w:numPr>
        <w:snapToGrid/>
        <w:spacing w:line="360" w:lineRule="auto"/>
        <w:ind w:left="0" w:firstLine="709"/>
        <w:jc w:val="both"/>
        <w:rPr>
          <w:bCs/>
          <w:iCs/>
          <w:sz w:val="28"/>
          <w:szCs w:val="28"/>
          <w:lang w:val="uk-UA"/>
        </w:rPr>
      </w:pPr>
      <w:r w:rsidRPr="007453A6">
        <w:rPr>
          <w:bCs/>
          <w:iCs/>
          <w:sz w:val="28"/>
          <w:szCs w:val="28"/>
          <w:lang w:val="uk-UA"/>
        </w:rPr>
        <w:t>Переяславський хлібзавод</w:t>
      </w:r>
    </w:p>
    <w:p w:rsidR="00AC6119" w:rsidRPr="007453A6" w:rsidRDefault="00AC6119" w:rsidP="00092A81">
      <w:pPr>
        <w:widowControl/>
        <w:numPr>
          <w:ilvl w:val="0"/>
          <w:numId w:val="74"/>
        </w:numPr>
        <w:snapToGrid/>
        <w:spacing w:line="360" w:lineRule="auto"/>
        <w:ind w:left="0" w:firstLine="709"/>
        <w:jc w:val="both"/>
        <w:rPr>
          <w:bCs/>
          <w:iCs/>
          <w:sz w:val="28"/>
          <w:szCs w:val="28"/>
          <w:lang w:val="uk-UA"/>
        </w:rPr>
      </w:pPr>
      <w:r w:rsidRPr="007453A6">
        <w:rPr>
          <w:bCs/>
          <w:iCs/>
          <w:sz w:val="28"/>
          <w:szCs w:val="28"/>
          <w:lang w:val="uk-UA"/>
        </w:rPr>
        <w:t>Чернігів хліб</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3) </w:t>
      </w:r>
      <w:r w:rsidR="00092A81" w:rsidRPr="007453A6">
        <w:rPr>
          <w:bCs/>
          <w:iCs/>
          <w:sz w:val="28"/>
          <w:szCs w:val="28"/>
          <w:lang w:val="uk-UA"/>
        </w:rPr>
        <w:t>"</w:t>
      </w:r>
      <w:r w:rsidRPr="007453A6">
        <w:rPr>
          <w:bCs/>
          <w:iCs/>
          <w:sz w:val="28"/>
          <w:szCs w:val="28"/>
          <w:lang w:val="uk-UA"/>
        </w:rPr>
        <w:t>Бак хаус</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4) ТОВ </w:t>
      </w:r>
      <w:r w:rsidR="00092A81" w:rsidRPr="007453A6">
        <w:rPr>
          <w:bCs/>
          <w:iCs/>
          <w:sz w:val="28"/>
          <w:szCs w:val="28"/>
          <w:lang w:val="uk-UA"/>
        </w:rPr>
        <w:t>"</w:t>
      </w:r>
      <w:r w:rsidRPr="007453A6">
        <w:rPr>
          <w:bCs/>
          <w:iCs/>
          <w:sz w:val="28"/>
          <w:szCs w:val="28"/>
          <w:lang w:val="uk-UA"/>
        </w:rPr>
        <w:t>Сава</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5) Одеський </w:t>
      </w:r>
      <w:r w:rsidR="00092A81" w:rsidRPr="007453A6">
        <w:rPr>
          <w:bCs/>
          <w:iCs/>
          <w:sz w:val="28"/>
          <w:szCs w:val="28"/>
          <w:lang w:val="uk-UA"/>
        </w:rPr>
        <w:t>"</w:t>
      </w:r>
      <w:r w:rsidRPr="007453A6">
        <w:rPr>
          <w:bCs/>
          <w:iCs/>
          <w:sz w:val="28"/>
          <w:szCs w:val="28"/>
          <w:lang w:val="uk-UA"/>
        </w:rPr>
        <w:t>Коровай</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6) Фірма </w:t>
      </w:r>
      <w:r w:rsidR="00092A81" w:rsidRPr="007453A6">
        <w:rPr>
          <w:bCs/>
          <w:iCs/>
          <w:sz w:val="28"/>
          <w:szCs w:val="28"/>
          <w:lang w:val="uk-UA"/>
        </w:rPr>
        <w:t>"</w:t>
      </w:r>
      <w:r w:rsidRPr="007453A6">
        <w:rPr>
          <w:bCs/>
          <w:iCs/>
          <w:sz w:val="28"/>
          <w:szCs w:val="28"/>
          <w:lang w:val="uk-UA"/>
        </w:rPr>
        <w:t>ТАК!</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7) ВТК </w:t>
      </w:r>
      <w:r w:rsidR="00092A81" w:rsidRPr="007453A6">
        <w:rPr>
          <w:bCs/>
          <w:iCs/>
          <w:sz w:val="28"/>
          <w:szCs w:val="28"/>
          <w:lang w:val="uk-UA"/>
        </w:rPr>
        <w:t>"</w:t>
      </w:r>
      <w:r w:rsidRPr="007453A6">
        <w:rPr>
          <w:bCs/>
          <w:iCs/>
          <w:sz w:val="28"/>
          <w:szCs w:val="28"/>
          <w:lang w:val="uk-UA"/>
        </w:rPr>
        <w:t>Круассан</w:t>
      </w:r>
      <w:r w:rsidR="00092A81" w:rsidRPr="007453A6">
        <w:rPr>
          <w:bCs/>
          <w:iCs/>
          <w:sz w:val="28"/>
          <w:szCs w:val="28"/>
          <w:lang w:val="uk-UA"/>
        </w:rPr>
        <w:t>"</w:t>
      </w:r>
      <w:r w:rsidRPr="007453A6">
        <w:rPr>
          <w:bCs/>
          <w:iCs/>
          <w:sz w:val="28"/>
          <w:szCs w:val="28"/>
          <w:lang w:val="uk-UA"/>
        </w:rPr>
        <w:t xml:space="preserve"> м. Одеса</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8) ПП </w:t>
      </w:r>
      <w:r w:rsidR="00092A81" w:rsidRPr="007453A6">
        <w:rPr>
          <w:bCs/>
          <w:iCs/>
          <w:sz w:val="28"/>
          <w:szCs w:val="28"/>
          <w:lang w:val="uk-UA"/>
        </w:rPr>
        <w:t>"</w:t>
      </w:r>
      <w:r w:rsidRPr="007453A6">
        <w:rPr>
          <w:bCs/>
          <w:iCs/>
          <w:sz w:val="28"/>
          <w:szCs w:val="28"/>
          <w:lang w:val="uk-UA"/>
        </w:rPr>
        <w:t>Ольховий</w:t>
      </w:r>
      <w:r w:rsidR="00092A81" w:rsidRPr="007453A6">
        <w:rPr>
          <w:bCs/>
          <w:iCs/>
          <w:sz w:val="28"/>
          <w:szCs w:val="28"/>
          <w:lang w:val="uk-UA"/>
        </w:rPr>
        <w:t>"</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 xml:space="preserve">9) </w:t>
      </w:r>
      <w:r w:rsidR="00092A81" w:rsidRPr="007453A6">
        <w:rPr>
          <w:bCs/>
          <w:iCs/>
          <w:sz w:val="28"/>
          <w:szCs w:val="28"/>
          <w:lang w:val="uk-UA"/>
        </w:rPr>
        <w:t>"</w:t>
      </w:r>
      <w:r w:rsidRPr="007453A6">
        <w:rPr>
          <w:bCs/>
          <w:iCs/>
          <w:sz w:val="28"/>
          <w:szCs w:val="28"/>
          <w:lang w:val="uk-UA"/>
        </w:rPr>
        <w:t>Живий хліб</w:t>
      </w:r>
      <w:r w:rsidR="00092A81" w:rsidRPr="007453A6">
        <w:rPr>
          <w:bCs/>
          <w:iCs/>
          <w:sz w:val="28"/>
          <w:szCs w:val="28"/>
          <w:lang w:val="uk-UA"/>
        </w:rPr>
        <w:t>"</w:t>
      </w:r>
      <w:r w:rsidRPr="007453A6">
        <w:rPr>
          <w:bCs/>
          <w:iCs/>
          <w:sz w:val="28"/>
          <w:szCs w:val="28"/>
          <w:lang w:val="uk-UA"/>
        </w:rPr>
        <w:t xml:space="preserve"> м. Полтава</w:t>
      </w:r>
    </w:p>
    <w:p w:rsidR="00AC6119" w:rsidRPr="007453A6" w:rsidRDefault="00AC6119" w:rsidP="00092A81">
      <w:pPr>
        <w:widowControl/>
        <w:snapToGrid/>
        <w:spacing w:line="360" w:lineRule="auto"/>
        <w:ind w:firstLine="709"/>
        <w:jc w:val="both"/>
        <w:rPr>
          <w:bCs/>
          <w:iCs/>
          <w:sz w:val="28"/>
          <w:szCs w:val="28"/>
          <w:lang w:val="uk-UA"/>
        </w:rPr>
      </w:pPr>
      <w:r w:rsidRPr="007453A6">
        <w:rPr>
          <w:bCs/>
          <w:iCs/>
          <w:sz w:val="28"/>
          <w:szCs w:val="28"/>
          <w:lang w:val="uk-UA"/>
        </w:rPr>
        <w:t>10) Власне виробництво супермаркетів.</w:t>
      </w:r>
    </w:p>
    <w:p w:rsidR="00092A81" w:rsidRPr="007453A6" w:rsidRDefault="00AC6119" w:rsidP="00092A81">
      <w:pPr>
        <w:widowControl/>
        <w:snapToGrid/>
        <w:spacing w:line="360" w:lineRule="auto"/>
        <w:ind w:firstLine="709"/>
        <w:jc w:val="both"/>
        <w:rPr>
          <w:sz w:val="28"/>
          <w:szCs w:val="28"/>
          <w:lang w:val="uk-UA"/>
        </w:rPr>
      </w:pPr>
      <w:r w:rsidRPr="007453A6">
        <w:rPr>
          <w:sz w:val="28"/>
          <w:szCs w:val="28"/>
          <w:lang w:val="uk-UA"/>
        </w:rPr>
        <w:t xml:space="preserve">Продукція ВАТ </w:t>
      </w:r>
      <w:r w:rsidR="00092A81" w:rsidRPr="007453A6">
        <w:rPr>
          <w:sz w:val="28"/>
          <w:szCs w:val="28"/>
          <w:lang w:val="uk-UA"/>
        </w:rPr>
        <w:t>"</w:t>
      </w:r>
      <w:r w:rsidRPr="007453A6">
        <w:rPr>
          <w:sz w:val="28"/>
          <w:szCs w:val="28"/>
          <w:lang w:val="uk-UA"/>
        </w:rPr>
        <w:t xml:space="preserve">Київхліб </w:t>
      </w:r>
      <w:r w:rsidR="00092A81" w:rsidRPr="007453A6">
        <w:rPr>
          <w:sz w:val="28"/>
          <w:szCs w:val="28"/>
          <w:lang w:val="uk-UA"/>
        </w:rPr>
        <w:t>"</w:t>
      </w:r>
      <w:r w:rsidRPr="007453A6">
        <w:rPr>
          <w:sz w:val="28"/>
          <w:szCs w:val="28"/>
          <w:lang w:val="uk-UA"/>
        </w:rPr>
        <w:t xml:space="preserve"> на ринку хлібобулочних виробів міста Києва займає приблизно 90%, а решта 10% припадає на приватні підприємства та інші підприємства, що не входять до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Тобто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є монополістом на ринку хлібобулочних виробів міста Києва.</w:t>
      </w:r>
      <w:r w:rsidR="00862DBC" w:rsidRPr="007453A6">
        <w:rPr>
          <w:sz w:val="28"/>
          <w:szCs w:val="28"/>
          <w:lang w:val="uk-UA"/>
        </w:rPr>
        <w:t xml:space="preserve"> Найгостріша фінансово-економічний криза, в якій знаходяться зараз підприємства ВАТ </w:t>
      </w:r>
      <w:r w:rsidR="00092A81" w:rsidRPr="007453A6">
        <w:rPr>
          <w:sz w:val="28"/>
          <w:szCs w:val="28"/>
          <w:lang w:val="uk-UA"/>
        </w:rPr>
        <w:t>"</w:t>
      </w:r>
      <w:r w:rsidR="00862DBC" w:rsidRPr="007453A6">
        <w:rPr>
          <w:sz w:val="28"/>
          <w:szCs w:val="28"/>
          <w:lang w:val="uk-UA"/>
        </w:rPr>
        <w:t>Хліб Києва</w:t>
      </w:r>
      <w:r w:rsidR="00092A81" w:rsidRPr="007453A6">
        <w:rPr>
          <w:sz w:val="28"/>
          <w:szCs w:val="28"/>
          <w:lang w:val="uk-UA"/>
        </w:rPr>
        <w:t>"</w:t>
      </w:r>
      <w:r w:rsidR="00862DBC" w:rsidRPr="007453A6">
        <w:rPr>
          <w:sz w:val="28"/>
          <w:szCs w:val="28"/>
          <w:lang w:val="uk-UA"/>
        </w:rPr>
        <w:t xml:space="preserve"> - ВАТ </w:t>
      </w:r>
      <w:r w:rsidR="00092A81" w:rsidRPr="007453A6">
        <w:rPr>
          <w:sz w:val="28"/>
          <w:szCs w:val="28"/>
          <w:lang w:val="uk-UA"/>
        </w:rPr>
        <w:t>"</w:t>
      </w:r>
      <w:r w:rsidR="00862DBC" w:rsidRPr="007453A6">
        <w:rPr>
          <w:sz w:val="28"/>
          <w:szCs w:val="28"/>
          <w:lang w:val="uk-UA"/>
        </w:rPr>
        <w:t>Київхліб</w:t>
      </w:r>
      <w:r w:rsidR="00092A81" w:rsidRPr="007453A6">
        <w:rPr>
          <w:sz w:val="28"/>
          <w:szCs w:val="28"/>
          <w:lang w:val="uk-UA"/>
        </w:rPr>
        <w:t>"</w:t>
      </w:r>
      <w:r w:rsidR="00862DBC" w:rsidRPr="007453A6">
        <w:rPr>
          <w:sz w:val="28"/>
          <w:szCs w:val="28"/>
          <w:lang w:val="uk-UA"/>
        </w:rPr>
        <w:t xml:space="preserve"> і ВАТ </w:t>
      </w:r>
      <w:r w:rsidR="00092A81" w:rsidRPr="007453A6">
        <w:rPr>
          <w:sz w:val="28"/>
          <w:szCs w:val="28"/>
          <w:lang w:val="uk-UA"/>
        </w:rPr>
        <w:t>"</w:t>
      </w:r>
      <w:r w:rsidR="00862DBC" w:rsidRPr="007453A6">
        <w:rPr>
          <w:sz w:val="28"/>
          <w:szCs w:val="28"/>
          <w:lang w:val="uk-UA"/>
        </w:rPr>
        <w:t>Київмлин</w:t>
      </w:r>
      <w:r w:rsidR="00092A81" w:rsidRPr="007453A6">
        <w:rPr>
          <w:sz w:val="28"/>
          <w:szCs w:val="28"/>
          <w:lang w:val="uk-UA"/>
        </w:rPr>
        <w:t>"</w:t>
      </w:r>
      <w:r w:rsidR="00862DBC" w:rsidRPr="007453A6">
        <w:rPr>
          <w:sz w:val="28"/>
          <w:szCs w:val="28"/>
          <w:lang w:val="uk-UA"/>
        </w:rPr>
        <w:t xml:space="preserve">, змушує підприємства вдатися до непопулярний крок – підвищити ціни на всі наймасовішу складову своєї продукції – соціально значимі сорти хліба. Проте звернення робочих колективів столичних пекарів і мірошників до органів влади з проханнями підвищення цін на масові сорти хліба і білі батони вищого гатунку не сприяли позитивному результату. У зв’язку з тим, що рентабельність виробництва на підприємствах ВАТ </w:t>
      </w:r>
      <w:r w:rsidR="00092A81" w:rsidRPr="007453A6">
        <w:rPr>
          <w:sz w:val="28"/>
          <w:szCs w:val="28"/>
          <w:lang w:val="uk-UA"/>
        </w:rPr>
        <w:t>"</w:t>
      </w:r>
      <w:r w:rsidR="00862DBC" w:rsidRPr="007453A6">
        <w:rPr>
          <w:sz w:val="28"/>
          <w:szCs w:val="28"/>
          <w:lang w:val="uk-UA"/>
        </w:rPr>
        <w:t>Київхліб</w:t>
      </w:r>
      <w:r w:rsidR="00092A81" w:rsidRPr="007453A6">
        <w:rPr>
          <w:sz w:val="28"/>
          <w:szCs w:val="28"/>
          <w:lang w:val="uk-UA"/>
        </w:rPr>
        <w:t>"</w:t>
      </w:r>
      <w:r w:rsidR="00862DBC" w:rsidRPr="007453A6">
        <w:rPr>
          <w:sz w:val="28"/>
          <w:szCs w:val="28"/>
          <w:lang w:val="uk-UA"/>
        </w:rPr>
        <w:t xml:space="preserve"> і ВАТ </w:t>
      </w:r>
      <w:r w:rsidR="00092A81" w:rsidRPr="007453A6">
        <w:rPr>
          <w:sz w:val="28"/>
          <w:szCs w:val="28"/>
          <w:lang w:val="uk-UA"/>
        </w:rPr>
        <w:t>"</w:t>
      </w:r>
      <w:r w:rsidR="00862DBC" w:rsidRPr="007453A6">
        <w:rPr>
          <w:sz w:val="28"/>
          <w:szCs w:val="28"/>
          <w:lang w:val="uk-UA"/>
        </w:rPr>
        <w:t>Київмлин</w:t>
      </w:r>
      <w:r w:rsidR="00092A81" w:rsidRPr="007453A6">
        <w:rPr>
          <w:sz w:val="28"/>
          <w:szCs w:val="28"/>
          <w:lang w:val="uk-UA"/>
        </w:rPr>
        <w:t>"</w:t>
      </w:r>
      <w:r w:rsidR="00862DBC" w:rsidRPr="007453A6">
        <w:rPr>
          <w:sz w:val="28"/>
          <w:szCs w:val="28"/>
          <w:lang w:val="uk-UA"/>
        </w:rPr>
        <w:t xml:space="preserve"> у квітні 2008 р. становив – мінус 30% на батон </w:t>
      </w:r>
      <w:r w:rsidR="00092A81" w:rsidRPr="007453A6">
        <w:rPr>
          <w:sz w:val="28"/>
          <w:szCs w:val="28"/>
          <w:lang w:val="uk-UA"/>
        </w:rPr>
        <w:t>"</w:t>
      </w:r>
      <w:r w:rsidR="00862DBC" w:rsidRPr="007453A6">
        <w:rPr>
          <w:sz w:val="28"/>
          <w:szCs w:val="28"/>
          <w:lang w:val="uk-UA"/>
        </w:rPr>
        <w:t>Нивка</w:t>
      </w:r>
      <w:r w:rsidR="00092A81" w:rsidRPr="007453A6">
        <w:rPr>
          <w:sz w:val="28"/>
          <w:szCs w:val="28"/>
          <w:lang w:val="uk-UA"/>
        </w:rPr>
        <w:t>"</w:t>
      </w:r>
      <w:r w:rsidR="00862DBC" w:rsidRPr="007453A6">
        <w:rPr>
          <w:sz w:val="28"/>
          <w:szCs w:val="28"/>
          <w:lang w:val="uk-UA"/>
        </w:rPr>
        <w:t xml:space="preserve">, мінус 37% на хліб </w:t>
      </w:r>
      <w:r w:rsidR="00092A81" w:rsidRPr="007453A6">
        <w:rPr>
          <w:sz w:val="28"/>
          <w:szCs w:val="28"/>
          <w:lang w:val="uk-UA"/>
        </w:rPr>
        <w:t>"</w:t>
      </w:r>
      <w:r w:rsidR="00862DBC" w:rsidRPr="007453A6">
        <w:rPr>
          <w:sz w:val="28"/>
          <w:szCs w:val="28"/>
          <w:lang w:val="uk-UA"/>
        </w:rPr>
        <w:t>Український</w:t>
      </w:r>
      <w:r w:rsidR="00092A81" w:rsidRPr="007453A6">
        <w:rPr>
          <w:sz w:val="28"/>
          <w:szCs w:val="28"/>
          <w:lang w:val="uk-UA"/>
        </w:rPr>
        <w:t>"</w:t>
      </w:r>
      <w:r w:rsidR="00862DBC" w:rsidRPr="007453A6">
        <w:rPr>
          <w:sz w:val="28"/>
          <w:szCs w:val="28"/>
          <w:lang w:val="uk-UA"/>
        </w:rPr>
        <w:t xml:space="preserve">, мінус 28% на хліб </w:t>
      </w:r>
      <w:r w:rsidR="00092A81" w:rsidRPr="007453A6">
        <w:rPr>
          <w:sz w:val="28"/>
          <w:szCs w:val="28"/>
          <w:lang w:val="uk-UA"/>
        </w:rPr>
        <w:t>"</w:t>
      </w:r>
      <w:r w:rsidR="00862DBC" w:rsidRPr="007453A6">
        <w:rPr>
          <w:sz w:val="28"/>
          <w:szCs w:val="28"/>
          <w:lang w:val="uk-UA"/>
        </w:rPr>
        <w:t>Пшеничний</w:t>
      </w:r>
      <w:r w:rsidR="00092A81" w:rsidRPr="007453A6">
        <w:rPr>
          <w:sz w:val="28"/>
          <w:szCs w:val="28"/>
          <w:lang w:val="uk-UA"/>
        </w:rPr>
        <w:t>"</w:t>
      </w:r>
      <w:r w:rsidR="00862DBC" w:rsidRPr="007453A6">
        <w:rPr>
          <w:sz w:val="28"/>
          <w:szCs w:val="28"/>
          <w:lang w:val="uk-UA"/>
        </w:rPr>
        <w:t>, підприємства на межі зупинки. Для нормальної життєдіяльності підприємств хлібопекарської галузі необхідні механізми ціноутворення, які б витримували б рентабельність виробництва на рівні не нижче за 15%. Керівництво компанії, вважає, політика подальшого утримання низьких цін на хліб загрожує серйозними проблемами підприємствам,і призведе його до банкрутства.</w:t>
      </w:r>
    </w:p>
    <w:p w:rsidR="004562A8" w:rsidRPr="007453A6" w:rsidRDefault="004562A8" w:rsidP="00092A81">
      <w:pPr>
        <w:widowControl/>
        <w:snapToGrid/>
        <w:spacing w:line="360" w:lineRule="auto"/>
        <w:ind w:firstLine="709"/>
        <w:jc w:val="both"/>
        <w:rPr>
          <w:sz w:val="28"/>
          <w:szCs w:val="28"/>
          <w:lang w:val="uk-UA"/>
        </w:rPr>
      </w:pPr>
      <w:r w:rsidRPr="007453A6">
        <w:rPr>
          <w:sz w:val="28"/>
          <w:szCs w:val="28"/>
          <w:lang w:val="uk-UA"/>
        </w:rPr>
        <w:t>Зміна економічних умов змушують компанію переглядати ціни на вироблений продукт. Востаннє столичні пекарі підвищували ціни на всі хліб у серпні 2006 р. Проте за минулі майже двох років істотно зросли ціни на всі складові як найбільш хліба (приміром, пшениці на 90%, жито – 140%, олію – 200%, і задіяні енергоносії й послуги (природного газу – на 95,7%, електроенергія – на 100%, зарплата співробітникам – на 42%. Отже, щомісячні збитки у середньому складають 17-18 млн. грн.. – понад 100 млн. грн.. протягом першого півріччя 2008 р.</w:t>
      </w:r>
      <w:r w:rsidR="004715F6" w:rsidRPr="007453A6">
        <w:rPr>
          <w:sz w:val="28"/>
          <w:szCs w:val="28"/>
          <w:lang w:val="uk-UA"/>
        </w:rPr>
        <w:t xml:space="preserve"> Про це попереджали генеральний директор компанії "Хліб Києва" І. Мазурика і голова правління компанії "Київмлин" В. Почеп.</w:t>
      </w:r>
    </w:p>
    <w:p w:rsidR="00CD6781" w:rsidRPr="007453A6" w:rsidRDefault="00CD678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Зараз середньомісячна зарплата працівника компанії, з урахуванням нічних і святкових змін, становить 2588 грн., що значно нижча за середню зарплату у Києві – 3 045 грн. і є причина високої плинність кадрів. Так було в 2007 р., коли плинність кадрів на хлібозаводах становила 28,7%. Прямим наслідком економічної неспроможності є відсутність коштів у модернізацію виробничого процесу. Технологічно це дуже застаріле обладнання, у якому щодня виробляються тонни хліба, загрожує перебоями з продуктом </w:t>
      </w:r>
      <w:r w:rsidR="00092A81" w:rsidRPr="007453A6">
        <w:rPr>
          <w:sz w:val="28"/>
          <w:szCs w:val="28"/>
          <w:lang w:val="uk-UA"/>
        </w:rPr>
        <w:t>"</w:t>
      </w:r>
      <w:r w:rsidRPr="007453A6">
        <w:rPr>
          <w:sz w:val="28"/>
          <w:szCs w:val="28"/>
          <w:lang w:val="uk-UA"/>
        </w:rPr>
        <w:t>номер один</w:t>
      </w:r>
      <w:r w:rsidR="00092A81" w:rsidRPr="007453A6">
        <w:rPr>
          <w:sz w:val="28"/>
          <w:szCs w:val="28"/>
          <w:lang w:val="uk-UA"/>
        </w:rPr>
        <w:t>"</w:t>
      </w:r>
      <w:r w:rsidRPr="007453A6">
        <w:rPr>
          <w:sz w:val="28"/>
          <w:szCs w:val="28"/>
          <w:lang w:val="uk-UA"/>
        </w:rPr>
        <w:t xml:space="preserve"> для киян.</w:t>
      </w:r>
      <w:r w:rsidR="00C2259D" w:rsidRPr="007453A6">
        <w:rPr>
          <w:sz w:val="28"/>
          <w:szCs w:val="28"/>
          <w:lang w:val="uk-UA"/>
        </w:rPr>
        <w:t xml:space="preserve"> </w:t>
      </w:r>
      <w:r w:rsidRPr="007453A6">
        <w:rPr>
          <w:sz w:val="28"/>
          <w:szCs w:val="28"/>
          <w:lang w:val="uk-UA"/>
        </w:rPr>
        <w:t xml:space="preserve">Київські пекарі </w:t>
      </w:r>
      <w:r w:rsidR="00C2259D" w:rsidRPr="007453A6">
        <w:rPr>
          <w:sz w:val="28"/>
          <w:szCs w:val="28"/>
          <w:lang w:val="uk-UA"/>
        </w:rPr>
        <w:t xml:space="preserve">не раз </w:t>
      </w:r>
      <w:r w:rsidRPr="007453A6">
        <w:rPr>
          <w:sz w:val="28"/>
          <w:szCs w:val="28"/>
          <w:lang w:val="uk-UA"/>
        </w:rPr>
        <w:t>заявляли про загрозу зупинки виробництва хліба в Києві через його нерентабельність.</w:t>
      </w:r>
    </w:p>
    <w:p w:rsidR="00092A81"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 10 березня </w:t>
      </w:r>
      <w:r w:rsidR="00397BE7" w:rsidRPr="007453A6">
        <w:rPr>
          <w:sz w:val="28"/>
          <w:szCs w:val="28"/>
          <w:lang w:val="uk-UA"/>
        </w:rPr>
        <w:t xml:space="preserve">2004 року </w:t>
      </w:r>
      <w:r w:rsidRPr="007453A6">
        <w:rPr>
          <w:sz w:val="28"/>
          <w:szCs w:val="28"/>
          <w:lang w:val="uk-UA"/>
        </w:rPr>
        <w:t>середньодобова випічка хліба в місті Києві склала 777 тонн.</w:t>
      </w:r>
      <w:r w:rsidR="00C2259D" w:rsidRPr="007453A6">
        <w:rPr>
          <w:sz w:val="28"/>
          <w:szCs w:val="28"/>
          <w:lang w:val="uk-UA"/>
        </w:rPr>
        <w:t xml:space="preserve"> </w:t>
      </w:r>
      <w:r w:rsidRPr="007453A6">
        <w:rPr>
          <w:sz w:val="28"/>
          <w:szCs w:val="28"/>
          <w:lang w:val="uk-UA"/>
        </w:rPr>
        <w:t>З них хліба з суміші було вироблено 402 тонн, що складає 52% від загального обсягу випічки хліба.</w:t>
      </w:r>
    </w:p>
    <w:p w:rsidR="00191E11" w:rsidRPr="007453A6" w:rsidRDefault="00191E1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"Хліб Києва" створений на базі 100% акцій "Київмлина" і 50%+1 акція "Київхліба" рішенням Київської міської ради, прийнятим у лютому 2004 р.</w:t>
      </w:r>
    </w:p>
    <w:p w:rsidR="00191E11" w:rsidRPr="007453A6" w:rsidRDefault="00191E1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результаті додемісії в 2006 р. частка "Київхліба" в "Хлібі Києва" зменшилася з 50%+1 до 17,2%.</w:t>
      </w:r>
    </w:p>
    <w:p w:rsidR="00191E11" w:rsidRPr="007453A6" w:rsidRDefault="00191E1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51% акцій закритого акціонерного товариства "Хліб Києва" володіє Київська міська державна адміністрація, 24,69% - компанія "Фінінвестгруп" і 24,3% - компанія "Гарон".</w:t>
      </w:r>
    </w:p>
    <w:p w:rsidR="00092A81" w:rsidRPr="007453A6" w:rsidRDefault="00191E11"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2007 р. найбільший виробник хліба та хлібобулочних виробів компанія "Київхліб" закінчила зі збитком 16,626 млн. грн</w:t>
      </w:r>
      <w:r w:rsidR="00E24A8B" w:rsidRPr="007453A6">
        <w:rPr>
          <w:sz w:val="28"/>
          <w:szCs w:val="28"/>
          <w:lang w:val="uk-UA"/>
        </w:rPr>
        <w:t xml:space="preserve"> [64, с. 1]</w:t>
      </w:r>
      <w:r w:rsidRPr="007453A6">
        <w:rPr>
          <w:sz w:val="28"/>
          <w:szCs w:val="28"/>
          <w:lang w:val="uk-UA"/>
        </w:rPr>
        <w:t>.</w:t>
      </w:r>
    </w:p>
    <w:p w:rsidR="009063AA" w:rsidRPr="007453A6" w:rsidRDefault="009063AA"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 підприємстві майже 350 вакансій. Воно відчуває гостру потребу у транспортувальниках, вантажниках, укладальниках, пекарях 4 розряду, кондитерах, тісторобах, прибиральницях. Плинність кадрів при цьому становить приблизно 30%. Працювати на хлібокомбінатах фактично нікому, тож приймаються на роботу іногородніх. Але й вони надовго н</w:t>
      </w:r>
      <w:r w:rsidR="00603DF3" w:rsidRPr="007453A6">
        <w:rPr>
          <w:sz w:val="28"/>
          <w:szCs w:val="28"/>
          <w:lang w:val="uk-UA"/>
        </w:rPr>
        <w:t>е затримуються. Часто буває, що</w:t>
      </w:r>
      <w:r w:rsidRPr="007453A6">
        <w:rPr>
          <w:sz w:val="28"/>
          <w:szCs w:val="28"/>
          <w:lang w:val="uk-UA"/>
        </w:rPr>
        <w:t xml:space="preserve"> відпрацювавши зміну, людина більше не приходить, кажучи, що умови праці непосильні. Умови дійсно важкі. Влітку, наприклад, температура у цехах перевищує 30 градусів. Здебільшого люди звільняються через низьку заробітну плату. Часто працівники кажуть, що з радістю підуть працювати на будівництво, бо там умови кращі, свіже повітря і зарплата вища. Адже середня зарплата на наших</w:t>
      </w:r>
      <w:r w:rsidR="00C8685A" w:rsidRPr="007453A6">
        <w:rPr>
          <w:sz w:val="28"/>
          <w:szCs w:val="28"/>
          <w:lang w:val="uk-UA"/>
        </w:rPr>
        <w:t xml:space="preserve"> підприємствах - 2588 грн </w:t>
      </w:r>
      <w:r w:rsidRPr="007453A6">
        <w:rPr>
          <w:sz w:val="28"/>
          <w:szCs w:val="28"/>
          <w:lang w:val="uk-UA"/>
        </w:rPr>
        <w:t>з урахуванням роботи у святкові дні, вихідні та ще при тризмінному графіку. До речі, на підприємстві є власний учбовий центр, який готує висококваліфікованих працівників для хлібопекарської галузі. Це кондитери, пекарі, тістороби. Проте, відпрацювавши рік на наших підприємствах, випускники центру також кидають роботу і йдуть працювати до комерційних структур. Тим більше, що наш центр готує справжніх професіоналів, яких з радістю беруть на роботу на</w:t>
      </w:r>
      <w:r w:rsidR="00FE0077" w:rsidRPr="007453A6">
        <w:rPr>
          <w:sz w:val="28"/>
          <w:szCs w:val="28"/>
          <w:lang w:val="uk-UA"/>
        </w:rPr>
        <w:t xml:space="preserve"> будь-яке профільне виробництво</w:t>
      </w:r>
      <w:r w:rsidR="00C8685A" w:rsidRPr="007453A6">
        <w:rPr>
          <w:sz w:val="28"/>
          <w:szCs w:val="28"/>
          <w:lang w:val="uk-UA"/>
        </w:rPr>
        <w:t xml:space="preserve"> [64, с. 1]</w:t>
      </w:r>
      <w:r w:rsidR="00FE0077" w:rsidRPr="007453A6">
        <w:rPr>
          <w:sz w:val="28"/>
          <w:szCs w:val="28"/>
          <w:lang w:val="uk-UA"/>
        </w:rPr>
        <w:t>.</w:t>
      </w:r>
    </w:p>
    <w:p w:rsidR="009063AA" w:rsidRPr="007453A6" w:rsidRDefault="009063AA"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зв’язку з тим, що працівників не вистачає, значно знижується якість виготовленої продукції. Крім того, при аналізі причин травматизму виявилося, що в основному це випадки, коли людина втрачає свідомість.</w:t>
      </w:r>
    </w:p>
    <w:p w:rsidR="00191E11" w:rsidRPr="007453A6" w:rsidRDefault="0006055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Галузева профспілка профспілка може час від часу надавати людям матеріальну допомогу. Проте сума такої допомоги становить усього 100-150 гривень. Йде на підприємці і оздоровлення дітей співробітників в Криму та в Карпатах.</w:t>
      </w:r>
    </w:p>
    <w:p w:rsidR="00092A81" w:rsidRPr="007453A6" w:rsidRDefault="00060556"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Сьогодні ж збитковість виробництва через інфляційні процеси привела хлібопекарську індустрію до глибокої кризи. Керівники заводів, не маючи коштів, не можуть виплачувати конкурентну зарплату, організувати належним чином охорону праці. Люди не тримаються за свої робочі місця, масово залишають підприємства. Так, лише протягом 2007 року з хлібокомбінатів Києва звільнилися понад 1800 працівників.</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Київ випікає хліб з суміші за одними з найнижчих цін в Україні.</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Хліба з борошна вищого гатунку (в т. ч. батон) було випечено 219 тонн (28%).</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Ціна на цей вид хлібу склала 2,4 грн. за кілограм (при середній по Україні - 2,18 грн.).</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Найвища ціна - в містах Севастополі, Запоріжжі - 2,45 грн., Харкові - 2,48 грн.</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Хліб з борошна першого гатунку</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Ціна цього виду хлібу склала 2 гривні. Однак у загальному обсязі виробництва хліба у м. Києві доля хліба з борошна першого гатунку склала менше 10%.</w:t>
      </w:r>
    </w:p>
    <w:p w:rsidR="00E3676C" w:rsidRPr="007453A6" w:rsidRDefault="00E3676C"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Для порівняння, у містах Запоріжжя та Суми ціна на хліб з борошна першого гатунку склала 1,99 грн., у м. Хмельницький - 1,94 грн</w:t>
      </w:r>
      <w:r w:rsidR="00F2231B" w:rsidRPr="007453A6">
        <w:rPr>
          <w:sz w:val="28"/>
          <w:szCs w:val="28"/>
          <w:lang w:val="uk-UA"/>
        </w:rPr>
        <w:t xml:space="preserve"> [62, с. 1]</w:t>
      </w:r>
      <w:r w:rsidRPr="007453A6">
        <w:rPr>
          <w:sz w:val="28"/>
          <w:szCs w:val="28"/>
          <w:lang w:val="uk-UA"/>
        </w:rPr>
        <w:t>.</w:t>
      </w:r>
    </w:p>
    <w:p w:rsidR="00005210" w:rsidRPr="007453A6" w:rsidRDefault="00B87325"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Під керівництвом</w:t>
      </w:r>
      <w:r w:rsidR="00CD14D0" w:rsidRPr="007453A6">
        <w:rPr>
          <w:sz w:val="28"/>
          <w:szCs w:val="28"/>
          <w:lang w:val="uk-UA"/>
        </w:rPr>
        <w:t xml:space="preserve"> Головн</w:t>
      </w:r>
      <w:r w:rsidRPr="007453A6">
        <w:rPr>
          <w:sz w:val="28"/>
          <w:szCs w:val="28"/>
          <w:lang w:val="uk-UA"/>
        </w:rPr>
        <w:t>ого</w:t>
      </w:r>
      <w:r w:rsidR="00CD14D0" w:rsidRPr="007453A6">
        <w:rPr>
          <w:sz w:val="28"/>
          <w:szCs w:val="28"/>
          <w:lang w:val="uk-UA"/>
        </w:rPr>
        <w:t xml:space="preserve"> державн</w:t>
      </w:r>
      <w:r w:rsidRPr="007453A6">
        <w:rPr>
          <w:sz w:val="28"/>
          <w:szCs w:val="28"/>
          <w:lang w:val="uk-UA"/>
        </w:rPr>
        <w:t>ого</w:t>
      </w:r>
      <w:r w:rsidR="00CD14D0" w:rsidRPr="007453A6">
        <w:rPr>
          <w:sz w:val="28"/>
          <w:szCs w:val="28"/>
          <w:lang w:val="uk-UA"/>
        </w:rPr>
        <w:t xml:space="preserve"> санітарн</w:t>
      </w:r>
      <w:r w:rsidRPr="007453A6">
        <w:rPr>
          <w:sz w:val="28"/>
          <w:szCs w:val="28"/>
          <w:lang w:val="uk-UA"/>
        </w:rPr>
        <w:t>ого</w:t>
      </w:r>
      <w:r w:rsidR="00CD14D0" w:rsidRPr="007453A6">
        <w:rPr>
          <w:sz w:val="28"/>
          <w:szCs w:val="28"/>
          <w:lang w:val="uk-UA"/>
        </w:rPr>
        <w:t xml:space="preserve"> лікар</w:t>
      </w:r>
      <w:r w:rsidRPr="007453A6">
        <w:rPr>
          <w:sz w:val="28"/>
          <w:szCs w:val="28"/>
          <w:lang w:val="uk-UA"/>
        </w:rPr>
        <w:t>я</w:t>
      </w:r>
      <w:r w:rsidR="00CD14D0" w:rsidRPr="007453A6">
        <w:rPr>
          <w:sz w:val="28"/>
          <w:szCs w:val="28"/>
          <w:lang w:val="uk-UA"/>
        </w:rPr>
        <w:t xml:space="preserve"> Києва, фахівцями санепідслужби міста </w:t>
      </w:r>
      <w:r w:rsidRPr="007453A6">
        <w:rPr>
          <w:sz w:val="28"/>
          <w:szCs w:val="28"/>
          <w:lang w:val="uk-UA"/>
        </w:rPr>
        <w:t xml:space="preserve">Києва </w:t>
      </w:r>
      <w:r w:rsidR="00CD14D0" w:rsidRPr="007453A6">
        <w:rPr>
          <w:sz w:val="28"/>
          <w:szCs w:val="28"/>
          <w:lang w:val="uk-UA"/>
        </w:rPr>
        <w:t>здійснюється постійний державний санітарний нагляд за умовами виготовлення, транспортування та реалізації хлібобулочних виробів, які виготовляються міні-пекарнями столиці. Наразі в місті функціонує 22 міні-пекарні, які не входять до системи АТ "Київхліб". Хлібобулочні вироби виготовляються ними згідно з дозволеною нормативно-технічною документацією. В останньому кварталі 2009 року було обстежено всі 22 об’єкти, на яких проводився ряд запланованих перевірок. Так, на предмет мікробіологічного дослідження було відібрано 27 проб, де відхилень виявлено не було. Під час на санітарно-хімічних досліджень було відібрано 107 проб, де відхилень також не зареєстровано. Одначе на шести об’єктах були виявлені порушення, за які до адміністративної відповідальності притягнуто 6 керівників. Постановою головного державного санітарного лікаря Солом’янського району припинено функціонування міні-пекарні ТОВ "Юніверсал"</w:t>
      </w:r>
      <w:r w:rsidR="00645DDC" w:rsidRPr="007453A6">
        <w:rPr>
          <w:sz w:val="28"/>
          <w:szCs w:val="28"/>
          <w:lang w:val="uk-UA"/>
        </w:rPr>
        <w:t xml:space="preserve"> [6</w:t>
      </w:r>
      <w:r w:rsidR="001316EB" w:rsidRPr="007453A6">
        <w:rPr>
          <w:sz w:val="28"/>
          <w:szCs w:val="28"/>
          <w:lang w:val="uk-UA"/>
        </w:rPr>
        <w:t>3</w:t>
      </w:r>
      <w:r w:rsidR="00645DDC" w:rsidRPr="007453A6">
        <w:rPr>
          <w:sz w:val="28"/>
          <w:szCs w:val="28"/>
          <w:lang w:val="uk-UA"/>
        </w:rPr>
        <w:t>, с. 1]</w:t>
      </w:r>
      <w:r w:rsidR="00CD14D0" w:rsidRPr="007453A6">
        <w:rPr>
          <w:sz w:val="28"/>
          <w:szCs w:val="28"/>
          <w:lang w:val="uk-UA"/>
        </w:rPr>
        <w:t>.</w:t>
      </w:r>
    </w:p>
    <w:p w:rsidR="002248A2" w:rsidRPr="007453A6" w:rsidRDefault="002248A2" w:rsidP="00092A81">
      <w:pPr>
        <w:pStyle w:val="a4"/>
        <w:spacing w:before="0" w:beforeAutospacing="0" w:after="0" w:afterAutospacing="0" w:line="360" w:lineRule="auto"/>
        <w:ind w:firstLine="709"/>
        <w:jc w:val="both"/>
        <w:rPr>
          <w:sz w:val="28"/>
          <w:szCs w:val="28"/>
          <w:lang w:val="uk-UA"/>
        </w:rPr>
      </w:pPr>
    </w:p>
    <w:p w:rsidR="00E90DF1" w:rsidRPr="007453A6" w:rsidRDefault="00A9644E"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br w:type="page"/>
      </w:r>
      <w:r w:rsidR="00043A72">
        <w:rPr>
          <w:sz w:val="28"/>
          <w:lang w:val="uk-UA"/>
        </w:rPr>
        <w:pict>
          <v:shape id="_x0000_i1071" type="#_x0000_t75" style="width:313.5pt;height:251.25pt">
            <v:imagedata r:id="rId76" o:title=""/>
          </v:shape>
        </w:pict>
      </w:r>
    </w:p>
    <w:p w:rsidR="00176DF6" w:rsidRPr="007453A6" w:rsidRDefault="007F6D52" w:rsidP="00092A81">
      <w:pPr>
        <w:pStyle w:val="23"/>
        <w:spacing w:after="0" w:line="360" w:lineRule="auto"/>
        <w:ind w:firstLine="709"/>
        <w:jc w:val="both"/>
        <w:rPr>
          <w:sz w:val="28"/>
          <w:lang w:val="uk-UA"/>
        </w:rPr>
      </w:pPr>
      <w:r w:rsidRPr="007453A6">
        <w:rPr>
          <w:sz w:val="28"/>
          <w:lang w:val="uk-UA"/>
        </w:rPr>
        <w:t xml:space="preserve">Рис. 2.3. </w:t>
      </w:r>
      <w:r w:rsidR="00387C81" w:rsidRPr="007453A6">
        <w:rPr>
          <w:sz w:val="28"/>
          <w:lang w:val="uk-UA"/>
        </w:rPr>
        <w:t>Ч</w:t>
      </w:r>
      <w:r w:rsidRPr="007453A6">
        <w:rPr>
          <w:sz w:val="28"/>
          <w:lang w:val="uk-UA"/>
        </w:rPr>
        <w:t>астки виробників на київському ринку хлібобулочних виробів</w:t>
      </w:r>
    </w:p>
    <w:p w:rsidR="007F6D52" w:rsidRPr="007453A6" w:rsidRDefault="007F6D52" w:rsidP="00092A81">
      <w:pPr>
        <w:pStyle w:val="23"/>
        <w:spacing w:after="0" w:line="360" w:lineRule="auto"/>
        <w:ind w:firstLine="709"/>
        <w:jc w:val="both"/>
        <w:rPr>
          <w:sz w:val="28"/>
          <w:lang w:val="uk-UA"/>
        </w:rPr>
      </w:pPr>
    </w:p>
    <w:p w:rsidR="00092A81" w:rsidRPr="007453A6" w:rsidRDefault="00D7370A" w:rsidP="00092A81">
      <w:pPr>
        <w:pStyle w:val="23"/>
        <w:spacing w:after="0" w:line="360" w:lineRule="auto"/>
        <w:ind w:firstLine="709"/>
        <w:jc w:val="both"/>
        <w:rPr>
          <w:sz w:val="28"/>
          <w:szCs w:val="28"/>
          <w:lang w:val="uk-UA"/>
        </w:rPr>
      </w:pPr>
      <w:r w:rsidRPr="007453A6">
        <w:rPr>
          <w:sz w:val="28"/>
          <w:szCs w:val="28"/>
          <w:lang w:val="uk-UA"/>
        </w:rPr>
        <w:t xml:space="preserve">Як видно із рисунка 2.3 майже абсолютним монополістом на ринку хлібобулочних виробів у місті Києві є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22 пекарні, що діяють на ринку міста, займають частку 10% разом узяті.</w:t>
      </w:r>
    </w:p>
    <w:p w:rsidR="00BE5ADC" w:rsidRPr="007453A6" w:rsidRDefault="00933992" w:rsidP="00092A81">
      <w:pPr>
        <w:widowControl/>
        <w:snapToGrid/>
        <w:spacing w:line="360" w:lineRule="auto"/>
        <w:ind w:firstLine="709"/>
        <w:jc w:val="both"/>
        <w:rPr>
          <w:sz w:val="28"/>
          <w:szCs w:val="28"/>
          <w:lang w:val="uk-UA"/>
        </w:rPr>
      </w:pPr>
      <w:r w:rsidRPr="007453A6">
        <w:rPr>
          <w:sz w:val="28"/>
          <w:szCs w:val="28"/>
          <w:lang w:val="uk-UA"/>
        </w:rPr>
        <w:t>Отже, д</w:t>
      </w:r>
      <w:r w:rsidR="00BE5ADC" w:rsidRPr="007453A6">
        <w:rPr>
          <w:sz w:val="28"/>
          <w:szCs w:val="28"/>
          <w:lang w:val="uk-UA"/>
        </w:rPr>
        <w:t xml:space="preserve">очірнє підприємство ВАТ </w:t>
      </w:r>
      <w:r w:rsidR="00092A81" w:rsidRPr="007453A6">
        <w:rPr>
          <w:sz w:val="28"/>
          <w:szCs w:val="28"/>
          <w:lang w:val="uk-UA"/>
        </w:rPr>
        <w:t>"</w:t>
      </w:r>
      <w:r w:rsidR="00BE5ADC" w:rsidRPr="007453A6">
        <w:rPr>
          <w:sz w:val="28"/>
          <w:szCs w:val="28"/>
          <w:lang w:val="uk-UA"/>
        </w:rPr>
        <w:t>Київхліб</w:t>
      </w:r>
      <w:r w:rsidR="00092A81" w:rsidRPr="007453A6">
        <w:rPr>
          <w:sz w:val="28"/>
          <w:szCs w:val="28"/>
          <w:lang w:val="uk-UA"/>
        </w:rPr>
        <w:t>"</w:t>
      </w:r>
      <w:r w:rsidR="00BE5ADC" w:rsidRPr="007453A6">
        <w:rPr>
          <w:sz w:val="28"/>
          <w:szCs w:val="28"/>
          <w:lang w:val="uk-UA"/>
        </w:rPr>
        <w:t xml:space="preserve"> Хлібокомбінат №11 створене згідно з Законом України </w:t>
      </w:r>
      <w:r w:rsidR="00092A81" w:rsidRPr="007453A6">
        <w:rPr>
          <w:sz w:val="28"/>
          <w:szCs w:val="28"/>
          <w:lang w:val="uk-UA"/>
        </w:rPr>
        <w:t>"</w:t>
      </w:r>
      <w:r w:rsidR="00BE5ADC" w:rsidRPr="007453A6">
        <w:rPr>
          <w:sz w:val="28"/>
          <w:szCs w:val="28"/>
          <w:lang w:val="uk-UA"/>
        </w:rPr>
        <w:t>Про господарські товариства</w:t>
      </w:r>
      <w:r w:rsidR="00092A81" w:rsidRPr="007453A6">
        <w:rPr>
          <w:sz w:val="28"/>
          <w:szCs w:val="28"/>
          <w:lang w:val="uk-UA"/>
        </w:rPr>
        <w:t>"</w:t>
      </w:r>
      <w:r w:rsidR="00BE5ADC" w:rsidRPr="007453A6">
        <w:rPr>
          <w:sz w:val="28"/>
          <w:szCs w:val="28"/>
          <w:lang w:val="uk-UA"/>
        </w:rPr>
        <w:t xml:space="preserve"> та здійснює свою діяльність на підставі Статуту відкритого акціонерного товариства </w:t>
      </w:r>
      <w:r w:rsidR="00092A81" w:rsidRPr="007453A6">
        <w:rPr>
          <w:sz w:val="28"/>
          <w:szCs w:val="28"/>
          <w:lang w:val="uk-UA"/>
        </w:rPr>
        <w:t>"</w:t>
      </w:r>
      <w:r w:rsidR="00BE5ADC" w:rsidRPr="007453A6">
        <w:rPr>
          <w:sz w:val="28"/>
          <w:szCs w:val="28"/>
          <w:lang w:val="uk-UA"/>
        </w:rPr>
        <w:t>Київхліб</w:t>
      </w:r>
      <w:r w:rsidR="00092A81" w:rsidRPr="007453A6">
        <w:rPr>
          <w:sz w:val="28"/>
          <w:szCs w:val="28"/>
          <w:lang w:val="uk-UA"/>
        </w:rPr>
        <w:t>"</w:t>
      </w:r>
      <w:r w:rsidR="00BE5ADC" w:rsidRPr="007453A6">
        <w:rPr>
          <w:sz w:val="28"/>
          <w:szCs w:val="28"/>
          <w:lang w:val="uk-UA"/>
        </w:rPr>
        <w:t>.</w:t>
      </w:r>
    </w:p>
    <w:p w:rsidR="00092A81" w:rsidRPr="007453A6" w:rsidRDefault="00BE5ADC" w:rsidP="00092A81">
      <w:pPr>
        <w:widowControl/>
        <w:snapToGrid/>
        <w:spacing w:line="360" w:lineRule="auto"/>
        <w:ind w:firstLine="709"/>
        <w:jc w:val="both"/>
        <w:rPr>
          <w:kern w:val="16"/>
          <w:sz w:val="28"/>
          <w:szCs w:val="28"/>
          <w:lang w:val="uk-UA"/>
        </w:rPr>
      </w:pPr>
      <w:r w:rsidRPr="007453A6">
        <w:rPr>
          <w:kern w:val="16"/>
          <w:sz w:val="28"/>
          <w:szCs w:val="28"/>
          <w:lang w:val="uk-UA"/>
        </w:rPr>
        <w:t>Сьогодні з підприємством співпрацюють</w:t>
      </w:r>
      <w:r w:rsidR="00092A81" w:rsidRPr="007453A6">
        <w:rPr>
          <w:kern w:val="16"/>
          <w:sz w:val="28"/>
          <w:szCs w:val="28"/>
          <w:lang w:val="uk-UA"/>
        </w:rPr>
        <w:t xml:space="preserve"> </w:t>
      </w:r>
      <w:r w:rsidRPr="007453A6">
        <w:rPr>
          <w:kern w:val="16"/>
          <w:sz w:val="28"/>
          <w:szCs w:val="28"/>
          <w:lang w:val="uk-UA"/>
        </w:rPr>
        <w:t>понад 700 організацій та підприємців. Хлібобулочні та кондитерські</w:t>
      </w:r>
      <w:r w:rsidR="00092A81" w:rsidRPr="007453A6">
        <w:rPr>
          <w:kern w:val="16"/>
          <w:sz w:val="28"/>
          <w:szCs w:val="28"/>
          <w:lang w:val="uk-UA"/>
        </w:rPr>
        <w:t xml:space="preserve"> </w:t>
      </w:r>
      <w:r w:rsidRPr="007453A6">
        <w:rPr>
          <w:kern w:val="16"/>
          <w:sz w:val="28"/>
          <w:szCs w:val="28"/>
          <w:lang w:val="uk-UA"/>
        </w:rPr>
        <w:t>вироби постачаються в різні регіони України та за</w:t>
      </w:r>
      <w:r w:rsidR="00092A81" w:rsidRPr="007453A6">
        <w:rPr>
          <w:kern w:val="16"/>
          <w:sz w:val="28"/>
          <w:szCs w:val="28"/>
          <w:lang w:val="uk-UA"/>
        </w:rPr>
        <w:t xml:space="preserve"> </w:t>
      </w:r>
      <w:r w:rsidRPr="007453A6">
        <w:rPr>
          <w:kern w:val="16"/>
          <w:sz w:val="28"/>
          <w:szCs w:val="28"/>
          <w:lang w:val="uk-UA"/>
        </w:rPr>
        <w:t>їх межі, в 1154 торгові точки .Якість</w:t>
      </w:r>
      <w:r w:rsidR="00092A81" w:rsidRPr="007453A6">
        <w:rPr>
          <w:kern w:val="16"/>
          <w:sz w:val="28"/>
          <w:szCs w:val="28"/>
          <w:lang w:val="uk-UA"/>
        </w:rPr>
        <w:t xml:space="preserve"> </w:t>
      </w:r>
      <w:r w:rsidRPr="007453A6">
        <w:rPr>
          <w:kern w:val="16"/>
          <w:sz w:val="28"/>
          <w:szCs w:val="28"/>
          <w:lang w:val="uk-UA"/>
        </w:rPr>
        <w:t>продукції хлібокомбінату</w:t>
      </w:r>
      <w:r w:rsidR="00092A81" w:rsidRPr="007453A6">
        <w:rPr>
          <w:kern w:val="16"/>
          <w:sz w:val="28"/>
          <w:szCs w:val="28"/>
          <w:lang w:val="uk-UA"/>
        </w:rPr>
        <w:t xml:space="preserve"> </w:t>
      </w:r>
      <w:r w:rsidRPr="007453A6">
        <w:rPr>
          <w:kern w:val="16"/>
          <w:sz w:val="28"/>
          <w:szCs w:val="28"/>
          <w:lang w:val="uk-UA"/>
        </w:rPr>
        <w:t>продовжують</w:t>
      </w:r>
      <w:r w:rsidR="00092A81" w:rsidRPr="007453A6">
        <w:rPr>
          <w:kern w:val="16"/>
          <w:sz w:val="28"/>
          <w:szCs w:val="28"/>
          <w:lang w:val="uk-UA"/>
        </w:rPr>
        <w:t xml:space="preserve"> </w:t>
      </w:r>
      <w:r w:rsidRPr="007453A6">
        <w:rPr>
          <w:kern w:val="16"/>
          <w:sz w:val="28"/>
          <w:szCs w:val="28"/>
          <w:lang w:val="uk-UA"/>
        </w:rPr>
        <w:t>оцінювати споживачі</w:t>
      </w:r>
      <w:r w:rsidR="00092A81" w:rsidRPr="007453A6">
        <w:rPr>
          <w:kern w:val="16"/>
          <w:sz w:val="28"/>
          <w:szCs w:val="28"/>
          <w:lang w:val="uk-UA"/>
        </w:rPr>
        <w:t xml:space="preserve"> </w:t>
      </w:r>
      <w:r w:rsidRPr="007453A6">
        <w:rPr>
          <w:kern w:val="16"/>
          <w:sz w:val="28"/>
          <w:szCs w:val="28"/>
          <w:lang w:val="uk-UA"/>
        </w:rPr>
        <w:t>в США, Іізраїлі, Німеччині, Греції. За</w:t>
      </w:r>
      <w:r w:rsidR="00092A81" w:rsidRPr="007453A6">
        <w:rPr>
          <w:kern w:val="16"/>
          <w:sz w:val="28"/>
          <w:szCs w:val="28"/>
          <w:lang w:val="uk-UA"/>
        </w:rPr>
        <w:t xml:space="preserve"> </w:t>
      </w:r>
      <w:r w:rsidRPr="007453A6">
        <w:rPr>
          <w:kern w:val="16"/>
          <w:sz w:val="28"/>
          <w:szCs w:val="28"/>
          <w:lang w:val="uk-UA"/>
        </w:rPr>
        <w:t>звітний рік обсяг експорту склав</w:t>
      </w:r>
      <w:r w:rsidR="00092A81" w:rsidRPr="007453A6">
        <w:rPr>
          <w:kern w:val="16"/>
          <w:sz w:val="28"/>
          <w:szCs w:val="28"/>
          <w:lang w:val="uk-UA"/>
        </w:rPr>
        <w:t xml:space="preserve"> </w:t>
      </w:r>
      <w:r w:rsidR="00F86F21" w:rsidRPr="007453A6">
        <w:rPr>
          <w:kern w:val="16"/>
          <w:sz w:val="28"/>
          <w:szCs w:val="28"/>
          <w:lang w:val="uk-UA"/>
        </w:rPr>
        <w:t>1191,9</w:t>
      </w:r>
      <w:r w:rsidRPr="007453A6">
        <w:rPr>
          <w:kern w:val="16"/>
          <w:sz w:val="28"/>
          <w:szCs w:val="28"/>
          <w:lang w:val="uk-UA"/>
        </w:rPr>
        <w:t xml:space="preserve"> тис.грн.</w:t>
      </w:r>
    </w:p>
    <w:p w:rsidR="00BE5ADC" w:rsidRPr="007453A6" w:rsidRDefault="00BE5ADC" w:rsidP="00092A81">
      <w:pPr>
        <w:widowControl/>
        <w:snapToGrid/>
        <w:spacing w:line="360" w:lineRule="auto"/>
        <w:ind w:firstLine="709"/>
        <w:jc w:val="both"/>
        <w:rPr>
          <w:kern w:val="16"/>
          <w:sz w:val="28"/>
          <w:szCs w:val="28"/>
          <w:lang w:val="uk-UA"/>
        </w:rPr>
      </w:pPr>
      <w:r w:rsidRPr="007453A6">
        <w:rPr>
          <w:kern w:val="16"/>
          <w:sz w:val="28"/>
          <w:szCs w:val="28"/>
          <w:lang w:val="uk-UA"/>
        </w:rPr>
        <w:t xml:space="preserve">У звязку із приєднанням збиткового підприємства, із за випуску збиткової продукції за регульованими цінами по цеху № 4, через популістські заходи адміністративного регулювання цінової політики, підприємство в цілому за рік вперше за свою історію розвитку одержало збитки у сумі </w:t>
      </w:r>
      <w:r w:rsidR="00A41D1D" w:rsidRPr="007453A6">
        <w:rPr>
          <w:kern w:val="16"/>
          <w:sz w:val="28"/>
          <w:szCs w:val="28"/>
          <w:lang w:val="uk-UA"/>
        </w:rPr>
        <w:t>1191,9</w:t>
      </w:r>
      <w:r w:rsidRPr="007453A6">
        <w:rPr>
          <w:kern w:val="16"/>
          <w:sz w:val="28"/>
          <w:szCs w:val="28"/>
          <w:lang w:val="uk-UA"/>
        </w:rPr>
        <w:t xml:space="preserve"> тис грн.</w:t>
      </w:r>
    </w:p>
    <w:p w:rsidR="00092A81" w:rsidRPr="007453A6" w:rsidRDefault="00BE5ADC" w:rsidP="00092A81">
      <w:pPr>
        <w:widowControl/>
        <w:snapToGrid/>
        <w:spacing w:line="360" w:lineRule="auto"/>
        <w:ind w:firstLine="709"/>
        <w:jc w:val="both"/>
        <w:rPr>
          <w:sz w:val="28"/>
          <w:szCs w:val="28"/>
          <w:lang w:val="uk-UA"/>
        </w:rPr>
      </w:pPr>
      <w:r w:rsidRPr="007453A6">
        <w:rPr>
          <w:sz w:val="28"/>
          <w:szCs w:val="28"/>
          <w:lang w:val="uk-UA"/>
        </w:rPr>
        <w:t>Аналіз ліквідності дозволяє визначити спроможність підприємства сплачувати свої поточні забовязання. Так, коефіцієнт абсолютної ліквідності показує, яка частина боргів може бути сплачена негайно. Значення цього показника на початок перевіреного періоду становить 0,4152 та 0,3623 на кінець перевіреного періоду. Це свідчить про те, що лише 4,152% та 3,623% відповідно боргів підприємство може сплатити негайно.</w:t>
      </w:r>
    </w:p>
    <w:p w:rsidR="00092A81" w:rsidRPr="007453A6" w:rsidRDefault="00BE5ADC" w:rsidP="00092A81">
      <w:pPr>
        <w:widowControl/>
        <w:snapToGrid/>
        <w:spacing w:line="360" w:lineRule="auto"/>
        <w:ind w:firstLine="709"/>
        <w:jc w:val="both"/>
        <w:rPr>
          <w:sz w:val="28"/>
          <w:szCs w:val="28"/>
          <w:lang w:val="uk-UA"/>
        </w:rPr>
      </w:pPr>
      <w:r w:rsidRPr="007453A6">
        <w:rPr>
          <w:sz w:val="28"/>
          <w:szCs w:val="28"/>
          <w:lang w:val="uk-UA"/>
        </w:rPr>
        <w:t xml:space="preserve">Коефіцієнт поточної ліквідності показує достатність ресурсів Хлібокомбінату №11, що можуть бути використанні для погашення його поточних </w:t>
      </w:r>
      <w:r w:rsidR="007453A6" w:rsidRPr="007453A6">
        <w:rPr>
          <w:sz w:val="28"/>
          <w:szCs w:val="28"/>
          <w:lang w:val="uk-UA"/>
        </w:rPr>
        <w:t>зобов'язань</w:t>
      </w:r>
      <w:r w:rsidRPr="007453A6">
        <w:rPr>
          <w:sz w:val="28"/>
          <w:szCs w:val="28"/>
          <w:lang w:val="uk-UA"/>
        </w:rPr>
        <w:t xml:space="preserve">. Значення цього показника на початок періоду становив 0,7157 (може погасити лише 7,157% своїх поточних </w:t>
      </w:r>
      <w:r w:rsidR="007453A6" w:rsidRPr="007453A6">
        <w:rPr>
          <w:sz w:val="28"/>
          <w:szCs w:val="28"/>
          <w:lang w:val="uk-UA"/>
        </w:rPr>
        <w:t>зобов'язань</w:t>
      </w:r>
      <w:r w:rsidRPr="007453A6">
        <w:rPr>
          <w:sz w:val="28"/>
          <w:szCs w:val="28"/>
          <w:lang w:val="uk-UA"/>
        </w:rPr>
        <w:t xml:space="preserve">), а на кінець періоду помітна негативна тенденція зниження показника до 0,5848 (може погасити лише 7,157 % своїх поточних </w:t>
      </w:r>
      <w:r w:rsidR="007453A6" w:rsidRPr="007453A6">
        <w:rPr>
          <w:sz w:val="28"/>
          <w:szCs w:val="28"/>
          <w:lang w:val="uk-UA"/>
        </w:rPr>
        <w:t>зобов'язань</w:t>
      </w:r>
      <w:r w:rsidRPr="007453A6">
        <w:rPr>
          <w:sz w:val="28"/>
          <w:szCs w:val="28"/>
          <w:lang w:val="uk-UA"/>
        </w:rPr>
        <w:t xml:space="preserve">). Це означає, що підприємство стає не </w:t>
      </w:r>
      <w:r w:rsidR="007453A6" w:rsidRPr="007453A6">
        <w:rPr>
          <w:sz w:val="28"/>
          <w:szCs w:val="28"/>
          <w:lang w:val="uk-UA"/>
        </w:rPr>
        <w:t>в змозі</w:t>
      </w:r>
      <w:r w:rsidRPr="007453A6">
        <w:rPr>
          <w:sz w:val="28"/>
          <w:szCs w:val="28"/>
          <w:lang w:val="uk-UA"/>
        </w:rPr>
        <w:t xml:space="preserve"> </w:t>
      </w:r>
      <w:r w:rsidR="007453A6" w:rsidRPr="007453A6">
        <w:rPr>
          <w:sz w:val="28"/>
          <w:szCs w:val="28"/>
          <w:lang w:val="uk-UA"/>
        </w:rPr>
        <w:t>погасити</w:t>
      </w:r>
      <w:r w:rsidRPr="007453A6">
        <w:rPr>
          <w:sz w:val="28"/>
          <w:szCs w:val="28"/>
          <w:lang w:val="uk-UA"/>
        </w:rPr>
        <w:t xml:space="preserve"> поточні зобовязання протягом року.</w:t>
      </w:r>
    </w:p>
    <w:p w:rsidR="00BE5ADC" w:rsidRPr="007453A6" w:rsidRDefault="00BE5ADC" w:rsidP="00092A81">
      <w:pPr>
        <w:widowControl/>
        <w:snapToGrid/>
        <w:spacing w:line="360" w:lineRule="auto"/>
        <w:ind w:firstLine="709"/>
        <w:jc w:val="both"/>
        <w:rPr>
          <w:sz w:val="28"/>
          <w:szCs w:val="28"/>
          <w:lang w:val="uk-UA"/>
        </w:rPr>
      </w:pPr>
      <w:r w:rsidRPr="007453A6">
        <w:rPr>
          <w:sz w:val="28"/>
          <w:szCs w:val="28"/>
          <w:lang w:val="uk-UA"/>
        </w:rPr>
        <w:t xml:space="preserve">Коефіцієнт готівкової ліквідності на початок і на кінець періоду не відповідає нормі. Коефіцієнт швидкої ліквідності також не відповідає нормі. Чистий оборотний капітал в 2006 році був у мінусі, а в 2007 році ситуація погіршилася у два рази приблизно. Завдяки збиткам, що зазнав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№11 підприємство має негативний фінансовий стан і шукає шляхи виходу із цього скрутного становища. Щодо зовнішньоекономічної діяльності, то на даному підприємстві вона не є основним джерелом його прибутку.</w:t>
      </w:r>
    </w:p>
    <w:p w:rsidR="00BE5ADC" w:rsidRPr="007453A6" w:rsidRDefault="00BE5ADC" w:rsidP="00092A81">
      <w:pPr>
        <w:pStyle w:val="23"/>
        <w:spacing w:after="0" w:line="360" w:lineRule="auto"/>
        <w:ind w:firstLine="709"/>
        <w:jc w:val="both"/>
        <w:rPr>
          <w:sz w:val="28"/>
          <w:szCs w:val="28"/>
          <w:lang w:val="uk-UA"/>
        </w:rPr>
      </w:pPr>
      <w:r w:rsidRPr="007453A6">
        <w:rPr>
          <w:kern w:val="16"/>
          <w:sz w:val="28"/>
          <w:szCs w:val="28"/>
          <w:lang w:val="uk-UA"/>
        </w:rPr>
        <w:t>Відповідно до</w:t>
      </w:r>
      <w:r w:rsidR="00092A81" w:rsidRPr="007453A6">
        <w:rPr>
          <w:kern w:val="16"/>
          <w:sz w:val="28"/>
          <w:szCs w:val="28"/>
          <w:lang w:val="uk-UA"/>
        </w:rPr>
        <w:t xml:space="preserve"> </w:t>
      </w:r>
      <w:r w:rsidRPr="007453A6">
        <w:rPr>
          <w:kern w:val="16"/>
          <w:sz w:val="28"/>
          <w:szCs w:val="28"/>
          <w:lang w:val="uk-UA"/>
        </w:rPr>
        <w:t>стратегії розвитку</w:t>
      </w:r>
      <w:r w:rsidR="00092A81" w:rsidRPr="007453A6">
        <w:rPr>
          <w:kern w:val="16"/>
          <w:sz w:val="28"/>
          <w:szCs w:val="28"/>
          <w:lang w:val="uk-UA"/>
        </w:rPr>
        <w:t xml:space="preserve"> </w:t>
      </w:r>
      <w:r w:rsidRPr="007453A6">
        <w:rPr>
          <w:kern w:val="16"/>
          <w:sz w:val="28"/>
          <w:szCs w:val="28"/>
          <w:lang w:val="uk-UA"/>
        </w:rPr>
        <w:t xml:space="preserve">ВАТ </w:t>
      </w:r>
      <w:r w:rsidR="00092A81" w:rsidRPr="007453A6">
        <w:rPr>
          <w:kern w:val="16"/>
          <w:sz w:val="28"/>
          <w:szCs w:val="28"/>
          <w:lang w:val="uk-UA"/>
        </w:rPr>
        <w:t>"</w:t>
      </w:r>
      <w:r w:rsidRPr="007453A6">
        <w:rPr>
          <w:kern w:val="16"/>
          <w:sz w:val="28"/>
          <w:szCs w:val="28"/>
          <w:lang w:val="uk-UA"/>
        </w:rPr>
        <w:t xml:space="preserve"> Київхліб</w:t>
      </w:r>
      <w:r w:rsidR="00092A81" w:rsidRPr="007453A6">
        <w:rPr>
          <w:kern w:val="16"/>
          <w:sz w:val="28"/>
          <w:szCs w:val="28"/>
          <w:lang w:val="uk-UA"/>
        </w:rPr>
        <w:t>"</w:t>
      </w:r>
      <w:r w:rsidRPr="007453A6">
        <w:rPr>
          <w:kern w:val="16"/>
          <w:sz w:val="28"/>
          <w:szCs w:val="28"/>
          <w:lang w:val="uk-UA"/>
        </w:rPr>
        <w:t>,</w:t>
      </w:r>
      <w:r w:rsidR="00092A81" w:rsidRPr="007453A6">
        <w:rPr>
          <w:kern w:val="16"/>
          <w:sz w:val="28"/>
          <w:szCs w:val="28"/>
          <w:lang w:val="uk-UA"/>
        </w:rPr>
        <w:t xml:space="preserve"> </w:t>
      </w:r>
      <w:r w:rsidRPr="007453A6">
        <w:rPr>
          <w:kern w:val="16"/>
          <w:sz w:val="28"/>
          <w:szCs w:val="28"/>
          <w:lang w:val="uk-UA"/>
        </w:rPr>
        <w:t>хлібокомбінат з 2006 р.</w:t>
      </w:r>
      <w:r w:rsidR="00092A81" w:rsidRPr="007453A6">
        <w:rPr>
          <w:kern w:val="16"/>
          <w:sz w:val="28"/>
          <w:szCs w:val="28"/>
          <w:lang w:val="uk-UA"/>
        </w:rPr>
        <w:t xml:space="preserve"> </w:t>
      </w:r>
      <w:r w:rsidRPr="007453A6">
        <w:rPr>
          <w:kern w:val="16"/>
          <w:sz w:val="28"/>
          <w:szCs w:val="28"/>
          <w:lang w:val="uk-UA"/>
        </w:rPr>
        <w:t>знаходиться в пошуках пріоритетних направлень своєї діяльності, метою якого є збільшення обсягів реалізації продукції ВАТ, розширення ринку збуту, одержання</w:t>
      </w:r>
      <w:r w:rsidR="00092A81" w:rsidRPr="007453A6">
        <w:rPr>
          <w:kern w:val="16"/>
          <w:sz w:val="28"/>
          <w:szCs w:val="28"/>
          <w:lang w:val="uk-UA"/>
        </w:rPr>
        <w:t xml:space="preserve"> </w:t>
      </w:r>
      <w:r w:rsidRPr="007453A6">
        <w:rPr>
          <w:kern w:val="16"/>
          <w:sz w:val="28"/>
          <w:szCs w:val="28"/>
          <w:lang w:val="uk-UA"/>
        </w:rPr>
        <w:t>при цьому</w:t>
      </w:r>
      <w:r w:rsidR="00092A81" w:rsidRPr="007453A6">
        <w:rPr>
          <w:kern w:val="16"/>
          <w:sz w:val="28"/>
          <w:szCs w:val="28"/>
          <w:lang w:val="uk-UA"/>
        </w:rPr>
        <w:t xml:space="preserve"> </w:t>
      </w:r>
      <w:r w:rsidRPr="007453A6">
        <w:rPr>
          <w:kern w:val="16"/>
          <w:sz w:val="28"/>
          <w:szCs w:val="28"/>
          <w:lang w:val="uk-UA"/>
        </w:rPr>
        <w:t>кращих</w:t>
      </w:r>
      <w:r w:rsidR="00092A81" w:rsidRPr="007453A6">
        <w:rPr>
          <w:kern w:val="16"/>
          <w:sz w:val="28"/>
          <w:szCs w:val="28"/>
          <w:lang w:val="uk-UA"/>
        </w:rPr>
        <w:t xml:space="preserve"> </w:t>
      </w:r>
      <w:r w:rsidRPr="007453A6">
        <w:rPr>
          <w:kern w:val="16"/>
          <w:sz w:val="28"/>
          <w:szCs w:val="28"/>
          <w:lang w:val="uk-UA"/>
        </w:rPr>
        <w:t>результатів.</w:t>
      </w:r>
    </w:p>
    <w:p w:rsidR="002248A2" w:rsidRPr="007453A6" w:rsidRDefault="002248A2" w:rsidP="00092A81">
      <w:pPr>
        <w:pStyle w:val="23"/>
        <w:spacing w:after="0" w:line="360" w:lineRule="auto"/>
        <w:ind w:firstLine="709"/>
        <w:jc w:val="both"/>
        <w:rPr>
          <w:sz w:val="28"/>
          <w:lang w:val="uk-UA"/>
        </w:rPr>
      </w:pPr>
    </w:p>
    <w:p w:rsidR="00CC3514" w:rsidRPr="007453A6" w:rsidRDefault="00386777" w:rsidP="00092A81">
      <w:pPr>
        <w:pStyle w:val="23"/>
        <w:spacing w:after="0" w:line="360" w:lineRule="auto"/>
        <w:ind w:firstLine="709"/>
        <w:jc w:val="both"/>
        <w:rPr>
          <w:sz w:val="28"/>
          <w:szCs w:val="36"/>
          <w:lang w:val="uk-UA"/>
        </w:rPr>
      </w:pPr>
      <w:r w:rsidRPr="007453A6">
        <w:rPr>
          <w:sz w:val="28"/>
          <w:lang w:val="uk-UA"/>
        </w:rPr>
        <w:br w:type="page"/>
      </w:r>
      <w:r w:rsidR="00CC3514" w:rsidRPr="007453A6">
        <w:rPr>
          <w:sz w:val="28"/>
          <w:szCs w:val="36"/>
          <w:lang w:val="uk-UA"/>
        </w:rPr>
        <w:t xml:space="preserve">Розділ 3. Бізнес – планування зовнішньоекономічної діяльності ДП ВАТ </w:t>
      </w:r>
      <w:r w:rsidR="00092A81" w:rsidRPr="007453A6">
        <w:rPr>
          <w:sz w:val="28"/>
          <w:szCs w:val="36"/>
          <w:lang w:val="uk-UA"/>
        </w:rPr>
        <w:t>"</w:t>
      </w:r>
      <w:r w:rsidR="00CC3514" w:rsidRPr="007453A6">
        <w:rPr>
          <w:sz w:val="28"/>
          <w:szCs w:val="36"/>
          <w:lang w:val="uk-UA"/>
        </w:rPr>
        <w:t>Київхліб</w:t>
      </w:r>
      <w:r w:rsidR="00092A81" w:rsidRPr="007453A6">
        <w:rPr>
          <w:sz w:val="28"/>
          <w:szCs w:val="36"/>
          <w:lang w:val="uk-UA"/>
        </w:rPr>
        <w:t>"</w:t>
      </w:r>
      <w:r w:rsidR="00CC3514" w:rsidRPr="007453A6">
        <w:rPr>
          <w:sz w:val="28"/>
          <w:szCs w:val="36"/>
          <w:lang w:val="uk-UA"/>
        </w:rPr>
        <w:t xml:space="preserve"> Хлібокомбінату № 11</w:t>
      </w:r>
    </w:p>
    <w:p w:rsidR="00CC3514" w:rsidRPr="007453A6" w:rsidRDefault="00CC3514" w:rsidP="00092A81">
      <w:pPr>
        <w:pStyle w:val="23"/>
        <w:spacing w:after="0" w:line="360" w:lineRule="auto"/>
        <w:ind w:firstLine="709"/>
        <w:jc w:val="both"/>
        <w:rPr>
          <w:sz w:val="28"/>
          <w:lang w:val="uk-UA"/>
        </w:rPr>
      </w:pPr>
    </w:p>
    <w:p w:rsidR="00CC3514" w:rsidRPr="007453A6" w:rsidRDefault="002248A2" w:rsidP="00092A81">
      <w:pPr>
        <w:pStyle w:val="23"/>
        <w:spacing w:after="0" w:line="360" w:lineRule="auto"/>
        <w:ind w:firstLine="709"/>
        <w:jc w:val="both"/>
        <w:rPr>
          <w:sz w:val="28"/>
          <w:szCs w:val="32"/>
          <w:lang w:val="uk-UA"/>
        </w:rPr>
      </w:pPr>
      <w:r w:rsidRPr="007453A6">
        <w:rPr>
          <w:sz w:val="28"/>
          <w:szCs w:val="32"/>
          <w:lang w:val="uk-UA"/>
        </w:rPr>
        <w:t>3.1</w:t>
      </w:r>
      <w:r w:rsidR="00CC3514" w:rsidRPr="007453A6">
        <w:rPr>
          <w:sz w:val="28"/>
          <w:szCs w:val="32"/>
          <w:lang w:val="uk-UA"/>
        </w:rPr>
        <w:t xml:space="preserve"> Бізнес-план виробництва екструдованих продуктів</w:t>
      </w:r>
    </w:p>
    <w:p w:rsidR="00CC3514" w:rsidRPr="007453A6" w:rsidRDefault="00CC3514" w:rsidP="00092A81">
      <w:pPr>
        <w:pStyle w:val="23"/>
        <w:spacing w:after="0" w:line="360" w:lineRule="auto"/>
        <w:ind w:firstLine="709"/>
        <w:jc w:val="both"/>
        <w:rPr>
          <w:sz w:val="28"/>
          <w:szCs w:val="32"/>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Згідно із запропонованим нами проектом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вводиться нова потокова лінія вартістю 700000 російських рублів (або 165214 грн за офіційним курсом НБУ на 19.05.2009) із виробництва хлібців під торговою маркою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за технологією та рецептурою новорозробленими технологами заводу. Передбачається укладання договору між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Хлібокомбінатом № 11 та ТОВ </w:t>
      </w:r>
      <w:r w:rsidR="00092A81" w:rsidRPr="007453A6">
        <w:rPr>
          <w:sz w:val="28"/>
          <w:szCs w:val="28"/>
          <w:lang w:val="uk-UA"/>
        </w:rPr>
        <w:t>"</w:t>
      </w:r>
      <w:r w:rsidRPr="007453A6">
        <w:rPr>
          <w:sz w:val="28"/>
          <w:szCs w:val="28"/>
          <w:lang w:val="uk-UA"/>
        </w:rPr>
        <w:t>Епрод</w:t>
      </w:r>
      <w:r w:rsidR="00092A81" w:rsidRPr="007453A6">
        <w:rPr>
          <w:sz w:val="28"/>
          <w:szCs w:val="28"/>
          <w:lang w:val="uk-UA"/>
        </w:rPr>
        <w:t>"</w:t>
      </w:r>
      <w:r w:rsidRPr="007453A6">
        <w:rPr>
          <w:sz w:val="28"/>
          <w:szCs w:val="28"/>
          <w:lang w:val="uk-UA"/>
        </w:rPr>
        <w:t xml:space="preserve"> (Росія) про спільну інвестиційну діяльність (без створення окремої юридичної особи). Також договором про спільну інвестиційну діяльність передбачено, що хлібокомбінат має свої площі для розташування обладнання, робочу силу та покриє за власний рахунок такі витрати операційні витрати для забезпечення процесу виробництва: витрати на сировину і матеріали, виробничі накладні витрати, витрати на збут і адміністративні витрати. Обсяг інвестицій ТОВ "Епрод" дорівнює 165214,00 грн, обсяг інвестицій ДП ВАТ "Київхліб" Хлібокомбінату № 11 дорівнює 107183,22 (витрати прямі матеріальні, загальновиробничі, адміністративні та збутові, необхідні для запуску виробництва у першому місяці року - січні).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Оцінимо ризики, пов’язані із введенням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нового виду операційної діяльності – виробництва екструдованих продуктів (зокрема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w:t>
      </w:r>
    </w:p>
    <w:p w:rsidR="00CC3514" w:rsidRPr="007453A6" w:rsidRDefault="00CC351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У процесі практичної реалізації бізнес-плану інвестиційного проекту вкрай важливо враховувати можливість виникнення кількох критичних ситуацій, котрі можуть справити негативний вплив на ефективність започатковуваного виробництва екструдованих продуктів. Серед них можна назвати: ризик погіршення кон'юнктури місцевого ринку хлібобулочних та екструдованих виробів; ризики втрати часу й невиконання власних зобов’язань, пов’язані зі зниженням дієздатності засобів праці й персоналу, заміною постачальників; ризик утрати власних майна й грошових коштів через ускладнення криміногенної ситуації в місті; фінансові ризики (передовсім інфляційно-дефляційний та інвестиційний); політично-інституційний ризик.</w:t>
      </w:r>
    </w:p>
    <w:p w:rsidR="00092A81" w:rsidRPr="007453A6" w:rsidRDefault="00CC351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 xml:space="preserve">Найбільш імовірні ризики у сфері виробництва екструдованих продуктів й необхідні заходи для мінімізації (нейтралізації) їх негативного впливу на започатковуваний виробничий процес описано в табл. 3.1. З неї видно, що програма зменшення ризиків нововведеної діяльності не охоплює заходів для захисту від інфляційно-дефляційних, інвестиційних і політично-інституційних ризиків. Зазначені ризики зв’язані між собою і практично не залежать від якості господарської діяльності керівництва заводу. До того ж варто сподіватися, що тенденції економічного зростання суспільного виробництва сприятимуть зниженню темпів інфляції, </w:t>
      </w:r>
      <w:r w:rsidR="00092A81" w:rsidRPr="007453A6">
        <w:rPr>
          <w:sz w:val="28"/>
          <w:szCs w:val="28"/>
          <w:lang w:val="uk-UA"/>
        </w:rPr>
        <w:t>"</w:t>
      </w:r>
      <w:r w:rsidRPr="007453A6">
        <w:rPr>
          <w:sz w:val="28"/>
          <w:szCs w:val="28"/>
          <w:lang w:val="uk-UA"/>
        </w:rPr>
        <w:t>пом’якшенню</w:t>
      </w:r>
      <w:r w:rsidR="00092A81" w:rsidRPr="007453A6">
        <w:rPr>
          <w:sz w:val="28"/>
          <w:szCs w:val="28"/>
          <w:lang w:val="uk-UA"/>
        </w:rPr>
        <w:t>"</w:t>
      </w:r>
      <w:r w:rsidRPr="007453A6">
        <w:rPr>
          <w:sz w:val="28"/>
          <w:szCs w:val="28"/>
          <w:lang w:val="uk-UA"/>
        </w:rPr>
        <w:t xml:space="preserve"> її наслідків, а також стабілізації економічного та соціально-політичного розвитку країни. Саме вони, до речі, мають створити добрі умови для подальшого розвитку індивідуального й колективного підприємництва в Україні.</w:t>
      </w:r>
    </w:p>
    <w:p w:rsidR="00CC3514" w:rsidRPr="007453A6" w:rsidRDefault="00CC3514" w:rsidP="00092A81">
      <w:pPr>
        <w:pStyle w:val="a4"/>
        <w:spacing w:before="0" w:beforeAutospacing="0" w:after="0" w:afterAutospacing="0" w:line="360" w:lineRule="auto"/>
        <w:ind w:firstLine="709"/>
        <w:jc w:val="both"/>
        <w:rPr>
          <w:sz w:val="28"/>
          <w:szCs w:val="28"/>
          <w:lang w:val="uk-UA"/>
        </w:rPr>
      </w:pPr>
      <w:r w:rsidRPr="007453A6">
        <w:rPr>
          <w:sz w:val="28"/>
          <w:szCs w:val="28"/>
          <w:lang w:val="uk-UA"/>
        </w:rPr>
        <w:t>Як видно із таблиці 3.1. підприємство може зіткнутися із такими ризиками:</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Ризик появи нових прямих конкурентів, часткової втрати своєї ринкової ніші</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Загроза появи залишків нереалізованої продукції в день її виробництва</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Ризик можливої зміни постачальників сировини через зниження її якості, підвищення цін на сировину</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Ризик можливого звільнення персоналу і неналежного виконання ним службових обов'язків</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Ризик втрати майна та грошових коштів через навмисний підпал і крадіжку</w:t>
      </w:r>
    </w:p>
    <w:p w:rsidR="00CC3514" w:rsidRPr="007453A6" w:rsidRDefault="00CC3514" w:rsidP="00092A81">
      <w:pPr>
        <w:pStyle w:val="a4"/>
        <w:numPr>
          <w:ilvl w:val="1"/>
          <w:numId w:val="27"/>
        </w:numPr>
        <w:tabs>
          <w:tab w:val="clear" w:pos="1440"/>
          <w:tab w:val="num" w:pos="600"/>
        </w:tabs>
        <w:spacing w:before="0" w:beforeAutospacing="0" w:after="0" w:afterAutospacing="0" w:line="360" w:lineRule="auto"/>
        <w:ind w:left="0" w:firstLine="709"/>
        <w:jc w:val="both"/>
        <w:rPr>
          <w:sz w:val="28"/>
          <w:szCs w:val="28"/>
          <w:lang w:val="uk-UA"/>
        </w:rPr>
      </w:pPr>
      <w:r w:rsidRPr="007453A6">
        <w:rPr>
          <w:sz w:val="28"/>
          <w:szCs w:val="28"/>
          <w:lang w:val="uk-UA"/>
        </w:rPr>
        <w:t>Вихід з ладу (поламка) технологічного устаткування та автотранспорту.</w:t>
      </w:r>
    </w:p>
    <w:p w:rsidR="004139BB" w:rsidRPr="007453A6" w:rsidRDefault="004139BB" w:rsidP="00092A81">
      <w:pPr>
        <w:pStyle w:val="a4"/>
        <w:spacing w:before="0" w:beforeAutospacing="0" w:after="0" w:afterAutospacing="0" w:line="360" w:lineRule="auto"/>
        <w:ind w:firstLine="709"/>
        <w:jc w:val="both"/>
        <w:rPr>
          <w:rStyle w:val="a9"/>
          <w:i w:val="0"/>
          <w:sz w:val="28"/>
          <w:lang w:val="uk-UA"/>
        </w:rPr>
      </w:pPr>
    </w:p>
    <w:p w:rsidR="00CC3514" w:rsidRPr="007453A6" w:rsidRDefault="00CC3514" w:rsidP="00092A81">
      <w:pPr>
        <w:pStyle w:val="a4"/>
        <w:spacing w:before="0" w:beforeAutospacing="0" w:after="0" w:afterAutospacing="0" w:line="360" w:lineRule="auto"/>
        <w:ind w:firstLine="709"/>
        <w:jc w:val="both"/>
        <w:rPr>
          <w:sz w:val="28"/>
          <w:lang w:val="uk-UA"/>
        </w:rPr>
      </w:pPr>
      <w:r w:rsidRPr="007453A6">
        <w:rPr>
          <w:rStyle w:val="a9"/>
          <w:i w:val="0"/>
          <w:sz w:val="28"/>
          <w:lang w:val="uk-UA"/>
        </w:rPr>
        <w:t>Таблиця 3.1.</w:t>
      </w:r>
    </w:p>
    <w:p w:rsidR="00CC3514" w:rsidRPr="007453A6" w:rsidRDefault="00CC3514" w:rsidP="00092A81">
      <w:pPr>
        <w:pStyle w:val="a4"/>
        <w:spacing w:before="0" w:beforeAutospacing="0" w:after="0" w:afterAutospacing="0" w:line="360" w:lineRule="auto"/>
        <w:ind w:firstLine="709"/>
        <w:jc w:val="both"/>
        <w:rPr>
          <w:bCs/>
          <w:sz w:val="28"/>
          <w:szCs w:val="28"/>
          <w:lang w:val="uk-UA"/>
        </w:rPr>
      </w:pPr>
      <w:r w:rsidRPr="007453A6">
        <w:rPr>
          <w:bCs/>
          <w:sz w:val="28"/>
          <w:lang w:val="uk-UA"/>
        </w:rPr>
        <w:t xml:space="preserve">Імовірні ризики й практичні заходи для зменшення їхнього впливу на виробництво екструдованих продуктів ДП ВАТ </w:t>
      </w:r>
      <w:r w:rsidR="00092A81" w:rsidRPr="007453A6">
        <w:rPr>
          <w:bCs/>
          <w:sz w:val="28"/>
          <w:lang w:val="uk-UA"/>
        </w:rPr>
        <w:t>"</w:t>
      </w:r>
      <w:r w:rsidRPr="007453A6">
        <w:rPr>
          <w:bCs/>
          <w:sz w:val="28"/>
          <w:lang w:val="uk-UA"/>
        </w:rPr>
        <w:t>Київхліб</w:t>
      </w:r>
      <w:r w:rsidR="00092A81" w:rsidRPr="007453A6">
        <w:rPr>
          <w:bCs/>
          <w:sz w:val="28"/>
          <w:lang w:val="uk-UA"/>
        </w:rPr>
        <w:t>"</w:t>
      </w:r>
      <w:r w:rsidRPr="007453A6">
        <w:rPr>
          <w:bCs/>
          <w:sz w:val="28"/>
          <w:lang w:val="uk-UA"/>
        </w:rPr>
        <w:t xml:space="preserve"> Хлібокомбінатом № 11</w:t>
      </w:r>
    </w:p>
    <w:tbl>
      <w:tblPr>
        <w:tblStyle w:val="aa"/>
        <w:tblW w:w="9241" w:type="dxa"/>
        <w:jc w:val="center"/>
        <w:tblLook w:val="0400" w:firstRow="0" w:lastRow="0" w:firstColumn="0" w:lastColumn="0" w:noHBand="0" w:noVBand="1"/>
      </w:tblPr>
      <w:tblGrid>
        <w:gridCol w:w="3788"/>
        <w:gridCol w:w="5453"/>
      </w:tblGrid>
      <w:tr w:rsidR="00CC3514" w:rsidRPr="007453A6" w:rsidTr="00092A81">
        <w:trPr>
          <w:jc w:val="center"/>
        </w:trPr>
        <w:tc>
          <w:tcPr>
            <w:tcW w:w="3888" w:type="dxa"/>
          </w:tcPr>
          <w:p w:rsidR="00CC3514" w:rsidRPr="007453A6" w:rsidRDefault="00CC3514" w:rsidP="00092A81">
            <w:pPr>
              <w:widowControl/>
              <w:snapToGrid/>
              <w:spacing w:line="360" w:lineRule="auto"/>
              <w:rPr>
                <w:szCs w:val="24"/>
                <w:lang w:val="uk-UA"/>
              </w:rPr>
            </w:pPr>
            <w:r w:rsidRPr="007453A6">
              <w:rPr>
                <w:szCs w:val="24"/>
                <w:lang w:val="uk-UA"/>
              </w:rPr>
              <w:t xml:space="preserve">Види ризиків </w:t>
            </w:r>
          </w:p>
        </w:tc>
        <w:tc>
          <w:tcPr>
            <w:tcW w:w="5580" w:type="dxa"/>
          </w:tcPr>
          <w:p w:rsidR="00CC3514" w:rsidRPr="007453A6" w:rsidRDefault="00CC3514" w:rsidP="00092A81">
            <w:pPr>
              <w:pStyle w:val="a4"/>
              <w:spacing w:before="0" w:beforeAutospacing="0" w:after="0" w:afterAutospacing="0" w:line="360" w:lineRule="auto"/>
              <w:jc w:val="center"/>
              <w:rPr>
                <w:sz w:val="20"/>
                <w:lang w:val="uk-UA"/>
              </w:rPr>
            </w:pPr>
            <w:r w:rsidRPr="007453A6">
              <w:rPr>
                <w:sz w:val="20"/>
                <w:lang w:val="uk-UA"/>
              </w:rPr>
              <w:t xml:space="preserve">Заходи для зменшення негативного впливу ризиків </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1. Ризик появи нових прямих конкурентів, часткової втрати своєї ринкової ніші</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1.1. Пошук нової ринкової ніші в інших районах міста</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1.2. Запровадження цінової конкуренції</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1.3. Здійснення позавартісних методів ринкової конкуренції</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2. Загроза появи залишків нереалізованої продукції в день її виробництва</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2.1. Пошук оптових покупців у сфері громадського харчування</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2.2. Вечірня виїзна торгівля у багатолюдних місцях міста</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3. Ризик можливої зміни постачальників сировини через зниження її якості, підвищення цін на сировину</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3.1. Розрив укладених угод з неконкурентоспроможними постачальниками сировини й термінове встановлення зв'язків із надійними постачальниками</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3.2. Обгрунтоване підвищення продажних цін на екструдовані вироби</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4. Вихід з ладу (поламка) технологічного устаткування та автотранспорту</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4.1. Готовність терміново скористатися послугами ремонтно-профілактичних фірм</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4.2. Наявність коштів для придбання нового автотранспорту</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5. Ризик можливого звільнення персоналу і неналежного виконання ним службових обов'язків</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5.1. Здійснення медичного страхування та підвищення рівня основної чи додаткової заробітної плати персоналу фірми</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5.2. Організація підвищення кваліфікації персоналу товариства</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5.3. Примусове звільнення недбайливих працівників і прийняття на роботу нових найманих робітників</w:t>
            </w:r>
          </w:p>
        </w:tc>
      </w:tr>
      <w:tr w:rsidR="00CC3514" w:rsidRPr="007453A6" w:rsidTr="00092A81">
        <w:trPr>
          <w:jc w:val="center"/>
        </w:trPr>
        <w:tc>
          <w:tcPr>
            <w:tcW w:w="3888" w:type="dxa"/>
            <w:vMerge w:val="restart"/>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6. Ризик втрати майна та грошових коштів через навмисний підпал і крадіжку</w:t>
            </w: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6.1. Страхування майна придбанням страхового полісу з конкретною умовою відшкодування заподіяної шкоди</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6.2. Уведення посади платного охоронця з виконанням відповідних функцій у неробочий час</w:t>
            </w:r>
          </w:p>
        </w:tc>
      </w:tr>
      <w:tr w:rsidR="00CC3514" w:rsidRPr="007453A6" w:rsidTr="00092A81">
        <w:trPr>
          <w:jc w:val="center"/>
        </w:trPr>
        <w:tc>
          <w:tcPr>
            <w:tcW w:w="3888" w:type="dxa"/>
            <w:vMerge/>
          </w:tcPr>
          <w:p w:rsidR="00CC3514" w:rsidRPr="007453A6" w:rsidRDefault="00CC3514" w:rsidP="00092A81">
            <w:pPr>
              <w:pStyle w:val="a4"/>
              <w:spacing w:before="0" w:beforeAutospacing="0" w:after="0" w:afterAutospacing="0" w:line="360" w:lineRule="auto"/>
              <w:rPr>
                <w:bCs/>
                <w:sz w:val="20"/>
                <w:lang w:val="uk-UA"/>
              </w:rPr>
            </w:pPr>
          </w:p>
        </w:tc>
        <w:tc>
          <w:tcPr>
            <w:tcW w:w="5580" w:type="dxa"/>
          </w:tcPr>
          <w:p w:rsidR="00CC3514" w:rsidRPr="007453A6" w:rsidRDefault="00CC3514" w:rsidP="00092A81">
            <w:pPr>
              <w:pStyle w:val="a4"/>
              <w:spacing w:before="0" w:beforeAutospacing="0" w:after="0" w:afterAutospacing="0" w:line="360" w:lineRule="auto"/>
              <w:rPr>
                <w:bCs/>
                <w:sz w:val="20"/>
                <w:lang w:val="uk-UA"/>
              </w:rPr>
            </w:pPr>
            <w:r w:rsidRPr="007453A6">
              <w:rPr>
                <w:sz w:val="20"/>
                <w:lang w:val="uk-UA"/>
              </w:rPr>
              <w:t>6.3. Облаштування приміщень надійними засобами пожежогасіння</w:t>
            </w:r>
          </w:p>
        </w:tc>
      </w:tr>
    </w:tbl>
    <w:p w:rsidR="00CC3514" w:rsidRPr="007453A6" w:rsidRDefault="00CC3514" w:rsidP="00092A81">
      <w:pPr>
        <w:pStyle w:val="23"/>
        <w:spacing w:after="0" w:line="360" w:lineRule="auto"/>
        <w:ind w:firstLine="709"/>
        <w:jc w:val="both"/>
        <w:rPr>
          <w:bCs/>
          <w:sz w:val="28"/>
          <w:lang w:val="uk-UA"/>
        </w:rPr>
      </w:pPr>
      <w:r w:rsidRPr="007453A6">
        <w:rPr>
          <w:bCs/>
          <w:sz w:val="28"/>
          <w:lang w:val="uk-UA"/>
        </w:rPr>
        <w:t>Джерело: складено автором</w:t>
      </w:r>
    </w:p>
    <w:p w:rsidR="00CC3514" w:rsidRPr="007453A6" w:rsidRDefault="00CC3514" w:rsidP="00092A81">
      <w:pPr>
        <w:pStyle w:val="23"/>
        <w:spacing w:after="0" w:line="360" w:lineRule="auto"/>
        <w:ind w:firstLine="709"/>
        <w:jc w:val="both"/>
        <w:rPr>
          <w:sz w:val="28"/>
          <w:lang w:val="uk-UA"/>
        </w:rPr>
      </w:pPr>
    </w:p>
    <w:p w:rsidR="00CC3514" w:rsidRPr="007453A6" w:rsidRDefault="00A9644E" w:rsidP="00092A81">
      <w:pPr>
        <w:pStyle w:val="23"/>
        <w:spacing w:after="0"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 xml:space="preserve">Тепер буде розглянуто ризики, з якими може зіткнутися ДП ВАТ </w:t>
      </w:r>
      <w:r w:rsidR="00092A81" w:rsidRPr="007453A6">
        <w:rPr>
          <w:sz w:val="28"/>
          <w:szCs w:val="28"/>
          <w:lang w:val="uk-UA"/>
        </w:rPr>
        <w:t>"</w:t>
      </w:r>
      <w:r w:rsidR="00CC3514" w:rsidRPr="007453A6">
        <w:rPr>
          <w:sz w:val="28"/>
          <w:szCs w:val="28"/>
          <w:lang w:val="uk-UA"/>
        </w:rPr>
        <w:t>Київхліб</w:t>
      </w:r>
      <w:r w:rsidR="00092A81" w:rsidRPr="007453A6">
        <w:rPr>
          <w:sz w:val="28"/>
          <w:szCs w:val="28"/>
          <w:lang w:val="uk-UA"/>
        </w:rPr>
        <w:t>"</w:t>
      </w:r>
      <w:r w:rsidR="00CC3514" w:rsidRPr="007453A6">
        <w:rPr>
          <w:sz w:val="28"/>
          <w:szCs w:val="28"/>
          <w:lang w:val="uk-UA"/>
        </w:rPr>
        <w:t xml:space="preserve"> Хлібокомбінат № 11, виходячи зі своєю продукцією на зовнішній ринок. Структура ризиків у зовнішньоекономічній діяльності нараховує сотні різновидів. Ризики, зовнішні щодо контракту, - це політичні, юридичні, макроекономічні, маркетингові. Політичні ризики — це можливість виникнення збитків чи скорочення розмірів прибутку внаслідок державної політики регулювання зовнішньоекономічних відносин. Політичні ризики включають:</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1) ризик націоналізації та експропріації;</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2) ризик трансферту, пов´язаний з можливими обмеженнями конвертування національної валюти;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3) ризик розриву контракту через діяльність влади тієї країни, де знаходиться підприємство-контрагент;</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4) ризик військових дій та громадських заворушень.</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Найбільшою групою ризиків у зовнішньоекономічній діяльності, з якою може зіштовхнутися досліджуване підприємство, є маркетингові ризики, пов´язані з реалізацією товару на ринках збуту. До таких ризиків належать інформаційні, інноваційні та кон´юнктурні ризики.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Інформаційний ризик — ризик відсутності, невизначеності чи недостовірності інформації, що стосується юридичної бази для підготовки контракту, стану справ партнера і його банку, загального стану ринку товарів (послуг), на якому функціонує підприємство.</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Інноваційний ризик — можливість втрат, що виникають внаслідок вкладення підприємством коштів у виробництво нових товарів (послуг), які, можливо, не знайдуть попиту на ринку.</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Кон´юнктурний ризик — можливість втрат через зміну ринкової кон´юнктури, зміну як економічного стану галузі, в якій функціонує підприємство, так і суміжних з нею галузей.</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Транспортні ризики — ризики, які виникають у зовнішньоекономічній діяльності при укладенні зовнішньоекономічних угод, а саме при переміщенні товару від продавця (постачальника) до покупця.</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Усі транспортні ризики поділяються за "Інкотермс-2000" на чотири групи.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Існують також ризики, пов´язані з умовами контракту: щодо властивостей товару, щодо умов постачання, щодо вибору валютних умов контракту, ризик форс-мажору, ризик розриву контракту. Залежно від етапу угоди ризики виникають: при митному оформленні, при сертифікації, комерційні, транспортні. З огляду на можливість впливу підприємства на ризик вони бувають: залежні від діяльності підприємства, або внутрішні, і незалежні від діяльності підприємства, або зовнішні. До внутрішніх ризиків належать:</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невиконання виробничих завдань у визначені терміни;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недотримання вимог якості;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страйки, недобросовісність працівників;</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аварії, пожежі;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крадіжки.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До ризиків, які не залежать від підприємства, належать:</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політичні ризики;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військові ризики;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ризики, пов´язані з діяльністю органів державної влади;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стихійні лиха;</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ризики, пов´язані з діяльністю третіх осіб;</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валютні ризики;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ризики зміни ціни;</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 падіння попиту;</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 зростання конкуренції;</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ризики неплатежів, банкрутства;</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ризик непоставки товару і невиконання договірних зобов´язань.</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Принципова відмінність між цими двома групами ризиків полягає в тому, що на першу групу підприємство має змогу вплинути, тобто вжити заходів, що усувають їх джерела. На другу групу ризиків підприємство вплинути не може, тому що їх настання практично не залежить від зусиль учасника зовнішньоекономічної діяльності.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Розглянемо ринок хлібобулочних та кондитерських виробів міста Києва, його ємність та частки найбільших виробників, представлених на ньому у тому числі розглянемо обсяги екструдованих продуктів, представлених на цьому ринку у 2007 році.</w:t>
      </w:r>
    </w:p>
    <w:p w:rsidR="00CC3514" w:rsidRPr="007453A6" w:rsidRDefault="00CC3514"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lang w:val="uk-UA"/>
        </w:rPr>
      </w:pPr>
      <w:r w:rsidRPr="007453A6">
        <w:rPr>
          <w:sz w:val="28"/>
          <w:lang w:val="uk-UA"/>
        </w:rPr>
        <w:t>Таблиця 3.2.</w:t>
      </w:r>
    </w:p>
    <w:p w:rsidR="00CC3514" w:rsidRPr="007453A6" w:rsidRDefault="00CC3514" w:rsidP="00092A81">
      <w:pPr>
        <w:pStyle w:val="23"/>
        <w:spacing w:after="0" w:line="360" w:lineRule="auto"/>
        <w:ind w:firstLine="709"/>
        <w:jc w:val="both"/>
        <w:rPr>
          <w:sz w:val="28"/>
          <w:lang w:val="uk-UA"/>
        </w:rPr>
      </w:pPr>
      <w:r w:rsidRPr="007453A6">
        <w:rPr>
          <w:sz w:val="28"/>
          <w:lang w:val="uk-UA"/>
        </w:rPr>
        <w:t>Характеристика ринку хлібобулочних, кондитерських виробів та екструдованих продуктів міста Києва у 2007 році</w:t>
      </w:r>
    </w:p>
    <w:tbl>
      <w:tblPr>
        <w:tblStyle w:val="aa"/>
        <w:tblW w:w="8722" w:type="dxa"/>
        <w:jc w:val="center"/>
        <w:tblLook w:val="0400" w:firstRow="0" w:lastRow="0" w:firstColumn="0" w:lastColumn="0" w:noHBand="0" w:noVBand="1"/>
      </w:tblPr>
      <w:tblGrid>
        <w:gridCol w:w="6716"/>
        <w:gridCol w:w="1066"/>
        <w:gridCol w:w="940"/>
      </w:tblGrid>
      <w:tr w:rsidR="00CC3514" w:rsidRPr="007453A6" w:rsidTr="00A9644E">
        <w:trPr>
          <w:jc w:val="center"/>
        </w:trPr>
        <w:tc>
          <w:tcPr>
            <w:tcW w:w="6716" w:type="dxa"/>
          </w:tcPr>
          <w:p w:rsidR="00CC3514" w:rsidRPr="007453A6" w:rsidRDefault="00CC3514" w:rsidP="00092A81">
            <w:pPr>
              <w:widowControl/>
              <w:snapToGrid/>
              <w:spacing w:line="360" w:lineRule="auto"/>
              <w:jc w:val="center"/>
              <w:rPr>
                <w:szCs w:val="24"/>
                <w:lang w:val="uk-UA"/>
              </w:rPr>
            </w:pPr>
            <w:r w:rsidRPr="007453A6">
              <w:rPr>
                <w:szCs w:val="24"/>
                <w:lang w:val="uk-UA"/>
              </w:rPr>
              <w:t>Показник</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тонн</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w:t>
            </w:r>
          </w:p>
        </w:tc>
      </w:tr>
      <w:tr w:rsidR="00CC3514" w:rsidRPr="007453A6" w:rsidTr="00A9644E">
        <w:trPr>
          <w:jc w:val="center"/>
        </w:trPr>
        <w:tc>
          <w:tcPr>
            <w:tcW w:w="6716" w:type="dxa"/>
          </w:tcPr>
          <w:p w:rsidR="00CC3514" w:rsidRPr="007453A6" w:rsidRDefault="00CC3514" w:rsidP="00092A81">
            <w:pPr>
              <w:widowControl/>
              <w:snapToGrid/>
              <w:spacing w:line="360" w:lineRule="auto"/>
              <w:rPr>
                <w:szCs w:val="24"/>
                <w:lang w:val="uk-UA"/>
              </w:rPr>
            </w:pPr>
            <w:r w:rsidRPr="007453A6">
              <w:rPr>
                <w:szCs w:val="24"/>
                <w:lang w:val="uk-UA"/>
              </w:rPr>
              <w:t>Річний обсяг хлібобулочних та кондитерських виробів на ринку Києва</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340461,0</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100,0</w:t>
            </w:r>
          </w:p>
        </w:tc>
      </w:tr>
      <w:tr w:rsidR="00CC3514" w:rsidRPr="007453A6" w:rsidTr="00A9644E">
        <w:trPr>
          <w:jc w:val="center"/>
        </w:trPr>
        <w:tc>
          <w:tcPr>
            <w:tcW w:w="6716" w:type="dxa"/>
          </w:tcPr>
          <w:p w:rsidR="00CC3514" w:rsidRPr="007453A6" w:rsidRDefault="00CC3514" w:rsidP="00092A81">
            <w:pPr>
              <w:widowControl/>
              <w:snapToGrid/>
              <w:spacing w:line="360" w:lineRule="auto"/>
              <w:rPr>
                <w:szCs w:val="24"/>
                <w:lang w:val="uk-UA"/>
              </w:rPr>
            </w:pPr>
            <w:r w:rsidRPr="007453A6">
              <w:rPr>
                <w:szCs w:val="24"/>
                <w:lang w:val="uk-UA"/>
              </w:rPr>
              <w:t>Річний обсяг хлібобулочних та кондитерських виробів на ринку Києва, вироблених ВАТ "Київхлібом"</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306415,0</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90,0</w:t>
            </w:r>
          </w:p>
        </w:tc>
      </w:tr>
      <w:tr w:rsidR="00CC3514" w:rsidRPr="007453A6" w:rsidTr="00A9644E">
        <w:trPr>
          <w:jc w:val="center"/>
        </w:trPr>
        <w:tc>
          <w:tcPr>
            <w:tcW w:w="6716" w:type="dxa"/>
          </w:tcPr>
          <w:p w:rsidR="00CC3514" w:rsidRPr="007453A6" w:rsidRDefault="00CC3514" w:rsidP="00092A81">
            <w:pPr>
              <w:widowControl/>
              <w:snapToGrid/>
              <w:spacing w:line="360" w:lineRule="auto"/>
              <w:rPr>
                <w:szCs w:val="24"/>
                <w:lang w:val="uk-UA"/>
              </w:rPr>
            </w:pPr>
            <w:r w:rsidRPr="007453A6">
              <w:rPr>
                <w:szCs w:val="24"/>
                <w:lang w:val="uk-UA"/>
              </w:rPr>
              <w:t>Річний обсяг хлібобулочних та кондитерських виробів на ринку Києва, вироблених ДП ВАТ "Київхліб" Хлібокомбінатом № 11</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61283,0</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18,0</w:t>
            </w:r>
          </w:p>
        </w:tc>
      </w:tr>
      <w:tr w:rsidR="00CC3514" w:rsidRPr="007453A6" w:rsidTr="00A9644E">
        <w:trPr>
          <w:jc w:val="center"/>
        </w:trPr>
        <w:tc>
          <w:tcPr>
            <w:tcW w:w="6716" w:type="dxa"/>
          </w:tcPr>
          <w:p w:rsidR="00092A81" w:rsidRPr="007453A6" w:rsidRDefault="00CC3514" w:rsidP="00092A81">
            <w:pPr>
              <w:widowControl/>
              <w:snapToGrid/>
              <w:spacing w:line="360" w:lineRule="auto"/>
              <w:rPr>
                <w:szCs w:val="24"/>
                <w:lang w:val="uk-UA"/>
              </w:rPr>
            </w:pPr>
            <w:r w:rsidRPr="007453A6">
              <w:rPr>
                <w:szCs w:val="24"/>
                <w:lang w:val="uk-UA"/>
              </w:rPr>
              <w:t>Річний обсяг екструдованих продуктів на ринку Києва у загальному</w:t>
            </w:r>
          </w:p>
          <w:p w:rsidR="00CC3514" w:rsidRPr="007453A6" w:rsidRDefault="00CC3514" w:rsidP="00092A81">
            <w:pPr>
              <w:widowControl/>
              <w:snapToGrid/>
              <w:spacing w:line="360" w:lineRule="auto"/>
              <w:rPr>
                <w:szCs w:val="24"/>
                <w:lang w:val="uk-UA"/>
              </w:rPr>
            </w:pPr>
            <w:r w:rsidRPr="007453A6">
              <w:rPr>
                <w:szCs w:val="24"/>
                <w:lang w:val="uk-UA"/>
              </w:rPr>
              <w:t>обсязі хлібобулочних та кондитерських виробів</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23832,0</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7,0</w:t>
            </w:r>
          </w:p>
        </w:tc>
      </w:tr>
      <w:tr w:rsidR="00CC3514" w:rsidRPr="007453A6" w:rsidTr="00A9644E">
        <w:trPr>
          <w:jc w:val="center"/>
        </w:trPr>
        <w:tc>
          <w:tcPr>
            <w:tcW w:w="6716" w:type="dxa"/>
          </w:tcPr>
          <w:p w:rsidR="00092A81" w:rsidRPr="007453A6" w:rsidRDefault="00CC3514" w:rsidP="00092A81">
            <w:pPr>
              <w:widowControl/>
              <w:snapToGrid/>
              <w:spacing w:line="360" w:lineRule="auto"/>
              <w:rPr>
                <w:szCs w:val="24"/>
                <w:lang w:val="uk-UA"/>
              </w:rPr>
            </w:pPr>
            <w:r w:rsidRPr="007453A6">
              <w:rPr>
                <w:szCs w:val="24"/>
                <w:lang w:val="uk-UA"/>
              </w:rPr>
              <w:t>Річний приріст ринку екструдованих продуктів Києва від існуючого</w:t>
            </w:r>
          </w:p>
          <w:p w:rsidR="00CC3514" w:rsidRPr="007453A6" w:rsidRDefault="00CC3514" w:rsidP="00092A81">
            <w:pPr>
              <w:widowControl/>
              <w:snapToGrid/>
              <w:spacing w:line="360" w:lineRule="auto"/>
              <w:rPr>
                <w:szCs w:val="24"/>
                <w:lang w:val="uk-UA"/>
              </w:rPr>
            </w:pPr>
            <w:r w:rsidRPr="007453A6">
              <w:rPr>
                <w:szCs w:val="24"/>
                <w:lang w:val="uk-UA"/>
              </w:rPr>
              <w:t>обсягу екструдованих продуктів представлених на ринку</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1906,6</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8,0</w:t>
            </w:r>
          </w:p>
        </w:tc>
      </w:tr>
      <w:tr w:rsidR="00CC3514" w:rsidRPr="007453A6" w:rsidTr="00A9644E">
        <w:trPr>
          <w:jc w:val="center"/>
        </w:trPr>
        <w:tc>
          <w:tcPr>
            <w:tcW w:w="6716" w:type="dxa"/>
          </w:tcPr>
          <w:p w:rsidR="00CC3514" w:rsidRPr="007453A6" w:rsidRDefault="00CC3514" w:rsidP="00092A81">
            <w:pPr>
              <w:widowControl/>
              <w:snapToGrid/>
              <w:spacing w:line="360" w:lineRule="auto"/>
              <w:rPr>
                <w:szCs w:val="24"/>
                <w:lang w:val="uk-UA"/>
              </w:rPr>
            </w:pPr>
            <w:r w:rsidRPr="007453A6">
              <w:rPr>
                <w:szCs w:val="24"/>
                <w:lang w:val="uk-UA"/>
              </w:rPr>
              <w:t>Проектний (плановий) обсяг екструдованих продуктів, що за прогнозами приросту ринку буде представлений на ньому</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25738,6</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w:t>
            </w:r>
          </w:p>
        </w:tc>
      </w:tr>
      <w:tr w:rsidR="00CC3514" w:rsidRPr="007453A6" w:rsidTr="00A9644E">
        <w:trPr>
          <w:jc w:val="center"/>
        </w:trPr>
        <w:tc>
          <w:tcPr>
            <w:tcW w:w="6716" w:type="dxa"/>
          </w:tcPr>
          <w:p w:rsidR="00CC3514" w:rsidRPr="007453A6" w:rsidRDefault="00CC3514" w:rsidP="00092A81">
            <w:pPr>
              <w:widowControl/>
              <w:snapToGrid/>
              <w:spacing w:line="360" w:lineRule="auto"/>
              <w:rPr>
                <w:szCs w:val="24"/>
                <w:lang w:val="uk-UA"/>
              </w:rPr>
            </w:pPr>
            <w:r w:rsidRPr="007453A6">
              <w:rPr>
                <w:szCs w:val="24"/>
                <w:lang w:val="uk-UA"/>
              </w:rPr>
              <w:t>Річний проектний обсяг випуску екструдованих продуктів ДП ВАТ</w:t>
            </w:r>
          </w:p>
          <w:p w:rsidR="00CC3514" w:rsidRPr="007453A6" w:rsidRDefault="00CC3514" w:rsidP="00092A81">
            <w:pPr>
              <w:widowControl/>
              <w:snapToGrid/>
              <w:spacing w:line="360" w:lineRule="auto"/>
              <w:rPr>
                <w:szCs w:val="24"/>
                <w:lang w:val="uk-UA"/>
              </w:rPr>
            </w:pPr>
            <w:r w:rsidRPr="007453A6">
              <w:rPr>
                <w:szCs w:val="24"/>
                <w:lang w:val="uk-UA"/>
              </w:rPr>
              <w:t>"Київхліб" Хлібокомбінатом № 11 (та у % до загального проектного обсягу екструдованих продуктів на ринку у рік, тобто прогнозована частка підприємства на ринку екструдованих продуктів Києва за проектом)</w:t>
            </w:r>
          </w:p>
        </w:tc>
        <w:tc>
          <w:tcPr>
            <w:tcW w:w="1066" w:type="dxa"/>
          </w:tcPr>
          <w:p w:rsidR="00CC3514" w:rsidRPr="007453A6" w:rsidRDefault="00CC3514" w:rsidP="00092A81">
            <w:pPr>
              <w:widowControl/>
              <w:snapToGrid/>
              <w:spacing w:line="360" w:lineRule="auto"/>
              <w:jc w:val="center"/>
              <w:rPr>
                <w:szCs w:val="24"/>
                <w:lang w:val="uk-UA"/>
              </w:rPr>
            </w:pPr>
            <w:r w:rsidRPr="007453A6">
              <w:rPr>
                <w:szCs w:val="24"/>
                <w:lang w:val="uk-UA"/>
              </w:rPr>
              <w:t>363,0</w:t>
            </w:r>
          </w:p>
        </w:tc>
        <w:tc>
          <w:tcPr>
            <w:tcW w:w="940" w:type="dxa"/>
          </w:tcPr>
          <w:p w:rsidR="00CC3514" w:rsidRPr="007453A6" w:rsidRDefault="00CC3514" w:rsidP="00092A81">
            <w:pPr>
              <w:widowControl/>
              <w:snapToGrid/>
              <w:spacing w:line="360" w:lineRule="auto"/>
              <w:jc w:val="center"/>
              <w:rPr>
                <w:szCs w:val="24"/>
                <w:lang w:val="uk-UA"/>
              </w:rPr>
            </w:pPr>
            <w:r w:rsidRPr="007453A6">
              <w:rPr>
                <w:szCs w:val="24"/>
                <w:lang w:val="uk-UA"/>
              </w:rPr>
              <w:t>1,4</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Джерело: складено автором за результатами маркетингових досліджень</w:t>
      </w:r>
    </w:p>
    <w:p w:rsidR="00CC3514" w:rsidRPr="007453A6" w:rsidRDefault="00CC3514" w:rsidP="00092A81">
      <w:pPr>
        <w:pStyle w:val="23"/>
        <w:spacing w:after="0" w:line="360" w:lineRule="auto"/>
        <w:ind w:firstLine="709"/>
        <w:jc w:val="both"/>
        <w:rPr>
          <w:sz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Як видно із таблиці, наведеної вище, 90% (абсолютним монополістом є даний виробник) виробів хлібобулочних та кондитерських на ринку Києва представлено ВАТ </w:t>
      </w:r>
      <w:r w:rsidR="00092A81" w:rsidRPr="007453A6">
        <w:rPr>
          <w:sz w:val="28"/>
          <w:szCs w:val="28"/>
          <w:lang w:val="uk-UA"/>
        </w:rPr>
        <w:t>"</w:t>
      </w:r>
      <w:r w:rsidRPr="007453A6">
        <w:rPr>
          <w:sz w:val="28"/>
          <w:szCs w:val="28"/>
          <w:lang w:val="uk-UA"/>
        </w:rPr>
        <w:t>Київхлібом</w:t>
      </w:r>
      <w:r w:rsidR="00092A81" w:rsidRPr="007453A6">
        <w:rPr>
          <w:sz w:val="28"/>
          <w:szCs w:val="28"/>
          <w:lang w:val="uk-UA"/>
        </w:rPr>
        <w:t>"</w:t>
      </w:r>
      <w:r w:rsidRPr="007453A6">
        <w:rPr>
          <w:sz w:val="28"/>
          <w:szCs w:val="28"/>
          <w:lang w:val="uk-UA"/>
        </w:rPr>
        <w:t>, 7% займає річний обсяг екструдованих продуктів на ринку Києва у загальному обсязі хлібобулочних та кондитерських виробів. Річний проектний обсяг випуску екструдованих продуктів ДП ВАТ "Київхліб" Хлібокомбінатом № 11 (та у % до загального проектного обсягу екструдованих продуктів на ринку у рік, тобто прогнозована частка підприємства на ринку екструдованих продуктів Києва за проектом) передбачається відповідно 363,0 тонн та 1,4%.</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Наведемо відомості про ціни обладнання, необхідного для виробництва екструдованих продуктів.</w:t>
      </w:r>
    </w:p>
    <w:p w:rsidR="00CC3514" w:rsidRPr="007453A6" w:rsidRDefault="00CC3514" w:rsidP="00092A81">
      <w:pPr>
        <w:pStyle w:val="23"/>
        <w:spacing w:after="0" w:line="360" w:lineRule="auto"/>
        <w:ind w:firstLine="709"/>
        <w:jc w:val="both"/>
        <w:rPr>
          <w:sz w:val="28"/>
          <w:lang w:val="uk-UA"/>
        </w:rPr>
      </w:pPr>
    </w:p>
    <w:p w:rsidR="00CC3514" w:rsidRPr="007453A6" w:rsidRDefault="00CC3514" w:rsidP="00092A81">
      <w:pPr>
        <w:pStyle w:val="23"/>
        <w:spacing w:after="0" w:line="360" w:lineRule="auto"/>
        <w:ind w:firstLine="709"/>
        <w:jc w:val="both"/>
        <w:rPr>
          <w:sz w:val="28"/>
          <w:lang w:val="uk-UA"/>
        </w:rPr>
      </w:pPr>
      <w:r w:rsidRPr="007453A6">
        <w:rPr>
          <w:sz w:val="28"/>
          <w:lang w:val="uk-UA"/>
        </w:rPr>
        <w:t>Таблиця 3.3.</w:t>
      </w:r>
    </w:p>
    <w:p w:rsidR="00CC3514" w:rsidRPr="007453A6" w:rsidRDefault="00CC3514" w:rsidP="00092A81">
      <w:pPr>
        <w:pStyle w:val="23"/>
        <w:spacing w:after="0" w:line="360" w:lineRule="auto"/>
        <w:ind w:firstLine="709"/>
        <w:jc w:val="both"/>
        <w:rPr>
          <w:sz w:val="28"/>
          <w:lang w:val="uk-UA"/>
        </w:rPr>
      </w:pPr>
      <w:r w:rsidRPr="007453A6">
        <w:rPr>
          <w:sz w:val="28"/>
          <w:lang w:val="uk-UA"/>
        </w:rPr>
        <w:t>Середні ціни обладнання для виробництва екструдованих продуктів</w:t>
      </w:r>
    </w:p>
    <w:tbl>
      <w:tblPr>
        <w:tblStyle w:val="aa"/>
        <w:tblW w:w="6061" w:type="dxa"/>
        <w:tblInd w:w="709" w:type="dxa"/>
        <w:tblLook w:val="0400" w:firstRow="0" w:lastRow="0" w:firstColumn="0" w:lastColumn="0" w:noHBand="0" w:noVBand="1"/>
      </w:tblPr>
      <w:tblGrid>
        <w:gridCol w:w="3629"/>
        <w:gridCol w:w="2432"/>
      </w:tblGrid>
      <w:tr w:rsidR="00CC3514" w:rsidRPr="007453A6" w:rsidTr="00A9644E">
        <w:tc>
          <w:tcPr>
            <w:tcW w:w="3629" w:type="dxa"/>
          </w:tcPr>
          <w:p w:rsidR="00CC3514" w:rsidRPr="007453A6" w:rsidRDefault="00CC3514" w:rsidP="00092A81">
            <w:pPr>
              <w:widowControl/>
              <w:snapToGrid/>
              <w:spacing w:line="360" w:lineRule="auto"/>
              <w:jc w:val="center"/>
              <w:outlineLvl w:val="2"/>
              <w:rPr>
                <w:bCs/>
                <w:szCs w:val="24"/>
                <w:lang w:val="uk-UA"/>
              </w:rPr>
            </w:pPr>
            <w:r w:rsidRPr="007453A6">
              <w:rPr>
                <w:bCs/>
                <w:szCs w:val="24"/>
                <w:lang w:val="uk-UA"/>
              </w:rPr>
              <w:t>Тип обладнання</w:t>
            </w:r>
          </w:p>
        </w:tc>
        <w:tc>
          <w:tcPr>
            <w:tcW w:w="2432" w:type="dxa"/>
          </w:tcPr>
          <w:p w:rsidR="00CC3514" w:rsidRPr="007453A6" w:rsidRDefault="00CC3514" w:rsidP="00092A81">
            <w:pPr>
              <w:widowControl/>
              <w:snapToGrid/>
              <w:spacing w:line="360" w:lineRule="auto"/>
              <w:jc w:val="center"/>
              <w:outlineLvl w:val="2"/>
              <w:rPr>
                <w:bCs/>
                <w:szCs w:val="24"/>
                <w:lang w:val="uk-UA"/>
              </w:rPr>
            </w:pPr>
            <w:r w:rsidRPr="007453A6">
              <w:rPr>
                <w:bCs/>
                <w:szCs w:val="24"/>
                <w:lang w:val="uk-UA"/>
              </w:rPr>
              <w:t>Ціна</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Лінія 70 – 80 кг/год</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600000 – 700000 рублів</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Екструдер 50 кг/год</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300000 – 400000 рублів</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Екструдер 20 кг/год</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150000 – 200000 рублів</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Дражирувальний барабан</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 xml:space="preserve">180000 – 200000 рублів </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 xml:space="preserve">Пневмотранспорт із розвантажувачем </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 xml:space="preserve">60000 – 100000 рублів </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Бункери</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Від 50000 рублів</w:t>
            </w:r>
          </w:p>
        </w:tc>
      </w:tr>
      <w:tr w:rsidR="00CC3514" w:rsidRPr="007453A6" w:rsidTr="00A9644E">
        <w:tc>
          <w:tcPr>
            <w:tcW w:w="3629"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 xml:space="preserve">Віброживлювачі </w:t>
            </w:r>
          </w:p>
        </w:tc>
        <w:tc>
          <w:tcPr>
            <w:tcW w:w="2432" w:type="dxa"/>
          </w:tcPr>
          <w:p w:rsidR="00CC3514" w:rsidRPr="007453A6" w:rsidRDefault="00CC3514" w:rsidP="00092A81">
            <w:pPr>
              <w:widowControl/>
              <w:snapToGrid/>
              <w:spacing w:line="360" w:lineRule="auto"/>
              <w:outlineLvl w:val="2"/>
              <w:rPr>
                <w:bCs/>
                <w:szCs w:val="24"/>
                <w:lang w:val="uk-UA"/>
              </w:rPr>
            </w:pPr>
            <w:r w:rsidRPr="007453A6">
              <w:rPr>
                <w:bCs/>
                <w:szCs w:val="24"/>
                <w:lang w:val="uk-UA"/>
              </w:rPr>
              <w:t>25000 – 35000 рублів</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Джерело: http://www.eprod.ru/price.htm</w:t>
      </w:r>
    </w:p>
    <w:p w:rsidR="00CC3514" w:rsidRPr="007453A6" w:rsidRDefault="00CC3514" w:rsidP="00092A81">
      <w:pPr>
        <w:pStyle w:val="23"/>
        <w:spacing w:after="0" w:line="360" w:lineRule="auto"/>
        <w:ind w:firstLine="709"/>
        <w:jc w:val="both"/>
        <w:rPr>
          <w:sz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Як видно із наведеної вище таблиці ціна обладнання перебуває у прямій пропорції із його продуктивністю, тобто чим більша продуктивність обладнання, тим вища його ціна. У випадку із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Хлібокомбінатом № 11 було досліджено ринок обладнання для виробництва екструдованих продуктів та обрано обладнання ТОВ </w:t>
      </w:r>
      <w:r w:rsidR="00092A81" w:rsidRPr="007453A6">
        <w:rPr>
          <w:sz w:val="28"/>
          <w:szCs w:val="28"/>
          <w:lang w:val="uk-UA"/>
        </w:rPr>
        <w:t>"</w:t>
      </w:r>
      <w:r w:rsidRPr="007453A6">
        <w:rPr>
          <w:sz w:val="28"/>
          <w:szCs w:val="28"/>
          <w:lang w:val="uk-UA"/>
        </w:rPr>
        <w:t>Епрод</w:t>
      </w:r>
      <w:r w:rsidR="00092A81" w:rsidRPr="007453A6">
        <w:rPr>
          <w:sz w:val="28"/>
          <w:szCs w:val="28"/>
          <w:lang w:val="uk-UA"/>
        </w:rPr>
        <w:t>"</w:t>
      </w:r>
      <w:r w:rsidRPr="007453A6">
        <w:rPr>
          <w:sz w:val="28"/>
          <w:szCs w:val="28"/>
          <w:lang w:val="uk-UA"/>
        </w:rPr>
        <w:t xml:space="preserve"> (Росія) – лінію потужністю 70 – 80 кг/год за ціною 700000 рублів (або 165214 грн за офіційним курсом НБУ на 19.05.2009), бо європейське обладнання є значно дорожчим за російські аналоги.</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Виходячи із максимально можливої потужності цього обладнання – 80 кг/год та припускаючи, що воно працюватиме 45</w:t>
      </w:r>
      <w:r w:rsidR="004139BB" w:rsidRPr="007453A6">
        <w:rPr>
          <w:sz w:val="28"/>
          <w:szCs w:val="28"/>
          <w:lang w:val="uk-UA"/>
        </w:rPr>
        <w:t>37,5 год на рік, можна знайти р</w:t>
      </w:r>
      <w:r w:rsidRPr="007453A6">
        <w:rPr>
          <w:sz w:val="28"/>
          <w:szCs w:val="28"/>
          <w:lang w:val="uk-UA"/>
        </w:rPr>
        <w:t xml:space="preserve">ічний проектний обсяг випуску екструдованих продуктів ДП ВАТ "Київхліб" Хлібокомбінатом № 11, а саме 80 (кг/год) * 4537,5 (год) = 363000 (кг). Або ж як передбачається, підприємство випускатиме хлібці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по </w:t>
      </w:r>
      <w:smartTag w:uri="urn:schemas-microsoft-com:office:smarttags" w:element="metricconverter">
        <w:smartTagPr>
          <w:attr w:name="ProductID" w:val="250 г"/>
        </w:smartTagPr>
        <w:r w:rsidRPr="007453A6">
          <w:rPr>
            <w:sz w:val="28"/>
            <w:szCs w:val="28"/>
            <w:lang w:val="uk-UA"/>
          </w:rPr>
          <w:t>250 г</w:t>
        </w:r>
      </w:smartTag>
      <w:r w:rsidRPr="007453A6">
        <w:rPr>
          <w:sz w:val="28"/>
          <w:szCs w:val="28"/>
          <w:lang w:val="uk-UA"/>
        </w:rPr>
        <w:t xml:space="preserve"> в упаковці, що дорівнюватиме 363000000 / 250 = 1452000 (упаковки).</w:t>
      </w:r>
    </w:p>
    <w:p w:rsidR="00CC3514" w:rsidRPr="007453A6" w:rsidRDefault="004139BB" w:rsidP="00092A81">
      <w:pPr>
        <w:widowControl/>
        <w:snapToGrid/>
        <w:spacing w:line="360" w:lineRule="auto"/>
        <w:ind w:firstLine="709"/>
        <w:jc w:val="both"/>
        <w:rPr>
          <w:sz w:val="28"/>
          <w:szCs w:val="28"/>
          <w:lang w:val="uk-UA"/>
        </w:rPr>
      </w:pPr>
      <w:r w:rsidRPr="007453A6">
        <w:rPr>
          <w:sz w:val="28"/>
          <w:szCs w:val="28"/>
          <w:lang w:val="uk-UA"/>
        </w:rPr>
        <w:t>Тепер буде розглянуто</w:t>
      </w:r>
      <w:r w:rsidR="00CC3514" w:rsidRPr="007453A6">
        <w:rPr>
          <w:sz w:val="28"/>
          <w:szCs w:val="28"/>
          <w:lang w:val="uk-UA"/>
        </w:rPr>
        <w:t xml:space="preserve"> частки київського ринку екструдованих продуктів, що належать основним товаровиробникам – конкурентам.</w:t>
      </w:r>
    </w:p>
    <w:p w:rsidR="00092A81" w:rsidRPr="007453A6" w:rsidRDefault="00092A81"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3.4.</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Частки київського ринку виробників екструдованих продуктів</w:t>
      </w:r>
    </w:p>
    <w:tbl>
      <w:tblPr>
        <w:tblStyle w:val="aa"/>
        <w:tblW w:w="7182" w:type="dxa"/>
        <w:tblInd w:w="709" w:type="dxa"/>
        <w:tblLook w:val="0400" w:firstRow="0" w:lastRow="0" w:firstColumn="0" w:lastColumn="0" w:noHBand="0" w:noVBand="1"/>
      </w:tblPr>
      <w:tblGrid>
        <w:gridCol w:w="5046"/>
        <w:gridCol w:w="1176"/>
        <w:gridCol w:w="960"/>
      </w:tblGrid>
      <w:tr w:rsidR="00CC3514" w:rsidRPr="007453A6" w:rsidTr="00A9644E">
        <w:tc>
          <w:tcPr>
            <w:tcW w:w="5046" w:type="dxa"/>
          </w:tcPr>
          <w:p w:rsidR="00CC3514" w:rsidRPr="007453A6" w:rsidRDefault="00CC3514" w:rsidP="00092A81">
            <w:pPr>
              <w:widowControl/>
              <w:tabs>
                <w:tab w:val="left" w:pos="540"/>
              </w:tabs>
              <w:snapToGrid/>
              <w:spacing w:line="360" w:lineRule="auto"/>
              <w:jc w:val="center"/>
              <w:rPr>
                <w:szCs w:val="24"/>
                <w:lang w:val="uk-UA"/>
              </w:rPr>
            </w:pPr>
            <w:r w:rsidRPr="007453A6">
              <w:rPr>
                <w:szCs w:val="24"/>
                <w:lang w:val="uk-UA"/>
              </w:rPr>
              <w:t>Показник</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тонн</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w:t>
            </w:r>
          </w:p>
        </w:tc>
      </w:tr>
      <w:tr w:rsidR="00CC3514" w:rsidRPr="007453A6" w:rsidTr="00A9644E">
        <w:tc>
          <w:tcPr>
            <w:tcW w:w="5046" w:type="dxa"/>
          </w:tcPr>
          <w:p w:rsidR="00CC3514" w:rsidRPr="007453A6" w:rsidRDefault="00CC3514" w:rsidP="00092A81">
            <w:pPr>
              <w:widowControl/>
              <w:tabs>
                <w:tab w:val="left" w:pos="540"/>
              </w:tabs>
              <w:snapToGrid/>
              <w:spacing w:line="360" w:lineRule="auto"/>
              <w:rPr>
                <w:szCs w:val="24"/>
                <w:lang w:val="uk-UA"/>
              </w:rPr>
            </w:pPr>
            <w:r w:rsidRPr="007453A6">
              <w:rPr>
                <w:szCs w:val="24"/>
                <w:lang w:val="uk-UA"/>
              </w:rPr>
              <w:t>Річний обсяг екструдованих продуктів на ринку Києва</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23832,0</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100,0</w:t>
            </w:r>
          </w:p>
        </w:tc>
      </w:tr>
      <w:tr w:rsidR="00CC3514" w:rsidRPr="007453A6" w:rsidTr="00A9644E">
        <w:tc>
          <w:tcPr>
            <w:tcW w:w="5046" w:type="dxa"/>
          </w:tcPr>
          <w:p w:rsidR="00CC3514" w:rsidRPr="007453A6" w:rsidRDefault="00CC3514" w:rsidP="00092A81">
            <w:pPr>
              <w:widowControl/>
              <w:tabs>
                <w:tab w:val="left" w:pos="540"/>
              </w:tabs>
              <w:snapToGrid/>
              <w:spacing w:line="360" w:lineRule="auto"/>
              <w:rPr>
                <w:szCs w:val="24"/>
                <w:lang w:val="uk-UA"/>
              </w:rPr>
            </w:pPr>
            <w:r w:rsidRPr="007453A6">
              <w:rPr>
                <w:szCs w:val="24"/>
                <w:lang w:val="uk-UA"/>
              </w:rPr>
              <w:t xml:space="preserve">ТОВ </w:t>
            </w:r>
            <w:r w:rsidR="00092A81" w:rsidRPr="007453A6">
              <w:rPr>
                <w:szCs w:val="24"/>
                <w:lang w:val="uk-UA"/>
              </w:rPr>
              <w:t>"</w:t>
            </w:r>
            <w:r w:rsidRPr="007453A6">
              <w:rPr>
                <w:szCs w:val="24"/>
                <w:lang w:val="uk-UA"/>
              </w:rPr>
              <w:t>Лавка здоровя</w:t>
            </w:r>
            <w:r w:rsidR="00092A81" w:rsidRPr="007453A6">
              <w:rPr>
                <w:szCs w:val="24"/>
                <w:lang w:val="uk-UA"/>
              </w:rPr>
              <w:t>"</w:t>
            </w:r>
            <w:r w:rsidRPr="007453A6">
              <w:rPr>
                <w:szCs w:val="24"/>
                <w:lang w:val="uk-UA"/>
              </w:rPr>
              <w:t>, Україна</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8341,3</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35,0</w:t>
            </w:r>
          </w:p>
        </w:tc>
      </w:tr>
      <w:tr w:rsidR="00CC3514" w:rsidRPr="007453A6" w:rsidTr="00A9644E">
        <w:tc>
          <w:tcPr>
            <w:tcW w:w="5046" w:type="dxa"/>
          </w:tcPr>
          <w:p w:rsidR="00CC3514" w:rsidRPr="007453A6" w:rsidRDefault="00CC3514" w:rsidP="00092A81">
            <w:pPr>
              <w:widowControl/>
              <w:tabs>
                <w:tab w:val="left" w:pos="540"/>
              </w:tabs>
              <w:snapToGrid/>
              <w:spacing w:line="360" w:lineRule="auto"/>
              <w:rPr>
                <w:szCs w:val="24"/>
                <w:lang w:val="uk-UA"/>
              </w:rPr>
            </w:pPr>
            <w:r w:rsidRPr="007453A6">
              <w:rPr>
                <w:szCs w:val="24"/>
                <w:lang w:val="uk-UA"/>
              </w:rPr>
              <w:t xml:space="preserve">ЗАТ </w:t>
            </w:r>
            <w:r w:rsidR="00092A81" w:rsidRPr="007453A6">
              <w:rPr>
                <w:szCs w:val="24"/>
                <w:lang w:val="uk-UA"/>
              </w:rPr>
              <w:t>"</w:t>
            </w:r>
            <w:r w:rsidRPr="007453A6">
              <w:rPr>
                <w:szCs w:val="24"/>
                <w:lang w:val="uk-UA"/>
              </w:rPr>
              <w:t>Молодець</w:t>
            </w:r>
            <w:r w:rsidR="00092A81" w:rsidRPr="007453A6">
              <w:rPr>
                <w:szCs w:val="24"/>
                <w:lang w:val="uk-UA"/>
              </w:rPr>
              <w:t>"</w:t>
            </w:r>
            <w:r w:rsidRPr="007453A6">
              <w:rPr>
                <w:szCs w:val="24"/>
                <w:lang w:val="uk-UA"/>
              </w:rPr>
              <w:t>, Росія</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3574,8</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15,0</w:t>
            </w:r>
          </w:p>
        </w:tc>
      </w:tr>
      <w:tr w:rsidR="00CC3514" w:rsidRPr="007453A6" w:rsidTr="00A9644E">
        <w:tc>
          <w:tcPr>
            <w:tcW w:w="5046" w:type="dxa"/>
          </w:tcPr>
          <w:p w:rsidR="00CC3514" w:rsidRPr="007453A6" w:rsidRDefault="00092A81" w:rsidP="00092A81">
            <w:pPr>
              <w:widowControl/>
              <w:tabs>
                <w:tab w:val="left" w:pos="540"/>
              </w:tabs>
              <w:snapToGrid/>
              <w:spacing w:line="360" w:lineRule="auto"/>
              <w:rPr>
                <w:szCs w:val="24"/>
                <w:lang w:val="uk-UA"/>
              </w:rPr>
            </w:pPr>
            <w:r w:rsidRPr="007453A6">
              <w:rPr>
                <w:szCs w:val="24"/>
                <w:lang w:val="uk-UA"/>
              </w:rPr>
              <w:t>"</w:t>
            </w:r>
            <w:r w:rsidR="00CC3514" w:rsidRPr="007453A6">
              <w:rPr>
                <w:szCs w:val="24"/>
                <w:lang w:val="uk-UA"/>
              </w:rPr>
              <w:t>Vaasan and vaasan</w:t>
            </w:r>
            <w:r w:rsidRPr="007453A6">
              <w:rPr>
                <w:szCs w:val="24"/>
                <w:lang w:val="uk-UA"/>
              </w:rPr>
              <w:t>"</w:t>
            </w:r>
            <w:r w:rsidR="00CC3514" w:rsidRPr="007453A6">
              <w:rPr>
                <w:szCs w:val="24"/>
                <w:lang w:val="uk-UA"/>
              </w:rPr>
              <w:t>, Фінляндія</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2383,2</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10,0</w:t>
            </w:r>
          </w:p>
        </w:tc>
      </w:tr>
      <w:tr w:rsidR="00CC3514" w:rsidRPr="007453A6" w:rsidTr="00A9644E">
        <w:tc>
          <w:tcPr>
            <w:tcW w:w="5046" w:type="dxa"/>
          </w:tcPr>
          <w:p w:rsidR="00CC3514" w:rsidRPr="007453A6" w:rsidRDefault="00CC3514" w:rsidP="00092A81">
            <w:pPr>
              <w:widowControl/>
              <w:tabs>
                <w:tab w:val="left" w:pos="540"/>
              </w:tabs>
              <w:snapToGrid/>
              <w:spacing w:line="360" w:lineRule="auto"/>
              <w:rPr>
                <w:szCs w:val="24"/>
                <w:lang w:val="uk-UA"/>
              </w:rPr>
            </w:pPr>
            <w:r w:rsidRPr="007453A6">
              <w:rPr>
                <w:szCs w:val="24"/>
                <w:lang w:val="uk-UA"/>
              </w:rPr>
              <w:t>Інші виробники</w:t>
            </w:r>
          </w:p>
        </w:tc>
        <w:tc>
          <w:tcPr>
            <w:tcW w:w="1176" w:type="dxa"/>
          </w:tcPr>
          <w:p w:rsidR="00CC3514" w:rsidRPr="007453A6" w:rsidRDefault="00CC3514" w:rsidP="00092A81">
            <w:pPr>
              <w:widowControl/>
              <w:snapToGrid/>
              <w:spacing w:line="360" w:lineRule="auto"/>
              <w:jc w:val="center"/>
              <w:rPr>
                <w:szCs w:val="24"/>
                <w:lang w:val="uk-UA"/>
              </w:rPr>
            </w:pPr>
            <w:r w:rsidRPr="007453A6">
              <w:rPr>
                <w:szCs w:val="24"/>
                <w:lang w:val="uk-UA"/>
              </w:rPr>
              <w:t>9532,9</w:t>
            </w:r>
          </w:p>
        </w:tc>
        <w:tc>
          <w:tcPr>
            <w:tcW w:w="960" w:type="dxa"/>
          </w:tcPr>
          <w:p w:rsidR="00CC3514" w:rsidRPr="007453A6" w:rsidRDefault="00CC3514" w:rsidP="00092A81">
            <w:pPr>
              <w:widowControl/>
              <w:snapToGrid/>
              <w:spacing w:line="360" w:lineRule="auto"/>
              <w:jc w:val="center"/>
              <w:rPr>
                <w:szCs w:val="24"/>
                <w:lang w:val="uk-UA"/>
              </w:rPr>
            </w:pPr>
            <w:r w:rsidRPr="007453A6">
              <w:rPr>
                <w:szCs w:val="24"/>
                <w:lang w:val="uk-UA"/>
              </w:rPr>
              <w:t>40,0</w:t>
            </w:r>
          </w:p>
        </w:tc>
      </w:tr>
    </w:tbl>
    <w:p w:rsidR="00CC3514" w:rsidRPr="007453A6" w:rsidRDefault="00CC3514" w:rsidP="00092A81">
      <w:pPr>
        <w:pStyle w:val="23"/>
        <w:spacing w:after="0" w:line="360" w:lineRule="auto"/>
        <w:ind w:firstLine="709"/>
        <w:jc w:val="both"/>
        <w:rPr>
          <w:sz w:val="28"/>
          <w:szCs w:val="20"/>
          <w:lang w:val="uk-UA"/>
        </w:rPr>
      </w:pPr>
      <w:r w:rsidRPr="007453A6">
        <w:rPr>
          <w:sz w:val="28"/>
          <w:szCs w:val="20"/>
          <w:lang w:val="uk-UA"/>
        </w:rPr>
        <w:t>Джерело: складено автором за результатами маркетингових досліджень</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043A72" w:rsidP="00092A81">
      <w:pPr>
        <w:widowControl/>
        <w:snapToGrid/>
        <w:spacing w:line="360" w:lineRule="auto"/>
        <w:ind w:firstLine="709"/>
        <w:jc w:val="both"/>
        <w:rPr>
          <w:sz w:val="28"/>
          <w:szCs w:val="28"/>
          <w:lang w:val="uk-UA"/>
        </w:rPr>
      </w:pPr>
      <w:r>
        <w:rPr>
          <w:sz w:val="28"/>
          <w:szCs w:val="24"/>
          <w:lang w:val="uk-UA"/>
        </w:rPr>
        <w:pict>
          <v:shape id="_x0000_i1072" type="#_x0000_t75" style="width:356.25pt;height:278.25pt">
            <v:imagedata r:id="rId77" o:title=""/>
          </v:shape>
        </w:pic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Рис. 3.1. Частки виробників на ринку екструдованих продуктів у Києві</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A9644E"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 xml:space="preserve">Як видно із таблиці та рисунка, наведених вище, на ринку екструдованих продуктів Києва 40% займають інші виробники, 35% - ТОВ </w:t>
      </w:r>
      <w:r w:rsidR="00092A81" w:rsidRPr="007453A6">
        <w:rPr>
          <w:sz w:val="28"/>
          <w:szCs w:val="28"/>
          <w:lang w:val="uk-UA"/>
        </w:rPr>
        <w:t>"</w:t>
      </w:r>
      <w:r w:rsidR="00CC3514" w:rsidRPr="007453A6">
        <w:rPr>
          <w:sz w:val="28"/>
          <w:szCs w:val="28"/>
          <w:lang w:val="uk-UA"/>
        </w:rPr>
        <w:t>Лавка здоровя</w:t>
      </w:r>
      <w:r w:rsidR="00092A81" w:rsidRPr="007453A6">
        <w:rPr>
          <w:sz w:val="28"/>
          <w:szCs w:val="28"/>
          <w:lang w:val="uk-UA"/>
        </w:rPr>
        <w:t>"</w:t>
      </w:r>
      <w:r w:rsidR="00CC3514" w:rsidRPr="007453A6">
        <w:rPr>
          <w:sz w:val="28"/>
          <w:szCs w:val="28"/>
          <w:lang w:val="uk-UA"/>
        </w:rPr>
        <w:t xml:space="preserve">, Україна, 15% - ЗАТ </w:t>
      </w:r>
      <w:r w:rsidR="00092A81" w:rsidRPr="007453A6">
        <w:rPr>
          <w:sz w:val="28"/>
          <w:szCs w:val="28"/>
          <w:lang w:val="uk-UA"/>
        </w:rPr>
        <w:t>"</w:t>
      </w:r>
      <w:r w:rsidR="00CC3514" w:rsidRPr="007453A6">
        <w:rPr>
          <w:sz w:val="28"/>
          <w:szCs w:val="28"/>
          <w:lang w:val="uk-UA"/>
        </w:rPr>
        <w:t>Молодець</w:t>
      </w:r>
      <w:r w:rsidR="00092A81" w:rsidRPr="007453A6">
        <w:rPr>
          <w:sz w:val="28"/>
          <w:szCs w:val="28"/>
          <w:lang w:val="uk-UA"/>
        </w:rPr>
        <w:t>"</w:t>
      </w:r>
      <w:r w:rsidR="00CC3514" w:rsidRPr="007453A6">
        <w:rPr>
          <w:sz w:val="28"/>
          <w:szCs w:val="28"/>
          <w:lang w:val="uk-UA"/>
        </w:rPr>
        <w:t>, Росія, 10%</w:t>
      </w:r>
      <w:r w:rsidR="00092A81" w:rsidRPr="007453A6">
        <w:rPr>
          <w:sz w:val="28"/>
          <w:szCs w:val="28"/>
          <w:lang w:val="uk-UA"/>
        </w:rPr>
        <w:t xml:space="preserve"> </w:t>
      </w:r>
      <w:r w:rsidR="00CC3514" w:rsidRPr="007453A6">
        <w:rPr>
          <w:sz w:val="28"/>
          <w:szCs w:val="28"/>
          <w:lang w:val="uk-UA"/>
        </w:rPr>
        <w:t xml:space="preserve">- </w:t>
      </w:r>
      <w:r w:rsidR="00092A81" w:rsidRPr="007453A6">
        <w:rPr>
          <w:sz w:val="28"/>
          <w:szCs w:val="28"/>
          <w:lang w:val="uk-UA"/>
        </w:rPr>
        <w:t>"</w:t>
      </w:r>
      <w:r w:rsidR="00CC3514" w:rsidRPr="007453A6">
        <w:rPr>
          <w:sz w:val="28"/>
          <w:szCs w:val="28"/>
          <w:lang w:val="uk-UA"/>
        </w:rPr>
        <w:t>Vaasan and vaasan</w:t>
      </w:r>
      <w:r w:rsidR="00092A81" w:rsidRPr="007453A6">
        <w:rPr>
          <w:sz w:val="28"/>
          <w:szCs w:val="28"/>
          <w:lang w:val="uk-UA"/>
        </w:rPr>
        <w:t>"</w:t>
      </w:r>
      <w:r w:rsidR="00CC3514" w:rsidRPr="007453A6">
        <w:rPr>
          <w:sz w:val="28"/>
          <w:szCs w:val="28"/>
          <w:lang w:val="uk-UA"/>
        </w:rPr>
        <w:t>, Фінляндія.</w:t>
      </w:r>
    </w:p>
    <w:p w:rsidR="00A9644E" w:rsidRPr="007453A6" w:rsidRDefault="00A9644E"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3.5.</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Характеристика конкурентного середовища на ринку екструдованих продуктів у Києві</w:t>
      </w:r>
    </w:p>
    <w:tbl>
      <w:tblPr>
        <w:tblStyle w:val="aa"/>
        <w:tblW w:w="9241" w:type="dxa"/>
        <w:jc w:val="center"/>
        <w:tblLook w:val="0400" w:firstRow="0" w:lastRow="0" w:firstColumn="0" w:lastColumn="0" w:noHBand="0" w:noVBand="1"/>
      </w:tblPr>
      <w:tblGrid>
        <w:gridCol w:w="1878"/>
        <w:gridCol w:w="1376"/>
        <w:gridCol w:w="1556"/>
        <w:gridCol w:w="1494"/>
        <w:gridCol w:w="1443"/>
        <w:gridCol w:w="1494"/>
      </w:tblGrid>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Показник</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 xml:space="preserve">ТОВ </w:t>
            </w:r>
            <w:r w:rsidR="00092A81" w:rsidRPr="007453A6">
              <w:rPr>
                <w:szCs w:val="24"/>
                <w:lang w:val="uk-UA"/>
              </w:rPr>
              <w:t>"</w:t>
            </w:r>
            <w:r w:rsidRPr="007453A6">
              <w:rPr>
                <w:szCs w:val="24"/>
                <w:lang w:val="uk-UA"/>
              </w:rPr>
              <w:t>Лавка здоровя</w:t>
            </w:r>
            <w:r w:rsidR="00092A81" w:rsidRPr="007453A6">
              <w:rPr>
                <w:szCs w:val="24"/>
                <w:lang w:val="uk-UA"/>
              </w:rPr>
              <w:t>"</w:t>
            </w:r>
            <w:r w:rsidRPr="007453A6">
              <w:rPr>
                <w:szCs w:val="24"/>
                <w:lang w:val="uk-UA"/>
              </w:rPr>
              <w:t>, Україна</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 xml:space="preserve">ЗАТ </w:t>
            </w:r>
            <w:r w:rsidR="00092A81" w:rsidRPr="007453A6">
              <w:rPr>
                <w:szCs w:val="24"/>
                <w:lang w:val="uk-UA"/>
              </w:rPr>
              <w:t>"</w:t>
            </w:r>
            <w:r w:rsidRPr="007453A6">
              <w:rPr>
                <w:szCs w:val="24"/>
                <w:lang w:val="uk-UA"/>
              </w:rPr>
              <w:t>Молодець</w:t>
            </w:r>
            <w:r w:rsidR="00092A81" w:rsidRPr="007453A6">
              <w:rPr>
                <w:szCs w:val="24"/>
                <w:lang w:val="uk-UA"/>
              </w:rPr>
              <w:t>"</w:t>
            </w:r>
            <w:r w:rsidRPr="007453A6">
              <w:rPr>
                <w:szCs w:val="24"/>
                <w:lang w:val="uk-UA"/>
              </w:rPr>
              <w:t>, Росія</w:t>
            </w:r>
          </w:p>
        </w:tc>
        <w:tc>
          <w:tcPr>
            <w:tcW w:w="1510" w:type="dxa"/>
          </w:tcPr>
          <w:p w:rsidR="00CC3514" w:rsidRPr="007453A6" w:rsidRDefault="00092A81" w:rsidP="00A9644E">
            <w:pPr>
              <w:widowControl/>
              <w:snapToGrid/>
              <w:spacing w:line="360" w:lineRule="auto"/>
              <w:rPr>
                <w:szCs w:val="24"/>
                <w:lang w:val="uk-UA"/>
              </w:rPr>
            </w:pPr>
            <w:r w:rsidRPr="007453A6">
              <w:rPr>
                <w:szCs w:val="24"/>
                <w:lang w:val="uk-UA"/>
              </w:rPr>
              <w:t>"</w:t>
            </w:r>
            <w:r w:rsidR="00CC3514" w:rsidRPr="007453A6">
              <w:rPr>
                <w:szCs w:val="24"/>
                <w:lang w:val="uk-UA"/>
              </w:rPr>
              <w:t>Vaasan and vaasan</w:t>
            </w:r>
            <w:r w:rsidRPr="007453A6">
              <w:rPr>
                <w:szCs w:val="24"/>
                <w:lang w:val="uk-UA"/>
              </w:rPr>
              <w:t>"</w:t>
            </w:r>
            <w:r w:rsidR="00CC3514" w:rsidRPr="007453A6">
              <w:rPr>
                <w:szCs w:val="24"/>
                <w:lang w:val="uk-UA"/>
              </w:rPr>
              <w:t>, Фінляндія</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Інші виробники</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Сума</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 xml:space="preserve">Середня ціна продукції на ринку Києва, грн за </w:t>
            </w:r>
            <w:smartTag w:uri="urn:schemas-microsoft-com:office:smarttags" w:element="metricconverter">
              <w:smartTagPr>
                <w:attr w:name="ProductID" w:val="250 г"/>
              </w:smartTagPr>
              <w:r w:rsidRPr="007453A6">
                <w:rPr>
                  <w:szCs w:val="24"/>
                  <w:lang w:val="uk-UA"/>
                </w:rPr>
                <w:t>250 г</w:t>
              </w:r>
            </w:smartTag>
            <w:r w:rsidRPr="007453A6">
              <w:rPr>
                <w:szCs w:val="24"/>
                <w:lang w:val="uk-UA"/>
              </w:rPr>
              <w:t xml:space="preserve"> продукту </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2,50</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5,40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15,60</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4,50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Середня ціна 1 тонни продукції на ринку Києва, грн</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10000,00</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21600,00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62400,00</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18000,00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Річний обсяг екструдованих продуктів, представлених на ринку Києва, тонн</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8341,29</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3574,84</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2383,22</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9532,90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23832,27</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Вартість річного обсягу екструдованих продуктів, представлених на ринку Києва, грн</w:t>
            </w:r>
          </w:p>
        </w:tc>
        <w:tc>
          <w:tcPr>
            <w:tcW w:w="1390" w:type="dxa"/>
          </w:tcPr>
          <w:p w:rsidR="00CC3514" w:rsidRPr="007453A6" w:rsidRDefault="00CC3514" w:rsidP="00A9644E">
            <w:pPr>
              <w:widowControl/>
              <w:snapToGrid/>
              <w:spacing w:line="360" w:lineRule="auto"/>
              <w:rPr>
                <w:szCs w:val="22"/>
                <w:lang w:val="uk-UA"/>
              </w:rPr>
            </w:pPr>
            <w:r w:rsidRPr="007453A6">
              <w:rPr>
                <w:szCs w:val="22"/>
                <w:lang w:val="uk-UA"/>
              </w:rPr>
              <w:t>83412945,00</w:t>
            </w:r>
          </w:p>
        </w:tc>
        <w:tc>
          <w:tcPr>
            <w:tcW w:w="1590" w:type="dxa"/>
          </w:tcPr>
          <w:p w:rsidR="00CC3514" w:rsidRPr="007453A6" w:rsidRDefault="00CC3514" w:rsidP="00A9644E">
            <w:pPr>
              <w:widowControl/>
              <w:snapToGrid/>
              <w:spacing w:line="360" w:lineRule="auto"/>
              <w:rPr>
                <w:szCs w:val="22"/>
                <w:lang w:val="uk-UA"/>
              </w:rPr>
            </w:pPr>
            <w:r w:rsidRPr="007453A6">
              <w:rPr>
                <w:szCs w:val="22"/>
                <w:lang w:val="uk-UA"/>
              </w:rPr>
              <w:t>77216554,80</w:t>
            </w:r>
          </w:p>
        </w:tc>
        <w:tc>
          <w:tcPr>
            <w:tcW w:w="1510" w:type="dxa"/>
          </w:tcPr>
          <w:p w:rsidR="00CC3514" w:rsidRPr="007453A6" w:rsidRDefault="00CC3514" w:rsidP="00A9644E">
            <w:pPr>
              <w:widowControl/>
              <w:snapToGrid/>
              <w:spacing w:line="360" w:lineRule="auto"/>
              <w:rPr>
                <w:szCs w:val="22"/>
                <w:lang w:val="uk-UA"/>
              </w:rPr>
            </w:pPr>
            <w:r w:rsidRPr="007453A6">
              <w:rPr>
                <w:szCs w:val="22"/>
                <w:lang w:val="uk-UA"/>
              </w:rPr>
              <w:t>148713364,80</w:t>
            </w:r>
          </w:p>
        </w:tc>
        <w:tc>
          <w:tcPr>
            <w:tcW w:w="1453" w:type="dxa"/>
          </w:tcPr>
          <w:p w:rsidR="00CC3514" w:rsidRPr="007453A6" w:rsidRDefault="00CC3514" w:rsidP="00A9644E">
            <w:pPr>
              <w:widowControl/>
              <w:snapToGrid/>
              <w:spacing w:line="360" w:lineRule="auto"/>
              <w:rPr>
                <w:szCs w:val="22"/>
                <w:lang w:val="uk-UA"/>
              </w:rPr>
            </w:pPr>
            <w:r w:rsidRPr="007453A6">
              <w:rPr>
                <w:szCs w:val="22"/>
                <w:lang w:val="uk-UA"/>
              </w:rPr>
              <w:t>171592344,00</w:t>
            </w:r>
          </w:p>
        </w:tc>
        <w:tc>
          <w:tcPr>
            <w:tcW w:w="1510" w:type="dxa"/>
          </w:tcPr>
          <w:p w:rsidR="00CC3514" w:rsidRPr="007453A6" w:rsidRDefault="00CC3514" w:rsidP="00A9644E">
            <w:pPr>
              <w:widowControl/>
              <w:snapToGrid/>
              <w:spacing w:line="360" w:lineRule="auto"/>
              <w:rPr>
                <w:szCs w:val="22"/>
                <w:lang w:val="uk-UA"/>
              </w:rPr>
            </w:pPr>
            <w:r w:rsidRPr="007453A6">
              <w:rPr>
                <w:szCs w:val="22"/>
                <w:lang w:val="uk-UA"/>
              </w:rPr>
              <w:t>480935208,60</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Валютний курс, грн/дол США</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7,62</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7,62</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7,62</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7,62</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w:t>
            </w:r>
          </w:p>
        </w:tc>
      </w:tr>
      <w:tr w:rsidR="00CC3514" w:rsidRPr="007453A6" w:rsidTr="00A9644E">
        <w:trPr>
          <w:jc w:val="center"/>
        </w:trPr>
        <w:tc>
          <w:tcPr>
            <w:tcW w:w="1930" w:type="dxa"/>
          </w:tcPr>
          <w:p w:rsidR="00CC3514" w:rsidRPr="007453A6" w:rsidRDefault="00CC3514" w:rsidP="00A9644E">
            <w:pPr>
              <w:widowControl/>
              <w:snapToGrid/>
              <w:spacing w:line="360" w:lineRule="auto"/>
              <w:rPr>
                <w:szCs w:val="24"/>
                <w:lang w:val="uk-UA"/>
              </w:rPr>
            </w:pPr>
            <w:r w:rsidRPr="007453A6">
              <w:rPr>
                <w:szCs w:val="24"/>
                <w:lang w:val="uk-UA"/>
              </w:rPr>
              <w:t>Вартість річного обсягу екструдованих продуктів, представлених на ринку Києва, дол США</w:t>
            </w:r>
          </w:p>
        </w:tc>
        <w:tc>
          <w:tcPr>
            <w:tcW w:w="1390" w:type="dxa"/>
          </w:tcPr>
          <w:p w:rsidR="00CC3514" w:rsidRPr="007453A6" w:rsidRDefault="00CC3514" w:rsidP="00A9644E">
            <w:pPr>
              <w:widowControl/>
              <w:snapToGrid/>
              <w:spacing w:line="360" w:lineRule="auto"/>
              <w:rPr>
                <w:szCs w:val="24"/>
                <w:lang w:val="uk-UA"/>
              </w:rPr>
            </w:pPr>
            <w:r w:rsidRPr="007453A6">
              <w:rPr>
                <w:szCs w:val="24"/>
                <w:lang w:val="uk-UA"/>
              </w:rPr>
              <w:t>10944569,90</w:t>
            </w:r>
          </w:p>
        </w:tc>
        <w:tc>
          <w:tcPr>
            <w:tcW w:w="1590" w:type="dxa"/>
          </w:tcPr>
          <w:p w:rsidR="00CC3514" w:rsidRPr="007453A6" w:rsidRDefault="00CC3514" w:rsidP="00A9644E">
            <w:pPr>
              <w:widowControl/>
              <w:snapToGrid/>
              <w:spacing w:line="360" w:lineRule="auto"/>
              <w:rPr>
                <w:szCs w:val="24"/>
                <w:lang w:val="uk-UA"/>
              </w:rPr>
            </w:pPr>
            <w:r w:rsidRPr="007453A6">
              <w:rPr>
                <w:szCs w:val="24"/>
                <w:lang w:val="uk-UA"/>
              </w:rPr>
              <w:t>10131544,7</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19512604,61</w:t>
            </w:r>
          </w:p>
        </w:tc>
        <w:tc>
          <w:tcPr>
            <w:tcW w:w="1453" w:type="dxa"/>
          </w:tcPr>
          <w:p w:rsidR="00CC3514" w:rsidRPr="007453A6" w:rsidRDefault="00CC3514" w:rsidP="00A9644E">
            <w:pPr>
              <w:widowControl/>
              <w:snapToGrid/>
              <w:spacing w:line="360" w:lineRule="auto"/>
              <w:rPr>
                <w:szCs w:val="24"/>
                <w:lang w:val="uk-UA"/>
              </w:rPr>
            </w:pPr>
            <w:r w:rsidRPr="007453A6">
              <w:rPr>
                <w:szCs w:val="24"/>
                <w:lang w:val="uk-UA"/>
              </w:rPr>
              <w:t>22514543,80</w:t>
            </w:r>
          </w:p>
        </w:tc>
        <w:tc>
          <w:tcPr>
            <w:tcW w:w="1510" w:type="dxa"/>
          </w:tcPr>
          <w:p w:rsidR="00CC3514" w:rsidRPr="007453A6" w:rsidRDefault="00CC3514" w:rsidP="00A9644E">
            <w:pPr>
              <w:widowControl/>
              <w:snapToGrid/>
              <w:spacing w:line="360" w:lineRule="auto"/>
              <w:rPr>
                <w:szCs w:val="24"/>
                <w:lang w:val="uk-UA"/>
              </w:rPr>
            </w:pPr>
            <w:r w:rsidRPr="007453A6">
              <w:rPr>
                <w:szCs w:val="24"/>
                <w:lang w:val="uk-UA"/>
              </w:rPr>
              <w:t>63103263,00</w:t>
            </w:r>
          </w:p>
        </w:tc>
      </w:tr>
    </w:tbl>
    <w:p w:rsidR="00092A81" w:rsidRPr="007453A6" w:rsidRDefault="00A9644E" w:rsidP="00092A81">
      <w:pPr>
        <w:pStyle w:val="HTML"/>
        <w:tabs>
          <w:tab w:val="clear" w:pos="10076"/>
          <w:tab w:val="left" w:pos="9960"/>
        </w:tabs>
        <w:spacing w:line="360" w:lineRule="auto"/>
        <w:ind w:firstLine="709"/>
        <w:jc w:val="both"/>
        <w:rPr>
          <w:rFonts w:ascii="Times New Roman" w:hAnsi="Times New Roman" w:cs="Times New Roman"/>
          <w:sz w:val="28"/>
          <w:szCs w:val="28"/>
          <w:lang w:val="uk-UA"/>
        </w:rPr>
      </w:pPr>
      <w:r w:rsidRPr="007453A6">
        <w:rPr>
          <w:rFonts w:ascii="Times New Roman" w:hAnsi="Times New Roman" w:cs="Times New Roman"/>
          <w:sz w:val="28"/>
          <w:lang w:val="uk-UA"/>
        </w:rPr>
        <w:br w:type="page"/>
      </w:r>
      <w:r w:rsidR="00CC3514" w:rsidRPr="007453A6">
        <w:rPr>
          <w:rFonts w:ascii="Times New Roman" w:hAnsi="Times New Roman" w:cs="Times New Roman"/>
          <w:bCs/>
          <w:sz w:val="28"/>
          <w:szCs w:val="28"/>
          <w:lang w:val="uk-UA"/>
        </w:rPr>
        <w:t xml:space="preserve">Як видно із наведеної вище таблиці найконкурентоспроможнішою продукцією (за економічними параметрами, тобто за ціною) в умовах фінансово-економічної кризи та низької платоспроможності населення є продукція </w:t>
      </w:r>
      <w:r w:rsidR="00CC3514" w:rsidRPr="007453A6">
        <w:rPr>
          <w:rFonts w:ascii="Times New Roman" w:hAnsi="Times New Roman" w:cs="Times New Roman"/>
          <w:sz w:val="28"/>
          <w:szCs w:val="28"/>
          <w:lang w:val="uk-UA"/>
        </w:rPr>
        <w:t xml:space="preserve">ТОВ </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Лавка здоров’я</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 xml:space="preserve">, Україна. Тому ДП ВАТ </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Київхліб</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 xml:space="preserve"> Хлібокомбінат № 11, запускаючи нову продукцію (хлібці) під торговою маркою </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Легкі та поживні</w:t>
      </w:r>
      <w:r w:rsidR="00092A81" w:rsidRPr="007453A6">
        <w:rPr>
          <w:rFonts w:ascii="Times New Roman" w:hAnsi="Times New Roman" w:cs="Times New Roman"/>
          <w:sz w:val="28"/>
          <w:szCs w:val="28"/>
          <w:lang w:val="uk-UA"/>
        </w:rPr>
        <w:t>"</w:t>
      </w:r>
      <w:r w:rsidR="00CC3514" w:rsidRPr="007453A6">
        <w:rPr>
          <w:rFonts w:ascii="Times New Roman" w:hAnsi="Times New Roman" w:cs="Times New Roman"/>
          <w:sz w:val="28"/>
          <w:szCs w:val="28"/>
          <w:lang w:val="uk-UA"/>
        </w:rPr>
        <w:t xml:space="preserve"> подбає перш за все про доступність цього продукту широким масам споживачів в умовах кризи.</w:t>
      </w:r>
    </w:p>
    <w:p w:rsidR="00CC3514" w:rsidRPr="007453A6" w:rsidRDefault="00CC3514" w:rsidP="00092A81">
      <w:pPr>
        <w:pStyle w:val="HTML"/>
        <w:tabs>
          <w:tab w:val="clear" w:pos="10076"/>
          <w:tab w:val="left" w:pos="9960"/>
        </w:tabs>
        <w:spacing w:line="360" w:lineRule="auto"/>
        <w:ind w:firstLine="709"/>
        <w:jc w:val="both"/>
        <w:rPr>
          <w:rFonts w:ascii="Times New Roman" w:hAnsi="Times New Roman" w:cs="Times New Roman"/>
          <w:sz w:val="28"/>
          <w:szCs w:val="28"/>
          <w:lang w:val="uk-UA"/>
        </w:rPr>
      </w:pPr>
      <w:r w:rsidRPr="007453A6">
        <w:rPr>
          <w:rFonts w:ascii="Times New Roman" w:hAnsi="Times New Roman" w:cs="Times New Roman"/>
          <w:bCs/>
          <w:sz w:val="28"/>
          <w:szCs w:val="28"/>
          <w:lang w:val="uk-UA"/>
        </w:rPr>
        <w:t xml:space="preserve">Розглянемо правову основу впроваджуваного інвестиційного проекту із виробництва хлібців </w:t>
      </w:r>
      <w:r w:rsidRPr="007453A6">
        <w:rPr>
          <w:rFonts w:ascii="Times New Roman" w:hAnsi="Times New Roman" w:cs="Times New Roman"/>
          <w:sz w:val="28"/>
          <w:szCs w:val="28"/>
          <w:lang w:val="uk-UA"/>
        </w:rPr>
        <w:t xml:space="preserve">ДП ВАТ </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Київхліб</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 xml:space="preserve"> Хлібокомбінатом № 11. Цей інвестиційний проект підпадає під дію Закону України </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Про режим іноземного інвестування</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 xml:space="preserve"> від 19.03.1996 зі змінами та доповненнями.</w:t>
      </w:r>
    </w:p>
    <w:p w:rsidR="00092A81" w:rsidRPr="007453A6" w:rsidRDefault="00CC3514" w:rsidP="00092A81">
      <w:pPr>
        <w:pStyle w:val="HTML"/>
        <w:tabs>
          <w:tab w:val="clear" w:pos="10076"/>
          <w:tab w:val="left" w:pos="9960"/>
        </w:tabs>
        <w:spacing w:line="360" w:lineRule="auto"/>
        <w:ind w:firstLine="709"/>
        <w:jc w:val="both"/>
        <w:rPr>
          <w:rFonts w:ascii="Times New Roman" w:hAnsi="Times New Roman" w:cs="Times New Roman"/>
          <w:sz w:val="28"/>
          <w:szCs w:val="28"/>
          <w:lang w:val="uk-UA"/>
        </w:rPr>
      </w:pPr>
      <w:r w:rsidRPr="007453A6">
        <w:rPr>
          <w:rFonts w:ascii="Times New Roman" w:hAnsi="Times New Roman" w:cs="Times New Roman"/>
          <w:sz w:val="28"/>
          <w:szCs w:val="28"/>
          <w:lang w:val="uk-UA"/>
        </w:rPr>
        <w:t>Тепер опишемо детально технологію та обладнання, необхідні для виробництва хлібців.</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Короткий опис загального випадку екструзійного процесу</w:t>
      </w:r>
    </w:p>
    <w:p w:rsidR="00092A81"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 xml:space="preserve">Відміряні на вагах рецептурні складові просіюють та поступають у зміщувач. Звідти однорідна суха маса шнековим транспортером подається у бункер – накоплювач, встановлений на дозаторі сухих компонентів екструдера. Двошнекова конструкція дозатора дозволяє точно узгодити кількість сировини, що подається із необхідною продуктивністю екструдера. Для одно шнекових машин змішування сухих та рідких компонентів необхідно провести до поступлення суміші в екструдер. У двошнекових цей процес відбувається у завантажуваному корпусі екструдера. Це дозволяє із високою точністю регулювати процентний вміст води у суміші та плавно впливати тим самим на якість готового продукту та відмовитися від додаткових змішувачів та та обладнання контролю вологості суміші, еобхідні при роботі на одно шнекових машинах. Далі при просуванні робочими шнеками екструдера у напрямі матриці, сировина одночасно підлягає термічній та механічній діям. У наслідок цього за короткий час із нею проходять процеси, що відповідають довготривалій тепловій обробці. Потім готовий продукт продавлюється через формоутворюючу матрицю. На розрізі матриці за рахунок миттєвого кипіння перегрітої вологи, що знаходиться у складі екструдованої маси, продукт здобуває пористу структуру. Далі відбувається нарізка ви ходячого екструдата у готовий розмір продукту ріжучим обладнанням, що відповідає даній технології. </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 xml:space="preserve">Технологія виготовлення хрустких хлібців дозволяє зберегти усі корисні речовини, мінерали та вітаміни, що містяться у пшениці та ржі. Борошно саме із цих злаків складає </w:t>
      </w:r>
      <w:r w:rsidR="00092A81" w:rsidRPr="007453A6">
        <w:rPr>
          <w:sz w:val="28"/>
          <w:szCs w:val="28"/>
          <w:lang w:val="uk-UA"/>
        </w:rPr>
        <w:t>"</w:t>
      </w:r>
      <w:r w:rsidRPr="007453A6">
        <w:rPr>
          <w:sz w:val="28"/>
          <w:szCs w:val="28"/>
          <w:lang w:val="uk-UA"/>
        </w:rPr>
        <w:t>повітряну</w:t>
      </w:r>
      <w:r w:rsidR="00092A81" w:rsidRPr="007453A6">
        <w:rPr>
          <w:sz w:val="28"/>
          <w:szCs w:val="28"/>
          <w:lang w:val="uk-UA"/>
        </w:rPr>
        <w:t>"</w:t>
      </w:r>
      <w:r w:rsidRPr="007453A6">
        <w:rPr>
          <w:sz w:val="28"/>
          <w:szCs w:val="28"/>
          <w:lang w:val="uk-UA"/>
        </w:rPr>
        <w:t xml:space="preserve"> основу хлібців. Хрусткі хлібці є цінним поживним продуктом для дорослих та дітей, добре засвоюються організмом.</w:t>
      </w:r>
    </w:p>
    <w:p w:rsidR="00092A81"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Хрусткі хлібці готові до споживання як основа для бутербродів, із холодними та гарячими стравами. Відруби, що містяться у хлібцях, здатні вивести із організму токсини, радіонукліди, солі важких металів. Вони містять мінеральні солі, білки, вітаміни. Хлібці виготовляють без ароматизаторів, хімічних та синтетичних добавок. Для бажаючих позбавитися зайвої маси буде цікаво дізнатися, що споживання хлібців стримує підвищений апетит, посилює почуття насиченості, покращує перисталіку кишечника, знижує рівень холестерину у крові, що у кінцевому підсумку веде до втрати зайвої маси. Регулярне споживання хлібців робить організм здоровим, затримує процеси старіння. Хлібці хрусткі – це хлібці 21 століття, так як вони є незамінними при зайвій вазі, серцево-судинних захворюваннях, порушенні обміну речовин, зниженні імунітету. Хлібці не містять цукру та дріжджів та по суті своїй є діабетичним продуктом.</w:t>
      </w:r>
      <w:r w:rsidR="00092A81" w:rsidRPr="007453A6">
        <w:rPr>
          <w:sz w:val="28"/>
          <w:szCs w:val="28"/>
          <w:lang w:val="uk-UA"/>
        </w:rPr>
        <w:t xml:space="preserve"> </w:t>
      </w:r>
    </w:p>
    <w:p w:rsidR="00CC3514"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Хрусткі хлібці чи соломка виготовляються із борошна чи крупи. Можливим є використання сумішей зернових, бобових, інших харчових компонентів – цукор, сухе молоко, сіль, спеції, барвники, відруби. На виході із екструдера у залежності від типу фільєри, що використовують, утворюється безкінечна стрічка чи жгут, які за необхідності підтягують, підвальцьовують, розрізають на елементи різної довжини.</w:t>
      </w:r>
    </w:p>
    <w:p w:rsidR="00CC3514"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Процес екструдування протікає таким чином: продукт захвачує снек, переміщується уздовж корпусу. Тут формується зона стиснення, підігріву (за рахунок сил тертя продукту по поверхні шнека, що обертається, та корпусу, а також деформацією зсуву у самому продукті), відбувається гомогенізація. Тривалість обробки – 1-2 хвилини. Тиск та температура при цьому зростають та становлять відповідно 50 МПа та 200 градусів Цельсія.</w:t>
      </w:r>
    </w:p>
    <w:p w:rsidR="00092A81"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 xml:space="preserve">Розглядаючи екструзію як термодинамічний процес, слід відмітити важливу роль води, при відмічених вище умовах може може існувати тільки у рідкій фазі. Після проходження зони формування та розвантаження відбувається миттєвий перехід продукта із області високого тиску в умови атмосферного тиску. При температурі перероблюваного продукту вище 110 – 130 градусів Цельсія це супроводжується декомпресійним вибухом: вода, що знаходиться у продукті, переходить у пароподібний стан із виділенням значної кількості енергії. Це приводить до деструкції кліткових структур (вибуху) та вспучування продукту. Лінійні розміри вспучених продуктів зростають більше ніж у 2 рази, а відповідно ще більше збільшується об’єм. </w:t>
      </w:r>
    </w:p>
    <w:p w:rsidR="00CC3514"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У результаті екструзії відбуваються суттєві зміни та текстурування не лише н клітковому рівні, але і складні хімічні, мікробіологічні (стерилізація), фізичні процеси та явища.</w:t>
      </w:r>
    </w:p>
    <w:p w:rsidR="00092A81"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Тралення людини та тварини із точки зору фізіології базується на механічній деструкції харчових продуктів, їх наступній кислотній та ферментативній обробці та перетворення складних речовин у більш прості, що супроводжуються значними витратами фізіологічної енергії. Тому екструдовані продукти харчування у значній мірі знімають ряд проблем, особливо у людей, що страждають певними захворюваннями. Найчастіше екструдуванню підлягає зернова сировина (пшениця, ячмінь, рис, кукурудза та ін.), основними компонентами якої є крохмал.</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Охолодження, стабілізація форми та підсушка відбуваються на сітчатому охолоджуючому транспортері.</w:t>
      </w:r>
    </w:p>
    <w:p w:rsidR="00CC3514"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Сировина, що поступає, просіюється на машині 1, відміряється на вагах та у певній пропорції відповідно до технології завантажується до зміщувача 2, де вона перемішується. Потім сировина із зміщувача перевантажується у шнековий транспортер 3 та подається у завантажувальний бункер двошнекового екструдера 4. Після цього на формуючо-ріжучому обладнанні відбувається нарізання продукту, а на сушильному транспортері відбувається охолодження. Потім готовий продукт поступає на упакувальний автомат чи напівавтомат.</w:t>
      </w:r>
    </w:p>
    <w:p w:rsidR="00CC3514" w:rsidRPr="007453A6" w:rsidRDefault="00CC3514" w:rsidP="00092A81">
      <w:pPr>
        <w:pStyle w:val="a4"/>
        <w:tabs>
          <w:tab w:val="left" w:pos="9960"/>
        </w:tabs>
        <w:spacing w:before="0" w:beforeAutospacing="0" w:after="0" w:afterAutospacing="0" w:line="360" w:lineRule="auto"/>
        <w:ind w:firstLine="709"/>
        <w:jc w:val="both"/>
        <w:rPr>
          <w:sz w:val="28"/>
          <w:szCs w:val="28"/>
          <w:lang w:val="uk-UA"/>
        </w:rPr>
      </w:pPr>
      <w:r w:rsidRPr="007453A6">
        <w:rPr>
          <w:sz w:val="28"/>
          <w:szCs w:val="28"/>
          <w:lang w:val="uk-UA"/>
        </w:rPr>
        <w:t>Лінії схожого типу за рахунок змінних фільєр екструдера та ножів ріжучо-формуючого обладнання дозволяють випускати широку гаму різноманітної продукції. Тип, продуктивність упаковочного обладнання може задавати замовник такого обладнання.</w:t>
      </w:r>
    </w:p>
    <w:p w:rsidR="002248A2" w:rsidRPr="007453A6" w:rsidRDefault="002248A2" w:rsidP="00092A81">
      <w:pPr>
        <w:pStyle w:val="a4"/>
        <w:tabs>
          <w:tab w:val="left" w:pos="9960"/>
        </w:tabs>
        <w:spacing w:before="0" w:beforeAutospacing="0" w:after="0" w:afterAutospacing="0" w:line="360" w:lineRule="auto"/>
        <w:ind w:firstLine="709"/>
        <w:jc w:val="both"/>
        <w:rPr>
          <w:sz w:val="28"/>
          <w:szCs w:val="28"/>
          <w:lang w:val="uk-UA"/>
        </w:rPr>
      </w:pPr>
    </w:p>
    <w:p w:rsidR="00CC3514" w:rsidRPr="007453A6" w:rsidRDefault="00043A72" w:rsidP="00092A81">
      <w:pPr>
        <w:widowControl/>
        <w:tabs>
          <w:tab w:val="left" w:pos="9960"/>
        </w:tabs>
        <w:snapToGrid/>
        <w:spacing w:line="360" w:lineRule="auto"/>
        <w:ind w:firstLine="709"/>
        <w:jc w:val="both"/>
        <w:rPr>
          <w:sz w:val="28"/>
          <w:szCs w:val="28"/>
          <w:lang w:val="uk-UA"/>
        </w:rPr>
      </w:pPr>
      <w:r>
        <w:rPr>
          <w:sz w:val="28"/>
          <w:szCs w:val="28"/>
          <w:lang w:val="uk-UA"/>
        </w:rPr>
        <w:pict>
          <v:shape id="_x0000_i1073" type="#_x0000_t75" style="width:84.75pt;height:106.5pt">
            <v:imagedata r:id="rId78" o:title=""/>
          </v:shape>
        </w:pict>
      </w:r>
      <w:r w:rsidR="00CC3514" w:rsidRPr="007453A6">
        <w:rPr>
          <w:sz w:val="28"/>
          <w:szCs w:val="28"/>
          <w:lang w:val="uk-UA"/>
        </w:rPr>
        <w:t xml:space="preserve">1 </w:t>
      </w:r>
      <w:r>
        <w:rPr>
          <w:sz w:val="28"/>
          <w:szCs w:val="28"/>
          <w:lang w:val="uk-UA"/>
        </w:rPr>
        <w:pict>
          <v:shape id="_x0000_i1074" type="#_x0000_t75" style="width:90.75pt;height:106.5pt">
            <v:imagedata r:id="rId79" o:title=""/>
          </v:shape>
        </w:pict>
      </w:r>
      <w:r w:rsidR="00CC3514" w:rsidRPr="007453A6">
        <w:rPr>
          <w:sz w:val="28"/>
          <w:szCs w:val="28"/>
          <w:lang w:val="uk-UA"/>
        </w:rPr>
        <w:t xml:space="preserve">2 </w:t>
      </w:r>
      <w:r>
        <w:rPr>
          <w:sz w:val="28"/>
          <w:szCs w:val="28"/>
          <w:lang w:val="uk-UA"/>
        </w:rPr>
        <w:pict>
          <v:shape id="_x0000_i1075" type="#_x0000_t75" style="width:96.75pt;height:106.5pt">
            <v:imagedata r:id="rId80" o:title=""/>
          </v:shape>
        </w:pict>
      </w:r>
      <w:r w:rsidR="00CC3514" w:rsidRPr="007453A6">
        <w:rPr>
          <w:sz w:val="28"/>
          <w:szCs w:val="28"/>
          <w:lang w:val="uk-UA"/>
        </w:rPr>
        <w:t xml:space="preserve">3 </w:t>
      </w:r>
      <w:r>
        <w:rPr>
          <w:sz w:val="28"/>
          <w:szCs w:val="28"/>
          <w:lang w:val="uk-UA"/>
        </w:rPr>
        <w:pict>
          <v:shape id="_x0000_i1076" type="#_x0000_t75" style="width:84.75pt;height:106.5pt">
            <v:imagedata r:id="rId81" o:title=""/>
          </v:shape>
        </w:pict>
      </w:r>
      <w:r w:rsidR="00CC3514" w:rsidRPr="007453A6">
        <w:rPr>
          <w:sz w:val="28"/>
          <w:szCs w:val="28"/>
          <w:lang w:val="uk-UA"/>
        </w:rPr>
        <w:t xml:space="preserve">4 </w:t>
      </w:r>
      <w:r>
        <w:rPr>
          <w:sz w:val="28"/>
          <w:szCs w:val="28"/>
          <w:lang w:val="uk-UA"/>
        </w:rPr>
        <w:pict>
          <v:shape id="_x0000_i1077" type="#_x0000_t75" style="width:85.5pt;height:85.5pt">
            <v:imagedata r:id="rId82" o:title=""/>
          </v:shape>
        </w:pict>
      </w:r>
      <w:r w:rsidR="00CC3514" w:rsidRPr="007453A6">
        <w:rPr>
          <w:sz w:val="28"/>
          <w:szCs w:val="28"/>
          <w:lang w:val="uk-UA"/>
        </w:rPr>
        <w:t xml:space="preserve">5 </w:t>
      </w:r>
      <w:r>
        <w:rPr>
          <w:sz w:val="28"/>
          <w:szCs w:val="28"/>
          <w:lang w:val="uk-UA"/>
        </w:rPr>
        <w:pict>
          <v:shape id="_x0000_i1078" type="#_x0000_t75" style="width:175.5pt;height:85.5pt">
            <v:imagedata r:id="rId83" o:title=""/>
          </v:shape>
        </w:pict>
      </w:r>
      <w:r w:rsidR="00CC3514" w:rsidRPr="007453A6">
        <w:rPr>
          <w:sz w:val="28"/>
          <w:szCs w:val="28"/>
          <w:lang w:val="uk-UA"/>
        </w:rPr>
        <w:t>6</w:t>
      </w:r>
    </w:p>
    <w:p w:rsidR="00CC3514" w:rsidRPr="007453A6" w:rsidRDefault="00CC3514" w:rsidP="00092A81">
      <w:pPr>
        <w:widowControl/>
        <w:tabs>
          <w:tab w:val="left" w:pos="9960"/>
        </w:tabs>
        <w:snapToGrid/>
        <w:spacing w:line="360" w:lineRule="auto"/>
        <w:ind w:firstLine="709"/>
        <w:jc w:val="both"/>
        <w:rPr>
          <w:sz w:val="28"/>
          <w:szCs w:val="24"/>
          <w:lang w:val="uk-UA"/>
        </w:rPr>
      </w:pPr>
      <w:r w:rsidRPr="007453A6">
        <w:rPr>
          <w:sz w:val="28"/>
          <w:szCs w:val="24"/>
          <w:lang w:val="uk-UA"/>
        </w:rPr>
        <w:t>Рис. 3.2. Обладнання для виробництва хрустких хлібців</w:t>
      </w:r>
    </w:p>
    <w:p w:rsidR="00CC3514" w:rsidRPr="007453A6" w:rsidRDefault="00CC3514" w:rsidP="00092A81">
      <w:pPr>
        <w:widowControl/>
        <w:tabs>
          <w:tab w:val="left" w:pos="9960"/>
        </w:tabs>
        <w:snapToGrid/>
        <w:spacing w:line="360" w:lineRule="auto"/>
        <w:ind w:firstLine="709"/>
        <w:jc w:val="both"/>
        <w:rPr>
          <w:sz w:val="28"/>
          <w:szCs w:val="28"/>
          <w:lang w:val="uk-UA"/>
        </w:rPr>
      </w:pP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1 – просіювач борошна</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2 – зміщувач</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3 – транспортер шнековий</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4 – екструдер</w:t>
      </w:r>
    </w:p>
    <w:p w:rsidR="00092A81"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5 – ріжуче – формуюче обладнання</w:t>
      </w:r>
    </w:p>
    <w:p w:rsidR="00CC3514"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6 – охолоджуючий транспортер</w:t>
      </w:r>
    </w:p>
    <w:p w:rsidR="00092A81" w:rsidRPr="007453A6" w:rsidRDefault="00CC3514" w:rsidP="00092A81">
      <w:pPr>
        <w:widowControl/>
        <w:tabs>
          <w:tab w:val="left" w:pos="9960"/>
        </w:tabs>
        <w:snapToGrid/>
        <w:spacing w:line="360" w:lineRule="auto"/>
        <w:ind w:firstLine="709"/>
        <w:jc w:val="both"/>
        <w:rPr>
          <w:sz w:val="28"/>
          <w:szCs w:val="28"/>
          <w:lang w:val="uk-UA"/>
        </w:rPr>
      </w:pPr>
      <w:r w:rsidRPr="007453A6">
        <w:rPr>
          <w:sz w:val="28"/>
          <w:szCs w:val="28"/>
          <w:lang w:val="uk-UA"/>
        </w:rPr>
        <w:t>Наведемо тепер інформацію про продуктивність різних типів екструдерів для виробництва продукції.</w:t>
      </w:r>
    </w:p>
    <w:p w:rsidR="00CC3514" w:rsidRPr="007453A6" w:rsidRDefault="00CC3514" w:rsidP="00092A81">
      <w:pPr>
        <w:widowControl/>
        <w:tabs>
          <w:tab w:val="left" w:pos="9960"/>
        </w:tabs>
        <w:snapToGrid/>
        <w:spacing w:line="360" w:lineRule="auto"/>
        <w:ind w:firstLine="709"/>
        <w:jc w:val="both"/>
        <w:rPr>
          <w:sz w:val="28"/>
          <w:szCs w:val="24"/>
          <w:lang w:val="uk-UA"/>
        </w:rPr>
      </w:pPr>
    </w:p>
    <w:p w:rsidR="00CC3514" w:rsidRPr="007453A6" w:rsidRDefault="00A9644E" w:rsidP="00092A81">
      <w:pPr>
        <w:widowControl/>
        <w:tabs>
          <w:tab w:val="left" w:pos="9960"/>
        </w:tabs>
        <w:snapToGrid/>
        <w:spacing w:line="360" w:lineRule="auto"/>
        <w:ind w:firstLine="709"/>
        <w:jc w:val="both"/>
        <w:rPr>
          <w:sz w:val="28"/>
          <w:szCs w:val="24"/>
          <w:lang w:val="uk-UA"/>
        </w:rPr>
      </w:pPr>
      <w:r w:rsidRPr="007453A6">
        <w:rPr>
          <w:sz w:val="28"/>
          <w:szCs w:val="24"/>
          <w:lang w:val="uk-UA"/>
        </w:rPr>
        <w:br w:type="page"/>
      </w:r>
      <w:r w:rsidR="00CC3514" w:rsidRPr="007453A6">
        <w:rPr>
          <w:sz w:val="28"/>
          <w:szCs w:val="24"/>
          <w:lang w:val="uk-UA"/>
        </w:rPr>
        <w:t>Таблиця 3.6.</w:t>
      </w:r>
    </w:p>
    <w:p w:rsidR="00CC3514" w:rsidRPr="007453A6" w:rsidRDefault="00CC3514" w:rsidP="00092A81">
      <w:pPr>
        <w:widowControl/>
        <w:tabs>
          <w:tab w:val="left" w:pos="9960"/>
        </w:tabs>
        <w:snapToGrid/>
        <w:spacing w:line="360" w:lineRule="auto"/>
        <w:ind w:firstLine="709"/>
        <w:jc w:val="both"/>
        <w:rPr>
          <w:sz w:val="28"/>
          <w:szCs w:val="24"/>
          <w:lang w:val="uk-UA"/>
        </w:rPr>
      </w:pPr>
      <w:r w:rsidRPr="007453A6">
        <w:rPr>
          <w:sz w:val="28"/>
          <w:szCs w:val="24"/>
          <w:lang w:val="uk-UA"/>
        </w:rPr>
        <w:t xml:space="preserve">Продуктивність екструдерів </w:t>
      </w:r>
      <w:r w:rsidR="00092A81" w:rsidRPr="007453A6">
        <w:rPr>
          <w:sz w:val="28"/>
          <w:szCs w:val="24"/>
          <w:lang w:val="uk-UA"/>
        </w:rPr>
        <w:t>"</w:t>
      </w:r>
      <w:r w:rsidRPr="007453A6">
        <w:rPr>
          <w:sz w:val="28"/>
          <w:szCs w:val="24"/>
          <w:lang w:val="uk-UA"/>
        </w:rPr>
        <w:t>ШТАК</w:t>
      </w:r>
      <w:r w:rsidR="00092A81" w:rsidRPr="007453A6">
        <w:rPr>
          <w:sz w:val="28"/>
          <w:szCs w:val="24"/>
          <w:lang w:val="uk-UA"/>
        </w:rPr>
        <w:t>"</w:t>
      </w:r>
      <w:r w:rsidRPr="007453A6">
        <w:rPr>
          <w:sz w:val="28"/>
          <w:szCs w:val="24"/>
          <w:lang w:val="uk-UA"/>
        </w:rPr>
        <w:t xml:space="preserve"> по відношенню до технологій, кг/год</w:t>
      </w:r>
    </w:p>
    <w:tbl>
      <w:tblPr>
        <w:tblStyle w:val="aa"/>
        <w:tblW w:w="8476" w:type="dxa"/>
        <w:jc w:val="center"/>
        <w:tblLook w:val="0400" w:firstRow="0" w:lastRow="0" w:firstColumn="0" w:lastColumn="0" w:noHBand="0" w:noVBand="1"/>
      </w:tblPr>
      <w:tblGrid>
        <w:gridCol w:w="2532"/>
        <w:gridCol w:w="1136"/>
        <w:gridCol w:w="1196"/>
        <w:gridCol w:w="1214"/>
        <w:gridCol w:w="1206"/>
        <w:gridCol w:w="1192"/>
      </w:tblGrid>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Найменування продукту/технології</w:t>
            </w:r>
          </w:p>
        </w:tc>
        <w:tc>
          <w:tcPr>
            <w:tcW w:w="1136" w:type="dxa"/>
          </w:tcPr>
          <w:p w:rsidR="00CC3514" w:rsidRPr="007453A6" w:rsidRDefault="00A9644E" w:rsidP="00A9644E">
            <w:pPr>
              <w:widowControl/>
              <w:snapToGrid/>
              <w:spacing w:line="360" w:lineRule="auto"/>
              <w:ind w:right="-248"/>
              <w:rPr>
                <w:szCs w:val="24"/>
                <w:lang w:val="uk-UA"/>
              </w:rPr>
            </w:pPr>
            <w:r w:rsidRPr="007453A6">
              <w:rPr>
                <w:bCs/>
                <w:szCs w:val="24"/>
                <w:lang w:val="uk-UA"/>
              </w:rPr>
              <w:t>ШТАК–80</w:t>
            </w:r>
            <w:r w:rsidR="00CC3514" w:rsidRPr="007453A6">
              <w:rPr>
                <w:bCs/>
                <w:szCs w:val="24"/>
                <w:lang w:val="uk-UA"/>
              </w:rPr>
              <w:t>М</w:t>
            </w:r>
          </w:p>
        </w:tc>
        <w:tc>
          <w:tcPr>
            <w:tcW w:w="1196" w:type="dxa"/>
          </w:tcPr>
          <w:p w:rsidR="00CC3514" w:rsidRPr="007453A6" w:rsidRDefault="00A9644E" w:rsidP="00A9644E">
            <w:pPr>
              <w:widowControl/>
              <w:snapToGrid/>
              <w:spacing w:line="360" w:lineRule="auto"/>
              <w:rPr>
                <w:szCs w:val="24"/>
                <w:lang w:val="uk-UA"/>
              </w:rPr>
            </w:pPr>
            <w:r w:rsidRPr="007453A6">
              <w:rPr>
                <w:bCs/>
                <w:szCs w:val="24"/>
                <w:lang w:val="uk-UA"/>
              </w:rPr>
              <w:t>ШТАК–18</w:t>
            </w:r>
            <w:r w:rsidR="00CC3514" w:rsidRPr="007453A6">
              <w:rPr>
                <w:bCs/>
                <w:szCs w:val="24"/>
                <w:lang w:val="uk-UA"/>
              </w:rPr>
              <w:t>-</w:t>
            </w:r>
          </w:p>
        </w:tc>
        <w:tc>
          <w:tcPr>
            <w:tcW w:w="1214" w:type="dxa"/>
          </w:tcPr>
          <w:p w:rsidR="00CC3514" w:rsidRPr="007453A6" w:rsidRDefault="00A9644E" w:rsidP="00A9644E">
            <w:pPr>
              <w:widowControl/>
              <w:snapToGrid/>
              <w:spacing w:line="360" w:lineRule="auto"/>
              <w:rPr>
                <w:szCs w:val="24"/>
                <w:lang w:val="uk-UA"/>
              </w:rPr>
            </w:pPr>
            <w:r w:rsidRPr="007453A6">
              <w:rPr>
                <w:bCs/>
                <w:szCs w:val="24"/>
                <w:lang w:val="uk-UA"/>
              </w:rPr>
              <w:t>ШТАК–</w:t>
            </w:r>
            <w:r w:rsidR="00CC3514" w:rsidRPr="007453A6">
              <w:rPr>
                <w:bCs/>
                <w:szCs w:val="24"/>
                <w:lang w:val="uk-UA"/>
              </w:rPr>
              <w:t>30</w:t>
            </w:r>
          </w:p>
        </w:tc>
        <w:tc>
          <w:tcPr>
            <w:tcW w:w="1206" w:type="dxa"/>
          </w:tcPr>
          <w:p w:rsidR="00CC3514" w:rsidRPr="007453A6" w:rsidRDefault="00CC3514" w:rsidP="00A9644E">
            <w:pPr>
              <w:widowControl/>
              <w:snapToGrid/>
              <w:spacing w:line="360" w:lineRule="auto"/>
              <w:rPr>
                <w:szCs w:val="24"/>
                <w:lang w:val="uk-UA"/>
              </w:rPr>
            </w:pPr>
            <w:r w:rsidRPr="007453A6">
              <w:rPr>
                <w:bCs/>
                <w:szCs w:val="24"/>
                <w:lang w:val="uk-UA"/>
              </w:rPr>
              <w:t>ШТАК–50</w:t>
            </w:r>
          </w:p>
        </w:tc>
        <w:tc>
          <w:tcPr>
            <w:tcW w:w="1192" w:type="dxa"/>
          </w:tcPr>
          <w:p w:rsidR="00CC3514" w:rsidRPr="007453A6" w:rsidRDefault="00A9644E" w:rsidP="00A9644E">
            <w:pPr>
              <w:widowControl/>
              <w:snapToGrid/>
              <w:spacing w:line="360" w:lineRule="auto"/>
              <w:rPr>
                <w:szCs w:val="24"/>
                <w:lang w:val="uk-UA"/>
              </w:rPr>
            </w:pPr>
            <w:r w:rsidRPr="007453A6">
              <w:rPr>
                <w:bCs/>
                <w:szCs w:val="24"/>
                <w:lang w:val="uk-UA"/>
              </w:rPr>
              <w:t>ШТАК–</w:t>
            </w:r>
            <w:r w:rsidR="00CC3514" w:rsidRPr="007453A6">
              <w:rPr>
                <w:bCs/>
                <w:szCs w:val="24"/>
                <w:lang w:val="uk-UA"/>
              </w:rPr>
              <w:t>72</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Кукурудзяна паличка (штатна продуктивність)</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220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1500</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40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180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450</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Хлібець та соломка</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180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30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180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400</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Подушечки із начинкою</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400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50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250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600</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Трубочки із начинкою (бамбук)</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400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60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300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800</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Харчові відруби</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300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2000</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50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200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550</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Пластівці</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100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Пелетта (на спеціальних модифікаціях)</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100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30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100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w:t>
            </w:r>
          </w:p>
        </w:tc>
      </w:tr>
      <w:tr w:rsidR="00CC3514" w:rsidRPr="007453A6" w:rsidTr="00A9644E">
        <w:trPr>
          <w:jc w:val="center"/>
        </w:trPr>
        <w:tc>
          <w:tcPr>
            <w:tcW w:w="2532" w:type="dxa"/>
          </w:tcPr>
          <w:p w:rsidR="00CC3514" w:rsidRPr="007453A6" w:rsidRDefault="00CC3514" w:rsidP="00A9644E">
            <w:pPr>
              <w:widowControl/>
              <w:snapToGrid/>
              <w:spacing w:line="360" w:lineRule="auto"/>
              <w:rPr>
                <w:szCs w:val="24"/>
                <w:lang w:val="uk-UA"/>
              </w:rPr>
            </w:pPr>
            <w:r w:rsidRPr="007453A6">
              <w:rPr>
                <w:szCs w:val="24"/>
                <w:lang w:val="uk-UA"/>
              </w:rPr>
              <w:t>Сухі сніданки</w:t>
            </w:r>
          </w:p>
        </w:tc>
        <w:tc>
          <w:tcPr>
            <w:tcW w:w="1136" w:type="dxa"/>
          </w:tcPr>
          <w:p w:rsidR="00CC3514" w:rsidRPr="007453A6" w:rsidRDefault="00CC3514" w:rsidP="00A9644E">
            <w:pPr>
              <w:widowControl/>
              <w:snapToGrid/>
              <w:spacing w:line="360" w:lineRule="auto"/>
              <w:rPr>
                <w:szCs w:val="24"/>
                <w:lang w:val="uk-UA"/>
              </w:rPr>
            </w:pPr>
            <w:r w:rsidRPr="007453A6">
              <w:rPr>
                <w:szCs w:val="24"/>
                <w:lang w:val="uk-UA"/>
              </w:rPr>
              <w:t>200</w:t>
            </w:r>
          </w:p>
        </w:tc>
        <w:tc>
          <w:tcPr>
            <w:tcW w:w="1196" w:type="dxa"/>
          </w:tcPr>
          <w:p w:rsidR="00CC3514" w:rsidRPr="007453A6" w:rsidRDefault="00CC3514" w:rsidP="00A9644E">
            <w:pPr>
              <w:widowControl/>
              <w:snapToGrid/>
              <w:spacing w:line="360" w:lineRule="auto"/>
              <w:rPr>
                <w:szCs w:val="24"/>
                <w:lang w:val="uk-UA"/>
              </w:rPr>
            </w:pPr>
            <w:r w:rsidRPr="007453A6">
              <w:rPr>
                <w:szCs w:val="24"/>
                <w:lang w:val="uk-UA"/>
              </w:rPr>
              <w:t>-</w:t>
            </w:r>
          </w:p>
        </w:tc>
        <w:tc>
          <w:tcPr>
            <w:tcW w:w="1214" w:type="dxa"/>
          </w:tcPr>
          <w:p w:rsidR="00CC3514" w:rsidRPr="007453A6" w:rsidRDefault="00CC3514" w:rsidP="00A9644E">
            <w:pPr>
              <w:widowControl/>
              <w:snapToGrid/>
              <w:spacing w:line="360" w:lineRule="auto"/>
              <w:rPr>
                <w:szCs w:val="24"/>
                <w:lang w:val="uk-UA"/>
              </w:rPr>
            </w:pPr>
            <w:r w:rsidRPr="007453A6">
              <w:rPr>
                <w:szCs w:val="24"/>
                <w:lang w:val="uk-UA"/>
              </w:rPr>
              <w:t>40</w:t>
            </w:r>
          </w:p>
        </w:tc>
        <w:tc>
          <w:tcPr>
            <w:tcW w:w="1206" w:type="dxa"/>
          </w:tcPr>
          <w:p w:rsidR="00CC3514" w:rsidRPr="007453A6" w:rsidRDefault="00CC3514" w:rsidP="00A9644E">
            <w:pPr>
              <w:widowControl/>
              <w:snapToGrid/>
              <w:spacing w:line="360" w:lineRule="auto"/>
              <w:rPr>
                <w:szCs w:val="24"/>
                <w:lang w:val="uk-UA"/>
              </w:rPr>
            </w:pPr>
            <w:r w:rsidRPr="007453A6">
              <w:rPr>
                <w:szCs w:val="24"/>
                <w:lang w:val="uk-UA"/>
              </w:rPr>
              <w:t>150</w:t>
            </w:r>
          </w:p>
        </w:tc>
        <w:tc>
          <w:tcPr>
            <w:tcW w:w="1192" w:type="dxa"/>
          </w:tcPr>
          <w:p w:rsidR="00CC3514" w:rsidRPr="007453A6" w:rsidRDefault="00CC3514" w:rsidP="00A9644E">
            <w:pPr>
              <w:widowControl/>
              <w:snapToGrid/>
              <w:spacing w:line="360" w:lineRule="auto"/>
              <w:rPr>
                <w:szCs w:val="24"/>
                <w:lang w:val="uk-UA"/>
              </w:rPr>
            </w:pPr>
            <w:r w:rsidRPr="007453A6">
              <w:rPr>
                <w:szCs w:val="24"/>
                <w:lang w:val="uk-UA"/>
              </w:rPr>
              <w:t>400</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Джерело: http://www.shtak.com</w:t>
      </w:r>
    </w:p>
    <w:p w:rsidR="00CC3514" w:rsidRPr="007453A6" w:rsidRDefault="00CC3514" w:rsidP="00092A81">
      <w:pPr>
        <w:pStyle w:val="23"/>
        <w:spacing w:after="0" w:line="360" w:lineRule="auto"/>
        <w:ind w:firstLine="709"/>
        <w:jc w:val="both"/>
        <w:rPr>
          <w:sz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У таблиці вище наведено середню продуктивність екструдерів для виробництва різних видів екструдованих продуктів.</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Дані про валютні курси, якими користувалися ділові партнери при визначенні вартості обладнання наведено у таблиці нижче.</w:t>
      </w:r>
    </w:p>
    <w:p w:rsidR="00092A81" w:rsidRPr="007453A6" w:rsidRDefault="00092A81"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lang w:val="uk-UA"/>
        </w:rPr>
      </w:pPr>
      <w:r w:rsidRPr="007453A6">
        <w:rPr>
          <w:sz w:val="28"/>
          <w:lang w:val="uk-UA"/>
        </w:rPr>
        <w:t>Таблиця 3.7.</w:t>
      </w:r>
    </w:p>
    <w:p w:rsidR="00CC3514" w:rsidRPr="007453A6" w:rsidRDefault="00CC3514" w:rsidP="00092A81">
      <w:pPr>
        <w:pStyle w:val="23"/>
        <w:spacing w:after="0" w:line="360" w:lineRule="auto"/>
        <w:ind w:firstLine="709"/>
        <w:jc w:val="both"/>
        <w:rPr>
          <w:sz w:val="28"/>
          <w:lang w:val="uk-UA"/>
        </w:rPr>
      </w:pPr>
      <w:r w:rsidRPr="007453A6">
        <w:rPr>
          <w:sz w:val="28"/>
          <w:lang w:val="uk-UA"/>
        </w:rPr>
        <w:t>Дані про валютний курс</w:t>
      </w:r>
    </w:p>
    <w:tbl>
      <w:tblPr>
        <w:tblStyle w:val="aa"/>
        <w:tblW w:w="7485" w:type="dxa"/>
        <w:tblInd w:w="709" w:type="dxa"/>
        <w:tblLook w:val="0400" w:firstRow="0" w:lastRow="0" w:firstColumn="0" w:lastColumn="0" w:noHBand="0" w:noVBand="1"/>
      </w:tblPr>
      <w:tblGrid>
        <w:gridCol w:w="1255"/>
        <w:gridCol w:w="1282"/>
        <w:gridCol w:w="1392"/>
        <w:gridCol w:w="1862"/>
        <w:gridCol w:w="1694"/>
      </w:tblGrid>
      <w:tr w:rsidR="00CC3514" w:rsidRPr="007453A6" w:rsidTr="005858D5">
        <w:tc>
          <w:tcPr>
            <w:tcW w:w="1255" w:type="dxa"/>
          </w:tcPr>
          <w:p w:rsidR="00CC3514" w:rsidRPr="007453A6" w:rsidRDefault="00CC3514" w:rsidP="00092A81">
            <w:pPr>
              <w:pStyle w:val="23"/>
              <w:spacing w:after="0" w:line="360" w:lineRule="auto"/>
              <w:rPr>
                <w:sz w:val="20"/>
                <w:lang w:val="uk-UA"/>
              </w:rPr>
            </w:pPr>
            <w:r w:rsidRPr="007453A6">
              <w:rPr>
                <w:sz w:val="20"/>
                <w:lang w:val="uk-UA"/>
              </w:rPr>
              <w:t>Цифровий код</w:t>
            </w:r>
          </w:p>
        </w:tc>
        <w:tc>
          <w:tcPr>
            <w:tcW w:w="1282" w:type="dxa"/>
          </w:tcPr>
          <w:p w:rsidR="00CC3514" w:rsidRPr="007453A6" w:rsidRDefault="00CC3514" w:rsidP="00092A81">
            <w:pPr>
              <w:pStyle w:val="23"/>
              <w:spacing w:after="0" w:line="360" w:lineRule="auto"/>
              <w:rPr>
                <w:sz w:val="20"/>
                <w:lang w:val="uk-UA"/>
              </w:rPr>
            </w:pPr>
            <w:r w:rsidRPr="007453A6">
              <w:rPr>
                <w:sz w:val="20"/>
                <w:lang w:val="uk-UA"/>
              </w:rPr>
              <w:t>Літерний код</w:t>
            </w:r>
          </w:p>
        </w:tc>
        <w:tc>
          <w:tcPr>
            <w:tcW w:w="1392" w:type="dxa"/>
          </w:tcPr>
          <w:p w:rsidR="00CC3514" w:rsidRPr="007453A6" w:rsidRDefault="00CC3514" w:rsidP="00092A81">
            <w:pPr>
              <w:pStyle w:val="23"/>
              <w:spacing w:after="0" w:line="360" w:lineRule="auto"/>
              <w:rPr>
                <w:sz w:val="20"/>
                <w:lang w:val="uk-UA"/>
              </w:rPr>
            </w:pPr>
            <w:r w:rsidRPr="007453A6">
              <w:rPr>
                <w:sz w:val="20"/>
                <w:lang w:val="uk-UA"/>
              </w:rPr>
              <w:t>Кількість одиниць</w:t>
            </w:r>
          </w:p>
        </w:tc>
        <w:tc>
          <w:tcPr>
            <w:tcW w:w="1862" w:type="dxa"/>
          </w:tcPr>
          <w:p w:rsidR="00CC3514" w:rsidRPr="007453A6" w:rsidRDefault="00CC3514" w:rsidP="00092A81">
            <w:pPr>
              <w:pStyle w:val="23"/>
              <w:spacing w:after="0" w:line="360" w:lineRule="auto"/>
              <w:rPr>
                <w:sz w:val="20"/>
                <w:lang w:val="uk-UA"/>
              </w:rPr>
            </w:pPr>
            <w:r w:rsidRPr="007453A6">
              <w:rPr>
                <w:sz w:val="20"/>
                <w:lang w:val="uk-UA"/>
              </w:rPr>
              <w:t>Назва валюти</w:t>
            </w:r>
          </w:p>
        </w:tc>
        <w:tc>
          <w:tcPr>
            <w:tcW w:w="1694" w:type="dxa"/>
          </w:tcPr>
          <w:p w:rsidR="00CC3514" w:rsidRPr="007453A6" w:rsidRDefault="00CC3514" w:rsidP="00092A81">
            <w:pPr>
              <w:pStyle w:val="23"/>
              <w:spacing w:after="0" w:line="360" w:lineRule="auto"/>
              <w:rPr>
                <w:sz w:val="20"/>
                <w:lang w:val="uk-UA"/>
              </w:rPr>
            </w:pPr>
            <w:r w:rsidRPr="007453A6">
              <w:rPr>
                <w:sz w:val="20"/>
                <w:lang w:val="uk-UA"/>
              </w:rPr>
              <w:t>Офіційний курс</w:t>
            </w:r>
          </w:p>
        </w:tc>
      </w:tr>
      <w:tr w:rsidR="00CC3514" w:rsidRPr="007453A6" w:rsidTr="005858D5">
        <w:tc>
          <w:tcPr>
            <w:tcW w:w="1255" w:type="dxa"/>
          </w:tcPr>
          <w:p w:rsidR="00CC3514" w:rsidRPr="007453A6" w:rsidRDefault="00CC3514" w:rsidP="00092A81">
            <w:pPr>
              <w:pStyle w:val="23"/>
              <w:spacing w:after="0" w:line="360" w:lineRule="auto"/>
              <w:rPr>
                <w:sz w:val="20"/>
                <w:lang w:val="uk-UA"/>
              </w:rPr>
            </w:pPr>
            <w:r w:rsidRPr="007453A6">
              <w:rPr>
                <w:sz w:val="20"/>
                <w:lang w:val="uk-UA"/>
              </w:rPr>
              <w:t>643</w:t>
            </w:r>
          </w:p>
        </w:tc>
        <w:tc>
          <w:tcPr>
            <w:tcW w:w="1282" w:type="dxa"/>
          </w:tcPr>
          <w:p w:rsidR="00CC3514" w:rsidRPr="007453A6" w:rsidRDefault="00CC3514" w:rsidP="00092A81">
            <w:pPr>
              <w:pStyle w:val="23"/>
              <w:spacing w:after="0" w:line="360" w:lineRule="auto"/>
              <w:rPr>
                <w:sz w:val="20"/>
                <w:lang w:val="uk-UA"/>
              </w:rPr>
            </w:pPr>
            <w:r w:rsidRPr="007453A6">
              <w:rPr>
                <w:sz w:val="20"/>
                <w:lang w:val="uk-UA"/>
              </w:rPr>
              <w:t>RUR</w:t>
            </w:r>
          </w:p>
        </w:tc>
        <w:tc>
          <w:tcPr>
            <w:tcW w:w="1392" w:type="dxa"/>
          </w:tcPr>
          <w:p w:rsidR="00CC3514" w:rsidRPr="007453A6" w:rsidRDefault="00CC3514" w:rsidP="00092A81">
            <w:pPr>
              <w:pStyle w:val="23"/>
              <w:spacing w:after="0" w:line="360" w:lineRule="auto"/>
              <w:rPr>
                <w:sz w:val="20"/>
                <w:lang w:val="uk-UA"/>
              </w:rPr>
            </w:pPr>
            <w:r w:rsidRPr="007453A6">
              <w:rPr>
                <w:sz w:val="20"/>
                <w:lang w:val="uk-UA"/>
              </w:rPr>
              <w:t>10</w:t>
            </w:r>
          </w:p>
        </w:tc>
        <w:tc>
          <w:tcPr>
            <w:tcW w:w="1862" w:type="dxa"/>
          </w:tcPr>
          <w:p w:rsidR="00CC3514" w:rsidRPr="007453A6" w:rsidRDefault="00CC3514" w:rsidP="00092A81">
            <w:pPr>
              <w:pStyle w:val="23"/>
              <w:spacing w:after="0" w:line="360" w:lineRule="auto"/>
              <w:rPr>
                <w:sz w:val="20"/>
                <w:lang w:val="uk-UA"/>
              </w:rPr>
            </w:pPr>
            <w:r w:rsidRPr="007453A6">
              <w:rPr>
                <w:sz w:val="20"/>
                <w:lang w:val="uk-UA"/>
              </w:rPr>
              <w:t>російських рублів</w:t>
            </w:r>
          </w:p>
        </w:tc>
        <w:tc>
          <w:tcPr>
            <w:tcW w:w="1694" w:type="dxa"/>
          </w:tcPr>
          <w:p w:rsidR="00CC3514" w:rsidRPr="007453A6" w:rsidRDefault="00CC3514" w:rsidP="00092A81">
            <w:pPr>
              <w:pStyle w:val="23"/>
              <w:spacing w:after="0" w:line="360" w:lineRule="auto"/>
              <w:rPr>
                <w:sz w:val="20"/>
                <w:lang w:val="uk-UA"/>
              </w:rPr>
            </w:pPr>
            <w:r w:rsidRPr="007453A6">
              <w:rPr>
                <w:sz w:val="20"/>
                <w:lang w:val="uk-UA"/>
              </w:rPr>
              <w:t>2,3602</w:t>
            </w:r>
          </w:p>
        </w:tc>
      </w:tr>
      <w:tr w:rsidR="00CC3514" w:rsidRPr="007453A6" w:rsidTr="005858D5">
        <w:tc>
          <w:tcPr>
            <w:tcW w:w="1255" w:type="dxa"/>
          </w:tcPr>
          <w:p w:rsidR="00CC3514" w:rsidRPr="007453A6" w:rsidRDefault="00CC3514" w:rsidP="00092A81">
            <w:pPr>
              <w:pStyle w:val="23"/>
              <w:spacing w:after="0" w:line="360" w:lineRule="auto"/>
              <w:rPr>
                <w:sz w:val="20"/>
                <w:lang w:val="uk-UA"/>
              </w:rPr>
            </w:pPr>
            <w:r w:rsidRPr="007453A6">
              <w:rPr>
                <w:sz w:val="20"/>
                <w:lang w:val="uk-UA"/>
              </w:rPr>
              <w:t>978</w:t>
            </w:r>
          </w:p>
        </w:tc>
        <w:tc>
          <w:tcPr>
            <w:tcW w:w="1282" w:type="dxa"/>
          </w:tcPr>
          <w:p w:rsidR="00CC3514" w:rsidRPr="007453A6" w:rsidRDefault="00CC3514" w:rsidP="00092A81">
            <w:pPr>
              <w:pStyle w:val="23"/>
              <w:spacing w:after="0" w:line="360" w:lineRule="auto"/>
              <w:rPr>
                <w:sz w:val="20"/>
                <w:lang w:val="uk-UA"/>
              </w:rPr>
            </w:pPr>
            <w:r w:rsidRPr="007453A6">
              <w:rPr>
                <w:sz w:val="20"/>
                <w:lang w:val="uk-UA"/>
              </w:rPr>
              <w:t>EUR</w:t>
            </w:r>
          </w:p>
        </w:tc>
        <w:tc>
          <w:tcPr>
            <w:tcW w:w="1392" w:type="dxa"/>
          </w:tcPr>
          <w:p w:rsidR="00CC3514" w:rsidRPr="007453A6" w:rsidRDefault="00CC3514" w:rsidP="00092A81">
            <w:pPr>
              <w:pStyle w:val="23"/>
              <w:spacing w:after="0" w:line="360" w:lineRule="auto"/>
              <w:rPr>
                <w:sz w:val="20"/>
                <w:lang w:val="uk-UA"/>
              </w:rPr>
            </w:pPr>
            <w:r w:rsidRPr="007453A6">
              <w:rPr>
                <w:sz w:val="20"/>
                <w:lang w:val="uk-UA"/>
              </w:rPr>
              <w:t>100</w:t>
            </w:r>
          </w:p>
        </w:tc>
        <w:tc>
          <w:tcPr>
            <w:tcW w:w="1862" w:type="dxa"/>
          </w:tcPr>
          <w:p w:rsidR="00CC3514" w:rsidRPr="007453A6" w:rsidRDefault="00CC3514" w:rsidP="00092A81">
            <w:pPr>
              <w:pStyle w:val="23"/>
              <w:spacing w:after="0" w:line="360" w:lineRule="auto"/>
              <w:rPr>
                <w:sz w:val="20"/>
                <w:lang w:val="uk-UA"/>
              </w:rPr>
            </w:pPr>
            <w:r w:rsidRPr="007453A6">
              <w:rPr>
                <w:sz w:val="20"/>
                <w:lang w:val="uk-UA"/>
              </w:rPr>
              <w:t>ЄВРО</w:t>
            </w:r>
          </w:p>
        </w:tc>
        <w:tc>
          <w:tcPr>
            <w:tcW w:w="1694" w:type="dxa"/>
          </w:tcPr>
          <w:p w:rsidR="00CC3514" w:rsidRPr="007453A6" w:rsidRDefault="00CC3514" w:rsidP="00092A81">
            <w:pPr>
              <w:pStyle w:val="23"/>
              <w:spacing w:after="0" w:line="360" w:lineRule="auto"/>
              <w:rPr>
                <w:sz w:val="20"/>
                <w:lang w:val="uk-UA"/>
              </w:rPr>
            </w:pPr>
            <w:r w:rsidRPr="007453A6">
              <w:rPr>
                <w:sz w:val="20"/>
                <w:lang w:val="uk-UA"/>
              </w:rPr>
              <w:t>1028,4317</w:t>
            </w:r>
          </w:p>
        </w:tc>
      </w:tr>
      <w:tr w:rsidR="00CC3514" w:rsidRPr="007453A6" w:rsidTr="005858D5">
        <w:tc>
          <w:tcPr>
            <w:tcW w:w="1255" w:type="dxa"/>
          </w:tcPr>
          <w:p w:rsidR="00CC3514" w:rsidRPr="007453A6" w:rsidRDefault="00CC3514" w:rsidP="00092A81">
            <w:pPr>
              <w:pStyle w:val="23"/>
              <w:spacing w:after="0" w:line="360" w:lineRule="auto"/>
              <w:rPr>
                <w:sz w:val="20"/>
                <w:lang w:val="uk-UA"/>
              </w:rPr>
            </w:pPr>
            <w:r w:rsidRPr="007453A6">
              <w:rPr>
                <w:sz w:val="20"/>
                <w:lang w:val="uk-UA"/>
              </w:rPr>
              <w:t>840</w:t>
            </w:r>
          </w:p>
        </w:tc>
        <w:tc>
          <w:tcPr>
            <w:tcW w:w="1282" w:type="dxa"/>
          </w:tcPr>
          <w:p w:rsidR="00CC3514" w:rsidRPr="007453A6" w:rsidRDefault="00CC3514" w:rsidP="00092A81">
            <w:pPr>
              <w:pStyle w:val="23"/>
              <w:spacing w:after="0" w:line="360" w:lineRule="auto"/>
              <w:rPr>
                <w:sz w:val="20"/>
                <w:lang w:val="uk-UA"/>
              </w:rPr>
            </w:pPr>
            <w:r w:rsidRPr="007453A6">
              <w:rPr>
                <w:sz w:val="20"/>
                <w:lang w:val="uk-UA"/>
              </w:rPr>
              <w:t>USD</w:t>
            </w:r>
          </w:p>
        </w:tc>
        <w:tc>
          <w:tcPr>
            <w:tcW w:w="1392" w:type="dxa"/>
          </w:tcPr>
          <w:p w:rsidR="00CC3514" w:rsidRPr="007453A6" w:rsidRDefault="00CC3514" w:rsidP="00092A81">
            <w:pPr>
              <w:pStyle w:val="23"/>
              <w:spacing w:after="0" w:line="360" w:lineRule="auto"/>
              <w:rPr>
                <w:sz w:val="20"/>
                <w:lang w:val="uk-UA"/>
              </w:rPr>
            </w:pPr>
            <w:r w:rsidRPr="007453A6">
              <w:rPr>
                <w:sz w:val="20"/>
                <w:lang w:val="uk-UA"/>
              </w:rPr>
              <w:t>100</w:t>
            </w:r>
          </w:p>
        </w:tc>
        <w:tc>
          <w:tcPr>
            <w:tcW w:w="1862" w:type="dxa"/>
          </w:tcPr>
          <w:p w:rsidR="00CC3514" w:rsidRPr="007453A6" w:rsidRDefault="00CC3514" w:rsidP="00092A81">
            <w:pPr>
              <w:pStyle w:val="23"/>
              <w:spacing w:after="0" w:line="360" w:lineRule="auto"/>
              <w:rPr>
                <w:sz w:val="20"/>
                <w:lang w:val="uk-UA"/>
              </w:rPr>
            </w:pPr>
            <w:r w:rsidRPr="007453A6">
              <w:rPr>
                <w:sz w:val="20"/>
                <w:lang w:val="uk-UA"/>
              </w:rPr>
              <w:t>доларів США</w:t>
            </w:r>
          </w:p>
        </w:tc>
        <w:tc>
          <w:tcPr>
            <w:tcW w:w="1694" w:type="dxa"/>
          </w:tcPr>
          <w:p w:rsidR="00CC3514" w:rsidRPr="007453A6" w:rsidRDefault="00CC3514" w:rsidP="00092A81">
            <w:pPr>
              <w:pStyle w:val="23"/>
              <w:spacing w:after="0" w:line="360" w:lineRule="auto"/>
              <w:rPr>
                <w:sz w:val="20"/>
                <w:lang w:val="uk-UA"/>
              </w:rPr>
            </w:pPr>
            <w:r w:rsidRPr="007453A6">
              <w:rPr>
                <w:sz w:val="20"/>
                <w:lang w:val="uk-UA"/>
              </w:rPr>
              <w:t>762,1400</w:t>
            </w:r>
          </w:p>
        </w:tc>
      </w:tr>
    </w:tbl>
    <w:p w:rsidR="00092A81" w:rsidRPr="007453A6" w:rsidRDefault="00CC3514" w:rsidP="00092A81">
      <w:pPr>
        <w:pStyle w:val="23"/>
        <w:spacing w:after="0" w:line="360" w:lineRule="auto"/>
        <w:ind w:firstLine="709"/>
        <w:jc w:val="both"/>
        <w:rPr>
          <w:sz w:val="28"/>
          <w:lang w:val="uk-UA"/>
        </w:rPr>
      </w:pPr>
      <w:r w:rsidRPr="007453A6">
        <w:rPr>
          <w:sz w:val="28"/>
          <w:lang w:val="uk-UA"/>
        </w:rPr>
        <w:t xml:space="preserve">Джерело: </w:t>
      </w:r>
      <w:hyperlink r:id="rId84" w:history="1">
        <w:r w:rsidRPr="007453A6">
          <w:rPr>
            <w:rStyle w:val="a3"/>
            <w:color w:val="auto"/>
            <w:sz w:val="28"/>
            <w:lang w:val="uk-UA"/>
          </w:rPr>
          <w:t>http://www.bank.gov.ua/</w:t>
        </w:r>
      </w:hyperlink>
    </w:p>
    <w:p w:rsidR="00CC3514" w:rsidRPr="007453A6" w:rsidRDefault="00CC3514"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У таблиці 3.7 представлено офіційні (фіксовані) валютні курси Національного банку України.</w:t>
      </w:r>
    </w:p>
    <w:p w:rsidR="00CC3514" w:rsidRPr="007453A6" w:rsidRDefault="005858D5" w:rsidP="00092A81">
      <w:pPr>
        <w:pStyle w:val="23"/>
        <w:spacing w:after="0" w:line="360" w:lineRule="auto"/>
        <w:ind w:firstLine="709"/>
        <w:jc w:val="both"/>
        <w:rPr>
          <w:sz w:val="28"/>
          <w:lang w:val="uk-UA"/>
        </w:rPr>
      </w:pPr>
      <w:r w:rsidRPr="007453A6">
        <w:rPr>
          <w:sz w:val="28"/>
          <w:lang w:val="uk-UA"/>
        </w:rPr>
        <w:br w:type="page"/>
      </w:r>
      <w:r w:rsidR="00CC3514" w:rsidRPr="007453A6">
        <w:rPr>
          <w:sz w:val="28"/>
          <w:lang w:val="uk-UA"/>
        </w:rPr>
        <w:t>Таблиця 3.8.</w:t>
      </w:r>
    </w:p>
    <w:p w:rsidR="00CC3514" w:rsidRPr="007453A6" w:rsidRDefault="00CC3514" w:rsidP="00092A81">
      <w:pPr>
        <w:pStyle w:val="23"/>
        <w:spacing w:after="0" w:line="360" w:lineRule="auto"/>
        <w:ind w:firstLine="709"/>
        <w:jc w:val="both"/>
        <w:rPr>
          <w:sz w:val="28"/>
          <w:lang w:val="uk-UA"/>
        </w:rPr>
      </w:pPr>
      <w:r w:rsidRPr="007453A6">
        <w:rPr>
          <w:sz w:val="28"/>
          <w:lang w:val="uk-UA"/>
        </w:rPr>
        <w:t>Імпортне обладнання для виробництва екструдованих продуктів</w:t>
      </w:r>
    </w:p>
    <w:tbl>
      <w:tblPr>
        <w:tblStyle w:val="aa"/>
        <w:tblW w:w="4944" w:type="dxa"/>
        <w:tblInd w:w="709" w:type="dxa"/>
        <w:tblLook w:val="0400" w:firstRow="0" w:lastRow="0" w:firstColumn="0" w:lastColumn="0" w:noHBand="0" w:noVBand="1"/>
      </w:tblPr>
      <w:tblGrid>
        <w:gridCol w:w="2778"/>
        <w:gridCol w:w="2166"/>
      </w:tblGrid>
      <w:tr w:rsidR="00CC3514" w:rsidRPr="007453A6" w:rsidTr="005858D5">
        <w:tc>
          <w:tcPr>
            <w:tcW w:w="2778" w:type="dxa"/>
          </w:tcPr>
          <w:p w:rsidR="00CC3514" w:rsidRPr="007453A6" w:rsidRDefault="00CC3514" w:rsidP="00092A81">
            <w:pPr>
              <w:widowControl/>
              <w:snapToGrid/>
              <w:spacing w:line="360" w:lineRule="auto"/>
              <w:jc w:val="center"/>
              <w:rPr>
                <w:szCs w:val="24"/>
                <w:lang w:val="uk-UA"/>
              </w:rPr>
            </w:pPr>
            <w:r w:rsidRPr="007453A6">
              <w:rPr>
                <w:szCs w:val="24"/>
                <w:lang w:val="uk-UA"/>
              </w:rPr>
              <w:t>Імпортне обладнання</w:t>
            </w:r>
          </w:p>
        </w:tc>
        <w:tc>
          <w:tcPr>
            <w:tcW w:w="2166" w:type="dxa"/>
          </w:tcPr>
          <w:p w:rsidR="00CC3514" w:rsidRPr="007453A6" w:rsidRDefault="00CC3514" w:rsidP="00092A81">
            <w:pPr>
              <w:widowControl/>
              <w:snapToGrid/>
              <w:spacing w:line="360" w:lineRule="auto"/>
              <w:jc w:val="center"/>
              <w:rPr>
                <w:szCs w:val="24"/>
                <w:lang w:val="uk-UA"/>
              </w:rPr>
            </w:pPr>
            <w:r w:rsidRPr="007453A6">
              <w:rPr>
                <w:szCs w:val="24"/>
                <w:lang w:val="uk-UA"/>
              </w:rPr>
              <w:t>Ціна</w:t>
            </w:r>
          </w:p>
        </w:tc>
      </w:tr>
      <w:tr w:rsidR="00CC3514" w:rsidRPr="007453A6" w:rsidTr="005858D5">
        <w:tc>
          <w:tcPr>
            <w:tcW w:w="2778" w:type="dxa"/>
          </w:tcPr>
          <w:p w:rsidR="00CC3514" w:rsidRPr="007453A6" w:rsidRDefault="00CC3514" w:rsidP="00092A81">
            <w:pPr>
              <w:widowControl/>
              <w:snapToGrid/>
              <w:spacing w:line="360" w:lineRule="auto"/>
              <w:rPr>
                <w:szCs w:val="24"/>
                <w:lang w:val="uk-UA"/>
              </w:rPr>
            </w:pPr>
            <w:r w:rsidRPr="007453A6">
              <w:rPr>
                <w:szCs w:val="24"/>
                <w:lang w:val="uk-UA"/>
              </w:rPr>
              <w:t>Одношнекові екструдери</w:t>
            </w:r>
          </w:p>
        </w:tc>
        <w:tc>
          <w:tcPr>
            <w:tcW w:w="2166" w:type="dxa"/>
          </w:tcPr>
          <w:p w:rsidR="00CC3514" w:rsidRPr="007453A6" w:rsidRDefault="00CC3514" w:rsidP="00092A81">
            <w:pPr>
              <w:widowControl/>
              <w:snapToGrid/>
              <w:spacing w:line="360" w:lineRule="auto"/>
              <w:rPr>
                <w:szCs w:val="24"/>
                <w:lang w:val="uk-UA"/>
              </w:rPr>
            </w:pPr>
            <w:r w:rsidRPr="007453A6">
              <w:rPr>
                <w:szCs w:val="24"/>
                <w:lang w:val="uk-UA"/>
              </w:rPr>
              <w:t>Від 60000 дол США</w:t>
            </w:r>
          </w:p>
        </w:tc>
      </w:tr>
      <w:tr w:rsidR="00CC3514" w:rsidRPr="007453A6" w:rsidTr="005858D5">
        <w:tc>
          <w:tcPr>
            <w:tcW w:w="2778" w:type="dxa"/>
          </w:tcPr>
          <w:p w:rsidR="00CC3514" w:rsidRPr="007453A6" w:rsidRDefault="00CC3514" w:rsidP="00092A81">
            <w:pPr>
              <w:widowControl/>
              <w:snapToGrid/>
              <w:spacing w:line="360" w:lineRule="auto"/>
              <w:rPr>
                <w:szCs w:val="24"/>
                <w:lang w:val="uk-UA"/>
              </w:rPr>
            </w:pPr>
            <w:r w:rsidRPr="007453A6">
              <w:rPr>
                <w:szCs w:val="24"/>
                <w:lang w:val="uk-UA"/>
              </w:rPr>
              <w:t>Двошнекові екструдери</w:t>
            </w:r>
          </w:p>
        </w:tc>
        <w:tc>
          <w:tcPr>
            <w:tcW w:w="2166" w:type="dxa"/>
          </w:tcPr>
          <w:p w:rsidR="00CC3514" w:rsidRPr="007453A6" w:rsidRDefault="00CC3514" w:rsidP="00092A81">
            <w:pPr>
              <w:widowControl/>
              <w:snapToGrid/>
              <w:spacing w:line="360" w:lineRule="auto"/>
              <w:rPr>
                <w:szCs w:val="24"/>
                <w:lang w:val="uk-UA"/>
              </w:rPr>
            </w:pPr>
            <w:r w:rsidRPr="007453A6">
              <w:rPr>
                <w:szCs w:val="24"/>
                <w:lang w:val="uk-UA"/>
              </w:rPr>
              <w:t>Від 200000 євро</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Джерело: http://www.eprod.ru</w:t>
      </w:r>
    </w:p>
    <w:p w:rsidR="00CC3514" w:rsidRPr="007453A6" w:rsidRDefault="00CC3514" w:rsidP="00092A81">
      <w:pPr>
        <w:pStyle w:val="23"/>
        <w:spacing w:after="0" w:line="360" w:lineRule="auto"/>
        <w:ind w:firstLine="709"/>
        <w:jc w:val="both"/>
        <w:rPr>
          <w:sz w:val="28"/>
          <w:lang w:val="uk-UA"/>
        </w:rPr>
      </w:pPr>
    </w:p>
    <w:p w:rsidR="00CC3514" w:rsidRPr="007453A6" w:rsidRDefault="00CC3514" w:rsidP="00092A81">
      <w:pPr>
        <w:pStyle w:val="23"/>
        <w:spacing w:after="0" w:line="360" w:lineRule="auto"/>
        <w:ind w:firstLine="709"/>
        <w:jc w:val="both"/>
        <w:rPr>
          <w:sz w:val="28"/>
          <w:lang w:val="uk-UA"/>
        </w:rPr>
      </w:pPr>
      <w:r w:rsidRPr="007453A6">
        <w:rPr>
          <w:sz w:val="28"/>
          <w:szCs w:val="28"/>
          <w:lang w:val="uk-UA"/>
        </w:rPr>
        <w:t>Дуже часто ціни імпортного обладнання не є наперед чітко встановленими, а є договірними і залежать від домовленості продавця та покупця та від купівельної спроможності останнього, але у кілька разів ці ціни є вищими за ціни виробників аналогічного обладнання зокрема Росії</w:t>
      </w:r>
      <w:r w:rsidRPr="007453A6">
        <w:rPr>
          <w:sz w:val="28"/>
          <w:lang w:val="uk-UA"/>
        </w:rPr>
        <w:t>.</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Обсяг інвестицій ТОВ "Епрод" дорівнює 165214 грн (вартість обладнання), обсяг інвестицій ДП ВАТ "Київхліб" Хлібокомбінату № 11 дорівнює 107183,22 (витрати прямі матеріальні, загальновиробничі, адміністративні та збутові, необхідні для запуску виробництва у першому місяці року - січні).</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Як було описано вище річний проектний обсяг випуску екструдованих продуктів ДП ВАТ "Київхліб" Хлібокомбінатом № 11 передбачається у розмірі </w:t>
      </w:r>
      <w:smartTag w:uri="urn:schemas-microsoft-com:office:smarttags" w:element="metricconverter">
        <w:smartTagPr>
          <w:attr w:name="ProductID" w:val="363000 кг"/>
        </w:smartTagPr>
        <w:r w:rsidRPr="007453A6">
          <w:rPr>
            <w:sz w:val="28"/>
            <w:szCs w:val="28"/>
            <w:lang w:val="uk-UA"/>
          </w:rPr>
          <w:t>363000 кг</w:t>
        </w:r>
      </w:smartTag>
      <w:r w:rsidRPr="007453A6">
        <w:rPr>
          <w:sz w:val="28"/>
          <w:szCs w:val="28"/>
          <w:lang w:val="uk-UA"/>
        </w:rPr>
        <w:t xml:space="preserve">, або якщо випускати упаковками по </w:t>
      </w:r>
      <w:smartTag w:uri="urn:schemas-microsoft-com:office:smarttags" w:element="metricconverter">
        <w:smartTagPr>
          <w:attr w:name="ProductID" w:val="250 грам"/>
        </w:smartTagPr>
        <w:r w:rsidRPr="007453A6">
          <w:rPr>
            <w:sz w:val="28"/>
            <w:szCs w:val="28"/>
            <w:lang w:val="uk-UA"/>
          </w:rPr>
          <w:t>250 грам</w:t>
        </w:r>
      </w:smartTag>
      <w:r w:rsidRPr="007453A6">
        <w:rPr>
          <w:sz w:val="28"/>
          <w:szCs w:val="28"/>
          <w:lang w:val="uk-UA"/>
        </w:rPr>
        <w:t>, то це буде відповідати 1452000 штукам упаковок (</w:t>
      </w:r>
      <w:smartTag w:uri="urn:schemas-microsoft-com:office:smarttags" w:element="metricconverter">
        <w:smartTagPr>
          <w:attr w:name="ProductID" w:val="363000000 грам"/>
        </w:smartTagPr>
        <w:r w:rsidRPr="007453A6">
          <w:rPr>
            <w:sz w:val="28"/>
            <w:szCs w:val="28"/>
            <w:lang w:val="uk-UA"/>
          </w:rPr>
          <w:t>363000000 грам</w:t>
        </w:r>
      </w:smartTag>
      <w:r w:rsidRPr="007453A6">
        <w:rPr>
          <w:sz w:val="28"/>
          <w:szCs w:val="28"/>
          <w:lang w:val="uk-UA"/>
        </w:rPr>
        <w:t xml:space="preserve"> / </w:t>
      </w:r>
      <w:smartTag w:uri="urn:schemas-microsoft-com:office:smarttags" w:element="metricconverter">
        <w:smartTagPr>
          <w:attr w:name="ProductID" w:val="250 грам"/>
        </w:smartTagPr>
        <w:r w:rsidRPr="007453A6">
          <w:rPr>
            <w:sz w:val="28"/>
            <w:szCs w:val="28"/>
            <w:lang w:val="uk-UA"/>
          </w:rPr>
          <w:t>250 грам</w:t>
        </w:r>
      </w:smartTag>
      <w:r w:rsidRPr="007453A6">
        <w:rPr>
          <w:sz w:val="28"/>
          <w:szCs w:val="28"/>
          <w:lang w:val="uk-UA"/>
        </w:rPr>
        <w:t xml:space="preserve"> = 1452000 штук).</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Виходячи із того, що у Києві передбачається ріст ринку екструдованих продуктів, тобто ріст попиту на екструдовані продукти у розмірі 8% щорічно або 1906,6 тонн або </w:t>
      </w:r>
      <w:smartTag w:uri="urn:schemas-microsoft-com:office:smarttags" w:element="metricconverter">
        <w:smartTagPr>
          <w:attr w:name="ProductID" w:val="1906600 кг"/>
        </w:smartTagPr>
        <w:r w:rsidRPr="007453A6">
          <w:rPr>
            <w:sz w:val="28"/>
            <w:szCs w:val="28"/>
            <w:lang w:val="uk-UA"/>
          </w:rPr>
          <w:t>1906600 кг</w:t>
        </w:r>
      </w:smartTag>
      <w:r w:rsidRPr="007453A6">
        <w:rPr>
          <w:sz w:val="28"/>
          <w:szCs w:val="28"/>
          <w:lang w:val="uk-UA"/>
        </w:rPr>
        <w:t>, або що те саме, 0,66% приросту попиту на цьому ринку щомісяця або 158,883 тонн чи 158833 кг</w:t>
      </w:r>
      <w:r w:rsidR="00092A81" w:rsidRPr="007453A6">
        <w:rPr>
          <w:sz w:val="28"/>
          <w:szCs w:val="28"/>
          <w:lang w:val="uk-UA"/>
        </w:rPr>
        <w:t xml:space="preserve"> </w:t>
      </w:r>
      <w:r w:rsidRPr="007453A6">
        <w:rPr>
          <w:sz w:val="28"/>
          <w:szCs w:val="28"/>
          <w:lang w:val="uk-UA"/>
        </w:rPr>
        <w:t>щомісячного приросту попиту на екструдовані продукти, то досліджуване підприємство ДП ВАТ "Київхліб" Хлібокомбінат № 11 щомісяця нарощуватиме обсяги виробництва хлібців. Нижче наведено відомості про обсяги виробництва хлібців ДП ВАТ "Київхліб" Хлібокомбінатом № 11, виходячи із нововведених потужностей виробництва.</w:t>
      </w:r>
    </w:p>
    <w:p w:rsidR="00CC3514" w:rsidRPr="007453A6" w:rsidRDefault="005858D5" w:rsidP="00092A81">
      <w:pPr>
        <w:pStyle w:val="23"/>
        <w:spacing w:after="0" w:line="360" w:lineRule="auto"/>
        <w:ind w:firstLine="709"/>
        <w:jc w:val="both"/>
        <w:rPr>
          <w:sz w:val="28"/>
          <w:lang w:val="uk-UA"/>
        </w:rPr>
      </w:pPr>
      <w:r w:rsidRPr="007453A6">
        <w:rPr>
          <w:sz w:val="28"/>
          <w:lang w:val="uk-UA"/>
        </w:rPr>
        <w:br w:type="page"/>
      </w:r>
      <w:r w:rsidR="00CC3514" w:rsidRPr="007453A6">
        <w:rPr>
          <w:sz w:val="28"/>
          <w:lang w:val="uk-UA"/>
        </w:rPr>
        <w:t>Таблиця 3.9.</w:t>
      </w:r>
    </w:p>
    <w:p w:rsidR="00CC3514" w:rsidRPr="007453A6" w:rsidRDefault="00CC3514" w:rsidP="00092A81">
      <w:pPr>
        <w:pStyle w:val="23"/>
        <w:spacing w:after="0" w:line="360" w:lineRule="auto"/>
        <w:ind w:firstLine="709"/>
        <w:jc w:val="both"/>
        <w:rPr>
          <w:sz w:val="28"/>
          <w:lang w:val="uk-UA"/>
        </w:rPr>
      </w:pPr>
      <w:r w:rsidRPr="007453A6">
        <w:rPr>
          <w:sz w:val="28"/>
          <w:lang w:val="uk-UA"/>
        </w:rPr>
        <w:t xml:space="preserve">Обсяги виробництва хлібців </w:t>
      </w:r>
      <w:r w:rsidR="00092A81" w:rsidRPr="007453A6">
        <w:rPr>
          <w:sz w:val="28"/>
          <w:lang w:val="uk-UA"/>
        </w:rPr>
        <w:t>"</w:t>
      </w:r>
      <w:r w:rsidRPr="007453A6">
        <w:rPr>
          <w:sz w:val="28"/>
          <w:lang w:val="uk-UA"/>
        </w:rPr>
        <w:t>Легкі та корисні</w:t>
      </w:r>
      <w:r w:rsidR="00092A81" w:rsidRPr="007453A6">
        <w:rPr>
          <w:sz w:val="28"/>
          <w:lang w:val="uk-UA"/>
        </w:rPr>
        <w:t>"</w:t>
      </w:r>
    </w:p>
    <w:tbl>
      <w:tblPr>
        <w:tblStyle w:val="aa"/>
        <w:tblW w:w="7251" w:type="dxa"/>
        <w:tblInd w:w="709" w:type="dxa"/>
        <w:tblLook w:val="0400" w:firstRow="0" w:lastRow="0" w:firstColumn="0" w:lastColumn="0" w:noHBand="0" w:noVBand="1"/>
      </w:tblPr>
      <w:tblGrid>
        <w:gridCol w:w="1503"/>
        <w:gridCol w:w="2051"/>
        <w:gridCol w:w="1679"/>
        <w:gridCol w:w="2018"/>
      </w:tblGrid>
      <w:tr w:rsidR="00CC3514" w:rsidRPr="007453A6" w:rsidTr="005858D5">
        <w:tc>
          <w:tcPr>
            <w:tcW w:w="1503" w:type="dxa"/>
          </w:tcPr>
          <w:p w:rsidR="00CC3514" w:rsidRPr="007453A6" w:rsidRDefault="00CC3514" w:rsidP="00092A81">
            <w:pPr>
              <w:widowControl/>
              <w:snapToGrid/>
              <w:spacing w:line="360" w:lineRule="auto"/>
              <w:jc w:val="center"/>
              <w:rPr>
                <w:szCs w:val="24"/>
                <w:lang w:val="uk-UA"/>
              </w:rPr>
            </w:pPr>
            <w:r w:rsidRPr="007453A6">
              <w:rPr>
                <w:szCs w:val="24"/>
                <w:lang w:val="uk-UA"/>
              </w:rPr>
              <w:t>Місяць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Обсяг виробництва, тонн</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Обсяг виробництва, г</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Обсяг виробництва, штук (по 250 гр)</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 xml:space="preserve">Січень </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19,25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19250000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77000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 xml:space="preserve">Лютий </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21,25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21250000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85000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Березень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23,25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23250000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93000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Квітень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25,25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25250000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101000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Травень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27,25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27250000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109000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Червень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29,25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29250000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117000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Липень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31,25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31250000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125000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Серпень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33,25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33250000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133000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Вересень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35,25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35250000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141000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Жовтень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37,25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37250000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149000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Листопад</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39,25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39250000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157000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Грудень</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41,25</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41250000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165000</w:t>
            </w:r>
          </w:p>
        </w:tc>
      </w:tr>
      <w:tr w:rsidR="00CC3514" w:rsidRPr="007453A6" w:rsidTr="005858D5">
        <w:tc>
          <w:tcPr>
            <w:tcW w:w="1503" w:type="dxa"/>
          </w:tcPr>
          <w:p w:rsidR="00CC3514" w:rsidRPr="007453A6" w:rsidRDefault="00CC3514" w:rsidP="00092A81">
            <w:pPr>
              <w:widowControl/>
              <w:snapToGrid/>
              <w:spacing w:line="360" w:lineRule="auto"/>
              <w:jc w:val="both"/>
              <w:rPr>
                <w:szCs w:val="24"/>
                <w:lang w:val="uk-UA"/>
              </w:rPr>
            </w:pPr>
            <w:r w:rsidRPr="007453A6">
              <w:rPr>
                <w:szCs w:val="24"/>
                <w:lang w:val="uk-UA"/>
              </w:rPr>
              <w:t>Всього за рік</w:t>
            </w:r>
          </w:p>
        </w:tc>
        <w:tc>
          <w:tcPr>
            <w:tcW w:w="2051" w:type="dxa"/>
          </w:tcPr>
          <w:p w:rsidR="00CC3514" w:rsidRPr="007453A6" w:rsidRDefault="00CC3514" w:rsidP="00092A81">
            <w:pPr>
              <w:widowControl/>
              <w:snapToGrid/>
              <w:spacing w:line="360" w:lineRule="auto"/>
              <w:jc w:val="center"/>
              <w:rPr>
                <w:szCs w:val="24"/>
                <w:lang w:val="uk-UA"/>
              </w:rPr>
            </w:pPr>
            <w:r w:rsidRPr="007453A6">
              <w:rPr>
                <w:szCs w:val="24"/>
                <w:lang w:val="uk-UA"/>
              </w:rPr>
              <w:t>363</w:t>
            </w:r>
          </w:p>
        </w:tc>
        <w:tc>
          <w:tcPr>
            <w:tcW w:w="1679" w:type="dxa"/>
          </w:tcPr>
          <w:p w:rsidR="00CC3514" w:rsidRPr="007453A6" w:rsidRDefault="00CC3514" w:rsidP="00092A81">
            <w:pPr>
              <w:widowControl/>
              <w:snapToGrid/>
              <w:spacing w:line="360" w:lineRule="auto"/>
              <w:jc w:val="center"/>
              <w:rPr>
                <w:szCs w:val="24"/>
                <w:lang w:val="uk-UA"/>
              </w:rPr>
            </w:pPr>
            <w:r w:rsidRPr="007453A6">
              <w:rPr>
                <w:szCs w:val="24"/>
                <w:lang w:val="uk-UA"/>
              </w:rPr>
              <w:t>363000000</w:t>
            </w:r>
          </w:p>
        </w:tc>
        <w:tc>
          <w:tcPr>
            <w:tcW w:w="2018" w:type="dxa"/>
          </w:tcPr>
          <w:p w:rsidR="00CC3514" w:rsidRPr="007453A6" w:rsidRDefault="00CC3514" w:rsidP="00092A81">
            <w:pPr>
              <w:widowControl/>
              <w:snapToGrid/>
              <w:spacing w:line="360" w:lineRule="auto"/>
              <w:jc w:val="center"/>
              <w:rPr>
                <w:szCs w:val="24"/>
                <w:lang w:val="uk-UA"/>
              </w:rPr>
            </w:pPr>
            <w:r w:rsidRPr="007453A6">
              <w:rPr>
                <w:szCs w:val="24"/>
                <w:lang w:val="uk-UA"/>
              </w:rPr>
              <w:t>1452000</w:t>
            </w:r>
          </w:p>
        </w:tc>
      </w:tr>
    </w:tbl>
    <w:p w:rsidR="00CC3514" w:rsidRPr="007453A6" w:rsidRDefault="00092A81" w:rsidP="00092A81">
      <w:pPr>
        <w:pStyle w:val="23"/>
        <w:spacing w:after="0" w:line="360" w:lineRule="auto"/>
        <w:ind w:firstLine="709"/>
        <w:jc w:val="both"/>
        <w:rPr>
          <w:sz w:val="28"/>
          <w:szCs w:val="28"/>
          <w:lang w:val="uk-UA"/>
        </w:rPr>
      </w:pPr>
      <w:r w:rsidRPr="007453A6">
        <w:rPr>
          <w:sz w:val="28"/>
          <w:lang w:val="uk-UA"/>
        </w:rPr>
        <w:t xml:space="preserve"> </w:t>
      </w:r>
      <w:r w:rsidR="00CC3514" w:rsidRPr="007453A6">
        <w:rPr>
          <w:sz w:val="28"/>
          <w:lang w:val="uk-UA"/>
        </w:rPr>
        <w:t>Джерело: складено автором</w:t>
      </w:r>
    </w:p>
    <w:p w:rsidR="00236467" w:rsidRPr="007453A6" w:rsidRDefault="00236467"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Із таблиці вище видно, що так як обсяги попиту зростають, то відповідно досліджуване підприємство буде більше виробляти цього виду продукції.</w:t>
      </w:r>
    </w:p>
    <w:p w:rsidR="00CC3514" w:rsidRPr="007453A6" w:rsidRDefault="00CC3514"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lang w:val="uk-UA"/>
        </w:rPr>
      </w:pPr>
      <w:r w:rsidRPr="007453A6">
        <w:rPr>
          <w:sz w:val="28"/>
          <w:lang w:val="uk-UA"/>
        </w:rPr>
        <w:t>Таблиця 3.10.</w:t>
      </w:r>
    </w:p>
    <w:p w:rsidR="00CC3514" w:rsidRPr="007453A6" w:rsidRDefault="00CC3514" w:rsidP="00092A81">
      <w:pPr>
        <w:pStyle w:val="23"/>
        <w:spacing w:after="0" w:line="360" w:lineRule="auto"/>
        <w:ind w:firstLine="709"/>
        <w:jc w:val="both"/>
        <w:rPr>
          <w:sz w:val="28"/>
          <w:lang w:val="uk-UA"/>
        </w:rPr>
      </w:pPr>
      <w:r w:rsidRPr="007453A6">
        <w:rPr>
          <w:sz w:val="28"/>
          <w:lang w:val="uk-UA"/>
        </w:rPr>
        <w:t xml:space="preserve">Собівартість 1 упаковки хлібців </w:t>
      </w:r>
      <w:r w:rsidR="00092A81" w:rsidRPr="007453A6">
        <w:rPr>
          <w:sz w:val="28"/>
          <w:lang w:val="uk-UA"/>
        </w:rPr>
        <w:t>"</w:t>
      </w:r>
      <w:r w:rsidRPr="007453A6">
        <w:rPr>
          <w:sz w:val="28"/>
          <w:lang w:val="uk-UA"/>
        </w:rPr>
        <w:t>Легкі та корисні</w:t>
      </w:r>
      <w:r w:rsidR="00092A81" w:rsidRPr="007453A6">
        <w:rPr>
          <w:sz w:val="28"/>
          <w:lang w:val="uk-UA"/>
        </w:rPr>
        <w:t>"</w:t>
      </w:r>
      <w:r w:rsidRPr="007453A6">
        <w:rPr>
          <w:sz w:val="28"/>
          <w:lang w:val="uk-UA"/>
        </w:rPr>
        <w:t xml:space="preserve"> (грн./250г)</w:t>
      </w:r>
    </w:p>
    <w:tbl>
      <w:tblPr>
        <w:tblStyle w:val="aa"/>
        <w:tblW w:w="8182" w:type="dxa"/>
        <w:tblInd w:w="709" w:type="dxa"/>
        <w:tblLook w:val="0400" w:firstRow="0" w:lastRow="0" w:firstColumn="0" w:lastColumn="0" w:noHBand="0" w:noVBand="1"/>
      </w:tblPr>
      <w:tblGrid>
        <w:gridCol w:w="7173"/>
        <w:gridCol w:w="1009"/>
      </w:tblGrid>
      <w:tr w:rsidR="0047732E" w:rsidRPr="007453A6" w:rsidTr="005858D5">
        <w:tc>
          <w:tcPr>
            <w:tcW w:w="7173" w:type="dxa"/>
            <w:noWrap/>
          </w:tcPr>
          <w:p w:rsidR="0047732E" w:rsidRPr="007453A6" w:rsidRDefault="0047732E" w:rsidP="00092A81">
            <w:pPr>
              <w:widowControl/>
              <w:snapToGrid/>
              <w:spacing w:line="360" w:lineRule="auto"/>
              <w:jc w:val="center"/>
              <w:rPr>
                <w:szCs w:val="24"/>
                <w:lang w:val="uk-UA"/>
              </w:rPr>
            </w:pPr>
            <w:r w:rsidRPr="007453A6">
              <w:rPr>
                <w:szCs w:val="24"/>
                <w:lang w:val="uk-UA"/>
              </w:rPr>
              <w:t>Статті витрат</w:t>
            </w:r>
          </w:p>
        </w:tc>
        <w:tc>
          <w:tcPr>
            <w:tcW w:w="1009" w:type="dxa"/>
            <w:noWrap/>
          </w:tcPr>
          <w:p w:rsidR="0047732E" w:rsidRPr="007453A6" w:rsidRDefault="0047732E" w:rsidP="00092A81">
            <w:pPr>
              <w:widowControl/>
              <w:snapToGrid/>
              <w:spacing w:line="360" w:lineRule="auto"/>
              <w:jc w:val="center"/>
              <w:rPr>
                <w:szCs w:val="24"/>
                <w:lang w:val="uk-UA"/>
              </w:rPr>
            </w:pPr>
            <w:r w:rsidRPr="007453A6">
              <w:rPr>
                <w:szCs w:val="24"/>
                <w:lang w:val="uk-UA"/>
              </w:rPr>
              <w:t>Всього</w:t>
            </w:r>
          </w:p>
        </w:tc>
      </w:tr>
      <w:tr w:rsidR="0047732E" w:rsidRPr="007453A6" w:rsidTr="005858D5">
        <w:tc>
          <w:tcPr>
            <w:tcW w:w="7173" w:type="dxa"/>
            <w:noWrap/>
          </w:tcPr>
          <w:p w:rsidR="0047732E" w:rsidRPr="007453A6" w:rsidRDefault="0047732E" w:rsidP="00092A81">
            <w:pPr>
              <w:widowControl/>
              <w:snapToGrid/>
              <w:spacing w:line="360" w:lineRule="auto"/>
              <w:rPr>
                <w:szCs w:val="24"/>
                <w:lang w:val="uk-UA"/>
              </w:rPr>
            </w:pPr>
            <w:r w:rsidRPr="007453A6">
              <w:rPr>
                <w:szCs w:val="24"/>
                <w:lang w:val="uk-UA"/>
              </w:rPr>
              <w:t>Витрати на одну упаковку хлібців (</w:t>
            </w:r>
            <w:smartTag w:uri="urn:schemas-microsoft-com:office:smarttags" w:element="metricconverter">
              <w:smartTagPr>
                <w:attr w:name="ProductID" w:val="250 г"/>
              </w:smartTagPr>
              <w:r w:rsidRPr="007453A6">
                <w:rPr>
                  <w:szCs w:val="24"/>
                  <w:lang w:val="uk-UA"/>
                </w:rPr>
                <w:t>250 г</w:t>
              </w:r>
            </w:smartTag>
            <w:r w:rsidRPr="007453A6">
              <w:rPr>
                <w:szCs w:val="24"/>
                <w:lang w:val="uk-UA"/>
              </w:rPr>
              <w:t>):</w:t>
            </w:r>
          </w:p>
        </w:tc>
        <w:tc>
          <w:tcPr>
            <w:tcW w:w="1009" w:type="dxa"/>
            <w:noWrap/>
          </w:tcPr>
          <w:p w:rsidR="0047732E" w:rsidRPr="007453A6" w:rsidRDefault="0047732E" w:rsidP="00092A81">
            <w:pPr>
              <w:widowControl/>
              <w:snapToGrid/>
              <w:spacing w:line="360" w:lineRule="auto"/>
              <w:jc w:val="center"/>
              <w:rPr>
                <w:szCs w:val="24"/>
                <w:lang w:val="uk-UA"/>
              </w:rPr>
            </w:pPr>
          </w:p>
        </w:tc>
      </w:tr>
      <w:tr w:rsidR="0047732E" w:rsidRPr="007453A6" w:rsidTr="005858D5">
        <w:tc>
          <w:tcPr>
            <w:tcW w:w="7173" w:type="dxa"/>
            <w:noWrap/>
          </w:tcPr>
          <w:p w:rsidR="0047732E" w:rsidRPr="007453A6" w:rsidRDefault="0047732E" w:rsidP="00092A81">
            <w:pPr>
              <w:widowControl/>
              <w:snapToGrid/>
              <w:spacing w:line="360" w:lineRule="auto"/>
              <w:rPr>
                <w:szCs w:val="24"/>
                <w:lang w:val="uk-UA"/>
              </w:rPr>
            </w:pPr>
            <w:r w:rsidRPr="007453A6">
              <w:rPr>
                <w:szCs w:val="24"/>
                <w:lang w:val="uk-UA"/>
              </w:rPr>
              <w:t>Прямі матеріальні витрати (витрати на сировину та матеріали)</w:t>
            </w:r>
          </w:p>
        </w:tc>
        <w:tc>
          <w:tcPr>
            <w:tcW w:w="1009" w:type="dxa"/>
            <w:noWrap/>
          </w:tcPr>
          <w:p w:rsidR="0047732E" w:rsidRPr="007453A6" w:rsidRDefault="0047732E" w:rsidP="00092A81">
            <w:pPr>
              <w:widowControl/>
              <w:snapToGrid/>
              <w:spacing w:line="360" w:lineRule="auto"/>
              <w:jc w:val="center"/>
              <w:rPr>
                <w:szCs w:val="24"/>
                <w:lang w:val="uk-UA"/>
              </w:rPr>
            </w:pPr>
            <w:r w:rsidRPr="007453A6">
              <w:rPr>
                <w:szCs w:val="24"/>
                <w:lang w:val="uk-UA"/>
              </w:rPr>
              <w:t>1,60</w:t>
            </w:r>
          </w:p>
        </w:tc>
      </w:tr>
      <w:tr w:rsidR="0047732E" w:rsidRPr="007453A6" w:rsidTr="005858D5">
        <w:tc>
          <w:tcPr>
            <w:tcW w:w="7173" w:type="dxa"/>
            <w:noWrap/>
          </w:tcPr>
          <w:p w:rsidR="0047732E" w:rsidRPr="007453A6" w:rsidRDefault="0047732E" w:rsidP="00092A81">
            <w:pPr>
              <w:widowControl/>
              <w:snapToGrid/>
              <w:spacing w:line="360" w:lineRule="auto"/>
              <w:rPr>
                <w:szCs w:val="24"/>
                <w:lang w:val="uk-UA"/>
              </w:rPr>
            </w:pPr>
            <w:r w:rsidRPr="007453A6">
              <w:rPr>
                <w:szCs w:val="24"/>
                <w:lang w:val="uk-UA"/>
              </w:rPr>
              <w:t>Прямі витрати на оплату праці</w:t>
            </w:r>
          </w:p>
        </w:tc>
        <w:tc>
          <w:tcPr>
            <w:tcW w:w="1009" w:type="dxa"/>
            <w:noWrap/>
          </w:tcPr>
          <w:p w:rsidR="0047732E" w:rsidRPr="007453A6" w:rsidRDefault="0047732E" w:rsidP="00092A81">
            <w:pPr>
              <w:widowControl/>
              <w:snapToGrid/>
              <w:spacing w:line="360" w:lineRule="auto"/>
              <w:jc w:val="center"/>
              <w:rPr>
                <w:szCs w:val="24"/>
                <w:lang w:val="uk-UA"/>
              </w:rPr>
            </w:pPr>
            <w:r w:rsidRPr="007453A6">
              <w:rPr>
                <w:szCs w:val="24"/>
                <w:lang w:val="uk-UA"/>
              </w:rPr>
              <w:t>1,08</w:t>
            </w:r>
          </w:p>
        </w:tc>
      </w:tr>
      <w:tr w:rsidR="0047732E" w:rsidRPr="007453A6" w:rsidTr="005858D5">
        <w:tc>
          <w:tcPr>
            <w:tcW w:w="7173" w:type="dxa"/>
            <w:noWrap/>
          </w:tcPr>
          <w:p w:rsidR="0047732E" w:rsidRPr="007453A6" w:rsidRDefault="0047732E" w:rsidP="00092A81">
            <w:pPr>
              <w:widowControl/>
              <w:snapToGrid/>
              <w:spacing w:line="360" w:lineRule="auto"/>
              <w:rPr>
                <w:szCs w:val="24"/>
                <w:lang w:val="uk-UA"/>
              </w:rPr>
            </w:pPr>
            <w:r w:rsidRPr="007453A6">
              <w:rPr>
                <w:szCs w:val="24"/>
                <w:lang w:val="uk-UA"/>
              </w:rPr>
              <w:t>Змінні загальновиробничі та постійні розподілені загальновиробничі витрати</w:t>
            </w:r>
          </w:p>
        </w:tc>
        <w:tc>
          <w:tcPr>
            <w:tcW w:w="1009" w:type="dxa"/>
            <w:noWrap/>
          </w:tcPr>
          <w:p w:rsidR="0047732E" w:rsidRPr="007453A6" w:rsidRDefault="0047732E" w:rsidP="00092A81">
            <w:pPr>
              <w:widowControl/>
              <w:snapToGrid/>
              <w:spacing w:line="360" w:lineRule="auto"/>
              <w:jc w:val="center"/>
              <w:rPr>
                <w:szCs w:val="24"/>
                <w:lang w:val="uk-UA"/>
              </w:rPr>
            </w:pPr>
            <w:r w:rsidRPr="007453A6">
              <w:rPr>
                <w:szCs w:val="24"/>
                <w:lang w:val="uk-UA"/>
              </w:rPr>
              <w:t>0,13</w:t>
            </w:r>
          </w:p>
        </w:tc>
      </w:tr>
      <w:tr w:rsidR="0047732E" w:rsidRPr="007453A6" w:rsidTr="005858D5">
        <w:tc>
          <w:tcPr>
            <w:tcW w:w="7173" w:type="dxa"/>
            <w:noWrap/>
          </w:tcPr>
          <w:p w:rsidR="0047732E" w:rsidRPr="007453A6" w:rsidRDefault="0047732E" w:rsidP="00092A81">
            <w:pPr>
              <w:widowControl/>
              <w:snapToGrid/>
              <w:spacing w:line="360" w:lineRule="auto"/>
              <w:rPr>
                <w:szCs w:val="24"/>
                <w:lang w:val="uk-UA"/>
              </w:rPr>
            </w:pPr>
            <w:r w:rsidRPr="007453A6">
              <w:rPr>
                <w:szCs w:val="24"/>
                <w:lang w:val="uk-UA"/>
              </w:rPr>
              <w:t>Виробнича собівартість одиниці продукції</w:t>
            </w:r>
          </w:p>
        </w:tc>
        <w:tc>
          <w:tcPr>
            <w:tcW w:w="1009" w:type="dxa"/>
            <w:noWrap/>
          </w:tcPr>
          <w:p w:rsidR="0047732E" w:rsidRPr="007453A6" w:rsidRDefault="0047732E" w:rsidP="00092A81">
            <w:pPr>
              <w:widowControl/>
              <w:snapToGrid/>
              <w:spacing w:line="360" w:lineRule="auto"/>
              <w:jc w:val="center"/>
              <w:rPr>
                <w:szCs w:val="24"/>
                <w:lang w:val="uk-UA"/>
              </w:rPr>
            </w:pPr>
            <w:r w:rsidRPr="007453A6">
              <w:rPr>
                <w:szCs w:val="24"/>
                <w:lang w:val="uk-UA"/>
              </w:rPr>
              <w:t>2,80</w:t>
            </w:r>
          </w:p>
        </w:tc>
      </w:tr>
    </w:tbl>
    <w:p w:rsidR="005858D5" w:rsidRPr="007453A6" w:rsidRDefault="005858D5"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Стаття </w:t>
      </w:r>
      <w:r w:rsidR="00092A81" w:rsidRPr="007453A6">
        <w:rPr>
          <w:sz w:val="28"/>
          <w:szCs w:val="28"/>
          <w:lang w:val="uk-UA"/>
        </w:rPr>
        <w:t>"</w:t>
      </w:r>
      <w:r w:rsidRPr="007453A6">
        <w:rPr>
          <w:sz w:val="28"/>
          <w:szCs w:val="28"/>
          <w:lang w:val="uk-UA"/>
        </w:rPr>
        <w:t>Прямі матеріальні витрати</w:t>
      </w:r>
      <w:r w:rsidR="00092A81" w:rsidRPr="007453A6">
        <w:rPr>
          <w:sz w:val="28"/>
          <w:szCs w:val="28"/>
          <w:lang w:val="uk-UA"/>
        </w:rPr>
        <w:t>"</w:t>
      </w:r>
      <w:r w:rsidRPr="007453A6">
        <w:rPr>
          <w:sz w:val="28"/>
          <w:szCs w:val="28"/>
          <w:lang w:val="uk-UA"/>
        </w:rPr>
        <w:t xml:space="preserve"> всього = Кількість * Витрати = 0,2 * 8 = 1,60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Стаття </w:t>
      </w:r>
      <w:r w:rsidR="00092A81" w:rsidRPr="007453A6">
        <w:rPr>
          <w:sz w:val="28"/>
          <w:szCs w:val="28"/>
          <w:lang w:val="uk-UA"/>
        </w:rPr>
        <w:t>"</w:t>
      </w:r>
      <w:r w:rsidRPr="007453A6">
        <w:rPr>
          <w:sz w:val="28"/>
          <w:szCs w:val="28"/>
          <w:lang w:val="uk-UA"/>
        </w:rPr>
        <w:t>Прямі витрати на оплату праці</w:t>
      </w:r>
      <w:r w:rsidR="00092A81" w:rsidRPr="007453A6">
        <w:rPr>
          <w:sz w:val="28"/>
          <w:szCs w:val="28"/>
          <w:lang w:val="uk-UA"/>
        </w:rPr>
        <w:t>"</w:t>
      </w:r>
      <w:r w:rsidRPr="007453A6">
        <w:rPr>
          <w:sz w:val="28"/>
          <w:szCs w:val="28"/>
          <w:lang w:val="uk-UA"/>
        </w:rPr>
        <w:t xml:space="preserve"> = Кількість * Витрати = 0,1 * 10,75 = 1,08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Стаття </w:t>
      </w:r>
      <w:r w:rsidR="00092A81" w:rsidRPr="007453A6">
        <w:rPr>
          <w:sz w:val="28"/>
          <w:szCs w:val="28"/>
          <w:lang w:val="uk-UA"/>
        </w:rPr>
        <w:t>"</w:t>
      </w:r>
      <w:r w:rsidRPr="007453A6">
        <w:rPr>
          <w:sz w:val="28"/>
          <w:szCs w:val="28"/>
          <w:lang w:val="uk-UA"/>
        </w:rPr>
        <w:t>Змінні загальновиробничі та постійні розподілені загальновиробничі витрати</w:t>
      </w:r>
      <w:r w:rsidR="00092A81" w:rsidRPr="007453A6">
        <w:rPr>
          <w:sz w:val="28"/>
          <w:szCs w:val="28"/>
          <w:lang w:val="uk-UA"/>
        </w:rPr>
        <w:t>"</w:t>
      </w:r>
      <w:r w:rsidRPr="007453A6">
        <w:rPr>
          <w:sz w:val="28"/>
          <w:szCs w:val="28"/>
          <w:lang w:val="uk-UA"/>
        </w:rPr>
        <w:t xml:space="preserve"> = Кількість * Витрати = 0,1 * 1,30 = 0,13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Виробнича собівартість одиниці продукції = Основні матеріали + Витрати праці + Накладні витрати = 1,60 + 1,08 + 0,13 = 2,80 (грн)</w:t>
      </w:r>
    </w:p>
    <w:p w:rsidR="002248A2" w:rsidRPr="007453A6" w:rsidRDefault="002248A2"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Далі будуть наводитися бюджети різних витрат із прив’язкою до обсягів виробництва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У додатку </w:t>
      </w:r>
      <w:r w:rsidR="001A5502" w:rsidRPr="007453A6">
        <w:rPr>
          <w:sz w:val="28"/>
          <w:szCs w:val="28"/>
          <w:lang w:val="uk-UA"/>
        </w:rPr>
        <w:t>М</w:t>
      </w:r>
      <w:r w:rsidRPr="007453A6">
        <w:rPr>
          <w:sz w:val="28"/>
          <w:szCs w:val="28"/>
          <w:lang w:val="uk-UA"/>
        </w:rPr>
        <w:t xml:space="preserve"> наведено бюджет витрат на сировину та матеріали.</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Об'єм сировини за період (загальна потреба) (кг) = Об'єм виробництва продукції (од) * Кількість сировини на од, кг</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Так наприклад, у січні місяці об'єм сировини за період (загальна потреба) (кг) </w:t>
      </w:r>
      <w:r w:rsidRPr="007453A6">
        <w:rPr>
          <w:sz w:val="28"/>
          <w:szCs w:val="28"/>
          <w:vertAlign w:val="subscript"/>
          <w:lang w:val="uk-UA"/>
        </w:rPr>
        <w:t>у січні</w:t>
      </w:r>
      <w:r w:rsidRPr="007453A6">
        <w:rPr>
          <w:sz w:val="28"/>
          <w:szCs w:val="28"/>
          <w:lang w:val="uk-UA"/>
        </w:rPr>
        <w:t xml:space="preserve"> = Об'єм виробництва продукції (од) </w:t>
      </w:r>
      <w:r w:rsidRPr="007453A6">
        <w:rPr>
          <w:sz w:val="28"/>
          <w:szCs w:val="28"/>
          <w:vertAlign w:val="subscript"/>
          <w:lang w:val="uk-UA"/>
        </w:rPr>
        <w:t>у січні</w:t>
      </w:r>
      <w:r w:rsidRPr="007453A6">
        <w:rPr>
          <w:sz w:val="28"/>
          <w:szCs w:val="28"/>
          <w:lang w:val="uk-UA"/>
        </w:rPr>
        <w:t xml:space="preserve"> * Кількість сировини на од, кг </w:t>
      </w:r>
      <w:r w:rsidRPr="007453A6">
        <w:rPr>
          <w:sz w:val="28"/>
          <w:szCs w:val="28"/>
          <w:vertAlign w:val="subscript"/>
          <w:lang w:val="uk-UA"/>
        </w:rPr>
        <w:t>у січні</w:t>
      </w:r>
      <w:r w:rsidRPr="007453A6">
        <w:rPr>
          <w:sz w:val="28"/>
          <w:szCs w:val="28"/>
          <w:lang w:val="uk-UA"/>
        </w:rPr>
        <w:t xml:space="preserve"> = 77000 * 0,2 = 15400 (кг)</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Вартість матеріалів (грн) = Об'єм сировини за період (загальна потреба) (кг) * Ціна </w:t>
      </w:r>
      <w:smartTag w:uri="urn:schemas-microsoft-com:office:smarttags" w:element="metricconverter">
        <w:smartTagPr>
          <w:attr w:name="ProductID" w:val="1 кг"/>
        </w:smartTagPr>
        <w:r w:rsidRPr="007453A6">
          <w:rPr>
            <w:sz w:val="28"/>
            <w:szCs w:val="28"/>
            <w:lang w:val="uk-UA"/>
          </w:rPr>
          <w:t>1 кг</w:t>
        </w:r>
      </w:smartTag>
      <w:r w:rsidRPr="007453A6">
        <w:rPr>
          <w:sz w:val="28"/>
          <w:szCs w:val="28"/>
          <w:lang w:val="uk-UA"/>
        </w:rPr>
        <w:t xml:space="preserve"> сировини,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Так наприклад, у січні місяці вартість матеріалів (грн) </w:t>
      </w:r>
      <w:r w:rsidRPr="007453A6">
        <w:rPr>
          <w:sz w:val="28"/>
          <w:szCs w:val="28"/>
          <w:vertAlign w:val="subscript"/>
          <w:lang w:val="uk-UA"/>
        </w:rPr>
        <w:t>у січні</w:t>
      </w:r>
      <w:r w:rsidRPr="007453A6">
        <w:rPr>
          <w:sz w:val="28"/>
          <w:szCs w:val="28"/>
          <w:lang w:val="uk-UA"/>
        </w:rPr>
        <w:t xml:space="preserve"> = Об'єм сировини за період (загальна потреба) (кг) </w:t>
      </w:r>
      <w:r w:rsidRPr="007453A6">
        <w:rPr>
          <w:sz w:val="28"/>
          <w:szCs w:val="28"/>
          <w:vertAlign w:val="subscript"/>
          <w:lang w:val="uk-UA"/>
        </w:rPr>
        <w:t>у січні</w:t>
      </w:r>
      <w:r w:rsidRPr="007453A6">
        <w:rPr>
          <w:sz w:val="28"/>
          <w:szCs w:val="28"/>
          <w:lang w:val="uk-UA"/>
        </w:rPr>
        <w:t xml:space="preserve"> * Ціна </w:t>
      </w:r>
      <w:smartTag w:uri="urn:schemas-microsoft-com:office:smarttags" w:element="metricconverter">
        <w:smartTagPr>
          <w:attr w:name="ProductID" w:val="1 кг"/>
        </w:smartTagPr>
        <w:r w:rsidRPr="007453A6">
          <w:rPr>
            <w:sz w:val="28"/>
            <w:szCs w:val="28"/>
            <w:lang w:val="uk-UA"/>
          </w:rPr>
          <w:t>1 кг</w:t>
        </w:r>
      </w:smartTag>
      <w:r w:rsidRPr="007453A6">
        <w:rPr>
          <w:sz w:val="28"/>
          <w:szCs w:val="28"/>
          <w:lang w:val="uk-UA"/>
        </w:rPr>
        <w:t xml:space="preserve"> сировини, грн. </w:t>
      </w:r>
      <w:r w:rsidRPr="007453A6">
        <w:rPr>
          <w:sz w:val="28"/>
          <w:szCs w:val="28"/>
          <w:vertAlign w:val="subscript"/>
          <w:lang w:val="uk-UA"/>
        </w:rPr>
        <w:t>у січні</w:t>
      </w:r>
      <w:r w:rsidRPr="007453A6">
        <w:rPr>
          <w:sz w:val="28"/>
          <w:szCs w:val="28"/>
          <w:lang w:val="uk-UA"/>
        </w:rPr>
        <w:t xml:space="preserve"> = 15400 * 8 = 123200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Ці ж показники за всі інші місяці і за рік розраховуються аналогічним чином.</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додатку </w:t>
      </w:r>
      <w:r w:rsidR="001A5502" w:rsidRPr="007453A6">
        <w:rPr>
          <w:sz w:val="28"/>
          <w:szCs w:val="28"/>
          <w:lang w:val="uk-UA"/>
        </w:rPr>
        <w:t>Н</w:t>
      </w:r>
      <w:r w:rsidRPr="007453A6">
        <w:rPr>
          <w:sz w:val="28"/>
          <w:szCs w:val="28"/>
          <w:lang w:val="uk-UA"/>
        </w:rPr>
        <w:t xml:space="preserve"> наведено графік виплат грошових коштів за сировину та матеріали для виробництва хрустких хлібців "Легкі та корисні".</w:t>
      </w:r>
      <w:r w:rsidRPr="007453A6">
        <w:rPr>
          <w:sz w:val="28"/>
          <w:lang w:val="uk-UA"/>
        </w:rPr>
        <w:t xml:space="preserve"> </w:t>
      </w:r>
      <w:r w:rsidRPr="007453A6">
        <w:rPr>
          <w:sz w:val="28"/>
          <w:szCs w:val="28"/>
          <w:lang w:val="uk-UA"/>
        </w:rPr>
        <w:t>При цьому зроблено припущення, що за половину вартості придбаних у поточному місяці сировини та матеріалів підприємство розрахується у поточному місяці, а за іншу половину – у наступному місяці.</w:t>
      </w:r>
      <w:r w:rsidR="00092A81" w:rsidRPr="007453A6">
        <w:rPr>
          <w:sz w:val="28"/>
          <w:szCs w:val="28"/>
          <w:lang w:val="uk-UA"/>
        </w:rPr>
        <w:t xml:space="preserve"> </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Так розглянемо на прикладі січень місяць.</w:t>
      </w:r>
    </w:p>
    <w:p w:rsidR="005858D5" w:rsidRPr="007453A6" w:rsidRDefault="005858D5" w:rsidP="00092A81">
      <w:pPr>
        <w:pStyle w:val="23"/>
        <w:spacing w:after="0" w:line="360" w:lineRule="auto"/>
        <w:ind w:firstLine="709"/>
        <w:jc w:val="both"/>
        <w:rPr>
          <w:sz w:val="28"/>
          <w:szCs w:val="28"/>
          <w:lang w:val="uk-UA"/>
        </w:rPr>
      </w:pPr>
    </w:p>
    <w:p w:rsidR="00CC3514" w:rsidRPr="007453A6" w:rsidRDefault="005858D5" w:rsidP="00092A81">
      <w:pPr>
        <w:pStyle w:val="23"/>
        <w:spacing w:after="0"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Виплати за сировину і матеріали за січень у січні = 0,5 * 123200 = 61600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Виплати за сировину і матеріали за січень у лютому = 0,5 * 123200 = 61600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Кредиторська заборгованість на кінець року дорівнює (=) Вартість придбаних сировини і матеріалів у грудні - Виплати за сировину і матеріали за грудень у грудні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Кредиторська заборгованість на кінець року дорівнює (=) 264000 – 132000 = 132000 (грн).</w:t>
      </w:r>
    </w:p>
    <w:p w:rsidR="002248A2" w:rsidRPr="007453A6" w:rsidRDefault="002248A2" w:rsidP="00092A81">
      <w:pPr>
        <w:pStyle w:val="23"/>
        <w:spacing w:after="0" w:line="360" w:lineRule="auto"/>
        <w:ind w:firstLine="709"/>
        <w:jc w:val="both"/>
        <w:rPr>
          <w:sz w:val="28"/>
          <w:szCs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додатку </w:t>
      </w:r>
      <w:r w:rsidR="001A5502" w:rsidRPr="007453A6">
        <w:rPr>
          <w:sz w:val="28"/>
          <w:szCs w:val="28"/>
          <w:lang w:val="uk-UA"/>
        </w:rPr>
        <w:t>О</w:t>
      </w:r>
      <w:r w:rsidRPr="007453A6">
        <w:rPr>
          <w:sz w:val="28"/>
          <w:szCs w:val="28"/>
          <w:lang w:val="uk-UA"/>
        </w:rPr>
        <w:t xml:space="preserve"> подано бюджет витрат на оплату праці виробничого персоналу. Проте зроблено припущення, що за перший місяць роботи, тобто за січень, заробітну плату працівникам буде виплачено у лютому місяці. Тобто у січні місяці підприємство не матиме витрат на заробітну плату, зате у лютому вони будуть удвічі більшими.</w:t>
      </w:r>
    </w:p>
    <w:p w:rsidR="002248A2" w:rsidRPr="007453A6" w:rsidRDefault="002248A2" w:rsidP="00092A81">
      <w:pPr>
        <w:pStyle w:val="23"/>
        <w:spacing w:after="0" w:line="360" w:lineRule="auto"/>
        <w:ind w:firstLine="709"/>
        <w:jc w:val="both"/>
        <w:rPr>
          <w:sz w:val="28"/>
          <w:szCs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Всього витрати праці (год) = Об'єм виробництва продукції (од) * Витрати праці осн. персоналу (год/на одиницю продукції).</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Оплата основного персоналу (грн) = Всього витрати праці (год) * Вартість одного часа (грн/год)</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Оплата основного персоналу (грн) </w:t>
      </w:r>
      <w:r w:rsidRPr="007453A6">
        <w:rPr>
          <w:sz w:val="28"/>
          <w:szCs w:val="28"/>
          <w:vertAlign w:val="subscript"/>
          <w:lang w:val="uk-UA"/>
        </w:rPr>
        <w:t>у лютому</w:t>
      </w:r>
      <w:r w:rsidRPr="007453A6">
        <w:rPr>
          <w:sz w:val="28"/>
          <w:szCs w:val="28"/>
          <w:lang w:val="uk-UA"/>
        </w:rPr>
        <w:t xml:space="preserve"> = Всього витрати праці (год) </w:t>
      </w:r>
      <w:r w:rsidRPr="007453A6">
        <w:rPr>
          <w:sz w:val="28"/>
          <w:szCs w:val="28"/>
          <w:vertAlign w:val="subscript"/>
          <w:lang w:val="uk-UA"/>
        </w:rPr>
        <w:t xml:space="preserve">у січні </w:t>
      </w:r>
      <w:r w:rsidRPr="007453A6">
        <w:rPr>
          <w:sz w:val="28"/>
          <w:szCs w:val="28"/>
          <w:lang w:val="uk-UA"/>
        </w:rPr>
        <w:t xml:space="preserve">* Вартість одного часа (грн/год) </w:t>
      </w:r>
      <w:r w:rsidRPr="007453A6">
        <w:rPr>
          <w:sz w:val="28"/>
          <w:szCs w:val="28"/>
          <w:vertAlign w:val="subscript"/>
          <w:lang w:val="uk-UA"/>
        </w:rPr>
        <w:t>у січні</w:t>
      </w:r>
      <w:r w:rsidRPr="007453A6">
        <w:rPr>
          <w:sz w:val="28"/>
          <w:szCs w:val="28"/>
          <w:lang w:val="uk-UA"/>
        </w:rPr>
        <w:t xml:space="preserve"> + Всього витрати праці (год) </w:t>
      </w:r>
      <w:r w:rsidRPr="007453A6">
        <w:rPr>
          <w:sz w:val="28"/>
          <w:szCs w:val="28"/>
          <w:vertAlign w:val="subscript"/>
          <w:lang w:val="uk-UA"/>
        </w:rPr>
        <w:t xml:space="preserve">у лютому </w:t>
      </w:r>
      <w:r w:rsidRPr="007453A6">
        <w:rPr>
          <w:sz w:val="28"/>
          <w:szCs w:val="28"/>
          <w:lang w:val="uk-UA"/>
        </w:rPr>
        <w:t xml:space="preserve">* Вартість одного часа (грн/год) </w:t>
      </w:r>
      <w:r w:rsidRPr="007453A6">
        <w:rPr>
          <w:sz w:val="28"/>
          <w:szCs w:val="28"/>
          <w:vertAlign w:val="subscript"/>
          <w:lang w:val="uk-UA"/>
        </w:rPr>
        <w:t>у лютому</w:t>
      </w:r>
      <w:r w:rsidRPr="007453A6">
        <w:rPr>
          <w:sz w:val="28"/>
          <w:szCs w:val="28"/>
          <w:lang w:val="uk-UA"/>
        </w:rPr>
        <w:t xml:space="preserve"> = 23360 * 11 + 23360 * 11 = 513920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Всього витрати праці (год) </w:t>
      </w:r>
      <w:r w:rsidRPr="007453A6">
        <w:rPr>
          <w:sz w:val="28"/>
          <w:szCs w:val="28"/>
          <w:vertAlign w:val="subscript"/>
          <w:lang w:val="uk-UA"/>
        </w:rPr>
        <w:t>у березні</w:t>
      </w:r>
      <w:r w:rsidRPr="007453A6">
        <w:rPr>
          <w:sz w:val="28"/>
          <w:szCs w:val="28"/>
          <w:lang w:val="uk-UA"/>
        </w:rPr>
        <w:t xml:space="preserve"> = Об'єм виробництва продукції (од) </w:t>
      </w:r>
      <w:r w:rsidRPr="007453A6">
        <w:rPr>
          <w:sz w:val="28"/>
          <w:szCs w:val="28"/>
          <w:vertAlign w:val="subscript"/>
          <w:lang w:val="uk-UA"/>
        </w:rPr>
        <w:t>у березні</w:t>
      </w:r>
      <w:r w:rsidRPr="007453A6">
        <w:rPr>
          <w:sz w:val="28"/>
          <w:szCs w:val="28"/>
          <w:lang w:val="uk-UA"/>
        </w:rPr>
        <w:t xml:space="preserve"> * Витрати праці осн. персоналу (год/на одиницю продукції) </w:t>
      </w:r>
      <w:r w:rsidRPr="007453A6">
        <w:rPr>
          <w:sz w:val="28"/>
          <w:szCs w:val="28"/>
          <w:vertAlign w:val="subscript"/>
          <w:lang w:val="uk-UA"/>
        </w:rPr>
        <w:t>у березні</w:t>
      </w:r>
      <w:r w:rsidRPr="007453A6">
        <w:rPr>
          <w:sz w:val="28"/>
          <w:szCs w:val="28"/>
          <w:lang w:val="uk-UA"/>
        </w:rPr>
        <w:t xml:space="preserve"> = 93000 * 0,1 = 9300 (год)</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Оплата основного персоналу (грн) </w:t>
      </w:r>
      <w:r w:rsidRPr="007453A6">
        <w:rPr>
          <w:sz w:val="28"/>
          <w:szCs w:val="28"/>
          <w:vertAlign w:val="subscript"/>
          <w:lang w:val="uk-UA"/>
        </w:rPr>
        <w:t>у березні</w:t>
      </w:r>
      <w:r w:rsidRPr="007453A6">
        <w:rPr>
          <w:sz w:val="28"/>
          <w:szCs w:val="28"/>
          <w:lang w:val="uk-UA"/>
        </w:rPr>
        <w:t xml:space="preserve"> = Всього витрати праці (год) </w:t>
      </w:r>
      <w:r w:rsidRPr="007453A6">
        <w:rPr>
          <w:sz w:val="28"/>
          <w:szCs w:val="28"/>
          <w:vertAlign w:val="subscript"/>
          <w:lang w:val="uk-UA"/>
        </w:rPr>
        <w:t xml:space="preserve">у березні </w:t>
      </w:r>
      <w:r w:rsidRPr="007453A6">
        <w:rPr>
          <w:sz w:val="28"/>
          <w:szCs w:val="28"/>
          <w:lang w:val="uk-UA"/>
        </w:rPr>
        <w:t xml:space="preserve">* Вартість одного часа (грн/год) </w:t>
      </w:r>
      <w:r w:rsidRPr="007453A6">
        <w:rPr>
          <w:sz w:val="28"/>
          <w:szCs w:val="28"/>
          <w:vertAlign w:val="subscript"/>
          <w:lang w:val="uk-UA"/>
        </w:rPr>
        <w:t>у березні</w:t>
      </w:r>
      <w:r w:rsidRPr="007453A6">
        <w:rPr>
          <w:sz w:val="28"/>
          <w:szCs w:val="28"/>
          <w:lang w:val="uk-UA"/>
        </w:rPr>
        <w:t xml:space="preserve"> = 9300 * 10,8 = 99975 (грн)</w:t>
      </w:r>
    </w:p>
    <w:p w:rsidR="00CC3514"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Аналогічно розраховуються показники за кожні інші місяці та за рік у цілому.</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додатку </w:t>
      </w:r>
      <w:r w:rsidR="001A5502" w:rsidRPr="007453A6">
        <w:rPr>
          <w:sz w:val="28"/>
          <w:szCs w:val="28"/>
          <w:lang w:val="uk-UA"/>
        </w:rPr>
        <w:t>П</w:t>
      </w:r>
      <w:r w:rsidRPr="007453A6">
        <w:rPr>
          <w:sz w:val="28"/>
          <w:szCs w:val="28"/>
          <w:lang w:val="uk-UA"/>
        </w:rPr>
        <w:t xml:space="preserve"> подано бюджет загальновиробничих витрат. Буде показано, яким чином розраховано показники у бюджеті загальновиробничих витрат.</w:t>
      </w:r>
    </w:p>
    <w:p w:rsidR="002248A2" w:rsidRPr="007453A6" w:rsidRDefault="002248A2" w:rsidP="00092A81">
      <w:pPr>
        <w:pStyle w:val="23"/>
        <w:spacing w:after="0" w:line="360" w:lineRule="auto"/>
        <w:ind w:firstLine="709"/>
        <w:jc w:val="both"/>
        <w:rPr>
          <w:sz w:val="28"/>
          <w:szCs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Змінні загальновиробничі витрати (грн) = Витрати праці осн. Персоналу (год) * Норматив змінних накладних витрат (грн/год)</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Змінні загальновиробничі витрати (грн) </w:t>
      </w:r>
      <w:r w:rsidRPr="007453A6">
        <w:rPr>
          <w:sz w:val="28"/>
          <w:szCs w:val="28"/>
          <w:vertAlign w:val="subscript"/>
          <w:lang w:val="uk-UA"/>
        </w:rPr>
        <w:t>у січні</w:t>
      </w:r>
      <w:r w:rsidRPr="007453A6">
        <w:rPr>
          <w:sz w:val="28"/>
          <w:szCs w:val="28"/>
          <w:lang w:val="uk-UA"/>
        </w:rPr>
        <w:t xml:space="preserve"> = Витрати праці осн. Персоналу (год) </w:t>
      </w:r>
      <w:r w:rsidRPr="007453A6">
        <w:rPr>
          <w:sz w:val="28"/>
          <w:szCs w:val="28"/>
          <w:vertAlign w:val="subscript"/>
          <w:lang w:val="uk-UA"/>
        </w:rPr>
        <w:t>у січні</w:t>
      </w:r>
      <w:r w:rsidRPr="007453A6">
        <w:rPr>
          <w:sz w:val="28"/>
          <w:szCs w:val="28"/>
          <w:lang w:val="uk-UA"/>
        </w:rPr>
        <w:t xml:space="preserve"> * Норматив змінних загальновиробничих витрат (грн/год) </w:t>
      </w:r>
      <w:r w:rsidRPr="007453A6">
        <w:rPr>
          <w:sz w:val="28"/>
          <w:szCs w:val="28"/>
          <w:vertAlign w:val="subscript"/>
          <w:lang w:val="uk-UA"/>
        </w:rPr>
        <w:t>у січні</w:t>
      </w:r>
      <w:r w:rsidRPr="007453A6">
        <w:rPr>
          <w:sz w:val="28"/>
          <w:szCs w:val="28"/>
          <w:lang w:val="uk-UA"/>
        </w:rPr>
        <w:t xml:space="preserve"> = 23360 * 0,8 = 18688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Постійні загальновиробничі витрати (грн) – це величина незмінна кожного місяця.</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Всього загальновиробничих витрат (грн) = Змінні загальновиробничі витрати (грн) + Постійні загальновиробничі витрати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Всього загальновиробничих витрат (грн) </w:t>
      </w:r>
      <w:r w:rsidRPr="007453A6">
        <w:rPr>
          <w:sz w:val="28"/>
          <w:szCs w:val="28"/>
          <w:vertAlign w:val="subscript"/>
          <w:lang w:val="uk-UA"/>
        </w:rPr>
        <w:t>у січні</w:t>
      </w:r>
      <w:r w:rsidRPr="007453A6">
        <w:rPr>
          <w:sz w:val="28"/>
          <w:szCs w:val="28"/>
          <w:lang w:val="uk-UA"/>
        </w:rPr>
        <w:t xml:space="preserve"> = Змінні загальновиробничі витрати (грн) </w:t>
      </w:r>
      <w:r w:rsidRPr="007453A6">
        <w:rPr>
          <w:sz w:val="28"/>
          <w:szCs w:val="28"/>
          <w:vertAlign w:val="subscript"/>
          <w:lang w:val="uk-UA"/>
        </w:rPr>
        <w:t>у січні</w:t>
      </w:r>
      <w:r w:rsidRPr="007453A6">
        <w:rPr>
          <w:sz w:val="28"/>
          <w:szCs w:val="28"/>
          <w:lang w:val="uk-UA"/>
        </w:rPr>
        <w:t xml:space="preserve"> + Постійні загальновиробничі витрати (грн) </w:t>
      </w:r>
      <w:r w:rsidRPr="007453A6">
        <w:rPr>
          <w:sz w:val="28"/>
          <w:szCs w:val="28"/>
          <w:vertAlign w:val="subscript"/>
          <w:lang w:val="uk-UA"/>
        </w:rPr>
        <w:t>у січні</w:t>
      </w:r>
      <w:r w:rsidRPr="007453A6">
        <w:rPr>
          <w:sz w:val="28"/>
          <w:szCs w:val="28"/>
          <w:lang w:val="uk-UA"/>
        </w:rPr>
        <w:t xml:space="preserve"> = 6160 + 6000 = 12160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Оплата загальновиробничих витрат (грн) = Всього загальновиробничих витрат (грн) – Амортизація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Оплата загальновиробничих витрат (грн) </w:t>
      </w:r>
      <w:r w:rsidRPr="007453A6">
        <w:rPr>
          <w:sz w:val="28"/>
          <w:szCs w:val="28"/>
          <w:vertAlign w:val="subscript"/>
          <w:lang w:val="uk-UA"/>
        </w:rPr>
        <w:t>у січні</w:t>
      </w:r>
      <w:r w:rsidRPr="007453A6">
        <w:rPr>
          <w:sz w:val="28"/>
          <w:szCs w:val="28"/>
          <w:lang w:val="uk-UA"/>
        </w:rPr>
        <w:t xml:space="preserve"> = Всього загальновиробничих витрат (грн) </w:t>
      </w:r>
      <w:r w:rsidRPr="007453A6">
        <w:rPr>
          <w:sz w:val="28"/>
          <w:szCs w:val="28"/>
          <w:vertAlign w:val="subscript"/>
          <w:lang w:val="uk-UA"/>
        </w:rPr>
        <w:t>у січні</w:t>
      </w:r>
      <w:r w:rsidRPr="007453A6">
        <w:rPr>
          <w:sz w:val="28"/>
          <w:szCs w:val="28"/>
          <w:lang w:val="uk-UA"/>
        </w:rPr>
        <w:t xml:space="preserve"> – Амортизація (грн) </w:t>
      </w:r>
      <w:r w:rsidRPr="007453A6">
        <w:rPr>
          <w:sz w:val="28"/>
          <w:szCs w:val="28"/>
          <w:vertAlign w:val="subscript"/>
          <w:lang w:val="uk-UA"/>
        </w:rPr>
        <w:t>у січні</w:t>
      </w:r>
      <w:r w:rsidRPr="007453A6">
        <w:rPr>
          <w:sz w:val="28"/>
          <w:szCs w:val="28"/>
          <w:lang w:val="uk-UA"/>
        </w:rPr>
        <w:t xml:space="preserve"> = 12160 – 1376,78 = 10783,22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Величина загальновиробничих витрат на 1 год праці = Всього загальновиробничих витрат (грн) / Витрати праці основного персоналу (год) = 188160 / 145200 = 1,29 (грн./год праці)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Вартість обладнання, грн = 165214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Річна норма амортизації, % = 10%</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Річна норма амортизації, грн = 165214 * 0,1 = 16521,4 (грн)</w:t>
      </w:r>
    </w:p>
    <w:p w:rsidR="00CC3514" w:rsidRPr="007453A6" w:rsidRDefault="005858D5" w:rsidP="00092A81">
      <w:pPr>
        <w:pStyle w:val="23"/>
        <w:spacing w:after="0"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 xml:space="preserve">– відповідно до статті 8 Закону України </w:t>
      </w:r>
      <w:r w:rsidR="00092A81" w:rsidRPr="007453A6">
        <w:rPr>
          <w:sz w:val="28"/>
          <w:szCs w:val="28"/>
          <w:lang w:val="uk-UA"/>
        </w:rPr>
        <w:t>"</w:t>
      </w:r>
      <w:r w:rsidR="00CC3514" w:rsidRPr="007453A6">
        <w:rPr>
          <w:sz w:val="28"/>
          <w:szCs w:val="28"/>
          <w:lang w:val="uk-UA"/>
        </w:rPr>
        <w:t>Про оподаткування прибутку підприємств</w:t>
      </w:r>
      <w:r w:rsidR="00092A81" w:rsidRPr="007453A6">
        <w:rPr>
          <w:sz w:val="28"/>
          <w:szCs w:val="28"/>
          <w:lang w:val="uk-UA"/>
        </w:rPr>
        <w:t>"</w:t>
      </w:r>
      <w:r w:rsidR="00CC3514" w:rsidRPr="007453A6">
        <w:rPr>
          <w:sz w:val="28"/>
          <w:szCs w:val="28"/>
          <w:lang w:val="uk-UA"/>
        </w:rPr>
        <w:t xml:space="preserve"> 10% річна амортизація призначена для групи 2 основних засобів: група 2</w:t>
      </w:r>
      <w:r w:rsidR="00092A81" w:rsidRPr="007453A6">
        <w:rPr>
          <w:sz w:val="28"/>
          <w:szCs w:val="28"/>
          <w:lang w:val="uk-UA"/>
        </w:rPr>
        <w:t xml:space="preserve"> </w:t>
      </w:r>
      <w:r w:rsidR="00CC3514" w:rsidRPr="007453A6">
        <w:rPr>
          <w:sz w:val="28"/>
          <w:szCs w:val="28"/>
          <w:lang w:val="uk-UA"/>
        </w:rPr>
        <w:t>- автомобільний транспорт та вузли (запасні частини) до нього;</w:t>
      </w:r>
      <w:r w:rsidR="00092A81" w:rsidRPr="007453A6">
        <w:rPr>
          <w:sz w:val="28"/>
          <w:szCs w:val="28"/>
          <w:lang w:val="uk-UA"/>
        </w:rPr>
        <w:t xml:space="preserve"> </w:t>
      </w:r>
      <w:r w:rsidR="00CC3514" w:rsidRPr="007453A6">
        <w:rPr>
          <w:sz w:val="28"/>
          <w:szCs w:val="28"/>
          <w:lang w:val="uk-UA"/>
        </w:rPr>
        <w:t>меблі;</w:t>
      </w:r>
      <w:r w:rsidR="00092A81" w:rsidRPr="007453A6">
        <w:rPr>
          <w:sz w:val="28"/>
          <w:szCs w:val="28"/>
          <w:lang w:val="uk-UA"/>
        </w:rPr>
        <w:t xml:space="preserve"> </w:t>
      </w:r>
      <w:r w:rsidR="00CC3514" w:rsidRPr="007453A6">
        <w:rPr>
          <w:sz w:val="28"/>
          <w:szCs w:val="28"/>
          <w:lang w:val="uk-UA"/>
        </w:rPr>
        <w:t>побутові електронні,</w:t>
      </w:r>
      <w:r w:rsidR="00092A81" w:rsidRPr="007453A6">
        <w:rPr>
          <w:sz w:val="28"/>
          <w:szCs w:val="28"/>
          <w:lang w:val="uk-UA"/>
        </w:rPr>
        <w:t xml:space="preserve"> </w:t>
      </w:r>
      <w:r w:rsidR="00CC3514" w:rsidRPr="007453A6">
        <w:rPr>
          <w:sz w:val="28"/>
          <w:szCs w:val="28"/>
          <w:lang w:val="uk-UA"/>
        </w:rPr>
        <w:t>оптичні, електромеханічні прилади</w:t>
      </w:r>
      <w:r w:rsidR="00092A81" w:rsidRPr="007453A6">
        <w:rPr>
          <w:sz w:val="28"/>
          <w:szCs w:val="28"/>
          <w:lang w:val="uk-UA"/>
        </w:rPr>
        <w:t xml:space="preserve"> </w:t>
      </w:r>
      <w:r w:rsidR="00CC3514" w:rsidRPr="007453A6">
        <w:rPr>
          <w:sz w:val="28"/>
          <w:szCs w:val="28"/>
          <w:lang w:val="uk-UA"/>
        </w:rPr>
        <w:t>та</w:t>
      </w:r>
      <w:r w:rsidR="00092A81" w:rsidRPr="007453A6">
        <w:rPr>
          <w:sz w:val="28"/>
          <w:szCs w:val="28"/>
          <w:lang w:val="uk-UA"/>
        </w:rPr>
        <w:t xml:space="preserve"> </w:t>
      </w:r>
      <w:r w:rsidR="00CC3514" w:rsidRPr="007453A6">
        <w:rPr>
          <w:sz w:val="28"/>
          <w:szCs w:val="28"/>
          <w:lang w:val="uk-UA"/>
        </w:rPr>
        <w:t>інструменти,</w:t>
      </w:r>
      <w:r w:rsidR="00092A81" w:rsidRPr="007453A6">
        <w:rPr>
          <w:sz w:val="28"/>
          <w:szCs w:val="28"/>
          <w:lang w:val="uk-UA"/>
        </w:rPr>
        <w:t xml:space="preserve"> </w:t>
      </w:r>
      <w:r w:rsidR="00CC3514" w:rsidRPr="007453A6">
        <w:rPr>
          <w:sz w:val="28"/>
          <w:szCs w:val="28"/>
          <w:lang w:val="uk-UA"/>
        </w:rPr>
        <w:t>інше</w:t>
      </w:r>
      <w:r w:rsidR="00092A81" w:rsidRPr="007453A6">
        <w:rPr>
          <w:sz w:val="28"/>
          <w:szCs w:val="28"/>
          <w:lang w:val="uk-UA"/>
        </w:rPr>
        <w:t xml:space="preserve"> </w:t>
      </w:r>
      <w:r w:rsidR="00CC3514" w:rsidRPr="007453A6">
        <w:rPr>
          <w:sz w:val="28"/>
          <w:szCs w:val="28"/>
          <w:lang w:val="uk-UA"/>
        </w:rPr>
        <w:t>конторське</w:t>
      </w:r>
      <w:r w:rsidR="00092A81" w:rsidRPr="007453A6">
        <w:rPr>
          <w:sz w:val="28"/>
          <w:szCs w:val="28"/>
          <w:lang w:val="uk-UA"/>
        </w:rPr>
        <w:t xml:space="preserve"> </w:t>
      </w:r>
      <w:r w:rsidR="00CC3514" w:rsidRPr="007453A6">
        <w:rPr>
          <w:sz w:val="28"/>
          <w:szCs w:val="28"/>
          <w:lang w:val="uk-UA"/>
        </w:rPr>
        <w:t>(офісне)</w:t>
      </w:r>
      <w:r w:rsidR="00092A81" w:rsidRPr="007453A6">
        <w:rPr>
          <w:sz w:val="28"/>
          <w:szCs w:val="28"/>
          <w:lang w:val="uk-UA"/>
        </w:rPr>
        <w:t xml:space="preserve"> </w:t>
      </w:r>
      <w:r w:rsidR="00CC3514" w:rsidRPr="007453A6">
        <w:rPr>
          <w:sz w:val="28"/>
          <w:szCs w:val="28"/>
          <w:lang w:val="uk-UA"/>
        </w:rPr>
        <w:t>обладнання, устаткування</w:t>
      </w:r>
      <w:r w:rsidR="00092A81" w:rsidRPr="007453A6">
        <w:rPr>
          <w:sz w:val="28"/>
          <w:szCs w:val="28"/>
          <w:lang w:val="uk-UA"/>
        </w:rPr>
        <w:t xml:space="preserve"> </w:t>
      </w:r>
      <w:r w:rsidR="00CC3514" w:rsidRPr="007453A6">
        <w:rPr>
          <w:sz w:val="28"/>
          <w:szCs w:val="28"/>
          <w:lang w:val="uk-UA"/>
        </w:rPr>
        <w:t>та</w:t>
      </w:r>
      <w:r w:rsidR="00092A81" w:rsidRPr="007453A6">
        <w:rPr>
          <w:sz w:val="28"/>
          <w:szCs w:val="28"/>
          <w:lang w:val="uk-UA"/>
        </w:rPr>
        <w:t xml:space="preserve"> </w:t>
      </w:r>
      <w:r w:rsidR="00CC3514" w:rsidRPr="007453A6">
        <w:rPr>
          <w:sz w:val="28"/>
          <w:szCs w:val="28"/>
          <w:lang w:val="uk-UA"/>
        </w:rPr>
        <w:t>приладдя</w:t>
      </w:r>
      <w:r w:rsidR="00092A81" w:rsidRPr="007453A6">
        <w:rPr>
          <w:sz w:val="28"/>
          <w:szCs w:val="28"/>
          <w:lang w:val="uk-UA"/>
        </w:rPr>
        <w:t xml:space="preserve"> </w:t>
      </w:r>
      <w:r w:rsidR="00CC3514" w:rsidRPr="007453A6">
        <w:rPr>
          <w:sz w:val="28"/>
          <w:szCs w:val="28"/>
          <w:lang w:val="uk-UA"/>
        </w:rPr>
        <w:t>до них.</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додатку </w:t>
      </w:r>
      <w:r w:rsidR="00EB5A62" w:rsidRPr="007453A6">
        <w:rPr>
          <w:sz w:val="28"/>
          <w:szCs w:val="28"/>
          <w:lang w:val="uk-UA"/>
        </w:rPr>
        <w:t>Р</w:t>
      </w:r>
      <w:r w:rsidRPr="007453A6">
        <w:rPr>
          <w:sz w:val="28"/>
          <w:szCs w:val="28"/>
          <w:lang w:val="uk-UA"/>
        </w:rPr>
        <w:t xml:space="preserve"> подано бюджет адміністративних і маркетингових витрат, покажемо як розраховувалися витрати у цьому бюджеті.</w:t>
      </w:r>
    </w:p>
    <w:p w:rsidR="00092A81" w:rsidRPr="007453A6" w:rsidRDefault="00CC3514" w:rsidP="00092A81">
      <w:pPr>
        <w:pStyle w:val="23"/>
        <w:spacing w:after="0" w:line="360" w:lineRule="auto"/>
        <w:ind w:firstLine="709"/>
        <w:jc w:val="both"/>
        <w:rPr>
          <w:sz w:val="28"/>
          <w:szCs w:val="28"/>
          <w:lang w:val="uk-UA"/>
        </w:rPr>
      </w:pPr>
      <w:r w:rsidRPr="007453A6">
        <w:rPr>
          <w:iCs/>
          <w:sz w:val="28"/>
          <w:szCs w:val="28"/>
          <w:lang w:val="uk-UA"/>
        </w:rPr>
        <w:t xml:space="preserve">Планові змінні витрати= </w:t>
      </w:r>
      <w:r w:rsidRPr="007453A6">
        <w:rPr>
          <w:sz w:val="28"/>
          <w:szCs w:val="28"/>
          <w:lang w:val="uk-UA"/>
        </w:rPr>
        <w:t>Об'єм продажу * Змінні витрати на одиницю продукції</w:t>
      </w:r>
    </w:p>
    <w:p w:rsidR="002248A2" w:rsidRPr="007453A6" w:rsidRDefault="002248A2" w:rsidP="00092A81">
      <w:pPr>
        <w:pStyle w:val="23"/>
        <w:spacing w:after="0" w:line="360" w:lineRule="auto"/>
        <w:ind w:firstLine="709"/>
        <w:jc w:val="both"/>
        <w:rPr>
          <w:iCs/>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iCs/>
          <w:sz w:val="28"/>
          <w:szCs w:val="28"/>
          <w:lang w:val="uk-UA"/>
        </w:rPr>
        <w:t>Планові змінні витрати</w:t>
      </w:r>
      <w:r w:rsidRPr="007453A6">
        <w:rPr>
          <w:iCs/>
          <w:sz w:val="28"/>
          <w:szCs w:val="28"/>
          <w:vertAlign w:val="subscript"/>
          <w:lang w:val="uk-UA"/>
        </w:rPr>
        <w:t>у січні</w:t>
      </w:r>
      <w:r w:rsidRPr="007453A6">
        <w:rPr>
          <w:iCs/>
          <w:sz w:val="28"/>
          <w:szCs w:val="28"/>
          <w:lang w:val="uk-UA"/>
        </w:rPr>
        <w:t xml:space="preserve"> = </w:t>
      </w:r>
      <w:r w:rsidRPr="007453A6">
        <w:rPr>
          <w:sz w:val="28"/>
          <w:szCs w:val="28"/>
          <w:lang w:val="uk-UA"/>
        </w:rPr>
        <w:t xml:space="preserve">Об'єм продажу </w:t>
      </w:r>
      <w:r w:rsidRPr="007453A6">
        <w:rPr>
          <w:sz w:val="28"/>
          <w:szCs w:val="28"/>
          <w:vertAlign w:val="subscript"/>
          <w:lang w:val="uk-UA"/>
        </w:rPr>
        <w:t>у січні</w:t>
      </w:r>
      <w:r w:rsidRPr="007453A6">
        <w:rPr>
          <w:sz w:val="28"/>
          <w:szCs w:val="28"/>
          <w:lang w:val="uk-UA"/>
        </w:rPr>
        <w:t xml:space="preserve"> * Змінні витрати на одиницю продукції </w:t>
      </w:r>
      <w:r w:rsidRPr="007453A6">
        <w:rPr>
          <w:sz w:val="28"/>
          <w:szCs w:val="28"/>
          <w:vertAlign w:val="subscript"/>
          <w:lang w:val="uk-UA"/>
        </w:rPr>
        <w:t>у січні</w:t>
      </w:r>
      <w:r w:rsidRPr="007453A6">
        <w:rPr>
          <w:sz w:val="28"/>
          <w:szCs w:val="28"/>
          <w:lang w:val="uk-UA"/>
        </w:rPr>
        <w:t xml:space="preserve"> = 77000 * 0,4 = 30800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Всього накладних витрат = всього постійних витрат + всього змінних витрат</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Всього постійних витрат = Реклама + Заробітна плата + Страхування + Податок на нерухомість</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Всього постійних витрат </w:t>
      </w:r>
      <w:r w:rsidRPr="007453A6">
        <w:rPr>
          <w:sz w:val="28"/>
          <w:szCs w:val="28"/>
          <w:vertAlign w:val="subscript"/>
          <w:lang w:val="uk-UA"/>
        </w:rPr>
        <w:t>у січні</w:t>
      </w:r>
      <w:r w:rsidRPr="007453A6">
        <w:rPr>
          <w:sz w:val="28"/>
          <w:szCs w:val="28"/>
          <w:lang w:val="uk-UA"/>
        </w:rPr>
        <w:t xml:space="preserve"> = Реклама </w:t>
      </w:r>
      <w:r w:rsidRPr="007453A6">
        <w:rPr>
          <w:sz w:val="28"/>
          <w:szCs w:val="28"/>
          <w:vertAlign w:val="subscript"/>
          <w:lang w:val="uk-UA"/>
        </w:rPr>
        <w:t>у січні</w:t>
      </w:r>
      <w:r w:rsidRPr="007453A6">
        <w:rPr>
          <w:sz w:val="28"/>
          <w:szCs w:val="28"/>
          <w:lang w:val="uk-UA"/>
        </w:rPr>
        <w:t xml:space="preserve"> + Заробітна плата </w:t>
      </w:r>
      <w:r w:rsidRPr="007453A6">
        <w:rPr>
          <w:sz w:val="28"/>
          <w:szCs w:val="28"/>
          <w:vertAlign w:val="subscript"/>
          <w:lang w:val="uk-UA"/>
        </w:rPr>
        <w:t>у січні</w:t>
      </w:r>
      <w:r w:rsidRPr="007453A6">
        <w:rPr>
          <w:sz w:val="28"/>
          <w:szCs w:val="28"/>
          <w:lang w:val="uk-UA"/>
        </w:rPr>
        <w:t xml:space="preserve"> + Страхування </w:t>
      </w:r>
      <w:r w:rsidRPr="007453A6">
        <w:rPr>
          <w:sz w:val="28"/>
          <w:szCs w:val="28"/>
          <w:vertAlign w:val="subscript"/>
          <w:lang w:val="uk-UA"/>
        </w:rPr>
        <w:t>у січні</w:t>
      </w:r>
      <w:r w:rsidRPr="007453A6">
        <w:rPr>
          <w:sz w:val="28"/>
          <w:szCs w:val="28"/>
          <w:lang w:val="uk-UA"/>
        </w:rPr>
        <w:t xml:space="preserve"> + Податок на нерухомість </w:t>
      </w:r>
      <w:r w:rsidRPr="007453A6">
        <w:rPr>
          <w:sz w:val="28"/>
          <w:szCs w:val="28"/>
          <w:vertAlign w:val="subscript"/>
          <w:lang w:val="uk-UA"/>
        </w:rPr>
        <w:t>у січні</w:t>
      </w:r>
      <w:r w:rsidRPr="007453A6">
        <w:rPr>
          <w:sz w:val="28"/>
          <w:szCs w:val="28"/>
          <w:lang w:val="uk-UA"/>
        </w:rPr>
        <w:t xml:space="preserve"> = 1000 + 3000 = 4000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Всього витрат = </w:t>
      </w:r>
      <w:r w:rsidRPr="007453A6">
        <w:rPr>
          <w:iCs/>
          <w:sz w:val="28"/>
          <w:szCs w:val="28"/>
          <w:lang w:val="uk-UA"/>
        </w:rPr>
        <w:t xml:space="preserve">Планові змінні витрати + </w:t>
      </w:r>
      <w:r w:rsidRPr="007453A6">
        <w:rPr>
          <w:sz w:val="28"/>
          <w:szCs w:val="28"/>
          <w:lang w:val="uk-UA"/>
        </w:rPr>
        <w:t>Всього постійних витрат</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Всього витрат </w:t>
      </w:r>
      <w:r w:rsidRPr="007453A6">
        <w:rPr>
          <w:sz w:val="28"/>
          <w:szCs w:val="28"/>
          <w:vertAlign w:val="subscript"/>
          <w:lang w:val="uk-UA"/>
        </w:rPr>
        <w:t>у сінчі</w:t>
      </w:r>
      <w:r w:rsidRPr="007453A6">
        <w:rPr>
          <w:sz w:val="28"/>
          <w:szCs w:val="28"/>
          <w:lang w:val="uk-UA"/>
        </w:rPr>
        <w:t xml:space="preserve"> = </w:t>
      </w:r>
      <w:r w:rsidRPr="007453A6">
        <w:rPr>
          <w:iCs/>
          <w:sz w:val="28"/>
          <w:szCs w:val="28"/>
          <w:lang w:val="uk-UA"/>
        </w:rPr>
        <w:t xml:space="preserve">Планові змінні витрати </w:t>
      </w:r>
      <w:r w:rsidRPr="007453A6">
        <w:rPr>
          <w:iCs/>
          <w:sz w:val="28"/>
          <w:szCs w:val="28"/>
          <w:vertAlign w:val="subscript"/>
          <w:lang w:val="uk-UA"/>
        </w:rPr>
        <w:t>у січні</w:t>
      </w:r>
      <w:r w:rsidRPr="007453A6">
        <w:rPr>
          <w:iCs/>
          <w:sz w:val="28"/>
          <w:szCs w:val="28"/>
          <w:lang w:val="uk-UA"/>
        </w:rPr>
        <w:t xml:space="preserve"> + </w:t>
      </w:r>
      <w:r w:rsidRPr="007453A6">
        <w:rPr>
          <w:sz w:val="28"/>
          <w:szCs w:val="28"/>
          <w:lang w:val="uk-UA"/>
        </w:rPr>
        <w:t xml:space="preserve">Всього постійних </w:t>
      </w:r>
      <w:r w:rsidRPr="007453A6">
        <w:rPr>
          <w:sz w:val="28"/>
          <w:szCs w:val="28"/>
          <w:vertAlign w:val="subscript"/>
          <w:lang w:val="uk-UA"/>
        </w:rPr>
        <w:t>у січні</w:t>
      </w:r>
      <w:r w:rsidRPr="007453A6">
        <w:rPr>
          <w:sz w:val="28"/>
          <w:szCs w:val="28"/>
          <w:lang w:val="uk-UA"/>
        </w:rPr>
        <w:t xml:space="preserve"> = 30800 + 4000 = 34800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Аналогічно розраховуються показники за рік та за всі інші місяці.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бюджеті продажу та виробництва (додаток </w:t>
      </w:r>
      <w:r w:rsidR="00EB5A62" w:rsidRPr="007453A6">
        <w:rPr>
          <w:sz w:val="28"/>
          <w:szCs w:val="28"/>
          <w:lang w:val="uk-UA"/>
        </w:rPr>
        <w:t>С</w:t>
      </w:r>
      <w:r w:rsidRPr="007453A6">
        <w:rPr>
          <w:sz w:val="28"/>
          <w:szCs w:val="28"/>
          <w:lang w:val="uk-UA"/>
        </w:rPr>
        <w:t xml:space="preserve">)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розрахуємо очікувану виручку від реалізації даного виду продукції. Як видно із додатку </w:t>
      </w:r>
      <w:r w:rsidR="00EB5A62" w:rsidRPr="007453A6">
        <w:rPr>
          <w:sz w:val="28"/>
          <w:szCs w:val="28"/>
          <w:lang w:val="uk-UA"/>
        </w:rPr>
        <w:t>С</w:t>
      </w:r>
      <w:r w:rsidRPr="007453A6">
        <w:rPr>
          <w:sz w:val="28"/>
          <w:szCs w:val="28"/>
          <w:lang w:val="uk-UA"/>
        </w:rPr>
        <w:t xml:space="preserve"> обсяги продажу дорівнюють обсягам виробництва, тобто не планується на кінець жодного місяця ніяких нереалізованих залишків продукції на складах.</w:t>
      </w:r>
    </w:p>
    <w:p w:rsidR="002248A2" w:rsidRPr="007453A6" w:rsidRDefault="002248A2" w:rsidP="00092A81">
      <w:pPr>
        <w:pStyle w:val="23"/>
        <w:spacing w:after="0" w:line="360" w:lineRule="auto"/>
        <w:ind w:firstLine="709"/>
        <w:jc w:val="both"/>
        <w:rPr>
          <w:sz w:val="28"/>
          <w:szCs w:val="28"/>
          <w:lang w:val="uk-UA"/>
        </w:rPr>
      </w:pPr>
    </w:p>
    <w:p w:rsidR="00CC3514" w:rsidRPr="007453A6" w:rsidRDefault="005858D5" w:rsidP="00092A81">
      <w:pPr>
        <w:pStyle w:val="23"/>
        <w:spacing w:after="0"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Виручка від реалізації продукції, грн = Очікуваний обсяг, штук * Ціна, грн/штука</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Виручка від реалізації продукції </w:t>
      </w:r>
      <w:r w:rsidRPr="007453A6">
        <w:rPr>
          <w:sz w:val="28"/>
          <w:szCs w:val="28"/>
          <w:vertAlign w:val="subscript"/>
          <w:lang w:val="uk-UA"/>
        </w:rPr>
        <w:t>січень</w:t>
      </w:r>
      <w:r w:rsidRPr="007453A6">
        <w:rPr>
          <w:sz w:val="28"/>
          <w:szCs w:val="28"/>
          <w:lang w:val="uk-UA"/>
        </w:rPr>
        <w:t xml:space="preserve"> = 77000 * 3,5 = 269500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І у наступні 11 місяців ця виручка залишається незмінною, тому що напротязі року зберігається одна і та ж ціна та однаковий обсяг реалізації виготовленої продукції.</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Виручка від реалізації продукції за рік, грн = Очікуваний обсяг за рік, штук * Ціна, грн/штука = 145200 * 3,5 = 5082000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У додатку </w:t>
      </w:r>
      <w:r w:rsidR="00EB5A62" w:rsidRPr="007453A6">
        <w:rPr>
          <w:sz w:val="28"/>
          <w:szCs w:val="28"/>
          <w:lang w:val="uk-UA"/>
        </w:rPr>
        <w:t>Т</w:t>
      </w:r>
      <w:r w:rsidRPr="007453A6">
        <w:rPr>
          <w:sz w:val="28"/>
          <w:szCs w:val="28"/>
          <w:lang w:val="uk-UA"/>
        </w:rPr>
        <w:t xml:space="preserve"> наведено графік надходжень грошових коштів від реалізації продукції. При цьому зроблено припущення, що дебітори розраховуватимуться за продукцію таким чином: 70% вартості відвантаженої їм продукції вони сплачуватимуть у поточному місяці, а решту 30% - у наступному місяці.</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Отже,</w:t>
      </w:r>
    </w:p>
    <w:p w:rsidR="002248A2" w:rsidRPr="007453A6" w:rsidRDefault="002248A2"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надходження від продажу за січень </w:t>
      </w:r>
      <w:r w:rsidRPr="007453A6">
        <w:rPr>
          <w:sz w:val="28"/>
          <w:szCs w:val="28"/>
          <w:vertAlign w:val="subscript"/>
          <w:lang w:val="uk-UA"/>
        </w:rPr>
        <w:t>у січні</w:t>
      </w:r>
      <w:r w:rsidRPr="007453A6">
        <w:rPr>
          <w:sz w:val="28"/>
          <w:szCs w:val="28"/>
          <w:lang w:val="uk-UA"/>
        </w:rPr>
        <w:t xml:space="preserve"> = 269500 * 0,7 = 188650 (грн)</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Надходження від продажу за січень </w:t>
      </w:r>
      <w:r w:rsidRPr="007453A6">
        <w:rPr>
          <w:sz w:val="28"/>
          <w:szCs w:val="28"/>
          <w:vertAlign w:val="subscript"/>
          <w:lang w:val="uk-UA"/>
        </w:rPr>
        <w:t>у лютому</w:t>
      </w:r>
      <w:r w:rsidRPr="007453A6">
        <w:rPr>
          <w:sz w:val="28"/>
          <w:szCs w:val="28"/>
          <w:lang w:val="uk-UA"/>
        </w:rPr>
        <w:t xml:space="preserve"> = 269500 * 0,3 = 80850 (грн)</w:t>
      </w:r>
    </w:p>
    <w:p w:rsidR="00092A81" w:rsidRPr="007453A6" w:rsidRDefault="00CC3514" w:rsidP="00092A81">
      <w:pPr>
        <w:pStyle w:val="23"/>
        <w:spacing w:after="0" w:line="360" w:lineRule="auto"/>
        <w:ind w:firstLine="709"/>
        <w:jc w:val="both"/>
        <w:rPr>
          <w:sz w:val="28"/>
          <w:szCs w:val="28"/>
          <w:lang w:val="uk-UA"/>
        </w:rPr>
      </w:pPr>
      <w:r w:rsidRPr="007453A6">
        <w:rPr>
          <w:sz w:val="28"/>
          <w:szCs w:val="28"/>
          <w:lang w:val="uk-UA"/>
        </w:rPr>
        <w:t>Дебіторська заборгованість на кінець року = 577500 – 404250 = 173250 (грн)</w:t>
      </w:r>
    </w:p>
    <w:p w:rsidR="002248A2" w:rsidRPr="007453A6" w:rsidRDefault="002248A2"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це борг наших покупців за продукцію, що була їм відвантажена у грудні місяці.</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w:t>
      </w:r>
      <w:r w:rsidR="009B7430" w:rsidRPr="007453A6">
        <w:rPr>
          <w:sz w:val="28"/>
          <w:szCs w:val="24"/>
          <w:lang w:val="uk-UA"/>
        </w:rPr>
        <w:t>11</w:t>
      </w:r>
      <w:r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Плановий звіт про прибуток (грн)</w:t>
      </w:r>
    </w:p>
    <w:tbl>
      <w:tblPr>
        <w:tblStyle w:val="aa"/>
        <w:tblW w:w="5181" w:type="dxa"/>
        <w:tblInd w:w="709" w:type="dxa"/>
        <w:tblLook w:val="0400" w:firstRow="0" w:lastRow="0" w:firstColumn="0" w:lastColumn="0" w:noHBand="0" w:noVBand="1"/>
      </w:tblPr>
      <w:tblGrid>
        <w:gridCol w:w="3771"/>
        <w:gridCol w:w="1410"/>
      </w:tblGrid>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Показник</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за рік</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Виручка від реалізації</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5082000,00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Собівартість реалізованої продукції</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4072260,00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Валовий дохід</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1009740,00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Адм. і витрати на збут</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628800,00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Операційний прибуток</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380940,00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Прибуток до оподаткування</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380940,00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Податок на прибуток</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95235,00</w:t>
            </w:r>
          </w:p>
        </w:tc>
      </w:tr>
      <w:tr w:rsidR="00576F25" w:rsidRPr="007453A6" w:rsidTr="005858D5">
        <w:tc>
          <w:tcPr>
            <w:tcW w:w="3771" w:type="dxa"/>
          </w:tcPr>
          <w:p w:rsidR="00576F25" w:rsidRPr="007453A6" w:rsidRDefault="00576F25" w:rsidP="00092A81">
            <w:pPr>
              <w:widowControl/>
              <w:snapToGrid/>
              <w:spacing w:line="360" w:lineRule="auto"/>
              <w:rPr>
                <w:szCs w:val="24"/>
                <w:lang w:val="uk-UA"/>
              </w:rPr>
            </w:pPr>
            <w:r w:rsidRPr="007453A6">
              <w:rPr>
                <w:szCs w:val="24"/>
                <w:lang w:val="uk-UA"/>
              </w:rPr>
              <w:t>Чистий прибуток</w:t>
            </w:r>
          </w:p>
        </w:tc>
        <w:tc>
          <w:tcPr>
            <w:tcW w:w="1410" w:type="dxa"/>
          </w:tcPr>
          <w:p w:rsidR="00576F25" w:rsidRPr="007453A6" w:rsidRDefault="00576F25" w:rsidP="00092A81">
            <w:pPr>
              <w:widowControl/>
              <w:snapToGrid/>
              <w:spacing w:line="360" w:lineRule="auto"/>
              <w:jc w:val="center"/>
              <w:rPr>
                <w:szCs w:val="24"/>
                <w:lang w:val="uk-UA"/>
              </w:rPr>
            </w:pPr>
            <w:r w:rsidRPr="007453A6">
              <w:rPr>
                <w:szCs w:val="24"/>
                <w:lang w:val="uk-UA"/>
              </w:rPr>
              <w:t>285705,00</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Джерело: складено автором</w:t>
      </w:r>
    </w:p>
    <w:p w:rsidR="00CC3514" w:rsidRPr="007453A6" w:rsidRDefault="00CC3514" w:rsidP="00092A81">
      <w:pPr>
        <w:pStyle w:val="23"/>
        <w:spacing w:after="0" w:line="360" w:lineRule="auto"/>
        <w:ind w:firstLine="709"/>
        <w:jc w:val="both"/>
        <w:rPr>
          <w:sz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Далі буде показано як знаходиться чистий прибуток.</w:t>
      </w:r>
    </w:p>
    <w:p w:rsidR="002248A2" w:rsidRPr="007453A6" w:rsidRDefault="002248A2" w:rsidP="00092A81">
      <w:pPr>
        <w:pStyle w:val="23"/>
        <w:spacing w:after="0"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Чистий прибуток = Виручка від реалізації - Собівартість реалізованої продукції - Адміністративні і витрати на збут - Податок на прибуток = 5082000 – 4072260 – 628800 –95235</w:t>
      </w:r>
      <w:r w:rsidR="005A2443" w:rsidRPr="007453A6">
        <w:rPr>
          <w:sz w:val="28"/>
          <w:szCs w:val="28"/>
          <w:lang w:val="uk-UA"/>
        </w:rPr>
        <w:t xml:space="preserve"> = 285705</w:t>
      </w:r>
      <w:r w:rsidRPr="007453A6">
        <w:rPr>
          <w:sz w:val="28"/>
          <w:szCs w:val="28"/>
          <w:lang w:val="uk-UA"/>
        </w:rPr>
        <w:t xml:space="preserve"> (грн)</w:t>
      </w:r>
    </w:p>
    <w:p w:rsidR="002248A2" w:rsidRPr="007453A6" w:rsidRDefault="002248A2" w:rsidP="00092A81">
      <w:pPr>
        <w:pStyle w:val="23"/>
        <w:spacing w:after="0"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bCs/>
          <w:sz w:val="28"/>
          <w:szCs w:val="28"/>
          <w:lang w:val="uk-UA"/>
        </w:rPr>
        <w:t xml:space="preserve">У додатку </w:t>
      </w:r>
      <w:r w:rsidR="00EB5A62" w:rsidRPr="007453A6">
        <w:rPr>
          <w:bCs/>
          <w:sz w:val="28"/>
          <w:szCs w:val="28"/>
          <w:lang w:val="uk-UA"/>
        </w:rPr>
        <w:t>У</w:t>
      </w:r>
      <w:r w:rsidRPr="007453A6">
        <w:rPr>
          <w:bCs/>
          <w:sz w:val="28"/>
          <w:szCs w:val="28"/>
          <w:lang w:val="uk-UA"/>
        </w:rPr>
        <w:t xml:space="preserve"> подано б</w:t>
      </w:r>
      <w:r w:rsidRPr="007453A6">
        <w:rPr>
          <w:sz w:val="28"/>
          <w:szCs w:val="28"/>
          <w:lang w:val="uk-UA"/>
        </w:rPr>
        <w:t>юджет руху грошових коштів. Далі буде надано алгоритм розрахунку показників у зазначеному бюджеті.</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Всього грошових надходжень від операційної діяльності = Надходження грошових коштів від реалізації товарів та послуг + Інші надходження</w:t>
      </w:r>
    </w:p>
    <w:p w:rsidR="00CC3514" w:rsidRPr="007453A6" w:rsidRDefault="00CC3514" w:rsidP="00092A81">
      <w:pPr>
        <w:widowControl/>
        <w:snapToGrid/>
        <w:spacing w:line="360" w:lineRule="auto"/>
        <w:ind w:firstLine="709"/>
        <w:jc w:val="both"/>
        <w:rPr>
          <w:bCs/>
          <w:sz w:val="28"/>
          <w:szCs w:val="28"/>
          <w:lang w:val="uk-UA"/>
        </w:rPr>
      </w:pPr>
      <w:r w:rsidRPr="007453A6">
        <w:rPr>
          <w:sz w:val="28"/>
          <w:szCs w:val="28"/>
          <w:lang w:val="uk-UA"/>
        </w:rPr>
        <w:t xml:space="preserve">Всього грошових надходжень від операційної діяльності </w:t>
      </w:r>
      <w:r w:rsidRPr="007453A6">
        <w:rPr>
          <w:sz w:val="28"/>
          <w:szCs w:val="28"/>
          <w:vertAlign w:val="subscript"/>
          <w:lang w:val="uk-UA"/>
        </w:rPr>
        <w:t>у січні</w:t>
      </w:r>
      <w:r w:rsidRPr="007453A6">
        <w:rPr>
          <w:sz w:val="28"/>
          <w:szCs w:val="28"/>
          <w:lang w:val="uk-UA"/>
        </w:rPr>
        <w:t xml:space="preserve"> = Надходження грошових коштів від реалізації товарів та послуг </w:t>
      </w:r>
      <w:r w:rsidRPr="007453A6">
        <w:rPr>
          <w:sz w:val="28"/>
          <w:szCs w:val="28"/>
          <w:vertAlign w:val="subscript"/>
          <w:lang w:val="uk-UA"/>
        </w:rPr>
        <w:t>у січні</w:t>
      </w:r>
      <w:r w:rsidRPr="007453A6">
        <w:rPr>
          <w:sz w:val="28"/>
          <w:szCs w:val="28"/>
          <w:lang w:val="uk-UA"/>
        </w:rPr>
        <w:t xml:space="preserve"> + Інші надхжодження</w:t>
      </w:r>
      <w:r w:rsidR="00092A81" w:rsidRPr="007453A6">
        <w:rPr>
          <w:sz w:val="28"/>
          <w:szCs w:val="28"/>
          <w:lang w:val="uk-UA"/>
        </w:rPr>
        <w:t xml:space="preserve"> </w:t>
      </w:r>
      <w:r w:rsidRPr="007453A6">
        <w:rPr>
          <w:sz w:val="28"/>
          <w:szCs w:val="28"/>
          <w:vertAlign w:val="subscript"/>
          <w:lang w:val="uk-UA"/>
        </w:rPr>
        <w:t xml:space="preserve">у </w:t>
      </w:r>
      <w:r w:rsidRPr="007453A6">
        <w:rPr>
          <w:bCs/>
          <w:sz w:val="28"/>
          <w:szCs w:val="28"/>
          <w:vertAlign w:val="subscript"/>
          <w:lang w:val="uk-UA"/>
        </w:rPr>
        <w:t>січні</w:t>
      </w:r>
      <w:r w:rsidRPr="007453A6">
        <w:rPr>
          <w:bCs/>
          <w:sz w:val="28"/>
          <w:szCs w:val="28"/>
          <w:lang w:val="uk-UA"/>
        </w:rPr>
        <w:t xml:space="preserve"> = 188650 + 0 = 188650 (грн).</w:t>
      </w:r>
    </w:p>
    <w:p w:rsidR="00CC3514" w:rsidRPr="007453A6" w:rsidRDefault="00CC3514" w:rsidP="00092A81">
      <w:pPr>
        <w:widowControl/>
        <w:snapToGrid/>
        <w:spacing w:line="360" w:lineRule="auto"/>
        <w:ind w:firstLine="709"/>
        <w:jc w:val="both"/>
        <w:rPr>
          <w:bCs/>
          <w:sz w:val="28"/>
          <w:szCs w:val="28"/>
          <w:lang w:val="uk-UA"/>
        </w:rPr>
      </w:pPr>
      <w:r w:rsidRPr="007453A6">
        <w:rPr>
          <w:sz w:val="28"/>
          <w:szCs w:val="28"/>
          <w:lang w:val="uk-UA"/>
        </w:rPr>
        <w:t xml:space="preserve">Всього грошових виплат по операційній діяльності = </w:t>
      </w:r>
      <w:r w:rsidRPr="007453A6">
        <w:rPr>
          <w:iCs/>
          <w:sz w:val="28"/>
          <w:szCs w:val="28"/>
          <w:lang w:val="uk-UA"/>
        </w:rPr>
        <w:t>Виплати по операційній діяльності</w:t>
      </w:r>
      <w:r w:rsidRPr="007453A6">
        <w:rPr>
          <w:sz w:val="28"/>
          <w:szCs w:val="28"/>
          <w:lang w:val="uk-UA"/>
        </w:rPr>
        <w:t xml:space="preserve"> на сировину і матеріали + </w:t>
      </w:r>
      <w:r w:rsidRPr="007453A6">
        <w:rPr>
          <w:iCs/>
          <w:sz w:val="28"/>
          <w:szCs w:val="28"/>
          <w:lang w:val="uk-UA"/>
        </w:rPr>
        <w:t>Виплати по операційній діяльності</w:t>
      </w:r>
      <w:r w:rsidRPr="007453A6">
        <w:rPr>
          <w:sz w:val="28"/>
          <w:szCs w:val="28"/>
          <w:lang w:val="uk-UA"/>
        </w:rPr>
        <w:t xml:space="preserve"> на оплату праці виробничого персоналу + Виробничі накладні витрати + Витрати на збут і адміністративні витрати + Податок на прибуток</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Всього грошових виплат по операційній діяльності</w:t>
      </w:r>
      <w:r w:rsidRPr="007453A6">
        <w:rPr>
          <w:sz w:val="28"/>
          <w:szCs w:val="28"/>
          <w:vertAlign w:val="subscript"/>
          <w:lang w:val="uk-UA"/>
        </w:rPr>
        <w:t xml:space="preserve"> у січні</w:t>
      </w:r>
      <w:r w:rsidRPr="007453A6">
        <w:rPr>
          <w:sz w:val="28"/>
          <w:szCs w:val="28"/>
          <w:lang w:val="uk-UA"/>
        </w:rPr>
        <w:t xml:space="preserve"> = </w:t>
      </w:r>
      <w:r w:rsidRPr="007453A6">
        <w:rPr>
          <w:iCs/>
          <w:sz w:val="28"/>
          <w:szCs w:val="28"/>
          <w:lang w:val="uk-UA"/>
        </w:rPr>
        <w:t>Виплати по операційній діяльності</w:t>
      </w:r>
      <w:r w:rsidRPr="007453A6">
        <w:rPr>
          <w:sz w:val="28"/>
          <w:szCs w:val="28"/>
          <w:lang w:val="uk-UA"/>
        </w:rPr>
        <w:t xml:space="preserve"> на сировину і матеріали</w:t>
      </w:r>
      <w:r w:rsidRPr="007453A6">
        <w:rPr>
          <w:sz w:val="28"/>
          <w:szCs w:val="28"/>
          <w:vertAlign w:val="subscript"/>
          <w:lang w:val="uk-UA"/>
        </w:rPr>
        <w:t xml:space="preserve"> у січні</w:t>
      </w:r>
      <w:r w:rsidRPr="007453A6">
        <w:rPr>
          <w:sz w:val="28"/>
          <w:szCs w:val="28"/>
          <w:lang w:val="uk-UA"/>
        </w:rPr>
        <w:t xml:space="preserve"> + </w:t>
      </w:r>
      <w:r w:rsidRPr="007453A6">
        <w:rPr>
          <w:iCs/>
          <w:sz w:val="28"/>
          <w:szCs w:val="28"/>
          <w:lang w:val="uk-UA"/>
        </w:rPr>
        <w:t>Виплати по операційній діяльності</w:t>
      </w:r>
      <w:r w:rsidRPr="007453A6">
        <w:rPr>
          <w:sz w:val="28"/>
          <w:szCs w:val="28"/>
          <w:lang w:val="uk-UA"/>
        </w:rPr>
        <w:t xml:space="preserve"> на оплату праці виробничого персоналу</w:t>
      </w:r>
      <w:r w:rsidRPr="007453A6">
        <w:rPr>
          <w:sz w:val="28"/>
          <w:szCs w:val="28"/>
          <w:vertAlign w:val="subscript"/>
          <w:lang w:val="uk-UA"/>
        </w:rPr>
        <w:t xml:space="preserve"> у січні</w:t>
      </w:r>
      <w:r w:rsidRPr="007453A6">
        <w:rPr>
          <w:sz w:val="28"/>
          <w:szCs w:val="28"/>
          <w:lang w:val="uk-UA"/>
        </w:rPr>
        <w:t xml:space="preserve"> + Виробничі накладні витрати</w:t>
      </w:r>
      <w:r w:rsidRPr="007453A6">
        <w:rPr>
          <w:sz w:val="28"/>
          <w:szCs w:val="28"/>
          <w:vertAlign w:val="subscript"/>
          <w:lang w:val="uk-UA"/>
        </w:rPr>
        <w:t xml:space="preserve"> у січні</w:t>
      </w:r>
      <w:r w:rsidRPr="007453A6">
        <w:rPr>
          <w:sz w:val="28"/>
          <w:szCs w:val="28"/>
          <w:lang w:val="uk-UA"/>
        </w:rPr>
        <w:t xml:space="preserve"> + Витрати на збут і адміністративні витрати</w:t>
      </w:r>
      <w:r w:rsidRPr="007453A6">
        <w:rPr>
          <w:sz w:val="28"/>
          <w:szCs w:val="28"/>
          <w:vertAlign w:val="subscript"/>
          <w:lang w:val="uk-UA"/>
        </w:rPr>
        <w:t xml:space="preserve"> у січні</w:t>
      </w:r>
      <w:r w:rsidRPr="007453A6">
        <w:rPr>
          <w:sz w:val="28"/>
          <w:szCs w:val="28"/>
          <w:lang w:val="uk-UA"/>
        </w:rPr>
        <w:t xml:space="preserve"> + Податок на прибуток</w:t>
      </w:r>
      <w:r w:rsidRPr="007453A6">
        <w:rPr>
          <w:sz w:val="28"/>
          <w:szCs w:val="28"/>
          <w:vertAlign w:val="subscript"/>
          <w:lang w:val="uk-UA"/>
        </w:rPr>
        <w:t xml:space="preserve"> у січні</w:t>
      </w:r>
      <w:r w:rsidRPr="007453A6">
        <w:rPr>
          <w:sz w:val="28"/>
          <w:szCs w:val="28"/>
          <w:lang w:val="uk-UA"/>
        </w:rPr>
        <w:t xml:space="preserve"> = 61600 + 0 + 10783,22 + 34800 + 7936,25 = 115119,47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Всього виплат = Всього грошових виплат по операційній діяльності</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Всього виплат </w:t>
      </w:r>
      <w:r w:rsidRPr="007453A6">
        <w:rPr>
          <w:sz w:val="28"/>
          <w:szCs w:val="28"/>
          <w:vertAlign w:val="subscript"/>
          <w:lang w:val="uk-UA"/>
        </w:rPr>
        <w:t>у січні</w:t>
      </w:r>
      <w:r w:rsidRPr="007453A6">
        <w:rPr>
          <w:sz w:val="28"/>
          <w:szCs w:val="28"/>
          <w:lang w:val="uk-UA"/>
        </w:rPr>
        <w:t xml:space="preserve"> = Всього грошових виплат по операційній діяльності</w:t>
      </w:r>
      <w:r w:rsidRPr="007453A6">
        <w:rPr>
          <w:sz w:val="28"/>
          <w:szCs w:val="28"/>
          <w:vertAlign w:val="subscript"/>
          <w:lang w:val="uk-UA"/>
        </w:rPr>
        <w:t xml:space="preserve"> у січні</w:t>
      </w:r>
      <w:r w:rsidRPr="007453A6">
        <w:rPr>
          <w:sz w:val="28"/>
          <w:szCs w:val="28"/>
          <w:lang w:val="uk-UA"/>
        </w:rPr>
        <w:t xml:space="preserve"> = 115119,47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Всього грошовий потік = Всього грошових надходжень від операційної діяльності – Всього виплат</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Всього грошовий потік </w:t>
      </w:r>
      <w:r w:rsidRPr="007453A6">
        <w:rPr>
          <w:sz w:val="28"/>
          <w:szCs w:val="28"/>
          <w:vertAlign w:val="subscript"/>
          <w:lang w:val="uk-UA"/>
        </w:rPr>
        <w:t>у січні</w:t>
      </w:r>
      <w:r w:rsidRPr="007453A6">
        <w:rPr>
          <w:sz w:val="28"/>
          <w:szCs w:val="28"/>
          <w:lang w:val="uk-UA"/>
        </w:rPr>
        <w:t xml:space="preserve"> = Всього грошових надходжень від операційної діяльності</w:t>
      </w:r>
      <w:r w:rsidRPr="007453A6">
        <w:rPr>
          <w:sz w:val="28"/>
          <w:szCs w:val="28"/>
          <w:vertAlign w:val="subscript"/>
          <w:lang w:val="uk-UA"/>
        </w:rPr>
        <w:t xml:space="preserve"> у січні</w:t>
      </w:r>
      <w:r w:rsidRPr="007453A6">
        <w:rPr>
          <w:sz w:val="28"/>
          <w:szCs w:val="28"/>
          <w:lang w:val="uk-UA"/>
        </w:rPr>
        <w:t xml:space="preserve"> – Всього виплат</w:t>
      </w:r>
      <w:r w:rsidRPr="007453A6">
        <w:rPr>
          <w:sz w:val="28"/>
          <w:szCs w:val="28"/>
          <w:vertAlign w:val="subscript"/>
          <w:lang w:val="uk-UA"/>
        </w:rPr>
        <w:t xml:space="preserve"> у січні </w:t>
      </w:r>
      <w:r w:rsidRPr="007453A6">
        <w:rPr>
          <w:sz w:val="28"/>
          <w:szCs w:val="28"/>
          <w:lang w:val="uk-UA"/>
        </w:rPr>
        <w:t>= 188650 – 115119,47= 73530,53 (грн).</w:t>
      </w:r>
    </w:p>
    <w:p w:rsidR="00CC3514" w:rsidRPr="007453A6" w:rsidRDefault="00CC3514" w:rsidP="00092A81">
      <w:pPr>
        <w:widowControl/>
        <w:snapToGrid/>
        <w:spacing w:line="360" w:lineRule="auto"/>
        <w:ind w:firstLine="709"/>
        <w:jc w:val="both"/>
        <w:rPr>
          <w:sz w:val="28"/>
          <w:szCs w:val="28"/>
          <w:lang w:val="uk-UA"/>
        </w:rPr>
      </w:pPr>
      <w:r w:rsidRPr="007453A6">
        <w:rPr>
          <w:bCs/>
          <w:sz w:val="28"/>
          <w:szCs w:val="28"/>
          <w:lang w:val="uk-UA"/>
        </w:rPr>
        <w:t xml:space="preserve">Сальдо грошових коштів на кінець періоду = Сальдо грошових коштів на початок періоду + </w:t>
      </w:r>
      <w:r w:rsidRPr="007453A6">
        <w:rPr>
          <w:sz w:val="28"/>
          <w:szCs w:val="28"/>
          <w:lang w:val="uk-UA"/>
        </w:rPr>
        <w:t>Всього грошовий потік</w:t>
      </w:r>
    </w:p>
    <w:p w:rsidR="00CC3514" w:rsidRPr="007453A6" w:rsidRDefault="00CC3514" w:rsidP="00092A81">
      <w:pPr>
        <w:widowControl/>
        <w:snapToGrid/>
        <w:spacing w:line="360" w:lineRule="auto"/>
        <w:ind w:firstLine="709"/>
        <w:jc w:val="both"/>
        <w:rPr>
          <w:sz w:val="28"/>
          <w:szCs w:val="28"/>
          <w:lang w:val="uk-UA"/>
        </w:rPr>
      </w:pPr>
      <w:r w:rsidRPr="007453A6">
        <w:rPr>
          <w:bCs/>
          <w:sz w:val="28"/>
          <w:szCs w:val="28"/>
          <w:lang w:val="uk-UA"/>
        </w:rPr>
        <w:t xml:space="preserve">Сальдо грошових коштів на кінець періоду </w:t>
      </w:r>
      <w:r w:rsidRPr="007453A6">
        <w:rPr>
          <w:sz w:val="28"/>
          <w:szCs w:val="28"/>
          <w:vertAlign w:val="subscript"/>
          <w:lang w:val="uk-UA"/>
        </w:rPr>
        <w:t>у січні</w:t>
      </w:r>
      <w:r w:rsidRPr="007453A6">
        <w:rPr>
          <w:bCs/>
          <w:sz w:val="28"/>
          <w:szCs w:val="28"/>
          <w:lang w:val="uk-UA"/>
        </w:rPr>
        <w:t xml:space="preserve"> = Сальдо грошових коштів на початок періоду</w:t>
      </w:r>
      <w:r w:rsidRPr="007453A6">
        <w:rPr>
          <w:sz w:val="28"/>
          <w:szCs w:val="28"/>
          <w:vertAlign w:val="subscript"/>
          <w:lang w:val="uk-UA"/>
        </w:rPr>
        <w:t xml:space="preserve"> у січні</w:t>
      </w:r>
      <w:r w:rsidRPr="007453A6">
        <w:rPr>
          <w:bCs/>
          <w:sz w:val="28"/>
          <w:szCs w:val="28"/>
          <w:lang w:val="uk-UA"/>
        </w:rPr>
        <w:t xml:space="preserve"> + </w:t>
      </w:r>
      <w:r w:rsidRPr="007453A6">
        <w:rPr>
          <w:sz w:val="28"/>
          <w:szCs w:val="28"/>
          <w:lang w:val="uk-UA"/>
        </w:rPr>
        <w:t>Всього грошовий потік</w:t>
      </w:r>
      <w:r w:rsidRPr="007453A6">
        <w:rPr>
          <w:sz w:val="28"/>
          <w:szCs w:val="28"/>
          <w:vertAlign w:val="subscript"/>
          <w:lang w:val="uk-UA"/>
        </w:rPr>
        <w:t xml:space="preserve"> у січні</w:t>
      </w:r>
      <w:r w:rsidRPr="007453A6">
        <w:rPr>
          <w:sz w:val="28"/>
          <w:szCs w:val="28"/>
          <w:lang w:val="uk-UA"/>
        </w:rPr>
        <w:t xml:space="preserve"> = 0 + 73530,53 = 73530,53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Аналогічно розраховуються показники за рік та за всі інші місяці.</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9B7430" w:rsidP="00092A81">
      <w:pPr>
        <w:widowControl/>
        <w:snapToGrid/>
        <w:spacing w:line="360" w:lineRule="auto"/>
        <w:ind w:firstLine="709"/>
        <w:jc w:val="both"/>
        <w:rPr>
          <w:sz w:val="28"/>
          <w:szCs w:val="24"/>
          <w:lang w:val="uk-UA"/>
        </w:rPr>
      </w:pPr>
      <w:r w:rsidRPr="007453A6">
        <w:rPr>
          <w:sz w:val="28"/>
          <w:szCs w:val="24"/>
          <w:lang w:val="uk-UA"/>
        </w:rPr>
        <w:t>Таблиця 3.12</w:t>
      </w:r>
      <w:r w:rsidR="00CC3514"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Зведена таблиця з показниками ефективності інвестиційного проекту</w:t>
      </w:r>
    </w:p>
    <w:tbl>
      <w:tblPr>
        <w:tblStyle w:val="aa"/>
        <w:tblW w:w="8579" w:type="dxa"/>
        <w:tblInd w:w="709" w:type="dxa"/>
        <w:tblLayout w:type="fixed"/>
        <w:tblLook w:val="0400" w:firstRow="0" w:lastRow="0" w:firstColumn="0" w:lastColumn="0" w:noHBand="0" w:noVBand="1"/>
      </w:tblPr>
      <w:tblGrid>
        <w:gridCol w:w="7173"/>
        <w:gridCol w:w="1406"/>
      </w:tblGrid>
      <w:tr w:rsidR="00CC3514" w:rsidRPr="007453A6" w:rsidTr="005858D5">
        <w:tc>
          <w:tcPr>
            <w:tcW w:w="7173" w:type="dxa"/>
            <w:noWrap/>
          </w:tcPr>
          <w:p w:rsidR="00CC3514" w:rsidRPr="007453A6" w:rsidRDefault="00CC3514" w:rsidP="00092A81">
            <w:pPr>
              <w:widowControl/>
              <w:snapToGrid/>
              <w:spacing w:line="360" w:lineRule="auto"/>
              <w:jc w:val="center"/>
              <w:rPr>
                <w:szCs w:val="24"/>
                <w:lang w:val="uk-UA"/>
              </w:rPr>
            </w:pPr>
            <w:r w:rsidRPr="007453A6">
              <w:rPr>
                <w:szCs w:val="24"/>
                <w:lang w:val="uk-UA"/>
              </w:rPr>
              <w:t>Показник</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Значення</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Рентабельність реалізованої продукції, %</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6,08</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Обсяг інвестицій ТОВ "Епрод",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165214,00</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Обсяг інвестицій ДП ВАТ "Київхліб" Хлібокомбінату № 11,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107183,22</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Частка ТОВ "Епрод" у прибутку ДП ВАТ "Київхліб" Хлібокомбінату № 11, %</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60,65</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Частка ДП ВАТ "Київхліб" Хлібокомбінату № 11 у прибутку ДП ВАТ "Київхліб" Хлібокомбінату № 11, %</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39,35</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Прибуток, що належить ТОВ "Епрод",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173285,42</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Прибуток, що належить ДП ВАТ "Київхліб" Хлібокомбінату № 11,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112419,58</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Чистий грошовий потік для ТОВ "Епрод",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181546,12</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Чистий грошовий потік для ДП ВАТ "Київхліб" Хлібокомбінату № 11, грн</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120680,28</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Термін окупності інвестицій ТОВ "Епрод", років</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0,91</w:t>
            </w:r>
          </w:p>
        </w:tc>
      </w:tr>
      <w:tr w:rsidR="00CC3514" w:rsidRPr="007453A6" w:rsidTr="005858D5">
        <w:tc>
          <w:tcPr>
            <w:tcW w:w="7173" w:type="dxa"/>
            <w:noWrap/>
          </w:tcPr>
          <w:p w:rsidR="00CC3514" w:rsidRPr="007453A6" w:rsidRDefault="00CC3514" w:rsidP="00092A81">
            <w:pPr>
              <w:widowControl/>
              <w:snapToGrid/>
              <w:spacing w:line="360" w:lineRule="auto"/>
              <w:rPr>
                <w:szCs w:val="24"/>
                <w:lang w:val="uk-UA"/>
              </w:rPr>
            </w:pPr>
            <w:r w:rsidRPr="007453A6">
              <w:rPr>
                <w:szCs w:val="24"/>
                <w:lang w:val="uk-UA"/>
              </w:rPr>
              <w:t>Термін окупності інвестицій ДП ВАТ "Київхліб" Хлібокомбінату № 11, років</w:t>
            </w:r>
          </w:p>
        </w:tc>
        <w:tc>
          <w:tcPr>
            <w:tcW w:w="1406" w:type="dxa"/>
            <w:noWrap/>
          </w:tcPr>
          <w:p w:rsidR="00CC3514" w:rsidRPr="007453A6" w:rsidRDefault="00CC3514" w:rsidP="00092A81">
            <w:pPr>
              <w:widowControl/>
              <w:snapToGrid/>
              <w:spacing w:line="360" w:lineRule="auto"/>
              <w:jc w:val="center"/>
              <w:rPr>
                <w:szCs w:val="24"/>
                <w:lang w:val="uk-UA"/>
              </w:rPr>
            </w:pPr>
            <w:r w:rsidRPr="007453A6">
              <w:rPr>
                <w:szCs w:val="24"/>
                <w:lang w:val="uk-UA"/>
              </w:rPr>
              <w:t>0,89</w:t>
            </w:r>
          </w:p>
        </w:tc>
      </w:tr>
    </w:tbl>
    <w:p w:rsidR="00CC3514" w:rsidRPr="007453A6" w:rsidRDefault="00CC3514" w:rsidP="00092A81">
      <w:pPr>
        <w:pStyle w:val="23"/>
        <w:spacing w:after="0" w:line="360" w:lineRule="auto"/>
        <w:ind w:firstLine="709"/>
        <w:jc w:val="both"/>
        <w:rPr>
          <w:sz w:val="28"/>
          <w:lang w:val="uk-UA"/>
        </w:rPr>
      </w:pPr>
      <w:r w:rsidRPr="007453A6">
        <w:rPr>
          <w:sz w:val="28"/>
          <w:lang w:val="uk-UA"/>
        </w:rPr>
        <w:t xml:space="preserve"> Джерело: складено автором</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Як видно із таблиці 3.1</w:t>
      </w:r>
      <w:r w:rsidR="00236467" w:rsidRPr="007453A6">
        <w:rPr>
          <w:sz w:val="28"/>
          <w:szCs w:val="28"/>
          <w:lang w:val="uk-UA"/>
        </w:rPr>
        <w:t>2</w:t>
      </w:r>
      <w:r w:rsidR="00CC3514" w:rsidRPr="007453A6">
        <w:rPr>
          <w:sz w:val="28"/>
          <w:szCs w:val="28"/>
          <w:lang w:val="uk-UA"/>
        </w:rPr>
        <w:t xml:space="preserve"> хрусткі хлібці </w:t>
      </w:r>
      <w:r w:rsidR="00092A81" w:rsidRPr="007453A6">
        <w:rPr>
          <w:sz w:val="28"/>
          <w:szCs w:val="28"/>
          <w:lang w:val="uk-UA"/>
        </w:rPr>
        <w:t>"</w:t>
      </w:r>
      <w:r w:rsidR="00CC3514" w:rsidRPr="007453A6">
        <w:rPr>
          <w:sz w:val="28"/>
          <w:szCs w:val="28"/>
          <w:lang w:val="uk-UA"/>
        </w:rPr>
        <w:t>Легкі та корисні</w:t>
      </w:r>
      <w:r w:rsidR="00092A81" w:rsidRPr="007453A6">
        <w:rPr>
          <w:sz w:val="28"/>
          <w:szCs w:val="28"/>
          <w:lang w:val="uk-UA"/>
        </w:rPr>
        <w:t>"</w:t>
      </w:r>
      <w:r w:rsidR="00CC3514" w:rsidRPr="007453A6">
        <w:rPr>
          <w:sz w:val="28"/>
          <w:szCs w:val="28"/>
          <w:lang w:val="uk-UA"/>
        </w:rPr>
        <w:t xml:space="preserve"> є високорентабельним продуктом порівняно із іншими хлібобулочними виробами хлібзаводу.</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Рентабельність реалізованої продукції, % = Чистий прибуток * 100% / Собівартість реалізованої продукції</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Рентабельність хрустких хлібців = 285705 * 100% / (4072260 + 628800) = 6,08 %.</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Термін окупності інвестицій ТОВ "Епрод", років = Обсяг інвестицій ТОВ "Епрод", грн / Чистий грошовий потік для ТОВ "Епрод",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Термін окупності інвестицій ТОВ "Епрод", років = 165514 / 181546,12 = 0,91 (року)</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Термін окупності інвестицій ДП ВАТ "Київхліб" Хлібокомбінату № 11, років = Обсяг інвестицій ДП ВАТ "Київхліб" Хлібокомбінату № 11, грн / Чистий грошовий потік для ДП ВАТ "Київхліб" Хлібокомбінату № 11,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Термін окупності інвестицій ДП ВАТ "Київхліб" Хлібокомбінату № 11, років = 107183,22 / 120680,28 = 0,89 (року).</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Як видно із розрахунків вище, для ТОВ </w:t>
      </w:r>
      <w:r w:rsidR="00092A81" w:rsidRPr="007453A6">
        <w:rPr>
          <w:sz w:val="28"/>
          <w:szCs w:val="28"/>
          <w:lang w:val="uk-UA"/>
        </w:rPr>
        <w:t>"</w:t>
      </w:r>
      <w:r w:rsidRPr="007453A6">
        <w:rPr>
          <w:sz w:val="28"/>
          <w:szCs w:val="28"/>
          <w:lang w:val="uk-UA"/>
        </w:rPr>
        <w:t>Епрод</w:t>
      </w:r>
      <w:r w:rsidR="00092A81" w:rsidRPr="007453A6">
        <w:rPr>
          <w:sz w:val="28"/>
          <w:szCs w:val="28"/>
          <w:lang w:val="uk-UA"/>
        </w:rPr>
        <w:t>"</w:t>
      </w:r>
      <w:r w:rsidRPr="007453A6">
        <w:rPr>
          <w:sz w:val="28"/>
          <w:szCs w:val="28"/>
          <w:lang w:val="uk-UA"/>
        </w:rPr>
        <w:t xml:space="preserve"> термін окупності складає 10,92 місяці, а для ДП ВАТ "Київхліб" Хлібокомбінату № 11 – 10,68 місяці, що свідчить про те, що даний інвестиційний проект є високоприбутковим.</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2248A2" w:rsidP="00092A81">
      <w:pPr>
        <w:pStyle w:val="23"/>
        <w:spacing w:after="0" w:line="360" w:lineRule="auto"/>
        <w:ind w:firstLine="709"/>
        <w:jc w:val="both"/>
        <w:rPr>
          <w:sz w:val="28"/>
          <w:szCs w:val="32"/>
          <w:lang w:val="uk-UA"/>
        </w:rPr>
      </w:pPr>
      <w:r w:rsidRPr="007453A6">
        <w:rPr>
          <w:sz w:val="28"/>
          <w:szCs w:val="32"/>
          <w:lang w:val="uk-UA"/>
        </w:rPr>
        <w:t>3.2</w:t>
      </w:r>
      <w:r w:rsidR="00CC3514" w:rsidRPr="007453A6">
        <w:rPr>
          <w:sz w:val="28"/>
          <w:szCs w:val="32"/>
          <w:lang w:val="uk-UA"/>
        </w:rPr>
        <w:t xml:space="preserve"> Розрахунок експорту екструдованих продуктів у Словаччину та Молдову</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Досліджуване підприємство ДП ВАТ "Київхліб" Хлібокомбінат № 11 співпрацюватиме зі своїми діловими партнерами із Словаччини та Молдови на умові DAF. Термін </w:t>
      </w:r>
      <w:r w:rsidR="00092A81" w:rsidRPr="007453A6">
        <w:rPr>
          <w:sz w:val="28"/>
          <w:szCs w:val="28"/>
          <w:lang w:val="uk-UA"/>
        </w:rPr>
        <w:t>"</w:t>
      </w:r>
      <w:r w:rsidRPr="007453A6">
        <w:rPr>
          <w:sz w:val="28"/>
          <w:szCs w:val="28"/>
          <w:lang w:val="uk-UA"/>
        </w:rPr>
        <w:t>доставка до кордону</w:t>
      </w:r>
      <w:r w:rsidR="00092A81" w:rsidRPr="007453A6">
        <w:rPr>
          <w:sz w:val="28"/>
          <w:szCs w:val="28"/>
          <w:lang w:val="uk-UA"/>
        </w:rPr>
        <w:t>"</w:t>
      </w:r>
      <w:r w:rsidRPr="007453A6">
        <w:rPr>
          <w:sz w:val="28"/>
          <w:szCs w:val="28"/>
          <w:lang w:val="uk-UA"/>
        </w:rPr>
        <w:t xml:space="preserve"> означає, що продавець виконав свої зобов’язання, коли він надав нерорзвантажений товар, що пройшов митне очищення для експорту, але не для імпорту на транспортному засобі у розпорядження покупця у названому пункті чи місці на кордоні до надходження товару на митний кордон суміжної країни. Під терміном </w:t>
      </w:r>
      <w:r w:rsidR="00092A81" w:rsidRPr="007453A6">
        <w:rPr>
          <w:sz w:val="28"/>
          <w:szCs w:val="28"/>
          <w:lang w:val="uk-UA"/>
        </w:rPr>
        <w:t>"</w:t>
      </w:r>
      <w:r w:rsidRPr="007453A6">
        <w:rPr>
          <w:sz w:val="28"/>
          <w:szCs w:val="28"/>
          <w:lang w:val="uk-UA"/>
        </w:rPr>
        <w:t>кордон</w:t>
      </w:r>
      <w:r w:rsidR="00092A81" w:rsidRPr="007453A6">
        <w:rPr>
          <w:sz w:val="28"/>
          <w:szCs w:val="28"/>
          <w:lang w:val="uk-UA"/>
        </w:rPr>
        <w:t>"</w:t>
      </w:r>
      <w:r w:rsidRPr="007453A6">
        <w:rPr>
          <w:sz w:val="28"/>
          <w:szCs w:val="28"/>
          <w:lang w:val="uk-UA"/>
        </w:rPr>
        <w:t xml:space="preserve"> мається на увазі будь – який кордон у тому числі й кордон країни експорту. Тому, дуже важливо точно визначити кордон шляхом зазначення конкретного пункту чи місця. Проте, якщо сторони бажають, щоб продавець взяв на себе зобов’язання із розвантаження товару із транспортного засобу та ніс всі ризики та витрати на таке розвантаження, то це повинно бути чітко обумовленим у відповідному додатку до договору купівлі – продажу.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Даний термін використовують при перевезенні товару будь – яким видом транспорту, коли товар доставляють до сухопутного кордону.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Отже, іноземними контрагентами нашого хлібокомбінату буде мережа супермаркетів TESCO відповідно у містах Флорешть (Молдова) та Кошице (Словаччина). Вибір цих країн для експорту товарів зумовлений наявністю в них української діаспори і як наслідок наявністю попиту на продукцію українського виробництва.</w:t>
      </w:r>
      <w:r w:rsidR="005858D5" w:rsidRPr="007453A6">
        <w:rPr>
          <w:sz w:val="28"/>
          <w:szCs w:val="28"/>
          <w:lang w:val="uk-UA"/>
        </w:rPr>
        <w:t xml:space="preserve"> </w:t>
      </w:r>
      <w:r w:rsidRPr="007453A6">
        <w:rPr>
          <w:sz w:val="28"/>
          <w:szCs w:val="28"/>
          <w:lang w:val="uk-UA"/>
        </w:rPr>
        <w:t xml:space="preserve">Розрахунок експорту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до Словаччини DAF Ужгород в обсязі </w:t>
      </w:r>
      <w:smartTag w:uri="urn:schemas-microsoft-com:office:smarttags" w:element="metricconverter">
        <w:smartTagPr>
          <w:attr w:name="ProductID" w:val="15000 кг"/>
        </w:smartTagPr>
        <w:r w:rsidRPr="007453A6">
          <w:rPr>
            <w:sz w:val="28"/>
            <w:szCs w:val="28"/>
            <w:lang w:val="uk-UA"/>
          </w:rPr>
          <w:t>15000 кг</w:t>
        </w:r>
      </w:smartTag>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У таблиці 3.1</w:t>
      </w:r>
      <w:r w:rsidR="00236467" w:rsidRPr="007453A6">
        <w:rPr>
          <w:sz w:val="28"/>
          <w:szCs w:val="28"/>
          <w:lang w:val="uk-UA"/>
        </w:rPr>
        <w:t>3</w:t>
      </w:r>
      <w:r w:rsidRPr="007453A6">
        <w:rPr>
          <w:sz w:val="28"/>
          <w:szCs w:val="28"/>
          <w:lang w:val="uk-UA"/>
        </w:rPr>
        <w:t xml:space="preserve"> наведено дані про собівартість однієї упаковки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pStyle w:val="23"/>
        <w:spacing w:after="0" w:line="360" w:lineRule="auto"/>
        <w:ind w:firstLine="709"/>
        <w:jc w:val="both"/>
        <w:rPr>
          <w:sz w:val="28"/>
          <w:lang w:val="uk-UA"/>
        </w:rPr>
      </w:pPr>
      <w:r w:rsidRPr="007453A6">
        <w:rPr>
          <w:sz w:val="28"/>
          <w:lang w:val="uk-UA"/>
        </w:rPr>
        <w:t>Табли</w:t>
      </w:r>
      <w:r w:rsidR="009B7430" w:rsidRPr="007453A6">
        <w:rPr>
          <w:sz w:val="28"/>
          <w:lang w:val="uk-UA"/>
        </w:rPr>
        <w:t>ця 3.13</w:t>
      </w:r>
      <w:r w:rsidRPr="007453A6">
        <w:rPr>
          <w:sz w:val="28"/>
          <w:lang w:val="uk-UA"/>
        </w:rPr>
        <w:t>.</w:t>
      </w:r>
    </w:p>
    <w:p w:rsidR="00CC3514" w:rsidRPr="007453A6" w:rsidRDefault="00CC3514" w:rsidP="00092A81">
      <w:pPr>
        <w:pStyle w:val="23"/>
        <w:spacing w:after="0" w:line="360" w:lineRule="auto"/>
        <w:ind w:firstLine="709"/>
        <w:jc w:val="both"/>
        <w:rPr>
          <w:sz w:val="28"/>
          <w:lang w:val="uk-UA"/>
        </w:rPr>
      </w:pPr>
      <w:r w:rsidRPr="007453A6">
        <w:rPr>
          <w:sz w:val="28"/>
          <w:lang w:val="uk-UA"/>
        </w:rPr>
        <w:t xml:space="preserve">Собівартість 1 упаковки хлібців </w:t>
      </w:r>
      <w:r w:rsidR="00092A81" w:rsidRPr="007453A6">
        <w:rPr>
          <w:sz w:val="28"/>
          <w:lang w:val="uk-UA"/>
        </w:rPr>
        <w:t>"</w:t>
      </w:r>
      <w:r w:rsidRPr="007453A6">
        <w:rPr>
          <w:sz w:val="28"/>
          <w:lang w:val="uk-UA"/>
        </w:rPr>
        <w:t>Легкі та корисні</w:t>
      </w:r>
      <w:r w:rsidR="00092A81" w:rsidRPr="007453A6">
        <w:rPr>
          <w:sz w:val="28"/>
          <w:lang w:val="uk-UA"/>
        </w:rPr>
        <w:t>"</w:t>
      </w:r>
      <w:r w:rsidRPr="007453A6">
        <w:rPr>
          <w:sz w:val="28"/>
          <w:lang w:val="uk-UA"/>
        </w:rPr>
        <w:t xml:space="preserve"> (грн./250 гр)</w:t>
      </w:r>
    </w:p>
    <w:tbl>
      <w:tblPr>
        <w:tblStyle w:val="aa"/>
        <w:tblW w:w="8039" w:type="dxa"/>
        <w:tblInd w:w="709" w:type="dxa"/>
        <w:tblLook w:val="0400" w:firstRow="0" w:lastRow="0" w:firstColumn="0" w:lastColumn="0" w:noHBand="0" w:noVBand="1"/>
      </w:tblPr>
      <w:tblGrid>
        <w:gridCol w:w="7031"/>
        <w:gridCol w:w="1008"/>
      </w:tblGrid>
      <w:tr w:rsidR="00CC3514" w:rsidRPr="007453A6" w:rsidTr="005858D5">
        <w:tc>
          <w:tcPr>
            <w:tcW w:w="7031" w:type="dxa"/>
          </w:tcPr>
          <w:p w:rsidR="00CC3514" w:rsidRPr="007453A6" w:rsidRDefault="00CC3514" w:rsidP="00092A81">
            <w:pPr>
              <w:widowControl/>
              <w:snapToGrid/>
              <w:spacing w:line="360" w:lineRule="auto"/>
              <w:jc w:val="center"/>
              <w:rPr>
                <w:szCs w:val="24"/>
                <w:lang w:val="uk-UA"/>
              </w:rPr>
            </w:pPr>
            <w:r w:rsidRPr="007453A6">
              <w:rPr>
                <w:szCs w:val="24"/>
                <w:lang w:val="uk-UA"/>
              </w:rPr>
              <w:t>Статті</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Всього</w:t>
            </w:r>
          </w:p>
        </w:tc>
      </w:tr>
      <w:tr w:rsidR="00CC3514" w:rsidRPr="007453A6" w:rsidTr="005858D5">
        <w:tc>
          <w:tcPr>
            <w:tcW w:w="7031" w:type="dxa"/>
          </w:tcPr>
          <w:p w:rsidR="00CC3514" w:rsidRPr="007453A6" w:rsidRDefault="00CC3514" w:rsidP="00092A81">
            <w:pPr>
              <w:widowControl/>
              <w:snapToGrid/>
              <w:spacing w:line="360" w:lineRule="auto"/>
              <w:rPr>
                <w:szCs w:val="24"/>
                <w:lang w:val="uk-UA"/>
              </w:rPr>
            </w:pPr>
            <w:r w:rsidRPr="007453A6">
              <w:rPr>
                <w:szCs w:val="24"/>
                <w:lang w:val="uk-UA"/>
              </w:rPr>
              <w:t>Витрати на одну упаковку хлібців (</w:t>
            </w:r>
            <w:smartTag w:uri="urn:schemas-microsoft-com:office:smarttags" w:element="metricconverter">
              <w:smartTagPr>
                <w:attr w:name="ProductID" w:val="250 г"/>
              </w:smartTagPr>
              <w:r w:rsidRPr="007453A6">
                <w:rPr>
                  <w:szCs w:val="24"/>
                  <w:lang w:val="uk-UA"/>
                </w:rPr>
                <w:t>250 г</w:t>
              </w:r>
            </w:smartTag>
            <w:r w:rsidRPr="007453A6">
              <w:rPr>
                <w:szCs w:val="24"/>
                <w:lang w:val="uk-UA"/>
              </w:rPr>
              <w:t>):</w:t>
            </w:r>
          </w:p>
        </w:tc>
        <w:tc>
          <w:tcPr>
            <w:tcW w:w="1008" w:type="dxa"/>
          </w:tcPr>
          <w:p w:rsidR="00CC3514" w:rsidRPr="007453A6" w:rsidRDefault="00CC3514" w:rsidP="00092A81">
            <w:pPr>
              <w:widowControl/>
              <w:snapToGrid/>
              <w:spacing w:line="360" w:lineRule="auto"/>
              <w:jc w:val="center"/>
              <w:rPr>
                <w:szCs w:val="24"/>
                <w:lang w:val="uk-UA"/>
              </w:rPr>
            </w:pPr>
          </w:p>
        </w:tc>
      </w:tr>
      <w:tr w:rsidR="00CC3514" w:rsidRPr="007453A6" w:rsidTr="005858D5">
        <w:tc>
          <w:tcPr>
            <w:tcW w:w="7031" w:type="dxa"/>
          </w:tcPr>
          <w:p w:rsidR="00CC3514" w:rsidRPr="007453A6" w:rsidRDefault="00CC3514" w:rsidP="00092A81">
            <w:pPr>
              <w:widowControl/>
              <w:snapToGrid/>
              <w:spacing w:line="360" w:lineRule="auto"/>
              <w:rPr>
                <w:szCs w:val="24"/>
                <w:lang w:val="uk-UA"/>
              </w:rPr>
            </w:pPr>
            <w:r w:rsidRPr="007453A6">
              <w:rPr>
                <w:szCs w:val="24"/>
                <w:lang w:val="uk-UA"/>
              </w:rPr>
              <w:t>Прямі матеріальні витрати (витрати на сировину та матеріали)</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1,60</w:t>
            </w:r>
          </w:p>
        </w:tc>
      </w:tr>
      <w:tr w:rsidR="00CC3514" w:rsidRPr="007453A6" w:rsidTr="005858D5">
        <w:tc>
          <w:tcPr>
            <w:tcW w:w="7031" w:type="dxa"/>
          </w:tcPr>
          <w:p w:rsidR="00CC3514" w:rsidRPr="007453A6" w:rsidRDefault="00CC3514" w:rsidP="00092A81">
            <w:pPr>
              <w:widowControl/>
              <w:snapToGrid/>
              <w:spacing w:line="360" w:lineRule="auto"/>
              <w:rPr>
                <w:szCs w:val="24"/>
                <w:lang w:val="uk-UA"/>
              </w:rPr>
            </w:pPr>
            <w:r w:rsidRPr="007453A6">
              <w:rPr>
                <w:szCs w:val="24"/>
                <w:lang w:val="uk-UA"/>
              </w:rPr>
              <w:t>Прямі витрати на оплату праці</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1,08</w:t>
            </w:r>
          </w:p>
        </w:tc>
      </w:tr>
      <w:tr w:rsidR="00CC3514" w:rsidRPr="007453A6" w:rsidTr="005858D5">
        <w:tc>
          <w:tcPr>
            <w:tcW w:w="7031" w:type="dxa"/>
          </w:tcPr>
          <w:p w:rsidR="00CC3514" w:rsidRPr="007453A6" w:rsidRDefault="00CC3514" w:rsidP="00092A81">
            <w:pPr>
              <w:widowControl/>
              <w:snapToGrid/>
              <w:spacing w:line="360" w:lineRule="auto"/>
              <w:rPr>
                <w:szCs w:val="24"/>
                <w:lang w:val="uk-UA"/>
              </w:rPr>
            </w:pPr>
            <w:r w:rsidRPr="007453A6">
              <w:rPr>
                <w:szCs w:val="24"/>
                <w:lang w:val="uk-UA"/>
              </w:rPr>
              <w:t>Змінні загальновиробничі та постійні розподілені загальновиробничі витрати</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0,13</w:t>
            </w:r>
          </w:p>
        </w:tc>
      </w:tr>
      <w:tr w:rsidR="00CC3514" w:rsidRPr="007453A6" w:rsidTr="005858D5">
        <w:tc>
          <w:tcPr>
            <w:tcW w:w="7031" w:type="dxa"/>
          </w:tcPr>
          <w:p w:rsidR="00CC3514" w:rsidRPr="007453A6" w:rsidRDefault="00CC3514" w:rsidP="00092A81">
            <w:pPr>
              <w:pStyle w:val="23"/>
              <w:spacing w:after="0" w:line="360" w:lineRule="auto"/>
              <w:rPr>
                <w:sz w:val="20"/>
                <w:lang w:val="uk-UA"/>
              </w:rPr>
            </w:pPr>
            <w:r w:rsidRPr="007453A6">
              <w:rPr>
                <w:sz w:val="20"/>
                <w:lang w:val="uk-UA"/>
              </w:rPr>
              <w:t>Собівартість одиниці виробленої продукції</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2,80</w:t>
            </w:r>
          </w:p>
        </w:tc>
      </w:tr>
      <w:tr w:rsidR="00CC3514" w:rsidRPr="007453A6" w:rsidTr="005858D5">
        <w:tc>
          <w:tcPr>
            <w:tcW w:w="7031" w:type="dxa"/>
          </w:tcPr>
          <w:p w:rsidR="00CC3514" w:rsidRPr="007453A6" w:rsidRDefault="00CC3514" w:rsidP="00092A81">
            <w:pPr>
              <w:pStyle w:val="23"/>
              <w:spacing w:after="0" w:line="360" w:lineRule="auto"/>
              <w:rPr>
                <w:sz w:val="20"/>
                <w:lang w:val="uk-UA"/>
              </w:rPr>
            </w:pPr>
            <w:r w:rsidRPr="007453A6">
              <w:rPr>
                <w:sz w:val="20"/>
                <w:lang w:val="uk-UA"/>
              </w:rPr>
              <w:t xml:space="preserve">Адміністративні витрати </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0,21</w:t>
            </w:r>
          </w:p>
        </w:tc>
      </w:tr>
      <w:tr w:rsidR="00CC3514" w:rsidRPr="007453A6" w:rsidTr="005858D5">
        <w:tc>
          <w:tcPr>
            <w:tcW w:w="7031" w:type="dxa"/>
          </w:tcPr>
          <w:p w:rsidR="00CC3514" w:rsidRPr="007453A6" w:rsidRDefault="00CC3514" w:rsidP="00092A81">
            <w:pPr>
              <w:pStyle w:val="23"/>
              <w:spacing w:after="0" w:line="360" w:lineRule="auto"/>
              <w:rPr>
                <w:sz w:val="20"/>
                <w:lang w:val="uk-UA"/>
              </w:rPr>
            </w:pPr>
            <w:r w:rsidRPr="007453A6">
              <w:rPr>
                <w:sz w:val="20"/>
                <w:lang w:val="uk-UA"/>
              </w:rPr>
              <w:t xml:space="preserve">Повна собівартість </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3,01</w:t>
            </w:r>
          </w:p>
        </w:tc>
      </w:tr>
      <w:tr w:rsidR="00CC3514" w:rsidRPr="007453A6" w:rsidTr="005858D5">
        <w:tc>
          <w:tcPr>
            <w:tcW w:w="7031" w:type="dxa"/>
          </w:tcPr>
          <w:p w:rsidR="00CC3514" w:rsidRPr="007453A6" w:rsidRDefault="00CC3514" w:rsidP="00092A81">
            <w:pPr>
              <w:pStyle w:val="23"/>
              <w:spacing w:after="0" w:line="360" w:lineRule="auto"/>
              <w:rPr>
                <w:sz w:val="20"/>
                <w:lang w:val="uk-UA"/>
              </w:rPr>
            </w:pPr>
            <w:r w:rsidRPr="007453A6">
              <w:rPr>
                <w:sz w:val="20"/>
                <w:lang w:val="uk-UA"/>
              </w:rPr>
              <w:t>Прибуток</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0,49</w:t>
            </w:r>
          </w:p>
        </w:tc>
      </w:tr>
      <w:tr w:rsidR="00CC3514" w:rsidRPr="007453A6" w:rsidTr="005858D5">
        <w:tc>
          <w:tcPr>
            <w:tcW w:w="7031" w:type="dxa"/>
          </w:tcPr>
          <w:p w:rsidR="00CC3514" w:rsidRPr="007453A6" w:rsidRDefault="00CC3514" w:rsidP="00092A81">
            <w:pPr>
              <w:pStyle w:val="23"/>
              <w:spacing w:after="0" w:line="360" w:lineRule="auto"/>
              <w:rPr>
                <w:sz w:val="20"/>
                <w:lang w:val="uk-UA"/>
              </w:rPr>
            </w:pPr>
            <w:r w:rsidRPr="007453A6">
              <w:rPr>
                <w:sz w:val="20"/>
                <w:lang w:val="uk-UA"/>
              </w:rPr>
              <w:t>Відпускна ціна</w:t>
            </w:r>
          </w:p>
        </w:tc>
        <w:tc>
          <w:tcPr>
            <w:tcW w:w="1008" w:type="dxa"/>
          </w:tcPr>
          <w:p w:rsidR="00CC3514" w:rsidRPr="007453A6" w:rsidRDefault="00CC3514" w:rsidP="00092A81">
            <w:pPr>
              <w:widowControl/>
              <w:snapToGrid/>
              <w:spacing w:line="360" w:lineRule="auto"/>
              <w:jc w:val="center"/>
              <w:rPr>
                <w:szCs w:val="24"/>
                <w:lang w:val="uk-UA"/>
              </w:rPr>
            </w:pPr>
            <w:r w:rsidRPr="007453A6">
              <w:rPr>
                <w:szCs w:val="24"/>
                <w:lang w:val="uk-UA"/>
              </w:rPr>
              <w:t>3,5</w:t>
            </w:r>
          </w:p>
        </w:tc>
      </w:tr>
    </w:tbl>
    <w:p w:rsidR="00CC3514" w:rsidRPr="007453A6" w:rsidRDefault="005858D5" w:rsidP="00092A81">
      <w:pPr>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Доставку товару передбачається здійснювати автомобільним транспор-том на умовах DAF Ужгород (Україна).</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Відпускна ціна (EXW) 15000 кг хлібців (або 15000000 / 250 = 60000 упаковок хлібців), які пропонуються на експорт, складає:</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60000 * 3,5 = 210000 (грн).</w:t>
      </w:r>
    </w:p>
    <w:p w:rsidR="002248A2" w:rsidRPr="007453A6" w:rsidRDefault="002248A2" w:rsidP="00092A81">
      <w:pPr>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Розрахуємо витрати на транспортування експортованої продукції та інші експортні витрати.</w:t>
      </w:r>
    </w:p>
    <w:p w:rsidR="00092A81" w:rsidRPr="007453A6" w:rsidRDefault="00CC3514" w:rsidP="00092A81">
      <w:pPr>
        <w:numPr>
          <w:ilvl w:val="1"/>
          <w:numId w:val="66"/>
        </w:numPr>
        <w:snapToGrid/>
        <w:spacing w:line="360" w:lineRule="auto"/>
        <w:ind w:left="0" w:firstLine="709"/>
        <w:jc w:val="both"/>
        <w:rPr>
          <w:sz w:val="28"/>
          <w:szCs w:val="28"/>
          <w:lang w:val="uk-UA"/>
        </w:rPr>
      </w:pPr>
      <w:r w:rsidRPr="007453A6">
        <w:rPr>
          <w:sz w:val="28"/>
          <w:szCs w:val="28"/>
          <w:lang w:val="uk-UA"/>
        </w:rPr>
        <w:t xml:space="preserve">Витрати на завантаження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одиниці автомобільного транспорту, що доставлятиме товар до Словаччини, складають 350 грн. Для транспортування 15000 кг хлібців буде потрібно 3 автомшин (по 5 тонн). Отже, загальні витрати на завантаження становлять:</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350 * 3 = 1050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 Витрати на страхування перевезення вантажу (4% від страхової суми):</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(210000 + 1050) * 0,04 = 8442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3. Відстань від Києва до кордону Україна-Словаччина (митний пункт Ужгород) – </w:t>
      </w:r>
      <w:smartTag w:uri="urn:schemas-microsoft-com:office:smarttags" w:element="metricconverter">
        <w:smartTagPr>
          <w:attr w:name="ProductID" w:val="810 км"/>
        </w:smartTagPr>
        <w:r w:rsidRPr="007453A6">
          <w:rPr>
            <w:sz w:val="28"/>
            <w:szCs w:val="28"/>
            <w:lang w:val="uk-UA"/>
          </w:rPr>
          <w:t>810 км</w:t>
        </w:r>
      </w:smartTag>
      <w:r w:rsidRPr="007453A6">
        <w:rPr>
          <w:sz w:val="28"/>
          <w:szCs w:val="28"/>
          <w:lang w:val="uk-UA"/>
        </w:rPr>
        <w:t>, вартість автомобільного перевезення складає 15 грн./км. Оскільки потрібно 3 автомашин (по 5 тонн), то вартість перевезення складе:</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до кордону Україна-Словаччина (митний пункт Ужгород):</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810 ∙ 15 ∙ 3 = 36450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При складанні контракту курс фіксується на рівні 1 дол. США = 7,62 грн.</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4. Митна вартість складе:</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Митна вартість = Ціна EXW + Навантаження + Страхування + Транспортування до кордону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210000 + 1050 + 8442 + 36450 = 255942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numPr>
          <w:ilvl w:val="0"/>
          <w:numId w:val="4"/>
        </w:numPr>
        <w:snapToGrid/>
        <w:spacing w:line="360" w:lineRule="auto"/>
        <w:ind w:left="0" w:firstLine="709"/>
        <w:jc w:val="both"/>
        <w:rPr>
          <w:sz w:val="28"/>
          <w:szCs w:val="28"/>
          <w:lang w:val="uk-UA"/>
        </w:rPr>
      </w:pPr>
      <w:r w:rsidRPr="007453A6">
        <w:rPr>
          <w:sz w:val="28"/>
          <w:szCs w:val="28"/>
          <w:lang w:val="uk-UA"/>
        </w:rPr>
        <w:t>Експортні формальності (отримання сертифікатів якості та відповід-ності) (0,1% від митної вартості) складають:</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255942 ∙ 0,001 = 255,942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6. Митний збір (0,2% від митної вартості) становитиме:</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255942 ∙ 0,002 = 511,884 (тис.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7. Витрати на оформлення ВМД складають 800 грн. на всю партію това-ру.</w:t>
      </w:r>
    </w:p>
    <w:p w:rsidR="00092A81" w:rsidRPr="007453A6" w:rsidRDefault="00CC3514" w:rsidP="00092A81">
      <w:pPr>
        <w:snapToGrid/>
        <w:spacing w:line="360" w:lineRule="auto"/>
        <w:ind w:firstLine="709"/>
        <w:jc w:val="both"/>
        <w:rPr>
          <w:sz w:val="28"/>
          <w:szCs w:val="28"/>
          <w:lang w:val="uk-UA"/>
        </w:rPr>
      </w:pPr>
      <w:r w:rsidRPr="007453A6">
        <w:rPr>
          <w:sz w:val="28"/>
          <w:szCs w:val="28"/>
          <w:lang w:val="uk-UA"/>
        </w:rPr>
        <w:t>Таким чином, накладні витрати при експорті складають:</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Накладні витрати = Навантаження + Страхування + Транспортування до кордону + Експортні формальності + Митний збір + Витрати на оформлення ВМД</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Накладні витрати = 1050 + 8442 + 36450 + 255,942 + 511,884 + 800 = 47509,826 (грн).</w:t>
      </w:r>
    </w:p>
    <w:p w:rsidR="002248A2" w:rsidRPr="007453A6" w:rsidRDefault="002248A2" w:rsidP="00092A81">
      <w:pPr>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Експортні витрати на 1 упаковку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становитимуть:</w:t>
      </w:r>
    </w:p>
    <w:p w:rsidR="00CC3514"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47509,826 / 60 000 = 0,791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Повна собівартість експорту всього обсягу хлібців (</w:t>
      </w:r>
      <w:smartTag w:uri="urn:schemas-microsoft-com:office:smarttags" w:element="metricconverter">
        <w:smartTagPr>
          <w:attr w:name="ProductID" w:val="15000 кг"/>
        </w:smartTagPr>
        <w:r w:rsidRPr="007453A6">
          <w:rPr>
            <w:sz w:val="28"/>
            <w:szCs w:val="28"/>
            <w:lang w:val="uk-UA"/>
          </w:rPr>
          <w:t>15000 кг</w:t>
        </w:r>
      </w:smartTag>
      <w:r w:rsidRPr="007453A6">
        <w:rPr>
          <w:sz w:val="28"/>
          <w:szCs w:val="28"/>
          <w:lang w:val="uk-UA"/>
        </w:rPr>
        <w:t xml:space="preserve"> або 60000 упаковок) складає:</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Повна собівартість експорту = Виробнича собівартість + Адміністративні витрати + Експортні витрати на 1 упаковку хлібців</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(2,80 + 0,21 + 0,791) ∙ 60 000 = 228060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складатиме:</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 Митна вартість + Експортні формальності + Митний збір + Витрати на оформлення ВМД</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 255942 + 255,942 + 511,884 + 800 = 257509,82 (грн).</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Загальний прибуток від експорту складе:</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257509,82 – 228060 = 29449,82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 результаті експорту партії (60 000 упаковок) хлібців до Словач-чини прибуток складе 29449,82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Розрахунок експорту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до Молдови DAF Сорока в обсязі </w:t>
      </w:r>
      <w:smartTag w:uri="urn:schemas-microsoft-com:office:smarttags" w:element="metricconverter">
        <w:smartTagPr>
          <w:attr w:name="ProductID" w:val="20000 кг"/>
        </w:smartTagPr>
        <w:r w:rsidRPr="007453A6">
          <w:rPr>
            <w:sz w:val="28"/>
            <w:szCs w:val="28"/>
            <w:lang w:val="uk-UA"/>
          </w:rPr>
          <w:t>20000 кг</w:t>
        </w:r>
      </w:smartTag>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У таблиці 3.12 наведено дані про собівартість однієї упаковки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як було сказано раніше.</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Доставку товару передбачається здійснювати автомобільним транспор-том на умовах DAF Сорока (Молдова).</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Відпускна ціна (EXW) 20000 кг хлібців (або 20000000 / 250 = 80000 упаковок хлібців), які пропонуються на експорт, складає:</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80000 * 3,5 = 280000 (грн).</w:t>
      </w:r>
    </w:p>
    <w:p w:rsidR="002248A2" w:rsidRPr="007453A6" w:rsidRDefault="002248A2" w:rsidP="00092A81">
      <w:pPr>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Розрахуємо витрати на транспортування експортованої продукції та інші експортні витрати.</w:t>
      </w:r>
    </w:p>
    <w:p w:rsidR="00092A81" w:rsidRPr="007453A6" w:rsidRDefault="00CC3514" w:rsidP="00092A81">
      <w:pPr>
        <w:snapToGrid/>
        <w:spacing w:line="360" w:lineRule="auto"/>
        <w:ind w:firstLine="709"/>
        <w:jc w:val="both"/>
        <w:rPr>
          <w:sz w:val="28"/>
          <w:szCs w:val="28"/>
          <w:lang w:val="uk-UA"/>
        </w:rPr>
      </w:pPr>
      <w:r w:rsidRPr="007453A6">
        <w:rPr>
          <w:sz w:val="28"/>
          <w:szCs w:val="28"/>
          <w:lang w:val="uk-UA"/>
        </w:rPr>
        <w:t xml:space="preserve">1. Витрати на завантаження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одиниці автомобільного транспорту, що доставлятиме товар до Словаччини, складають 350 грн. Для транспортування 20000 кг хлібців буде потрібно 2 автомшини (по 10 тонн). Отже, загальні витрати на завантаження становлять:</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350 * 2 = 700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 Витрати на страхування перевезення вантажу (4% від страхової суми):</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(280000 + 700) * 0,04 = 11228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3. Відстань від Києва до кордону Україна-Молдова (митний пункт Сорока) – </w:t>
      </w:r>
      <w:smartTag w:uri="urn:schemas-microsoft-com:office:smarttags" w:element="metricconverter">
        <w:smartTagPr>
          <w:attr w:name="ProductID" w:val="435 км"/>
        </w:smartTagPr>
        <w:r w:rsidRPr="007453A6">
          <w:rPr>
            <w:sz w:val="28"/>
            <w:szCs w:val="28"/>
            <w:lang w:val="uk-UA"/>
          </w:rPr>
          <w:t>435 км</w:t>
        </w:r>
      </w:smartTag>
      <w:r w:rsidRPr="007453A6">
        <w:rPr>
          <w:sz w:val="28"/>
          <w:szCs w:val="28"/>
          <w:lang w:val="uk-UA"/>
        </w:rPr>
        <w:t>, вартість автомобільного перевезення складає 13 грн./км. Оскільки потрібно 2 автомашин (по 10 тонн), то вартість перевезення складе:</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до кордону Україна-Молдова (митний пункт Сорока):</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435 * 13 * 2 = 11310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При складанні контракту курс фіксується на рівні 1 дол. США = 7,62 грн.</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4. Митна вартість складе:</w:t>
      </w:r>
    </w:p>
    <w:p w:rsidR="005858D5" w:rsidRPr="007453A6" w:rsidRDefault="005858D5" w:rsidP="00092A81">
      <w:pPr>
        <w:widowControl/>
        <w:snapToGrid/>
        <w:spacing w:line="360" w:lineRule="auto"/>
        <w:ind w:firstLine="709"/>
        <w:jc w:val="both"/>
        <w:rPr>
          <w:sz w:val="28"/>
          <w:szCs w:val="28"/>
          <w:lang w:val="uk-UA"/>
        </w:rPr>
      </w:pPr>
    </w:p>
    <w:p w:rsidR="00CC3514"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Митна вартість = Ціна EXW + Навантаження + Страхування + Транспортування до кордону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280000 + 700 + 11228 + 11310 = 303238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5. Експортні формальності (отримання сертифікатів якості та відповід-ності) (0,1% від митної вартості) складають:</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303238 * 0,001 = 303,238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6. Митний збір (0,2% від митної вартості) становитиме:</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303238 * 0,002 = 606,476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snapToGrid/>
        <w:spacing w:line="360" w:lineRule="auto"/>
        <w:ind w:firstLine="709"/>
        <w:jc w:val="both"/>
        <w:rPr>
          <w:sz w:val="28"/>
          <w:szCs w:val="28"/>
          <w:lang w:val="uk-UA"/>
        </w:rPr>
      </w:pPr>
      <w:r w:rsidRPr="007453A6">
        <w:rPr>
          <w:sz w:val="28"/>
          <w:szCs w:val="28"/>
          <w:lang w:val="uk-UA"/>
        </w:rPr>
        <w:t>7. Витрати на оформлення ВМД складають 800 грн. на всю партію това-ру.</w:t>
      </w:r>
      <w:r w:rsidR="005858D5" w:rsidRPr="007453A6">
        <w:rPr>
          <w:sz w:val="28"/>
          <w:szCs w:val="28"/>
          <w:lang w:val="uk-UA"/>
        </w:rPr>
        <w:t xml:space="preserve"> </w:t>
      </w:r>
      <w:r w:rsidRPr="007453A6">
        <w:rPr>
          <w:sz w:val="28"/>
          <w:szCs w:val="28"/>
          <w:lang w:val="uk-UA"/>
        </w:rPr>
        <w:t>Таким чином, накладні витрати при експорті складають:</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Накладні витрати = Навантаження + Страхування + Транспортування до кордону + Експортні формальності + Митний збір + Витрати на оформлення ВМД</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Накладні витрати = 700 + 11228 + 11310 + 303,328 + 606,476 + 800 = 24947,804 (грн).</w:t>
      </w:r>
    </w:p>
    <w:p w:rsidR="002248A2" w:rsidRPr="007453A6" w:rsidRDefault="002248A2" w:rsidP="00092A81">
      <w:pPr>
        <w:snapToGrid/>
        <w:spacing w:line="360" w:lineRule="auto"/>
        <w:ind w:firstLine="709"/>
        <w:jc w:val="both"/>
        <w:rPr>
          <w:sz w:val="28"/>
          <w:szCs w:val="28"/>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Експортні витрати на 1 упаковку хлібців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становитимуть:</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24947,804 / 80 000 = 0,3118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Повна собівартість експорту всього обсягу хлібців (</w:t>
      </w:r>
      <w:smartTag w:uri="urn:schemas-microsoft-com:office:smarttags" w:element="metricconverter">
        <w:smartTagPr>
          <w:attr w:name="ProductID" w:val="20000 кг"/>
        </w:smartTagPr>
        <w:r w:rsidRPr="007453A6">
          <w:rPr>
            <w:sz w:val="28"/>
            <w:szCs w:val="28"/>
            <w:lang w:val="uk-UA"/>
          </w:rPr>
          <w:t>20000 кг</w:t>
        </w:r>
      </w:smartTag>
      <w:r w:rsidRPr="007453A6">
        <w:rPr>
          <w:sz w:val="28"/>
          <w:szCs w:val="28"/>
          <w:lang w:val="uk-UA"/>
        </w:rPr>
        <w:t xml:space="preserve"> або 80000 упаковок) складає:</w:t>
      </w:r>
    </w:p>
    <w:p w:rsidR="00CC3514" w:rsidRPr="007453A6" w:rsidRDefault="005858D5" w:rsidP="00092A81">
      <w:pPr>
        <w:widowControl/>
        <w:snapToGrid/>
        <w:spacing w:line="360" w:lineRule="auto"/>
        <w:ind w:firstLine="709"/>
        <w:jc w:val="both"/>
        <w:rPr>
          <w:sz w:val="28"/>
          <w:szCs w:val="28"/>
          <w:lang w:val="uk-UA"/>
        </w:rPr>
      </w:pPr>
      <w:r w:rsidRPr="007453A6">
        <w:rPr>
          <w:sz w:val="28"/>
          <w:szCs w:val="28"/>
          <w:lang w:val="uk-UA"/>
        </w:rPr>
        <w:br w:type="page"/>
      </w:r>
      <w:r w:rsidR="00CC3514" w:rsidRPr="007453A6">
        <w:rPr>
          <w:sz w:val="28"/>
          <w:szCs w:val="28"/>
          <w:lang w:val="uk-UA"/>
        </w:rPr>
        <w:t>Повна собівартість експорту = Виробнича собівартість + Адміністративні витрати + Експортні витрати на 1 упаковку хлібців</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(2,80 + 0,21 + 0,3118) ∙ 80 000 = 265744 (грн).</w:t>
      </w:r>
    </w:p>
    <w:p w:rsidR="002248A2" w:rsidRPr="007453A6" w:rsidRDefault="002248A2" w:rsidP="00092A81">
      <w:pPr>
        <w:widowControl/>
        <w:snapToGrid/>
        <w:spacing w:line="360" w:lineRule="auto"/>
        <w:ind w:firstLine="709"/>
        <w:jc w:val="both"/>
        <w:rPr>
          <w:sz w:val="28"/>
          <w:szCs w:val="28"/>
          <w:lang w:val="uk-UA"/>
        </w:rPr>
      </w:pPr>
    </w:p>
    <w:p w:rsidR="00092A81"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складатиме:</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 Митна вартість + Експортні формальності + Митний збір + Витрати на оформлення ВМД</w:t>
      </w:r>
    </w:p>
    <w:p w:rsidR="00CC3514" w:rsidRPr="007453A6" w:rsidRDefault="00CC3514" w:rsidP="00092A81">
      <w:pPr>
        <w:snapToGrid/>
        <w:spacing w:line="360" w:lineRule="auto"/>
        <w:ind w:firstLine="709"/>
        <w:jc w:val="both"/>
        <w:rPr>
          <w:sz w:val="28"/>
          <w:szCs w:val="28"/>
          <w:lang w:val="uk-UA"/>
        </w:rPr>
      </w:pPr>
      <w:r w:rsidRPr="007453A6">
        <w:rPr>
          <w:sz w:val="28"/>
          <w:szCs w:val="28"/>
          <w:lang w:val="uk-UA"/>
        </w:rPr>
        <w:t>Контрактна вартість = 303238 + 303,328 + 606,476 + 800 = 304947,71 (грн).</w:t>
      </w:r>
    </w:p>
    <w:p w:rsidR="002248A2" w:rsidRPr="007453A6" w:rsidRDefault="002248A2" w:rsidP="00092A81">
      <w:pPr>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Загальний прибуток від експорту складе:</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304947,71 – 265744 = 39203,71 (грн).</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В результаті експорту партії (80 000 упаковок) хлібців до Молдови прибуток складе 39203,71 грн.</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32"/>
          <w:lang w:val="uk-UA"/>
        </w:rPr>
      </w:pPr>
      <w:r w:rsidRPr="007453A6">
        <w:rPr>
          <w:sz w:val="28"/>
          <w:szCs w:val="32"/>
          <w:lang w:val="uk-UA"/>
        </w:rPr>
        <w:t>3.3 Оцінка економічної ефективності запропонованих заходів</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Тепер оцінимо економічну ефективність впроваджуваних заходів. Почнемо із економічної ефективності впроваджуваних заходів.</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9B7430" w:rsidP="00092A81">
      <w:pPr>
        <w:widowControl/>
        <w:snapToGrid/>
        <w:spacing w:line="360" w:lineRule="auto"/>
        <w:ind w:firstLine="709"/>
        <w:jc w:val="both"/>
        <w:rPr>
          <w:sz w:val="28"/>
          <w:szCs w:val="24"/>
          <w:lang w:val="uk-UA"/>
        </w:rPr>
      </w:pPr>
      <w:r w:rsidRPr="007453A6">
        <w:rPr>
          <w:sz w:val="28"/>
          <w:szCs w:val="24"/>
          <w:lang w:val="uk-UA"/>
        </w:rPr>
        <w:t>Таблиця 3.14</w:t>
      </w:r>
      <w:r w:rsidR="00CC3514"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Економічна ефективність запропонованих заходів</w:t>
      </w:r>
    </w:p>
    <w:tbl>
      <w:tblPr>
        <w:tblStyle w:val="aa"/>
        <w:tblW w:w="9241" w:type="dxa"/>
        <w:jc w:val="center"/>
        <w:tblLayout w:type="fixed"/>
        <w:tblLook w:val="0400" w:firstRow="0" w:lastRow="0" w:firstColumn="0" w:lastColumn="0" w:noHBand="0" w:noVBand="1"/>
      </w:tblPr>
      <w:tblGrid>
        <w:gridCol w:w="4887"/>
        <w:gridCol w:w="1426"/>
        <w:gridCol w:w="1477"/>
        <w:gridCol w:w="1451"/>
      </w:tblGrid>
      <w:tr w:rsidR="00CC3514" w:rsidRPr="007453A6" w:rsidTr="00092A81">
        <w:trPr>
          <w:jc w:val="center"/>
        </w:trPr>
        <w:tc>
          <w:tcPr>
            <w:tcW w:w="4445" w:type="dxa"/>
            <w:noWrap/>
          </w:tcPr>
          <w:p w:rsidR="00CC3514" w:rsidRPr="007453A6" w:rsidRDefault="00CC3514" w:rsidP="00092A81">
            <w:pPr>
              <w:widowControl/>
              <w:snapToGrid/>
              <w:spacing w:line="360" w:lineRule="auto"/>
              <w:jc w:val="center"/>
              <w:rPr>
                <w:szCs w:val="24"/>
                <w:lang w:val="uk-UA"/>
              </w:rPr>
            </w:pPr>
            <w:r w:rsidRPr="007453A6">
              <w:rPr>
                <w:szCs w:val="24"/>
                <w:lang w:val="uk-UA"/>
              </w:rPr>
              <w:t>Назва показників</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Експорт хлібців до Словач-чини</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Експорт хлібців до Молдови</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Всього</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Виручка від реалізації експорту,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257509,82</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304947,71</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562457,53</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Контрактна вартість,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257509,82</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304947,71</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562457,53</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Витрати на виробництво експортованої продукції,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168000,00</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224000,00</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392000,00</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Адміністративні витрати</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12600</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16800</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29400,00</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Накладні витрати при експорті,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47509,83</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24947,80</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72457,63</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Повна собівартість експортованої продукції</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228109,83</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265747,80</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493857,63</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Прибуток,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41999,99</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55999,91</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97999,90</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Чистий прибуток,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31500,00</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41999,93</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73499,93</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Ефект експорту, грн</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41999,99</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55999,91</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97999,90</w:t>
            </w:r>
          </w:p>
        </w:tc>
      </w:tr>
      <w:tr w:rsidR="00CC3514" w:rsidRPr="007453A6" w:rsidTr="00092A81">
        <w:trPr>
          <w:jc w:val="center"/>
        </w:trPr>
        <w:tc>
          <w:tcPr>
            <w:tcW w:w="4445" w:type="dxa"/>
            <w:noWrap/>
          </w:tcPr>
          <w:p w:rsidR="00CC3514" w:rsidRPr="007453A6" w:rsidRDefault="00CC3514" w:rsidP="00092A81">
            <w:pPr>
              <w:widowControl/>
              <w:snapToGrid/>
              <w:spacing w:line="360" w:lineRule="auto"/>
              <w:rPr>
                <w:szCs w:val="24"/>
                <w:lang w:val="uk-UA"/>
              </w:rPr>
            </w:pPr>
            <w:r w:rsidRPr="007453A6">
              <w:rPr>
                <w:szCs w:val="24"/>
                <w:lang w:val="uk-UA"/>
              </w:rPr>
              <w:t>Ефективність</w:t>
            </w:r>
            <w:r w:rsidR="00092A81" w:rsidRPr="007453A6">
              <w:rPr>
                <w:szCs w:val="24"/>
                <w:lang w:val="uk-UA"/>
              </w:rPr>
              <w:t xml:space="preserve"> </w:t>
            </w:r>
            <w:r w:rsidRPr="007453A6">
              <w:rPr>
                <w:szCs w:val="24"/>
                <w:lang w:val="uk-UA"/>
              </w:rPr>
              <w:t>експорту, %</w:t>
            </w:r>
          </w:p>
        </w:tc>
        <w:tc>
          <w:tcPr>
            <w:tcW w:w="1297" w:type="dxa"/>
            <w:noWrap/>
          </w:tcPr>
          <w:p w:rsidR="00CC3514" w:rsidRPr="007453A6" w:rsidRDefault="00CC3514" w:rsidP="00092A81">
            <w:pPr>
              <w:widowControl/>
              <w:snapToGrid/>
              <w:spacing w:line="360" w:lineRule="auto"/>
              <w:jc w:val="center"/>
              <w:rPr>
                <w:szCs w:val="24"/>
                <w:lang w:val="uk-UA"/>
              </w:rPr>
            </w:pPr>
            <w:r w:rsidRPr="007453A6">
              <w:rPr>
                <w:szCs w:val="24"/>
                <w:lang w:val="uk-UA"/>
              </w:rPr>
              <w:t>18,41</w:t>
            </w:r>
          </w:p>
        </w:tc>
        <w:tc>
          <w:tcPr>
            <w:tcW w:w="1343" w:type="dxa"/>
            <w:noWrap/>
          </w:tcPr>
          <w:p w:rsidR="00CC3514" w:rsidRPr="007453A6" w:rsidRDefault="00CC3514" w:rsidP="00092A81">
            <w:pPr>
              <w:widowControl/>
              <w:snapToGrid/>
              <w:spacing w:line="360" w:lineRule="auto"/>
              <w:jc w:val="center"/>
              <w:rPr>
                <w:szCs w:val="24"/>
                <w:lang w:val="uk-UA"/>
              </w:rPr>
            </w:pPr>
            <w:r w:rsidRPr="007453A6">
              <w:rPr>
                <w:szCs w:val="24"/>
                <w:lang w:val="uk-UA"/>
              </w:rPr>
              <w:t>21,07</w:t>
            </w:r>
          </w:p>
        </w:tc>
        <w:tc>
          <w:tcPr>
            <w:tcW w:w="1320" w:type="dxa"/>
            <w:noWrap/>
          </w:tcPr>
          <w:p w:rsidR="00CC3514" w:rsidRPr="007453A6" w:rsidRDefault="00CC3514" w:rsidP="00092A81">
            <w:pPr>
              <w:widowControl/>
              <w:snapToGrid/>
              <w:spacing w:line="360" w:lineRule="auto"/>
              <w:jc w:val="center"/>
              <w:rPr>
                <w:szCs w:val="24"/>
                <w:lang w:val="uk-UA"/>
              </w:rPr>
            </w:pPr>
            <w:r w:rsidRPr="007453A6">
              <w:rPr>
                <w:szCs w:val="24"/>
                <w:lang w:val="uk-UA"/>
              </w:rPr>
              <w:t>19,84</w:t>
            </w:r>
          </w:p>
        </w:tc>
      </w:tr>
    </w:tbl>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Джерело: складено автором</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У таблиці 3.1</w:t>
      </w:r>
      <w:r w:rsidR="00236467" w:rsidRPr="007453A6">
        <w:rPr>
          <w:sz w:val="28"/>
          <w:szCs w:val="28"/>
          <w:lang w:val="uk-UA"/>
        </w:rPr>
        <w:t>4</w:t>
      </w:r>
      <w:r w:rsidRPr="007453A6">
        <w:rPr>
          <w:sz w:val="28"/>
          <w:szCs w:val="28"/>
          <w:lang w:val="uk-UA"/>
        </w:rPr>
        <w:t xml:space="preserve"> показники пораховано наступним чином:</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Прибуток, грн = Виручка від реалізації експорту, грн - Витрати на виробництво експортованої продукції, грн - Накладні витрати при експорті, грн</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Чистий прибуток, грн = Прибуток, грн * 0,75</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Ефект експорту, грн = Виручка від реалізації експорту, грн - Витрати на виробництво експортованої продукції, грн - Накладні витрати при експорті, грн.</w:t>
      </w:r>
    </w:p>
    <w:p w:rsidR="00CC3514" w:rsidRPr="007453A6" w:rsidRDefault="00CC3514" w:rsidP="00092A81">
      <w:pPr>
        <w:widowControl/>
        <w:snapToGrid/>
        <w:spacing w:line="360" w:lineRule="auto"/>
        <w:ind w:firstLine="709"/>
        <w:jc w:val="both"/>
        <w:rPr>
          <w:sz w:val="28"/>
          <w:szCs w:val="24"/>
          <w:lang w:val="uk-UA"/>
        </w:rPr>
      </w:pPr>
      <w:r w:rsidRPr="007453A6">
        <w:rPr>
          <w:sz w:val="28"/>
          <w:szCs w:val="28"/>
          <w:lang w:val="uk-UA"/>
        </w:rPr>
        <w:t>Ефективність</w:t>
      </w:r>
      <w:r w:rsidR="00092A81" w:rsidRPr="007453A6">
        <w:rPr>
          <w:sz w:val="28"/>
          <w:szCs w:val="28"/>
          <w:lang w:val="uk-UA"/>
        </w:rPr>
        <w:t xml:space="preserve"> </w:t>
      </w:r>
      <w:r w:rsidRPr="007453A6">
        <w:rPr>
          <w:sz w:val="28"/>
          <w:szCs w:val="28"/>
          <w:lang w:val="uk-UA"/>
        </w:rPr>
        <w:t>експорту, % = Ефект експорту, грн * 100% / (Витрати на виробництво експортованої продукції, грн + Накладні витрати при експорті, грн).</w:t>
      </w:r>
      <w:r w:rsidR="009B7430" w:rsidRPr="007453A6">
        <w:rPr>
          <w:sz w:val="28"/>
          <w:szCs w:val="24"/>
          <w:lang w:val="uk-UA"/>
        </w:rPr>
        <w:t xml:space="preserve"> </w:t>
      </w:r>
      <w:r w:rsidRPr="007453A6">
        <w:rPr>
          <w:sz w:val="28"/>
          <w:szCs w:val="28"/>
          <w:lang w:val="uk-UA"/>
        </w:rPr>
        <w:t>Як видно із розрахунків, експорт у Молдову є ефективнішим, ніж експорт у Словаччину, що пов’язано із меншими витратами.</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9B7430" w:rsidP="00092A81">
      <w:pPr>
        <w:widowControl/>
        <w:snapToGrid/>
        <w:spacing w:line="360" w:lineRule="auto"/>
        <w:ind w:firstLine="709"/>
        <w:jc w:val="both"/>
        <w:rPr>
          <w:sz w:val="28"/>
          <w:szCs w:val="24"/>
          <w:lang w:val="uk-UA"/>
        </w:rPr>
      </w:pPr>
      <w:r w:rsidRPr="007453A6">
        <w:rPr>
          <w:sz w:val="28"/>
          <w:szCs w:val="24"/>
          <w:lang w:val="uk-UA"/>
        </w:rPr>
        <w:t>Таблиця 3.15</w:t>
      </w:r>
      <w:r w:rsidR="00CC3514"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 xml:space="preserve">Ефективність зовнішньоекономічної діяльності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та вплив запропонованих заходів на її зміну</w:t>
      </w:r>
    </w:p>
    <w:tbl>
      <w:tblPr>
        <w:tblStyle w:val="aa"/>
        <w:tblW w:w="9241" w:type="dxa"/>
        <w:jc w:val="center"/>
        <w:tblLook w:val="0400" w:firstRow="0" w:lastRow="0" w:firstColumn="0" w:lastColumn="0" w:noHBand="0" w:noVBand="1"/>
      </w:tblPr>
      <w:tblGrid>
        <w:gridCol w:w="3059"/>
        <w:gridCol w:w="1475"/>
        <w:gridCol w:w="1475"/>
        <w:gridCol w:w="1235"/>
        <w:gridCol w:w="1331"/>
        <w:gridCol w:w="996"/>
      </w:tblGrid>
      <w:tr w:rsidR="00CC3514" w:rsidRPr="007453A6" w:rsidTr="00092A81">
        <w:trPr>
          <w:jc w:val="center"/>
        </w:trPr>
        <w:tc>
          <w:tcPr>
            <w:tcW w:w="3060"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Назва показників</w:t>
            </w:r>
          </w:p>
        </w:tc>
        <w:tc>
          <w:tcPr>
            <w:tcW w:w="1476"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2006</w:t>
            </w:r>
          </w:p>
        </w:tc>
        <w:tc>
          <w:tcPr>
            <w:tcW w:w="1476"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2007</w:t>
            </w:r>
          </w:p>
        </w:tc>
        <w:tc>
          <w:tcPr>
            <w:tcW w:w="1236"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Проек-тний рік</w:t>
            </w:r>
          </w:p>
        </w:tc>
        <w:tc>
          <w:tcPr>
            <w:tcW w:w="2328" w:type="dxa"/>
            <w:gridSpan w:val="2"/>
            <w:noWrap/>
          </w:tcPr>
          <w:p w:rsidR="00CC3514" w:rsidRPr="007453A6" w:rsidRDefault="00CC3514" w:rsidP="00092A81">
            <w:pPr>
              <w:widowControl/>
              <w:snapToGrid/>
              <w:spacing w:line="360" w:lineRule="auto"/>
              <w:jc w:val="center"/>
              <w:rPr>
                <w:szCs w:val="24"/>
                <w:lang w:val="uk-UA"/>
              </w:rPr>
            </w:pPr>
            <w:r w:rsidRPr="007453A6">
              <w:rPr>
                <w:szCs w:val="24"/>
                <w:lang w:val="uk-UA"/>
              </w:rPr>
              <w:t>Відхилення проектного року від 2007</w:t>
            </w:r>
          </w:p>
        </w:tc>
      </w:tr>
      <w:tr w:rsidR="00CC3514" w:rsidRPr="007453A6" w:rsidTr="00092A81">
        <w:trPr>
          <w:jc w:val="center"/>
        </w:trPr>
        <w:tc>
          <w:tcPr>
            <w:tcW w:w="3060" w:type="dxa"/>
            <w:vMerge/>
            <w:noWrap/>
          </w:tcPr>
          <w:p w:rsidR="00CC3514" w:rsidRPr="007453A6" w:rsidRDefault="00CC3514" w:rsidP="00092A81">
            <w:pPr>
              <w:widowControl/>
              <w:snapToGrid/>
              <w:spacing w:line="360" w:lineRule="auto"/>
              <w:jc w:val="center"/>
              <w:rPr>
                <w:szCs w:val="24"/>
                <w:lang w:val="uk-UA"/>
              </w:rPr>
            </w:pPr>
          </w:p>
        </w:tc>
        <w:tc>
          <w:tcPr>
            <w:tcW w:w="1476" w:type="dxa"/>
            <w:vMerge/>
            <w:noWrap/>
          </w:tcPr>
          <w:p w:rsidR="00CC3514" w:rsidRPr="007453A6" w:rsidRDefault="00CC3514" w:rsidP="00092A81">
            <w:pPr>
              <w:widowControl/>
              <w:snapToGrid/>
              <w:spacing w:line="360" w:lineRule="auto"/>
              <w:jc w:val="center"/>
              <w:rPr>
                <w:szCs w:val="24"/>
                <w:lang w:val="uk-UA"/>
              </w:rPr>
            </w:pPr>
          </w:p>
        </w:tc>
        <w:tc>
          <w:tcPr>
            <w:tcW w:w="1476" w:type="dxa"/>
            <w:vMerge/>
            <w:noWrap/>
          </w:tcPr>
          <w:p w:rsidR="00CC3514" w:rsidRPr="007453A6" w:rsidRDefault="00CC3514" w:rsidP="00092A81">
            <w:pPr>
              <w:widowControl/>
              <w:snapToGrid/>
              <w:spacing w:line="360" w:lineRule="auto"/>
              <w:jc w:val="center"/>
              <w:rPr>
                <w:szCs w:val="24"/>
                <w:lang w:val="uk-UA"/>
              </w:rPr>
            </w:pPr>
          </w:p>
        </w:tc>
        <w:tc>
          <w:tcPr>
            <w:tcW w:w="1236" w:type="dxa"/>
            <w:vMerge/>
            <w:noWrap/>
          </w:tcPr>
          <w:p w:rsidR="00CC3514" w:rsidRPr="007453A6" w:rsidRDefault="00CC3514" w:rsidP="00092A81">
            <w:pPr>
              <w:widowControl/>
              <w:snapToGrid/>
              <w:spacing w:line="360" w:lineRule="auto"/>
              <w:jc w:val="center"/>
              <w:rPr>
                <w:szCs w:val="24"/>
                <w:lang w:val="uk-UA"/>
              </w:rPr>
            </w:pP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Абсо-лютне, грн</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Від-носне,</w:t>
            </w:r>
          </w:p>
          <w:p w:rsidR="00CC3514" w:rsidRPr="007453A6" w:rsidRDefault="00CC3514" w:rsidP="00092A81">
            <w:pPr>
              <w:widowControl/>
              <w:snapToGrid/>
              <w:spacing w:line="360" w:lineRule="auto"/>
              <w:jc w:val="center"/>
              <w:rPr>
                <w:szCs w:val="24"/>
                <w:lang w:val="uk-UA"/>
              </w:rPr>
            </w:pPr>
            <w:r w:rsidRPr="007453A6">
              <w:rPr>
                <w:szCs w:val="24"/>
                <w:lang w:val="uk-UA"/>
              </w:rPr>
              <w:t>%</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Виручка від реалізації експорту,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40986,00</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49584,78</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612042,31</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562457,53</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1134,34</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Контрактна вартість,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40986,00</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49584,78</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612042,31</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562457,53</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1134,34</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Витрати на виробництво експортованої продукції,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28226,21</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34292,28</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426292,28</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392000,00</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1143,11</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Накладні витрати при експорті,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7671,10</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8853,24</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38253,24</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29400,00</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332,08</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Адміністративні витрати</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2768,729526</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3195,399284</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75653,03</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72457,63</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2267,56</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Повна собівартість експортованої продукції</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38666,04</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46340,92</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540198,55</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493857,63</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1065,71</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Прибуток,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2319,96</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3243,86</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101243,76</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97999,90</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3021,09</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Чистий прибуток,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1739,97</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2432,90</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75932,82</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73499,93</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3021,09</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Ефект експорту, грн</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2319,96</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3243,86</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101243,76</w:t>
            </w:r>
          </w:p>
        </w:tc>
        <w:tc>
          <w:tcPr>
            <w:tcW w:w="1332" w:type="dxa"/>
            <w:noWrap/>
          </w:tcPr>
          <w:p w:rsidR="00CC3514" w:rsidRPr="007453A6" w:rsidRDefault="00CC3514" w:rsidP="00092A81">
            <w:pPr>
              <w:widowControl/>
              <w:snapToGrid/>
              <w:spacing w:line="360" w:lineRule="auto"/>
              <w:jc w:val="center"/>
              <w:rPr>
                <w:szCs w:val="24"/>
                <w:lang w:val="uk-UA"/>
              </w:rPr>
            </w:pPr>
            <w:r w:rsidRPr="007453A6">
              <w:rPr>
                <w:szCs w:val="24"/>
                <w:lang w:val="uk-UA"/>
              </w:rPr>
              <w:t>97999,90</w:t>
            </w:r>
          </w:p>
        </w:tc>
        <w:tc>
          <w:tcPr>
            <w:tcW w:w="9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3021,09</w:t>
            </w:r>
          </w:p>
        </w:tc>
      </w:tr>
      <w:tr w:rsidR="00CC3514" w:rsidRPr="007453A6" w:rsidTr="00092A81">
        <w:trPr>
          <w:jc w:val="center"/>
        </w:trPr>
        <w:tc>
          <w:tcPr>
            <w:tcW w:w="3060" w:type="dxa"/>
            <w:noWrap/>
          </w:tcPr>
          <w:p w:rsidR="00CC3514" w:rsidRPr="007453A6" w:rsidRDefault="00CC3514" w:rsidP="00092A81">
            <w:pPr>
              <w:widowControl/>
              <w:snapToGrid/>
              <w:spacing w:line="360" w:lineRule="auto"/>
              <w:rPr>
                <w:szCs w:val="24"/>
                <w:lang w:val="uk-UA"/>
              </w:rPr>
            </w:pPr>
            <w:r w:rsidRPr="007453A6">
              <w:rPr>
                <w:szCs w:val="24"/>
                <w:lang w:val="uk-UA"/>
              </w:rPr>
              <w:t>Ефективність</w:t>
            </w:r>
            <w:r w:rsidR="00092A81" w:rsidRPr="007453A6">
              <w:rPr>
                <w:szCs w:val="24"/>
                <w:lang w:val="uk-UA"/>
              </w:rPr>
              <w:t xml:space="preserve"> </w:t>
            </w:r>
            <w:r w:rsidRPr="007453A6">
              <w:rPr>
                <w:szCs w:val="24"/>
                <w:lang w:val="uk-UA"/>
              </w:rPr>
              <w:t>експорту, %</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6,00</w:t>
            </w:r>
          </w:p>
        </w:tc>
        <w:tc>
          <w:tcPr>
            <w:tcW w:w="1476" w:type="dxa"/>
            <w:noWrap/>
          </w:tcPr>
          <w:p w:rsidR="00CC3514" w:rsidRPr="007453A6" w:rsidRDefault="00CC3514" w:rsidP="00092A81">
            <w:pPr>
              <w:widowControl/>
              <w:snapToGrid/>
              <w:spacing w:line="360" w:lineRule="auto"/>
              <w:jc w:val="center"/>
              <w:rPr>
                <w:szCs w:val="24"/>
                <w:lang w:val="uk-UA"/>
              </w:rPr>
            </w:pPr>
            <w:r w:rsidRPr="007453A6">
              <w:rPr>
                <w:szCs w:val="24"/>
                <w:lang w:val="uk-UA"/>
              </w:rPr>
              <w:t>7,00</w:t>
            </w:r>
          </w:p>
        </w:tc>
        <w:tc>
          <w:tcPr>
            <w:tcW w:w="1236" w:type="dxa"/>
            <w:noWrap/>
          </w:tcPr>
          <w:p w:rsidR="00CC3514" w:rsidRPr="007453A6" w:rsidRDefault="00CC3514" w:rsidP="00092A81">
            <w:pPr>
              <w:widowControl/>
              <w:snapToGrid/>
              <w:spacing w:line="360" w:lineRule="auto"/>
              <w:jc w:val="center"/>
              <w:rPr>
                <w:szCs w:val="24"/>
                <w:lang w:val="uk-UA"/>
              </w:rPr>
            </w:pPr>
            <w:r w:rsidRPr="007453A6">
              <w:rPr>
                <w:szCs w:val="24"/>
                <w:lang w:val="uk-UA"/>
              </w:rPr>
              <w:t>18,74</w:t>
            </w:r>
          </w:p>
        </w:tc>
        <w:tc>
          <w:tcPr>
            <w:tcW w:w="1332" w:type="dxa"/>
            <w:noWrap/>
          </w:tcPr>
          <w:p w:rsidR="00CC3514" w:rsidRPr="007453A6" w:rsidRDefault="00CC3514" w:rsidP="00092A81">
            <w:pPr>
              <w:widowControl/>
              <w:snapToGrid/>
              <w:spacing w:line="360" w:lineRule="auto"/>
              <w:jc w:val="center"/>
              <w:rPr>
                <w:szCs w:val="24"/>
                <w:lang w:val="uk-UA"/>
              </w:rPr>
            </w:pPr>
          </w:p>
        </w:tc>
        <w:tc>
          <w:tcPr>
            <w:tcW w:w="996" w:type="dxa"/>
            <w:noWrap/>
          </w:tcPr>
          <w:p w:rsidR="00CC3514" w:rsidRPr="007453A6" w:rsidRDefault="00CC3514" w:rsidP="00092A81">
            <w:pPr>
              <w:widowControl/>
              <w:snapToGrid/>
              <w:spacing w:line="360" w:lineRule="auto"/>
              <w:jc w:val="center"/>
              <w:rPr>
                <w:szCs w:val="24"/>
                <w:lang w:val="uk-UA"/>
              </w:rPr>
            </w:pPr>
          </w:p>
        </w:tc>
      </w:tr>
    </w:tbl>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Джерело: складено автором</w:t>
      </w:r>
    </w:p>
    <w:p w:rsidR="002248A2" w:rsidRPr="007453A6" w:rsidRDefault="002248A2"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Із таблиці 3.1</w:t>
      </w:r>
      <w:r w:rsidR="00236467" w:rsidRPr="007453A6">
        <w:rPr>
          <w:sz w:val="28"/>
          <w:szCs w:val="28"/>
          <w:lang w:val="uk-UA"/>
        </w:rPr>
        <w:t>5</w:t>
      </w:r>
      <w:r w:rsidRPr="007453A6">
        <w:rPr>
          <w:sz w:val="28"/>
          <w:szCs w:val="28"/>
          <w:lang w:val="uk-UA"/>
        </w:rPr>
        <w:t xml:space="preserve"> видно, що у проектному році порівняно із 2007 роком значно збільшаться такі показники зовнішньоекономічної діяльності підприємства: виручка від реалізації експорту, контрактна вартість експортованих товарів, витрати на виробництво експортованої продукції, накладні витрати при експорті, прибуток від експорту, чистий прибуток від експорту, ефект експорту, ефективність</w:t>
      </w:r>
      <w:r w:rsidR="00092A81" w:rsidRPr="007453A6">
        <w:rPr>
          <w:sz w:val="28"/>
          <w:szCs w:val="28"/>
          <w:lang w:val="uk-UA"/>
        </w:rPr>
        <w:t xml:space="preserve"> </w:t>
      </w:r>
      <w:r w:rsidRPr="007453A6">
        <w:rPr>
          <w:sz w:val="28"/>
          <w:szCs w:val="28"/>
          <w:lang w:val="uk-UA"/>
        </w:rPr>
        <w:t>експорту, що пов’язано із розширенням зовнішньоекономічної діяльності підприємства у проектному році.</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Дані проектного року знаходилися як сума показників витрат та ефекту експорту хлібців до Словаччини та Молдови разом узятих та аналогічних показників витрат та ефекту експорту продукції довготермінового зберігання у 2007 році.</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923E6E" w:rsidP="00092A81">
      <w:pPr>
        <w:widowControl/>
        <w:snapToGrid/>
        <w:spacing w:line="360" w:lineRule="auto"/>
        <w:ind w:firstLine="709"/>
        <w:jc w:val="both"/>
        <w:rPr>
          <w:sz w:val="28"/>
          <w:szCs w:val="24"/>
          <w:lang w:val="uk-UA"/>
        </w:rPr>
      </w:pPr>
      <w:r>
        <w:rPr>
          <w:sz w:val="28"/>
          <w:szCs w:val="24"/>
          <w:lang w:val="uk-UA"/>
        </w:rPr>
        <w:br w:type="page"/>
      </w:r>
      <w:r w:rsidR="00CC3514" w:rsidRPr="007453A6">
        <w:rPr>
          <w:sz w:val="28"/>
          <w:szCs w:val="24"/>
          <w:lang w:val="uk-UA"/>
        </w:rPr>
        <w:t>Таблиця 3.1</w:t>
      </w:r>
      <w:r w:rsidR="00236467" w:rsidRPr="007453A6">
        <w:rPr>
          <w:sz w:val="28"/>
          <w:szCs w:val="24"/>
          <w:lang w:val="uk-UA"/>
        </w:rPr>
        <w:t>6</w:t>
      </w:r>
      <w:r w:rsidR="00CC3514"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 xml:space="preserve">Структура витрат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та вплив запропонованих заходів на її зміну</w:t>
      </w:r>
    </w:p>
    <w:tbl>
      <w:tblPr>
        <w:tblStyle w:val="aa"/>
        <w:tblW w:w="9571" w:type="dxa"/>
        <w:jc w:val="center"/>
        <w:tblLook w:val="0400" w:firstRow="0" w:lastRow="0" w:firstColumn="0" w:lastColumn="0" w:noHBand="0" w:noVBand="1"/>
      </w:tblPr>
      <w:tblGrid>
        <w:gridCol w:w="3110"/>
        <w:gridCol w:w="1476"/>
        <w:gridCol w:w="819"/>
        <w:gridCol w:w="1476"/>
        <w:gridCol w:w="819"/>
        <w:gridCol w:w="1148"/>
        <w:gridCol w:w="723"/>
      </w:tblGrid>
      <w:tr w:rsidR="00CC3514" w:rsidRPr="007453A6" w:rsidTr="005858D5">
        <w:trPr>
          <w:jc w:val="center"/>
        </w:trPr>
        <w:tc>
          <w:tcPr>
            <w:tcW w:w="3110"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Показник</w:t>
            </w:r>
          </w:p>
        </w:tc>
        <w:tc>
          <w:tcPr>
            <w:tcW w:w="1476"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2007</w:t>
            </w:r>
          </w:p>
        </w:tc>
        <w:tc>
          <w:tcPr>
            <w:tcW w:w="819"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Пи-тома вага,</w:t>
            </w:r>
          </w:p>
          <w:p w:rsidR="00CC3514" w:rsidRPr="007453A6" w:rsidRDefault="00CC3514" w:rsidP="00092A81">
            <w:pPr>
              <w:widowControl/>
              <w:snapToGrid/>
              <w:spacing w:line="360" w:lineRule="auto"/>
              <w:jc w:val="center"/>
              <w:rPr>
                <w:szCs w:val="24"/>
                <w:lang w:val="uk-UA"/>
              </w:rPr>
            </w:pPr>
            <w:r w:rsidRPr="007453A6">
              <w:rPr>
                <w:szCs w:val="24"/>
                <w:lang w:val="uk-UA"/>
              </w:rPr>
              <w:t>%</w:t>
            </w:r>
          </w:p>
        </w:tc>
        <w:tc>
          <w:tcPr>
            <w:tcW w:w="1476"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Проектний рік</w:t>
            </w:r>
          </w:p>
        </w:tc>
        <w:tc>
          <w:tcPr>
            <w:tcW w:w="819" w:type="dxa"/>
            <w:noWrap/>
          </w:tcPr>
          <w:p w:rsidR="00CC3514" w:rsidRPr="007453A6" w:rsidRDefault="00CC3514" w:rsidP="00092A81">
            <w:pPr>
              <w:widowControl/>
              <w:snapToGrid/>
              <w:spacing w:line="360" w:lineRule="auto"/>
              <w:jc w:val="center"/>
              <w:rPr>
                <w:szCs w:val="24"/>
                <w:lang w:val="uk-UA"/>
              </w:rPr>
            </w:pPr>
          </w:p>
        </w:tc>
        <w:tc>
          <w:tcPr>
            <w:tcW w:w="1871" w:type="dxa"/>
            <w:gridSpan w:val="2"/>
            <w:noWrap/>
          </w:tcPr>
          <w:p w:rsidR="00CC3514" w:rsidRPr="007453A6" w:rsidRDefault="00CC3514" w:rsidP="00092A81">
            <w:pPr>
              <w:widowControl/>
              <w:snapToGrid/>
              <w:spacing w:line="360" w:lineRule="auto"/>
              <w:jc w:val="center"/>
              <w:rPr>
                <w:szCs w:val="24"/>
                <w:lang w:val="uk-UA"/>
              </w:rPr>
            </w:pPr>
            <w:r w:rsidRPr="007453A6">
              <w:rPr>
                <w:szCs w:val="24"/>
                <w:lang w:val="uk-UA"/>
              </w:rPr>
              <w:t>Відхилення проектного року від 2007</w:t>
            </w:r>
          </w:p>
        </w:tc>
      </w:tr>
      <w:tr w:rsidR="00CC3514" w:rsidRPr="007453A6" w:rsidTr="005858D5">
        <w:trPr>
          <w:jc w:val="center"/>
        </w:trPr>
        <w:tc>
          <w:tcPr>
            <w:tcW w:w="3110" w:type="dxa"/>
            <w:vMerge/>
            <w:noWrap/>
          </w:tcPr>
          <w:p w:rsidR="00CC3514" w:rsidRPr="007453A6" w:rsidRDefault="00CC3514" w:rsidP="00092A81">
            <w:pPr>
              <w:widowControl/>
              <w:snapToGrid/>
              <w:spacing w:line="360" w:lineRule="auto"/>
              <w:jc w:val="center"/>
              <w:rPr>
                <w:szCs w:val="24"/>
                <w:lang w:val="uk-UA"/>
              </w:rPr>
            </w:pPr>
          </w:p>
        </w:tc>
        <w:tc>
          <w:tcPr>
            <w:tcW w:w="1476" w:type="dxa"/>
            <w:vMerge/>
            <w:noWrap/>
          </w:tcPr>
          <w:p w:rsidR="00CC3514" w:rsidRPr="007453A6" w:rsidRDefault="00CC3514" w:rsidP="00092A81">
            <w:pPr>
              <w:widowControl/>
              <w:snapToGrid/>
              <w:spacing w:line="360" w:lineRule="auto"/>
              <w:jc w:val="center"/>
              <w:rPr>
                <w:szCs w:val="24"/>
                <w:lang w:val="uk-UA"/>
              </w:rPr>
            </w:pPr>
          </w:p>
        </w:tc>
        <w:tc>
          <w:tcPr>
            <w:tcW w:w="819" w:type="dxa"/>
            <w:vMerge/>
            <w:noWrap/>
          </w:tcPr>
          <w:p w:rsidR="00CC3514" w:rsidRPr="007453A6" w:rsidRDefault="00CC3514" w:rsidP="00092A81">
            <w:pPr>
              <w:widowControl/>
              <w:snapToGrid/>
              <w:spacing w:line="360" w:lineRule="auto"/>
              <w:jc w:val="center"/>
              <w:rPr>
                <w:szCs w:val="24"/>
                <w:lang w:val="uk-UA"/>
              </w:rPr>
            </w:pPr>
          </w:p>
        </w:tc>
        <w:tc>
          <w:tcPr>
            <w:tcW w:w="1476" w:type="dxa"/>
            <w:vMerge/>
            <w:noWrap/>
          </w:tcPr>
          <w:p w:rsidR="00CC3514" w:rsidRPr="007453A6" w:rsidRDefault="00CC3514" w:rsidP="00092A81">
            <w:pPr>
              <w:widowControl/>
              <w:snapToGrid/>
              <w:spacing w:line="360" w:lineRule="auto"/>
              <w:jc w:val="center"/>
              <w:rPr>
                <w:szCs w:val="24"/>
                <w:lang w:val="uk-UA"/>
              </w:rPr>
            </w:pPr>
          </w:p>
        </w:tc>
        <w:tc>
          <w:tcPr>
            <w:tcW w:w="819" w:type="dxa"/>
            <w:noWrap/>
          </w:tcPr>
          <w:p w:rsidR="00CC3514" w:rsidRPr="007453A6" w:rsidRDefault="00CC3514" w:rsidP="00092A81">
            <w:pPr>
              <w:widowControl/>
              <w:snapToGrid/>
              <w:spacing w:line="360" w:lineRule="auto"/>
              <w:jc w:val="center"/>
              <w:rPr>
                <w:szCs w:val="24"/>
                <w:lang w:val="uk-UA"/>
              </w:rPr>
            </w:pPr>
            <w:r w:rsidRPr="007453A6">
              <w:rPr>
                <w:szCs w:val="24"/>
                <w:lang w:val="uk-UA"/>
              </w:rPr>
              <w:t>Пи-тома вага,</w:t>
            </w:r>
          </w:p>
          <w:p w:rsidR="00CC3514" w:rsidRPr="007453A6" w:rsidRDefault="00CC3514" w:rsidP="00092A81">
            <w:pPr>
              <w:widowControl/>
              <w:snapToGrid/>
              <w:spacing w:line="360" w:lineRule="auto"/>
              <w:jc w:val="center"/>
              <w:rPr>
                <w:szCs w:val="24"/>
                <w:lang w:val="uk-UA"/>
              </w:rPr>
            </w:pPr>
            <w:r w:rsidRPr="007453A6">
              <w:rPr>
                <w:szCs w:val="24"/>
                <w:lang w:val="uk-UA"/>
              </w:rPr>
              <w:t>%</w:t>
            </w:r>
          </w:p>
        </w:tc>
        <w:tc>
          <w:tcPr>
            <w:tcW w:w="1148" w:type="dxa"/>
            <w:noWrap/>
          </w:tcPr>
          <w:p w:rsidR="00CC3514" w:rsidRPr="007453A6" w:rsidRDefault="00CC3514" w:rsidP="00092A81">
            <w:pPr>
              <w:widowControl/>
              <w:snapToGrid/>
              <w:spacing w:line="360" w:lineRule="auto"/>
              <w:jc w:val="center"/>
              <w:rPr>
                <w:szCs w:val="24"/>
                <w:lang w:val="uk-UA"/>
              </w:rPr>
            </w:pPr>
            <w:r w:rsidRPr="007453A6">
              <w:rPr>
                <w:szCs w:val="24"/>
                <w:lang w:val="uk-UA"/>
              </w:rPr>
              <w:t>Абсо-лютне,</w:t>
            </w:r>
          </w:p>
          <w:p w:rsidR="00CC3514" w:rsidRPr="007453A6" w:rsidRDefault="00CC3514" w:rsidP="00092A81">
            <w:pPr>
              <w:widowControl/>
              <w:snapToGrid/>
              <w:spacing w:line="360" w:lineRule="auto"/>
              <w:jc w:val="center"/>
              <w:rPr>
                <w:szCs w:val="24"/>
                <w:lang w:val="uk-UA"/>
              </w:rPr>
            </w:pPr>
            <w:r w:rsidRPr="007453A6">
              <w:rPr>
                <w:szCs w:val="24"/>
                <w:lang w:val="uk-UA"/>
              </w:rPr>
              <w:t>грн</w:t>
            </w:r>
          </w:p>
        </w:tc>
        <w:tc>
          <w:tcPr>
            <w:tcW w:w="723" w:type="dxa"/>
            <w:noWrap/>
          </w:tcPr>
          <w:p w:rsidR="00CC3514" w:rsidRPr="007453A6" w:rsidRDefault="00CC3514" w:rsidP="00092A81">
            <w:pPr>
              <w:widowControl/>
              <w:snapToGrid/>
              <w:spacing w:line="360" w:lineRule="auto"/>
              <w:jc w:val="center"/>
              <w:rPr>
                <w:szCs w:val="24"/>
                <w:lang w:val="uk-UA"/>
              </w:rPr>
            </w:pPr>
            <w:r w:rsidRPr="007453A6">
              <w:rPr>
                <w:szCs w:val="24"/>
                <w:lang w:val="uk-UA"/>
              </w:rPr>
              <w:t>Від-</w:t>
            </w:r>
          </w:p>
          <w:p w:rsidR="00CC3514" w:rsidRPr="007453A6" w:rsidRDefault="00CC3514" w:rsidP="00092A81">
            <w:pPr>
              <w:widowControl/>
              <w:snapToGrid/>
              <w:spacing w:line="360" w:lineRule="auto"/>
              <w:jc w:val="center"/>
              <w:rPr>
                <w:szCs w:val="24"/>
                <w:lang w:val="uk-UA"/>
              </w:rPr>
            </w:pPr>
            <w:r w:rsidRPr="007453A6">
              <w:rPr>
                <w:szCs w:val="24"/>
                <w:lang w:val="uk-UA"/>
              </w:rPr>
              <w:t>нос-</w:t>
            </w:r>
          </w:p>
          <w:p w:rsidR="00CC3514" w:rsidRPr="007453A6" w:rsidRDefault="00CC3514" w:rsidP="00092A81">
            <w:pPr>
              <w:widowControl/>
              <w:snapToGrid/>
              <w:spacing w:line="360" w:lineRule="auto"/>
              <w:jc w:val="center"/>
              <w:rPr>
                <w:szCs w:val="24"/>
                <w:lang w:val="uk-UA"/>
              </w:rPr>
            </w:pPr>
            <w:r w:rsidRPr="007453A6">
              <w:rPr>
                <w:szCs w:val="24"/>
                <w:lang w:val="uk-UA"/>
              </w:rPr>
              <w:t>не,</w:t>
            </w:r>
          </w:p>
          <w:p w:rsidR="00CC3514" w:rsidRPr="007453A6" w:rsidRDefault="00CC3514" w:rsidP="00092A81">
            <w:pPr>
              <w:widowControl/>
              <w:snapToGrid/>
              <w:spacing w:line="360" w:lineRule="auto"/>
              <w:jc w:val="center"/>
              <w:rPr>
                <w:szCs w:val="24"/>
                <w:lang w:val="uk-UA"/>
              </w:rPr>
            </w:pPr>
            <w:r w:rsidRPr="007453A6">
              <w:rPr>
                <w:szCs w:val="24"/>
                <w:lang w:val="uk-UA"/>
              </w:rPr>
              <w:t>%</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Податок на додану вартість</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34595500,00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15,97</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34595500,00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15,93</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Акцизний збір</w:t>
            </w:r>
          </w:p>
        </w:tc>
        <w:tc>
          <w:tcPr>
            <w:tcW w:w="1476" w:type="dxa"/>
            <w:noWrap/>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476" w:type="dxa"/>
            <w:noWrap/>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148" w:type="dxa"/>
            <w:noWrap/>
          </w:tcPr>
          <w:p w:rsidR="00CC3514" w:rsidRPr="007453A6" w:rsidRDefault="00CC3514" w:rsidP="00092A81">
            <w:pPr>
              <w:widowControl/>
              <w:snapToGrid/>
              <w:spacing w:line="360" w:lineRule="auto"/>
              <w:jc w:val="center"/>
              <w:rPr>
                <w:szCs w:val="22"/>
                <w:lang w:val="uk-UA"/>
              </w:rPr>
            </w:pPr>
          </w:p>
        </w:tc>
        <w:tc>
          <w:tcPr>
            <w:tcW w:w="723" w:type="dxa"/>
            <w:noWrap/>
          </w:tcPr>
          <w:p w:rsidR="00CC3514" w:rsidRPr="007453A6" w:rsidRDefault="00CC3514" w:rsidP="00092A81">
            <w:pPr>
              <w:widowControl/>
              <w:snapToGrid/>
              <w:spacing w:line="360" w:lineRule="auto"/>
              <w:jc w:val="center"/>
              <w:rPr>
                <w:szCs w:val="22"/>
                <w:lang w:val="uk-UA"/>
              </w:rPr>
            </w:pP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Інші вирахування з доходу</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10200,00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10200,00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Собівартість реалізованої продукції</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139111500,00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64,21</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139503500,00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64,24</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392000,00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0,28</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Адміністративні витрати</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9958600,00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4,60</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9988000,00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4,60</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29400,00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0,30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Витрати на збут</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23399500,00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10,80</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23471957,63</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10,81</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72457,63</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0,31</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Інші операційні витрати</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8061800,00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3,72</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8061800,00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3,71</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Фінансові витрати</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1324500,00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0,61</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1324500,00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0,61</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Втрати від участі у капіталі</w:t>
            </w:r>
          </w:p>
        </w:tc>
        <w:tc>
          <w:tcPr>
            <w:tcW w:w="1476" w:type="dxa"/>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476" w:type="dxa"/>
            <w:noWrap/>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148" w:type="dxa"/>
            <w:noWrap/>
          </w:tcPr>
          <w:p w:rsidR="00CC3514" w:rsidRPr="007453A6" w:rsidRDefault="00CC3514" w:rsidP="00092A81">
            <w:pPr>
              <w:widowControl/>
              <w:snapToGrid/>
              <w:spacing w:line="360" w:lineRule="auto"/>
              <w:jc w:val="center"/>
              <w:rPr>
                <w:szCs w:val="22"/>
                <w:lang w:val="uk-UA"/>
              </w:rPr>
            </w:pPr>
          </w:p>
        </w:tc>
        <w:tc>
          <w:tcPr>
            <w:tcW w:w="723" w:type="dxa"/>
            <w:noWrap/>
          </w:tcPr>
          <w:p w:rsidR="00CC3514" w:rsidRPr="007453A6" w:rsidRDefault="00CC3514" w:rsidP="00092A81">
            <w:pPr>
              <w:widowControl/>
              <w:snapToGrid/>
              <w:spacing w:line="360" w:lineRule="auto"/>
              <w:jc w:val="center"/>
              <w:rPr>
                <w:szCs w:val="22"/>
                <w:lang w:val="uk-UA"/>
              </w:rPr>
            </w:pP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Інші витрати</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173800,00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0,08</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173800,00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0,08</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Податок на прибуток від звичайної діяльності</w:t>
            </w:r>
          </w:p>
        </w:tc>
        <w:tc>
          <w:tcPr>
            <w:tcW w:w="1476" w:type="dxa"/>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819" w:type="dxa"/>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24499,98</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0,01</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24499,98</w:t>
            </w:r>
          </w:p>
        </w:tc>
        <w:tc>
          <w:tcPr>
            <w:tcW w:w="723" w:type="dxa"/>
            <w:noWrap/>
          </w:tcPr>
          <w:p w:rsidR="00CC3514" w:rsidRPr="007453A6" w:rsidRDefault="00CC3514" w:rsidP="00092A81">
            <w:pPr>
              <w:widowControl/>
              <w:snapToGrid/>
              <w:spacing w:line="360" w:lineRule="auto"/>
              <w:jc w:val="center"/>
              <w:rPr>
                <w:szCs w:val="22"/>
                <w:lang w:val="uk-UA"/>
              </w:rPr>
            </w:pP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Надзвичайні витрати</w:t>
            </w:r>
          </w:p>
        </w:tc>
        <w:tc>
          <w:tcPr>
            <w:tcW w:w="1476" w:type="dxa"/>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476" w:type="dxa"/>
            <w:noWrap/>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148" w:type="dxa"/>
            <w:noWrap/>
          </w:tcPr>
          <w:p w:rsidR="00CC3514" w:rsidRPr="007453A6" w:rsidRDefault="00CC3514" w:rsidP="00092A81">
            <w:pPr>
              <w:widowControl/>
              <w:snapToGrid/>
              <w:spacing w:line="360" w:lineRule="auto"/>
              <w:jc w:val="center"/>
              <w:rPr>
                <w:szCs w:val="22"/>
                <w:lang w:val="uk-UA"/>
              </w:rPr>
            </w:pPr>
          </w:p>
        </w:tc>
        <w:tc>
          <w:tcPr>
            <w:tcW w:w="723" w:type="dxa"/>
            <w:noWrap/>
          </w:tcPr>
          <w:p w:rsidR="00CC3514" w:rsidRPr="007453A6" w:rsidRDefault="00CC3514" w:rsidP="00092A81">
            <w:pPr>
              <w:widowControl/>
              <w:snapToGrid/>
              <w:spacing w:line="360" w:lineRule="auto"/>
              <w:jc w:val="center"/>
              <w:rPr>
                <w:szCs w:val="22"/>
                <w:lang w:val="uk-UA"/>
              </w:rPr>
            </w:pP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Податки з надзвичайного прибутку</w:t>
            </w:r>
          </w:p>
        </w:tc>
        <w:tc>
          <w:tcPr>
            <w:tcW w:w="1476" w:type="dxa"/>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476" w:type="dxa"/>
            <w:noWrap/>
          </w:tcPr>
          <w:p w:rsidR="00CC3514" w:rsidRPr="007453A6" w:rsidRDefault="00CC3514" w:rsidP="00092A81">
            <w:pPr>
              <w:widowControl/>
              <w:snapToGrid/>
              <w:spacing w:line="360" w:lineRule="auto"/>
              <w:jc w:val="center"/>
              <w:rPr>
                <w:szCs w:val="22"/>
                <w:lang w:val="uk-UA"/>
              </w:rPr>
            </w:pPr>
          </w:p>
        </w:tc>
        <w:tc>
          <w:tcPr>
            <w:tcW w:w="819" w:type="dxa"/>
            <w:noWrap/>
          </w:tcPr>
          <w:p w:rsidR="00CC3514" w:rsidRPr="007453A6" w:rsidRDefault="00CC3514" w:rsidP="00092A81">
            <w:pPr>
              <w:widowControl/>
              <w:snapToGrid/>
              <w:spacing w:line="360" w:lineRule="auto"/>
              <w:jc w:val="center"/>
              <w:rPr>
                <w:szCs w:val="22"/>
                <w:lang w:val="uk-UA"/>
              </w:rPr>
            </w:pPr>
          </w:p>
        </w:tc>
        <w:tc>
          <w:tcPr>
            <w:tcW w:w="1148" w:type="dxa"/>
            <w:noWrap/>
          </w:tcPr>
          <w:p w:rsidR="00CC3514" w:rsidRPr="007453A6" w:rsidRDefault="00CC3514" w:rsidP="00092A81">
            <w:pPr>
              <w:widowControl/>
              <w:snapToGrid/>
              <w:spacing w:line="360" w:lineRule="auto"/>
              <w:jc w:val="center"/>
              <w:rPr>
                <w:szCs w:val="22"/>
                <w:lang w:val="uk-UA"/>
              </w:rPr>
            </w:pPr>
          </w:p>
        </w:tc>
        <w:tc>
          <w:tcPr>
            <w:tcW w:w="723" w:type="dxa"/>
            <w:noWrap/>
          </w:tcPr>
          <w:p w:rsidR="00CC3514" w:rsidRPr="007453A6" w:rsidRDefault="00CC3514" w:rsidP="00092A81">
            <w:pPr>
              <w:widowControl/>
              <w:snapToGrid/>
              <w:spacing w:line="360" w:lineRule="auto"/>
              <w:jc w:val="center"/>
              <w:rPr>
                <w:szCs w:val="22"/>
                <w:lang w:val="uk-UA"/>
              </w:rPr>
            </w:pPr>
          </w:p>
        </w:tc>
      </w:tr>
      <w:tr w:rsidR="00CC3514" w:rsidRPr="007453A6" w:rsidTr="005858D5">
        <w:trPr>
          <w:jc w:val="center"/>
        </w:trPr>
        <w:tc>
          <w:tcPr>
            <w:tcW w:w="3110" w:type="dxa"/>
            <w:noWrap/>
          </w:tcPr>
          <w:p w:rsidR="00CC3514" w:rsidRPr="007453A6" w:rsidRDefault="00CC3514" w:rsidP="00092A81">
            <w:pPr>
              <w:widowControl/>
              <w:snapToGrid/>
              <w:spacing w:line="360" w:lineRule="auto"/>
              <w:rPr>
                <w:szCs w:val="24"/>
                <w:lang w:val="uk-UA"/>
              </w:rPr>
            </w:pPr>
            <w:r w:rsidRPr="007453A6">
              <w:rPr>
                <w:szCs w:val="24"/>
                <w:lang w:val="uk-UA"/>
              </w:rPr>
              <w:t>Разом</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216635400,00</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100,00</w:t>
            </w:r>
          </w:p>
        </w:tc>
        <w:tc>
          <w:tcPr>
            <w:tcW w:w="1476" w:type="dxa"/>
            <w:noWrap/>
          </w:tcPr>
          <w:p w:rsidR="00CC3514" w:rsidRPr="007453A6" w:rsidRDefault="00CC3514" w:rsidP="00092A81">
            <w:pPr>
              <w:widowControl/>
              <w:snapToGrid/>
              <w:spacing w:line="360" w:lineRule="auto"/>
              <w:jc w:val="center"/>
              <w:rPr>
                <w:szCs w:val="22"/>
                <w:lang w:val="uk-UA"/>
              </w:rPr>
            </w:pPr>
            <w:r w:rsidRPr="007453A6">
              <w:rPr>
                <w:szCs w:val="22"/>
                <w:lang w:val="uk-UA"/>
              </w:rPr>
              <w:t>217153757,61</w:t>
            </w:r>
          </w:p>
        </w:tc>
        <w:tc>
          <w:tcPr>
            <w:tcW w:w="819" w:type="dxa"/>
            <w:noWrap/>
          </w:tcPr>
          <w:p w:rsidR="00CC3514" w:rsidRPr="007453A6" w:rsidRDefault="00CC3514" w:rsidP="00092A81">
            <w:pPr>
              <w:widowControl/>
              <w:snapToGrid/>
              <w:spacing w:line="360" w:lineRule="auto"/>
              <w:jc w:val="center"/>
              <w:rPr>
                <w:szCs w:val="22"/>
                <w:lang w:val="uk-UA"/>
              </w:rPr>
            </w:pPr>
            <w:r w:rsidRPr="007453A6">
              <w:rPr>
                <w:szCs w:val="22"/>
                <w:lang w:val="uk-UA"/>
              </w:rPr>
              <w:t>100,00</w:t>
            </w:r>
          </w:p>
        </w:tc>
        <w:tc>
          <w:tcPr>
            <w:tcW w:w="1148" w:type="dxa"/>
            <w:noWrap/>
          </w:tcPr>
          <w:p w:rsidR="00CC3514" w:rsidRPr="007453A6" w:rsidRDefault="00CC3514" w:rsidP="00092A81">
            <w:pPr>
              <w:widowControl/>
              <w:snapToGrid/>
              <w:spacing w:line="360" w:lineRule="auto"/>
              <w:jc w:val="center"/>
              <w:rPr>
                <w:szCs w:val="22"/>
                <w:lang w:val="uk-UA"/>
              </w:rPr>
            </w:pPr>
            <w:r w:rsidRPr="007453A6">
              <w:rPr>
                <w:szCs w:val="22"/>
                <w:lang w:val="uk-UA"/>
              </w:rPr>
              <w:t>518357,60</w:t>
            </w:r>
          </w:p>
        </w:tc>
        <w:tc>
          <w:tcPr>
            <w:tcW w:w="723" w:type="dxa"/>
            <w:noWrap/>
          </w:tcPr>
          <w:p w:rsidR="00CC3514" w:rsidRPr="007453A6" w:rsidRDefault="00CC3514" w:rsidP="00092A81">
            <w:pPr>
              <w:widowControl/>
              <w:snapToGrid/>
              <w:spacing w:line="360" w:lineRule="auto"/>
              <w:jc w:val="center"/>
              <w:rPr>
                <w:szCs w:val="22"/>
                <w:lang w:val="uk-UA"/>
              </w:rPr>
            </w:pPr>
            <w:r w:rsidRPr="007453A6">
              <w:rPr>
                <w:szCs w:val="22"/>
                <w:lang w:val="uk-UA"/>
              </w:rPr>
              <w:t>0,24</w:t>
            </w:r>
          </w:p>
        </w:tc>
      </w:tr>
    </w:tbl>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Джерело: складено автором</w:t>
      </w:r>
    </w:p>
    <w:p w:rsidR="00CC3514" w:rsidRPr="007453A6" w:rsidRDefault="00CC3514" w:rsidP="00092A81">
      <w:pPr>
        <w:widowControl/>
        <w:snapToGrid/>
        <w:spacing w:line="360" w:lineRule="auto"/>
        <w:ind w:firstLine="709"/>
        <w:jc w:val="both"/>
        <w:rPr>
          <w:sz w:val="28"/>
          <w:szCs w:val="24"/>
          <w:lang w:val="uk-UA"/>
        </w:rPr>
      </w:pP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Як видно із таблиці 3.1</w:t>
      </w:r>
      <w:r w:rsidR="00236467" w:rsidRPr="007453A6">
        <w:rPr>
          <w:sz w:val="28"/>
          <w:szCs w:val="28"/>
          <w:lang w:val="uk-UA"/>
        </w:rPr>
        <w:t>6</w:t>
      </w:r>
      <w:r w:rsidRPr="007453A6">
        <w:rPr>
          <w:sz w:val="28"/>
          <w:szCs w:val="28"/>
          <w:lang w:val="uk-UA"/>
        </w:rPr>
        <w:t xml:space="preserve"> у проектному році порівняно із 2007 роком збільшаться собівартість реалізованої продукції на 0,28%, адміністративні витрати та витрати на збут відповідно на 0,30% та 0,31%, що пов’язано зі зростаючими обсягами експорту підприємства порівняно із 2007 роком. Витрати разом збільшилися у проектному році на 0,24%.</w:t>
      </w:r>
      <w:r w:rsidR="005858D5" w:rsidRPr="007453A6">
        <w:rPr>
          <w:sz w:val="28"/>
          <w:szCs w:val="28"/>
          <w:lang w:val="uk-UA"/>
        </w:rPr>
        <w:t xml:space="preserve"> </w:t>
      </w:r>
      <w:r w:rsidRPr="007453A6">
        <w:rPr>
          <w:sz w:val="28"/>
          <w:szCs w:val="28"/>
          <w:lang w:val="uk-UA"/>
        </w:rPr>
        <w:t>У таблиці 3.1</w:t>
      </w:r>
      <w:r w:rsidR="00236467" w:rsidRPr="007453A6">
        <w:rPr>
          <w:sz w:val="28"/>
          <w:szCs w:val="28"/>
          <w:lang w:val="uk-UA"/>
        </w:rPr>
        <w:t>7</w:t>
      </w:r>
      <w:r w:rsidRPr="007453A6">
        <w:rPr>
          <w:sz w:val="28"/>
          <w:szCs w:val="28"/>
          <w:lang w:val="uk-UA"/>
        </w:rPr>
        <w:t xml:space="preserve"> наведено звіт про фінансові результати до і після впровадження заходів з експорту екструдованих продуктів. Як видно із таблиці 3.16 фінансовий результат (збиток) підприємства зменшиться, але припускаючи, що завод у проектному році буде збитково працювати, як це було у 2007 році.</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3.1</w:t>
      </w:r>
      <w:r w:rsidR="00236467" w:rsidRPr="007453A6">
        <w:rPr>
          <w:sz w:val="28"/>
          <w:szCs w:val="24"/>
          <w:lang w:val="uk-UA"/>
        </w:rPr>
        <w:t>7</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Звіт про фінансові результати до і після впровадження заходу</w:t>
      </w:r>
    </w:p>
    <w:tbl>
      <w:tblPr>
        <w:tblStyle w:val="aa"/>
        <w:tblW w:w="9241" w:type="dxa"/>
        <w:jc w:val="center"/>
        <w:tblLook w:val="0400" w:firstRow="0" w:lastRow="0" w:firstColumn="0" w:lastColumn="0" w:noHBand="0" w:noVBand="1"/>
      </w:tblPr>
      <w:tblGrid>
        <w:gridCol w:w="5175"/>
        <w:gridCol w:w="796"/>
        <w:gridCol w:w="1665"/>
        <w:gridCol w:w="1605"/>
      </w:tblGrid>
      <w:tr w:rsidR="00CC3514" w:rsidRPr="007453A6" w:rsidTr="005858D5">
        <w:trPr>
          <w:jc w:val="center"/>
        </w:trPr>
        <w:tc>
          <w:tcPr>
            <w:tcW w:w="5175" w:type="dxa"/>
            <w:noWrap/>
          </w:tcPr>
          <w:p w:rsidR="00CC3514" w:rsidRPr="007453A6" w:rsidRDefault="00CC3514" w:rsidP="00092A81">
            <w:pPr>
              <w:widowControl/>
              <w:snapToGrid/>
              <w:spacing w:line="360" w:lineRule="auto"/>
              <w:jc w:val="center"/>
              <w:rPr>
                <w:szCs w:val="24"/>
                <w:lang w:val="uk-UA"/>
              </w:rPr>
            </w:pPr>
            <w:r w:rsidRPr="007453A6">
              <w:rPr>
                <w:szCs w:val="24"/>
                <w:lang w:val="uk-UA"/>
              </w:rPr>
              <w:t>Стаття</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Код рядка</w:t>
            </w:r>
          </w:p>
        </w:tc>
        <w:tc>
          <w:tcPr>
            <w:tcW w:w="1665" w:type="dxa"/>
            <w:noWrap/>
          </w:tcPr>
          <w:p w:rsidR="00CC3514" w:rsidRPr="007453A6" w:rsidRDefault="00CC3514" w:rsidP="00092A81">
            <w:pPr>
              <w:widowControl/>
              <w:snapToGrid/>
              <w:spacing w:line="360" w:lineRule="auto"/>
              <w:jc w:val="center"/>
              <w:rPr>
                <w:szCs w:val="24"/>
                <w:lang w:val="uk-UA"/>
              </w:rPr>
            </w:pPr>
            <w:r w:rsidRPr="007453A6">
              <w:rPr>
                <w:szCs w:val="24"/>
                <w:lang w:val="uk-UA"/>
              </w:rPr>
              <w:t>2007</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Проектний рік</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Дохід (виручка) від реалізації продукції (товарів, робіт, послуг)</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207572900,00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208135357,53</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Податок на додану вартість</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15</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34595500,00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34595500,00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Акцизний збір</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вирахування з доходу</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10200,00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10200,00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Чистий дохід (виручка) від реалізації (товарів, робіт, послуг)</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35</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172967200,00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173529657,53</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Собівартість реалізованої продукції (товарів, робіт, послуг)</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40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139111500,00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139503500,00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Валовий:</w:t>
            </w:r>
          </w:p>
        </w:tc>
        <w:tc>
          <w:tcPr>
            <w:tcW w:w="796" w:type="dxa"/>
            <w:noWrap/>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50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33855700,00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34026157,53</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55</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операційні доходи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60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7233300,00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7233300,00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Адміністративні витрати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70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9958600,00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9988000,00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Витрати на збут</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80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23399500,00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23471957,63</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операційні витрати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90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8061800,00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8061800,00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Фінансові результати від операційної діяльності:</w:t>
            </w:r>
          </w:p>
        </w:tc>
        <w:tc>
          <w:tcPr>
            <w:tcW w:w="796" w:type="dxa"/>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105</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330900,00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262300,10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Дохід від участі у капіталі</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110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фінансові доходи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120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378400,00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378400,00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доходи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130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258900,00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258900,00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Фінансові витрати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140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1324500,00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1324500,00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Втрати від участі у капіталі</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150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Інші витрати</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160</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173800,00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173800,00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Фінансові результати від звичайної діяльності до оподаткування:</w:t>
            </w:r>
          </w:p>
        </w:tc>
        <w:tc>
          <w:tcPr>
            <w:tcW w:w="796" w:type="dxa"/>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170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175</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1191900,00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1123300,10</w:t>
            </w: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Податок на прибуток від звичайної діяльності</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180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Фінансові результати від звичайної діяльності:</w:t>
            </w:r>
          </w:p>
        </w:tc>
        <w:tc>
          <w:tcPr>
            <w:tcW w:w="796" w:type="dxa"/>
            <w:noWrap/>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190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195</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Надзвичайні:</w:t>
            </w:r>
          </w:p>
        </w:tc>
        <w:tc>
          <w:tcPr>
            <w:tcW w:w="796" w:type="dxa"/>
            <w:noWrap/>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Доходи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200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Витрати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205</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Податки з надзвичайного прибутку</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210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Чистий:</w:t>
            </w:r>
          </w:p>
        </w:tc>
        <w:tc>
          <w:tcPr>
            <w:tcW w:w="796" w:type="dxa"/>
            <w:noWrap/>
          </w:tcPr>
          <w:p w:rsidR="00CC3514" w:rsidRPr="007453A6" w:rsidRDefault="00CC3514" w:rsidP="00092A81">
            <w:pPr>
              <w:widowControl/>
              <w:snapToGrid/>
              <w:spacing w:line="360" w:lineRule="auto"/>
              <w:jc w:val="center"/>
              <w:rPr>
                <w:szCs w:val="24"/>
                <w:lang w:val="uk-UA"/>
              </w:rPr>
            </w:pP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220</w:t>
            </w:r>
          </w:p>
        </w:tc>
        <w:tc>
          <w:tcPr>
            <w:tcW w:w="1665" w:type="dxa"/>
          </w:tcPr>
          <w:p w:rsidR="00CC3514" w:rsidRPr="007453A6" w:rsidRDefault="00CC3514" w:rsidP="00092A81">
            <w:pPr>
              <w:widowControl/>
              <w:snapToGrid/>
              <w:spacing w:line="360" w:lineRule="auto"/>
              <w:jc w:val="center"/>
              <w:rPr>
                <w:szCs w:val="24"/>
                <w:lang w:val="uk-UA"/>
              </w:rPr>
            </w:pPr>
          </w:p>
        </w:tc>
        <w:tc>
          <w:tcPr>
            <w:tcW w:w="1605" w:type="dxa"/>
            <w:noWrap/>
          </w:tcPr>
          <w:p w:rsidR="00CC3514" w:rsidRPr="007453A6" w:rsidRDefault="00CC3514" w:rsidP="00092A81">
            <w:pPr>
              <w:widowControl/>
              <w:snapToGrid/>
              <w:spacing w:line="360" w:lineRule="auto"/>
              <w:jc w:val="center"/>
              <w:rPr>
                <w:szCs w:val="24"/>
                <w:lang w:val="uk-UA"/>
              </w:rPr>
            </w:pPr>
          </w:p>
        </w:tc>
      </w:tr>
      <w:tr w:rsidR="00CC3514" w:rsidRPr="007453A6" w:rsidTr="005858D5">
        <w:trPr>
          <w:jc w:val="center"/>
        </w:trPr>
        <w:tc>
          <w:tcPr>
            <w:tcW w:w="5175" w:type="dxa"/>
            <w:noWrap/>
          </w:tcPr>
          <w:p w:rsidR="00CC3514" w:rsidRPr="007453A6" w:rsidRDefault="00CC3514"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CC3514" w:rsidRPr="007453A6" w:rsidRDefault="00CC3514" w:rsidP="00092A81">
            <w:pPr>
              <w:widowControl/>
              <w:snapToGrid/>
              <w:spacing w:line="360" w:lineRule="auto"/>
              <w:jc w:val="center"/>
              <w:rPr>
                <w:szCs w:val="24"/>
                <w:lang w:val="uk-UA"/>
              </w:rPr>
            </w:pPr>
            <w:r w:rsidRPr="007453A6">
              <w:rPr>
                <w:szCs w:val="24"/>
                <w:lang w:val="uk-UA"/>
              </w:rPr>
              <w:t>225</w:t>
            </w:r>
          </w:p>
        </w:tc>
        <w:tc>
          <w:tcPr>
            <w:tcW w:w="1665" w:type="dxa"/>
          </w:tcPr>
          <w:p w:rsidR="00CC3514" w:rsidRPr="007453A6" w:rsidRDefault="00CC3514" w:rsidP="00092A81">
            <w:pPr>
              <w:widowControl/>
              <w:snapToGrid/>
              <w:spacing w:line="360" w:lineRule="auto"/>
              <w:jc w:val="center"/>
              <w:rPr>
                <w:szCs w:val="24"/>
                <w:lang w:val="uk-UA"/>
              </w:rPr>
            </w:pPr>
            <w:r w:rsidRPr="007453A6">
              <w:rPr>
                <w:szCs w:val="24"/>
                <w:lang w:val="uk-UA"/>
              </w:rPr>
              <w:t>1191900,00</w:t>
            </w:r>
          </w:p>
        </w:tc>
        <w:tc>
          <w:tcPr>
            <w:tcW w:w="1605"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1123300,10</w:t>
            </w:r>
          </w:p>
        </w:tc>
      </w:tr>
    </w:tbl>
    <w:p w:rsidR="00A57FC2" w:rsidRPr="007453A6" w:rsidRDefault="00A57FC2" w:rsidP="00092A81">
      <w:pPr>
        <w:widowControl/>
        <w:snapToGrid/>
        <w:spacing w:line="360" w:lineRule="auto"/>
        <w:ind w:firstLine="709"/>
        <w:jc w:val="both"/>
        <w:rPr>
          <w:sz w:val="28"/>
          <w:szCs w:val="28"/>
          <w:lang w:val="uk-UA"/>
        </w:rPr>
      </w:pPr>
      <w:r w:rsidRPr="007453A6">
        <w:rPr>
          <w:sz w:val="28"/>
          <w:szCs w:val="24"/>
          <w:lang w:val="uk-UA"/>
        </w:rPr>
        <w:t>Джерело: складено автором</w:t>
      </w:r>
    </w:p>
    <w:p w:rsidR="005858D5" w:rsidRPr="007453A6" w:rsidRDefault="005858D5"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Із таблиці 3.1</w:t>
      </w:r>
      <w:r w:rsidR="00236467" w:rsidRPr="007453A6">
        <w:rPr>
          <w:sz w:val="28"/>
          <w:szCs w:val="28"/>
          <w:lang w:val="uk-UA"/>
        </w:rPr>
        <w:t>7</w:t>
      </w:r>
      <w:r w:rsidRPr="007453A6">
        <w:rPr>
          <w:sz w:val="28"/>
          <w:szCs w:val="28"/>
          <w:lang w:val="uk-UA"/>
        </w:rPr>
        <w:t xml:space="preserve"> видно, що у результаті експорту (позитивного ефекту від нього) збитки підприємства у проектному році зменшаться, за умови, що у проектному році звичайна господарська діяльність підприємства (на внутрішньому ринку буде збитковою).</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3.1</w:t>
      </w:r>
      <w:r w:rsidR="00024238" w:rsidRPr="007453A6">
        <w:rPr>
          <w:sz w:val="28"/>
          <w:szCs w:val="24"/>
          <w:lang w:val="uk-UA"/>
        </w:rPr>
        <w:t>8</w:t>
      </w:r>
      <w:r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 xml:space="preserve">Структура доходів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та вплив запропонованих заходів на її зміну</w:t>
      </w:r>
    </w:p>
    <w:tbl>
      <w:tblPr>
        <w:tblStyle w:val="aa"/>
        <w:tblW w:w="9241" w:type="dxa"/>
        <w:jc w:val="center"/>
        <w:tblLook w:val="0400" w:firstRow="0" w:lastRow="0" w:firstColumn="0" w:lastColumn="0" w:noHBand="0" w:noVBand="1"/>
      </w:tblPr>
      <w:tblGrid>
        <w:gridCol w:w="2169"/>
        <w:gridCol w:w="1602"/>
        <w:gridCol w:w="879"/>
        <w:gridCol w:w="1602"/>
        <w:gridCol w:w="879"/>
        <w:gridCol w:w="1241"/>
        <w:gridCol w:w="869"/>
      </w:tblGrid>
      <w:tr w:rsidR="00CC3514" w:rsidRPr="007453A6" w:rsidTr="00092A81">
        <w:trPr>
          <w:jc w:val="center"/>
        </w:trPr>
        <w:tc>
          <w:tcPr>
            <w:tcW w:w="2160" w:type="dxa"/>
            <w:vMerge w:val="restart"/>
            <w:noWrap/>
          </w:tcPr>
          <w:p w:rsidR="00CC3514" w:rsidRPr="007453A6" w:rsidRDefault="00CC3514" w:rsidP="00092A81">
            <w:pPr>
              <w:widowControl/>
              <w:snapToGrid/>
              <w:spacing w:line="360" w:lineRule="auto"/>
              <w:jc w:val="center"/>
              <w:rPr>
                <w:szCs w:val="22"/>
                <w:lang w:val="uk-UA"/>
              </w:rPr>
            </w:pPr>
            <w:r w:rsidRPr="007453A6">
              <w:rPr>
                <w:szCs w:val="22"/>
                <w:lang w:val="uk-UA"/>
              </w:rPr>
              <w:t>Показник</w:t>
            </w:r>
          </w:p>
        </w:tc>
        <w:tc>
          <w:tcPr>
            <w:tcW w:w="1596" w:type="dxa"/>
            <w:vMerge w:val="restart"/>
            <w:noWrap/>
          </w:tcPr>
          <w:p w:rsidR="00CC3514" w:rsidRPr="007453A6" w:rsidRDefault="00CC3514" w:rsidP="00092A81">
            <w:pPr>
              <w:widowControl/>
              <w:snapToGrid/>
              <w:spacing w:line="360" w:lineRule="auto"/>
              <w:jc w:val="center"/>
              <w:rPr>
                <w:szCs w:val="22"/>
                <w:lang w:val="uk-UA"/>
              </w:rPr>
            </w:pPr>
            <w:r w:rsidRPr="007453A6">
              <w:rPr>
                <w:szCs w:val="22"/>
                <w:lang w:val="uk-UA"/>
              </w:rPr>
              <w:t>2007</w:t>
            </w:r>
          </w:p>
        </w:tc>
        <w:tc>
          <w:tcPr>
            <w:tcW w:w="876" w:type="dxa"/>
            <w:vMerge w:val="restart"/>
            <w:noWrap/>
          </w:tcPr>
          <w:p w:rsidR="00092A81" w:rsidRPr="007453A6" w:rsidRDefault="00CC3514" w:rsidP="00092A81">
            <w:pPr>
              <w:widowControl/>
              <w:snapToGrid/>
              <w:spacing w:line="360" w:lineRule="auto"/>
              <w:jc w:val="center"/>
              <w:rPr>
                <w:szCs w:val="22"/>
                <w:lang w:val="uk-UA"/>
              </w:rPr>
            </w:pPr>
            <w:r w:rsidRPr="007453A6">
              <w:rPr>
                <w:szCs w:val="22"/>
                <w:lang w:val="uk-UA"/>
              </w:rPr>
              <w:t>Пи-тома вага,</w:t>
            </w:r>
          </w:p>
          <w:p w:rsidR="00CC3514" w:rsidRPr="007453A6" w:rsidRDefault="00CC3514" w:rsidP="00092A81">
            <w:pPr>
              <w:widowControl/>
              <w:snapToGrid/>
              <w:spacing w:line="360" w:lineRule="auto"/>
              <w:jc w:val="center"/>
              <w:rPr>
                <w:szCs w:val="22"/>
                <w:lang w:val="uk-UA"/>
              </w:rPr>
            </w:pPr>
            <w:r w:rsidRPr="007453A6">
              <w:rPr>
                <w:szCs w:val="22"/>
                <w:lang w:val="uk-UA"/>
              </w:rPr>
              <w:t>%</w:t>
            </w:r>
          </w:p>
        </w:tc>
        <w:tc>
          <w:tcPr>
            <w:tcW w:w="1596" w:type="dxa"/>
            <w:vMerge w:val="restart"/>
            <w:noWrap/>
          </w:tcPr>
          <w:p w:rsidR="00CC3514" w:rsidRPr="007453A6" w:rsidRDefault="00CC3514" w:rsidP="00092A81">
            <w:pPr>
              <w:widowControl/>
              <w:snapToGrid/>
              <w:spacing w:line="360" w:lineRule="auto"/>
              <w:jc w:val="center"/>
              <w:rPr>
                <w:szCs w:val="22"/>
                <w:lang w:val="uk-UA"/>
              </w:rPr>
            </w:pPr>
            <w:r w:rsidRPr="007453A6">
              <w:rPr>
                <w:szCs w:val="22"/>
                <w:lang w:val="uk-UA"/>
              </w:rPr>
              <w:t>Проектний рік</w:t>
            </w:r>
          </w:p>
        </w:tc>
        <w:tc>
          <w:tcPr>
            <w:tcW w:w="876" w:type="dxa"/>
            <w:vMerge w:val="restart"/>
            <w:noWrap/>
          </w:tcPr>
          <w:p w:rsidR="00092A81" w:rsidRPr="007453A6" w:rsidRDefault="00CC3514" w:rsidP="00092A81">
            <w:pPr>
              <w:widowControl/>
              <w:snapToGrid/>
              <w:spacing w:line="360" w:lineRule="auto"/>
              <w:jc w:val="center"/>
              <w:rPr>
                <w:szCs w:val="22"/>
                <w:lang w:val="uk-UA"/>
              </w:rPr>
            </w:pPr>
            <w:r w:rsidRPr="007453A6">
              <w:rPr>
                <w:szCs w:val="22"/>
                <w:lang w:val="uk-UA"/>
              </w:rPr>
              <w:t>Пи-тома вага,</w:t>
            </w:r>
          </w:p>
          <w:p w:rsidR="00CC3514" w:rsidRPr="007453A6" w:rsidRDefault="00CC3514" w:rsidP="00092A81">
            <w:pPr>
              <w:widowControl/>
              <w:snapToGrid/>
              <w:spacing w:line="360" w:lineRule="auto"/>
              <w:jc w:val="center"/>
              <w:rPr>
                <w:szCs w:val="22"/>
                <w:lang w:val="uk-UA"/>
              </w:rPr>
            </w:pPr>
            <w:r w:rsidRPr="007453A6">
              <w:rPr>
                <w:szCs w:val="22"/>
                <w:lang w:val="uk-UA"/>
              </w:rPr>
              <w:t>%</w:t>
            </w:r>
          </w:p>
        </w:tc>
        <w:tc>
          <w:tcPr>
            <w:tcW w:w="2102" w:type="dxa"/>
            <w:gridSpan w:val="2"/>
            <w:noWrap/>
          </w:tcPr>
          <w:p w:rsidR="00CC3514" w:rsidRPr="007453A6" w:rsidRDefault="00CC3514" w:rsidP="00092A81">
            <w:pPr>
              <w:widowControl/>
              <w:snapToGrid/>
              <w:spacing w:line="360" w:lineRule="auto"/>
              <w:jc w:val="center"/>
              <w:rPr>
                <w:szCs w:val="22"/>
                <w:lang w:val="uk-UA"/>
              </w:rPr>
            </w:pPr>
            <w:r w:rsidRPr="007453A6">
              <w:rPr>
                <w:szCs w:val="22"/>
                <w:lang w:val="uk-UA"/>
              </w:rPr>
              <w:t>Відхилення проектного року від 2007</w:t>
            </w:r>
          </w:p>
        </w:tc>
      </w:tr>
      <w:tr w:rsidR="00CC3514" w:rsidRPr="007453A6" w:rsidTr="00092A81">
        <w:trPr>
          <w:jc w:val="center"/>
        </w:trPr>
        <w:tc>
          <w:tcPr>
            <w:tcW w:w="2160" w:type="dxa"/>
            <w:vMerge/>
            <w:noWrap/>
          </w:tcPr>
          <w:p w:rsidR="00CC3514" w:rsidRPr="007453A6" w:rsidRDefault="00CC3514" w:rsidP="00092A81">
            <w:pPr>
              <w:widowControl/>
              <w:snapToGrid/>
              <w:spacing w:line="360" w:lineRule="auto"/>
              <w:jc w:val="center"/>
              <w:rPr>
                <w:szCs w:val="22"/>
                <w:lang w:val="uk-UA"/>
              </w:rPr>
            </w:pPr>
          </w:p>
        </w:tc>
        <w:tc>
          <w:tcPr>
            <w:tcW w:w="1596" w:type="dxa"/>
            <w:vMerge/>
            <w:noWrap/>
          </w:tcPr>
          <w:p w:rsidR="00CC3514" w:rsidRPr="007453A6" w:rsidRDefault="00CC3514" w:rsidP="00092A81">
            <w:pPr>
              <w:widowControl/>
              <w:snapToGrid/>
              <w:spacing w:line="360" w:lineRule="auto"/>
              <w:jc w:val="center"/>
              <w:rPr>
                <w:szCs w:val="22"/>
                <w:lang w:val="uk-UA"/>
              </w:rPr>
            </w:pPr>
          </w:p>
        </w:tc>
        <w:tc>
          <w:tcPr>
            <w:tcW w:w="876" w:type="dxa"/>
            <w:vMerge/>
            <w:noWrap/>
          </w:tcPr>
          <w:p w:rsidR="00CC3514" w:rsidRPr="007453A6" w:rsidRDefault="00CC3514" w:rsidP="00092A81">
            <w:pPr>
              <w:widowControl/>
              <w:snapToGrid/>
              <w:spacing w:line="360" w:lineRule="auto"/>
              <w:jc w:val="center"/>
              <w:rPr>
                <w:szCs w:val="22"/>
                <w:lang w:val="uk-UA"/>
              </w:rPr>
            </w:pPr>
          </w:p>
        </w:tc>
        <w:tc>
          <w:tcPr>
            <w:tcW w:w="1596" w:type="dxa"/>
            <w:vMerge/>
            <w:noWrap/>
          </w:tcPr>
          <w:p w:rsidR="00CC3514" w:rsidRPr="007453A6" w:rsidRDefault="00CC3514" w:rsidP="00092A81">
            <w:pPr>
              <w:widowControl/>
              <w:snapToGrid/>
              <w:spacing w:line="360" w:lineRule="auto"/>
              <w:jc w:val="center"/>
              <w:rPr>
                <w:szCs w:val="22"/>
                <w:lang w:val="uk-UA"/>
              </w:rPr>
            </w:pPr>
          </w:p>
        </w:tc>
        <w:tc>
          <w:tcPr>
            <w:tcW w:w="876" w:type="dxa"/>
            <w:vMerge/>
            <w:noWrap/>
          </w:tcPr>
          <w:p w:rsidR="00CC3514" w:rsidRPr="007453A6" w:rsidRDefault="00CC3514" w:rsidP="00092A81">
            <w:pPr>
              <w:widowControl/>
              <w:snapToGrid/>
              <w:spacing w:line="360" w:lineRule="auto"/>
              <w:jc w:val="center"/>
              <w:rPr>
                <w:szCs w:val="22"/>
                <w:lang w:val="uk-UA"/>
              </w:rPr>
            </w:pPr>
          </w:p>
        </w:tc>
        <w:tc>
          <w:tcPr>
            <w:tcW w:w="1236" w:type="dxa"/>
            <w:noWrap/>
          </w:tcPr>
          <w:p w:rsidR="00092A81" w:rsidRPr="007453A6" w:rsidRDefault="00CC3514" w:rsidP="00092A81">
            <w:pPr>
              <w:widowControl/>
              <w:snapToGrid/>
              <w:spacing w:line="360" w:lineRule="auto"/>
              <w:jc w:val="center"/>
              <w:rPr>
                <w:szCs w:val="22"/>
                <w:lang w:val="uk-UA"/>
              </w:rPr>
            </w:pPr>
            <w:r w:rsidRPr="007453A6">
              <w:rPr>
                <w:szCs w:val="22"/>
                <w:lang w:val="uk-UA"/>
              </w:rPr>
              <w:t>Абсо-лютне,</w:t>
            </w:r>
          </w:p>
          <w:p w:rsidR="00CC3514" w:rsidRPr="007453A6" w:rsidRDefault="00CC3514" w:rsidP="00092A81">
            <w:pPr>
              <w:widowControl/>
              <w:snapToGrid/>
              <w:spacing w:line="360" w:lineRule="auto"/>
              <w:jc w:val="center"/>
              <w:rPr>
                <w:szCs w:val="22"/>
                <w:lang w:val="uk-UA"/>
              </w:rPr>
            </w:pPr>
            <w:r w:rsidRPr="007453A6">
              <w:rPr>
                <w:szCs w:val="22"/>
                <w:lang w:val="uk-UA"/>
              </w:rPr>
              <w:t>грн</w:t>
            </w:r>
          </w:p>
        </w:tc>
        <w:tc>
          <w:tcPr>
            <w:tcW w:w="866" w:type="dxa"/>
            <w:noWrap/>
          </w:tcPr>
          <w:p w:rsidR="00092A81" w:rsidRPr="007453A6" w:rsidRDefault="00CC3514" w:rsidP="00092A81">
            <w:pPr>
              <w:widowControl/>
              <w:snapToGrid/>
              <w:spacing w:line="360" w:lineRule="auto"/>
              <w:jc w:val="center"/>
              <w:rPr>
                <w:szCs w:val="22"/>
                <w:lang w:val="uk-UA"/>
              </w:rPr>
            </w:pPr>
            <w:r w:rsidRPr="007453A6">
              <w:rPr>
                <w:szCs w:val="22"/>
                <w:lang w:val="uk-UA"/>
              </w:rPr>
              <w:t>Від-носне,</w:t>
            </w:r>
          </w:p>
          <w:p w:rsidR="00CC3514" w:rsidRPr="007453A6" w:rsidRDefault="00CC3514" w:rsidP="00092A81">
            <w:pPr>
              <w:widowControl/>
              <w:snapToGrid/>
              <w:spacing w:line="360" w:lineRule="auto"/>
              <w:jc w:val="center"/>
              <w:rPr>
                <w:szCs w:val="22"/>
                <w:lang w:val="uk-UA"/>
              </w:rPr>
            </w:pPr>
            <w:r w:rsidRPr="007453A6">
              <w:rPr>
                <w:szCs w:val="22"/>
                <w:lang w:val="uk-UA"/>
              </w:rPr>
              <w:t>%</w:t>
            </w: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Дохід (виручка) від реалізації продукції</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207572900,00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96,35</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208135357,53</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96,36</w:t>
            </w:r>
          </w:p>
        </w:tc>
        <w:tc>
          <w:tcPr>
            <w:tcW w:w="1236" w:type="dxa"/>
            <w:noWrap/>
          </w:tcPr>
          <w:p w:rsidR="00CC3514" w:rsidRPr="007453A6" w:rsidRDefault="00CC3514" w:rsidP="00092A81">
            <w:pPr>
              <w:widowControl/>
              <w:snapToGrid/>
              <w:spacing w:line="360" w:lineRule="auto"/>
              <w:jc w:val="center"/>
              <w:rPr>
                <w:szCs w:val="22"/>
                <w:lang w:val="uk-UA"/>
              </w:rPr>
            </w:pPr>
            <w:r w:rsidRPr="007453A6">
              <w:rPr>
                <w:szCs w:val="22"/>
                <w:lang w:val="uk-UA"/>
              </w:rPr>
              <w:t>562457,53</w:t>
            </w:r>
          </w:p>
        </w:tc>
        <w:tc>
          <w:tcPr>
            <w:tcW w:w="866" w:type="dxa"/>
            <w:noWrap/>
          </w:tcPr>
          <w:p w:rsidR="00CC3514" w:rsidRPr="007453A6" w:rsidRDefault="00CC3514" w:rsidP="00092A81">
            <w:pPr>
              <w:widowControl/>
              <w:snapToGrid/>
              <w:spacing w:line="360" w:lineRule="auto"/>
              <w:jc w:val="center"/>
              <w:rPr>
                <w:szCs w:val="22"/>
                <w:lang w:val="uk-UA"/>
              </w:rPr>
            </w:pPr>
            <w:r w:rsidRPr="007453A6">
              <w:rPr>
                <w:szCs w:val="22"/>
                <w:lang w:val="uk-UA"/>
              </w:rPr>
              <w:t>0,27</w:t>
            </w: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Інші операційні доходи</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7233300,00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3,36</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7233300,00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3,35</w:t>
            </w:r>
          </w:p>
        </w:tc>
        <w:tc>
          <w:tcPr>
            <w:tcW w:w="123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86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Дохід від участі у капіталі</w:t>
            </w:r>
          </w:p>
        </w:tc>
        <w:tc>
          <w:tcPr>
            <w:tcW w:w="1596" w:type="dxa"/>
            <w:noWrap/>
          </w:tcPr>
          <w:p w:rsidR="00CC3514" w:rsidRPr="007453A6" w:rsidRDefault="00CC3514" w:rsidP="00092A81">
            <w:pPr>
              <w:widowControl/>
              <w:snapToGrid/>
              <w:spacing w:line="360" w:lineRule="auto"/>
              <w:jc w:val="center"/>
              <w:rPr>
                <w:szCs w:val="22"/>
                <w:lang w:val="uk-UA"/>
              </w:rPr>
            </w:pPr>
          </w:p>
        </w:tc>
        <w:tc>
          <w:tcPr>
            <w:tcW w:w="876" w:type="dxa"/>
            <w:noWrap/>
          </w:tcPr>
          <w:p w:rsidR="00CC3514" w:rsidRPr="007453A6" w:rsidRDefault="00CC3514" w:rsidP="00092A81">
            <w:pPr>
              <w:widowControl/>
              <w:snapToGrid/>
              <w:spacing w:line="360" w:lineRule="auto"/>
              <w:jc w:val="center"/>
              <w:rPr>
                <w:szCs w:val="22"/>
                <w:lang w:val="uk-UA"/>
              </w:rPr>
            </w:pPr>
          </w:p>
        </w:tc>
        <w:tc>
          <w:tcPr>
            <w:tcW w:w="1596" w:type="dxa"/>
            <w:noWrap/>
          </w:tcPr>
          <w:p w:rsidR="00CC3514" w:rsidRPr="007453A6" w:rsidRDefault="00CC3514" w:rsidP="00092A81">
            <w:pPr>
              <w:widowControl/>
              <w:snapToGrid/>
              <w:spacing w:line="360" w:lineRule="auto"/>
              <w:jc w:val="center"/>
              <w:rPr>
                <w:szCs w:val="22"/>
                <w:lang w:val="uk-UA"/>
              </w:rPr>
            </w:pPr>
          </w:p>
        </w:tc>
        <w:tc>
          <w:tcPr>
            <w:tcW w:w="876" w:type="dxa"/>
            <w:noWrap/>
          </w:tcPr>
          <w:p w:rsidR="00CC3514" w:rsidRPr="007453A6" w:rsidRDefault="00CC3514" w:rsidP="00092A81">
            <w:pPr>
              <w:widowControl/>
              <w:snapToGrid/>
              <w:spacing w:line="360" w:lineRule="auto"/>
              <w:jc w:val="center"/>
              <w:rPr>
                <w:szCs w:val="22"/>
                <w:lang w:val="uk-UA"/>
              </w:rPr>
            </w:pPr>
          </w:p>
        </w:tc>
        <w:tc>
          <w:tcPr>
            <w:tcW w:w="1236" w:type="dxa"/>
            <w:noWrap/>
          </w:tcPr>
          <w:p w:rsidR="00CC3514" w:rsidRPr="007453A6" w:rsidRDefault="00CC3514" w:rsidP="00092A81">
            <w:pPr>
              <w:widowControl/>
              <w:snapToGrid/>
              <w:spacing w:line="360" w:lineRule="auto"/>
              <w:jc w:val="center"/>
              <w:rPr>
                <w:szCs w:val="22"/>
                <w:lang w:val="uk-UA"/>
              </w:rPr>
            </w:pPr>
          </w:p>
        </w:tc>
        <w:tc>
          <w:tcPr>
            <w:tcW w:w="866" w:type="dxa"/>
            <w:noWrap/>
          </w:tcPr>
          <w:p w:rsidR="00CC3514" w:rsidRPr="007453A6" w:rsidRDefault="00CC3514" w:rsidP="00092A81">
            <w:pPr>
              <w:widowControl/>
              <w:snapToGrid/>
              <w:spacing w:line="360" w:lineRule="auto"/>
              <w:jc w:val="center"/>
              <w:rPr>
                <w:szCs w:val="22"/>
                <w:lang w:val="uk-UA"/>
              </w:rPr>
            </w:pP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Інші фінансові доходи</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378400,00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0,18</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378400,00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0,18</w:t>
            </w:r>
          </w:p>
        </w:tc>
        <w:tc>
          <w:tcPr>
            <w:tcW w:w="123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86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Інші доходи</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258900,00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0,12</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258900,00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0,12</w:t>
            </w:r>
          </w:p>
        </w:tc>
        <w:tc>
          <w:tcPr>
            <w:tcW w:w="123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c>
          <w:tcPr>
            <w:tcW w:w="866" w:type="dxa"/>
            <w:noWrap/>
          </w:tcPr>
          <w:p w:rsidR="00CC3514" w:rsidRPr="007453A6" w:rsidRDefault="00CC3514" w:rsidP="00092A81">
            <w:pPr>
              <w:widowControl/>
              <w:snapToGrid/>
              <w:spacing w:line="360" w:lineRule="auto"/>
              <w:jc w:val="center"/>
              <w:rPr>
                <w:szCs w:val="22"/>
                <w:lang w:val="uk-UA"/>
              </w:rPr>
            </w:pPr>
            <w:r w:rsidRPr="007453A6">
              <w:rPr>
                <w:szCs w:val="22"/>
                <w:lang w:val="uk-UA"/>
              </w:rPr>
              <w:t>0,00</w:t>
            </w: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Надзвичайні доходи</w:t>
            </w:r>
          </w:p>
        </w:tc>
        <w:tc>
          <w:tcPr>
            <w:tcW w:w="1596" w:type="dxa"/>
            <w:noWrap/>
          </w:tcPr>
          <w:p w:rsidR="00CC3514" w:rsidRPr="007453A6" w:rsidRDefault="00CC3514" w:rsidP="00092A81">
            <w:pPr>
              <w:widowControl/>
              <w:snapToGrid/>
              <w:spacing w:line="360" w:lineRule="auto"/>
              <w:jc w:val="center"/>
              <w:rPr>
                <w:szCs w:val="22"/>
                <w:lang w:val="uk-UA"/>
              </w:rPr>
            </w:pPr>
          </w:p>
        </w:tc>
        <w:tc>
          <w:tcPr>
            <w:tcW w:w="876" w:type="dxa"/>
            <w:noWrap/>
          </w:tcPr>
          <w:p w:rsidR="00CC3514" w:rsidRPr="007453A6" w:rsidRDefault="00CC3514" w:rsidP="00092A81">
            <w:pPr>
              <w:widowControl/>
              <w:snapToGrid/>
              <w:spacing w:line="360" w:lineRule="auto"/>
              <w:jc w:val="center"/>
              <w:rPr>
                <w:szCs w:val="22"/>
                <w:lang w:val="uk-UA"/>
              </w:rPr>
            </w:pPr>
          </w:p>
        </w:tc>
        <w:tc>
          <w:tcPr>
            <w:tcW w:w="1596" w:type="dxa"/>
            <w:noWrap/>
          </w:tcPr>
          <w:p w:rsidR="00CC3514" w:rsidRPr="007453A6" w:rsidRDefault="00CC3514" w:rsidP="00092A81">
            <w:pPr>
              <w:widowControl/>
              <w:snapToGrid/>
              <w:spacing w:line="360" w:lineRule="auto"/>
              <w:jc w:val="center"/>
              <w:rPr>
                <w:szCs w:val="22"/>
                <w:lang w:val="uk-UA"/>
              </w:rPr>
            </w:pPr>
          </w:p>
        </w:tc>
        <w:tc>
          <w:tcPr>
            <w:tcW w:w="876" w:type="dxa"/>
            <w:noWrap/>
          </w:tcPr>
          <w:p w:rsidR="00CC3514" w:rsidRPr="007453A6" w:rsidRDefault="00CC3514" w:rsidP="00092A81">
            <w:pPr>
              <w:widowControl/>
              <w:snapToGrid/>
              <w:spacing w:line="360" w:lineRule="auto"/>
              <w:jc w:val="center"/>
              <w:rPr>
                <w:szCs w:val="22"/>
                <w:lang w:val="uk-UA"/>
              </w:rPr>
            </w:pPr>
          </w:p>
        </w:tc>
        <w:tc>
          <w:tcPr>
            <w:tcW w:w="1236" w:type="dxa"/>
            <w:noWrap/>
          </w:tcPr>
          <w:p w:rsidR="00CC3514" w:rsidRPr="007453A6" w:rsidRDefault="00CC3514" w:rsidP="00092A81">
            <w:pPr>
              <w:widowControl/>
              <w:snapToGrid/>
              <w:spacing w:line="360" w:lineRule="auto"/>
              <w:jc w:val="center"/>
              <w:rPr>
                <w:szCs w:val="22"/>
                <w:lang w:val="uk-UA"/>
              </w:rPr>
            </w:pPr>
          </w:p>
        </w:tc>
        <w:tc>
          <w:tcPr>
            <w:tcW w:w="866" w:type="dxa"/>
            <w:noWrap/>
          </w:tcPr>
          <w:p w:rsidR="00CC3514" w:rsidRPr="007453A6" w:rsidRDefault="00CC3514" w:rsidP="00092A81">
            <w:pPr>
              <w:widowControl/>
              <w:snapToGrid/>
              <w:spacing w:line="360" w:lineRule="auto"/>
              <w:jc w:val="center"/>
              <w:rPr>
                <w:szCs w:val="22"/>
                <w:lang w:val="uk-UA"/>
              </w:rPr>
            </w:pPr>
          </w:p>
        </w:tc>
      </w:tr>
      <w:tr w:rsidR="00CC3514" w:rsidRPr="007453A6" w:rsidTr="00092A81">
        <w:trPr>
          <w:jc w:val="center"/>
        </w:trPr>
        <w:tc>
          <w:tcPr>
            <w:tcW w:w="2160" w:type="dxa"/>
            <w:noWrap/>
          </w:tcPr>
          <w:p w:rsidR="00CC3514" w:rsidRPr="007453A6" w:rsidRDefault="00CC3514" w:rsidP="00092A81">
            <w:pPr>
              <w:widowControl/>
              <w:snapToGrid/>
              <w:spacing w:line="360" w:lineRule="auto"/>
              <w:rPr>
                <w:szCs w:val="22"/>
                <w:lang w:val="uk-UA"/>
              </w:rPr>
            </w:pPr>
            <w:r w:rsidRPr="007453A6">
              <w:rPr>
                <w:szCs w:val="22"/>
                <w:lang w:val="uk-UA"/>
              </w:rPr>
              <w:t>Разом</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215443500,00</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100,00</w:t>
            </w:r>
          </w:p>
        </w:tc>
        <w:tc>
          <w:tcPr>
            <w:tcW w:w="1596" w:type="dxa"/>
            <w:noWrap/>
          </w:tcPr>
          <w:p w:rsidR="00CC3514" w:rsidRPr="007453A6" w:rsidRDefault="00CC3514" w:rsidP="00092A81">
            <w:pPr>
              <w:widowControl/>
              <w:snapToGrid/>
              <w:spacing w:line="360" w:lineRule="auto"/>
              <w:jc w:val="center"/>
              <w:rPr>
                <w:szCs w:val="22"/>
                <w:lang w:val="uk-UA"/>
              </w:rPr>
            </w:pPr>
            <w:r w:rsidRPr="007453A6">
              <w:rPr>
                <w:szCs w:val="22"/>
                <w:lang w:val="uk-UA"/>
              </w:rPr>
              <w:t>216005957,53</w:t>
            </w:r>
          </w:p>
        </w:tc>
        <w:tc>
          <w:tcPr>
            <w:tcW w:w="876" w:type="dxa"/>
            <w:noWrap/>
          </w:tcPr>
          <w:p w:rsidR="00CC3514" w:rsidRPr="007453A6" w:rsidRDefault="00CC3514" w:rsidP="00092A81">
            <w:pPr>
              <w:widowControl/>
              <w:snapToGrid/>
              <w:spacing w:line="360" w:lineRule="auto"/>
              <w:jc w:val="center"/>
              <w:rPr>
                <w:szCs w:val="22"/>
                <w:lang w:val="uk-UA"/>
              </w:rPr>
            </w:pPr>
            <w:r w:rsidRPr="007453A6">
              <w:rPr>
                <w:szCs w:val="22"/>
                <w:lang w:val="uk-UA"/>
              </w:rPr>
              <w:t>100,00</w:t>
            </w:r>
          </w:p>
        </w:tc>
        <w:tc>
          <w:tcPr>
            <w:tcW w:w="1236" w:type="dxa"/>
            <w:noWrap/>
          </w:tcPr>
          <w:p w:rsidR="00CC3514" w:rsidRPr="007453A6" w:rsidRDefault="00CC3514" w:rsidP="00092A81">
            <w:pPr>
              <w:widowControl/>
              <w:snapToGrid/>
              <w:spacing w:line="360" w:lineRule="auto"/>
              <w:jc w:val="center"/>
              <w:rPr>
                <w:szCs w:val="22"/>
                <w:lang w:val="uk-UA"/>
              </w:rPr>
            </w:pPr>
            <w:r w:rsidRPr="007453A6">
              <w:rPr>
                <w:szCs w:val="22"/>
                <w:lang w:val="uk-UA"/>
              </w:rPr>
              <w:t>562457,53</w:t>
            </w:r>
          </w:p>
        </w:tc>
        <w:tc>
          <w:tcPr>
            <w:tcW w:w="866" w:type="dxa"/>
            <w:noWrap/>
          </w:tcPr>
          <w:p w:rsidR="00CC3514" w:rsidRPr="007453A6" w:rsidRDefault="00CC3514" w:rsidP="00092A81">
            <w:pPr>
              <w:widowControl/>
              <w:snapToGrid/>
              <w:spacing w:line="360" w:lineRule="auto"/>
              <w:jc w:val="center"/>
              <w:rPr>
                <w:szCs w:val="22"/>
                <w:lang w:val="uk-UA"/>
              </w:rPr>
            </w:pPr>
            <w:r w:rsidRPr="007453A6">
              <w:rPr>
                <w:szCs w:val="22"/>
                <w:lang w:val="uk-UA"/>
              </w:rPr>
              <w:t>0,27</w:t>
            </w:r>
          </w:p>
        </w:tc>
      </w:tr>
    </w:tbl>
    <w:p w:rsidR="00CC3514" w:rsidRPr="007453A6" w:rsidRDefault="00CC3514" w:rsidP="00092A81">
      <w:pPr>
        <w:widowControl/>
        <w:snapToGrid/>
        <w:spacing w:line="360" w:lineRule="auto"/>
        <w:ind w:firstLine="709"/>
        <w:jc w:val="both"/>
        <w:rPr>
          <w:sz w:val="28"/>
          <w:szCs w:val="22"/>
          <w:lang w:val="uk-UA"/>
        </w:rPr>
      </w:pPr>
      <w:r w:rsidRPr="007453A6">
        <w:rPr>
          <w:sz w:val="28"/>
          <w:szCs w:val="22"/>
          <w:lang w:val="uk-UA"/>
        </w:rPr>
        <w:t>Джерело: складено автором</w:t>
      </w:r>
    </w:p>
    <w:p w:rsidR="00CC3514" w:rsidRPr="007453A6" w:rsidRDefault="00923E6E" w:rsidP="00092A81">
      <w:pPr>
        <w:widowControl/>
        <w:snapToGrid/>
        <w:spacing w:line="360" w:lineRule="auto"/>
        <w:ind w:firstLine="709"/>
        <w:jc w:val="both"/>
        <w:rPr>
          <w:sz w:val="28"/>
          <w:szCs w:val="28"/>
          <w:lang w:val="uk-UA"/>
        </w:rPr>
      </w:pPr>
      <w:r>
        <w:rPr>
          <w:sz w:val="28"/>
          <w:szCs w:val="28"/>
          <w:lang w:val="uk-UA"/>
        </w:rPr>
        <w:br w:type="page"/>
      </w:r>
      <w:r w:rsidR="00CC3514" w:rsidRPr="007453A6">
        <w:rPr>
          <w:sz w:val="28"/>
          <w:szCs w:val="28"/>
          <w:lang w:val="uk-UA"/>
        </w:rPr>
        <w:t>Із таблиці 3.1</w:t>
      </w:r>
      <w:r w:rsidR="00024238" w:rsidRPr="007453A6">
        <w:rPr>
          <w:sz w:val="28"/>
          <w:szCs w:val="28"/>
          <w:lang w:val="uk-UA"/>
        </w:rPr>
        <w:t>8</w:t>
      </w:r>
      <w:r w:rsidR="00CC3514" w:rsidRPr="007453A6">
        <w:rPr>
          <w:sz w:val="28"/>
          <w:szCs w:val="28"/>
          <w:lang w:val="uk-UA"/>
        </w:rPr>
        <w:t>. видно, що дохід (виручка) від реалізації продукції збільшиться у проектному році на 0,27%, а інші операційні доходи, дохід від участі у капіталі, інші фінансові доходи, інші доходи, надзвичайні доходи за прогнозами у проектному році ніяк не зміняться. Сума усіх доходів у проектному році збільшиться на 0,27%.</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Таблиця 3.1</w:t>
      </w:r>
      <w:r w:rsidR="00D15244" w:rsidRPr="007453A6">
        <w:rPr>
          <w:sz w:val="28"/>
          <w:szCs w:val="24"/>
          <w:lang w:val="uk-UA"/>
        </w:rPr>
        <w:t>9</w:t>
      </w:r>
      <w:r w:rsidRPr="007453A6">
        <w:rPr>
          <w:sz w:val="28"/>
          <w:szCs w:val="24"/>
          <w:lang w:val="uk-UA"/>
        </w:rPr>
        <w:t>.</w:t>
      </w:r>
    </w:p>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 xml:space="preserve">Структура прибутку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 та вплив запропонованих заходів на її зміну</w:t>
      </w:r>
    </w:p>
    <w:tbl>
      <w:tblPr>
        <w:tblStyle w:val="aa"/>
        <w:tblW w:w="9241" w:type="dxa"/>
        <w:jc w:val="center"/>
        <w:tblLayout w:type="fixed"/>
        <w:tblLook w:val="0400" w:firstRow="0" w:lastRow="0" w:firstColumn="0" w:lastColumn="0" w:noHBand="0" w:noVBand="1"/>
      </w:tblPr>
      <w:tblGrid>
        <w:gridCol w:w="3205"/>
        <w:gridCol w:w="1542"/>
        <w:gridCol w:w="1659"/>
        <w:gridCol w:w="1604"/>
        <w:gridCol w:w="1231"/>
      </w:tblGrid>
      <w:tr w:rsidR="00CC3514" w:rsidRPr="007453A6" w:rsidTr="00092A81">
        <w:trPr>
          <w:jc w:val="center"/>
        </w:trPr>
        <w:tc>
          <w:tcPr>
            <w:tcW w:w="3125"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Показник</w:t>
            </w:r>
          </w:p>
        </w:tc>
        <w:tc>
          <w:tcPr>
            <w:tcW w:w="1503"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2007</w:t>
            </w:r>
          </w:p>
        </w:tc>
        <w:tc>
          <w:tcPr>
            <w:tcW w:w="1617" w:type="dxa"/>
            <w:vMerge w:val="restart"/>
            <w:noWrap/>
          </w:tcPr>
          <w:p w:rsidR="00CC3514" w:rsidRPr="007453A6" w:rsidRDefault="00CC3514" w:rsidP="00092A81">
            <w:pPr>
              <w:widowControl/>
              <w:snapToGrid/>
              <w:spacing w:line="360" w:lineRule="auto"/>
              <w:jc w:val="center"/>
              <w:rPr>
                <w:szCs w:val="24"/>
                <w:lang w:val="uk-UA"/>
              </w:rPr>
            </w:pPr>
            <w:r w:rsidRPr="007453A6">
              <w:rPr>
                <w:szCs w:val="24"/>
                <w:lang w:val="uk-UA"/>
              </w:rPr>
              <w:t>Проек-</w:t>
            </w:r>
          </w:p>
          <w:p w:rsidR="00CC3514" w:rsidRPr="007453A6" w:rsidRDefault="00CC3514" w:rsidP="00092A81">
            <w:pPr>
              <w:widowControl/>
              <w:snapToGrid/>
              <w:spacing w:line="360" w:lineRule="auto"/>
              <w:jc w:val="center"/>
              <w:rPr>
                <w:szCs w:val="24"/>
                <w:lang w:val="uk-UA"/>
              </w:rPr>
            </w:pPr>
            <w:r w:rsidRPr="007453A6">
              <w:rPr>
                <w:szCs w:val="24"/>
                <w:lang w:val="uk-UA"/>
              </w:rPr>
              <w:t>тний рік</w:t>
            </w:r>
          </w:p>
        </w:tc>
        <w:tc>
          <w:tcPr>
            <w:tcW w:w="2764" w:type="dxa"/>
            <w:gridSpan w:val="2"/>
            <w:noWrap/>
          </w:tcPr>
          <w:p w:rsidR="00CC3514" w:rsidRPr="007453A6" w:rsidRDefault="00CC3514" w:rsidP="00092A81">
            <w:pPr>
              <w:widowControl/>
              <w:snapToGrid/>
              <w:spacing w:line="360" w:lineRule="auto"/>
              <w:jc w:val="center"/>
              <w:rPr>
                <w:szCs w:val="24"/>
                <w:lang w:val="uk-UA"/>
              </w:rPr>
            </w:pPr>
            <w:r w:rsidRPr="007453A6">
              <w:rPr>
                <w:szCs w:val="24"/>
                <w:lang w:val="uk-UA"/>
              </w:rPr>
              <w:t>Відхилення проектного року від 2007</w:t>
            </w:r>
          </w:p>
        </w:tc>
      </w:tr>
      <w:tr w:rsidR="00CC3514" w:rsidRPr="007453A6" w:rsidTr="00092A81">
        <w:trPr>
          <w:jc w:val="center"/>
        </w:trPr>
        <w:tc>
          <w:tcPr>
            <w:tcW w:w="3125" w:type="dxa"/>
            <w:vMerge/>
            <w:noWrap/>
          </w:tcPr>
          <w:p w:rsidR="00CC3514" w:rsidRPr="007453A6" w:rsidRDefault="00CC3514" w:rsidP="00092A81">
            <w:pPr>
              <w:widowControl/>
              <w:snapToGrid/>
              <w:spacing w:line="360" w:lineRule="auto"/>
              <w:jc w:val="center"/>
              <w:rPr>
                <w:szCs w:val="24"/>
                <w:lang w:val="uk-UA"/>
              </w:rPr>
            </w:pPr>
          </w:p>
        </w:tc>
        <w:tc>
          <w:tcPr>
            <w:tcW w:w="1503" w:type="dxa"/>
            <w:vMerge/>
            <w:noWrap/>
          </w:tcPr>
          <w:p w:rsidR="00CC3514" w:rsidRPr="007453A6" w:rsidRDefault="00CC3514" w:rsidP="00092A81">
            <w:pPr>
              <w:widowControl/>
              <w:snapToGrid/>
              <w:spacing w:line="360" w:lineRule="auto"/>
              <w:jc w:val="center"/>
              <w:rPr>
                <w:szCs w:val="24"/>
                <w:lang w:val="uk-UA"/>
              </w:rPr>
            </w:pPr>
          </w:p>
        </w:tc>
        <w:tc>
          <w:tcPr>
            <w:tcW w:w="1617" w:type="dxa"/>
            <w:vMerge/>
            <w:noWrap/>
          </w:tcPr>
          <w:p w:rsidR="00CC3514" w:rsidRPr="007453A6" w:rsidRDefault="00CC3514" w:rsidP="00092A81">
            <w:pPr>
              <w:widowControl/>
              <w:snapToGrid/>
              <w:spacing w:line="360" w:lineRule="auto"/>
              <w:jc w:val="center"/>
              <w:rPr>
                <w:szCs w:val="24"/>
                <w:lang w:val="uk-UA"/>
              </w:rPr>
            </w:pP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Абсолютне, грн</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Відно-сне, %</w:t>
            </w:r>
          </w:p>
        </w:tc>
      </w:tr>
      <w:tr w:rsidR="00CC3514" w:rsidRPr="007453A6" w:rsidTr="00092A81">
        <w:trPr>
          <w:jc w:val="center"/>
        </w:trPr>
        <w:tc>
          <w:tcPr>
            <w:tcW w:w="3125" w:type="dxa"/>
            <w:noWrap/>
          </w:tcPr>
          <w:p w:rsidR="00CC3514" w:rsidRPr="007453A6" w:rsidRDefault="00CC3514" w:rsidP="00092A81">
            <w:pPr>
              <w:widowControl/>
              <w:snapToGrid/>
              <w:spacing w:line="360" w:lineRule="auto"/>
              <w:rPr>
                <w:szCs w:val="24"/>
                <w:lang w:val="uk-UA"/>
              </w:rPr>
            </w:pPr>
            <w:r w:rsidRPr="007453A6">
              <w:rPr>
                <w:szCs w:val="24"/>
                <w:lang w:val="uk-UA"/>
              </w:rPr>
              <w:t>Валовий прибуток (збиток)</w:t>
            </w:r>
          </w:p>
        </w:tc>
        <w:tc>
          <w:tcPr>
            <w:tcW w:w="1503" w:type="dxa"/>
            <w:noWrap/>
          </w:tcPr>
          <w:p w:rsidR="00CC3514" w:rsidRPr="007453A6" w:rsidRDefault="00CC3514" w:rsidP="00092A81">
            <w:pPr>
              <w:widowControl/>
              <w:snapToGrid/>
              <w:spacing w:line="360" w:lineRule="auto"/>
              <w:jc w:val="center"/>
              <w:rPr>
                <w:szCs w:val="24"/>
                <w:lang w:val="uk-UA"/>
              </w:rPr>
            </w:pPr>
            <w:r w:rsidRPr="007453A6">
              <w:rPr>
                <w:szCs w:val="24"/>
                <w:lang w:val="uk-UA"/>
              </w:rPr>
              <w:t>33855700,00</w:t>
            </w:r>
          </w:p>
        </w:tc>
        <w:tc>
          <w:tcPr>
            <w:tcW w:w="1617" w:type="dxa"/>
            <w:noWrap/>
          </w:tcPr>
          <w:p w:rsidR="00CC3514" w:rsidRPr="007453A6" w:rsidRDefault="00CC3514" w:rsidP="00092A81">
            <w:pPr>
              <w:widowControl/>
              <w:snapToGrid/>
              <w:spacing w:line="360" w:lineRule="auto"/>
              <w:jc w:val="center"/>
              <w:rPr>
                <w:szCs w:val="24"/>
                <w:lang w:val="uk-UA"/>
              </w:rPr>
            </w:pPr>
            <w:r w:rsidRPr="007453A6">
              <w:rPr>
                <w:szCs w:val="24"/>
                <w:lang w:val="uk-UA"/>
              </w:rPr>
              <w:t>34026157,53</w:t>
            </w: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170457,53</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0,50</w:t>
            </w:r>
          </w:p>
        </w:tc>
      </w:tr>
      <w:tr w:rsidR="00CC3514" w:rsidRPr="007453A6" w:rsidTr="00092A81">
        <w:trPr>
          <w:jc w:val="center"/>
        </w:trPr>
        <w:tc>
          <w:tcPr>
            <w:tcW w:w="3125" w:type="dxa"/>
            <w:noWrap/>
          </w:tcPr>
          <w:p w:rsidR="00CC3514" w:rsidRPr="007453A6" w:rsidRDefault="00CC3514" w:rsidP="00092A81">
            <w:pPr>
              <w:widowControl/>
              <w:snapToGrid/>
              <w:spacing w:line="360" w:lineRule="auto"/>
              <w:rPr>
                <w:szCs w:val="24"/>
                <w:lang w:val="uk-UA"/>
              </w:rPr>
            </w:pPr>
            <w:r w:rsidRPr="007453A6">
              <w:rPr>
                <w:szCs w:val="24"/>
                <w:lang w:val="uk-UA"/>
              </w:rPr>
              <w:t>Прибуток (збиток) від операційної діяльності</w:t>
            </w:r>
          </w:p>
        </w:tc>
        <w:tc>
          <w:tcPr>
            <w:tcW w:w="1503" w:type="dxa"/>
            <w:noWrap/>
          </w:tcPr>
          <w:p w:rsidR="00CC3514" w:rsidRPr="007453A6" w:rsidRDefault="00CC3514" w:rsidP="00092A81">
            <w:pPr>
              <w:widowControl/>
              <w:snapToGrid/>
              <w:spacing w:line="360" w:lineRule="auto"/>
              <w:jc w:val="center"/>
              <w:rPr>
                <w:szCs w:val="24"/>
                <w:lang w:val="uk-UA"/>
              </w:rPr>
            </w:pPr>
            <w:r w:rsidRPr="007453A6">
              <w:rPr>
                <w:szCs w:val="24"/>
                <w:lang w:val="uk-UA"/>
              </w:rPr>
              <w:t>-330900,00</w:t>
            </w:r>
          </w:p>
        </w:tc>
        <w:tc>
          <w:tcPr>
            <w:tcW w:w="1617" w:type="dxa"/>
            <w:noWrap/>
          </w:tcPr>
          <w:p w:rsidR="00CC3514" w:rsidRPr="007453A6" w:rsidRDefault="00CC3514" w:rsidP="00092A81">
            <w:pPr>
              <w:widowControl/>
              <w:snapToGrid/>
              <w:spacing w:line="360" w:lineRule="auto"/>
              <w:jc w:val="center"/>
              <w:rPr>
                <w:szCs w:val="24"/>
                <w:lang w:val="uk-UA"/>
              </w:rPr>
            </w:pPr>
            <w:r w:rsidRPr="007453A6">
              <w:rPr>
                <w:szCs w:val="24"/>
                <w:lang w:val="uk-UA"/>
              </w:rPr>
              <w:t>-262300,10</w:t>
            </w: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68599,90</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-20,73</w:t>
            </w:r>
          </w:p>
        </w:tc>
      </w:tr>
      <w:tr w:rsidR="00CC3514" w:rsidRPr="007453A6" w:rsidTr="00092A81">
        <w:trPr>
          <w:jc w:val="center"/>
        </w:trPr>
        <w:tc>
          <w:tcPr>
            <w:tcW w:w="3125" w:type="dxa"/>
            <w:noWrap/>
          </w:tcPr>
          <w:p w:rsidR="00CC3514" w:rsidRPr="007453A6" w:rsidRDefault="00CC3514" w:rsidP="00092A81">
            <w:pPr>
              <w:widowControl/>
              <w:snapToGrid/>
              <w:spacing w:line="360" w:lineRule="auto"/>
              <w:rPr>
                <w:szCs w:val="24"/>
                <w:lang w:val="uk-UA"/>
              </w:rPr>
            </w:pPr>
            <w:r w:rsidRPr="007453A6">
              <w:rPr>
                <w:szCs w:val="24"/>
                <w:lang w:val="uk-UA"/>
              </w:rPr>
              <w:t>Прибуток (збиток) від звичайної діяльності до оподаткування</w:t>
            </w:r>
          </w:p>
        </w:tc>
        <w:tc>
          <w:tcPr>
            <w:tcW w:w="1503" w:type="dxa"/>
            <w:noWrap/>
          </w:tcPr>
          <w:p w:rsidR="00CC3514" w:rsidRPr="007453A6" w:rsidRDefault="00CC3514" w:rsidP="00092A81">
            <w:pPr>
              <w:widowControl/>
              <w:snapToGrid/>
              <w:spacing w:line="360" w:lineRule="auto"/>
              <w:jc w:val="center"/>
              <w:rPr>
                <w:szCs w:val="24"/>
                <w:lang w:val="uk-UA"/>
              </w:rPr>
            </w:pPr>
            <w:r w:rsidRPr="007453A6">
              <w:rPr>
                <w:szCs w:val="24"/>
                <w:lang w:val="uk-UA"/>
              </w:rPr>
              <w:t>-1191900,00</w:t>
            </w:r>
          </w:p>
        </w:tc>
        <w:tc>
          <w:tcPr>
            <w:tcW w:w="1617"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-1123300,10</w:t>
            </w: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68599,90</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-5,76</w:t>
            </w:r>
          </w:p>
        </w:tc>
      </w:tr>
      <w:tr w:rsidR="00CC3514" w:rsidRPr="007453A6" w:rsidTr="00092A81">
        <w:trPr>
          <w:jc w:val="center"/>
        </w:trPr>
        <w:tc>
          <w:tcPr>
            <w:tcW w:w="3125" w:type="dxa"/>
            <w:noWrap/>
          </w:tcPr>
          <w:p w:rsidR="00CC3514" w:rsidRPr="007453A6" w:rsidRDefault="00CC3514" w:rsidP="00092A81">
            <w:pPr>
              <w:widowControl/>
              <w:snapToGrid/>
              <w:spacing w:line="360" w:lineRule="auto"/>
              <w:rPr>
                <w:szCs w:val="24"/>
                <w:lang w:val="uk-UA"/>
              </w:rPr>
            </w:pPr>
            <w:r w:rsidRPr="007453A6">
              <w:rPr>
                <w:szCs w:val="24"/>
                <w:lang w:val="uk-UA"/>
              </w:rPr>
              <w:t>Прибуток (збиток) від звичайної діяльності</w:t>
            </w:r>
          </w:p>
        </w:tc>
        <w:tc>
          <w:tcPr>
            <w:tcW w:w="1503" w:type="dxa"/>
            <w:noWrap/>
          </w:tcPr>
          <w:p w:rsidR="00CC3514" w:rsidRPr="007453A6" w:rsidRDefault="00CC3514" w:rsidP="00092A81">
            <w:pPr>
              <w:widowControl/>
              <w:snapToGrid/>
              <w:spacing w:line="360" w:lineRule="auto"/>
              <w:jc w:val="center"/>
              <w:rPr>
                <w:szCs w:val="24"/>
                <w:lang w:val="uk-UA"/>
              </w:rPr>
            </w:pPr>
            <w:r w:rsidRPr="007453A6">
              <w:rPr>
                <w:szCs w:val="24"/>
                <w:lang w:val="uk-UA"/>
              </w:rPr>
              <w:t>-1191900,00</w:t>
            </w:r>
          </w:p>
        </w:tc>
        <w:tc>
          <w:tcPr>
            <w:tcW w:w="1617"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-1123300,10</w:t>
            </w: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68599,90</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-5,76</w:t>
            </w:r>
          </w:p>
        </w:tc>
      </w:tr>
      <w:tr w:rsidR="00CC3514" w:rsidRPr="007453A6" w:rsidTr="00092A81">
        <w:trPr>
          <w:jc w:val="center"/>
        </w:trPr>
        <w:tc>
          <w:tcPr>
            <w:tcW w:w="3125" w:type="dxa"/>
            <w:noWrap/>
          </w:tcPr>
          <w:p w:rsidR="00CC3514" w:rsidRPr="007453A6" w:rsidRDefault="00CC3514" w:rsidP="00092A81">
            <w:pPr>
              <w:widowControl/>
              <w:snapToGrid/>
              <w:spacing w:line="360" w:lineRule="auto"/>
              <w:rPr>
                <w:szCs w:val="24"/>
                <w:lang w:val="uk-UA"/>
              </w:rPr>
            </w:pPr>
            <w:r w:rsidRPr="007453A6">
              <w:rPr>
                <w:szCs w:val="24"/>
                <w:lang w:val="uk-UA"/>
              </w:rPr>
              <w:t>Чистий прибуток (збиток)</w:t>
            </w:r>
          </w:p>
        </w:tc>
        <w:tc>
          <w:tcPr>
            <w:tcW w:w="1503" w:type="dxa"/>
            <w:noWrap/>
          </w:tcPr>
          <w:p w:rsidR="00CC3514" w:rsidRPr="007453A6" w:rsidRDefault="00CC3514" w:rsidP="00092A81">
            <w:pPr>
              <w:widowControl/>
              <w:snapToGrid/>
              <w:spacing w:line="360" w:lineRule="auto"/>
              <w:jc w:val="center"/>
              <w:rPr>
                <w:szCs w:val="24"/>
                <w:lang w:val="uk-UA"/>
              </w:rPr>
            </w:pPr>
            <w:r w:rsidRPr="007453A6">
              <w:rPr>
                <w:szCs w:val="24"/>
                <w:lang w:val="uk-UA"/>
              </w:rPr>
              <w:t>-1191900,00</w:t>
            </w:r>
          </w:p>
        </w:tc>
        <w:tc>
          <w:tcPr>
            <w:tcW w:w="1617" w:type="dxa"/>
            <w:noWrap/>
          </w:tcPr>
          <w:p w:rsidR="00CC3514" w:rsidRPr="007453A6" w:rsidRDefault="00CC3514" w:rsidP="00092A81">
            <w:pPr>
              <w:widowControl/>
              <w:snapToGrid/>
              <w:spacing w:line="360" w:lineRule="auto"/>
              <w:jc w:val="center"/>
              <w:rPr>
                <w:szCs w:val="24"/>
                <w:lang w:val="uk-UA"/>
              </w:rPr>
            </w:pPr>
            <w:r w:rsidRPr="007453A6">
              <w:rPr>
                <w:szCs w:val="24"/>
                <w:lang w:val="uk-UA"/>
              </w:rPr>
              <w:t>-1123300,10</w:t>
            </w:r>
          </w:p>
        </w:tc>
        <w:tc>
          <w:tcPr>
            <w:tcW w:w="1564" w:type="dxa"/>
            <w:noWrap/>
          </w:tcPr>
          <w:p w:rsidR="00CC3514" w:rsidRPr="007453A6" w:rsidRDefault="00CC3514" w:rsidP="00092A81">
            <w:pPr>
              <w:widowControl/>
              <w:snapToGrid/>
              <w:spacing w:line="360" w:lineRule="auto"/>
              <w:jc w:val="center"/>
              <w:rPr>
                <w:szCs w:val="24"/>
                <w:lang w:val="uk-UA"/>
              </w:rPr>
            </w:pPr>
            <w:r w:rsidRPr="007453A6">
              <w:rPr>
                <w:szCs w:val="24"/>
                <w:lang w:val="uk-UA"/>
              </w:rPr>
              <w:t>68599,90</w:t>
            </w:r>
          </w:p>
        </w:tc>
        <w:tc>
          <w:tcPr>
            <w:tcW w:w="1200" w:type="dxa"/>
            <w:noWrap/>
          </w:tcPr>
          <w:p w:rsidR="00CC3514" w:rsidRPr="007453A6" w:rsidRDefault="00CC3514" w:rsidP="00092A81">
            <w:pPr>
              <w:widowControl/>
              <w:snapToGrid/>
              <w:spacing w:line="360" w:lineRule="auto"/>
              <w:jc w:val="center"/>
              <w:rPr>
                <w:szCs w:val="24"/>
                <w:lang w:val="uk-UA"/>
              </w:rPr>
            </w:pPr>
            <w:r w:rsidRPr="007453A6">
              <w:rPr>
                <w:szCs w:val="24"/>
                <w:lang w:val="uk-UA"/>
              </w:rPr>
              <w:t>-5,76</w:t>
            </w:r>
          </w:p>
        </w:tc>
      </w:tr>
    </w:tbl>
    <w:p w:rsidR="00CC3514" w:rsidRPr="007453A6" w:rsidRDefault="00CC3514" w:rsidP="00092A81">
      <w:pPr>
        <w:widowControl/>
        <w:snapToGrid/>
        <w:spacing w:line="360" w:lineRule="auto"/>
        <w:ind w:firstLine="709"/>
        <w:jc w:val="both"/>
        <w:rPr>
          <w:sz w:val="28"/>
          <w:szCs w:val="24"/>
          <w:lang w:val="uk-UA"/>
        </w:rPr>
      </w:pPr>
      <w:r w:rsidRPr="007453A6">
        <w:rPr>
          <w:sz w:val="28"/>
          <w:szCs w:val="24"/>
          <w:lang w:val="uk-UA"/>
        </w:rPr>
        <w:t>Джерело: складено автором</w:t>
      </w:r>
    </w:p>
    <w:p w:rsidR="00CC3514" w:rsidRPr="007453A6" w:rsidRDefault="00CC3514" w:rsidP="00092A81">
      <w:pPr>
        <w:widowControl/>
        <w:snapToGrid/>
        <w:spacing w:line="360" w:lineRule="auto"/>
        <w:ind w:firstLine="709"/>
        <w:jc w:val="both"/>
        <w:rPr>
          <w:sz w:val="28"/>
          <w:szCs w:val="24"/>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Як видно із таблиці 3.1</w:t>
      </w:r>
      <w:r w:rsidR="00D15244" w:rsidRPr="007453A6">
        <w:rPr>
          <w:sz w:val="28"/>
          <w:szCs w:val="28"/>
          <w:lang w:val="uk-UA"/>
        </w:rPr>
        <w:t>9</w:t>
      </w:r>
      <w:r w:rsidRPr="007453A6">
        <w:rPr>
          <w:sz w:val="28"/>
          <w:szCs w:val="28"/>
          <w:lang w:val="uk-UA"/>
        </w:rPr>
        <w:t xml:space="preserve"> валовий прибуток збільшиться у проектному році порівняно із 2007 роком на 0,50%, збиток від операційної діяльності зменшиться на 20,73%, збиток від звичайної діяльності зменшиться на 5,76%, тобто підприємство у проектному році за знатиме менших збитків, ніж у 2007 році.</w:t>
      </w:r>
    </w:p>
    <w:p w:rsidR="00CC3514" w:rsidRPr="007453A6" w:rsidRDefault="00CC3514" w:rsidP="00092A81">
      <w:pPr>
        <w:pStyle w:val="23"/>
        <w:spacing w:after="0" w:line="360" w:lineRule="auto"/>
        <w:ind w:firstLine="709"/>
        <w:jc w:val="both"/>
        <w:rPr>
          <w:sz w:val="28"/>
          <w:szCs w:val="28"/>
          <w:lang w:val="uk-UA"/>
        </w:rPr>
      </w:pPr>
      <w:r w:rsidRPr="007453A6">
        <w:rPr>
          <w:sz w:val="28"/>
          <w:szCs w:val="28"/>
          <w:lang w:val="uk-UA"/>
        </w:rPr>
        <w:t xml:space="preserve">Отже, згідно із запропонованим нами проектом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вводиться нова потокова лінія вартістю 700000 російських рублів (або 165214 грн за офіційним курсом Національного банку України на 19.05.2009) із виробництва хлібців під торговою маркою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за технологією та рецептурою новорозробленими технологами заводу. Передбачається укладання договору між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Хлібокомбінатом № 11 та ТОВ </w:t>
      </w:r>
      <w:r w:rsidR="00092A81" w:rsidRPr="007453A6">
        <w:rPr>
          <w:sz w:val="28"/>
          <w:szCs w:val="28"/>
          <w:lang w:val="uk-UA"/>
        </w:rPr>
        <w:t>"</w:t>
      </w:r>
      <w:r w:rsidRPr="007453A6">
        <w:rPr>
          <w:sz w:val="28"/>
          <w:szCs w:val="28"/>
          <w:lang w:val="uk-UA"/>
        </w:rPr>
        <w:t>Епрод</w:t>
      </w:r>
      <w:r w:rsidR="00092A81" w:rsidRPr="007453A6">
        <w:rPr>
          <w:sz w:val="28"/>
          <w:szCs w:val="28"/>
          <w:lang w:val="uk-UA"/>
        </w:rPr>
        <w:t>"</w:t>
      </w:r>
      <w:r w:rsidRPr="007453A6">
        <w:rPr>
          <w:sz w:val="28"/>
          <w:szCs w:val="28"/>
          <w:lang w:val="uk-UA"/>
        </w:rPr>
        <w:t xml:space="preserve"> (виробництво Росія) про спільну інвестиціну діяльність (без створення окремої юридичної особи). Також договором про спільну інвестиційну діяльність передбачено, що хлібокомбінат має свої площі для розташування обладнання, робочу силу та покриє за власний рахунок такі виртати операційні витрати для забезпечення процесу виробництва: витрати на сировину і матеріали, виробничі накладні витрати, витрати на збут і адміністративні витрати. Обсяг інвестицій ТОВ "Епрод" еквівалентний 165214,00 грн, обсяг інвестицій ДП ВАТ "Київхліб" Хлібокомбінату № 11, еквівалентний 307631,22 грн. Термін окупності вкладених коштів для обох інвесторів від 9 до 10 місяців і проект є для обох сторін вигідним. Проте, із розрахунків ефективності запроваджених заходів на кінцевий фінансовий результат підприємства видно, що якщо воно працюватиме у проектному році збитково, то позитивний фінансовий результат від зовнішньоекономічної діяльності йому допоможе частково нейтралізувати (зменшити) такі збитки.</w:t>
      </w:r>
    </w:p>
    <w:p w:rsidR="00ED23D0" w:rsidRPr="007453A6" w:rsidRDefault="00ED23D0" w:rsidP="00092A81">
      <w:pPr>
        <w:pStyle w:val="23"/>
        <w:spacing w:after="0"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4"/>
          <w:lang w:val="uk-UA"/>
        </w:rPr>
        <w:br w:type="page"/>
      </w:r>
      <w:r w:rsidRPr="007453A6">
        <w:rPr>
          <w:sz w:val="28"/>
          <w:szCs w:val="28"/>
          <w:lang w:val="uk-UA"/>
        </w:rPr>
        <w:t>Висновки</w:t>
      </w:r>
    </w:p>
    <w:p w:rsidR="00CC3514" w:rsidRPr="007453A6" w:rsidRDefault="00CC3514" w:rsidP="00092A81">
      <w:pPr>
        <w:widowControl/>
        <w:snapToGrid/>
        <w:spacing w:line="360" w:lineRule="auto"/>
        <w:ind w:firstLine="709"/>
        <w:jc w:val="both"/>
        <w:rPr>
          <w:sz w:val="28"/>
          <w:szCs w:val="28"/>
          <w:lang w:val="uk-UA"/>
        </w:rPr>
      </w:pP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Дочірнє підприємство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№11 створене згідно з Законом України </w:t>
      </w:r>
      <w:r w:rsidR="00092A81" w:rsidRPr="007453A6">
        <w:rPr>
          <w:sz w:val="28"/>
          <w:szCs w:val="28"/>
          <w:lang w:val="uk-UA"/>
        </w:rPr>
        <w:t>"</w:t>
      </w:r>
      <w:r w:rsidRPr="007453A6">
        <w:rPr>
          <w:sz w:val="28"/>
          <w:szCs w:val="28"/>
          <w:lang w:val="uk-UA"/>
        </w:rPr>
        <w:t>Про господарські товариства</w:t>
      </w:r>
      <w:r w:rsidR="00092A81" w:rsidRPr="007453A6">
        <w:rPr>
          <w:sz w:val="28"/>
          <w:szCs w:val="28"/>
          <w:lang w:val="uk-UA"/>
        </w:rPr>
        <w:t>"</w:t>
      </w:r>
      <w:r w:rsidRPr="007453A6">
        <w:rPr>
          <w:sz w:val="28"/>
          <w:szCs w:val="28"/>
          <w:lang w:val="uk-UA"/>
        </w:rPr>
        <w:t xml:space="preserve"> та здійснює свою діяльність на підставі Статуту відкритого акціонерного товариства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w:t>
      </w:r>
    </w:p>
    <w:p w:rsidR="00092A81" w:rsidRPr="007453A6" w:rsidRDefault="00CC3514" w:rsidP="00092A81">
      <w:pPr>
        <w:widowControl/>
        <w:snapToGrid/>
        <w:spacing w:line="360" w:lineRule="auto"/>
        <w:ind w:firstLine="709"/>
        <w:jc w:val="both"/>
        <w:rPr>
          <w:kern w:val="16"/>
          <w:sz w:val="28"/>
          <w:szCs w:val="28"/>
          <w:lang w:val="uk-UA"/>
        </w:rPr>
      </w:pPr>
      <w:r w:rsidRPr="007453A6">
        <w:rPr>
          <w:kern w:val="16"/>
          <w:sz w:val="28"/>
          <w:szCs w:val="28"/>
          <w:lang w:val="uk-UA"/>
        </w:rPr>
        <w:t>Сьогодні з підприємством співпрацюють</w:t>
      </w:r>
      <w:r w:rsidR="00092A81" w:rsidRPr="007453A6">
        <w:rPr>
          <w:kern w:val="16"/>
          <w:sz w:val="28"/>
          <w:szCs w:val="28"/>
          <w:lang w:val="uk-UA"/>
        </w:rPr>
        <w:t xml:space="preserve"> </w:t>
      </w:r>
      <w:r w:rsidRPr="007453A6">
        <w:rPr>
          <w:kern w:val="16"/>
          <w:sz w:val="28"/>
          <w:szCs w:val="28"/>
          <w:lang w:val="uk-UA"/>
        </w:rPr>
        <w:t>понад 700 організацій та підприємців. Хлібобулочні та кондитерські</w:t>
      </w:r>
      <w:r w:rsidR="00092A81" w:rsidRPr="007453A6">
        <w:rPr>
          <w:kern w:val="16"/>
          <w:sz w:val="28"/>
          <w:szCs w:val="28"/>
          <w:lang w:val="uk-UA"/>
        </w:rPr>
        <w:t xml:space="preserve"> </w:t>
      </w:r>
      <w:r w:rsidRPr="007453A6">
        <w:rPr>
          <w:kern w:val="16"/>
          <w:sz w:val="28"/>
          <w:szCs w:val="28"/>
          <w:lang w:val="uk-UA"/>
        </w:rPr>
        <w:t>вироби постачаються в різні регіони України та за</w:t>
      </w:r>
      <w:r w:rsidR="00092A81" w:rsidRPr="007453A6">
        <w:rPr>
          <w:kern w:val="16"/>
          <w:sz w:val="28"/>
          <w:szCs w:val="28"/>
          <w:lang w:val="uk-UA"/>
        </w:rPr>
        <w:t xml:space="preserve"> </w:t>
      </w:r>
      <w:r w:rsidRPr="007453A6">
        <w:rPr>
          <w:kern w:val="16"/>
          <w:sz w:val="28"/>
          <w:szCs w:val="28"/>
          <w:lang w:val="uk-UA"/>
        </w:rPr>
        <w:t>їх межі, в 1154 торгові точки .Якість</w:t>
      </w:r>
      <w:r w:rsidR="00092A81" w:rsidRPr="007453A6">
        <w:rPr>
          <w:kern w:val="16"/>
          <w:sz w:val="28"/>
          <w:szCs w:val="28"/>
          <w:lang w:val="uk-UA"/>
        </w:rPr>
        <w:t xml:space="preserve"> </w:t>
      </w:r>
      <w:r w:rsidRPr="007453A6">
        <w:rPr>
          <w:kern w:val="16"/>
          <w:sz w:val="28"/>
          <w:szCs w:val="28"/>
          <w:lang w:val="uk-UA"/>
        </w:rPr>
        <w:t>продукції хлібокомбінату</w:t>
      </w:r>
      <w:r w:rsidR="00092A81" w:rsidRPr="007453A6">
        <w:rPr>
          <w:kern w:val="16"/>
          <w:sz w:val="28"/>
          <w:szCs w:val="28"/>
          <w:lang w:val="uk-UA"/>
        </w:rPr>
        <w:t xml:space="preserve"> </w:t>
      </w:r>
      <w:r w:rsidRPr="007453A6">
        <w:rPr>
          <w:kern w:val="16"/>
          <w:sz w:val="28"/>
          <w:szCs w:val="28"/>
          <w:lang w:val="uk-UA"/>
        </w:rPr>
        <w:t>продовжують</w:t>
      </w:r>
      <w:r w:rsidR="00092A81" w:rsidRPr="007453A6">
        <w:rPr>
          <w:kern w:val="16"/>
          <w:sz w:val="28"/>
          <w:szCs w:val="28"/>
          <w:lang w:val="uk-UA"/>
        </w:rPr>
        <w:t xml:space="preserve"> </w:t>
      </w:r>
      <w:r w:rsidRPr="007453A6">
        <w:rPr>
          <w:kern w:val="16"/>
          <w:sz w:val="28"/>
          <w:szCs w:val="28"/>
          <w:lang w:val="uk-UA"/>
        </w:rPr>
        <w:t>оцінювати споживачі</w:t>
      </w:r>
      <w:r w:rsidR="00092A81" w:rsidRPr="007453A6">
        <w:rPr>
          <w:kern w:val="16"/>
          <w:sz w:val="28"/>
          <w:szCs w:val="28"/>
          <w:lang w:val="uk-UA"/>
        </w:rPr>
        <w:t xml:space="preserve"> </w:t>
      </w:r>
      <w:r w:rsidRPr="007453A6">
        <w:rPr>
          <w:kern w:val="16"/>
          <w:sz w:val="28"/>
          <w:szCs w:val="28"/>
          <w:lang w:val="uk-UA"/>
        </w:rPr>
        <w:t>в США, Іізраїлі, Німеччині, Греції. За</w:t>
      </w:r>
      <w:r w:rsidR="00092A81" w:rsidRPr="007453A6">
        <w:rPr>
          <w:kern w:val="16"/>
          <w:sz w:val="28"/>
          <w:szCs w:val="28"/>
          <w:lang w:val="uk-UA"/>
        </w:rPr>
        <w:t xml:space="preserve"> </w:t>
      </w:r>
      <w:r w:rsidRPr="007453A6">
        <w:rPr>
          <w:kern w:val="16"/>
          <w:sz w:val="28"/>
          <w:szCs w:val="28"/>
          <w:lang w:val="uk-UA"/>
        </w:rPr>
        <w:t>звітний рік обсяг експорту склав</w:t>
      </w:r>
      <w:r w:rsidR="00092A81" w:rsidRPr="007453A6">
        <w:rPr>
          <w:kern w:val="16"/>
          <w:sz w:val="28"/>
          <w:szCs w:val="28"/>
          <w:lang w:val="uk-UA"/>
        </w:rPr>
        <w:t xml:space="preserve"> </w:t>
      </w:r>
      <w:r w:rsidRPr="007453A6">
        <w:rPr>
          <w:kern w:val="16"/>
          <w:sz w:val="28"/>
          <w:szCs w:val="28"/>
          <w:lang w:val="uk-UA"/>
        </w:rPr>
        <w:t>1191,9 тис.грн.</w:t>
      </w:r>
    </w:p>
    <w:p w:rsidR="00CC3514" w:rsidRPr="007453A6" w:rsidRDefault="00CC3514" w:rsidP="00092A81">
      <w:pPr>
        <w:widowControl/>
        <w:snapToGrid/>
        <w:spacing w:line="360" w:lineRule="auto"/>
        <w:ind w:firstLine="709"/>
        <w:jc w:val="both"/>
        <w:rPr>
          <w:kern w:val="16"/>
          <w:sz w:val="28"/>
          <w:szCs w:val="28"/>
          <w:lang w:val="uk-UA"/>
        </w:rPr>
      </w:pPr>
      <w:r w:rsidRPr="007453A6">
        <w:rPr>
          <w:kern w:val="16"/>
          <w:sz w:val="28"/>
          <w:szCs w:val="28"/>
          <w:lang w:val="uk-UA"/>
        </w:rPr>
        <w:t>У звязку із приєднанням збиткового підприємства, із за випуску збиткової продукції за регульованими цінами по цеху № 4, через популістські заходи адміністративного регулювання цінової політики, підприємство в цілому за рік вперше за свою історію розвитку одержало збитки у сумі 1191,9 тис грн.</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Аналіз ліквідності дозволяє визначити спроможність підприємства сплачувати свої поточні забовязання. Так, коефіцієнт абсолютної ліквідності показує, яка частина боргів може бути сплачена негайно. Значення цього показника на початок перевіреного періоду становить 0,4152 та 0,3623 на кінець перевіреного періоду. Це свідчить про те, що лише 4,152% та 3,623% відповідно боргів підприємство може сплатити негайно.</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Коефіцієнт поточної ліквідності показує достатність ресурсів Хлібокомбінату №11, що можуть бути використанні для погашення його поточних </w:t>
      </w:r>
      <w:r w:rsidR="007453A6" w:rsidRPr="007453A6">
        <w:rPr>
          <w:sz w:val="28"/>
          <w:szCs w:val="28"/>
          <w:lang w:val="uk-UA"/>
        </w:rPr>
        <w:t>зобов'язань</w:t>
      </w:r>
      <w:r w:rsidRPr="007453A6">
        <w:rPr>
          <w:sz w:val="28"/>
          <w:szCs w:val="28"/>
          <w:lang w:val="uk-UA"/>
        </w:rPr>
        <w:t xml:space="preserve">. Значення цього показника на початок періоду становив 0,7157 (може погасити лише 7,157% своїх поточних </w:t>
      </w:r>
      <w:r w:rsidR="007453A6" w:rsidRPr="007453A6">
        <w:rPr>
          <w:sz w:val="28"/>
          <w:szCs w:val="28"/>
          <w:lang w:val="uk-UA"/>
        </w:rPr>
        <w:t>зобов'язань</w:t>
      </w:r>
      <w:r w:rsidRPr="007453A6">
        <w:rPr>
          <w:sz w:val="28"/>
          <w:szCs w:val="28"/>
          <w:lang w:val="uk-UA"/>
        </w:rPr>
        <w:t xml:space="preserve">), а на кінець періоду помітна негативна тенденція зниження показника до 0,5848 (може погасити лише 7,157 % своїх поточних </w:t>
      </w:r>
      <w:r w:rsidR="007453A6" w:rsidRPr="007453A6">
        <w:rPr>
          <w:sz w:val="28"/>
          <w:szCs w:val="28"/>
          <w:lang w:val="uk-UA"/>
        </w:rPr>
        <w:t>зобов'язань</w:t>
      </w:r>
      <w:r w:rsidRPr="007453A6">
        <w:rPr>
          <w:sz w:val="28"/>
          <w:szCs w:val="28"/>
          <w:lang w:val="uk-UA"/>
        </w:rPr>
        <w:t xml:space="preserve">). Це означає, що підприємство стає не </w:t>
      </w:r>
      <w:r w:rsidR="007453A6" w:rsidRPr="007453A6">
        <w:rPr>
          <w:sz w:val="28"/>
          <w:szCs w:val="28"/>
          <w:lang w:val="uk-UA"/>
        </w:rPr>
        <w:t>в змозі</w:t>
      </w:r>
      <w:r w:rsidRPr="007453A6">
        <w:rPr>
          <w:sz w:val="28"/>
          <w:szCs w:val="28"/>
          <w:lang w:val="uk-UA"/>
        </w:rPr>
        <w:t xml:space="preserve"> </w:t>
      </w:r>
      <w:r w:rsidR="007453A6" w:rsidRPr="007453A6">
        <w:rPr>
          <w:sz w:val="28"/>
          <w:szCs w:val="28"/>
          <w:lang w:val="uk-UA"/>
        </w:rPr>
        <w:t>погасити</w:t>
      </w:r>
      <w:r w:rsidRPr="007453A6">
        <w:rPr>
          <w:sz w:val="28"/>
          <w:szCs w:val="28"/>
          <w:lang w:val="uk-UA"/>
        </w:rPr>
        <w:t xml:space="preserve"> поточні зобовязання протягом року.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Коефіцієнт готівкової ліквідності на початок і на кінець періоду не відповідає нормі. Коефіцієнт швидкої ліквідності також не відповідає нормі. Чистий оборотний капітал в 2006 році був у мінусі, а в 2007 році ситуація погіршилася у два рази приблизно. Завдяки збиткам, що зазнав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 №11 підприємство має негативний фінансовий стан і шукає шляхи виходу із цього скрутного становища. Щодо зовнішньоекономічної діяльності, то на даному підприємстві вона не є основним джерелом його прибутку.</w:t>
      </w:r>
    </w:p>
    <w:p w:rsidR="00CC3514" w:rsidRPr="007453A6" w:rsidRDefault="00CC3514" w:rsidP="00092A81">
      <w:pPr>
        <w:pStyle w:val="23"/>
        <w:spacing w:after="0" w:line="360" w:lineRule="auto"/>
        <w:ind w:firstLine="709"/>
        <w:jc w:val="both"/>
        <w:rPr>
          <w:sz w:val="28"/>
          <w:szCs w:val="28"/>
          <w:lang w:val="uk-UA"/>
        </w:rPr>
      </w:pPr>
      <w:r w:rsidRPr="007453A6">
        <w:rPr>
          <w:kern w:val="16"/>
          <w:sz w:val="28"/>
          <w:szCs w:val="28"/>
          <w:lang w:val="uk-UA"/>
        </w:rPr>
        <w:t>Відповідно до</w:t>
      </w:r>
      <w:r w:rsidR="00092A81" w:rsidRPr="007453A6">
        <w:rPr>
          <w:kern w:val="16"/>
          <w:sz w:val="28"/>
          <w:szCs w:val="28"/>
          <w:lang w:val="uk-UA"/>
        </w:rPr>
        <w:t xml:space="preserve"> </w:t>
      </w:r>
      <w:r w:rsidRPr="007453A6">
        <w:rPr>
          <w:kern w:val="16"/>
          <w:sz w:val="28"/>
          <w:szCs w:val="28"/>
          <w:lang w:val="uk-UA"/>
        </w:rPr>
        <w:t>стратегії розвитку</w:t>
      </w:r>
      <w:r w:rsidR="00092A81" w:rsidRPr="007453A6">
        <w:rPr>
          <w:kern w:val="16"/>
          <w:sz w:val="28"/>
          <w:szCs w:val="28"/>
          <w:lang w:val="uk-UA"/>
        </w:rPr>
        <w:t xml:space="preserve"> </w:t>
      </w:r>
      <w:r w:rsidRPr="007453A6">
        <w:rPr>
          <w:kern w:val="16"/>
          <w:sz w:val="28"/>
          <w:szCs w:val="28"/>
          <w:lang w:val="uk-UA"/>
        </w:rPr>
        <w:t xml:space="preserve">ВАТ </w:t>
      </w:r>
      <w:r w:rsidR="00092A81" w:rsidRPr="007453A6">
        <w:rPr>
          <w:kern w:val="16"/>
          <w:sz w:val="28"/>
          <w:szCs w:val="28"/>
          <w:lang w:val="uk-UA"/>
        </w:rPr>
        <w:t>"</w:t>
      </w:r>
      <w:r w:rsidRPr="007453A6">
        <w:rPr>
          <w:kern w:val="16"/>
          <w:sz w:val="28"/>
          <w:szCs w:val="28"/>
          <w:lang w:val="uk-UA"/>
        </w:rPr>
        <w:t xml:space="preserve"> Київхліб</w:t>
      </w:r>
      <w:r w:rsidR="00092A81" w:rsidRPr="007453A6">
        <w:rPr>
          <w:kern w:val="16"/>
          <w:sz w:val="28"/>
          <w:szCs w:val="28"/>
          <w:lang w:val="uk-UA"/>
        </w:rPr>
        <w:t>"</w:t>
      </w:r>
      <w:r w:rsidRPr="007453A6">
        <w:rPr>
          <w:kern w:val="16"/>
          <w:sz w:val="28"/>
          <w:szCs w:val="28"/>
          <w:lang w:val="uk-UA"/>
        </w:rPr>
        <w:t>,</w:t>
      </w:r>
      <w:r w:rsidR="00092A81" w:rsidRPr="007453A6">
        <w:rPr>
          <w:kern w:val="16"/>
          <w:sz w:val="28"/>
          <w:szCs w:val="28"/>
          <w:lang w:val="uk-UA"/>
        </w:rPr>
        <w:t xml:space="preserve"> </w:t>
      </w:r>
      <w:r w:rsidRPr="007453A6">
        <w:rPr>
          <w:kern w:val="16"/>
          <w:sz w:val="28"/>
          <w:szCs w:val="28"/>
          <w:lang w:val="uk-UA"/>
        </w:rPr>
        <w:t>хлібокомбінат з 2006 р.</w:t>
      </w:r>
      <w:r w:rsidR="00092A81" w:rsidRPr="007453A6">
        <w:rPr>
          <w:kern w:val="16"/>
          <w:sz w:val="28"/>
          <w:szCs w:val="28"/>
          <w:lang w:val="uk-UA"/>
        </w:rPr>
        <w:t xml:space="preserve"> </w:t>
      </w:r>
      <w:r w:rsidRPr="007453A6">
        <w:rPr>
          <w:kern w:val="16"/>
          <w:sz w:val="28"/>
          <w:szCs w:val="28"/>
          <w:lang w:val="uk-UA"/>
        </w:rPr>
        <w:t>знаходиться в пошуках пріоритетних направлень своєї діяльності, метою якого є збільшення обсягів реалізації продукції ВАТ, розширення ринку збуту, одержання</w:t>
      </w:r>
      <w:r w:rsidR="00092A81" w:rsidRPr="007453A6">
        <w:rPr>
          <w:kern w:val="16"/>
          <w:sz w:val="28"/>
          <w:szCs w:val="28"/>
          <w:lang w:val="uk-UA"/>
        </w:rPr>
        <w:t xml:space="preserve"> </w:t>
      </w:r>
      <w:r w:rsidRPr="007453A6">
        <w:rPr>
          <w:kern w:val="16"/>
          <w:sz w:val="28"/>
          <w:szCs w:val="28"/>
          <w:lang w:val="uk-UA"/>
        </w:rPr>
        <w:t>при цьому</w:t>
      </w:r>
      <w:r w:rsidR="00092A81" w:rsidRPr="007453A6">
        <w:rPr>
          <w:kern w:val="16"/>
          <w:sz w:val="28"/>
          <w:szCs w:val="28"/>
          <w:lang w:val="uk-UA"/>
        </w:rPr>
        <w:t xml:space="preserve"> </w:t>
      </w:r>
      <w:r w:rsidRPr="007453A6">
        <w:rPr>
          <w:kern w:val="16"/>
          <w:sz w:val="28"/>
          <w:szCs w:val="28"/>
          <w:lang w:val="uk-UA"/>
        </w:rPr>
        <w:t>кращих</w:t>
      </w:r>
      <w:r w:rsidR="00092A81" w:rsidRPr="007453A6">
        <w:rPr>
          <w:kern w:val="16"/>
          <w:sz w:val="28"/>
          <w:szCs w:val="28"/>
          <w:lang w:val="uk-UA"/>
        </w:rPr>
        <w:t xml:space="preserve"> </w:t>
      </w:r>
      <w:r w:rsidRPr="007453A6">
        <w:rPr>
          <w:kern w:val="16"/>
          <w:sz w:val="28"/>
          <w:szCs w:val="28"/>
          <w:lang w:val="uk-UA"/>
        </w:rPr>
        <w:t>результатів.</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У даному дипломному проекті було запропоновано бізнес – план виробництва екструдованих хлібців.</w:t>
      </w:r>
    </w:p>
    <w:p w:rsidR="00CC3514" w:rsidRPr="007453A6" w:rsidRDefault="00CC3514" w:rsidP="00092A81">
      <w:pPr>
        <w:widowControl/>
        <w:snapToGrid/>
        <w:spacing w:line="360" w:lineRule="auto"/>
        <w:ind w:firstLine="709"/>
        <w:jc w:val="both"/>
        <w:rPr>
          <w:sz w:val="28"/>
          <w:szCs w:val="28"/>
          <w:lang w:val="uk-UA"/>
        </w:rPr>
      </w:pPr>
      <w:r w:rsidRPr="007453A6">
        <w:rPr>
          <w:rStyle w:val="a8"/>
          <w:b w:val="0"/>
          <w:sz w:val="28"/>
          <w:szCs w:val="28"/>
          <w:lang w:val="uk-UA"/>
        </w:rPr>
        <w:t>Бізнес-план</w:t>
      </w:r>
      <w:r w:rsidRPr="007453A6">
        <w:rPr>
          <w:sz w:val="28"/>
          <w:szCs w:val="28"/>
          <w:lang w:val="uk-UA"/>
        </w:rPr>
        <w:t xml:space="preserve"> є письмовим документом, в якому викладено сутність, шляхи і способи реалізації підприємницької ідеї; охарактеризовані ринкові, виробничі, організаційні і фінансові аспекти майбутнього бізнесу та особливості керування ним. Він є основою для здійснення підприємницької діяльності, необхідною передумовою залучення інвесторів до процесу фінансування розробки та реалізації підприємницької ідеї, до інноваційно-інвестиційних проектів.</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У ринковій системі господарювання бізнес-план виконує дві важливі функції: зовнішню (ознайомлення ділових людей із сутністю та ефективністю реалізації нової підприємницької ідеї) і внутрішню (опрацювання системи управління реалізацією підприємницького проекту).</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Бізнес-плани класифікуються за трьома основними ознаками: сферою бізнесу — </w:t>
      </w:r>
      <w:r w:rsidRPr="007453A6">
        <w:rPr>
          <w:rStyle w:val="a8"/>
          <w:b w:val="0"/>
          <w:sz w:val="28"/>
          <w:szCs w:val="28"/>
          <w:lang w:val="uk-UA"/>
        </w:rPr>
        <w:t>виробництво, будівництво, торгівля, надання послуг, посередницька діяльність</w:t>
      </w:r>
      <w:r w:rsidRPr="007453A6">
        <w:rPr>
          <w:sz w:val="28"/>
          <w:szCs w:val="28"/>
          <w:lang w:val="uk-UA"/>
        </w:rPr>
        <w:t xml:space="preserve"> тощо; масштабами бізнесу — малий, середній, великий; характером продукту бізнесу — традиційний, принципово новий, продукти виробничо-технічного й споживчого призначення. У межах кожної класифікаційної ознаки можна виокремлювати й розробляти: а) повний бізнес-план комерційної ідеї або інвестиційного проекту (для потенційних партнерів та інвесторів); б) бізнес-план фірми (для ради директорів або зборів акціонерів); в) бізнес-план структурного підрозділу (для вищого керівництва фірми). Можуть також складатися спеціальні (скорочені) бізнес-плани для певного кола заінтересованих осіб, а також бізнес-плани розвитку конкретного регіону для органів з бюджетними повноваженнями.</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Конкретними цілями розробки бізнес-плану як багатофункціонального документа треба вважати такі:</w:t>
      </w:r>
    </w:p>
    <w:p w:rsidR="00CC3514" w:rsidRPr="007453A6" w:rsidRDefault="00CC3514"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налагодження комунікацій між підприємцем і майбутніми постачальниками, продавцями та найманими працівниками;</w:t>
      </w:r>
    </w:p>
    <w:p w:rsidR="00CC3514" w:rsidRPr="007453A6" w:rsidRDefault="00CC3514"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проектування системи управління започатковуваним бізнесом у конкретній сфері виробничої діяльності;</w:t>
      </w:r>
    </w:p>
    <w:p w:rsidR="00CC3514" w:rsidRPr="007453A6" w:rsidRDefault="00CC3514"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своєчасне передбачення можливих перешкод і проблем на шляху до успіху власної справи;</w:t>
      </w:r>
    </w:p>
    <w:p w:rsidR="00CC3514" w:rsidRPr="007453A6" w:rsidRDefault="00CC3514"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формування та розвиток управлінських якостей підприємця;</w:t>
      </w:r>
    </w:p>
    <w:p w:rsidR="00CC3514" w:rsidRPr="007453A6" w:rsidRDefault="00CC3514" w:rsidP="00092A81">
      <w:pPr>
        <w:widowControl/>
        <w:numPr>
          <w:ilvl w:val="0"/>
          <w:numId w:val="85"/>
        </w:numPr>
        <w:snapToGrid/>
        <w:spacing w:line="360" w:lineRule="auto"/>
        <w:ind w:left="0" w:firstLine="709"/>
        <w:jc w:val="both"/>
        <w:rPr>
          <w:sz w:val="28"/>
          <w:szCs w:val="28"/>
          <w:lang w:val="uk-UA"/>
        </w:rPr>
      </w:pPr>
      <w:r w:rsidRPr="007453A6">
        <w:rPr>
          <w:sz w:val="28"/>
          <w:szCs w:val="28"/>
          <w:lang w:val="uk-UA"/>
        </w:rPr>
        <w:t>можливість перевірки слушності власної підприємницької ідеї ще до її практичної реалізації.</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Обов’язковою передумовою розробки високоякісного бізнес-плану є формування конкретного</w:t>
      </w:r>
      <w:r w:rsidRPr="007453A6">
        <w:rPr>
          <w:rStyle w:val="a8"/>
          <w:b w:val="0"/>
          <w:sz w:val="28"/>
          <w:szCs w:val="28"/>
          <w:lang w:val="uk-UA"/>
        </w:rPr>
        <w:t xml:space="preserve"> інформаційного поля</w:t>
      </w:r>
      <w:r w:rsidRPr="007453A6">
        <w:rPr>
          <w:sz w:val="28"/>
          <w:szCs w:val="28"/>
          <w:lang w:val="uk-UA"/>
        </w:rPr>
        <w:t>, тобто цілеспрямовано створюваної сукупності відомостей різного характеру для забезпечення інформаційних потреб підприємця (господарника) в процесі бізнес-планування. для розробки бізнес-плану необхідна така інформація: маркетингова (конкуренти, споживачі, ціни, особливості просування на ринок); виробнича (технологія, устаткування, виробничі площі, сировина й матеріали, персонал); фінансова (дохідність і рентабельність, кредити, податки, страхування); загальноекономічна й галузева (економічна ситуація, законодавство, політичні та соціальні умови, тенденції розвитку галузі). При цьому важливо забезпечити об’єктивність, актуальність, своєчасність, комунікативність і наочність інформації.</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Можливі такі джерела отримання інформації для розробки бізнес-плану: власний досвід практичної діяльності у відповідній сфері бізнесу; безпосередні контакти з потенційними клієнтами, постачальниками, торговими агентами; статистична інформація про стан і тенденції розвитку галузі та конкретної бізнесової сфери, діяльність конкурентів; поточні аналітичні огляди економічної та ринкової ситуації; реклама, інформаційно-комерційні матеріали виставок (ярмарків), міжурядових угод, спеціалі-зованих науково-практичних конференцій (семінарів); вітчизняні та зарубіжні публікації з питань бізнесової (підприємницької) діяльності.</w:t>
      </w:r>
    </w:p>
    <w:p w:rsidR="00CC3514" w:rsidRPr="007453A6" w:rsidRDefault="00CC3514" w:rsidP="00092A81">
      <w:pPr>
        <w:widowControl/>
        <w:snapToGrid/>
        <w:spacing w:line="360" w:lineRule="auto"/>
        <w:ind w:firstLine="709"/>
        <w:jc w:val="both"/>
        <w:rPr>
          <w:sz w:val="28"/>
          <w:szCs w:val="28"/>
          <w:lang w:val="uk-UA"/>
        </w:rPr>
      </w:pPr>
      <w:r w:rsidRPr="007453A6">
        <w:rPr>
          <w:sz w:val="28"/>
          <w:szCs w:val="28"/>
          <w:lang w:val="uk-UA"/>
        </w:rPr>
        <w:t>Загальна методологія розробки бізнес-плану, як правило, охоплює три стадії: початкову, підготовчу та основну. Початкова стадія є обов’язковою, коли засновується цілком нове діло. на цій стадії розробляється концепція майбутнього бізнесу, в рамках якої здійснюється пошук підприємницької ідеї, вибір сфери діяльності та форми організації бізнесу, а також приймається рішення щодо способу започаткування бізнесу. На підготовчій стадії формується інформаційне поле стосовно майбутнього бізнесу; виявляються сприятливі фактори та загрози з боку зовнішнього середовища; оцінюються сильні й слабкі сторони фірми; формулюються її місія та конкретні цілі; вибирається її стратегія; виявляються можливі стратегічні альтернативи. На основній стадії відбувається безпосереднє опрацювання конкретного бізнес-плану.</w:t>
      </w:r>
    </w:p>
    <w:p w:rsidR="00092A81" w:rsidRPr="007453A6" w:rsidRDefault="00CC3514" w:rsidP="00092A81">
      <w:pPr>
        <w:widowControl/>
        <w:snapToGrid/>
        <w:spacing w:line="360" w:lineRule="auto"/>
        <w:ind w:firstLine="709"/>
        <w:jc w:val="both"/>
        <w:rPr>
          <w:sz w:val="28"/>
          <w:szCs w:val="28"/>
          <w:lang w:val="uk-UA"/>
        </w:rPr>
      </w:pPr>
      <w:r w:rsidRPr="007453A6">
        <w:rPr>
          <w:sz w:val="28"/>
          <w:szCs w:val="28"/>
          <w:lang w:val="uk-UA"/>
        </w:rPr>
        <w:t xml:space="preserve">Згідно із запропонованим нами проектом на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Хлібокомбінаті № 11 вводиться нова потокова лінія вартістю 700000 російських рублів (або 165214 грн за офіційним курсом НБУ на 19.05.2009) із виробництва хлібців під торговою маркою </w:t>
      </w:r>
      <w:r w:rsidR="00092A81" w:rsidRPr="007453A6">
        <w:rPr>
          <w:sz w:val="28"/>
          <w:szCs w:val="28"/>
          <w:lang w:val="uk-UA"/>
        </w:rPr>
        <w:t>"</w:t>
      </w:r>
      <w:r w:rsidRPr="007453A6">
        <w:rPr>
          <w:sz w:val="28"/>
          <w:szCs w:val="28"/>
          <w:lang w:val="uk-UA"/>
        </w:rPr>
        <w:t>Легкі та корисні</w:t>
      </w:r>
      <w:r w:rsidR="00092A81" w:rsidRPr="007453A6">
        <w:rPr>
          <w:sz w:val="28"/>
          <w:szCs w:val="28"/>
          <w:lang w:val="uk-UA"/>
        </w:rPr>
        <w:t>"</w:t>
      </w:r>
      <w:r w:rsidRPr="007453A6">
        <w:rPr>
          <w:sz w:val="28"/>
          <w:szCs w:val="28"/>
          <w:lang w:val="uk-UA"/>
        </w:rPr>
        <w:t xml:space="preserve"> за технологією та рецептурою новорозробленими технологами заводу. Передбачається укладання договору між ДП 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r w:rsidRPr="007453A6">
        <w:rPr>
          <w:sz w:val="28"/>
          <w:szCs w:val="28"/>
          <w:lang w:val="uk-UA"/>
        </w:rPr>
        <w:t xml:space="preserve"> Хлібокомбінатом № 11 та ТОВ </w:t>
      </w:r>
      <w:r w:rsidR="00092A81" w:rsidRPr="007453A6">
        <w:rPr>
          <w:sz w:val="28"/>
          <w:szCs w:val="28"/>
          <w:lang w:val="uk-UA"/>
        </w:rPr>
        <w:t>"</w:t>
      </w:r>
      <w:r w:rsidRPr="007453A6">
        <w:rPr>
          <w:sz w:val="28"/>
          <w:szCs w:val="28"/>
          <w:lang w:val="uk-UA"/>
        </w:rPr>
        <w:t>Епрод</w:t>
      </w:r>
      <w:r w:rsidR="00092A81" w:rsidRPr="007453A6">
        <w:rPr>
          <w:sz w:val="28"/>
          <w:szCs w:val="28"/>
          <w:lang w:val="uk-UA"/>
        </w:rPr>
        <w:t>"</w:t>
      </w:r>
      <w:r w:rsidRPr="007453A6">
        <w:rPr>
          <w:sz w:val="28"/>
          <w:szCs w:val="28"/>
          <w:lang w:val="uk-UA"/>
        </w:rPr>
        <w:t xml:space="preserve"> (Росія) про спільну інвестиціну діяльність (без створення окремої юридичної особи). Також договором про спільну інвестиційну діяльність передбачено, що хлібокомбінат має свої площі для розташування обладнання, робочу силу та покриє за власний рахунок такі виртати операційні витрати для забезпечення процесу виробництва: витрати на сировину і матеріали, виробничі накладні витрати, витрати на збут і адміністративні витрати. Обсяг інвестицій ТОВ "Епрод" дорівнює 165214,00 грн, обсяг інвестицій ДП ВАТ "Київхліб" Хлібокомбінату № 11 дорівнює 107183,22 грн. Термін окупності інвестиційного проекту для обох інвесторів менше року, проте через збитки, що зазнало досліджуване підприємство у 2007 році, у проектному році його діяльність загалом також матиме негативний фінансовий результат.</w:t>
      </w:r>
    </w:p>
    <w:p w:rsidR="00092A81" w:rsidRPr="007453A6" w:rsidRDefault="00092A81" w:rsidP="00092A81">
      <w:pPr>
        <w:widowControl/>
        <w:snapToGrid/>
        <w:spacing w:line="360" w:lineRule="auto"/>
        <w:ind w:firstLine="709"/>
        <w:jc w:val="both"/>
        <w:rPr>
          <w:sz w:val="28"/>
          <w:szCs w:val="28"/>
          <w:lang w:val="uk-UA"/>
        </w:rPr>
      </w:pPr>
    </w:p>
    <w:p w:rsidR="00E861D2" w:rsidRPr="007453A6" w:rsidRDefault="00386777" w:rsidP="00092A81">
      <w:pPr>
        <w:widowControl/>
        <w:snapToGrid/>
        <w:spacing w:line="360" w:lineRule="auto"/>
        <w:ind w:firstLine="709"/>
        <w:jc w:val="both"/>
        <w:rPr>
          <w:sz w:val="28"/>
          <w:szCs w:val="28"/>
          <w:lang w:val="uk-UA"/>
        </w:rPr>
      </w:pPr>
      <w:r w:rsidRPr="007453A6">
        <w:rPr>
          <w:sz w:val="28"/>
          <w:szCs w:val="28"/>
          <w:lang w:val="uk-UA"/>
        </w:rPr>
        <w:br w:type="page"/>
      </w:r>
      <w:r w:rsidR="00E861D2" w:rsidRPr="007453A6">
        <w:rPr>
          <w:sz w:val="28"/>
          <w:szCs w:val="28"/>
          <w:lang w:val="uk-UA"/>
        </w:rPr>
        <w:t>Список використаної літератури</w:t>
      </w:r>
    </w:p>
    <w:p w:rsidR="00E861D2" w:rsidRPr="007453A6" w:rsidRDefault="00E861D2" w:rsidP="00092A81">
      <w:pPr>
        <w:tabs>
          <w:tab w:val="left" w:pos="142"/>
        </w:tabs>
        <w:spacing w:line="360" w:lineRule="auto"/>
        <w:ind w:firstLine="709"/>
        <w:jc w:val="both"/>
        <w:rPr>
          <w:sz w:val="28"/>
          <w:szCs w:val="28"/>
          <w:lang w:val="uk-UA"/>
        </w:rPr>
      </w:pP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Закон України </w:t>
      </w:r>
      <w:r w:rsidR="00092A81" w:rsidRPr="007453A6">
        <w:rPr>
          <w:sz w:val="28"/>
          <w:szCs w:val="28"/>
          <w:lang w:val="uk-UA"/>
        </w:rPr>
        <w:t>"</w:t>
      </w:r>
      <w:r w:rsidRPr="007453A6">
        <w:rPr>
          <w:sz w:val="28"/>
          <w:szCs w:val="28"/>
          <w:lang w:val="uk-UA"/>
        </w:rPr>
        <w:t>Про зовнішньоекономічну діяльність</w:t>
      </w:r>
      <w:r w:rsidR="00092A81" w:rsidRPr="007453A6">
        <w:rPr>
          <w:sz w:val="28"/>
          <w:szCs w:val="28"/>
          <w:lang w:val="uk-UA"/>
        </w:rPr>
        <w:t>"</w:t>
      </w:r>
      <w:r w:rsidRPr="007453A6">
        <w:rPr>
          <w:sz w:val="28"/>
          <w:szCs w:val="28"/>
          <w:lang w:val="uk-UA"/>
        </w:rPr>
        <w:t xml:space="preserve"> від 16.04.1991 р. (зі змінами та доповненнями)</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Закон України </w:t>
      </w:r>
      <w:r w:rsidR="00092A81" w:rsidRPr="007453A6">
        <w:rPr>
          <w:sz w:val="28"/>
          <w:szCs w:val="28"/>
          <w:lang w:val="uk-UA"/>
        </w:rPr>
        <w:t>"</w:t>
      </w:r>
      <w:r w:rsidRPr="007453A6">
        <w:rPr>
          <w:sz w:val="28"/>
          <w:szCs w:val="28"/>
          <w:lang w:val="uk-UA"/>
        </w:rPr>
        <w:t>Про господарські товариства</w:t>
      </w:r>
      <w:r w:rsidR="00092A81" w:rsidRPr="007453A6">
        <w:rPr>
          <w:sz w:val="28"/>
          <w:szCs w:val="28"/>
          <w:lang w:val="uk-UA"/>
        </w:rPr>
        <w:t>"</w:t>
      </w:r>
      <w:r w:rsidRPr="007453A6">
        <w:rPr>
          <w:sz w:val="28"/>
          <w:szCs w:val="28"/>
          <w:lang w:val="uk-UA"/>
        </w:rPr>
        <w:t xml:space="preserve"> від 19.09.1991 р. (зі змінами та доповненнями)</w:t>
      </w:r>
    </w:p>
    <w:p w:rsidR="00092A81" w:rsidRPr="007453A6" w:rsidRDefault="00E861D2" w:rsidP="005858D5">
      <w:pPr>
        <w:pStyle w:val="HTML"/>
        <w:numPr>
          <w:ilvl w:val="0"/>
          <w:numId w:val="1"/>
        </w:numPr>
        <w:spacing w:line="360" w:lineRule="auto"/>
        <w:ind w:left="0" w:firstLine="0"/>
        <w:rPr>
          <w:rFonts w:ascii="Times New Roman" w:hAnsi="Times New Roman" w:cs="Times New Roman"/>
          <w:sz w:val="28"/>
          <w:szCs w:val="28"/>
          <w:lang w:val="uk-UA"/>
        </w:rPr>
      </w:pPr>
      <w:r w:rsidRPr="007453A6">
        <w:rPr>
          <w:rFonts w:ascii="Times New Roman" w:hAnsi="Times New Roman" w:cs="Times New Roman"/>
          <w:sz w:val="28"/>
          <w:szCs w:val="28"/>
          <w:lang w:val="uk-UA"/>
        </w:rPr>
        <w:t xml:space="preserve">Закон України </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Про режим іноземного інвестування</w:t>
      </w:r>
      <w:r w:rsidR="00092A81" w:rsidRPr="007453A6">
        <w:rPr>
          <w:rFonts w:ascii="Times New Roman" w:hAnsi="Times New Roman" w:cs="Times New Roman"/>
          <w:sz w:val="28"/>
          <w:szCs w:val="28"/>
          <w:lang w:val="uk-UA"/>
        </w:rPr>
        <w:t>"</w:t>
      </w:r>
      <w:r w:rsidRPr="007453A6">
        <w:rPr>
          <w:rFonts w:ascii="Times New Roman" w:hAnsi="Times New Roman" w:cs="Times New Roman"/>
          <w:sz w:val="28"/>
          <w:szCs w:val="28"/>
          <w:lang w:val="uk-UA"/>
        </w:rPr>
        <w:t xml:space="preserve"> від 19.03.1996 (зі змінами та доповненнями)</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Загальнообов’язкове соціальне страхування. Нормативні акти. Зразки документів / Упоряд.: В.С. Перепічай та ін.. – К.: Юрінком Інтер, 2003. – 456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Національні положення (стандарти) бухгалтерського обліку. Нормативна база. Нова редакція – Х.: Курсор, 2007. – 261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Барроу К., Барроу П., Браун Р. Бізнес-план: Практ. Посіб.: Пер. З 3-го англ.. вид. – К.: Товариство </w:t>
      </w:r>
      <w:r w:rsidR="00092A81" w:rsidRPr="007453A6">
        <w:rPr>
          <w:sz w:val="28"/>
          <w:szCs w:val="28"/>
          <w:lang w:val="uk-UA"/>
        </w:rPr>
        <w:t>"</w:t>
      </w:r>
      <w:r w:rsidRPr="007453A6">
        <w:rPr>
          <w:sz w:val="28"/>
          <w:szCs w:val="28"/>
          <w:lang w:val="uk-UA"/>
        </w:rPr>
        <w:t>Знання</w:t>
      </w:r>
      <w:r w:rsidR="00092A81" w:rsidRPr="007453A6">
        <w:rPr>
          <w:sz w:val="28"/>
          <w:szCs w:val="28"/>
          <w:lang w:val="uk-UA"/>
        </w:rPr>
        <w:t>"</w:t>
      </w:r>
      <w:r w:rsidRPr="007453A6">
        <w:rPr>
          <w:sz w:val="28"/>
          <w:szCs w:val="28"/>
          <w:lang w:val="uk-UA"/>
        </w:rPr>
        <w:t>, КОО, 2001. – 285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Берлач А. І. та ін. Організаційно-правові основи біржової діяльності: Навч. посібник/А. І. Берлач, Н. А. Берлач, Ю. В. Ілларіонов.- К.: Фенікс, 2000. - 336 с. - Бібліогр.: с. 332.</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Бойчик І.М. Економіка підприємства: Навчальний посібник. – Вид. 2-ге доповнене та перероблене. – К.: Атіка, 2006. – 528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В.О. Онищенко, О.В. Редкін, А.С. Старовірець, В.Я. Чевганова. Організація виробництва. Практикум: Навчальний посібник. - К.: Лібра, 2005. – 376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Виноградський М.Д., Беляєва С.В., Виноградська А.М., Шканова О.М. Управління персоналом: Навчальний посібник – К.: Центр навчальної літератури, 2006. – 504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Голуб Н.В., Клімкін П.А. Україна та міжнародні організації: Інформаційно-довідкове видання. – К.: Кондор. 2003. – 212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 xml:space="preserve">Довідник кваліфікаційних характеристик професій працівників. Випуск 1 </w:t>
      </w:r>
      <w:r w:rsidR="00092A81" w:rsidRPr="007453A6">
        <w:rPr>
          <w:sz w:val="28"/>
          <w:szCs w:val="28"/>
          <w:lang w:val="uk-UA"/>
        </w:rPr>
        <w:t>"</w:t>
      </w:r>
      <w:r w:rsidRPr="007453A6">
        <w:rPr>
          <w:sz w:val="28"/>
          <w:szCs w:val="28"/>
          <w:lang w:val="uk-UA"/>
        </w:rPr>
        <w:t>професії працівників, які є загальними для всіх видів економічної діяльності</w:t>
      </w:r>
      <w:r w:rsidR="00092A81" w:rsidRPr="007453A6">
        <w:rPr>
          <w:sz w:val="28"/>
          <w:szCs w:val="28"/>
          <w:lang w:val="uk-UA"/>
        </w:rPr>
        <w:t>"</w:t>
      </w:r>
      <w:r w:rsidRPr="007453A6">
        <w:rPr>
          <w:sz w:val="28"/>
          <w:szCs w:val="28"/>
          <w:lang w:val="uk-UA"/>
        </w:rPr>
        <w:t xml:space="preserve">. Розділ 1 </w:t>
      </w:r>
      <w:r w:rsidR="00092A81" w:rsidRPr="007453A6">
        <w:rPr>
          <w:sz w:val="28"/>
          <w:szCs w:val="28"/>
          <w:lang w:val="uk-UA"/>
        </w:rPr>
        <w:t>"</w:t>
      </w:r>
      <w:r w:rsidRPr="007453A6">
        <w:rPr>
          <w:sz w:val="28"/>
          <w:szCs w:val="28"/>
          <w:lang w:val="uk-UA"/>
        </w:rPr>
        <w:t>Професії керівників, професіоналів, фахівців та технічних службовців</w:t>
      </w:r>
      <w:r w:rsidR="00092A81" w:rsidRPr="007453A6">
        <w:rPr>
          <w:sz w:val="28"/>
          <w:szCs w:val="28"/>
          <w:lang w:val="uk-UA"/>
        </w:rPr>
        <w:t>"</w:t>
      </w:r>
      <w:r w:rsidRPr="007453A6">
        <w:rPr>
          <w:sz w:val="28"/>
          <w:szCs w:val="28"/>
          <w:lang w:val="uk-UA"/>
        </w:rPr>
        <w:t>. – Краматорськ: Центр продуктивності, 2005, 354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Енциклопедія бізнесмена, економіста, менеджера. За редакцією Романа Дяківа. Київ.: Міжнародна економічна фундація, 2002. – 704 с.</w:t>
      </w:r>
    </w:p>
    <w:p w:rsidR="00092A81"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Зовнішньоекономічна діяльність підприємств: Підручник для вузів / І.В. Багрова, Н.І. Редіна, В.Є. Власюк, О.О. Гетьман; За редакцією доктора економічних наук, професора І.В. Багрової. – Київ, Центр навчальної літератури, 2004. – 580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Зовнішньоекономічна діяльність підприємств: Підручник для вузів/ І.В. Багрова, Н.І. Редіна, В.Є. Власюк, О.О. Гетьман; За ред.. д-ра екон. наук, проф.. І.В. Багрової. – Київ, Центр Начальної літератури, 2004 – 580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Козик В. В., Панкова Л. А., Карп як Я. С., Григор єв О. Ю., Босак А. О. Зовнішньоекономічні опрації та контракти: Навч. посіб. – 2-ге вид., перероб. і доп. – К.: Центр навчальної літератури, 2004. – 608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Козик В.В., Панкова Л.А., Даниленко Н.Б. Міжнародні економічні відносини: Навч. Посіб. – 5 – те вид., стер. – К.: Знання, 204. – 406 с. – (Вища освіта 21 століття).</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 xml:space="preserve">Кузьмін О. Є., Мельник О.Г. Основи менеджменту: Підручник. – К.: </w:t>
      </w:r>
      <w:r w:rsidR="00092A81" w:rsidRPr="007453A6">
        <w:rPr>
          <w:sz w:val="28"/>
          <w:szCs w:val="28"/>
          <w:lang w:val="uk-UA"/>
        </w:rPr>
        <w:t>"</w:t>
      </w:r>
      <w:r w:rsidRPr="007453A6">
        <w:rPr>
          <w:sz w:val="28"/>
          <w:szCs w:val="28"/>
          <w:lang w:val="uk-UA"/>
        </w:rPr>
        <w:t>Академвидав</w:t>
      </w:r>
      <w:r w:rsidR="00092A81" w:rsidRPr="007453A6">
        <w:rPr>
          <w:sz w:val="28"/>
          <w:szCs w:val="28"/>
          <w:lang w:val="uk-UA"/>
        </w:rPr>
        <w:t>"</w:t>
      </w:r>
      <w:r w:rsidRPr="007453A6">
        <w:rPr>
          <w:sz w:val="28"/>
          <w:szCs w:val="28"/>
          <w:lang w:val="uk-UA"/>
        </w:rPr>
        <w:t>, 2003. – 416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Кучеренко В.Р., Карпов В.А., Маркітан О.С. Бізнес-планування фірми: Навч. посіб. – К.: Знання, 2006. – 423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Лазебник Л. Л., Митяй С. А. Міжнародна економіка: навчальний посібник. – Ірпінь: Академія ДПС України. – 2003. – 308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Методичні вказівки до виконання аналітичного розділу дипломного проекту студентів спеціальності </w:t>
      </w:r>
      <w:r w:rsidR="00092A81" w:rsidRPr="007453A6">
        <w:rPr>
          <w:sz w:val="28"/>
          <w:szCs w:val="28"/>
          <w:lang w:val="uk-UA"/>
        </w:rPr>
        <w:t>"</w:t>
      </w:r>
      <w:r w:rsidRPr="007453A6">
        <w:rPr>
          <w:sz w:val="28"/>
          <w:szCs w:val="28"/>
          <w:lang w:val="uk-UA"/>
        </w:rPr>
        <w:t>Менеджмент зовнішньоекономічної діяльності</w:t>
      </w:r>
      <w:r w:rsidR="00092A81" w:rsidRPr="007453A6">
        <w:rPr>
          <w:sz w:val="28"/>
          <w:szCs w:val="28"/>
          <w:lang w:val="uk-UA"/>
        </w:rPr>
        <w:t>"</w:t>
      </w:r>
      <w:r w:rsidRPr="007453A6">
        <w:rPr>
          <w:sz w:val="28"/>
          <w:szCs w:val="28"/>
          <w:lang w:val="uk-UA"/>
        </w:rPr>
        <w:t xml:space="preserve"> та спеціалізації </w:t>
      </w:r>
      <w:r w:rsidR="00092A81" w:rsidRPr="007453A6">
        <w:rPr>
          <w:sz w:val="28"/>
          <w:szCs w:val="28"/>
          <w:lang w:val="uk-UA"/>
        </w:rPr>
        <w:t>"</w:t>
      </w:r>
      <w:r w:rsidRPr="007453A6">
        <w:rPr>
          <w:sz w:val="28"/>
          <w:szCs w:val="28"/>
          <w:lang w:val="uk-UA"/>
        </w:rPr>
        <w:t>Менеджмент митної системи</w:t>
      </w:r>
      <w:r w:rsidR="00092A81" w:rsidRPr="007453A6">
        <w:rPr>
          <w:sz w:val="28"/>
          <w:szCs w:val="28"/>
          <w:lang w:val="uk-UA"/>
        </w:rPr>
        <w:t>"</w:t>
      </w:r>
      <w:r w:rsidRPr="007453A6">
        <w:rPr>
          <w:sz w:val="28"/>
          <w:szCs w:val="28"/>
          <w:lang w:val="uk-UA"/>
        </w:rPr>
        <w:t xml:space="preserve"> всіх форм навчання / Уклад.: В.М. Марченко, О.М. Кириченко, І.М. Болотіна, І.В. Тюха, О.В. Горобець, О.А. Адаменко, В.В. Струнін, О.А. Баталова – К.: НУХТ, 2007. – 79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Методичні рекомендації складання бізнес-плану</w:t>
      </w:r>
      <w:r w:rsidR="00092A81" w:rsidRPr="007453A6">
        <w:rPr>
          <w:sz w:val="28"/>
          <w:szCs w:val="28"/>
          <w:lang w:val="uk-UA"/>
        </w:rPr>
        <w:t xml:space="preserve"> </w:t>
      </w:r>
      <w:r w:rsidRPr="007453A6">
        <w:rPr>
          <w:sz w:val="28"/>
          <w:szCs w:val="28"/>
          <w:lang w:val="uk-UA"/>
        </w:rPr>
        <w:t>щодо реалізації інвестиційних проектів у пріоритетних видах економічної діяльності в умовах дії спеціального режиму інвестиційної діяльності на території міста Харкова, Рада з питань</w:t>
      </w:r>
      <w:r w:rsidR="00092A81" w:rsidRPr="007453A6">
        <w:rPr>
          <w:sz w:val="28"/>
          <w:szCs w:val="28"/>
          <w:lang w:val="uk-UA"/>
        </w:rPr>
        <w:t xml:space="preserve"> </w:t>
      </w:r>
      <w:r w:rsidRPr="007453A6">
        <w:rPr>
          <w:sz w:val="28"/>
          <w:szCs w:val="28"/>
          <w:lang w:val="uk-UA"/>
        </w:rPr>
        <w:t xml:space="preserve">спеціального режиму інвестиційної діяльності </w:t>
      </w:r>
      <w:r w:rsidRPr="007453A6">
        <w:rPr>
          <w:bCs/>
          <w:sz w:val="28"/>
          <w:szCs w:val="28"/>
          <w:lang w:val="uk-UA"/>
        </w:rPr>
        <w:t>в місті Харкові, м. Харків, 1999. – 22 c.</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Міжнародна економіка: навчальний посібник / за ред. Козака Ю.</w:t>
      </w:r>
      <w:r w:rsidR="00092A81" w:rsidRPr="007453A6">
        <w:rPr>
          <w:sz w:val="28"/>
          <w:szCs w:val="28"/>
          <w:lang w:val="uk-UA"/>
        </w:rPr>
        <w:t xml:space="preserve"> </w:t>
      </w:r>
      <w:r w:rsidRPr="007453A6">
        <w:rPr>
          <w:sz w:val="28"/>
          <w:szCs w:val="28"/>
          <w:lang w:val="uk-UA"/>
        </w:rPr>
        <w:t>Г.,</w:t>
      </w:r>
      <w:r w:rsidR="00092A81" w:rsidRPr="007453A6">
        <w:rPr>
          <w:sz w:val="28"/>
          <w:szCs w:val="28"/>
          <w:lang w:val="uk-UA"/>
        </w:rPr>
        <w:t xml:space="preserve"> </w:t>
      </w:r>
      <w:r w:rsidRPr="007453A6">
        <w:rPr>
          <w:sz w:val="28"/>
          <w:szCs w:val="28"/>
          <w:lang w:val="uk-UA"/>
        </w:rPr>
        <w:t>Новацького В. М. – К.: Центр навчальної літератури,</w:t>
      </w:r>
      <w:r w:rsidR="00092A81" w:rsidRPr="007453A6">
        <w:rPr>
          <w:sz w:val="28"/>
          <w:szCs w:val="28"/>
          <w:lang w:val="uk-UA"/>
        </w:rPr>
        <w:t xml:space="preserve"> </w:t>
      </w:r>
      <w:r w:rsidRPr="007453A6">
        <w:rPr>
          <w:sz w:val="28"/>
          <w:szCs w:val="28"/>
          <w:lang w:val="uk-UA"/>
        </w:rPr>
        <w:t xml:space="preserve">Видавництво </w:t>
      </w:r>
      <w:r w:rsidR="00092A81" w:rsidRPr="007453A6">
        <w:rPr>
          <w:sz w:val="28"/>
          <w:szCs w:val="28"/>
          <w:lang w:val="uk-UA"/>
        </w:rPr>
        <w:t>"</w:t>
      </w:r>
      <w:r w:rsidRPr="007453A6">
        <w:rPr>
          <w:sz w:val="28"/>
          <w:szCs w:val="28"/>
          <w:lang w:val="uk-UA"/>
        </w:rPr>
        <w:t>АртЕк</w:t>
      </w:r>
      <w:r w:rsidR="00092A81" w:rsidRPr="007453A6">
        <w:rPr>
          <w:sz w:val="28"/>
          <w:szCs w:val="28"/>
          <w:lang w:val="uk-UA"/>
        </w:rPr>
        <w:t>"</w:t>
      </w:r>
      <w:r w:rsidRPr="007453A6">
        <w:rPr>
          <w:sz w:val="28"/>
          <w:szCs w:val="28"/>
          <w:lang w:val="uk-UA"/>
        </w:rPr>
        <w:t>, 2002. – 436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Міжнародна економіка: Підручник / А.П. Румянцев, Г.Н. Климко, В.В. Ракоча та ін.; За ред. А.П. Румянцева. – 2-ге. вид., випр. і доп. – К.: Знання, 2004. – 449 с. – (Вища освіта 21 століття).</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Міжнародний фінансово-інвестиційний менеджмент: Конспект лекцій для студ. спец. 7.050206, 8.050206 "Менеджмент зовнішньоекономічної діяльності", 8.050206.01 "Менеджмент митної системи"</w:t>
      </w:r>
      <w:r w:rsidR="00092A81" w:rsidRPr="007453A6">
        <w:rPr>
          <w:sz w:val="28"/>
          <w:szCs w:val="28"/>
          <w:lang w:val="uk-UA"/>
        </w:rPr>
        <w:t xml:space="preserve"> </w:t>
      </w:r>
      <w:r w:rsidRPr="007453A6">
        <w:rPr>
          <w:sz w:val="28"/>
          <w:szCs w:val="28"/>
          <w:lang w:val="uk-UA"/>
        </w:rPr>
        <w:t>всіх форм навчання. – К. : НУХТ, 2009. – 83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Міжнародний фінансово-інвестиційний менеджмент: Метод. вказівки до вивч. дисципліни та викон. контрол. роботи для студ. спеціальності 7.050206, 8.050206 </w:t>
      </w:r>
      <w:r w:rsidR="00092A81" w:rsidRPr="007453A6">
        <w:rPr>
          <w:sz w:val="28"/>
          <w:szCs w:val="28"/>
          <w:lang w:val="uk-UA"/>
        </w:rPr>
        <w:t>"</w:t>
      </w:r>
      <w:r w:rsidRPr="007453A6">
        <w:rPr>
          <w:sz w:val="28"/>
          <w:szCs w:val="28"/>
          <w:lang w:val="uk-UA"/>
        </w:rPr>
        <w:t>Менеджмент зовнішньоекономічної діяльності</w:t>
      </w:r>
      <w:r w:rsidR="00092A81" w:rsidRPr="007453A6">
        <w:rPr>
          <w:sz w:val="28"/>
          <w:szCs w:val="28"/>
          <w:lang w:val="uk-UA"/>
        </w:rPr>
        <w:t>"</w:t>
      </w:r>
      <w:r w:rsidRPr="007453A6">
        <w:rPr>
          <w:sz w:val="28"/>
          <w:szCs w:val="28"/>
          <w:lang w:val="uk-UA"/>
        </w:rPr>
        <w:t xml:space="preserve"> та спеціалізації 8.050206.01 "Менеджмент митної системи"</w:t>
      </w:r>
      <w:r w:rsidR="00092A81" w:rsidRPr="007453A6">
        <w:rPr>
          <w:sz w:val="28"/>
          <w:szCs w:val="28"/>
          <w:lang w:val="uk-UA"/>
        </w:rPr>
        <w:t xml:space="preserve"> </w:t>
      </w:r>
      <w:r w:rsidRPr="007453A6">
        <w:rPr>
          <w:sz w:val="28"/>
          <w:szCs w:val="28"/>
          <w:lang w:val="uk-UA"/>
        </w:rPr>
        <w:t>напряму 0502</w:t>
      </w:r>
      <w:r w:rsidR="00092A81" w:rsidRPr="007453A6">
        <w:rPr>
          <w:sz w:val="28"/>
          <w:szCs w:val="28"/>
          <w:lang w:val="uk-UA"/>
        </w:rPr>
        <w:t xml:space="preserve"> </w:t>
      </w:r>
      <w:r w:rsidRPr="007453A6">
        <w:rPr>
          <w:sz w:val="28"/>
          <w:szCs w:val="28"/>
          <w:lang w:val="uk-UA"/>
        </w:rPr>
        <w:t>"Менеджмент" усіх форм навчання / Уклад.: С.В. Стахурська. – К.: НУХТ, 2009.</w:t>
      </w:r>
      <w:r w:rsidR="00092A81" w:rsidRPr="007453A6">
        <w:rPr>
          <w:sz w:val="28"/>
          <w:szCs w:val="28"/>
          <w:lang w:val="uk-UA"/>
        </w:rPr>
        <w:t xml:space="preserve"> </w:t>
      </w:r>
      <w:r w:rsidRPr="007453A6">
        <w:rPr>
          <w:sz w:val="28"/>
          <w:szCs w:val="28"/>
          <w:lang w:val="uk-UA"/>
        </w:rPr>
        <w:t>–</w:t>
      </w:r>
      <w:r w:rsidR="00092A81" w:rsidRPr="007453A6">
        <w:rPr>
          <w:sz w:val="28"/>
          <w:szCs w:val="28"/>
          <w:lang w:val="uk-UA"/>
        </w:rPr>
        <w:t xml:space="preserve"> </w:t>
      </w:r>
      <w:r w:rsidRPr="007453A6">
        <w:rPr>
          <w:sz w:val="28"/>
          <w:szCs w:val="28"/>
          <w:lang w:val="uk-UA"/>
        </w:rPr>
        <w:t>31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Міжнародні розрахунки та валютні операції: Навч. посібник / О. І. Береславська, О.М. Наконечний, М. Г. Пясецька та ін.; За заг. Ред. М.І. Савлука. – К.: КНЕУ, 2002. – 392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Міжнародні фінанси в питаннях та відповідях: Навчальний посібник: 2 – ге вид., перероб. і доп. – Київ, ЦУЛ, 2003. – 294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Міжнародні фінанси: Метод. вказівки до вивч. дисципліни для студ. спец. 6050200 </w:t>
      </w:r>
      <w:r w:rsidR="00092A81" w:rsidRPr="007453A6">
        <w:rPr>
          <w:sz w:val="28"/>
          <w:szCs w:val="28"/>
          <w:lang w:val="uk-UA"/>
        </w:rPr>
        <w:t>"</w:t>
      </w:r>
      <w:r w:rsidRPr="007453A6">
        <w:rPr>
          <w:sz w:val="28"/>
          <w:szCs w:val="28"/>
          <w:lang w:val="uk-UA"/>
        </w:rPr>
        <w:t>Менеджмент зовнішньоекономічної діяльності</w:t>
      </w:r>
      <w:r w:rsidR="00092A81" w:rsidRPr="007453A6">
        <w:rPr>
          <w:sz w:val="28"/>
          <w:szCs w:val="28"/>
          <w:lang w:val="uk-UA"/>
        </w:rPr>
        <w:t>"</w:t>
      </w:r>
      <w:r w:rsidRPr="007453A6">
        <w:rPr>
          <w:sz w:val="28"/>
          <w:szCs w:val="28"/>
          <w:lang w:val="uk-UA"/>
        </w:rPr>
        <w:t xml:space="preserve"> напряму підготовки 0502 </w:t>
      </w:r>
      <w:r w:rsidR="00092A81" w:rsidRPr="007453A6">
        <w:rPr>
          <w:sz w:val="28"/>
          <w:szCs w:val="28"/>
          <w:lang w:val="uk-UA"/>
        </w:rPr>
        <w:t>"</w:t>
      </w:r>
      <w:r w:rsidRPr="007453A6">
        <w:rPr>
          <w:sz w:val="28"/>
          <w:szCs w:val="28"/>
          <w:lang w:val="uk-UA"/>
        </w:rPr>
        <w:t>Менеджмент</w:t>
      </w:r>
      <w:r w:rsidR="00092A81" w:rsidRPr="007453A6">
        <w:rPr>
          <w:sz w:val="28"/>
          <w:szCs w:val="28"/>
          <w:lang w:val="uk-UA"/>
        </w:rPr>
        <w:t>"</w:t>
      </w:r>
      <w:r w:rsidRPr="007453A6">
        <w:rPr>
          <w:sz w:val="28"/>
          <w:szCs w:val="28"/>
          <w:lang w:val="uk-UA"/>
        </w:rPr>
        <w:t xml:space="preserve"> усіх форм навч. / Укладач: В.М. Марченко, І.В. Тюха. – К.: НУХТ, 2007. – 61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Міжнародні фінанси: Підручник / О.І. Рогач, А.С. Філіпенко, Т.С. Шемет та ін.; за ред. О.І. Рогача. – К.: Либідь, 2003. – 784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Організація виробництва: Навчальний посібник/ В.О. Онищенко, О.В. Редкін, А.С. Старовірець, В.Я. Чевганова. – К.: Лібра, 2005. – 336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Покропивний С.Ф., Соболь С.М., Швиданенко Г.О. Бізнес-план: технологія розробки та обґрунтування: Навч. посібник. – К.: КНЕУ, 1998. – 208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Пояснювальна записка до звіту за 2005 рік по Хлібокомбінату № 11 с. 12.</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Пояснювальна записка до звіту за 2006 рік по Хлібокомбінату № 11 с. 12.</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Пояснювальна записка до звіту за 2007 рік по Хлібокомбінату № 11 с. 12.</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 xml:space="preserve">Робоча програма комплексної практики з фаху студентів 4 курсу, комплексної практики зі спеціальності та переддипломної практики студентів 5 курсу спеціальності </w:t>
      </w:r>
      <w:r w:rsidR="00092A81" w:rsidRPr="007453A6">
        <w:rPr>
          <w:sz w:val="28"/>
          <w:szCs w:val="28"/>
          <w:lang w:val="uk-UA"/>
        </w:rPr>
        <w:t>"</w:t>
      </w:r>
      <w:r w:rsidRPr="007453A6">
        <w:rPr>
          <w:sz w:val="28"/>
          <w:szCs w:val="28"/>
          <w:lang w:val="uk-UA"/>
        </w:rPr>
        <w:t>Менеджмент зовнішньоекономічної діяльності</w:t>
      </w:r>
      <w:r w:rsidR="00092A81" w:rsidRPr="007453A6">
        <w:rPr>
          <w:sz w:val="28"/>
          <w:szCs w:val="28"/>
          <w:lang w:val="uk-UA"/>
        </w:rPr>
        <w:t>"</w:t>
      </w:r>
      <w:r w:rsidRPr="007453A6">
        <w:rPr>
          <w:sz w:val="28"/>
          <w:szCs w:val="28"/>
          <w:lang w:val="uk-UA"/>
        </w:rPr>
        <w:t xml:space="preserve"> та спеціалізації </w:t>
      </w:r>
      <w:r w:rsidR="00092A81" w:rsidRPr="007453A6">
        <w:rPr>
          <w:sz w:val="28"/>
          <w:szCs w:val="28"/>
          <w:lang w:val="uk-UA"/>
        </w:rPr>
        <w:t>"</w:t>
      </w:r>
      <w:r w:rsidRPr="007453A6">
        <w:rPr>
          <w:sz w:val="28"/>
          <w:szCs w:val="28"/>
          <w:lang w:val="uk-UA"/>
        </w:rPr>
        <w:t>Менеджмент митної справи</w:t>
      </w:r>
      <w:r w:rsidR="00092A81" w:rsidRPr="007453A6">
        <w:rPr>
          <w:sz w:val="28"/>
          <w:szCs w:val="28"/>
          <w:lang w:val="uk-UA"/>
        </w:rPr>
        <w:t>"</w:t>
      </w:r>
      <w:r w:rsidRPr="007453A6">
        <w:rPr>
          <w:sz w:val="28"/>
          <w:szCs w:val="28"/>
          <w:lang w:val="uk-UA"/>
        </w:rPr>
        <w:t xml:space="preserve"> денної форми навчання / Уклад.: В.М. Марченко, О.К. Кириченко, О.Я. Количева, О.А. Адаменко. – К.: НУХТ, 2005. – 39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Саєнко М.Г.Стратегія підприємства. Підручник. – Тернопіль: </w:t>
      </w:r>
      <w:r w:rsidR="00092A81" w:rsidRPr="007453A6">
        <w:rPr>
          <w:sz w:val="28"/>
          <w:szCs w:val="28"/>
          <w:lang w:val="uk-UA"/>
        </w:rPr>
        <w:t>"</w:t>
      </w:r>
      <w:r w:rsidRPr="007453A6">
        <w:rPr>
          <w:sz w:val="28"/>
          <w:szCs w:val="28"/>
          <w:lang w:val="uk-UA"/>
        </w:rPr>
        <w:t>Економічна думка</w:t>
      </w:r>
      <w:r w:rsidR="00092A81" w:rsidRPr="007453A6">
        <w:rPr>
          <w:sz w:val="28"/>
          <w:szCs w:val="28"/>
          <w:lang w:val="uk-UA"/>
        </w:rPr>
        <w:t>"</w:t>
      </w:r>
      <w:r w:rsidRPr="007453A6">
        <w:rPr>
          <w:sz w:val="28"/>
          <w:szCs w:val="28"/>
          <w:lang w:val="uk-UA"/>
        </w:rPr>
        <w:t>. – 2006. – 390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Світова економіка: Підручник / А. С. Філіпенко, О. Г. Рогач, О. І. Шнирков та ін. – К.: Либідь, 2000. – 582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Семенов Г.А., Семенов А.Г., Станчевський В.К. Техніко – економічні розрахунки на підприємстві: Навчальний посібник. – Київ: Центр навчальної літератури, 2005. – 184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Сідун В.А., Пономарьова Ю.В. Економіка підприємсива: Навчальний посібник: видання 2-ге, перероблене та доп. – К.: Центр навчальної літератури, 2006. – 356 с.</w:t>
      </w:r>
    </w:p>
    <w:p w:rsidR="00092A81"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Управління зовнішньоекономічною діяльністю: Навч.посібник: 2-ге вид., випр. і доп. / За заг. ред. А. І. Кредісова. - К.: ВІРА-Р, 2002. - 552 с.</w:t>
      </w:r>
    </w:p>
    <w:p w:rsidR="00E861D2" w:rsidRPr="007453A6" w:rsidRDefault="00E861D2" w:rsidP="005858D5">
      <w:pPr>
        <w:widowControl/>
        <w:numPr>
          <w:ilvl w:val="0"/>
          <w:numId w:val="1"/>
        </w:numPr>
        <w:tabs>
          <w:tab w:val="num" w:pos="1440"/>
        </w:tabs>
        <w:snapToGrid/>
        <w:spacing w:line="360" w:lineRule="auto"/>
        <w:ind w:left="0" w:firstLine="0"/>
        <w:rPr>
          <w:sz w:val="28"/>
          <w:szCs w:val="28"/>
          <w:lang w:val="uk-UA"/>
        </w:rPr>
      </w:pPr>
      <w:r w:rsidRPr="007453A6">
        <w:rPr>
          <w:sz w:val="28"/>
          <w:szCs w:val="28"/>
          <w:lang w:val="uk-UA"/>
        </w:rPr>
        <w:t>Фінансово – банківська статистика. Практикум: Навч. посібник / П.Г. Вашків, П. І. Пастер, В. П. Сторожук, Є. І. Ткач; За ред. Є.І. Ткача. – К.: Либідь, 2002. – 324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Чернелевський Л.М., Михайленко О.В. Економічний аналіз на підприємствах харчової промисловості. Навч. посібник (друге, доповнене і перероблене видання) – К., 2001. – 179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Шеремет О.О. Фінансовий аналіз. Навчальний посібник. – К.: Міленіум, 2003. – 160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Юридична енциклопедія, Т. 5 (П-С), за ред. Шемшученка Ю. С., К.: Видавництво </w:t>
      </w:r>
      <w:r w:rsidR="00092A81" w:rsidRPr="007453A6">
        <w:rPr>
          <w:sz w:val="28"/>
          <w:szCs w:val="28"/>
          <w:lang w:val="uk-UA"/>
        </w:rPr>
        <w:t>"</w:t>
      </w:r>
      <w:r w:rsidRPr="007453A6">
        <w:rPr>
          <w:sz w:val="28"/>
          <w:szCs w:val="28"/>
          <w:lang w:val="uk-UA"/>
        </w:rPr>
        <w:t>Українська енцикалопедія</w:t>
      </w:r>
      <w:r w:rsidR="00092A81" w:rsidRPr="007453A6">
        <w:rPr>
          <w:sz w:val="28"/>
          <w:szCs w:val="28"/>
          <w:lang w:val="uk-UA"/>
        </w:rPr>
        <w:t>"</w:t>
      </w:r>
      <w:r w:rsidRPr="007453A6">
        <w:rPr>
          <w:sz w:val="28"/>
          <w:szCs w:val="28"/>
          <w:lang w:val="uk-UA"/>
        </w:rPr>
        <w:t xml:space="preserve"> імені М. П. Бажана, 2003, 733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Абрютина М.С. Финансовый анализ коммерческой деятельности: Учебное пособие. – М.: Издательство </w:t>
      </w:r>
      <w:r w:rsidR="00092A81" w:rsidRPr="007453A6">
        <w:rPr>
          <w:sz w:val="28"/>
          <w:szCs w:val="28"/>
          <w:lang w:val="uk-UA"/>
        </w:rPr>
        <w:t>"</w:t>
      </w:r>
      <w:r w:rsidRPr="007453A6">
        <w:rPr>
          <w:sz w:val="28"/>
          <w:szCs w:val="28"/>
          <w:lang w:val="uk-UA"/>
        </w:rPr>
        <w:t>Финпресс</w:t>
      </w:r>
      <w:r w:rsidR="00092A81" w:rsidRPr="007453A6">
        <w:rPr>
          <w:sz w:val="28"/>
          <w:szCs w:val="28"/>
          <w:lang w:val="uk-UA"/>
        </w:rPr>
        <w:t>"</w:t>
      </w:r>
      <w:r w:rsidRPr="007453A6">
        <w:rPr>
          <w:sz w:val="28"/>
          <w:szCs w:val="28"/>
          <w:lang w:val="uk-UA"/>
        </w:rPr>
        <w:t>, 2002. – 176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Бизнес-план: рекомендации по составлению. – М.: </w:t>
      </w:r>
      <w:r w:rsidR="00092A81" w:rsidRPr="007453A6">
        <w:rPr>
          <w:sz w:val="28"/>
          <w:szCs w:val="28"/>
          <w:lang w:val="uk-UA"/>
        </w:rPr>
        <w:t>"</w:t>
      </w:r>
      <w:r w:rsidRPr="007453A6">
        <w:rPr>
          <w:sz w:val="28"/>
          <w:szCs w:val="28"/>
          <w:lang w:val="uk-UA"/>
        </w:rPr>
        <w:t>Книга сервис</w:t>
      </w:r>
      <w:r w:rsidR="00092A81" w:rsidRPr="007453A6">
        <w:rPr>
          <w:sz w:val="28"/>
          <w:szCs w:val="28"/>
          <w:lang w:val="uk-UA"/>
        </w:rPr>
        <w:t>"</w:t>
      </w:r>
      <w:r w:rsidRPr="007453A6">
        <w:rPr>
          <w:sz w:val="28"/>
          <w:szCs w:val="28"/>
          <w:lang w:val="uk-UA"/>
        </w:rPr>
        <w:t>, 2003. – 320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Бланк И.А. Инвестиционный менеджмент: Учебный курс. – 2-е узд.,перераб. и доп. – К.: Эльга, Ника-Центр, 2006. – 552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И.А. Бланк. Инвестиционный менеджмент. – Киев, МП </w:t>
      </w:r>
      <w:r w:rsidR="00092A81" w:rsidRPr="007453A6">
        <w:rPr>
          <w:sz w:val="28"/>
          <w:szCs w:val="28"/>
          <w:lang w:val="uk-UA"/>
        </w:rPr>
        <w:t>"</w:t>
      </w:r>
      <w:r w:rsidRPr="007453A6">
        <w:rPr>
          <w:sz w:val="28"/>
          <w:szCs w:val="28"/>
          <w:lang w:val="uk-UA"/>
        </w:rPr>
        <w:t>ИТЕМ</w:t>
      </w:r>
      <w:r w:rsidR="00092A81" w:rsidRPr="007453A6">
        <w:rPr>
          <w:sz w:val="28"/>
          <w:szCs w:val="28"/>
          <w:lang w:val="uk-UA"/>
        </w:rPr>
        <w:t>"</w:t>
      </w:r>
      <w:r w:rsidRPr="007453A6">
        <w:rPr>
          <w:sz w:val="28"/>
          <w:szCs w:val="28"/>
          <w:lang w:val="uk-UA"/>
        </w:rPr>
        <w:t xml:space="preserve"> ЛТД, </w:t>
      </w:r>
      <w:r w:rsidR="00092A81" w:rsidRPr="007453A6">
        <w:rPr>
          <w:sz w:val="28"/>
          <w:szCs w:val="28"/>
          <w:lang w:val="uk-UA"/>
        </w:rPr>
        <w:t>"</w:t>
      </w:r>
      <w:r w:rsidRPr="007453A6">
        <w:rPr>
          <w:sz w:val="28"/>
          <w:szCs w:val="28"/>
          <w:lang w:val="uk-UA"/>
        </w:rPr>
        <w:t>Юнайтед Лондон Трейд Лимитед</w:t>
      </w:r>
      <w:r w:rsidR="00092A81" w:rsidRPr="007453A6">
        <w:rPr>
          <w:sz w:val="28"/>
          <w:szCs w:val="28"/>
          <w:lang w:val="uk-UA"/>
        </w:rPr>
        <w:t>"</w:t>
      </w:r>
      <w:r w:rsidRPr="007453A6">
        <w:rPr>
          <w:sz w:val="28"/>
          <w:szCs w:val="28"/>
          <w:lang w:val="uk-UA"/>
        </w:rPr>
        <w:t>, 1995 – 448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Кудряшов Л.С., Гуринович Г.В., Рензяева Т.В. Стандартизация, метрология, сертификация в пищевой промышленности: Учебник. – М.: ДеЛи принт, 2002. – 303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Макконнелл К.Р., Брю С.Л. Экономикс: принципы, прорблемы и політика: Перевод с 14-го англ. изд. – М.: ИНФРА-М, 2004. – XXXVI, 972 с.</w:t>
      </w:r>
    </w:p>
    <w:p w:rsidR="00E861D2" w:rsidRPr="007453A6" w:rsidRDefault="00E861D2" w:rsidP="005858D5">
      <w:pPr>
        <w:pStyle w:val="xl27"/>
        <w:numPr>
          <w:ilvl w:val="0"/>
          <w:numId w:val="1"/>
        </w:numPr>
        <w:pBdr>
          <w:left w:val="none" w:sz="0" w:space="0" w:color="auto"/>
        </w:pBdr>
        <w:tabs>
          <w:tab w:val="left" w:pos="7920"/>
        </w:tabs>
        <w:spacing w:before="0" w:beforeAutospacing="0" w:after="0" w:afterAutospacing="0" w:line="360" w:lineRule="auto"/>
        <w:ind w:left="0" w:firstLine="0"/>
        <w:rPr>
          <w:sz w:val="28"/>
          <w:szCs w:val="28"/>
          <w:lang w:val="uk-UA"/>
        </w:rPr>
      </w:pPr>
      <w:r w:rsidRPr="007453A6">
        <w:rPr>
          <w:sz w:val="28"/>
          <w:szCs w:val="28"/>
          <w:lang w:val="uk-UA"/>
        </w:rPr>
        <w:t xml:space="preserve">Хозяйственный кодекс Украины. Харьков: Информационно-правовой центр </w:t>
      </w:r>
      <w:r w:rsidR="00092A81" w:rsidRPr="007453A6">
        <w:rPr>
          <w:sz w:val="28"/>
          <w:szCs w:val="28"/>
          <w:lang w:val="uk-UA"/>
        </w:rPr>
        <w:t>"</w:t>
      </w:r>
      <w:r w:rsidRPr="007453A6">
        <w:rPr>
          <w:sz w:val="28"/>
          <w:szCs w:val="28"/>
          <w:lang w:val="uk-UA"/>
        </w:rPr>
        <w:t>Ксилон</w:t>
      </w:r>
      <w:r w:rsidR="00092A81" w:rsidRPr="007453A6">
        <w:rPr>
          <w:sz w:val="28"/>
          <w:szCs w:val="28"/>
          <w:lang w:val="uk-UA"/>
        </w:rPr>
        <w:t>"</w:t>
      </w:r>
      <w:r w:rsidRPr="007453A6">
        <w:rPr>
          <w:sz w:val="28"/>
          <w:szCs w:val="28"/>
          <w:lang w:val="uk-UA"/>
        </w:rPr>
        <w:t>, 2006. – 264 с.</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http:// www.enbv.narod.ru/text/Econom/uzed/</w:t>
      </w:r>
      <w:r w:rsidR="00092A81" w:rsidRPr="007453A6">
        <w:rPr>
          <w:sz w:val="28"/>
          <w:szCs w:val="28"/>
          <w:lang w:val="uk-UA"/>
        </w:rPr>
        <w:t xml:space="preserve"> </w:t>
      </w:r>
      <w:r w:rsidRPr="007453A6">
        <w:rPr>
          <w:sz w:val="28"/>
          <w:szCs w:val="28"/>
          <w:lang w:val="uk-UA"/>
        </w:rPr>
        <w:t>Електронна бібліотека</w:t>
      </w:r>
    </w:p>
    <w:p w:rsidR="00E861D2" w:rsidRPr="007453A6" w:rsidRDefault="00043A72" w:rsidP="005858D5">
      <w:pPr>
        <w:widowControl/>
        <w:numPr>
          <w:ilvl w:val="0"/>
          <w:numId w:val="1"/>
        </w:numPr>
        <w:snapToGrid/>
        <w:spacing w:line="360" w:lineRule="auto"/>
        <w:ind w:left="0" w:firstLine="0"/>
        <w:rPr>
          <w:sz w:val="28"/>
          <w:szCs w:val="28"/>
          <w:lang w:val="uk-UA"/>
        </w:rPr>
      </w:pPr>
      <w:hyperlink r:id="rId85" w:history="1">
        <w:r w:rsidR="00E861D2" w:rsidRPr="007453A6">
          <w:rPr>
            <w:rStyle w:val="a3"/>
            <w:color w:val="auto"/>
            <w:sz w:val="28"/>
            <w:szCs w:val="28"/>
            <w:u w:val="none"/>
            <w:lang w:val="uk-UA"/>
          </w:rPr>
          <w:t>http:// www.planware.org/gfinancials.htm</w:t>
        </w:r>
      </w:hyperlink>
      <w:r w:rsidR="00092A81" w:rsidRPr="007453A6">
        <w:rPr>
          <w:sz w:val="28"/>
          <w:szCs w:val="28"/>
          <w:lang w:val="uk-UA"/>
        </w:rPr>
        <w:t xml:space="preserve"> </w:t>
      </w:r>
      <w:r w:rsidR="00E861D2" w:rsidRPr="007453A6">
        <w:rPr>
          <w:sz w:val="28"/>
          <w:szCs w:val="28"/>
          <w:lang w:val="uk-UA"/>
        </w:rPr>
        <w:t>Проектування бізнес - планів</w:t>
      </w:r>
    </w:p>
    <w:p w:rsidR="00E861D2"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http:// </w:t>
      </w:r>
      <w:hyperlink r:id="rId86" w:history="1">
        <w:r w:rsidRPr="007453A6">
          <w:rPr>
            <w:rStyle w:val="a3"/>
            <w:color w:val="auto"/>
            <w:sz w:val="28"/>
            <w:szCs w:val="28"/>
            <w:u w:val="none"/>
            <w:lang w:val="uk-UA"/>
          </w:rPr>
          <w:t>www.kyivkhlib.ua/ua/about/</w:t>
        </w:r>
      </w:hyperlink>
      <w:r w:rsidR="00092A81" w:rsidRPr="007453A6">
        <w:rPr>
          <w:sz w:val="28"/>
          <w:szCs w:val="28"/>
          <w:lang w:val="uk-UA"/>
        </w:rPr>
        <w:t xml:space="preserve"> </w:t>
      </w:r>
      <w:r w:rsidRPr="007453A6">
        <w:rPr>
          <w:sz w:val="28"/>
          <w:szCs w:val="28"/>
          <w:lang w:val="uk-UA"/>
        </w:rPr>
        <w:t xml:space="preserve">ВАТ </w:t>
      </w:r>
      <w:r w:rsidR="00092A81" w:rsidRPr="007453A6">
        <w:rPr>
          <w:sz w:val="28"/>
          <w:szCs w:val="28"/>
          <w:lang w:val="uk-UA"/>
        </w:rPr>
        <w:t>"</w:t>
      </w:r>
      <w:r w:rsidRPr="007453A6">
        <w:rPr>
          <w:sz w:val="28"/>
          <w:szCs w:val="28"/>
          <w:lang w:val="uk-UA"/>
        </w:rPr>
        <w:t>Київхліб</w:t>
      </w:r>
      <w:r w:rsidR="00092A81" w:rsidRPr="007453A6">
        <w:rPr>
          <w:sz w:val="28"/>
          <w:szCs w:val="28"/>
          <w:lang w:val="uk-UA"/>
        </w:rPr>
        <w:t>"</w:t>
      </w:r>
    </w:p>
    <w:p w:rsidR="00E861D2" w:rsidRPr="007453A6" w:rsidRDefault="00043A72" w:rsidP="005858D5">
      <w:pPr>
        <w:widowControl/>
        <w:numPr>
          <w:ilvl w:val="0"/>
          <w:numId w:val="1"/>
        </w:numPr>
        <w:snapToGrid/>
        <w:spacing w:line="360" w:lineRule="auto"/>
        <w:ind w:left="0" w:firstLine="0"/>
        <w:rPr>
          <w:sz w:val="28"/>
          <w:szCs w:val="28"/>
          <w:lang w:val="uk-UA"/>
        </w:rPr>
      </w:pPr>
      <w:hyperlink r:id="rId87" w:history="1">
        <w:r w:rsidR="00E861D2" w:rsidRPr="007453A6">
          <w:rPr>
            <w:rStyle w:val="a3"/>
            <w:color w:val="auto"/>
            <w:sz w:val="28"/>
            <w:szCs w:val="28"/>
            <w:u w:val="none"/>
            <w:lang w:val="uk-UA"/>
          </w:rPr>
          <w:t>http:// www.kyivkhlib.ua/ua/factories/11/</w:t>
        </w:r>
      </w:hyperlink>
      <w:r w:rsidR="00092A81" w:rsidRPr="007453A6">
        <w:rPr>
          <w:sz w:val="28"/>
          <w:szCs w:val="28"/>
          <w:lang w:val="uk-UA"/>
        </w:rPr>
        <w:t xml:space="preserve"> </w:t>
      </w:r>
      <w:r w:rsidR="00E861D2" w:rsidRPr="007453A6">
        <w:rPr>
          <w:sz w:val="28"/>
          <w:szCs w:val="28"/>
          <w:lang w:val="uk-UA"/>
        </w:rPr>
        <w:t xml:space="preserve">ВАТ </w:t>
      </w:r>
      <w:r w:rsidR="00092A81" w:rsidRPr="007453A6">
        <w:rPr>
          <w:sz w:val="28"/>
          <w:szCs w:val="28"/>
          <w:lang w:val="uk-UA"/>
        </w:rPr>
        <w:t>"</w:t>
      </w:r>
      <w:r w:rsidR="00E861D2" w:rsidRPr="007453A6">
        <w:rPr>
          <w:sz w:val="28"/>
          <w:szCs w:val="28"/>
          <w:lang w:val="uk-UA"/>
        </w:rPr>
        <w:t>Київхліб</w:t>
      </w:r>
      <w:r w:rsidR="00092A81" w:rsidRPr="007453A6">
        <w:rPr>
          <w:sz w:val="28"/>
          <w:szCs w:val="28"/>
          <w:lang w:val="uk-UA"/>
        </w:rPr>
        <w:t>"</w:t>
      </w:r>
    </w:p>
    <w:p w:rsidR="008E2445" w:rsidRPr="007453A6" w:rsidRDefault="00E861D2" w:rsidP="005858D5">
      <w:pPr>
        <w:widowControl/>
        <w:numPr>
          <w:ilvl w:val="0"/>
          <w:numId w:val="1"/>
        </w:numPr>
        <w:snapToGrid/>
        <w:spacing w:line="360" w:lineRule="auto"/>
        <w:ind w:left="0" w:firstLine="0"/>
        <w:rPr>
          <w:sz w:val="28"/>
          <w:szCs w:val="28"/>
          <w:lang w:val="uk-UA"/>
        </w:rPr>
      </w:pPr>
      <w:r w:rsidRPr="007453A6">
        <w:rPr>
          <w:sz w:val="28"/>
          <w:szCs w:val="28"/>
          <w:lang w:val="uk-UA"/>
        </w:rPr>
        <w:t xml:space="preserve">http:// </w:t>
      </w:r>
      <w:hyperlink r:id="rId88" w:history="1">
        <w:r w:rsidRPr="007453A6">
          <w:rPr>
            <w:rStyle w:val="a3"/>
            <w:color w:val="auto"/>
            <w:sz w:val="28"/>
            <w:szCs w:val="28"/>
            <w:u w:val="none"/>
            <w:lang w:val="uk-UA"/>
          </w:rPr>
          <w:t>www.bank.gov.ua/KURS/last_kurs1.htm</w:t>
        </w:r>
      </w:hyperlink>
      <w:r w:rsidR="00092A81" w:rsidRPr="007453A6">
        <w:rPr>
          <w:sz w:val="28"/>
          <w:szCs w:val="28"/>
          <w:lang w:val="uk-UA"/>
        </w:rPr>
        <w:t xml:space="preserve"> </w:t>
      </w:r>
      <w:r w:rsidRPr="007453A6">
        <w:rPr>
          <w:sz w:val="28"/>
          <w:szCs w:val="28"/>
          <w:lang w:val="uk-UA"/>
        </w:rPr>
        <w:t>Національний банк України</w:t>
      </w:r>
    </w:p>
    <w:p w:rsidR="008E2445" w:rsidRPr="007453A6" w:rsidRDefault="00043A72" w:rsidP="005858D5">
      <w:pPr>
        <w:widowControl/>
        <w:numPr>
          <w:ilvl w:val="0"/>
          <w:numId w:val="1"/>
        </w:numPr>
        <w:snapToGrid/>
        <w:spacing w:line="360" w:lineRule="auto"/>
        <w:ind w:left="0" w:firstLine="0"/>
        <w:rPr>
          <w:sz w:val="28"/>
          <w:szCs w:val="28"/>
          <w:lang w:val="uk-UA"/>
        </w:rPr>
      </w:pPr>
      <w:hyperlink r:id="rId89" w:history="1">
        <w:r w:rsidR="008E2445" w:rsidRPr="007453A6">
          <w:rPr>
            <w:rStyle w:val="a3"/>
            <w:color w:val="auto"/>
            <w:sz w:val="28"/>
            <w:szCs w:val="28"/>
            <w:u w:val="none"/>
            <w:lang w:val="uk-UA"/>
          </w:rPr>
          <w:t>http://www.eprod.ru/price.htm</w:t>
        </w:r>
      </w:hyperlink>
      <w:r w:rsidR="008E2445" w:rsidRPr="007453A6">
        <w:rPr>
          <w:sz w:val="28"/>
          <w:szCs w:val="28"/>
          <w:lang w:val="uk-UA"/>
        </w:rPr>
        <w:t xml:space="preserve"> ТОВ </w:t>
      </w:r>
      <w:r w:rsidR="00092A81" w:rsidRPr="007453A6">
        <w:rPr>
          <w:sz w:val="28"/>
          <w:szCs w:val="28"/>
          <w:lang w:val="uk-UA"/>
        </w:rPr>
        <w:t>"</w:t>
      </w:r>
      <w:r w:rsidR="003C17AE" w:rsidRPr="007453A6">
        <w:rPr>
          <w:sz w:val="28"/>
          <w:szCs w:val="28"/>
          <w:lang w:val="uk-UA"/>
        </w:rPr>
        <w:t>Е</w:t>
      </w:r>
      <w:r w:rsidR="008E2445" w:rsidRPr="007453A6">
        <w:rPr>
          <w:sz w:val="28"/>
          <w:szCs w:val="28"/>
          <w:lang w:val="uk-UA"/>
        </w:rPr>
        <w:t>прод</w:t>
      </w:r>
      <w:r w:rsidR="00092A81" w:rsidRPr="007453A6">
        <w:rPr>
          <w:sz w:val="28"/>
          <w:szCs w:val="28"/>
          <w:lang w:val="uk-UA"/>
        </w:rPr>
        <w:t>"</w:t>
      </w:r>
    </w:p>
    <w:p w:rsidR="000914B4" w:rsidRPr="007453A6" w:rsidRDefault="00043A72" w:rsidP="005858D5">
      <w:pPr>
        <w:widowControl/>
        <w:numPr>
          <w:ilvl w:val="0"/>
          <w:numId w:val="1"/>
        </w:numPr>
        <w:snapToGrid/>
        <w:spacing w:line="360" w:lineRule="auto"/>
        <w:ind w:left="0" w:firstLine="0"/>
        <w:rPr>
          <w:sz w:val="28"/>
          <w:szCs w:val="28"/>
          <w:lang w:val="uk-UA"/>
        </w:rPr>
      </w:pPr>
      <w:hyperlink r:id="rId90" w:history="1">
        <w:r w:rsidR="000914B4" w:rsidRPr="007453A6">
          <w:rPr>
            <w:rStyle w:val="a3"/>
            <w:color w:val="auto"/>
            <w:sz w:val="28"/>
            <w:szCs w:val="28"/>
            <w:u w:val="none"/>
            <w:lang w:val="uk-UA"/>
          </w:rPr>
          <w:t>http://www.shtak.com/page.php?pg=16</w:t>
        </w:r>
      </w:hyperlink>
      <w:r w:rsidR="000914B4" w:rsidRPr="007453A6">
        <w:rPr>
          <w:sz w:val="28"/>
          <w:szCs w:val="28"/>
          <w:lang w:val="uk-UA"/>
        </w:rPr>
        <w:t xml:space="preserve"> ТОВ </w:t>
      </w:r>
      <w:r w:rsidR="00092A81" w:rsidRPr="007453A6">
        <w:rPr>
          <w:sz w:val="28"/>
          <w:szCs w:val="28"/>
          <w:lang w:val="uk-UA"/>
        </w:rPr>
        <w:t>"</w:t>
      </w:r>
      <w:r w:rsidR="000914B4" w:rsidRPr="007453A6">
        <w:rPr>
          <w:sz w:val="28"/>
          <w:szCs w:val="28"/>
          <w:lang w:val="uk-UA"/>
        </w:rPr>
        <w:t>Апрель</w:t>
      </w:r>
      <w:r w:rsidR="00092A81" w:rsidRPr="007453A6">
        <w:rPr>
          <w:sz w:val="28"/>
          <w:szCs w:val="28"/>
          <w:lang w:val="uk-UA"/>
        </w:rPr>
        <w:t>"</w:t>
      </w:r>
    </w:p>
    <w:p w:rsidR="00725EB4" w:rsidRPr="007453A6" w:rsidRDefault="00725EB4" w:rsidP="005858D5">
      <w:pPr>
        <w:widowControl/>
        <w:numPr>
          <w:ilvl w:val="0"/>
          <w:numId w:val="1"/>
        </w:numPr>
        <w:snapToGrid/>
        <w:spacing w:line="360" w:lineRule="auto"/>
        <w:ind w:left="0" w:firstLine="0"/>
        <w:rPr>
          <w:rStyle w:val="greenurl"/>
          <w:sz w:val="28"/>
          <w:szCs w:val="28"/>
          <w:lang w:val="uk-UA"/>
        </w:rPr>
      </w:pPr>
      <w:r w:rsidRPr="007453A6">
        <w:rPr>
          <w:rStyle w:val="greenurl"/>
          <w:sz w:val="28"/>
          <w:szCs w:val="28"/>
          <w:lang w:val="uk-UA"/>
        </w:rPr>
        <w:t>http://</w:t>
      </w:r>
      <w:hyperlink r:id="rId91" w:history="1">
        <w:r w:rsidRPr="007453A6">
          <w:rPr>
            <w:rStyle w:val="a3"/>
            <w:color w:val="auto"/>
            <w:sz w:val="28"/>
            <w:szCs w:val="28"/>
            <w:u w:val="none"/>
            <w:lang w:val="uk-UA"/>
          </w:rPr>
          <w:t>www.c-concordia.org/en/services/3/32/</w:t>
        </w:r>
      </w:hyperlink>
      <w:r w:rsidR="00EF1A6C" w:rsidRPr="007453A6">
        <w:rPr>
          <w:rStyle w:val="greenurl"/>
          <w:sz w:val="28"/>
          <w:szCs w:val="28"/>
          <w:lang w:val="uk-UA"/>
        </w:rPr>
        <w:t xml:space="preserve"> методика Юнідо зі складання бізнес </w:t>
      </w:r>
      <w:r w:rsidR="00412105" w:rsidRPr="007453A6">
        <w:rPr>
          <w:rStyle w:val="greenurl"/>
          <w:sz w:val="28"/>
          <w:szCs w:val="28"/>
          <w:lang w:val="uk-UA"/>
        </w:rPr>
        <w:t>–</w:t>
      </w:r>
      <w:r w:rsidR="00EF1A6C" w:rsidRPr="007453A6">
        <w:rPr>
          <w:rStyle w:val="greenurl"/>
          <w:sz w:val="28"/>
          <w:szCs w:val="28"/>
          <w:lang w:val="uk-UA"/>
        </w:rPr>
        <w:t xml:space="preserve"> планів</w:t>
      </w:r>
    </w:p>
    <w:p w:rsidR="00092A81" w:rsidRPr="007453A6" w:rsidRDefault="00043A72" w:rsidP="005858D5">
      <w:pPr>
        <w:widowControl/>
        <w:numPr>
          <w:ilvl w:val="0"/>
          <w:numId w:val="1"/>
        </w:numPr>
        <w:snapToGrid/>
        <w:spacing w:line="360" w:lineRule="auto"/>
        <w:ind w:left="0" w:firstLine="0"/>
        <w:rPr>
          <w:sz w:val="28"/>
          <w:szCs w:val="28"/>
          <w:lang w:val="uk-UA"/>
        </w:rPr>
      </w:pPr>
      <w:hyperlink r:id="rId92" w:history="1">
        <w:r w:rsidR="00412105" w:rsidRPr="007453A6">
          <w:rPr>
            <w:rStyle w:val="a3"/>
            <w:color w:val="auto"/>
            <w:sz w:val="28"/>
            <w:szCs w:val="28"/>
            <w:u w:val="none"/>
            <w:lang w:val="uk-UA"/>
          </w:rPr>
          <w:t>http://www.nbuv.gov.ua/e-journals/PSPE/2007-4/Shutyak_407.htm</w:t>
        </w:r>
      </w:hyperlink>
    </w:p>
    <w:p w:rsidR="001F3323" w:rsidRPr="007453A6" w:rsidRDefault="00043A72" w:rsidP="005858D5">
      <w:pPr>
        <w:widowControl/>
        <w:numPr>
          <w:ilvl w:val="0"/>
          <w:numId w:val="1"/>
        </w:numPr>
        <w:snapToGrid/>
        <w:spacing w:line="360" w:lineRule="auto"/>
        <w:ind w:left="0" w:firstLine="0"/>
        <w:rPr>
          <w:sz w:val="28"/>
          <w:szCs w:val="28"/>
          <w:lang w:val="uk-UA"/>
        </w:rPr>
      </w:pPr>
      <w:hyperlink r:id="rId93" w:history="1">
        <w:r w:rsidR="001F3323" w:rsidRPr="007453A6">
          <w:rPr>
            <w:rStyle w:val="a3"/>
            <w:color w:val="auto"/>
            <w:sz w:val="28"/>
            <w:szCs w:val="28"/>
            <w:u w:val="none"/>
            <w:lang w:val="uk-UA"/>
          </w:rPr>
          <w:t>http://uga-port.org.ua/cgi-bin/valnews_portal.sh?lpos02004031226.shtml</w:t>
        </w:r>
      </w:hyperlink>
      <w:r w:rsidR="001F3323" w:rsidRPr="007453A6">
        <w:rPr>
          <w:sz w:val="28"/>
          <w:szCs w:val="28"/>
          <w:lang w:val="uk-UA"/>
        </w:rPr>
        <w:t xml:space="preserve"> Українська зернова асоціація</w:t>
      </w:r>
    </w:p>
    <w:p w:rsidR="00544907" w:rsidRPr="007453A6" w:rsidRDefault="00043A72" w:rsidP="005858D5">
      <w:pPr>
        <w:widowControl/>
        <w:numPr>
          <w:ilvl w:val="0"/>
          <w:numId w:val="1"/>
        </w:numPr>
        <w:snapToGrid/>
        <w:spacing w:line="360" w:lineRule="auto"/>
        <w:ind w:left="0" w:firstLine="0"/>
        <w:rPr>
          <w:sz w:val="28"/>
          <w:szCs w:val="28"/>
          <w:lang w:val="uk-UA"/>
        </w:rPr>
      </w:pPr>
      <w:hyperlink r:id="rId94" w:history="1">
        <w:r w:rsidR="00544907" w:rsidRPr="007453A6">
          <w:rPr>
            <w:rStyle w:val="a3"/>
            <w:color w:val="auto"/>
            <w:sz w:val="28"/>
            <w:szCs w:val="28"/>
            <w:u w:val="none"/>
            <w:lang w:val="uk-UA"/>
          </w:rPr>
          <w:t>http://www.kmv.gov.ua/news.asp?IdType=1&amp;Id=23412</w:t>
        </w:r>
      </w:hyperlink>
      <w:r w:rsidR="00544907" w:rsidRPr="007453A6">
        <w:rPr>
          <w:sz w:val="28"/>
          <w:szCs w:val="28"/>
          <w:lang w:val="uk-UA"/>
        </w:rPr>
        <w:t xml:space="preserve"> Офіційний веб – портал Київської міської влади</w:t>
      </w:r>
    </w:p>
    <w:p w:rsidR="00092A81" w:rsidRPr="007453A6" w:rsidRDefault="00043A72" w:rsidP="005858D5">
      <w:pPr>
        <w:widowControl/>
        <w:numPr>
          <w:ilvl w:val="0"/>
          <w:numId w:val="1"/>
        </w:numPr>
        <w:snapToGrid/>
        <w:spacing w:line="360" w:lineRule="auto"/>
        <w:ind w:left="0" w:firstLine="0"/>
        <w:rPr>
          <w:sz w:val="28"/>
          <w:szCs w:val="28"/>
          <w:lang w:val="uk-UA"/>
        </w:rPr>
      </w:pPr>
      <w:hyperlink r:id="rId95" w:history="1">
        <w:r w:rsidR="00CD6781" w:rsidRPr="007453A6">
          <w:rPr>
            <w:rStyle w:val="a3"/>
            <w:color w:val="auto"/>
            <w:sz w:val="28"/>
            <w:szCs w:val="28"/>
            <w:u w:val="none"/>
            <w:lang w:val="uk-UA"/>
          </w:rPr>
          <w:t>http://h.ua/story/113420/</w:t>
        </w:r>
      </w:hyperlink>
    </w:p>
    <w:p w:rsidR="00A4398C" w:rsidRPr="007453A6" w:rsidRDefault="00043A72" w:rsidP="005858D5">
      <w:pPr>
        <w:widowControl/>
        <w:numPr>
          <w:ilvl w:val="0"/>
          <w:numId w:val="1"/>
        </w:numPr>
        <w:snapToGrid/>
        <w:spacing w:line="360" w:lineRule="auto"/>
        <w:ind w:left="0" w:firstLine="0"/>
        <w:rPr>
          <w:sz w:val="28"/>
          <w:szCs w:val="28"/>
          <w:lang w:val="uk-UA"/>
        </w:rPr>
      </w:pPr>
      <w:hyperlink r:id="rId96" w:history="1">
        <w:r w:rsidR="00A4398C" w:rsidRPr="007453A6">
          <w:rPr>
            <w:rStyle w:val="a3"/>
            <w:color w:val="auto"/>
            <w:sz w:val="28"/>
            <w:szCs w:val="28"/>
            <w:u w:val="none"/>
            <w:lang w:val="uk-UA"/>
          </w:rPr>
          <w:t>http://buklib.net</w:t>
        </w:r>
      </w:hyperlink>
      <w:r w:rsidR="00A4398C" w:rsidRPr="007453A6">
        <w:rPr>
          <w:sz w:val="28"/>
          <w:szCs w:val="28"/>
          <w:lang w:val="uk-UA"/>
        </w:rPr>
        <w:t xml:space="preserve"> Наукова бібліотека </w:t>
      </w:r>
      <w:r w:rsidR="00092A81" w:rsidRPr="007453A6">
        <w:rPr>
          <w:sz w:val="28"/>
          <w:szCs w:val="28"/>
          <w:lang w:val="uk-UA"/>
        </w:rPr>
        <w:t>"</w:t>
      </w:r>
      <w:r w:rsidR="00A4398C" w:rsidRPr="007453A6">
        <w:rPr>
          <w:sz w:val="28"/>
          <w:szCs w:val="28"/>
          <w:lang w:val="uk-UA"/>
        </w:rPr>
        <w:t>Буковина</w:t>
      </w:r>
      <w:r w:rsidR="00092A81" w:rsidRPr="007453A6">
        <w:rPr>
          <w:sz w:val="28"/>
          <w:szCs w:val="28"/>
          <w:lang w:val="uk-UA"/>
        </w:rPr>
        <w:t>"</w:t>
      </w:r>
    </w:p>
    <w:p w:rsidR="00092A81" w:rsidRPr="007453A6" w:rsidRDefault="00043A72" w:rsidP="005858D5">
      <w:pPr>
        <w:widowControl/>
        <w:numPr>
          <w:ilvl w:val="0"/>
          <w:numId w:val="1"/>
        </w:numPr>
        <w:snapToGrid/>
        <w:spacing w:line="360" w:lineRule="auto"/>
        <w:ind w:left="0" w:firstLine="0"/>
        <w:rPr>
          <w:sz w:val="28"/>
          <w:szCs w:val="28"/>
          <w:lang w:val="uk-UA"/>
        </w:rPr>
      </w:pPr>
      <w:hyperlink r:id="rId97" w:history="1">
        <w:r w:rsidR="00C12700" w:rsidRPr="007453A6">
          <w:rPr>
            <w:rStyle w:val="a3"/>
            <w:color w:val="auto"/>
            <w:sz w:val="28"/>
            <w:szCs w:val="28"/>
            <w:u w:val="none"/>
            <w:lang w:val="uk-UA"/>
          </w:rPr>
          <w:t>http://www.info-library.com.ua/books-text-462.html</w:t>
        </w:r>
      </w:hyperlink>
    </w:p>
    <w:p w:rsidR="008E2445" w:rsidRPr="007453A6" w:rsidRDefault="008E2445" w:rsidP="00092A81">
      <w:pPr>
        <w:widowControl/>
        <w:snapToGrid/>
        <w:spacing w:line="360" w:lineRule="auto"/>
        <w:ind w:firstLine="709"/>
        <w:jc w:val="both"/>
        <w:rPr>
          <w:sz w:val="28"/>
          <w:szCs w:val="28"/>
          <w:lang w:val="uk-UA"/>
        </w:rPr>
      </w:pPr>
    </w:p>
    <w:p w:rsidR="00816865" w:rsidRPr="007453A6" w:rsidRDefault="00386777" w:rsidP="00092A81">
      <w:pPr>
        <w:widowControl/>
        <w:snapToGrid/>
        <w:spacing w:line="360" w:lineRule="auto"/>
        <w:ind w:firstLine="709"/>
        <w:jc w:val="both"/>
        <w:rPr>
          <w:sz w:val="28"/>
          <w:lang w:val="uk-UA"/>
        </w:rPr>
      </w:pPr>
      <w:r w:rsidRPr="007453A6">
        <w:rPr>
          <w:sz w:val="28"/>
          <w:szCs w:val="28"/>
          <w:lang w:val="uk-UA"/>
        </w:rPr>
        <w:br w:type="page"/>
      </w:r>
      <w:r w:rsidR="00816865" w:rsidRPr="007453A6">
        <w:rPr>
          <w:sz w:val="28"/>
          <w:lang w:val="uk-UA"/>
        </w:rPr>
        <w:t>ДОДАТОК 1</w:t>
      </w:r>
    </w:p>
    <w:p w:rsidR="00ED23D0" w:rsidRPr="007453A6" w:rsidRDefault="00ED23D0" w:rsidP="00092A81">
      <w:pPr>
        <w:widowControl/>
        <w:snapToGrid/>
        <w:spacing w:line="360" w:lineRule="auto"/>
        <w:ind w:firstLine="709"/>
        <w:jc w:val="both"/>
        <w:rPr>
          <w:sz w:val="28"/>
          <w:lang w:val="uk-UA"/>
        </w:rPr>
      </w:pPr>
    </w:p>
    <w:p w:rsidR="00816865" w:rsidRPr="007453A6" w:rsidRDefault="00816865" w:rsidP="00092A81">
      <w:pPr>
        <w:widowControl/>
        <w:snapToGrid/>
        <w:spacing w:line="360" w:lineRule="auto"/>
        <w:ind w:firstLine="709"/>
        <w:jc w:val="both"/>
        <w:rPr>
          <w:sz w:val="28"/>
          <w:lang w:val="uk-UA"/>
        </w:rPr>
      </w:pPr>
      <w:r w:rsidRPr="007453A6">
        <w:rPr>
          <w:sz w:val="28"/>
          <w:lang w:val="uk-UA"/>
        </w:rPr>
        <w:t xml:space="preserve">БАЛАНС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w:t>
      </w:r>
      <w:r w:rsidR="00092A81" w:rsidRPr="007453A6">
        <w:rPr>
          <w:sz w:val="28"/>
          <w:lang w:val="uk-UA"/>
        </w:rPr>
        <w:t xml:space="preserve"> </w:t>
      </w:r>
      <w:r w:rsidRPr="007453A6">
        <w:rPr>
          <w:sz w:val="28"/>
          <w:lang w:val="uk-UA"/>
        </w:rPr>
        <w:t>№11 ЗА 2007 РІК (ІЗ ЦЕХОМ № 4)</w:t>
      </w:r>
    </w:p>
    <w:tbl>
      <w:tblPr>
        <w:tblStyle w:val="aa"/>
        <w:tblW w:w="8687" w:type="dxa"/>
        <w:jc w:val="center"/>
        <w:tblLook w:val="0400" w:firstRow="0" w:lastRow="0" w:firstColumn="0" w:lastColumn="0" w:noHBand="0" w:noVBand="1"/>
      </w:tblPr>
      <w:tblGrid>
        <w:gridCol w:w="4378"/>
        <w:gridCol w:w="952"/>
        <w:gridCol w:w="1736"/>
        <w:gridCol w:w="1621"/>
      </w:tblGrid>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Актив </w:t>
            </w:r>
          </w:p>
        </w:tc>
        <w:tc>
          <w:tcPr>
            <w:tcW w:w="952" w:type="dxa"/>
          </w:tcPr>
          <w:p w:rsidR="00816865" w:rsidRPr="007453A6" w:rsidRDefault="00816865" w:rsidP="005858D5">
            <w:pPr>
              <w:widowControl/>
              <w:snapToGrid/>
              <w:spacing w:line="360" w:lineRule="auto"/>
              <w:rPr>
                <w:lang w:val="uk-UA"/>
              </w:rPr>
            </w:pPr>
            <w:r w:rsidRPr="007453A6">
              <w:rPr>
                <w:lang w:val="uk-UA"/>
              </w:rPr>
              <w:t>Код рядка</w:t>
            </w:r>
          </w:p>
        </w:tc>
        <w:tc>
          <w:tcPr>
            <w:tcW w:w="1736" w:type="dxa"/>
          </w:tcPr>
          <w:p w:rsidR="00816865" w:rsidRPr="007453A6" w:rsidRDefault="00816865" w:rsidP="005858D5">
            <w:pPr>
              <w:widowControl/>
              <w:snapToGrid/>
              <w:spacing w:line="360" w:lineRule="auto"/>
              <w:rPr>
                <w:lang w:val="uk-UA"/>
              </w:rPr>
            </w:pPr>
            <w:r w:rsidRPr="007453A6">
              <w:rPr>
                <w:lang w:val="uk-UA"/>
              </w:rPr>
              <w:t>На</w:t>
            </w:r>
          </w:p>
          <w:p w:rsidR="00816865" w:rsidRPr="007453A6" w:rsidRDefault="00816865" w:rsidP="005858D5">
            <w:pPr>
              <w:widowControl/>
              <w:snapToGrid/>
              <w:spacing w:line="360" w:lineRule="auto"/>
              <w:rPr>
                <w:lang w:val="uk-UA"/>
              </w:rPr>
            </w:pPr>
            <w:r w:rsidRPr="007453A6">
              <w:rPr>
                <w:lang w:val="uk-UA"/>
              </w:rPr>
              <w:t>початок звітного періоду</w:t>
            </w:r>
          </w:p>
        </w:tc>
        <w:tc>
          <w:tcPr>
            <w:tcW w:w="1621" w:type="dxa"/>
          </w:tcPr>
          <w:p w:rsidR="00816865" w:rsidRPr="007453A6" w:rsidRDefault="00816865" w:rsidP="005858D5">
            <w:pPr>
              <w:widowControl/>
              <w:snapToGrid/>
              <w:spacing w:line="360" w:lineRule="auto"/>
              <w:rPr>
                <w:lang w:val="uk-UA"/>
              </w:rPr>
            </w:pPr>
            <w:r w:rsidRPr="007453A6">
              <w:rPr>
                <w:lang w:val="uk-UA"/>
              </w:rPr>
              <w:t>На</w:t>
            </w:r>
          </w:p>
          <w:p w:rsidR="00816865" w:rsidRPr="007453A6" w:rsidRDefault="00816865" w:rsidP="005858D5">
            <w:pPr>
              <w:widowControl/>
              <w:snapToGrid/>
              <w:spacing w:line="360" w:lineRule="auto"/>
              <w:rPr>
                <w:lang w:val="uk-UA"/>
              </w:rPr>
            </w:pPr>
            <w:r w:rsidRPr="007453A6">
              <w:rPr>
                <w:lang w:val="uk-UA"/>
              </w:rPr>
              <w:t>кінець звітного періоду</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1. Необоротні активи </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Нематеріальні активи: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Залишкова вартість</w:t>
            </w:r>
          </w:p>
        </w:tc>
        <w:tc>
          <w:tcPr>
            <w:tcW w:w="952" w:type="dxa"/>
          </w:tcPr>
          <w:p w:rsidR="00816865" w:rsidRPr="007453A6" w:rsidRDefault="00816865" w:rsidP="005858D5">
            <w:pPr>
              <w:widowControl/>
              <w:snapToGrid/>
              <w:spacing w:line="360" w:lineRule="auto"/>
              <w:rPr>
                <w:lang w:val="uk-UA"/>
              </w:rPr>
            </w:pPr>
            <w:r w:rsidRPr="007453A6">
              <w:rPr>
                <w:lang w:val="uk-UA"/>
              </w:rPr>
              <w:t>010</w:t>
            </w:r>
          </w:p>
        </w:tc>
        <w:tc>
          <w:tcPr>
            <w:tcW w:w="1736" w:type="dxa"/>
          </w:tcPr>
          <w:p w:rsidR="00816865" w:rsidRPr="007453A6" w:rsidRDefault="00816865" w:rsidP="005858D5">
            <w:pPr>
              <w:widowControl/>
              <w:snapToGrid/>
              <w:spacing w:line="360" w:lineRule="auto"/>
              <w:rPr>
                <w:lang w:val="uk-UA"/>
              </w:rPr>
            </w:pPr>
            <w:r w:rsidRPr="007453A6">
              <w:rPr>
                <w:lang w:val="uk-UA"/>
              </w:rPr>
              <w:t>197,8</w:t>
            </w:r>
          </w:p>
        </w:tc>
        <w:tc>
          <w:tcPr>
            <w:tcW w:w="1621" w:type="dxa"/>
          </w:tcPr>
          <w:p w:rsidR="00816865" w:rsidRPr="007453A6" w:rsidRDefault="00816865" w:rsidP="005858D5">
            <w:pPr>
              <w:widowControl/>
              <w:snapToGrid/>
              <w:spacing w:line="360" w:lineRule="auto"/>
              <w:rPr>
                <w:lang w:val="uk-UA"/>
              </w:rPr>
            </w:pPr>
            <w:r w:rsidRPr="007453A6">
              <w:rPr>
                <w:lang w:val="uk-UA"/>
              </w:rPr>
              <w:t>227,4</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Первісна вартість </w:t>
            </w:r>
          </w:p>
        </w:tc>
        <w:tc>
          <w:tcPr>
            <w:tcW w:w="952" w:type="dxa"/>
          </w:tcPr>
          <w:p w:rsidR="00816865" w:rsidRPr="007453A6" w:rsidRDefault="00816865" w:rsidP="005858D5">
            <w:pPr>
              <w:widowControl/>
              <w:snapToGrid/>
              <w:spacing w:line="360" w:lineRule="auto"/>
              <w:rPr>
                <w:lang w:val="uk-UA"/>
              </w:rPr>
            </w:pPr>
            <w:r w:rsidRPr="007453A6">
              <w:rPr>
                <w:lang w:val="uk-UA"/>
              </w:rPr>
              <w:t>011</w:t>
            </w:r>
          </w:p>
        </w:tc>
        <w:tc>
          <w:tcPr>
            <w:tcW w:w="1736" w:type="dxa"/>
          </w:tcPr>
          <w:p w:rsidR="00816865" w:rsidRPr="007453A6" w:rsidRDefault="00816865" w:rsidP="005858D5">
            <w:pPr>
              <w:widowControl/>
              <w:snapToGrid/>
              <w:spacing w:line="360" w:lineRule="auto"/>
              <w:rPr>
                <w:lang w:val="uk-UA"/>
              </w:rPr>
            </w:pPr>
            <w:r w:rsidRPr="007453A6">
              <w:rPr>
                <w:lang w:val="uk-UA"/>
              </w:rPr>
              <w:t>488,3</w:t>
            </w:r>
          </w:p>
        </w:tc>
        <w:tc>
          <w:tcPr>
            <w:tcW w:w="1621" w:type="dxa"/>
          </w:tcPr>
          <w:p w:rsidR="00816865" w:rsidRPr="007453A6" w:rsidRDefault="00816865" w:rsidP="005858D5">
            <w:pPr>
              <w:widowControl/>
              <w:snapToGrid/>
              <w:spacing w:line="360" w:lineRule="auto"/>
              <w:rPr>
                <w:lang w:val="uk-UA"/>
              </w:rPr>
            </w:pPr>
            <w:r w:rsidRPr="007453A6">
              <w:rPr>
                <w:lang w:val="uk-UA"/>
              </w:rPr>
              <w:t>690,0</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Накопичена амортизація</w:t>
            </w:r>
          </w:p>
        </w:tc>
        <w:tc>
          <w:tcPr>
            <w:tcW w:w="952" w:type="dxa"/>
          </w:tcPr>
          <w:p w:rsidR="00816865" w:rsidRPr="007453A6" w:rsidRDefault="00816865" w:rsidP="005858D5">
            <w:pPr>
              <w:widowControl/>
              <w:snapToGrid/>
              <w:spacing w:line="360" w:lineRule="auto"/>
              <w:rPr>
                <w:lang w:val="uk-UA"/>
              </w:rPr>
            </w:pPr>
            <w:r w:rsidRPr="007453A6">
              <w:rPr>
                <w:lang w:val="uk-UA"/>
              </w:rPr>
              <w:t>012</w:t>
            </w:r>
          </w:p>
        </w:tc>
        <w:tc>
          <w:tcPr>
            <w:tcW w:w="1736" w:type="dxa"/>
          </w:tcPr>
          <w:p w:rsidR="00816865" w:rsidRPr="007453A6" w:rsidRDefault="00816865" w:rsidP="005858D5">
            <w:pPr>
              <w:widowControl/>
              <w:snapToGrid/>
              <w:spacing w:line="360" w:lineRule="auto"/>
              <w:rPr>
                <w:lang w:val="uk-UA"/>
              </w:rPr>
            </w:pPr>
            <w:r w:rsidRPr="007453A6">
              <w:rPr>
                <w:lang w:val="uk-UA"/>
              </w:rPr>
              <w:t>290,5</w:t>
            </w:r>
          </w:p>
        </w:tc>
        <w:tc>
          <w:tcPr>
            <w:tcW w:w="1621" w:type="dxa"/>
          </w:tcPr>
          <w:p w:rsidR="00816865" w:rsidRPr="007453A6" w:rsidRDefault="00816865" w:rsidP="005858D5">
            <w:pPr>
              <w:widowControl/>
              <w:snapToGrid/>
              <w:spacing w:line="360" w:lineRule="auto"/>
              <w:rPr>
                <w:lang w:val="uk-UA"/>
              </w:rPr>
            </w:pPr>
            <w:r w:rsidRPr="007453A6">
              <w:rPr>
                <w:lang w:val="uk-UA"/>
              </w:rPr>
              <w:t>462,6</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Незавершене будівництво </w:t>
            </w:r>
          </w:p>
        </w:tc>
        <w:tc>
          <w:tcPr>
            <w:tcW w:w="952" w:type="dxa"/>
          </w:tcPr>
          <w:p w:rsidR="00816865" w:rsidRPr="007453A6" w:rsidRDefault="00816865" w:rsidP="005858D5">
            <w:pPr>
              <w:widowControl/>
              <w:snapToGrid/>
              <w:spacing w:line="360" w:lineRule="auto"/>
              <w:rPr>
                <w:lang w:val="uk-UA"/>
              </w:rPr>
            </w:pPr>
            <w:r w:rsidRPr="007453A6">
              <w:rPr>
                <w:lang w:val="uk-UA"/>
              </w:rPr>
              <w:t>020</w:t>
            </w:r>
          </w:p>
        </w:tc>
        <w:tc>
          <w:tcPr>
            <w:tcW w:w="1736" w:type="dxa"/>
          </w:tcPr>
          <w:p w:rsidR="00816865" w:rsidRPr="007453A6" w:rsidRDefault="00816865" w:rsidP="005858D5">
            <w:pPr>
              <w:widowControl/>
              <w:snapToGrid/>
              <w:spacing w:line="360" w:lineRule="auto"/>
              <w:rPr>
                <w:lang w:val="uk-UA"/>
              </w:rPr>
            </w:pPr>
            <w:r w:rsidRPr="007453A6">
              <w:rPr>
                <w:lang w:val="uk-UA"/>
              </w:rPr>
              <w:t>458,0</w:t>
            </w:r>
          </w:p>
        </w:tc>
        <w:tc>
          <w:tcPr>
            <w:tcW w:w="1621" w:type="dxa"/>
          </w:tcPr>
          <w:p w:rsidR="00816865" w:rsidRPr="007453A6" w:rsidRDefault="00816865" w:rsidP="005858D5">
            <w:pPr>
              <w:widowControl/>
              <w:snapToGrid/>
              <w:spacing w:line="360" w:lineRule="auto"/>
              <w:rPr>
                <w:lang w:val="uk-UA"/>
              </w:rPr>
            </w:pPr>
            <w:r w:rsidRPr="007453A6">
              <w:rPr>
                <w:lang w:val="uk-UA"/>
              </w:rPr>
              <w:t>80,5</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Основні засоби: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Залишкова вартість</w:t>
            </w:r>
          </w:p>
        </w:tc>
        <w:tc>
          <w:tcPr>
            <w:tcW w:w="952" w:type="dxa"/>
          </w:tcPr>
          <w:p w:rsidR="00816865" w:rsidRPr="007453A6" w:rsidRDefault="00816865" w:rsidP="005858D5">
            <w:pPr>
              <w:widowControl/>
              <w:snapToGrid/>
              <w:spacing w:line="360" w:lineRule="auto"/>
              <w:rPr>
                <w:lang w:val="uk-UA"/>
              </w:rPr>
            </w:pPr>
            <w:r w:rsidRPr="007453A6">
              <w:rPr>
                <w:lang w:val="uk-UA"/>
              </w:rPr>
              <w:t>030</w:t>
            </w:r>
          </w:p>
        </w:tc>
        <w:tc>
          <w:tcPr>
            <w:tcW w:w="1736" w:type="dxa"/>
          </w:tcPr>
          <w:p w:rsidR="00816865" w:rsidRPr="007453A6" w:rsidRDefault="00816865" w:rsidP="005858D5">
            <w:pPr>
              <w:widowControl/>
              <w:snapToGrid/>
              <w:spacing w:line="360" w:lineRule="auto"/>
              <w:rPr>
                <w:lang w:val="uk-UA"/>
              </w:rPr>
            </w:pPr>
            <w:r w:rsidRPr="007453A6">
              <w:rPr>
                <w:lang w:val="uk-UA"/>
              </w:rPr>
              <w:t>28973,6</w:t>
            </w:r>
          </w:p>
        </w:tc>
        <w:tc>
          <w:tcPr>
            <w:tcW w:w="1621" w:type="dxa"/>
          </w:tcPr>
          <w:p w:rsidR="00816865" w:rsidRPr="007453A6" w:rsidRDefault="00816865" w:rsidP="005858D5">
            <w:pPr>
              <w:widowControl/>
              <w:snapToGrid/>
              <w:spacing w:line="360" w:lineRule="auto"/>
              <w:rPr>
                <w:lang w:val="uk-UA"/>
              </w:rPr>
            </w:pPr>
            <w:r w:rsidRPr="007453A6">
              <w:rPr>
                <w:lang w:val="uk-UA"/>
              </w:rPr>
              <w:t>30194,2</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Первісна вартість</w:t>
            </w:r>
          </w:p>
        </w:tc>
        <w:tc>
          <w:tcPr>
            <w:tcW w:w="952" w:type="dxa"/>
          </w:tcPr>
          <w:p w:rsidR="00816865" w:rsidRPr="007453A6" w:rsidRDefault="00816865" w:rsidP="005858D5">
            <w:pPr>
              <w:widowControl/>
              <w:snapToGrid/>
              <w:spacing w:line="360" w:lineRule="auto"/>
              <w:rPr>
                <w:lang w:val="uk-UA"/>
              </w:rPr>
            </w:pPr>
            <w:r w:rsidRPr="007453A6">
              <w:rPr>
                <w:lang w:val="uk-UA"/>
              </w:rPr>
              <w:t>031</w:t>
            </w:r>
          </w:p>
        </w:tc>
        <w:tc>
          <w:tcPr>
            <w:tcW w:w="1736" w:type="dxa"/>
          </w:tcPr>
          <w:p w:rsidR="00816865" w:rsidRPr="007453A6" w:rsidRDefault="00816865" w:rsidP="005858D5">
            <w:pPr>
              <w:widowControl/>
              <w:snapToGrid/>
              <w:spacing w:line="360" w:lineRule="auto"/>
              <w:rPr>
                <w:lang w:val="uk-UA"/>
              </w:rPr>
            </w:pPr>
            <w:r w:rsidRPr="007453A6">
              <w:rPr>
                <w:lang w:val="uk-UA"/>
              </w:rPr>
              <w:t>47160,4</w:t>
            </w:r>
          </w:p>
        </w:tc>
        <w:tc>
          <w:tcPr>
            <w:tcW w:w="1621" w:type="dxa"/>
          </w:tcPr>
          <w:p w:rsidR="00816865" w:rsidRPr="007453A6" w:rsidRDefault="00816865" w:rsidP="005858D5">
            <w:pPr>
              <w:widowControl/>
              <w:snapToGrid/>
              <w:spacing w:line="360" w:lineRule="auto"/>
              <w:rPr>
                <w:lang w:val="uk-UA"/>
              </w:rPr>
            </w:pPr>
            <w:r w:rsidRPr="007453A6">
              <w:rPr>
                <w:lang w:val="uk-UA"/>
              </w:rPr>
              <w:t>50965,7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Знос </w:t>
            </w:r>
          </w:p>
        </w:tc>
        <w:tc>
          <w:tcPr>
            <w:tcW w:w="952" w:type="dxa"/>
          </w:tcPr>
          <w:p w:rsidR="00816865" w:rsidRPr="007453A6" w:rsidRDefault="00816865" w:rsidP="005858D5">
            <w:pPr>
              <w:widowControl/>
              <w:snapToGrid/>
              <w:spacing w:line="360" w:lineRule="auto"/>
              <w:rPr>
                <w:lang w:val="uk-UA"/>
              </w:rPr>
            </w:pPr>
            <w:r w:rsidRPr="007453A6">
              <w:rPr>
                <w:lang w:val="uk-UA"/>
              </w:rPr>
              <w:t>032</w:t>
            </w:r>
          </w:p>
        </w:tc>
        <w:tc>
          <w:tcPr>
            <w:tcW w:w="1736" w:type="dxa"/>
          </w:tcPr>
          <w:p w:rsidR="00816865" w:rsidRPr="007453A6" w:rsidRDefault="00816865" w:rsidP="005858D5">
            <w:pPr>
              <w:widowControl/>
              <w:snapToGrid/>
              <w:spacing w:line="360" w:lineRule="auto"/>
              <w:rPr>
                <w:lang w:val="uk-UA"/>
              </w:rPr>
            </w:pPr>
            <w:r w:rsidRPr="007453A6">
              <w:rPr>
                <w:lang w:val="uk-UA"/>
              </w:rPr>
              <w:t>18186,8</w:t>
            </w:r>
          </w:p>
        </w:tc>
        <w:tc>
          <w:tcPr>
            <w:tcW w:w="1621" w:type="dxa"/>
          </w:tcPr>
          <w:p w:rsidR="00816865" w:rsidRPr="007453A6" w:rsidRDefault="00816865" w:rsidP="005858D5">
            <w:pPr>
              <w:widowControl/>
              <w:snapToGrid/>
              <w:spacing w:line="360" w:lineRule="auto"/>
              <w:rPr>
                <w:lang w:val="uk-UA"/>
              </w:rPr>
            </w:pPr>
            <w:r w:rsidRPr="007453A6">
              <w:rPr>
                <w:lang w:val="uk-UA"/>
              </w:rPr>
              <w:t>20771,5</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Довгострокові фінансові інвестиції:</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Які обліковуються за методом участі в капіталі інших підприємств </w:t>
            </w:r>
          </w:p>
        </w:tc>
        <w:tc>
          <w:tcPr>
            <w:tcW w:w="952" w:type="dxa"/>
          </w:tcPr>
          <w:p w:rsidR="00816865" w:rsidRPr="007453A6" w:rsidRDefault="00816865" w:rsidP="005858D5">
            <w:pPr>
              <w:widowControl/>
              <w:snapToGrid/>
              <w:spacing w:line="360" w:lineRule="auto"/>
              <w:rPr>
                <w:lang w:val="uk-UA"/>
              </w:rPr>
            </w:pPr>
            <w:r w:rsidRPr="007453A6">
              <w:rPr>
                <w:lang w:val="uk-UA"/>
              </w:rPr>
              <w:t>040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фінансові інвестиції</w:t>
            </w:r>
          </w:p>
        </w:tc>
        <w:tc>
          <w:tcPr>
            <w:tcW w:w="952" w:type="dxa"/>
          </w:tcPr>
          <w:p w:rsidR="00816865" w:rsidRPr="007453A6" w:rsidRDefault="00816865" w:rsidP="005858D5">
            <w:pPr>
              <w:widowControl/>
              <w:snapToGrid/>
              <w:spacing w:line="360" w:lineRule="auto"/>
              <w:rPr>
                <w:lang w:val="uk-UA"/>
              </w:rPr>
            </w:pPr>
            <w:r w:rsidRPr="007453A6">
              <w:rPr>
                <w:lang w:val="uk-UA"/>
              </w:rPr>
              <w:t>045</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Довгострокова дебіторська заборгованість</w:t>
            </w:r>
          </w:p>
        </w:tc>
        <w:tc>
          <w:tcPr>
            <w:tcW w:w="952" w:type="dxa"/>
          </w:tcPr>
          <w:p w:rsidR="00816865" w:rsidRPr="007453A6" w:rsidRDefault="00816865" w:rsidP="005858D5">
            <w:pPr>
              <w:widowControl/>
              <w:snapToGrid/>
              <w:spacing w:line="360" w:lineRule="auto"/>
              <w:rPr>
                <w:lang w:val="uk-UA"/>
              </w:rPr>
            </w:pPr>
            <w:r w:rsidRPr="007453A6">
              <w:rPr>
                <w:lang w:val="uk-UA"/>
              </w:rPr>
              <w:t>050</w:t>
            </w:r>
          </w:p>
        </w:tc>
        <w:tc>
          <w:tcPr>
            <w:tcW w:w="1736" w:type="dxa"/>
          </w:tcPr>
          <w:p w:rsidR="00816865" w:rsidRPr="007453A6" w:rsidRDefault="00816865" w:rsidP="005858D5">
            <w:pPr>
              <w:widowControl/>
              <w:snapToGrid/>
              <w:spacing w:line="360" w:lineRule="auto"/>
              <w:rPr>
                <w:lang w:val="uk-UA"/>
              </w:rPr>
            </w:pPr>
            <w:r w:rsidRPr="007453A6">
              <w:rPr>
                <w:lang w:val="uk-UA"/>
              </w:rPr>
              <w:t>370,9</w:t>
            </w:r>
          </w:p>
        </w:tc>
        <w:tc>
          <w:tcPr>
            <w:tcW w:w="1621" w:type="dxa"/>
          </w:tcPr>
          <w:p w:rsidR="00816865" w:rsidRPr="007453A6" w:rsidRDefault="00816865" w:rsidP="005858D5">
            <w:pPr>
              <w:widowControl/>
              <w:snapToGrid/>
              <w:spacing w:line="360" w:lineRule="auto"/>
              <w:rPr>
                <w:lang w:val="uk-UA"/>
              </w:rPr>
            </w:pPr>
            <w:r w:rsidRPr="007453A6">
              <w:rPr>
                <w:lang w:val="uk-UA"/>
              </w:rPr>
              <w:t>237,6</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Відстрочені податкові активи</w:t>
            </w:r>
          </w:p>
        </w:tc>
        <w:tc>
          <w:tcPr>
            <w:tcW w:w="952" w:type="dxa"/>
          </w:tcPr>
          <w:p w:rsidR="00816865" w:rsidRPr="007453A6" w:rsidRDefault="00816865" w:rsidP="005858D5">
            <w:pPr>
              <w:widowControl/>
              <w:snapToGrid/>
              <w:spacing w:line="360" w:lineRule="auto"/>
              <w:rPr>
                <w:lang w:val="uk-UA"/>
              </w:rPr>
            </w:pPr>
            <w:r w:rsidRPr="007453A6">
              <w:rPr>
                <w:lang w:val="uk-UA"/>
              </w:rPr>
              <w:t>060</w:t>
            </w:r>
          </w:p>
        </w:tc>
        <w:tc>
          <w:tcPr>
            <w:tcW w:w="1736" w:type="dxa"/>
          </w:tcPr>
          <w:p w:rsidR="00816865" w:rsidRPr="007453A6" w:rsidRDefault="00816865" w:rsidP="005858D5">
            <w:pPr>
              <w:widowControl/>
              <w:snapToGrid/>
              <w:spacing w:line="360" w:lineRule="auto"/>
              <w:rPr>
                <w:lang w:val="uk-UA"/>
              </w:rPr>
            </w:pPr>
            <w:r w:rsidRPr="007453A6">
              <w:rPr>
                <w:lang w:val="uk-UA"/>
              </w:rPr>
              <w:t>737,8</w:t>
            </w:r>
          </w:p>
        </w:tc>
        <w:tc>
          <w:tcPr>
            <w:tcW w:w="1621" w:type="dxa"/>
          </w:tcPr>
          <w:p w:rsidR="00816865" w:rsidRPr="007453A6" w:rsidRDefault="00816865" w:rsidP="005858D5">
            <w:pPr>
              <w:widowControl/>
              <w:snapToGrid/>
              <w:spacing w:line="360" w:lineRule="auto"/>
              <w:rPr>
                <w:lang w:val="uk-UA"/>
              </w:rPr>
            </w:pPr>
            <w:r w:rsidRPr="007453A6">
              <w:rPr>
                <w:lang w:val="uk-UA"/>
              </w:rPr>
              <w:t>267,5</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необоротні активи</w:t>
            </w:r>
          </w:p>
        </w:tc>
        <w:tc>
          <w:tcPr>
            <w:tcW w:w="952" w:type="dxa"/>
          </w:tcPr>
          <w:p w:rsidR="00816865" w:rsidRPr="007453A6" w:rsidRDefault="00816865" w:rsidP="005858D5">
            <w:pPr>
              <w:widowControl/>
              <w:snapToGrid/>
              <w:spacing w:line="360" w:lineRule="auto"/>
              <w:rPr>
                <w:lang w:val="uk-UA"/>
              </w:rPr>
            </w:pPr>
            <w:r w:rsidRPr="007453A6">
              <w:rPr>
                <w:lang w:val="uk-UA"/>
              </w:rPr>
              <w:t>070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1</w:t>
            </w:r>
          </w:p>
        </w:tc>
        <w:tc>
          <w:tcPr>
            <w:tcW w:w="952" w:type="dxa"/>
          </w:tcPr>
          <w:p w:rsidR="00816865" w:rsidRPr="007453A6" w:rsidRDefault="00816865" w:rsidP="005858D5">
            <w:pPr>
              <w:widowControl/>
              <w:snapToGrid/>
              <w:spacing w:line="360" w:lineRule="auto"/>
              <w:rPr>
                <w:bCs/>
                <w:lang w:val="uk-UA"/>
              </w:rPr>
            </w:pPr>
            <w:r w:rsidRPr="007453A6">
              <w:rPr>
                <w:bCs/>
                <w:lang w:val="uk-UA"/>
              </w:rPr>
              <w:t>080</w:t>
            </w:r>
          </w:p>
        </w:tc>
        <w:tc>
          <w:tcPr>
            <w:tcW w:w="1736" w:type="dxa"/>
          </w:tcPr>
          <w:p w:rsidR="00816865" w:rsidRPr="007453A6" w:rsidRDefault="00816865" w:rsidP="005858D5">
            <w:pPr>
              <w:widowControl/>
              <w:snapToGrid/>
              <w:spacing w:line="360" w:lineRule="auto"/>
              <w:rPr>
                <w:bCs/>
                <w:lang w:val="uk-UA"/>
              </w:rPr>
            </w:pPr>
            <w:r w:rsidRPr="007453A6">
              <w:rPr>
                <w:bCs/>
                <w:lang w:val="uk-UA"/>
              </w:rPr>
              <w:t>30738,1</w:t>
            </w:r>
          </w:p>
        </w:tc>
        <w:tc>
          <w:tcPr>
            <w:tcW w:w="1621" w:type="dxa"/>
          </w:tcPr>
          <w:p w:rsidR="00816865" w:rsidRPr="007453A6" w:rsidRDefault="00816865" w:rsidP="005858D5">
            <w:pPr>
              <w:widowControl/>
              <w:snapToGrid/>
              <w:spacing w:line="360" w:lineRule="auto"/>
              <w:rPr>
                <w:lang w:val="uk-UA"/>
              </w:rPr>
            </w:pPr>
            <w:r w:rsidRPr="007453A6">
              <w:rPr>
                <w:lang w:val="uk-UA"/>
              </w:rPr>
              <w:t>31007,2</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2. Оборотні активи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Запаси: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Виробничі запаси</w:t>
            </w:r>
          </w:p>
        </w:tc>
        <w:tc>
          <w:tcPr>
            <w:tcW w:w="952" w:type="dxa"/>
          </w:tcPr>
          <w:p w:rsidR="00816865" w:rsidRPr="007453A6" w:rsidRDefault="00816865" w:rsidP="005858D5">
            <w:pPr>
              <w:widowControl/>
              <w:snapToGrid/>
              <w:spacing w:line="360" w:lineRule="auto"/>
              <w:rPr>
                <w:lang w:val="uk-UA"/>
              </w:rPr>
            </w:pPr>
            <w:r w:rsidRPr="007453A6">
              <w:rPr>
                <w:lang w:val="uk-UA"/>
              </w:rPr>
              <w:t>100</w:t>
            </w:r>
          </w:p>
        </w:tc>
        <w:tc>
          <w:tcPr>
            <w:tcW w:w="1736" w:type="dxa"/>
          </w:tcPr>
          <w:p w:rsidR="00816865" w:rsidRPr="007453A6" w:rsidRDefault="00816865" w:rsidP="005858D5">
            <w:pPr>
              <w:widowControl/>
              <w:snapToGrid/>
              <w:spacing w:line="360" w:lineRule="auto"/>
              <w:rPr>
                <w:lang w:val="uk-UA"/>
              </w:rPr>
            </w:pPr>
            <w:r w:rsidRPr="007453A6">
              <w:rPr>
                <w:lang w:val="uk-UA"/>
              </w:rPr>
              <w:t>3317,0</w:t>
            </w:r>
          </w:p>
        </w:tc>
        <w:tc>
          <w:tcPr>
            <w:tcW w:w="1621" w:type="dxa"/>
          </w:tcPr>
          <w:p w:rsidR="00816865" w:rsidRPr="007453A6" w:rsidRDefault="00816865" w:rsidP="005858D5">
            <w:pPr>
              <w:widowControl/>
              <w:snapToGrid/>
              <w:spacing w:line="360" w:lineRule="auto"/>
              <w:rPr>
                <w:lang w:val="uk-UA"/>
              </w:rPr>
            </w:pPr>
            <w:r w:rsidRPr="007453A6">
              <w:rPr>
                <w:lang w:val="uk-UA"/>
              </w:rPr>
              <w:t>4015,5</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Тварини на вирощуванні та відгодівлі</w:t>
            </w:r>
          </w:p>
        </w:tc>
        <w:tc>
          <w:tcPr>
            <w:tcW w:w="952" w:type="dxa"/>
          </w:tcPr>
          <w:p w:rsidR="00816865" w:rsidRPr="007453A6" w:rsidRDefault="00816865" w:rsidP="005858D5">
            <w:pPr>
              <w:widowControl/>
              <w:snapToGrid/>
              <w:spacing w:line="360" w:lineRule="auto"/>
              <w:rPr>
                <w:lang w:val="uk-UA"/>
              </w:rPr>
            </w:pPr>
            <w:r w:rsidRPr="007453A6">
              <w:rPr>
                <w:lang w:val="uk-UA"/>
              </w:rPr>
              <w:t>110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Незавершене виробництво</w:t>
            </w:r>
          </w:p>
        </w:tc>
        <w:tc>
          <w:tcPr>
            <w:tcW w:w="952" w:type="dxa"/>
          </w:tcPr>
          <w:p w:rsidR="00816865" w:rsidRPr="007453A6" w:rsidRDefault="00816865" w:rsidP="005858D5">
            <w:pPr>
              <w:widowControl/>
              <w:snapToGrid/>
              <w:spacing w:line="360" w:lineRule="auto"/>
              <w:rPr>
                <w:lang w:val="uk-UA"/>
              </w:rPr>
            </w:pPr>
            <w:r w:rsidRPr="007453A6">
              <w:rPr>
                <w:lang w:val="uk-UA"/>
              </w:rPr>
              <w:t>120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Готова продукція</w:t>
            </w:r>
          </w:p>
        </w:tc>
        <w:tc>
          <w:tcPr>
            <w:tcW w:w="952" w:type="dxa"/>
          </w:tcPr>
          <w:p w:rsidR="00816865" w:rsidRPr="007453A6" w:rsidRDefault="00816865" w:rsidP="005858D5">
            <w:pPr>
              <w:widowControl/>
              <w:snapToGrid/>
              <w:spacing w:line="360" w:lineRule="auto"/>
              <w:rPr>
                <w:lang w:val="uk-UA"/>
              </w:rPr>
            </w:pPr>
            <w:r w:rsidRPr="007453A6">
              <w:rPr>
                <w:lang w:val="uk-UA"/>
              </w:rPr>
              <w:t>130</w:t>
            </w:r>
          </w:p>
        </w:tc>
        <w:tc>
          <w:tcPr>
            <w:tcW w:w="1736" w:type="dxa"/>
          </w:tcPr>
          <w:p w:rsidR="00816865" w:rsidRPr="007453A6" w:rsidRDefault="00816865" w:rsidP="005858D5">
            <w:pPr>
              <w:widowControl/>
              <w:snapToGrid/>
              <w:spacing w:line="360" w:lineRule="auto"/>
              <w:rPr>
                <w:lang w:val="uk-UA"/>
              </w:rPr>
            </w:pPr>
            <w:r w:rsidRPr="007453A6">
              <w:rPr>
                <w:lang w:val="uk-UA"/>
              </w:rPr>
              <w:t>577,5</w:t>
            </w:r>
          </w:p>
        </w:tc>
        <w:tc>
          <w:tcPr>
            <w:tcW w:w="1621" w:type="dxa"/>
          </w:tcPr>
          <w:p w:rsidR="00816865" w:rsidRPr="007453A6" w:rsidRDefault="00816865" w:rsidP="005858D5">
            <w:pPr>
              <w:widowControl/>
              <w:snapToGrid/>
              <w:spacing w:line="360" w:lineRule="auto"/>
              <w:rPr>
                <w:lang w:val="uk-UA"/>
              </w:rPr>
            </w:pPr>
            <w:r w:rsidRPr="007453A6">
              <w:rPr>
                <w:lang w:val="uk-UA"/>
              </w:rPr>
              <w:t>527,1</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Товари </w:t>
            </w:r>
          </w:p>
        </w:tc>
        <w:tc>
          <w:tcPr>
            <w:tcW w:w="952" w:type="dxa"/>
          </w:tcPr>
          <w:p w:rsidR="00816865" w:rsidRPr="007453A6" w:rsidRDefault="00816865" w:rsidP="005858D5">
            <w:pPr>
              <w:widowControl/>
              <w:snapToGrid/>
              <w:spacing w:line="360" w:lineRule="auto"/>
              <w:rPr>
                <w:lang w:val="uk-UA"/>
              </w:rPr>
            </w:pPr>
            <w:r w:rsidRPr="007453A6">
              <w:rPr>
                <w:lang w:val="uk-UA"/>
              </w:rPr>
              <w:t>140</w:t>
            </w:r>
          </w:p>
        </w:tc>
        <w:tc>
          <w:tcPr>
            <w:tcW w:w="1736" w:type="dxa"/>
          </w:tcPr>
          <w:p w:rsidR="00816865" w:rsidRPr="007453A6" w:rsidRDefault="00816865" w:rsidP="005858D5">
            <w:pPr>
              <w:widowControl/>
              <w:snapToGrid/>
              <w:spacing w:line="360" w:lineRule="auto"/>
              <w:rPr>
                <w:lang w:val="uk-UA"/>
              </w:rPr>
            </w:pPr>
            <w:r w:rsidRPr="007453A6">
              <w:rPr>
                <w:lang w:val="uk-UA"/>
              </w:rPr>
              <w:t>55,5</w:t>
            </w:r>
          </w:p>
        </w:tc>
        <w:tc>
          <w:tcPr>
            <w:tcW w:w="1621" w:type="dxa"/>
          </w:tcPr>
          <w:p w:rsidR="00816865" w:rsidRPr="007453A6" w:rsidRDefault="00816865" w:rsidP="005858D5">
            <w:pPr>
              <w:widowControl/>
              <w:snapToGrid/>
              <w:spacing w:line="360" w:lineRule="auto"/>
              <w:rPr>
                <w:lang w:val="uk-UA"/>
              </w:rPr>
            </w:pPr>
            <w:r w:rsidRPr="007453A6">
              <w:rPr>
                <w:lang w:val="uk-UA"/>
              </w:rPr>
              <w:t>10,7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Векселі одержані</w:t>
            </w:r>
          </w:p>
        </w:tc>
        <w:tc>
          <w:tcPr>
            <w:tcW w:w="952" w:type="dxa"/>
          </w:tcPr>
          <w:p w:rsidR="00816865" w:rsidRPr="007453A6" w:rsidRDefault="00816865" w:rsidP="005858D5">
            <w:pPr>
              <w:widowControl/>
              <w:snapToGrid/>
              <w:spacing w:line="360" w:lineRule="auto"/>
              <w:rPr>
                <w:lang w:val="uk-UA"/>
              </w:rPr>
            </w:pPr>
            <w:r w:rsidRPr="007453A6">
              <w:rPr>
                <w:lang w:val="uk-UA"/>
              </w:rPr>
              <w:t>150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Дебіторська зоборгованість за товари, роботи, послуги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Чиста реалізаційна вартість</w:t>
            </w:r>
          </w:p>
        </w:tc>
        <w:tc>
          <w:tcPr>
            <w:tcW w:w="952" w:type="dxa"/>
          </w:tcPr>
          <w:p w:rsidR="00816865" w:rsidRPr="007453A6" w:rsidRDefault="00816865" w:rsidP="005858D5">
            <w:pPr>
              <w:widowControl/>
              <w:snapToGrid/>
              <w:spacing w:line="360" w:lineRule="auto"/>
              <w:rPr>
                <w:lang w:val="uk-UA"/>
              </w:rPr>
            </w:pPr>
            <w:r w:rsidRPr="007453A6">
              <w:rPr>
                <w:lang w:val="uk-UA"/>
              </w:rPr>
              <w:t>160</w:t>
            </w:r>
          </w:p>
        </w:tc>
        <w:tc>
          <w:tcPr>
            <w:tcW w:w="1736" w:type="dxa"/>
          </w:tcPr>
          <w:p w:rsidR="00816865" w:rsidRPr="007453A6" w:rsidRDefault="00816865" w:rsidP="005858D5">
            <w:pPr>
              <w:widowControl/>
              <w:snapToGrid/>
              <w:spacing w:line="360" w:lineRule="auto"/>
              <w:rPr>
                <w:lang w:val="uk-UA"/>
              </w:rPr>
            </w:pPr>
            <w:r w:rsidRPr="007453A6">
              <w:rPr>
                <w:lang w:val="uk-UA"/>
              </w:rPr>
              <w:t>4047,8</w:t>
            </w:r>
          </w:p>
        </w:tc>
        <w:tc>
          <w:tcPr>
            <w:tcW w:w="1621" w:type="dxa"/>
          </w:tcPr>
          <w:p w:rsidR="00816865" w:rsidRPr="007453A6" w:rsidRDefault="00816865" w:rsidP="005858D5">
            <w:pPr>
              <w:widowControl/>
              <w:snapToGrid/>
              <w:spacing w:line="360" w:lineRule="auto"/>
              <w:rPr>
                <w:lang w:val="uk-UA"/>
              </w:rPr>
            </w:pPr>
            <w:r w:rsidRPr="007453A6">
              <w:rPr>
                <w:lang w:val="uk-UA"/>
              </w:rPr>
              <w:t>5919,8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Первісна вартість</w:t>
            </w:r>
          </w:p>
        </w:tc>
        <w:tc>
          <w:tcPr>
            <w:tcW w:w="952" w:type="dxa"/>
          </w:tcPr>
          <w:p w:rsidR="00816865" w:rsidRPr="007453A6" w:rsidRDefault="00816865" w:rsidP="005858D5">
            <w:pPr>
              <w:widowControl/>
              <w:snapToGrid/>
              <w:spacing w:line="360" w:lineRule="auto"/>
              <w:rPr>
                <w:lang w:val="uk-UA"/>
              </w:rPr>
            </w:pPr>
            <w:r w:rsidRPr="007453A6">
              <w:rPr>
                <w:lang w:val="uk-UA"/>
              </w:rPr>
              <w:t>161</w:t>
            </w:r>
          </w:p>
        </w:tc>
        <w:tc>
          <w:tcPr>
            <w:tcW w:w="1736" w:type="dxa"/>
          </w:tcPr>
          <w:p w:rsidR="00816865" w:rsidRPr="007453A6" w:rsidRDefault="00816865" w:rsidP="005858D5">
            <w:pPr>
              <w:widowControl/>
              <w:snapToGrid/>
              <w:spacing w:line="360" w:lineRule="auto"/>
              <w:rPr>
                <w:lang w:val="uk-UA"/>
              </w:rPr>
            </w:pPr>
            <w:r w:rsidRPr="007453A6">
              <w:rPr>
                <w:lang w:val="uk-UA"/>
              </w:rPr>
              <w:t>4047,8</w:t>
            </w:r>
          </w:p>
        </w:tc>
        <w:tc>
          <w:tcPr>
            <w:tcW w:w="1621" w:type="dxa"/>
          </w:tcPr>
          <w:p w:rsidR="00816865" w:rsidRPr="007453A6" w:rsidRDefault="00816865" w:rsidP="005858D5">
            <w:pPr>
              <w:widowControl/>
              <w:snapToGrid/>
              <w:spacing w:line="360" w:lineRule="auto"/>
              <w:rPr>
                <w:lang w:val="uk-UA"/>
              </w:rPr>
            </w:pPr>
            <w:r w:rsidRPr="007453A6">
              <w:rPr>
                <w:lang w:val="uk-UA"/>
              </w:rPr>
              <w:t>5919,8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Резерв сумнівних боргів</w:t>
            </w:r>
          </w:p>
        </w:tc>
        <w:tc>
          <w:tcPr>
            <w:tcW w:w="952" w:type="dxa"/>
          </w:tcPr>
          <w:p w:rsidR="00816865" w:rsidRPr="007453A6" w:rsidRDefault="00816865" w:rsidP="005858D5">
            <w:pPr>
              <w:widowControl/>
              <w:snapToGrid/>
              <w:spacing w:line="360" w:lineRule="auto"/>
              <w:rPr>
                <w:lang w:val="uk-UA"/>
              </w:rPr>
            </w:pPr>
            <w:r w:rsidRPr="007453A6">
              <w:rPr>
                <w:lang w:val="uk-UA"/>
              </w:rPr>
              <w:t>162</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Дебіторська заборгованість за розрахунками: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бюджетом</w:t>
            </w:r>
          </w:p>
        </w:tc>
        <w:tc>
          <w:tcPr>
            <w:tcW w:w="952" w:type="dxa"/>
          </w:tcPr>
          <w:p w:rsidR="00816865" w:rsidRPr="007453A6" w:rsidRDefault="00816865" w:rsidP="005858D5">
            <w:pPr>
              <w:widowControl/>
              <w:snapToGrid/>
              <w:spacing w:line="360" w:lineRule="auto"/>
              <w:rPr>
                <w:lang w:val="uk-UA"/>
              </w:rPr>
            </w:pPr>
            <w:r w:rsidRPr="007453A6">
              <w:rPr>
                <w:lang w:val="uk-UA"/>
              </w:rPr>
              <w:t>170</w:t>
            </w:r>
          </w:p>
        </w:tc>
        <w:tc>
          <w:tcPr>
            <w:tcW w:w="1736" w:type="dxa"/>
          </w:tcPr>
          <w:p w:rsidR="00816865" w:rsidRPr="007453A6" w:rsidRDefault="00816865" w:rsidP="005858D5">
            <w:pPr>
              <w:widowControl/>
              <w:snapToGrid/>
              <w:spacing w:line="360" w:lineRule="auto"/>
              <w:rPr>
                <w:lang w:val="uk-UA"/>
              </w:rPr>
            </w:pPr>
            <w:r w:rsidRPr="007453A6">
              <w:rPr>
                <w:lang w:val="uk-UA"/>
              </w:rPr>
              <w:t>9,1</w:t>
            </w:r>
          </w:p>
        </w:tc>
        <w:tc>
          <w:tcPr>
            <w:tcW w:w="1621" w:type="dxa"/>
          </w:tcPr>
          <w:p w:rsidR="00816865" w:rsidRPr="007453A6" w:rsidRDefault="00816865" w:rsidP="005858D5">
            <w:pPr>
              <w:widowControl/>
              <w:snapToGrid/>
              <w:spacing w:line="360" w:lineRule="auto"/>
              <w:rPr>
                <w:lang w:val="uk-UA"/>
              </w:rPr>
            </w:pPr>
            <w:r w:rsidRPr="007453A6">
              <w:rPr>
                <w:lang w:val="uk-UA"/>
              </w:rPr>
              <w:t>1</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За виданими авансами</w:t>
            </w:r>
          </w:p>
        </w:tc>
        <w:tc>
          <w:tcPr>
            <w:tcW w:w="952" w:type="dxa"/>
          </w:tcPr>
          <w:p w:rsidR="00816865" w:rsidRPr="007453A6" w:rsidRDefault="00816865" w:rsidP="005858D5">
            <w:pPr>
              <w:widowControl/>
              <w:snapToGrid/>
              <w:spacing w:line="360" w:lineRule="auto"/>
              <w:rPr>
                <w:lang w:val="uk-UA"/>
              </w:rPr>
            </w:pPr>
            <w:r w:rsidRPr="007453A6">
              <w:rPr>
                <w:lang w:val="uk-UA"/>
              </w:rPr>
              <w:t>180</w:t>
            </w:r>
          </w:p>
        </w:tc>
        <w:tc>
          <w:tcPr>
            <w:tcW w:w="1736" w:type="dxa"/>
          </w:tcPr>
          <w:p w:rsidR="00816865" w:rsidRPr="007453A6" w:rsidRDefault="00816865" w:rsidP="005858D5">
            <w:pPr>
              <w:widowControl/>
              <w:snapToGrid/>
              <w:spacing w:line="360" w:lineRule="auto"/>
              <w:rPr>
                <w:lang w:val="uk-UA"/>
              </w:rPr>
            </w:pPr>
            <w:r w:rsidRPr="007453A6">
              <w:rPr>
                <w:lang w:val="uk-UA"/>
              </w:rPr>
              <w:t>804,3</w:t>
            </w:r>
          </w:p>
        </w:tc>
        <w:tc>
          <w:tcPr>
            <w:tcW w:w="1621" w:type="dxa"/>
          </w:tcPr>
          <w:p w:rsidR="00816865" w:rsidRPr="007453A6" w:rsidRDefault="00816865" w:rsidP="005858D5">
            <w:pPr>
              <w:widowControl/>
              <w:snapToGrid/>
              <w:spacing w:line="360" w:lineRule="auto"/>
              <w:rPr>
                <w:lang w:val="uk-UA"/>
              </w:rPr>
            </w:pPr>
            <w:r w:rsidRPr="007453A6">
              <w:rPr>
                <w:lang w:val="uk-UA"/>
              </w:rPr>
              <w:t>960,7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нарахованих доходів</w:t>
            </w:r>
          </w:p>
        </w:tc>
        <w:tc>
          <w:tcPr>
            <w:tcW w:w="952" w:type="dxa"/>
          </w:tcPr>
          <w:p w:rsidR="00816865" w:rsidRPr="007453A6" w:rsidRDefault="00816865" w:rsidP="005858D5">
            <w:pPr>
              <w:widowControl/>
              <w:snapToGrid/>
              <w:spacing w:line="360" w:lineRule="auto"/>
              <w:rPr>
                <w:lang w:val="uk-UA"/>
              </w:rPr>
            </w:pPr>
            <w:r w:rsidRPr="007453A6">
              <w:rPr>
                <w:lang w:val="uk-UA"/>
              </w:rPr>
              <w:t>190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Із внутрішніх розрахунків</w:t>
            </w:r>
          </w:p>
        </w:tc>
        <w:tc>
          <w:tcPr>
            <w:tcW w:w="952" w:type="dxa"/>
          </w:tcPr>
          <w:p w:rsidR="00816865" w:rsidRPr="007453A6" w:rsidRDefault="00816865" w:rsidP="005858D5">
            <w:pPr>
              <w:widowControl/>
              <w:snapToGrid/>
              <w:spacing w:line="360" w:lineRule="auto"/>
              <w:rPr>
                <w:lang w:val="uk-UA"/>
              </w:rPr>
            </w:pPr>
            <w:r w:rsidRPr="007453A6">
              <w:rPr>
                <w:lang w:val="uk-UA"/>
              </w:rPr>
              <w:t>200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Інша поточна дебіторська заборгованість</w:t>
            </w:r>
          </w:p>
        </w:tc>
        <w:tc>
          <w:tcPr>
            <w:tcW w:w="952" w:type="dxa"/>
          </w:tcPr>
          <w:p w:rsidR="00816865" w:rsidRPr="007453A6" w:rsidRDefault="00816865" w:rsidP="005858D5">
            <w:pPr>
              <w:widowControl/>
              <w:snapToGrid/>
              <w:spacing w:line="360" w:lineRule="auto"/>
              <w:rPr>
                <w:lang w:val="uk-UA"/>
              </w:rPr>
            </w:pPr>
            <w:r w:rsidRPr="007453A6">
              <w:rPr>
                <w:lang w:val="uk-UA"/>
              </w:rPr>
              <w:t>210</w:t>
            </w:r>
          </w:p>
        </w:tc>
        <w:tc>
          <w:tcPr>
            <w:tcW w:w="1736" w:type="dxa"/>
          </w:tcPr>
          <w:p w:rsidR="00816865" w:rsidRPr="007453A6" w:rsidRDefault="00816865" w:rsidP="005858D5">
            <w:pPr>
              <w:widowControl/>
              <w:snapToGrid/>
              <w:spacing w:line="360" w:lineRule="auto"/>
              <w:rPr>
                <w:lang w:val="uk-UA"/>
              </w:rPr>
            </w:pPr>
            <w:r w:rsidRPr="007453A6">
              <w:rPr>
                <w:lang w:val="uk-UA"/>
              </w:rPr>
              <w:t>212,9</w:t>
            </w:r>
          </w:p>
        </w:tc>
        <w:tc>
          <w:tcPr>
            <w:tcW w:w="1621" w:type="dxa"/>
          </w:tcPr>
          <w:p w:rsidR="00816865" w:rsidRPr="007453A6" w:rsidRDefault="00816865" w:rsidP="005858D5">
            <w:pPr>
              <w:widowControl/>
              <w:snapToGrid/>
              <w:spacing w:line="360" w:lineRule="auto"/>
              <w:rPr>
                <w:lang w:val="uk-UA"/>
              </w:rPr>
            </w:pPr>
            <w:r w:rsidRPr="007453A6">
              <w:rPr>
                <w:lang w:val="uk-UA"/>
              </w:rPr>
              <w:t>324,7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Поточні фінансові інвестиції</w:t>
            </w:r>
          </w:p>
        </w:tc>
        <w:tc>
          <w:tcPr>
            <w:tcW w:w="952" w:type="dxa"/>
          </w:tcPr>
          <w:p w:rsidR="00816865" w:rsidRPr="007453A6" w:rsidRDefault="00816865" w:rsidP="005858D5">
            <w:pPr>
              <w:widowControl/>
              <w:snapToGrid/>
              <w:spacing w:line="360" w:lineRule="auto"/>
              <w:rPr>
                <w:lang w:val="uk-UA"/>
              </w:rPr>
            </w:pPr>
            <w:r w:rsidRPr="007453A6">
              <w:rPr>
                <w:lang w:val="uk-UA"/>
              </w:rPr>
              <w:t>220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Грошові кошти та їх еквіваленти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 національній валюті</w:t>
            </w:r>
          </w:p>
        </w:tc>
        <w:tc>
          <w:tcPr>
            <w:tcW w:w="952" w:type="dxa"/>
          </w:tcPr>
          <w:p w:rsidR="00816865" w:rsidRPr="007453A6" w:rsidRDefault="00816865" w:rsidP="005858D5">
            <w:pPr>
              <w:widowControl/>
              <w:snapToGrid/>
              <w:spacing w:line="360" w:lineRule="auto"/>
              <w:rPr>
                <w:lang w:val="uk-UA"/>
              </w:rPr>
            </w:pPr>
            <w:r w:rsidRPr="007453A6">
              <w:rPr>
                <w:lang w:val="uk-UA"/>
              </w:rPr>
              <w:t>230</w:t>
            </w:r>
          </w:p>
        </w:tc>
        <w:tc>
          <w:tcPr>
            <w:tcW w:w="1736" w:type="dxa"/>
          </w:tcPr>
          <w:p w:rsidR="00816865" w:rsidRPr="007453A6" w:rsidRDefault="00816865" w:rsidP="005858D5">
            <w:pPr>
              <w:widowControl/>
              <w:snapToGrid/>
              <w:spacing w:line="360" w:lineRule="auto"/>
              <w:rPr>
                <w:lang w:val="uk-UA"/>
              </w:rPr>
            </w:pPr>
            <w:r w:rsidRPr="007453A6">
              <w:rPr>
                <w:lang w:val="uk-UA"/>
              </w:rPr>
              <w:t>242,5</w:t>
            </w:r>
          </w:p>
        </w:tc>
        <w:tc>
          <w:tcPr>
            <w:tcW w:w="1621" w:type="dxa"/>
          </w:tcPr>
          <w:p w:rsidR="00816865" w:rsidRPr="007453A6" w:rsidRDefault="00816865" w:rsidP="005858D5">
            <w:pPr>
              <w:widowControl/>
              <w:snapToGrid/>
              <w:spacing w:line="360" w:lineRule="auto"/>
              <w:rPr>
                <w:lang w:val="uk-UA"/>
              </w:rPr>
            </w:pPr>
            <w:r w:rsidRPr="007453A6">
              <w:rPr>
                <w:lang w:val="uk-UA"/>
              </w:rPr>
              <w:t>18,4</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 іноземній валюті</w:t>
            </w:r>
          </w:p>
        </w:tc>
        <w:tc>
          <w:tcPr>
            <w:tcW w:w="952" w:type="dxa"/>
          </w:tcPr>
          <w:p w:rsidR="00816865" w:rsidRPr="007453A6" w:rsidRDefault="00816865" w:rsidP="005858D5">
            <w:pPr>
              <w:widowControl/>
              <w:snapToGrid/>
              <w:spacing w:line="360" w:lineRule="auto"/>
              <w:rPr>
                <w:lang w:val="uk-UA"/>
              </w:rPr>
            </w:pPr>
            <w:r w:rsidRPr="007453A6">
              <w:rPr>
                <w:lang w:val="uk-UA"/>
              </w:rPr>
              <w:t>240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оборотні активи</w:t>
            </w:r>
          </w:p>
        </w:tc>
        <w:tc>
          <w:tcPr>
            <w:tcW w:w="952" w:type="dxa"/>
          </w:tcPr>
          <w:p w:rsidR="00816865" w:rsidRPr="007453A6" w:rsidRDefault="00816865" w:rsidP="005858D5">
            <w:pPr>
              <w:widowControl/>
              <w:snapToGrid/>
              <w:spacing w:line="360" w:lineRule="auto"/>
              <w:rPr>
                <w:lang w:val="uk-UA"/>
              </w:rPr>
            </w:pPr>
            <w:r w:rsidRPr="007453A6">
              <w:rPr>
                <w:lang w:val="uk-UA"/>
              </w:rPr>
              <w:t>250</w:t>
            </w:r>
          </w:p>
        </w:tc>
        <w:tc>
          <w:tcPr>
            <w:tcW w:w="1736" w:type="dxa"/>
          </w:tcPr>
          <w:p w:rsidR="00816865" w:rsidRPr="007453A6" w:rsidRDefault="00816865" w:rsidP="005858D5">
            <w:pPr>
              <w:widowControl/>
              <w:snapToGrid/>
              <w:spacing w:line="360" w:lineRule="auto"/>
              <w:rPr>
                <w:lang w:val="uk-UA"/>
              </w:rPr>
            </w:pPr>
            <w:r w:rsidRPr="007453A6">
              <w:rPr>
                <w:lang w:val="uk-UA"/>
              </w:rPr>
              <w:t>140,2</w:t>
            </w:r>
          </w:p>
        </w:tc>
        <w:tc>
          <w:tcPr>
            <w:tcW w:w="1621" w:type="dxa"/>
          </w:tcPr>
          <w:p w:rsidR="00816865" w:rsidRPr="007453A6" w:rsidRDefault="00816865" w:rsidP="005858D5">
            <w:pPr>
              <w:widowControl/>
              <w:snapToGrid/>
              <w:spacing w:line="360" w:lineRule="auto"/>
              <w:rPr>
                <w:lang w:val="uk-UA"/>
              </w:rPr>
            </w:pPr>
            <w:r w:rsidRPr="007453A6">
              <w:rPr>
                <w:lang w:val="uk-UA"/>
              </w:rPr>
              <w:t>192,6</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2</w:t>
            </w:r>
          </w:p>
        </w:tc>
        <w:tc>
          <w:tcPr>
            <w:tcW w:w="952" w:type="dxa"/>
          </w:tcPr>
          <w:p w:rsidR="00816865" w:rsidRPr="007453A6" w:rsidRDefault="00816865" w:rsidP="005858D5">
            <w:pPr>
              <w:widowControl/>
              <w:snapToGrid/>
              <w:spacing w:line="360" w:lineRule="auto"/>
              <w:rPr>
                <w:bCs/>
                <w:lang w:val="uk-UA"/>
              </w:rPr>
            </w:pPr>
            <w:r w:rsidRPr="007453A6">
              <w:rPr>
                <w:bCs/>
                <w:lang w:val="uk-UA"/>
              </w:rPr>
              <w:t>260</w:t>
            </w:r>
          </w:p>
        </w:tc>
        <w:tc>
          <w:tcPr>
            <w:tcW w:w="1736" w:type="dxa"/>
          </w:tcPr>
          <w:p w:rsidR="00816865" w:rsidRPr="007453A6" w:rsidRDefault="00816865" w:rsidP="005858D5">
            <w:pPr>
              <w:widowControl/>
              <w:snapToGrid/>
              <w:spacing w:line="360" w:lineRule="auto"/>
              <w:rPr>
                <w:bCs/>
                <w:lang w:val="uk-UA"/>
              </w:rPr>
            </w:pPr>
            <w:r w:rsidRPr="007453A6">
              <w:rPr>
                <w:bCs/>
                <w:lang w:val="uk-UA"/>
              </w:rPr>
              <w:t>9406,8</w:t>
            </w:r>
          </w:p>
        </w:tc>
        <w:tc>
          <w:tcPr>
            <w:tcW w:w="1621" w:type="dxa"/>
          </w:tcPr>
          <w:p w:rsidR="00816865" w:rsidRPr="007453A6" w:rsidRDefault="00816865" w:rsidP="005858D5">
            <w:pPr>
              <w:widowControl/>
              <w:snapToGrid/>
              <w:spacing w:line="360" w:lineRule="auto"/>
              <w:rPr>
                <w:lang w:val="uk-UA"/>
              </w:rPr>
            </w:pPr>
            <w:r w:rsidRPr="007453A6">
              <w:rPr>
                <w:lang w:val="uk-UA"/>
              </w:rPr>
              <w:t>11970,5</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3. Витрати майбутніх періодів</w:t>
            </w:r>
          </w:p>
        </w:tc>
        <w:tc>
          <w:tcPr>
            <w:tcW w:w="952" w:type="dxa"/>
          </w:tcPr>
          <w:p w:rsidR="00816865" w:rsidRPr="007453A6" w:rsidRDefault="00816865" w:rsidP="005858D5">
            <w:pPr>
              <w:widowControl/>
              <w:snapToGrid/>
              <w:spacing w:line="360" w:lineRule="auto"/>
              <w:rPr>
                <w:lang w:val="uk-UA"/>
              </w:rPr>
            </w:pPr>
            <w:r w:rsidRPr="007453A6">
              <w:rPr>
                <w:lang w:val="uk-UA"/>
              </w:rPr>
              <w:t>270</w:t>
            </w:r>
          </w:p>
        </w:tc>
        <w:tc>
          <w:tcPr>
            <w:tcW w:w="1736" w:type="dxa"/>
          </w:tcPr>
          <w:p w:rsidR="00816865" w:rsidRPr="007453A6" w:rsidRDefault="00816865" w:rsidP="005858D5">
            <w:pPr>
              <w:widowControl/>
              <w:snapToGrid/>
              <w:spacing w:line="360" w:lineRule="auto"/>
              <w:rPr>
                <w:lang w:val="uk-UA"/>
              </w:rPr>
            </w:pPr>
            <w:r w:rsidRPr="007453A6">
              <w:rPr>
                <w:lang w:val="uk-UA"/>
              </w:rPr>
              <w:t>142,2</w:t>
            </w:r>
          </w:p>
        </w:tc>
        <w:tc>
          <w:tcPr>
            <w:tcW w:w="1621" w:type="dxa"/>
          </w:tcPr>
          <w:p w:rsidR="00816865" w:rsidRPr="007453A6" w:rsidRDefault="00816865" w:rsidP="005858D5">
            <w:pPr>
              <w:widowControl/>
              <w:snapToGrid/>
              <w:spacing w:line="360" w:lineRule="auto"/>
              <w:rPr>
                <w:lang w:val="uk-UA"/>
              </w:rPr>
            </w:pPr>
            <w:r w:rsidRPr="007453A6">
              <w:rPr>
                <w:lang w:val="uk-UA"/>
              </w:rPr>
              <w:t>20,7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Баланс </w:t>
            </w:r>
          </w:p>
        </w:tc>
        <w:tc>
          <w:tcPr>
            <w:tcW w:w="952" w:type="dxa"/>
          </w:tcPr>
          <w:p w:rsidR="00816865" w:rsidRPr="007453A6" w:rsidRDefault="00816865" w:rsidP="005858D5">
            <w:pPr>
              <w:widowControl/>
              <w:snapToGrid/>
              <w:spacing w:line="360" w:lineRule="auto"/>
              <w:rPr>
                <w:bCs/>
                <w:lang w:val="uk-UA"/>
              </w:rPr>
            </w:pPr>
            <w:r w:rsidRPr="007453A6">
              <w:rPr>
                <w:bCs/>
                <w:lang w:val="uk-UA"/>
              </w:rPr>
              <w:t>280</w:t>
            </w:r>
          </w:p>
        </w:tc>
        <w:tc>
          <w:tcPr>
            <w:tcW w:w="1736" w:type="dxa"/>
          </w:tcPr>
          <w:p w:rsidR="00816865" w:rsidRPr="007453A6" w:rsidRDefault="00816865" w:rsidP="005858D5">
            <w:pPr>
              <w:widowControl/>
              <w:snapToGrid/>
              <w:spacing w:line="360" w:lineRule="auto"/>
              <w:rPr>
                <w:bCs/>
                <w:lang w:val="uk-UA"/>
              </w:rPr>
            </w:pPr>
            <w:r w:rsidRPr="007453A6">
              <w:rPr>
                <w:bCs/>
                <w:lang w:val="uk-UA"/>
              </w:rPr>
              <w:t>40287,1</w:t>
            </w:r>
          </w:p>
        </w:tc>
        <w:tc>
          <w:tcPr>
            <w:tcW w:w="1621" w:type="dxa"/>
          </w:tcPr>
          <w:p w:rsidR="00816865" w:rsidRPr="007453A6" w:rsidRDefault="00816865" w:rsidP="005858D5">
            <w:pPr>
              <w:widowControl/>
              <w:snapToGrid/>
              <w:spacing w:line="360" w:lineRule="auto"/>
              <w:rPr>
                <w:lang w:val="uk-UA"/>
              </w:rPr>
            </w:pPr>
            <w:r w:rsidRPr="007453A6">
              <w:rPr>
                <w:lang w:val="uk-UA"/>
              </w:rPr>
              <w:t>42998,4</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Пасив </w:t>
            </w:r>
          </w:p>
        </w:tc>
        <w:tc>
          <w:tcPr>
            <w:tcW w:w="952" w:type="dxa"/>
          </w:tcPr>
          <w:p w:rsidR="00816865" w:rsidRPr="007453A6" w:rsidRDefault="00816865" w:rsidP="005858D5">
            <w:pPr>
              <w:widowControl/>
              <w:snapToGrid/>
              <w:spacing w:line="360" w:lineRule="auto"/>
              <w:rPr>
                <w:lang w:val="uk-UA"/>
              </w:rPr>
            </w:pPr>
            <w:r w:rsidRPr="007453A6">
              <w:rPr>
                <w:lang w:val="uk-UA"/>
              </w:rPr>
              <w:t>Код рядка</w:t>
            </w:r>
          </w:p>
        </w:tc>
        <w:tc>
          <w:tcPr>
            <w:tcW w:w="1736" w:type="dxa"/>
          </w:tcPr>
          <w:p w:rsidR="00816865" w:rsidRPr="007453A6" w:rsidRDefault="00816865" w:rsidP="005858D5">
            <w:pPr>
              <w:widowControl/>
              <w:snapToGrid/>
              <w:spacing w:line="360" w:lineRule="auto"/>
              <w:rPr>
                <w:lang w:val="uk-UA"/>
              </w:rPr>
            </w:pPr>
            <w:r w:rsidRPr="007453A6">
              <w:rPr>
                <w:lang w:val="uk-UA"/>
              </w:rPr>
              <w:t>На</w:t>
            </w:r>
          </w:p>
          <w:p w:rsidR="00816865" w:rsidRPr="007453A6" w:rsidRDefault="00816865" w:rsidP="005858D5">
            <w:pPr>
              <w:widowControl/>
              <w:snapToGrid/>
              <w:spacing w:line="360" w:lineRule="auto"/>
              <w:rPr>
                <w:lang w:val="uk-UA"/>
              </w:rPr>
            </w:pPr>
            <w:r w:rsidRPr="007453A6">
              <w:rPr>
                <w:lang w:val="uk-UA"/>
              </w:rPr>
              <w:t>01.01.2007</w:t>
            </w:r>
          </w:p>
        </w:tc>
        <w:tc>
          <w:tcPr>
            <w:tcW w:w="1621" w:type="dxa"/>
          </w:tcPr>
          <w:p w:rsidR="00816865" w:rsidRPr="007453A6" w:rsidRDefault="00816865" w:rsidP="005858D5">
            <w:pPr>
              <w:widowControl/>
              <w:snapToGrid/>
              <w:spacing w:line="360" w:lineRule="auto"/>
              <w:rPr>
                <w:lang w:val="uk-UA"/>
              </w:rPr>
            </w:pPr>
            <w:r w:rsidRPr="007453A6">
              <w:rPr>
                <w:lang w:val="uk-UA"/>
              </w:rPr>
              <w:t>На</w:t>
            </w:r>
          </w:p>
          <w:p w:rsidR="00816865" w:rsidRPr="007453A6" w:rsidRDefault="00816865" w:rsidP="005858D5">
            <w:pPr>
              <w:widowControl/>
              <w:snapToGrid/>
              <w:spacing w:line="360" w:lineRule="auto"/>
              <w:rPr>
                <w:lang w:val="uk-UA"/>
              </w:rPr>
            </w:pPr>
            <w:r w:rsidRPr="007453A6">
              <w:rPr>
                <w:lang w:val="uk-UA"/>
              </w:rPr>
              <w:t>01.01.2008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1. Власний капітал </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Статутний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300</w:t>
            </w:r>
          </w:p>
        </w:tc>
        <w:tc>
          <w:tcPr>
            <w:tcW w:w="1736" w:type="dxa"/>
          </w:tcPr>
          <w:p w:rsidR="00816865" w:rsidRPr="007453A6" w:rsidRDefault="00816865" w:rsidP="005858D5">
            <w:pPr>
              <w:widowControl/>
              <w:snapToGrid/>
              <w:spacing w:line="360" w:lineRule="auto"/>
              <w:rPr>
                <w:lang w:val="uk-UA"/>
              </w:rPr>
            </w:pPr>
            <w:r w:rsidRPr="007453A6">
              <w:rPr>
                <w:lang w:val="uk-UA"/>
              </w:rPr>
              <w:t>2612,8</w:t>
            </w:r>
          </w:p>
        </w:tc>
        <w:tc>
          <w:tcPr>
            <w:tcW w:w="1621" w:type="dxa"/>
          </w:tcPr>
          <w:p w:rsidR="00816865" w:rsidRPr="007453A6" w:rsidRDefault="00816865" w:rsidP="005858D5">
            <w:pPr>
              <w:widowControl/>
              <w:snapToGrid/>
              <w:spacing w:line="360" w:lineRule="auto"/>
              <w:rPr>
                <w:lang w:val="uk-UA"/>
              </w:rPr>
            </w:pPr>
            <w:r w:rsidRPr="007453A6">
              <w:rPr>
                <w:lang w:val="uk-UA"/>
              </w:rPr>
              <w:t>2612,8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Пайовий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310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Додатковий вкладений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320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Інший додатковий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330</w:t>
            </w:r>
          </w:p>
        </w:tc>
        <w:tc>
          <w:tcPr>
            <w:tcW w:w="1736" w:type="dxa"/>
          </w:tcPr>
          <w:p w:rsidR="00816865" w:rsidRPr="007453A6" w:rsidRDefault="00816865" w:rsidP="005858D5">
            <w:pPr>
              <w:widowControl/>
              <w:snapToGrid/>
              <w:spacing w:line="360" w:lineRule="auto"/>
              <w:rPr>
                <w:lang w:val="uk-UA"/>
              </w:rPr>
            </w:pPr>
            <w:r w:rsidRPr="007453A6">
              <w:rPr>
                <w:lang w:val="uk-UA"/>
              </w:rPr>
              <w:t>19923,0</w:t>
            </w:r>
          </w:p>
        </w:tc>
        <w:tc>
          <w:tcPr>
            <w:tcW w:w="1621" w:type="dxa"/>
          </w:tcPr>
          <w:p w:rsidR="00816865" w:rsidRPr="007453A6" w:rsidRDefault="00816865" w:rsidP="005858D5">
            <w:pPr>
              <w:widowControl/>
              <w:snapToGrid/>
              <w:spacing w:line="360" w:lineRule="auto"/>
              <w:rPr>
                <w:lang w:val="uk-UA"/>
              </w:rPr>
            </w:pPr>
            <w:r w:rsidRPr="007453A6">
              <w:rPr>
                <w:lang w:val="uk-UA"/>
              </w:rPr>
              <w:t>20449,8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Резервний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340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Нерозподілений прибуток (непокритий збиток)</w:t>
            </w:r>
          </w:p>
        </w:tc>
        <w:tc>
          <w:tcPr>
            <w:tcW w:w="952" w:type="dxa"/>
          </w:tcPr>
          <w:p w:rsidR="00816865" w:rsidRPr="007453A6" w:rsidRDefault="00816865" w:rsidP="005858D5">
            <w:pPr>
              <w:widowControl/>
              <w:snapToGrid/>
              <w:spacing w:line="360" w:lineRule="auto"/>
              <w:rPr>
                <w:lang w:val="uk-UA"/>
              </w:rPr>
            </w:pPr>
            <w:r w:rsidRPr="007453A6">
              <w:rPr>
                <w:lang w:val="uk-UA"/>
              </w:rPr>
              <w:t>350</w:t>
            </w:r>
          </w:p>
        </w:tc>
        <w:tc>
          <w:tcPr>
            <w:tcW w:w="1736" w:type="dxa"/>
          </w:tcPr>
          <w:p w:rsidR="00816865" w:rsidRPr="007453A6" w:rsidRDefault="00816865" w:rsidP="005858D5">
            <w:pPr>
              <w:widowControl/>
              <w:snapToGrid/>
              <w:spacing w:line="360" w:lineRule="auto"/>
              <w:rPr>
                <w:lang w:val="uk-UA"/>
              </w:rPr>
            </w:pPr>
            <w:r w:rsidRPr="007453A6">
              <w:rPr>
                <w:lang w:val="uk-UA"/>
              </w:rPr>
              <w:t>1397,3</w:t>
            </w:r>
          </w:p>
        </w:tc>
        <w:tc>
          <w:tcPr>
            <w:tcW w:w="1621" w:type="dxa"/>
          </w:tcPr>
          <w:p w:rsidR="00816865" w:rsidRPr="007453A6" w:rsidRDefault="00816865" w:rsidP="005858D5">
            <w:pPr>
              <w:widowControl/>
              <w:snapToGrid/>
              <w:spacing w:line="360" w:lineRule="auto"/>
              <w:rPr>
                <w:lang w:val="uk-UA"/>
              </w:rPr>
            </w:pPr>
            <w:r w:rsidRPr="007453A6">
              <w:rPr>
                <w:lang w:val="uk-UA"/>
              </w:rPr>
              <w:t>- 1585,8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Неоплачений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360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Вилучений капітал</w:t>
            </w:r>
          </w:p>
        </w:tc>
        <w:tc>
          <w:tcPr>
            <w:tcW w:w="952" w:type="dxa"/>
          </w:tcPr>
          <w:p w:rsidR="00816865" w:rsidRPr="007453A6" w:rsidRDefault="00816865" w:rsidP="005858D5">
            <w:pPr>
              <w:widowControl/>
              <w:snapToGrid/>
              <w:spacing w:line="360" w:lineRule="auto"/>
              <w:rPr>
                <w:lang w:val="uk-UA"/>
              </w:rPr>
            </w:pPr>
            <w:r w:rsidRPr="007453A6">
              <w:rPr>
                <w:lang w:val="uk-UA"/>
              </w:rPr>
              <w:t>370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1</w:t>
            </w:r>
          </w:p>
        </w:tc>
        <w:tc>
          <w:tcPr>
            <w:tcW w:w="952" w:type="dxa"/>
          </w:tcPr>
          <w:p w:rsidR="00816865" w:rsidRPr="007453A6" w:rsidRDefault="00816865" w:rsidP="005858D5">
            <w:pPr>
              <w:widowControl/>
              <w:snapToGrid/>
              <w:spacing w:line="360" w:lineRule="auto"/>
              <w:rPr>
                <w:bCs/>
                <w:lang w:val="uk-UA"/>
              </w:rPr>
            </w:pPr>
            <w:r w:rsidRPr="007453A6">
              <w:rPr>
                <w:bCs/>
                <w:lang w:val="uk-UA"/>
              </w:rPr>
              <w:t>380</w:t>
            </w:r>
          </w:p>
        </w:tc>
        <w:tc>
          <w:tcPr>
            <w:tcW w:w="1736" w:type="dxa"/>
          </w:tcPr>
          <w:p w:rsidR="00816865" w:rsidRPr="007453A6" w:rsidRDefault="00816865" w:rsidP="005858D5">
            <w:pPr>
              <w:widowControl/>
              <w:snapToGrid/>
              <w:spacing w:line="360" w:lineRule="auto"/>
              <w:rPr>
                <w:lang w:val="uk-UA"/>
              </w:rPr>
            </w:pPr>
            <w:r w:rsidRPr="007453A6">
              <w:rPr>
                <w:lang w:val="uk-UA"/>
              </w:rPr>
              <w:t>23933,1</w:t>
            </w:r>
          </w:p>
        </w:tc>
        <w:tc>
          <w:tcPr>
            <w:tcW w:w="1621" w:type="dxa"/>
          </w:tcPr>
          <w:p w:rsidR="00816865" w:rsidRPr="007453A6" w:rsidRDefault="00816865" w:rsidP="005858D5">
            <w:pPr>
              <w:widowControl/>
              <w:snapToGrid/>
              <w:spacing w:line="360" w:lineRule="auto"/>
              <w:rPr>
                <w:lang w:val="uk-UA"/>
              </w:rPr>
            </w:pPr>
            <w:r w:rsidRPr="007453A6">
              <w:rPr>
                <w:lang w:val="uk-UA"/>
              </w:rPr>
              <w:t>21476,8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2. Забезпечення наступних витрат і платежів</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Забезпечення виплат персоналу</w:t>
            </w:r>
          </w:p>
        </w:tc>
        <w:tc>
          <w:tcPr>
            <w:tcW w:w="952" w:type="dxa"/>
          </w:tcPr>
          <w:p w:rsidR="00816865" w:rsidRPr="007453A6" w:rsidRDefault="00816865" w:rsidP="005858D5">
            <w:pPr>
              <w:widowControl/>
              <w:snapToGrid/>
              <w:spacing w:line="360" w:lineRule="auto"/>
              <w:rPr>
                <w:lang w:val="uk-UA"/>
              </w:rPr>
            </w:pPr>
            <w:r w:rsidRPr="007453A6">
              <w:rPr>
                <w:lang w:val="uk-UA"/>
              </w:rPr>
              <w:t>400</w:t>
            </w:r>
          </w:p>
        </w:tc>
        <w:tc>
          <w:tcPr>
            <w:tcW w:w="1736" w:type="dxa"/>
          </w:tcPr>
          <w:p w:rsidR="00816865" w:rsidRPr="007453A6" w:rsidRDefault="00816865" w:rsidP="005858D5">
            <w:pPr>
              <w:widowControl/>
              <w:snapToGrid/>
              <w:spacing w:line="360" w:lineRule="auto"/>
              <w:rPr>
                <w:lang w:val="uk-UA"/>
              </w:rPr>
            </w:pPr>
            <w:r w:rsidRPr="007453A6">
              <w:rPr>
                <w:lang w:val="uk-UA"/>
              </w:rPr>
              <w:t>420,5</w:t>
            </w:r>
          </w:p>
        </w:tc>
        <w:tc>
          <w:tcPr>
            <w:tcW w:w="1621" w:type="dxa"/>
          </w:tcPr>
          <w:p w:rsidR="00816865" w:rsidRPr="007453A6" w:rsidRDefault="00816865" w:rsidP="005858D5">
            <w:pPr>
              <w:widowControl/>
              <w:snapToGrid/>
              <w:spacing w:line="360" w:lineRule="auto"/>
              <w:rPr>
                <w:lang w:val="uk-UA"/>
              </w:rPr>
            </w:pPr>
            <w:r w:rsidRPr="007453A6">
              <w:rPr>
                <w:lang w:val="uk-UA"/>
              </w:rPr>
              <w:t>431,8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Інші забезпечення </w:t>
            </w:r>
          </w:p>
        </w:tc>
        <w:tc>
          <w:tcPr>
            <w:tcW w:w="952" w:type="dxa"/>
          </w:tcPr>
          <w:p w:rsidR="00816865" w:rsidRPr="007453A6" w:rsidRDefault="00816865" w:rsidP="005858D5">
            <w:pPr>
              <w:widowControl/>
              <w:snapToGrid/>
              <w:spacing w:line="360" w:lineRule="auto"/>
              <w:rPr>
                <w:lang w:val="uk-UA"/>
              </w:rPr>
            </w:pPr>
            <w:r w:rsidRPr="007453A6">
              <w:rPr>
                <w:lang w:val="uk-UA"/>
              </w:rPr>
              <w:t>410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Цільове фінансування</w:t>
            </w:r>
          </w:p>
        </w:tc>
        <w:tc>
          <w:tcPr>
            <w:tcW w:w="952" w:type="dxa"/>
          </w:tcPr>
          <w:p w:rsidR="00816865" w:rsidRPr="007453A6" w:rsidRDefault="00816865" w:rsidP="005858D5">
            <w:pPr>
              <w:widowControl/>
              <w:snapToGrid/>
              <w:spacing w:line="360" w:lineRule="auto"/>
              <w:rPr>
                <w:lang w:val="uk-UA"/>
              </w:rPr>
            </w:pPr>
            <w:r w:rsidRPr="007453A6">
              <w:rPr>
                <w:lang w:val="uk-UA"/>
              </w:rPr>
              <w:t>420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2</w:t>
            </w:r>
          </w:p>
        </w:tc>
        <w:tc>
          <w:tcPr>
            <w:tcW w:w="952" w:type="dxa"/>
          </w:tcPr>
          <w:p w:rsidR="00816865" w:rsidRPr="007453A6" w:rsidRDefault="00816865" w:rsidP="005858D5">
            <w:pPr>
              <w:widowControl/>
              <w:snapToGrid/>
              <w:spacing w:line="360" w:lineRule="auto"/>
              <w:rPr>
                <w:bCs/>
                <w:lang w:val="uk-UA"/>
              </w:rPr>
            </w:pPr>
            <w:r w:rsidRPr="007453A6">
              <w:rPr>
                <w:bCs/>
                <w:lang w:val="uk-UA"/>
              </w:rPr>
              <w:t>430</w:t>
            </w:r>
          </w:p>
        </w:tc>
        <w:tc>
          <w:tcPr>
            <w:tcW w:w="1736" w:type="dxa"/>
          </w:tcPr>
          <w:p w:rsidR="00816865" w:rsidRPr="007453A6" w:rsidRDefault="00816865" w:rsidP="005858D5">
            <w:pPr>
              <w:widowControl/>
              <w:snapToGrid/>
              <w:spacing w:line="360" w:lineRule="auto"/>
              <w:rPr>
                <w:lang w:val="uk-UA"/>
              </w:rPr>
            </w:pPr>
            <w:r w:rsidRPr="007453A6">
              <w:rPr>
                <w:lang w:val="uk-UA"/>
              </w:rPr>
              <w:t>420,5</w:t>
            </w:r>
          </w:p>
        </w:tc>
        <w:tc>
          <w:tcPr>
            <w:tcW w:w="1621" w:type="dxa"/>
          </w:tcPr>
          <w:p w:rsidR="00816865" w:rsidRPr="007453A6" w:rsidRDefault="00816865" w:rsidP="005858D5">
            <w:pPr>
              <w:widowControl/>
              <w:snapToGrid/>
              <w:spacing w:line="360" w:lineRule="auto"/>
              <w:rPr>
                <w:lang w:val="uk-UA"/>
              </w:rPr>
            </w:pPr>
            <w:r w:rsidRPr="007453A6">
              <w:rPr>
                <w:lang w:val="uk-UA"/>
              </w:rPr>
              <w:t>431,8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3. Довгострокові зобов’язання</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Довгострокові кредити банків</w:t>
            </w:r>
          </w:p>
        </w:tc>
        <w:tc>
          <w:tcPr>
            <w:tcW w:w="952" w:type="dxa"/>
          </w:tcPr>
          <w:p w:rsidR="00816865" w:rsidRPr="007453A6" w:rsidRDefault="00816865" w:rsidP="005858D5">
            <w:pPr>
              <w:widowControl/>
              <w:snapToGrid/>
              <w:spacing w:line="360" w:lineRule="auto"/>
              <w:rPr>
                <w:lang w:val="uk-UA"/>
              </w:rPr>
            </w:pPr>
            <w:r w:rsidRPr="007453A6">
              <w:rPr>
                <w:lang w:val="uk-UA"/>
              </w:rPr>
              <w:t>440</w:t>
            </w:r>
          </w:p>
        </w:tc>
        <w:tc>
          <w:tcPr>
            <w:tcW w:w="1736" w:type="dxa"/>
          </w:tcPr>
          <w:p w:rsidR="00816865" w:rsidRPr="007453A6" w:rsidRDefault="00816865" w:rsidP="005858D5">
            <w:pPr>
              <w:widowControl/>
              <w:snapToGrid/>
              <w:spacing w:line="360" w:lineRule="auto"/>
              <w:rPr>
                <w:lang w:val="uk-UA"/>
              </w:rPr>
            </w:pPr>
            <w:r w:rsidRPr="007453A6">
              <w:rPr>
                <w:lang w:val="uk-UA"/>
              </w:rPr>
              <w:t>2790,0</w:t>
            </w:r>
          </w:p>
        </w:tc>
        <w:tc>
          <w:tcPr>
            <w:tcW w:w="1621" w:type="dxa"/>
          </w:tcPr>
          <w:p w:rsidR="00816865" w:rsidRPr="007453A6" w:rsidRDefault="00816865" w:rsidP="005858D5">
            <w:pPr>
              <w:widowControl/>
              <w:snapToGrid/>
              <w:spacing w:line="360" w:lineRule="auto"/>
              <w:rPr>
                <w:lang w:val="uk-UA"/>
              </w:rPr>
            </w:pPr>
            <w:r w:rsidRPr="007453A6">
              <w:rPr>
                <w:lang w:val="uk-UA"/>
              </w:rPr>
              <w:t>620</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довгострокові фінансові зобов’язання</w:t>
            </w:r>
          </w:p>
        </w:tc>
        <w:tc>
          <w:tcPr>
            <w:tcW w:w="952" w:type="dxa"/>
          </w:tcPr>
          <w:p w:rsidR="00816865" w:rsidRPr="007453A6" w:rsidRDefault="00816865" w:rsidP="005858D5">
            <w:pPr>
              <w:widowControl/>
              <w:snapToGrid/>
              <w:spacing w:line="360" w:lineRule="auto"/>
              <w:rPr>
                <w:lang w:val="uk-UA"/>
              </w:rPr>
            </w:pPr>
            <w:r w:rsidRPr="007453A6">
              <w:rPr>
                <w:lang w:val="uk-UA"/>
              </w:rPr>
              <w:t>450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Відстрочені податкові зобов’язання</w:t>
            </w:r>
          </w:p>
        </w:tc>
        <w:tc>
          <w:tcPr>
            <w:tcW w:w="952" w:type="dxa"/>
          </w:tcPr>
          <w:p w:rsidR="00816865" w:rsidRPr="007453A6" w:rsidRDefault="00816865" w:rsidP="005858D5">
            <w:pPr>
              <w:widowControl/>
              <w:snapToGrid/>
              <w:spacing w:line="360" w:lineRule="auto"/>
              <w:rPr>
                <w:lang w:val="uk-UA"/>
              </w:rPr>
            </w:pPr>
            <w:r w:rsidRPr="007453A6">
              <w:rPr>
                <w:lang w:val="uk-UA"/>
              </w:rPr>
              <w:t>460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довгострокові зобов’язання</w:t>
            </w:r>
          </w:p>
        </w:tc>
        <w:tc>
          <w:tcPr>
            <w:tcW w:w="952" w:type="dxa"/>
          </w:tcPr>
          <w:p w:rsidR="00816865" w:rsidRPr="007453A6" w:rsidRDefault="00816865" w:rsidP="005858D5">
            <w:pPr>
              <w:widowControl/>
              <w:snapToGrid/>
              <w:spacing w:line="360" w:lineRule="auto"/>
              <w:rPr>
                <w:lang w:val="uk-UA"/>
              </w:rPr>
            </w:pPr>
            <w:r w:rsidRPr="007453A6">
              <w:rPr>
                <w:lang w:val="uk-UA"/>
              </w:rPr>
              <w:t>470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3</w:t>
            </w:r>
          </w:p>
        </w:tc>
        <w:tc>
          <w:tcPr>
            <w:tcW w:w="952" w:type="dxa"/>
          </w:tcPr>
          <w:p w:rsidR="00816865" w:rsidRPr="007453A6" w:rsidRDefault="00816865" w:rsidP="005858D5">
            <w:pPr>
              <w:widowControl/>
              <w:snapToGrid/>
              <w:spacing w:line="360" w:lineRule="auto"/>
              <w:rPr>
                <w:bCs/>
                <w:lang w:val="uk-UA"/>
              </w:rPr>
            </w:pPr>
            <w:r w:rsidRPr="007453A6">
              <w:rPr>
                <w:bCs/>
                <w:lang w:val="uk-UA"/>
              </w:rPr>
              <w:t>480</w:t>
            </w:r>
          </w:p>
        </w:tc>
        <w:tc>
          <w:tcPr>
            <w:tcW w:w="1736" w:type="dxa"/>
          </w:tcPr>
          <w:p w:rsidR="00816865" w:rsidRPr="007453A6" w:rsidRDefault="00816865" w:rsidP="005858D5">
            <w:pPr>
              <w:widowControl/>
              <w:snapToGrid/>
              <w:spacing w:line="360" w:lineRule="auto"/>
              <w:rPr>
                <w:lang w:val="uk-UA"/>
              </w:rPr>
            </w:pPr>
            <w:r w:rsidRPr="007453A6">
              <w:rPr>
                <w:lang w:val="uk-UA"/>
              </w:rPr>
              <w:t>2790,0</w:t>
            </w:r>
          </w:p>
        </w:tc>
        <w:tc>
          <w:tcPr>
            <w:tcW w:w="1621" w:type="dxa"/>
          </w:tcPr>
          <w:p w:rsidR="00816865" w:rsidRPr="007453A6" w:rsidRDefault="00816865" w:rsidP="005858D5">
            <w:pPr>
              <w:widowControl/>
              <w:snapToGrid/>
              <w:spacing w:line="360" w:lineRule="auto"/>
              <w:rPr>
                <w:lang w:val="uk-UA"/>
              </w:rPr>
            </w:pPr>
            <w:r w:rsidRPr="007453A6">
              <w:rPr>
                <w:lang w:val="uk-UA"/>
              </w:rPr>
              <w:t>620</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4. Поточні зобов’язання</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Короткострокові кредити банків</w:t>
            </w:r>
          </w:p>
        </w:tc>
        <w:tc>
          <w:tcPr>
            <w:tcW w:w="952" w:type="dxa"/>
          </w:tcPr>
          <w:p w:rsidR="00816865" w:rsidRPr="007453A6" w:rsidRDefault="00816865" w:rsidP="005858D5">
            <w:pPr>
              <w:widowControl/>
              <w:snapToGrid/>
              <w:spacing w:line="360" w:lineRule="auto"/>
              <w:rPr>
                <w:lang w:val="uk-UA"/>
              </w:rPr>
            </w:pPr>
            <w:r w:rsidRPr="007453A6">
              <w:rPr>
                <w:lang w:val="uk-UA"/>
              </w:rPr>
              <w:t>500</w:t>
            </w:r>
          </w:p>
        </w:tc>
        <w:tc>
          <w:tcPr>
            <w:tcW w:w="1736" w:type="dxa"/>
          </w:tcPr>
          <w:p w:rsidR="00816865" w:rsidRPr="007453A6" w:rsidRDefault="00816865" w:rsidP="005858D5">
            <w:pPr>
              <w:widowControl/>
              <w:snapToGrid/>
              <w:spacing w:line="360" w:lineRule="auto"/>
              <w:rPr>
                <w:lang w:val="uk-UA"/>
              </w:rPr>
            </w:pPr>
            <w:r w:rsidRPr="007453A6">
              <w:rPr>
                <w:lang w:val="uk-UA"/>
              </w:rPr>
              <w:t>3565,2</w:t>
            </w:r>
          </w:p>
        </w:tc>
        <w:tc>
          <w:tcPr>
            <w:tcW w:w="1621" w:type="dxa"/>
          </w:tcPr>
          <w:p w:rsidR="00816865" w:rsidRPr="007453A6" w:rsidRDefault="00816865" w:rsidP="005858D5">
            <w:pPr>
              <w:widowControl/>
              <w:snapToGrid/>
              <w:spacing w:line="360" w:lineRule="auto"/>
              <w:rPr>
                <w:lang w:val="uk-UA"/>
              </w:rPr>
            </w:pPr>
            <w:r w:rsidRPr="007453A6">
              <w:rPr>
                <w:lang w:val="uk-UA"/>
              </w:rPr>
              <w:t>11892,3</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Поточна заборгованість за довгостроковими зобов’язаннями</w:t>
            </w:r>
          </w:p>
        </w:tc>
        <w:tc>
          <w:tcPr>
            <w:tcW w:w="952" w:type="dxa"/>
          </w:tcPr>
          <w:p w:rsidR="00816865" w:rsidRPr="007453A6" w:rsidRDefault="00816865" w:rsidP="005858D5">
            <w:pPr>
              <w:widowControl/>
              <w:snapToGrid/>
              <w:spacing w:line="360" w:lineRule="auto"/>
              <w:rPr>
                <w:lang w:val="uk-UA"/>
              </w:rPr>
            </w:pPr>
            <w:r w:rsidRPr="007453A6">
              <w:rPr>
                <w:lang w:val="uk-UA"/>
              </w:rPr>
              <w:t>510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Векселі видані</w:t>
            </w:r>
          </w:p>
        </w:tc>
        <w:tc>
          <w:tcPr>
            <w:tcW w:w="952" w:type="dxa"/>
          </w:tcPr>
          <w:p w:rsidR="00816865" w:rsidRPr="007453A6" w:rsidRDefault="00816865" w:rsidP="005858D5">
            <w:pPr>
              <w:widowControl/>
              <w:snapToGrid/>
              <w:spacing w:line="360" w:lineRule="auto"/>
              <w:rPr>
                <w:lang w:val="uk-UA"/>
              </w:rPr>
            </w:pPr>
            <w:r w:rsidRPr="007453A6">
              <w:rPr>
                <w:lang w:val="uk-UA"/>
              </w:rPr>
              <w:t>520</w:t>
            </w:r>
          </w:p>
        </w:tc>
        <w:tc>
          <w:tcPr>
            <w:tcW w:w="1736" w:type="dxa"/>
          </w:tcPr>
          <w:p w:rsidR="00816865" w:rsidRPr="007453A6" w:rsidRDefault="00816865" w:rsidP="005858D5">
            <w:pPr>
              <w:widowControl/>
              <w:snapToGrid/>
              <w:spacing w:line="360" w:lineRule="auto"/>
              <w:rPr>
                <w:lang w:val="uk-UA"/>
              </w:rPr>
            </w:pPr>
            <w:r w:rsidRPr="007453A6">
              <w:rPr>
                <w:lang w:val="uk-UA"/>
              </w:rPr>
              <w:t>1050,0</w:t>
            </w:r>
          </w:p>
        </w:tc>
        <w:tc>
          <w:tcPr>
            <w:tcW w:w="1621" w:type="dxa"/>
          </w:tcPr>
          <w:p w:rsidR="00816865" w:rsidRPr="007453A6" w:rsidRDefault="00816865" w:rsidP="005858D5">
            <w:pPr>
              <w:widowControl/>
              <w:snapToGrid/>
              <w:spacing w:line="360" w:lineRule="auto"/>
              <w:rPr>
                <w:lang w:val="uk-UA"/>
              </w:rPr>
            </w:pPr>
            <w:r w:rsidRPr="007453A6">
              <w:rPr>
                <w:lang w:val="uk-UA"/>
              </w:rPr>
              <w:t>1050</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Кредиторська заборгованість за товари, роботи, послуги</w:t>
            </w:r>
          </w:p>
        </w:tc>
        <w:tc>
          <w:tcPr>
            <w:tcW w:w="952" w:type="dxa"/>
          </w:tcPr>
          <w:p w:rsidR="00816865" w:rsidRPr="007453A6" w:rsidRDefault="00816865" w:rsidP="005858D5">
            <w:pPr>
              <w:widowControl/>
              <w:snapToGrid/>
              <w:spacing w:line="360" w:lineRule="auto"/>
              <w:rPr>
                <w:lang w:val="uk-UA"/>
              </w:rPr>
            </w:pPr>
            <w:r w:rsidRPr="007453A6">
              <w:rPr>
                <w:lang w:val="uk-UA"/>
              </w:rPr>
              <w:t>530</w:t>
            </w:r>
          </w:p>
        </w:tc>
        <w:tc>
          <w:tcPr>
            <w:tcW w:w="1736" w:type="dxa"/>
          </w:tcPr>
          <w:p w:rsidR="00816865" w:rsidRPr="007453A6" w:rsidRDefault="00816865" w:rsidP="005858D5">
            <w:pPr>
              <w:widowControl/>
              <w:snapToGrid/>
              <w:spacing w:line="360" w:lineRule="auto"/>
              <w:rPr>
                <w:lang w:val="uk-UA"/>
              </w:rPr>
            </w:pPr>
            <w:r w:rsidRPr="007453A6">
              <w:rPr>
                <w:lang w:val="uk-UA"/>
              </w:rPr>
              <w:t>3787,7</w:t>
            </w:r>
          </w:p>
        </w:tc>
        <w:tc>
          <w:tcPr>
            <w:tcW w:w="1621" w:type="dxa"/>
          </w:tcPr>
          <w:p w:rsidR="00816865" w:rsidRPr="007453A6" w:rsidRDefault="00816865" w:rsidP="005858D5">
            <w:pPr>
              <w:widowControl/>
              <w:snapToGrid/>
              <w:spacing w:line="360" w:lineRule="auto"/>
              <w:rPr>
                <w:lang w:val="uk-UA"/>
              </w:rPr>
            </w:pPr>
            <w:r w:rsidRPr="007453A6">
              <w:rPr>
                <w:lang w:val="uk-UA"/>
              </w:rPr>
              <w:t>2439,3</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Поточні зобов’язання за розрахунками:</w:t>
            </w:r>
          </w:p>
        </w:tc>
        <w:tc>
          <w:tcPr>
            <w:tcW w:w="952" w:type="dxa"/>
          </w:tcPr>
          <w:p w:rsidR="00816865" w:rsidRPr="007453A6" w:rsidRDefault="00816865" w:rsidP="005858D5">
            <w:pPr>
              <w:widowControl/>
              <w:snapToGrid/>
              <w:spacing w:line="360" w:lineRule="auto"/>
              <w:rPr>
                <w:lang w:val="uk-UA"/>
              </w:rPr>
            </w:pP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одержаних авансів</w:t>
            </w:r>
          </w:p>
        </w:tc>
        <w:tc>
          <w:tcPr>
            <w:tcW w:w="952" w:type="dxa"/>
          </w:tcPr>
          <w:p w:rsidR="00816865" w:rsidRPr="007453A6" w:rsidRDefault="00816865" w:rsidP="005858D5">
            <w:pPr>
              <w:widowControl/>
              <w:snapToGrid/>
              <w:spacing w:line="360" w:lineRule="auto"/>
              <w:rPr>
                <w:lang w:val="uk-UA"/>
              </w:rPr>
            </w:pPr>
            <w:r w:rsidRPr="007453A6">
              <w:rPr>
                <w:lang w:val="uk-UA"/>
              </w:rPr>
              <w:t>540</w:t>
            </w:r>
          </w:p>
        </w:tc>
        <w:tc>
          <w:tcPr>
            <w:tcW w:w="1736" w:type="dxa"/>
          </w:tcPr>
          <w:p w:rsidR="00816865" w:rsidRPr="007453A6" w:rsidRDefault="00816865" w:rsidP="005858D5">
            <w:pPr>
              <w:widowControl/>
              <w:snapToGrid/>
              <w:spacing w:line="360" w:lineRule="auto"/>
              <w:rPr>
                <w:lang w:val="uk-UA"/>
              </w:rPr>
            </w:pPr>
            <w:r w:rsidRPr="007453A6">
              <w:rPr>
                <w:lang w:val="uk-UA"/>
              </w:rPr>
              <w:t>759,0</w:t>
            </w:r>
          </w:p>
        </w:tc>
        <w:tc>
          <w:tcPr>
            <w:tcW w:w="1621" w:type="dxa"/>
          </w:tcPr>
          <w:p w:rsidR="00816865" w:rsidRPr="007453A6" w:rsidRDefault="00816865" w:rsidP="005858D5">
            <w:pPr>
              <w:widowControl/>
              <w:snapToGrid/>
              <w:spacing w:line="360" w:lineRule="auto"/>
              <w:rPr>
                <w:lang w:val="uk-UA"/>
              </w:rPr>
            </w:pPr>
            <w:r w:rsidRPr="007453A6">
              <w:rPr>
                <w:lang w:val="uk-UA"/>
              </w:rPr>
              <w:t>1149,4</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бюджетом</w:t>
            </w:r>
          </w:p>
        </w:tc>
        <w:tc>
          <w:tcPr>
            <w:tcW w:w="952" w:type="dxa"/>
          </w:tcPr>
          <w:p w:rsidR="00816865" w:rsidRPr="007453A6" w:rsidRDefault="00816865" w:rsidP="005858D5">
            <w:pPr>
              <w:widowControl/>
              <w:snapToGrid/>
              <w:spacing w:line="360" w:lineRule="auto"/>
              <w:rPr>
                <w:lang w:val="uk-UA"/>
              </w:rPr>
            </w:pPr>
            <w:r w:rsidRPr="007453A6">
              <w:rPr>
                <w:lang w:val="uk-UA"/>
              </w:rPr>
              <w:t>550</w:t>
            </w:r>
          </w:p>
        </w:tc>
        <w:tc>
          <w:tcPr>
            <w:tcW w:w="1736" w:type="dxa"/>
          </w:tcPr>
          <w:p w:rsidR="00816865" w:rsidRPr="007453A6" w:rsidRDefault="00816865" w:rsidP="005858D5">
            <w:pPr>
              <w:widowControl/>
              <w:snapToGrid/>
              <w:spacing w:line="360" w:lineRule="auto"/>
              <w:rPr>
                <w:lang w:val="uk-UA"/>
              </w:rPr>
            </w:pPr>
            <w:r w:rsidRPr="007453A6">
              <w:rPr>
                <w:lang w:val="uk-UA"/>
              </w:rPr>
              <w:t>1309,3</w:t>
            </w:r>
          </w:p>
        </w:tc>
        <w:tc>
          <w:tcPr>
            <w:tcW w:w="1621" w:type="dxa"/>
          </w:tcPr>
          <w:p w:rsidR="00816865" w:rsidRPr="007453A6" w:rsidRDefault="00816865" w:rsidP="005858D5">
            <w:pPr>
              <w:widowControl/>
              <w:snapToGrid/>
              <w:spacing w:line="360" w:lineRule="auto"/>
              <w:rPr>
                <w:lang w:val="uk-UA"/>
              </w:rPr>
            </w:pPr>
            <w:r w:rsidRPr="007453A6">
              <w:rPr>
                <w:lang w:val="uk-UA"/>
              </w:rPr>
              <w:t>1088,8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позабюджетних платежів</w:t>
            </w:r>
          </w:p>
        </w:tc>
        <w:tc>
          <w:tcPr>
            <w:tcW w:w="952" w:type="dxa"/>
          </w:tcPr>
          <w:p w:rsidR="00816865" w:rsidRPr="007453A6" w:rsidRDefault="00816865" w:rsidP="005858D5">
            <w:pPr>
              <w:widowControl/>
              <w:snapToGrid/>
              <w:spacing w:line="360" w:lineRule="auto"/>
              <w:rPr>
                <w:lang w:val="uk-UA"/>
              </w:rPr>
            </w:pPr>
            <w:r w:rsidRPr="007453A6">
              <w:rPr>
                <w:lang w:val="uk-UA"/>
              </w:rPr>
              <w:t>560</w:t>
            </w:r>
          </w:p>
        </w:tc>
        <w:tc>
          <w:tcPr>
            <w:tcW w:w="1736" w:type="dxa"/>
          </w:tcPr>
          <w:p w:rsidR="00816865" w:rsidRPr="007453A6" w:rsidRDefault="00816865" w:rsidP="005858D5">
            <w:pPr>
              <w:widowControl/>
              <w:snapToGrid/>
              <w:spacing w:line="360" w:lineRule="auto"/>
              <w:rPr>
                <w:lang w:val="uk-UA"/>
              </w:rPr>
            </w:pPr>
            <w:r w:rsidRPr="007453A6">
              <w:rPr>
                <w:lang w:val="uk-UA"/>
              </w:rPr>
              <w:t>27,7</w:t>
            </w:r>
          </w:p>
        </w:tc>
        <w:tc>
          <w:tcPr>
            <w:tcW w:w="1621" w:type="dxa"/>
          </w:tcPr>
          <w:p w:rsidR="00816865" w:rsidRPr="007453A6" w:rsidRDefault="00816865" w:rsidP="005858D5">
            <w:pPr>
              <w:widowControl/>
              <w:snapToGrid/>
              <w:spacing w:line="360" w:lineRule="auto"/>
              <w:rPr>
                <w:lang w:val="uk-UA"/>
              </w:rPr>
            </w:pPr>
            <w:r w:rsidRPr="007453A6">
              <w:rPr>
                <w:lang w:val="uk-UA"/>
              </w:rPr>
              <w:t>33,7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Зі страхування</w:t>
            </w:r>
          </w:p>
        </w:tc>
        <w:tc>
          <w:tcPr>
            <w:tcW w:w="952" w:type="dxa"/>
          </w:tcPr>
          <w:p w:rsidR="00816865" w:rsidRPr="007453A6" w:rsidRDefault="00816865" w:rsidP="005858D5">
            <w:pPr>
              <w:widowControl/>
              <w:snapToGrid/>
              <w:spacing w:line="360" w:lineRule="auto"/>
              <w:rPr>
                <w:lang w:val="uk-UA"/>
              </w:rPr>
            </w:pPr>
            <w:r w:rsidRPr="007453A6">
              <w:rPr>
                <w:lang w:val="uk-UA"/>
              </w:rPr>
              <w:t>570</w:t>
            </w:r>
          </w:p>
        </w:tc>
        <w:tc>
          <w:tcPr>
            <w:tcW w:w="1736" w:type="dxa"/>
          </w:tcPr>
          <w:p w:rsidR="00816865" w:rsidRPr="007453A6" w:rsidRDefault="00816865" w:rsidP="005858D5">
            <w:pPr>
              <w:widowControl/>
              <w:snapToGrid/>
              <w:spacing w:line="360" w:lineRule="auto"/>
              <w:rPr>
                <w:lang w:val="uk-UA"/>
              </w:rPr>
            </w:pPr>
            <w:r w:rsidRPr="007453A6">
              <w:rPr>
                <w:lang w:val="uk-UA"/>
              </w:rPr>
              <w:t>522,6</w:t>
            </w:r>
          </w:p>
        </w:tc>
        <w:tc>
          <w:tcPr>
            <w:tcW w:w="1621" w:type="dxa"/>
          </w:tcPr>
          <w:p w:rsidR="00816865" w:rsidRPr="007453A6" w:rsidRDefault="00816865" w:rsidP="005858D5">
            <w:pPr>
              <w:widowControl/>
              <w:snapToGrid/>
              <w:spacing w:line="360" w:lineRule="auto"/>
              <w:rPr>
                <w:lang w:val="uk-UA"/>
              </w:rPr>
            </w:pPr>
            <w:r w:rsidRPr="007453A6">
              <w:rPr>
                <w:lang w:val="uk-UA"/>
              </w:rPr>
              <w:t>726,6</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оплати праці</w:t>
            </w:r>
          </w:p>
        </w:tc>
        <w:tc>
          <w:tcPr>
            <w:tcW w:w="952" w:type="dxa"/>
          </w:tcPr>
          <w:p w:rsidR="00816865" w:rsidRPr="007453A6" w:rsidRDefault="00816865" w:rsidP="005858D5">
            <w:pPr>
              <w:widowControl/>
              <w:snapToGrid/>
              <w:spacing w:line="360" w:lineRule="auto"/>
              <w:rPr>
                <w:lang w:val="uk-UA"/>
              </w:rPr>
            </w:pPr>
            <w:r w:rsidRPr="007453A6">
              <w:rPr>
                <w:lang w:val="uk-UA"/>
              </w:rPr>
              <w:t>580</w:t>
            </w:r>
          </w:p>
        </w:tc>
        <w:tc>
          <w:tcPr>
            <w:tcW w:w="1736" w:type="dxa"/>
          </w:tcPr>
          <w:p w:rsidR="00816865" w:rsidRPr="007453A6" w:rsidRDefault="00816865" w:rsidP="005858D5">
            <w:pPr>
              <w:widowControl/>
              <w:snapToGrid/>
              <w:spacing w:line="360" w:lineRule="auto"/>
              <w:rPr>
                <w:lang w:val="uk-UA"/>
              </w:rPr>
            </w:pPr>
            <w:r w:rsidRPr="007453A6">
              <w:rPr>
                <w:lang w:val="uk-UA"/>
              </w:rPr>
              <w:t>1471,0</w:t>
            </w:r>
          </w:p>
        </w:tc>
        <w:tc>
          <w:tcPr>
            <w:tcW w:w="1621" w:type="dxa"/>
          </w:tcPr>
          <w:p w:rsidR="00816865" w:rsidRPr="007453A6" w:rsidRDefault="00816865" w:rsidP="005858D5">
            <w:pPr>
              <w:widowControl/>
              <w:snapToGrid/>
              <w:spacing w:line="360" w:lineRule="auto"/>
              <w:rPr>
                <w:lang w:val="uk-UA"/>
              </w:rPr>
            </w:pPr>
            <w:r w:rsidRPr="007453A6">
              <w:rPr>
                <w:lang w:val="uk-UA"/>
              </w:rPr>
              <w:t>1798,3</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З учасниками</w:t>
            </w:r>
          </w:p>
        </w:tc>
        <w:tc>
          <w:tcPr>
            <w:tcW w:w="952" w:type="dxa"/>
          </w:tcPr>
          <w:p w:rsidR="00816865" w:rsidRPr="007453A6" w:rsidRDefault="00816865" w:rsidP="005858D5">
            <w:pPr>
              <w:widowControl/>
              <w:snapToGrid/>
              <w:spacing w:line="360" w:lineRule="auto"/>
              <w:rPr>
                <w:lang w:val="uk-UA"/>
              </w:rPr>
            </w:pPr>
            <w:r w:rsidRPr="007453A6">
              <w:rPr>
                <w:lang w:val="uk-UA"/>
              </w:rPr>
              <w:t>590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Із внутрішніх розрахунків</w:t>
            </w:r>
          </w:p>
        </w:tc>
        <w:tc>
          <w:tcPr>
            <w:tcW w:w="952" w:type="dxa"/>
          </w:tcPr>
          <w:p w:rsidR="00816865" w:rsidRPr="007453A6" w:rsidRDefault="00816865" w:rsidP="005858D5">
            <w:pPr>
              <w:widowControl/>
              <w:snapToGrid/>
              <w:spacing w:line="360" w:lineRule="auto"/>
              <w:rPr>
                <w:lang w:val="uk-UA"/>
              </w:rPr>
            </w:pPr>
            <w:r w:rsidRPr="007453A6">
              <w:rPr>
                <w:lang w:val="uk-UA"/>
              </w:rPr>
              <w:t>600</w:t>
            </w:r>
          </w:p>
        </w:tc>
        <w:tc>
          <w:tcPr>
            <w:tcW w:w="1736" w:type="dxa"/>
          </w:tcPr>
          <w:p w:rsidR="00816865" w:rsidRPr="007453A6" w:rsidRDefault="00816865" w:rsidP="005858D5">
            <w:pPr>
              <w:widowControl/>
              <w:snapToGrid/>
              <w:spacing w:line="360" w:lineRule="auto"/>
              <w:rPr>
                <w:lang w:val="uk-UA"/>
              </w:rPr>
            </w:pPr>
            <w:r w:rsidRPr="007453A6">
              <w:rPr>
                <w:lang w:val="uk-UA"/>
              </w:rPr>
              <w:t>477,1</w:t>
            </w:r>
          </w:p>
        </w:tc>
        <w:tc>
          <w:tcPr>
            <w:tcW w:w="1621" w:type="dxa"/>
          </w:tcPr>
          <w:p w:rsidR="00816865" w:rsidRPr="007453A6" w:rsidRDefault="00816865" w:rsidP="005858D5">
            <w:pPr>
              <w:widowControl/>
              <w:snapToGrid/>
              <w:spacing w:line="360" w:lineRule="auto"/>
              <w:rPr>
                <w:lang w:val="uk-UA"/>
              </w:rPr>
            </w:pPr>
            <w:r w:rsidRPr="007453A6">
              <w:rPr>
                <w:lang w:val="uk-UA"/>
              </w:rPr>
              <w:t>96,7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Інші поточні зобов’язання</w:t>
            </w:r>
          </w:p>
        </w:tc>
        <w:tc>
          <w:tcPr>
            <w:tcW w:w="952" w:type="dxa"/>
          </w:tcPr>
          <w:p w:rsidR="00816865" w:rsidRPr="007453A6" w:rsidRDefault="00816865" w:rsidP="005858D5">
            <w:pPr>
              <w:widowControl/>
              <w:snapToGrid/>
              <w:spacing w:line="360" w:lineRule="auto"/>
              <w:rPr>
                <w:lang w:val="uk-UA"/>
              </w:rPr>
            </w:pPr>
            <w:r w:rsidRPr="007453A6">
              <w:rPr>
                <w:lang w:val="uk-UA"/>
              </w:rPr>
              <w:t>610</w:t>
            </w:r>
          </w:p>
        </w:tc>
        <w:tc>
          <w:tcPr>
            <w:tcW w:w="1736" w:type="dxa"/>
          </w:tcPr>
          <w:p w:rsidR="00816865" w:rsidRPr="007453A6" w:rsidRDefault="00816865" w:rsidP="005858D5">
            <w:pPr>
              <w:widowControl/>
              <w:snapToGrid/>
              <w:spacing w:line="360" w:lineRule="auto"/>
              <w:rPr>
                <w:lang w:val="uk-UA"/>
              </w:rPr>
            </w:pPr>
            <w:r w:rsidRPr="007453A6">
              <w:rPr>
                <w:lang w:val="uk-UA"/>
              </w:rPr>
              <w:t>173,9</w:t>
            </w:r>
          </w:p>
        </w:tc>
        <w:tc>
          <w:tcPr>
            <w:tcW w:w="1621" w:type="dxa"/>
          </w:tcPr>
          <w:p w:rsidR="00816865" w:rsidRPr="007453A6" w:rsidRDefault="00816865" w:rsidP="005858D5">
            <w:pPr>
              <w:widowControl/>
              <w:snapToGrid/>
              <w:spacing w:line="360" w:lineRule="auto"/>
              <w:rPr>
                <w:lang w:val="uk-UA"/>
              </w:rPr>
            </w:pPr>
            <w:r w:rsidRPr="007453A6">
              <w:rPr>
                <w:lang w:val="uk-UA"/>
              </w:rPr>
              <w:t>194,7</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Усього за розділом 4</w:t>
            </w:r>
          </w:p>
        </w:tc>
        <w:tc>
          <w:tcPr>
            <w:tcW w:w="952" w:type="dxa"/>
          </w:tcPr>
          <w:p w:rsidR="00816865" w:rsidRPr="007453A6" w:rsidRDefault="00816865" w:rsidP="005858D5">
            <w:pPr>
              <w:widowControl/>
              <w:snapToGrid/>
              <w:spacing w:line="360" w:lineRule="auto"/>
              <w:rPr>
                <w:bCs/>
                <w:lang w:val="uk-UA"/>
              </w:rPr>
            </w:pPr>
            <w:r w:rsidRPr="007453A6">
              <w:rPr>
                <w:bCs/>
                <w:lang w:val="uk-UA"/>
              </w:rPr>
              <w:t>620</w:t>
            </w:r>
          </w:p>
        </w:tc>
        <w:tc>
          <w:tcPr>
            <w:tcW w:w="1736" w:type="dxa"/>
          </w:tcPr>
          <w:p w:rsidR="00816865" w:rsidRPr="007453A6" w:rsidRDefault="00816865" w:rsidP="005858D5">
            <w:pPr>
              <w:widowControl/>
              <w:snapToGrid/>
              <w:spacing w:line="360" w:lineRule="auto"/>
              <w:rPr>
                <w:lang w:val="uk-UA"/>
              </w:rPr>
            </w:pPr>
            <w:r w:rsidRPr="007453A6">
              <w:rPr>
                <w:lang w:val="uk-UA"/>
              </w:rPr>
              <w:t>13143,5</w:t>
            </w:r>
          </w:p>
        </w:tc>
        <w:tc>
          <w:tcPr>
            <w:tcW w:w="1621" w:type="dxa"/>
          </w:tcPr>
          <w:p w:rsidR="00816865" w:rsidRPr="007453A6" w:rsidRDefault="00816865" w:rsidP="005858D5">
            <w:pPr>
              <w:widowControl/>
              <w:snapToGrid/>
              <w:spacing w:line="360" w:lineRule="auto"/>
              <w:rPr>
                <w:lang w:val="uk-UA"/>
              </w:rPr>
            </w:pPr>
            <w:r w:rsidRPr="007453A6">
              <w:rPr>
                <w:lang w:val="uk-UA"/>
              </w:rPr>
              <w:t>20469,8</w:t>
            </w: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5. Доходи майбутніх періодів</w:t>
            </w:r>
          </w:p>
        </w:tc>
        <w:tc>
          <w:tcPr>
            <w:tcW w:w="952" w:type="dxa"/>
          </w:tcPr>
          <w:p w:rsidR="00816865" w:rsidRPr="007453A6" w:rsidRDefault="00816865" w:rsidP="005858D5">
            <w:pPr>
              <w:widowControl/>
              <w:snapToGrid/>
              <w:spacing w:line="360" w:lineRule="auto"/>
              <w:rPr>
                <w:lang w:val="uk-UA"/>
              </w:rPr>
            </w:pPr>
            <w:r w:rsidRPr="007453A6">
              <w:rPr>
                <w:lang w:val="uk-UA"/>
              </w:rPr>
              <w:t>630</w:t>
            </w:r>
          </w:p>
        </w:tc>
        <w:tc>
          <w:tcPr>
            <w:tcW w:w="1736" w:type="dxa"/>
          </w:tcPr>
          <w:p w:rsidR="00816865" w:rsidRPr="007453A6" w:rsidRDefault="00816865" w:rsidP="005858D5">
            <w:pPr>
              <w:widowControl/>
              <w:snapToGrid/>
              <w:spacing w:line="360" w:lineRule="auto"/>
              <w:rPr>
                <w:lang w:val="uk-UA"/>
              </w:rPr>
            </w:pPr>
          </w:p>
        </w:tc>
        <w:tc>
          <w:tcPr>
            <w:tcW w:w="1621"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4378" w:type="dxa"/>
          </w:tcPr>
          <w:p w:rsidR="00816865" w:rsidRPr="007453A6" w:rsidRDefault="00816865" w:rsidP="005858D5">
            <w:pPr>
              <w:widowControl/>
              <w:snapToGrid/>
              <w:spacing w:line="360" w:lineRule="auto"/>
              <w:rPr>
                <w:lang w:val="uk-UA"/>
              </w:rPr>
            </w:pPr>
            <w:r w:rsidRPr="007453A6">
              <w:rPr>
                <w:lang w:val="uk-UA"/>
              </w:rPr>
              <w:t xml:space="preserve">Баланс </w:t>
            </w:r>
          </w:p>
        </w:tc>
        <w:tc>
          <w:tcPr>
            <w:tcW w:w="952" w:type="dxa"/>
          </w:tcPr>
          <w:p w:rsidR="00816865" w:rsidRPr="007453A6" w:rsidRDefault="00816865" w:rsidP="005858D5">
            <w:pPr>
              <w:widowControl/>
              <w:snapToGrid/>
              <w:spacing w:line="360" w:lineRule="auto"/>
              <w:rPr>
                <w:bCs/>
                <w:lang w:val="uk-UA"/>
              </w:rPr>
            </w:pPr>
            <w:r w:rsidRPr="007453A6">
              <w:rPr>
                <w:bCs/>
                <w:lang w:val="uk-UA"/>
              </w:rPr>
              <w:t>640</w:t>
            </w:r>
          </w:p>
        </w:tc>
        <w:tc>
          <w:tcPr>
            <w:tcW w:w="1736" w:type="dxa"/>
          </w:tcPr>
          <w:p w:rsidR="00816865" w:rsidRPr="007453A6" w:rsidRDefault="00816865" w:rsidP="005858D5">
            <w:pPr>
              <w:widowControl/>
              <w:snapToGrid/>
              <w:spacing w:line="360" w:lineRule="auto"/>
              <w:rPr>
                <w:lang w:val="uk-UA"/>
              </w:rPr>
            </w:pPr>
            <w:r w:rsidRPr="007453A6">
              <w:rPr>
                <w:lang w:val="uk-UA"/>
              </w:rPr>
              <w:t>40287,1</w:t>
            </w:r>
          </w:p>
        </w:tc>
        <w:tc>
          <w:tcPr>
            <w:tcW w:w="1621" w:type="dxa"/>
          </w:tcPr>
          <w:p w:rsidR="00816865" w:rsidRPr="007453A6" w:rsidRDefault="00816865" w:rsidP="005858D5">
            <w:pPr>
              <w:widowControl/>
              <w:snapToGrid/>
              <w:spacing w:line="360" w:lineRule="auto"/>
              <w:rPr>
                <w:lang w:val="uk-UA"/>
              </w:rPr>
            </w:pPr>
            <w:r w:rsidRPr="007453A6">
              <w:rPr>
                <w:lang w:val="uk-UA"/>
              </w:rPr>
              <w:t>42998,4</w:t>
            </w:r>
          </w:p>
        </w:tc>
      </w:tr>
    </w:tbl>
    <w:p w:rsidR="00816865" w:rsidRPr="007453A6" w:rsidRDefault="00816865"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lang w:val="uk-UA"/>
        </w:rPr>
      </w:pPr>
      <w:r w:rsidRPr="007453A6">
        <w:rPr>
          <w:sz w:val="28"/>
          <w:szCs w:val="24"/>
          <w:lang w:val="uk-UA"/>
        </w:rPr>
        <w:br w:type="page"/>
      </w:r>
      <w:r w:rsidR="00816865" w:rsidRPr="007453A6">
        <w:rPr>
          <w:sz w:val="28"/>
          <w:lang w:val="uk-UA"/>
        </w:rPr>
        <w:t>ДОДАТОК 2</w:t>
      </w:r>
    </w:p>
    <w:p w:rsidR="00816865" w:rsidRPr="007453A6" w:rsidRDefault="00816865" w:rsidP="00092A81">
      <w:pPr>
        <w:widowControl/>
        <w:snapToGrid/>
        <w:spacing w:line="360" w:lineRule="auto"/>
        <w:ind w:firstLine="709"/>
        <w:jc w:val="both"/>
        <w:rPr>
          <w:sz w:val="28"/>
          <w:lang w:val="uk-UA"/>
        </w:rPr>
      </w:pPr>
    </w:p>
    <w:p w:rsidR="00816865" w:rsidRPr="007453A6" w:rsidRDefault="00816865" w:rsidP="00092A81">
      <w:pPr>
        <w:widowControl/>
        <w:snapToGrid/>
        <w:spacing w:line="360" w:lineRule="auto"/>
        <w:ind w:firstLine="709"/>
        <w:jc w:val="both"/>
        <w:rPr>
          <w:sz w:val="28"/>
          <w:lang w:val="uk-UA"/>
        </w:rPr>
      </w:pPr>
      <w:r w:rsidRPr="007453A6">
        <w:rPr>
          <w:sz w:val="28"/>
          <w:lang w:val="uk-UA"/>
        </w:rPr>
        <w:t xml:space="preserve">ЗВІТ ПРО ФІНАНСОВІ РЕЗУЛЬТАТИ ДП ВАТ </w:t>
      </w:r>
      <w:r w:rsidR="00092A81" w:rsidRPr="007453A6">
        <w:rPr>
          <w:sz w:val="28"/>
          <w:lang w:val="uk-UA"/>
        </w:rPr>
        <w:t>"</w:t>
      </w:r>
      <w:r w:rsidRPr="007453A6">
        <w:rPr>
          <w:sz w:val="28"/>
          <w:lang w:val="uk-UA"/>
        </w:rPr>
        <w:t>КИЇВХЛІБ</w:t>
      </w:r>
      <w:r w:rsidR="00092A81" w:rsidRPr="007453A6">
        <w:rPr>
          <w:sz w:val="28"/>
          <w:lang w:val="uk-UA"/>
        </w:rPr>
        <w:t>"</w:t>
      </w:r>
      <w:r w:rsidRPr="007453A6">
        <w:rPr>
          <w:sz w:val="28"/>
          <w:lang w:val="uk-UA"/>
        </w:rPr>
        <w:t xml:space="preserve"> ХЛІБОКОМБІНАТ</w:t>
      </w:r>
      <w:r w:rsidR="00092A81" w:rsidRPr="007453A6">
        <w:rPr>
          <w:sz w:val="28"/>
          <w:lang w:val="uk-UA"/>
        </w:rPr>
        <w:t xml:space="preserve"> </w:t>
      </w:r>
      <w:r w:rsidRPr="007453A6">
        <w:rPr>
          <w:sz w:val="28"/>
          <w:lang w:val="uk-UA"/>
        </w:rPr>
        <w:t>№11 ЗА 2007 РІК (ІЗ ЦЕХОМ № 4)</w:t>
      </w:r>
    </w:p>
    <w:p w:rsidR="00816865" w:rsidRPr="007453A6" w:rsidRDefault="00816865" w:rsidP="00092A81">
      <w:pPr>
        <w:widowControl/>
        <w:snapToGrid/>
        <w:spacing w:line="360" w:lineRule="auto"/>
        <w:ind w:firstLine="709"/>
        <w:jc w:val="both"/>
        <w:rPr>
          <w:sz w:val="28"/>
          <w:lang w:val="uk-UA"/>
        </w:rPr>
      </w:pPr>
    </w:p>
    <w:p w:rsidR="00816865" w:rsidRPr="007453A6" w:rsidRDefault="00816865" w:rsidP="00092A81">
      <w:pPr>
        <w:widowControl/>
        <w:snapToGrid/>
        <w:spacing w:line="360" w:lineRule="auto"/>
        <w:ind w:firstLine="709"/>
        <w:jc w:val="both"/>
        <w:rPr>
          <w:sz w:val="28"/>
          <w:lang w:val="uk-UA"/>
        </w:rPr>
      </w:pPr>
      <w:r w:rsidRPr="007453A6">
        <w:rPr>
          <w:sz w:val="28"/>
          <w:lang w:val="uk-UA"/>
        </w:rPr>
        <w:t>І. ФІНАНСОВІ РЕЗУЛЬТАТИ</w:t>
      </w:r>
    </w:p>
    <w:tbl>
      <w:tblPr>
        <w:tblStyle w:val="aa"/>
        <w:tblW w:w="9299" w:type="dxa"/>
        <w:jc w:val="center"/>
        <w:tblLayout w:type="fixed"/>
        <w:tblLook w:val="0400" w:firstRow="0" w:lastRow="0" w:firstColumn="0" w:lastColumn="0" w:noHBand="0" w:noVBand="1"/>
      </w:tblPr>
      <w:tblGrid>
        <w:gridCol w:w="5897"/>
        <w:gridCol w:w="850"/>
        <w:gridCol w:w="1276"/>
        <w:gridCol w:w="1276"/>
      </w:tblGrid>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Стаття </w:t>
            </w:r>
          </w:p>
        </w:tc>
        <w:tc>
          <w:tcPr>
            <w:tcW w:w="850" w:type="dxa"/>
          </w:tcPr>
          <w:p w:rsidR="00816865" w:rsidRPr="007453A6" w:rsidRDefault="00816865" w:rsidP="005858D5">
            <w:pPr>
              <w:widowControl/>
              <w:snapToGrid/>
              <w:spacing w:line="360" w:lineRule="auto"/>
              <w:rPr>
                <w:lang w:val="uk-UA"/>
              </w:rPr>
            </w:pPr>
            <w:r w:rsidRPr="007453A6">
              <w:rPr>
                <w:lang w:val="uk-UA"/>
              </w:rPr>
              <w:t>Код рядка</w:t>
            </w:r>
          </w:p>
        </w:tc>
        <w:tc>
          <w:tcPr>
            <w:tcW w:w="1276" w:type="dxa"/>
          </w:tcPr>
          <w:p w:rsidR="00816865" w:rsidRPr="007453A6" w:rsidRDefault="00816865" w:rsidP="005858D5">
            <w:pPr>
              <w:widowControl/>
              <w:snapToGrid/>
              <w:spacing w:line="360" w:lineRule="auto"/>
              <w:rPr>
                <w:lang w:val="uk-UA"/>
              </w:rPr>
            </w:pPr>
            <w:r w:rsidRPr="007453A6">
              <w:rPr>
                <w:lang w:val="uk-UA"/>
              </w:rPr>
              <w:t>На</w:t>
            </w:r>
          </w:p>
          <w:p w:rsidR="00816865" w:rsidRPr="007453A6" w:rsidRDefault="00816865" w:rsidP="005858D5">
            <w:pPr>
              <w:widowControl/>
              <w:snapToGrid/>
              <w:spacing w:line="360" w:lineRule="auto"/>
              <w:rPr>
                <w:lang w:val="uk-UA"/>
              </w:rPr>
            </w:pPr>
            <w:r w:rsidRPr="007453A6">
              <w:rPr>
                <w:lang w:val="uk-UA"/>
              </w:rPr>
              <w:t>початок звітного періоду</w:t>
            </w:r>
          </w:p>
        </w:tc>
        <w:tc>
          <w:tcPr>
            <w:tcW w:w="1276" w:type="dxa"/>
          </w:tcPr>
          <w:p w:rsidR="00816865" w:rsidRPr="007453A6" w:rsidRDefault="00816865" w:rsidP="005858D5">
            <w:pPr>
              <w:widowControl/>
              <w:snapToGrid/>
              <w:spacing w:line="360" w:lineRule="auto"/>
              <w:rPr>
                <w:lang w:val="uk-UA"/>
              </w:rPr>
            </w:pPr>
            <w:r w:rsidRPr="007453A6">
              <w:rPr>
                <w:lang w:val="uk-UA"/>
              </w:rPr>
              <w:t>На кінець звітного періоду</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Дохід (виручка) від реалізації продукції (товарів, робіт, послуг)</w:t>
            </w:r>
          </w:p>
        </w:tc>
        <w:tc>
          <w:tcPr>
            <w:tcW w:w="850" w:type="dxa"/>
          </w:tcPr>
          <w:p w:rsidR="00816865" w:rsidRPr="007453A6" w:rsidRDefault="00816865" w:rsidP="005858D5">
            <w:pPr>
              <w:widowControl/>
              <w:snapToGrid/>
              <w:spacing w:line="360" w:lineRule="auto"/>
              <w:rPr>
                <w:lang w:val="uk-UA"/>
              </w:rPr>
            </w:pPr>
            <w:r w:rsidRPr="007453A6">
              <w:rPr>
                <w:lang w:val="uk-UA"/>
              </w:rPr>
              <w:t>010</w:t>
            </w:r>
          </w:p>
        </w:tc>
        <w:tc>
          <w:tcPr>
            <w:tcW w:w="1276" w:type="dxa"/>
          </w:tcPr>
          <w:p w:rsidR="00816865" w:rsidRPr="007453A6" w:rsidRDefault="00816865" w:rsidP="005858D5">
            <w:pPr>
              <w:widowControl/>
              <w:snapToGrid/>
              <w:spacing w:line="360" w:lineRule="auto"/>
              <w:rPr>
                <w:lang w:val="uk-UA"/>
              </w:rPr>
            </w:pPr>
            <w:r w:rsidRPr="007453A6">
              <w:rPr>
                <w:lang w:val="uk-UA"/>
              </w:rPr>
              <w:t>160828,9</w:t>
            </w:r>
          </w:p>
        </w:tc>
        <w:tc>
          <w:tcPr>
            <w:tcW w:w="1276" w:type="dxa"/>
          </w:tcPr>
          <w:p w:rsidR="00816865" w:rsidRPr="007453A6" w:rsidRDefault="00816865" w:rsidP="005858D5">
            <w:pPr>
              <w:widowControl/>
              <w:snapToGrid/>
              <w:spacing w:line="360" w:lineRule="auto"/>
              <w:rPr>
                <w:lang w:val="uk-UA"/>
              </w:rPr>
            </w:pPr>
            <w:r w:rsidRPr="007453A6">
              <w:rPr>
                <w:lang w:val="uk-UA"/>
              </w:rPr>
              <w:t>207572,9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Податок на додану вартість</w:t>
            </w:r>
          </w:p>
        </w:tc>
        <w:tc>
          <w:tcPr>
            <w:tcW w:w="850" w:type="dxa"/>
          </w:tcPr>
          <w:p w:rsidR="00816865" w:rsidRPr="007453A6" w:rsidRDefault="00816865" w:rsidP="005858D5">
            <w:pPr>
              <w:widowControl/>
              <w:snapToGrid/>
              <w:spacing w:line="360" w:lineRule="auto"/>
              <w:rPr>
                <w:lang w:val="uk-UA"/>
              </w:rPr>
            </w:pPr>
            <w:r w:rsidRPr="007453A6">
              <w:rPr>
                <w:lang w:val="uk-UA"/>
              </w:rPr>
              <w:t>015</w:t>
            </w:r>
          </w:p>
        </w:tc>
        <w:tc>
          <w:tcPr>
            <w:tcW w:w="1276" w:type="dxa"/>
          </w:tcPr>
          <w:p w:rsidR="00816865" w:rsidRPr="007453A6" w:rsidRDefault="00816865" w:rsidP="005858D5">
            <w:pPr>
              <w:widowControl/>
              <w:snapToGrid/>
              <w:spacing w:line="360" w:lineRule="auto"/>
              <w:rPr>
                <w:lang w:val="uk-UA"/>
              </w:rPr>
            </w:pPr>
            <w:r w:rsidRPr="007453A6">
              <w:rPr>
                <w:lang w:val="uk-UA"/>
              </w:rPr>
              <w:t>26804,8</w:t>
            </w:r>
          </w:p>
        </w:tc>
        <w:tc>
          <w:tcPr>
            <w:tcW w:w="1276" w:type="dxa"/>
          </w:tcPr>
          <w:p w:rsidR="00816865" w:rsidRPr="007453A6" w:rsidRDefault="00816865" w:rsidP="005858D5">
            <w:pPr>
              <w:widowControl/>
              <w:snapToGrid/>
              <w:spacing w:line="360" w:lineRule="auto"/>
              <w:rPr>
                <w:lang w:val="uk-UA"/>
              </w:rPr>
            </w:pPr>
            <w:r w:rsidRPr="007453A6">
              <w:rPr>
                <w:lang w:val="uk-UA"/>
              </w:rPr>
              <w:t>34595,5</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Акцизний збір</w:t>
            </w:r>
          </w:p>
        </w:tc>
        <w:tc>
          <w:tcPr>
            <w:tcW w:w="850" w:type="dxa"/>
          </w:tcPr>
          <w:p w:rsidR="00816865" w:rsidRPr="007453A6" w:rsidRDefault="00816865" w:rsidP="005858D5">
            <w:pPr>
              <w:widowControl/>
              <w:snapToGrid/>
              <w:spacing w:line="360" w:lineRule="auto"/>
              <w:rPr>
                <w:lang w:val="uk-UA"/>
              </w:rPr>
            </w:pPr>
            <w:r w:rsidRPr="007453A6">
              <w:rPr>
                <w:lang w:val="uk-UA"/>
              </w:rPr>
              <w:t>020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вирахування з доходу</w:t>
            </w:r>
          </w:p>
        </w:tc>
        <w:tc>
          <w:tcPr>
            <w:tcW w:w="850" w:type="dxa"/>
          </w:tcPr>
          <w:p w:rsidR="00816865" w:rsidRPr="007453A6" w:rsidRDefault="00816865" w:rsidP="005858D5">
            <w:pPr>
              <w:widowControl/>
              <w:snapToGrid/>
              <w:spacing w:line="360" w:lineRule="auto"/>
              <w:rPr>
                <w:lang w:val="uk-UA"/>
              </w:rPr>
            </w:pPr>
            <w:r w:rsidRPr="007453A6">
              <w:rPr>
                <w:lang w:val="uk-UA"/>
              </w:rPr>
              <w:t>030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r w:rsidRPr="007453A6">
              <w:rPr>
                <w:lang w:val="uk-UA"/>
              </w:rPr>
              <w:t>10,2</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Чистий дохід (виручка) від реалізації (товарів, робіт, послуг)</w:t>
            </w:r>
          </w:p>
        </w:tc>
        <w:tc>
          <w:tcPr>
            <w:tcW w:w="850" w:type="dxa"/>
          </w:tcPr>
          <w:p w:rsidR="00816865" w:rsidRPr="007453A6" w:rsidRDefault="00816865" w:rsidP="005858D5">
            <w:pPr>
              <w:widowControl/>
              <w:snapToGrid/>
              <w:spacing w:line="360" w:lineRule="auto"/>
              <w:rPr>
                <w:lang w:val="uk-UA"/>
              </w:rPr>
            </w:pPr>
            <w:r w:rsidRPr="007453A6">
              <w:rPr>
                <w:lang w:val="uk-UA"/>
              </w:rPr>
              <w:t>035</w:t>
            </w:r>
          </w:p>
        </w:tc>
        <w:tc>
          <w:tcPr>
            <w:tcW w:w="1276" w:type="dxa"/>
          </w:tcPr>
          <w:p w:rsidR="00816865" w:rsidRPr="007453A6" w:rsidRDefault="00816865" w:rsidP="005858D5">
            <w:pPr>
              <w:widowControl/>
              <w:snapToGrid/>
              <w:spacing w:line="360" w:lineRule="auto"/>
              <w:rPr>
                <w:lang w:val="uk-UA"/>
              </w:rPr>
            </w:pPr>
            <w:r w:rsidRPr="007453A6">
              <w:rPr>
                <w:lang w:val="uk-UA"/>
              </w:rPr>
              <w:t>134024,1</w:t>
            </w:r>
          </w:p>
        </w:tc>
        <w:tc>
          <w:tcPr>
            <w:tcW w:w="1276" w:type="dxa"/>
          </w:tcPr>
          <w:p w:rsidR="00816865" w:rsidRPr="007453A6" w:rsidRDefault="00816865" w:rsidP="005858D5">
            <w:pPr>
              <w:widowControl/>
              <w:snapToGrid/>
              <w:spacing w:line="360" w:lineRule="auto"/>
              <w:rPr>
                <w:lang w:val="uk-UA"/>
              </w:rPr>
            </w:pPr>
            <w:r w:rsidRPr="007453A6">
              <w:rPr>
                <w:lang w:val="uk-UA"/>
              </w:rPr>
              <w:t>172967,2</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Собівартість реалізованої продукції (товарів, робіт, послуг)</w:t>
            </w:r>
          </w:p>
        </w:tc>
        <w:tc>
          <w:tcPr>
            <w:tcW w:w="850" w:type="dxa"/>
          </w:tcPr>
          <w:p w:rsidR="00816865" w:rsidRPr="007453A6" w:rsidRDefault="00816865" w:rsidP="005858D5">
            <w:pPr>
              <w:widowControl/>
              <w:snapToGrid/>
              <w:spacing w:line="360" w:lineRule="auto"/>
              <w:rPr>
                <w:lang w:val="uk-UA"/>
              </w:rPr>
            </w:pPr>
            <w:r w:rsidRPr="007453A6">
              <w:rPr>
                <w:lang w:val="uk-UA"/>
              </w:rPr>
              <w:t>040</w:t>
            </w:r>
          </w:p>
        </w:tc>
        <w:tc>
          <w:tcPr>
            <w:tcW w:w="1276" w:type="dxa"/>
          </w:tcPr>
          <w:p w:rsidR="00816865" w:rsidRPr="007453A6" w:rsidRDefault="00816865" w:rsidP="005858D5">
            <w:pPr>
              <w:widowControl/>
              <w:snapToGrid/>
              <w:spacing w:line="360" w:lineRule="auto"/>
              <w:rPr>
                <w:lang w:val="uk-UA"/>
              </w:rPr>
            </w:pPr>
            <w:r w:rsidRPr="007453A6">
              <w:rPr>
                <w:lang w:val="uk-UA"/>
              </w:rPr>
              <w:t>108339,9</w:t>
            </w:r>
          </w:p>
        </w:tc>
        <w:tc>
          <w:tcPr>
            <w:tcW w:w="1276" w:type="dxa"/>
          </w:tcPr>
          <w:p w:rsidR="00816865" w:rsidRPr="007453A6" w:rsidRDefault="00816865" w:rsidP="005858D5">
            <w:pPr>
              <w:widowControl/>
              <w:snapToGrid/>
              <w:spacing w:line="360" w:lineRule="auto"/>
              <w:rPr>
                <w:lang w:val="uk-UA"/>
              </w:rPr>
            </w:pPr>
            <w:r w:rsidRPr="007453A6">
              <w:rPr>
                <w:lang w:val="uk-UA"/>
              </w:rPr>
              <w:t>139111,5</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Валовий:</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Прибуток </w:t>
            </w:r>
          </w:p>
        </w:tc>
        <w:tc>
          <w:tcPr>
            <w:tcW w:w="850" w:type="dxa"/>
          </w:tcPr>
          <w:p w:rsidR="00816865" w:rsidRPr="007453A6" w:rsidRDefault="00816865" w:rsidP="005858D5">
            <w:pPr>
              <w:widowControl/>
              <w:snapToGrid/>
              <w:spacing w:line="360" w:lineRule="auto"/>
              <w:rPr>
                <w:lang w:val="uk-UA"/>
              </w:rPr>
            </w:pPr>
            <w:r w:rsidRPr="007453A6">
              <w:rPr>
                <w:lang w:val="uk-UA"/>
              </w:rPr>
              <w:t>050</w:t>
            </w:r>
          </w:p>
        </w:tc>
        <w:tc>
          <w:tcPr>
            <w:tcW w:w="1276" w:type="dxa"/>
          </w:tcPr>
          <w:p w:rsidR="00816865" w:rsidRPr="007453A6" w:rsidRDefault="00816865" w:rsidP="005858D5">
            <w:pPr>
              <w:widowControl/>
              <w:snapToGrid/>
              <w:spacing w:line="360" w:lineRule="auto"/>
              <w:rPr>
                <w:lang w:val="uk-UA"/>
              </w:rPr>
            </w:pPr>
            <w:r w:rsidRPr="007453A6">
              <w:rPr>
                <w:lang w:val="uk-UA"/>
              </w:rPr>
              <w:t>25684,2</w:t>
            </w:r>
          </w:p>
        </w:tc>
        <w:tc>
          <w:tcPr>
            <w:tcW w:w="1276" w:type="dxa"/>
          </w:tcPr>
          <w:p w:rsidR="00816865" w:rsidRPr="007453A6" w:rsidRDefault="00816865" w:rsidP="005858D5">
            <w:pPr>
              <w:widowControl/>
              <w:snapToGrid/>
              <w:spacing w:line="360" w:lineRule="auto"/>
              <w:rPr>
                <w:lang w:val="uk-UA"/>
              </w:rPr>
            </w:pPr>
            <w:r w:rsidRPr="007453A6">
              <w:rPr>
                <w:lang w:val="uk-UA"/>
              </w:rPr>
              <w:t>33855,7</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Збиток </w:t>
            </w:r>
          </w:p>
        </w:tc>
        <w:tc>
          <w:tcPr>
            <w:tcW w:w="850" w:type="dxa"/>
          </w:tcPr>
          <w:p w:rsidR="00816865" w:rsidRPr="007453A6" w:rsidRDefault="00816865" w:rsidP="005858D5">
            <w:pPr>
              <w:widowControl/>
              <w:snapToGrid/>
              <w:spacing w:line="360" w:lineRule="auto"/>
              <w:rPr>
                <w:lang w:val="uk-UA"/>
              </w:rPr>
            </w:pPr>
            <w:r w:rsidRPr="007453A6">
              <w:rPr>
                <w:lang w:val="uk-UA"/>
              </w:rPr>
              <w:t>055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операційні доходи</w:t>
            </w:r>
          </w:p>
        </w:tc>
        <w:tc>
          <w:tcPr>
            <w:tcW w:w="850" w:type="dxa"/>
          </w:tcPr>
          <w:p w:rsidR="00816865" w:rsidRPr="007453A6" w:rsidRDefault="00816865" w:rsidP="005858D5">
            <w:pPr>
              <w:widowControl/>
              <w:snapToGrid/>
              <w:spacing w:line="360" w:lineRule="auto"/>
              <w:rPr>
                <w:lang w:val="uk-UA"/>
              </w:rPr>
            </w:pPr>
            <w:r w:rsidRPr="007453A6">
              <w:rPr>
                <w:lang w:val="uk-UA"/>
              </w:rPr>
              <w:t>060</w:t>
            </w:r>
          </w:p>
        </w:tc>
        <w:tc>
          <w:tcPr>
            <w:tcW w:w="1276" w:type="dxa"/>
          </w:tcPr>
          <w:p w:rsidR="00816865" w:rsidRPr="007453A6" w:rsidRDefault="00816865" w:rsidP="005858D5">
            <w:pPr>
              <w:widowControl/>
              <w:snapToGrid/>
              <w:spacing w:line="360" w:lineRule="auto"/>
              <w:rPr>
                <w:lang w:val="uk-UA"/>
              </w:rPr>
            </w:pPr>
            <w:r w:rsidRPr="007453A6">
              <w:rPr>
                <w:lang w:val="uk-UA"/>
              </w:rPr>
              <w:t>7487,1</w:t>
            </w:r>
          </w:p>
        </w:tc>
        <w:tc>
          <w:tcPr>
            <w:tcW w:w="1276" w:type="dxa"/>
          </w:tcPr>
          <w:p w:rsidR="00816865" w:rsidRPr="007453A6" w:rsidRDefault="00816865" w:rsidP="005858D5">
            <w:pPr>
              <w:widowControl/>
              <w:snapToGrid/>
              <w:spacing w:line="360" w:lineRule="auto"/>
              <w:rPr>
                <w:lang w:val="uk-UA"/>
              </w:rPr>
            </w:pPr>
            <w:r w:rsidRPr="007453A6">
              <w:rPr>
                <w:lang w:val="uk-UA"/>
              </w:rPr>
              <w:t>7233,3</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Адміністративні витрати</w:t>
            </w:r>
          </w:p>
        </w:tc>
        <w:tc>
          <w:tcPr>
            <w:tcW w:w="850" w:type="dxa"/>
          </w:tcPr>
          <w:p w:rsidR="00816865" w:rsidRPr="007453A6" w:rsidRDefault="00816865" w:rsidP="005858D5">
            <w:pPr>
              <w:widowControl/>
              <w:snapToGrid/>
              <w:spacing w:line="360" w:lineRule="auto"/>
              <w:rPr>
                <w:lang w:val="uk-UA"/>
              </w:rPr>
            </w:pPr>
            <w:r w:rsidRPr="007453A6">
              <w:rPr>
                <w:lang w:val="uk-UA"/>
              </w:rPr>
              <w:t>070</w:t>
            </w:r>
          </w:p>
        </w:tc>
        <w:tc>
          <w:tcPr>
            <w:tcW w:w="1276" w:type="dxa"/>
          </w:tcPr>
          <w:p w:rsidR="00816865" w:rsidRPr="007453A6" w:rsidRDefault="00816865" w:rsidP="005858D5">
            <w:pPr>
              <w:widowControl/>
              <w:snapToGrid/>
              <w:spacing w:line="360" w:lineRule="auto"/>
              <w:rPr>
                <w:lang w:val="uk-UA"/>
              </w:rPr>
            </w:pPr>
            <w:r w:rsidRPr="007453A6">
              <w:rPr>
                <w:lang w:val="uk-UA"/>
              </w:rPr>
              <w:t>7170,7</w:t>
            </w:r>
          </w:p>
        </w:tc>
        <w:tc>
          <w:tcPr>
            <w:tcW w:w="1276" w:type="dxa"/>
          </w:tcPr>
          <w:p w:rsidR="00816865" w:rsidRPr="007453A6" w:rsidRDefault="00816865" w:rsidP="005858D5">
            <w:pPr>
              <w:widowControl/>
              <w:snapToGrid/>
              <w:spacing w:line="360" w:lineRule="auto"/>
              <w:rPr>
                <w:lang w:val="uk-UA"/>
              </w:rPr>
            </w:pPr>
            <w:r w:rsidRPr="007453A6">
              <w:rPr>
                <w:lang w:val="uk-UA"/>
              </w:rPr>
              <w:t>9958,6</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Витрати на збут</w:t>
            </w:r>
          </w:p>
        </w:tc>
        <w:tc>
          <w:tcPr>
            <w:tcW w:w="850" w:type="dxa"/>
          </w:tcPr>
          <w:p w:rsidR="00816865" w:rsidRPr="007453A6" w:rsidRDefault="00816865" w:rsidP="005858D5">
            <w:pPr>
              <w:widowControl/>
              <w:snapToGrid/>
              <w:spacing w:line="360" w:lineRule="auto"/>
              <w:rPr>
                <w:lang w:val="uk-UA"/>
              </w:rPr>
            </w:pPr>
            <w:r w:rsidRPr="007453A6">
              <w:rPr>
                <w:lang w:val="uk-UA"/>
              </w:rPr>
              <w:t>080</w:t>
            </w:r>
          </w:p>
        </w:tc>
        <w:tc>
          <w:tcPr>
            <w:tcW w:w="1276" w:type="dxa"/>
          </w:tcPr>
          <w:p w:rsidR="00816865" w:rsidRPr="007453A6" w:rsidRDefault="00816865" w:rsidP="005858D5">
            <w:pPr>
              <w:widowControl/>
              <w:snapToGrid/>
              <w:spacing w:line="360" w:lineRule="auto"/>
              <w:rPr>
                <w:lang w:val="uk-UA"/>
              </w:rPr>
            </w:pPr>
            <w:r w:rsidRPr="007453A6">
              <w:rPr>
                <w:lang w:val="uk-UA"/>
              </w:rPr>
              <w:t>16866,1</w:t>
            </w:r>
          </w:p>
        </w:tc>
        <w:tc>
          <w:tcPr>
            <w:tcW w:w="1276" w:type="dxa"/>
          </w:tcPr>
          <w:p w:rsidR="00816865" w:rsidRPr="007453A6" w:rsidRDefault="00816865" w:rsidP="005858D5">
            <w:pPr>
              <w:widowControl/>
              <w:snapToGrid/>
              <w:spacing w:line="360" w:lineRule="auto"/>
              <w:rPr>
                <w:lang w:val="uk-UA"/>
              </w:rPr>
            </w:pPr>
            <w:r w:rsidRPr="007453A6">
              <w:rPr>
                <w:lang w:val="uk-UA"/>
              </w:rPr>
              <w:t>23399,5</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операційні витрати</w:t>
            </w:r>
          </w:p>
        </w:tc>
        <w:tc>
          <w:tcPr>
            <w:tcW w:w="850" w:type="dxa"/>
          </w:tcPr>
          <w:p w:rsidR="00816865" w:rsidRPr="007453A6" w:rsidRDefault="00816865" w:rsidP="005858D5">
            <w:pPr>
              <w:widowControl/>
              <w:snapToGrid/>
              <w:spacing w:line="360" w:lineRule="auto"/>
              <w:rPr>
                <w:lang w:val="uk-UA"/>
              </w:rPr>
            </w:pPr>
            <w:r w:rsidRPr="007453A6">
              <w:rPr>
                <w:lang w:val="uk-UA"/>
              </w:rPr>
              <w:t>090</w:t>
            </w:r>
          </w:p>
        </w:tc>
        <w:tc>
          <w:tcPr>
            <w:tcW w:w="1276" w:type="dxa"/>
          </w:tcPr>
          <w:p w:rsidR="00816865" w:rsidRPr="007453A6" w:rsidRDefault="00816865" w:rsidP="005858D5">
            <w:pPr>
              <w:widowControl/>
              <w:snapToGrid/>
              <w:spacing w:line="360" w:lineRule="auto"/>
              <w:rPr>
                <w:lang w:val="uk-UA"/>
              </w:rPr>
            </w:pPr>
            <w:r w:rsidRPr="007453A6">
              <w:rPr>
                <w:lang w:val="uk-UA"/>
              </w:rPr>
              <w:t>7171,2</w:t>
            </w:r>
          </w:p>
        </w:tc>
        <w:tc>
          <w:tcPr>
            <w:tcW w:w="1276" w:type="dxa"/>
          </w:tcPr>
          <w:p w:rsidR="00816865" w:rsidRPr="007453A6" w:rsidRDefault="00816865" w:rsidP="005858D5">
            <w:pPr>
              <w:widowControl/>
              <w:snapToGrid/>
              <w:spacing w:line="360" w:lineRule="auto"/>
              <w:rPr>
                <w:lang w:val="uk-UA"/>
              </w:rPr>
            </w:pPr>
            <w:r w:rsidRPr="007453A6">
              <w:rPr>
                <w:lang w:val="uk-UA"/>
              </w:rPr>
              <w:t>8061,8</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Фінансові результати від операційної діяльності:</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Прибуток </w:t>
            </w:r>
          </w:p>
        </w:tc>
        <w:tc>
          <w:tcPr>
            <w:tcW w:w="850" w:type="dxa"/>
          </w:tcPr>
          <w:p w:rsidR="00816865" w:rsidRPr="007453A6" w:rsidRDefault="00816865" w:rsidP="005858D5">
            <w:pPr>
              <w:widowControl/>
              <w:snapToGrid/>
              <w:spacing w:line="360" w:lineRule="auto"/>
              <w:rPr>
                <w:lang w:val="uk-UA"/>
              </w:rPr>
            </w:pPr>
            <w:r w:rsidRPr="007453A6">
              <w:rPr>
                <w:lang w:val="uk-UA"/>
              </w:rPr>
              <w:t>100</w:t>
            </w:r>
          </w:p>
        </w:tc>
        <w:tc>
          <w:tcPr>
            <w:tcW w:w="1276" w:type="dxa"/>
          </w:tcPr>
          <w:p w:rsidR="00816865" w:rsidRPr="007453A6" w:rsidRDefault="00816865" w:rsidP="005858D5">
            <w:pPr>
              <w:widowControl/>
              <w:snapToGrid/>
              <w:spacing w:line="360" w:lineRule="auto"/>
              <w:rPr>
                <w:lang w:val="uk-UA"/>
              </w:rPr>
            </w:pPr>
            <w:r w:rsidRPr="007453A6">
              <w:rPr>
                <w:lang w:val="uk-UA"/>
              </w:rPr>
              <w:t>1963,3</w:t>
            </w: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Збиток </w:t>
            </w:r>
          </w:p>
        </w:tc>
        <w:tc>
          <w:tcPr>
            <w:tcW w:w="850" w:type="dxa"/>
          </w:tcPr>
          <w:p w:rsidR="00816865" w:rsidRPr="007453A6" w:rsidRDefault="00816865" w:rsidP="005858D5">
            <w:pPr>
              <w:widowControl/>
              <w:snapToGrid/>
              <w:spacing w:line="360" w:lineRule="auto"/>
              <w:rPr>
                <w:lang w:val="uk-UA"/>
              </w:rPr>
            </w:pPr>
            <w:r w:rsidRPr="007453A6">
              <w:rPr>
                <w:lang w:val="uk-UA"/>
              </w:rPr>
              <w:t>105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r w:rsidRPr="007453A6">
              <w:rPr>
                <w:lang w:val="uk-UA"/>
              </w:rPr>
              <w:t>330,9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Дохід від участі у капіталі</w:t>
            </w:r>
          </w:p>
        </w:tc>
        <w:tc>
          <w:tcPr>
            <w:tcW w:w="850" w:type="dxa"/>
          </w:tcPr>
          <w:p w:rsidR="00816865" w:rsidRPr="007453A6" w:rsidRDefault="00816865" w:rsidP="005858D5">
            <w:pPr>
              <w:widowControl/>
              <w:snapToGrid/>
              <w:spacing w:line="360" w:lineRule="auto"/>
              <w:rPr>
                <w:lang w:val="uk-UA"/>
              </w:rPr>
            </w:pPr>
            <w:r w:rsidRPr="007453A6">
              <w:rPr>
                <w:lang w:val="uk-UA"/>
              </w:rPr>
              <w:t>110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фінансові доходи</w:t>
            </w:r>
          </w:p>
        </w:tc>
        <w:tc>
          <w:tcPr>
            <w:tcW w:w="850" w:type="dxa"/>
          </w:tcPr>
          <w:p w:rsidR="00816865" w:rsidRPr="007453A6" w:rsidRDefault="00816865" w:rsidP="005858D5">
            <w:pPr>
              <w:widowControl/>
              <w:snapToGrid/>
              <w:spacing w:line="360" w:lineRule="auto"/>
              <w:rPr>
                <w:lang w:val="uk-UA"/>
              </w:rPr>
            </w:pPr>
            <w:r w:rsidRPr="007453A6">
              <w:rPr>
                <w:lang w:val="uk-UA"/>
              </w:rPr>
              <w:t>120</w:t>
            </w:r>
          </w:p>
        </w:tc>
        <w:tc>
          <w:tcPr>
            <w:tcW w:w="1276" w:type="dxa"/>
          </w:tcPr>
          <w:p w:rsidR="00816865" w:rsidRPr="007453A6" w:rsidRDefault="00816865" w:rsidP="005858D5">
            <w:pPr>
              <w:widowControl/>
              <w:snapToGrid/>
              <w:spacing w:line="360" w:lineRule="auto"/>
              <w:rPr>
                <w:lang w:val="uk-UA"/>
              </w:rPr>
            </w:pPr>
            <w:r w:rsidRPr="007453A6">
              <w:rPr>
                <w:lang w:val="uk-UA"/>
              </w:rPr>
              <w:t>908,5</w:t>
            </w:r>
          </w:p>
        </w:tc>
        <w:tc>
          <w:tcPr>
            <w:tcW w:w="1276" w:type="dxa"/>
          </w:tcPr>
          <w:p w:rsidR="00816865" w:rsidRPr="007453A6" w:rsidRDefault="00816865" w:rsidP="005858D5">
            <w:pPr>
              <w:widowControl/>
              <w:snapToGrid/>
              <w:spacing w:line="360" w:lineRule="auto"/>
              <w:rPr>
                <w:lang w:val="uk-UA"/>
              </w:rPr>
            </w:pPr>
            <w:r w:rsidRPr="007453A6">
              <w:rPr>
                <w:lang w:val="uk-UA"/>
              </w:rPr>
              <w:t>378,4</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доходи</w:t>
            </w:r>
          </w:p>
        </w:tc>
        <w:tc>
          <w:tcPr>
            <w:tcW w:w="850" w:type="dxa"/>
          </w:tcPr>
          <w:p w:rsidR="00816865" w:rsidRPr="007453A6" w:rsidRDefault="00816865" w:rsidP="005858D5">
            <w:pPr>
              <w:widowControl/>
              <w:snapToGrid/>
              <w:spacing w:line="360" w:lineRule="auto"/>
              <w:rPr>
                <w:lang w:val="uk-UA"/>
              </w:rPr>
            </w:pPr>
            <w:r w:rsidRPr="007453A6">
              <w:rPr>
                <w:lang w:val="uk-UA"/>
              </w:rPr>
              <w:t>130</w:t>
            </w:r>
          </w:p>
        </w:tc>
        <w:tc>
          <w:tcPr>
            <w:tcW w:w="1276" w:type="dxa"/>
          </w:tcPr>
          <w:p w:rsidR="00816865" w:rsidRPr="007453A6" w:rsidRDefault="00816865" w:rsidP="005858D5">
            <w:pPr>
              <w:widowControl/>
              <w:snapToGrid/>
              <w:spacing w:line="360" w:lineRule="auto"/>
              <w:rPr>
                <w:lang w:val="uk-UA"/>
              </w:rPr>
            </w:pPr>
            <w:r w:rsidRPr="007453A6">
              <w:rPr>
                <w:lang w:val="uk-UA"/>
              </w:rPr>
              <w:t>213,6</w:t>
            </w:r>
          </w:p>
        </w:tc>
        <w:tc>
          <w:tcPr>
            <w:tcW w:w="1276" w:type="dxa"/>
          </w:tcPr>
          <w:p w:rsidR="00816865" w:rsidRPr="007453A6" w:rsidRDefault="00816865" w:rsidP="005858D5">
            <w:pPr>
              <w:widowControl/>
              <w:snapToGrid/>
              <w:spacing w:line="360" w:lineRule="auto"/>
              <w:rPr>
                <w:lang w:val="uk-UA"/>
              </w:rPr>
            </w:pPr>
            <w:r w:rsidRPr="007453A6">
              <w:rPr>
                <w:lang w:val="uk-UA"/>
              </w:rPr>
              <w:t>258,9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Фінансові витрати</w:t>
            </w:r>
          </w:p>
        </w:tc>
        <w:tc>
          <w:tcPr>
            <w:tcW w:w="850" w:type="dxa"/>
          </w:tcPr>
          <w:p w:rsidR="00816865" w:rsidRPr="007453A6" w:rsidRDefault="00816865" w:rsidP="005858D5">
            <w:pPr>
              <w:widowControl/>
              <w:snapToGrid/>
              <w:spacing w:line="360" w:lineRule="auto"/>
              <w:rPr>
                <w:lang w:val="uk-UA"/>
              </w:rPr>
            </w:pPr>
            <w:r w:rsidRPr="007453A6">
              <w:rPr>
                <w:lang w:val="uk-UA"/>
              </w:rPr>
              <w:t>140</w:t>
            </w:r>
          </w:p>
        </w:tc>
        <w:tc>
          <w:tcPr>
            <w:tcW w:w="1276" w:type="dxa"/>
          </w:tcPr>
          <w:p w:rsidR="00816865" w:rsidRPr="007453A6" w:rsidRDefault="00816865" w:rsidP="005858D5">
            <w:pPr>
              <w:widowControl/>
              <w:snapToGrid/>
              <w:spacing w:line="360" w:lineRule="auto"/>
              <w:rPr>
                <w:lang w:val="uk-UA"/>
              </w:rPr>
            </w:pPr>
            <w:r w:rsidRPr="007453A6">
              <w:rPr>
                <w:lang w:val="uk-UA"/>
              </w:rPr>
              <w:t>1484,5</w:t>
            </w:r>
          </w:p>
        </w:tc>
        <w:tc>
          <w:tcPr>
            <w:tcW w:w="1276" w:type="dxa"/>
          </w:tcPr>
          <w:p w:rsidR="00816865" w:rsidRPr="007453A6" w:rsidRDefault="00816865" w:rsidP="005858D5">
            <w:pPr>
              <w:widowControl/>
              <w:snapToGrid/>
              <w:spacing w:line="360" w:lineRule="auto"/>
              <w:rPr>
                <w:lang w:val="uk-UA"/>
              </w:rPr>
            </w:pPr>
            <w:r w:rsidRPr="007453A6">
              <w:rPr>
                <w:lang w:val="uk-UA"/>
              </w:rPr>
              <w:t>1324,5</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Втрати від участі у капіталі</w:t>
            </w:r>
          </w:p>
        </w:tc>
        <w:tc>
          <w:tcPr>
            <w:tcW w:w="850" w:type="dxa"/>
          </w:tcPr>
          <w:p w:rsidR="00816865" w:rsidRPr="007453A6" w:rsidRDefault="00816865" w:rsidP="005858D5">
            <w:pPr>
              <w:widowControl/>
              <w:snapToGrid/>
              <w:spacing w:line="360" w:lineRule="auto"/>
              <w:rPr>
                <w:lang w:val="uk-UA"/>
              </w:rPr>
            </w:pPr>
            <w:r w:rsidRPr="007453A6">
              <w:rPr>
                <w:lang w:val="uk-UA"/>
              </w:rPr>
              <w:t>150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витрати</w:t>
            </w:r>
          </w:p>
        </w:tc>
        <w:tc>
          <w:tcPr>
            <w:tcW w:w="850" w:type="dxa"/>
          </w:tcPr>
          <w:p w:rsidR="00816865" w:rsidRPr="007453A6" w:rsidRDefault="00816865" w:rsidP="005858D5">
            <w:pPr>
              <w:widowControl/>
              <w:snapToGrid/>
              <w:spacing w:line="360" w:lineRule="auto"/>
              <w:rPr>
                <w:lang w:val="uk-UA"/>
              </w:rPr>
            </w:pPr>
            <w:r w:rsidRPr="007453A6">
              <w:rPr>
                <w:lang w:val="uk-UA"/>
              </w:rPr>
              <w:t>160</w:t>
            </w:r>
          </w:p>
        </w:tc>
        <w:tc>
          <w:tcPr>
            <w:tcW w:w="1276" w:type="dxa"/>
          </w:tcPr>
          <w:p w:rsidR="00816865" w:rsidRPr="007453A6" w:rsidRDefault="00816865" w:rsidP="005858D5">
            <w:pPr>
              <w:widowControl/>
              <w:snapToGrid/>
              <w:spacing w:line="360" w:lineRule="auto"/>
              <w:rPr>
                <w:lang w:val="uk-UA"/>
              </w:rPr>
            </w:pPr>
            <w:r w:rsidRPr="007453A6">
              <w:rPr>
                <w:lang w:val="uk-UA"/>
              </w:rPr>
              <w:t>206,8</w:t>
            </w:r>
          </w:p>
        </w:tc>
        <w:tc>
          <w:tcPr>
            <w:tcW w:w="1276" w:type="dxa"/>
          </w:tcPr>
          <w:p w:rsidR="00816865" w:rsidRPr="007453A6" w:rsidRDefault="00816865" w:rsidP="005858D5">
            <w:pPr>
              <w:widowControl/>
              <w:snapToGrid/>
              <w:spacing w:line="360" w:lineRule="auto"/>
              <w:rPr>
                <w:lang w:val="uk-UA"/>
              </w:rPr>
            </w:pPr>
            <w:r w:rsidRPr="007453A6">
              <w:rPr>
                <w:lang w:val="uk-UA"/>
              </w:rPr>
              <w:t>173,8</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Фінансові результати від звичайної діяльності до оподаткування:</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Прибуток </w:t>
            </w:r>
          </w:p>
        </w:tc>
        <w:tc>
          <w:tcPr>
            <w:tcW w:w="850" w:type="dxa"/>
          </w:tcPr>
          <w:p w:rsidR="00816865" w:rsidRPr="007453A6" w:rsidRDefault="00816865" w:rsidP="005858D5">
            <w:pPr>
              <w:widowControl/>
              <w:snapToGrid/>
              <w:spacing w:line="360" w:lineRule="auto"/>
              <w:rPr>
                <w:lang w:val="uk-UA"/>
              </w:rPr>
            </w:pPr>
            <w:r w:rsidRPr="007453A6">
              <w:rPr>
                <w:lang w:val="uk-UA"/>
              </w:rPr>
              <w:t>170</w:t>
            </w:r>
          </w:p>
        </w:tc>
        <w:tc>
          <w:tcPr>
            <w:tcW w:w="1276" w:type="dxa"/>
          </w:tcPr>
          <w:p w:rsidR="00816865" w:rsidRPr="007453A6" w:rsidRDefault="00816865" w:rsidP="005858D5">
            <w:pPr>
              <w:widowControl/>
              <w:snapToGrid/>
              <w:spacing w:line="360" w:lineRule="auto"/>
              <w:rPr>
                <w:lang w:val="uk-UA"/>
              </w:rPr>
            </w:pPr>
            <w:r w:rsidRPr="007453A6">
              <w:rPr>
                <w:lang w:val="uk-UA"/>
              </w:rPr>
              <w:t>1394,1</w:t>
            </w: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Збиток </w:t>
            </w:r>
          </w:p>
        </w:tc>
        <w:tc>
          <w:tcPr>
            <w:tcW w:w="850" w:type="dxa"/>
          </w:tcPr>
          <w:p w:rsidR="00816865" w:rsidRPr="007453A6" w:rsidRDefault="00816865" w:rsidP="005858D5">
            <w:pPr>
              <w:widowControl/>
              <w:snapToGrid/>
              <w:spacing w:line="360" w:lineRule="auto"/>
              <w:rPr>
                <w:lang w:val="uk-UA"/>
              </w:rPr>
            </w:pPr>
            <w:r w:rsidRPr="007453A6">
              <w:rPr>
                <w:lang w:val="uk-UA"/>
              </w:rPr>
              <w:t>175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r w:rsidRPr="007453A6">
              <w:rPr>
                <w:lang w:val="uk-UA"/>
              </w:rPr>
              <w:t>1191,9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Податок на прибуток від звичайної діяльності</w:t>
            </w:r>
          </w:p>
        </w:tc>
        <w:tc>
          <w:tcPr>
            <w:tcW w:w="850" w:type="dxa"/>
          </w:tcPr>
          <w:p w:rsidR="00816865" w:rsidRPr="007453A6" w:rsidRDefault="00816865" w:rsidP="005858D5">
            <w:pPr>
              <w:widowControl/>
              <w:snapToGrid/>
              <w:spacing w:line="360" w:lineRule="auto"/>
              <w:rPr>
                <w:lang w:val="uk-UA"/>
              </w:rPr>
            </w:pPr>
            <w:r w:rsidRPr="007453A6">
              <w:rPr>
                <w:lang w:val="uk-UA"/>
              </w:rPr>
              <w:t>180</w:t>
            </w:r>
          </w:p>
        </w:tc>
        <w:tc>
          <w:tcPr>
            <w:tcW w:w="1276" w:type="dxa"/>
          </w:tcPr>
          <w:p w:rsidR="00816865" w:rsidRPr="007453A6" w:rsidRDefault="00816865" w:rsidP="005858D5">
            <w:pPr>
              <w:widowControl/>
              <w:snapToGrid/>
              <w:spacing w:line="360" w:lineRule="auto"/>
              <w:rPr>
                <w:lang w:val="uk-UA"/>
              </w:rPr>
            </w:pPr>
            <w:r w:rsidRPr="007453A6">
              <w:rPr>
                <w:lang w:val="uk-UA"/>
              </w:rPr>
              <w:t>348,5</w:t>
            </w: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Фінансові результати від звичайної діяльності:</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Прибуток </w:t>
            </w:r>
          </w:p>
        </w:tc>
        <w:tc>
          <w:tcPr>
            <w:tcW w:w="850" w:type="dxa"/>
          </w:tcPr>
          <w:p w:rsidR="00816865" w:rsidRPr="007453A6" w:rsidRDefault="00816865" w:rsidP="005858D5">
            <w:pPr>
              <w:widowControl/>
              <w:snapToGrid/>
              <w:spacing w:line="360" w:lineRule="auto"/>
              <w:rPr>
                <w:lang w:val="uk-UA"/>
              </w:rPr>
            </w:pPr>
            <w:r w:rsidRPr="007453A6">
              <w:rPr>
                <w:lang w:val="uk-UA"/>
              </w:rPr>
              <w:t>190</w:t>
            </w:r>
          </w:p>
        </w:tc>
        <w:tc>
          <w:tcPr>
            <w:tcW w:w="1276" w:type="dxa"/>
          </w:tcPr>
          <w:p w:rsidR="00816865" w:rsidRPr="007453A6" w:rsidRDefault="00816865" w:rsidP="005858D5">
            <w:pPr>
              <w:widowControl/>
              <w:snapToGrid/>
              <w:spacing w:line="360" w:lineRule="auto"/>
              <w:rPr>
                <w:lang w:val="uk-UA"/>
              </w:rPr>
            </w:pPr>
            <w:r w:rsidRPr="007453A6">
              <w:rPr>
                <w:lang w:val="uk-UA"/>
              </w:rPr>
              <w:t>1045,6</w:t>
            </w: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Збиток </w:t>
            </w:r>
          </w:p>
        </w:tc>
        <w:tc>
          <w:tcPr>
            <w:tcW w:w="850" w:type="dxa"/>
          </w:tcPr>
          <w:p w:rsidR="00816865" w:rsidRPr="007453A6" w:rsidRDefault="00816865" w:rsidP="005858D5">
            <w:pPr>
              <w:widowControl/>
              <w:snapToGrid/>
              <w:spacing w:line="360" w:lineRule="auto"/>
              <w:rPr>
                <w:lang w:val="uk-UA"/>
              </w:rPr>
            </w:pPr>
            <w:r w:rsidRPr="007453A6">
              <w:rPr>
                <w:lang w:val="uk-UA"/>
              </w:rPr>
              <w:t>195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Надзвичайні:</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Доходи </w:t>
            </w:r>
          </w:p>
        </w:tc>
        <w:tc>
          <w:tcPr>
            <w:tcW w:w="850" w:type="dxa"/>
          </w:tcPr>
          <w:p w:rsidR="00816865" w:rsidRPr="007453A6" w:rsidRDefault="00816865" w:rsidP="005858D5">
            <w:pPr>
              <w:widowControl/>
              <w:snapToGrid/>
              <w:spacing w:line="360" w:lineRule="auto"/>
              <w:rPr>
                <w:lang w:val="uk-UA"/>
              </w:rPr>
            </w:pPr>
            <w:r w:rsidRPr="007453A6">
              <w:rPr>
                <w:lang w:val="uk-UA"/>
              </w:rPr>
              <w:t>200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Витрати </w:t>
            </w:r>
          </w:p>
        </w:tc>
        <w:tc>
          <w:tcPr>
            <w:tcW w:w="850" w:type="dxa"/>
          </w:tcPr>
          <w:p w:rsidR="00816865" w:rsidRPr="007453A6" w:rsidRDefault="00816865" w:rsidP="005858D5">
            <w:pPr>
              <w:widowControl/>
              <w:snapToGrid/>
              <w:spacing w:line="360" w:lineRule="auto"/>
              <w:rPr>
                <w:lang w:val="uk-UA"/>
              </w:rPr>
            </w:pPr>
            <w:r w:rsidRPr="007453A6">
              <w:rPr>
                <w:lang w:val="uk-UA"/>
              </w:rPr>
              <w:t>205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Податки з надзвичайного прибутку</w:t>
            </w:r>
          </w:p>
        </w:tc>
        <w:tc>
          <w:tcPr>
            <w:tcW w:w="850" w:type="dxa"/>
          </w:tcPr>
          <w:p w:rsidR="00816865" w:rsidRPr="007453A6" w:rsidRDefault="00816865" w:rsidP="005858D5">
            <w:pPr>
              <w:widowControl/>
              <w:snapToGrid/>
              <w:spacing w:line="360" w:lineRule="auto"/>
              <w:rPr>
                <w:lang w:val="uk-UA"/>
              </w:rPr>
            </w:pPr>
            <w:r w:rsidRPr="007453A6">
              <w:rPr>
                <w:lang w:val="uk-UA"/>
              </w:rPr>
              <w:t>210</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Чистий:</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Прибуток </w:t>
            </w:r>
          </w:p>
        </w:tc>
        <w:tc>
          <w:tcPr>
            <w:tcW w:w="850" w:type="dxa"/>
          </w:tcPr>
          <w:p w:rsidR="00816865" w:rsidRPr="007453A6" w:rsidRDefault="00816865" w:rsidP="005858D5">
            <w:pPr>
              <w:widowControl/>
              <w:snapToGrid/>
              <w:spacing w:line="360" w:lineRule="auto"/>
              <w:rPr>
                <w:lang w:val="uk-UA"/>
              </w:rPr>
            </w:pPr>
            <w:r w:rsidRPr="007453A6">
              <w:rPr>
                <w:lang w:val="uk-UA"/>
              </w:rPr>
              <w:t>220</w:t>
            </w:r>
          </w:p>
        </w:tc>
        <w:tc>
          <w:tcPr>
            <w:tcW w:w="1276" w:type="dxa"/>
          </w:tcPr>
          <w:p w:rsidR="00816865" w:rsidRPr="007453A6" w:rsidRDefault="00816865" w:rsidP="005858D5">
            <w:pPr>
              <w:widowControl/>
              <w:snapToGrid/>
              <w:spacing w:line="360" w:lineRule="auto"/>
              <w:rPr>
                <w:lang w:val="uk-UA"/>
              </w:rPr>
            </w:pPr>
            <w:r w:rsidRPr="007453A6">
              <w:rPr>
                <w:lang w:val="uk-UA"/>
              </w:rPr>
              <w:t>1045,6</w:t>
            </w: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Збиток </w:t>
            </w:r>
          </w:p>
        </w:tc>
        <w:tc>
          <w:tcPr>
            <w:tcW w:w="850" w:type="dxa"/>
          </w:tcPr>
          <w:p w:rsidR="00816865" w:rsidRPr="007453A6" w:rsidRDefault="00816865" w:rsidP="005858D5">
            <w:pPr>
              <w:widowControl/>
              <w:snapToGrid/>
              <w:spacing w:line="360" w:lineRule="auto"/>
              <w:rPr>
                <w:lang w:val="uk-UA"/>
              </w:rPr>
            </w:pPr>
            <w:r w:rsidRPr="007453A6">
              <w:rPr>
                <w:lang w:val="uk-UA"/>
              </w:rPr>
              <w:t>225</w:t>
            </w: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r w:rsidRPr="007453A6">
              <w:rPr>
                <w:lang w:val="uk-UA"/>
              </w:rPr>
              <w:t>1191,9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ІІ. ЕЛЕМЕНТИ ОПЕРАЦІЙНИХ ВИТРАТ</w:t>
            </w:r>
          </w:p>
        </w:tc>
        <w:tc>
          <w:tcPr>
            <w:tcW w:w="850"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c>
          <w:tcPr>
            <w:tcW w:w="1276" w:type="dxa"/>
          </w:tcPr>
          <w:p w:rsidR="00816865" w:rsidRPr="007453A6" w:rsidRDefault="00816865" w:rsidP="005858D5">
            <w:pPr>
              <w:widowControl/>
              <w:snapToGrid/>
              <w:spacing w:line="360" w:lineRule="auto"/>
              <w:rPr>
                <w:lang w:val="uk-UA"/>
              </w:rPr>
            </w:pP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Матеріальні затрати</w:t>
            </w:r>
          </w:p>
        </w:tc>
        <w:tc>
          <w:tcPr>
            <w:tcW w:w="850" w:type="dxa"/>
          </w:tcPr>
          <w:p w:rsidR="00816865" w:rsidRPr="007453A6" w:rsidRDefault="00816865" w:rsidP="005858D5">
            <w:pPr>
              <w:widowControl/>
              <w:snapToGrid/>
              <w:spacing w:line="360" w:lineRule="auto"/>
              <w:rPr>
                <w:lang w:val="uk-UA"/>
              </w:rPr>
            </w:pPr>
            <w:r w:rsidRPr="007453A6">
              <w:rPr>
                <w:lang w:val="uk-UA"/>
              </w:rPr>
              <w:t>230</w:t>
            </w:r>
          </w:p>
        </w:tc>
        <w:tc>
          <w:tcPr>
            <w:tcW w:w="1276" w:type="dxa"/>
          </w:tcPr>
          <w:p w:rsidR="00816865" w:rsidRPr="007453A6" w:rsidRDefault="00816865" w:rsidP="005858D5">
            <w:pPr>
              <w:widowControl/>
              <w:snapToGrid/>
              <w:spacing w:line="360" w:lineRule="auto"/>
              <w:rPr>
                <w:lang w:val="uk-UA"/>
              </w:rPr>
            </w:pPr>
            <w:r w:rsidRPr="007453A6">
              <w:rPr>
                <w:lang w:val="uk-UA"/>
              </w:rPr>
              <w:t>74451,3</w:t>
            </w:r>
          </w:p>
        </w:tc>
        <w:tc>
          <w:tcPr>
            <w:tcW w:w="1276" w:type="dxa"/>
          </w:tcPr>
          <w:p w:rsidR="00816865" w:rsidRPr="007453A6" w:rsidRDefault="00816865" w:rsidP="005858D5">
            <w:pPr>
              <w:widowControl/>
              <w:snapToGrid/>
              <w:spacing w:line="360" w:lineRule="auto"/>
              <w:rPr>
                <w:lang w:val="uk-UA"/>
              </w:rPr>
            </w:pPr>
            <w:r w:rsidRPr="007453A6">
              <w:rPr>
                <w:lang w:val="uk-UA"/>
              </w:rPr>
              <w:t>105413,6</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Витрати на оплату праці</w:t>
            </w:r>
          </w:p>
        </w:tc>
        <w:tc>
          <w:tcPr>
            <w:tcW w:w="850" w:type="dxa"/>
          </w:tcPr>
          <w:p w:rsidR="00816865" w:rsidRPr="007453A6" w:rsidRDefault="00816865" w:rsidP="005858D5">
            <w:pPr>
              <w:widowControl/>
              <w:snapToGrid/>
              <w:spacing w:line="360" w:lineRule="auto"/>
              <w:rPr>
                <w:lang w:val="uk-UA"/>
              </w:rPr>
            </w:pPr>
            <w:r w:rsidRPr="007453A6">
              <w:rPr>
                <w:lang w:val="uk-UA"/>
              </w:rPr>
              <w:t>240</w:t>
            </w:r>
          </w:p>
        </w:tc>
        <w:tc>
          <w:tcPr>
            <w:tcW w:w="1276" w:type="dxa"/>
          </w:tcPr>
          <w:p w:rsidR="00816865" w:rsidRPr="007453A6" w:rsidRDefault="00816865" w:rsidP="005858D5">
            <w:pPr>
              <w:widowControl/>
              <w:snapToGrid/>
              <w:spacing w:line="360" w:lineRule="auto"/>
              <w:rPr>
                <w:lang w:val="uk-UA"/>
              </w:rPr>
            </w:pPr>
            <w:r w:rsidRPr="007453A6">
              <w:rPr>
                <w:lang w:val="uk-UA"/>
              </w:rPr>
              <w:t>25213,2</w:t>
            </w:r>
          </w:p>
        </w:tc>
        <w:tc>
          <w:tcPr>
            <w:tcW w:w="1276" w:type="dxa"/>
          </w:tcPr>
          <w:p w:rsidR="00816865" w:rsidRPr="007453A6" w:rsidRDefault="00816865" w:rsidP="005858D5">
            <w:pPr>
              <w:widowControl/>
              <w:snapToGrid/>
              <w:spacing w:line="360" w:lineRule="auto"/>
              <w:rPr>
                <w:lang w:val="uk-UA"/>
              </w:rPr>
            </w:pPr>
            <w:r w:rsidRPr="007453A6">
              <w:rPr>
                <w:lang w:val="uk-UA"/>
              </w:rPr>
              <w:t>32854,9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Відрахування на соціальні заходи</w:t>
            </w:r>
          </w:p>
        </w:tc>
        <w:tc>
          <w:tcPr>
            <w:tcW w:w="850" w:type="dxa"/>
          </w:tcPr>
          <w:p w:rsidR="00816865" w:rsidRPr="007453A6" w:rsidRDefault="00816865" w:rsidP="005858D5">
            <w:pPr>
              <w:widowControl/>
              <w:snapToGrid/>
              <w:spacing w:line="360" w:lineRule="auto"/>
              <w:rPr>
                <w:lang w:val="uk-UA"/>
              </w:rPr>
            </w:pPr>
            <w:r w:rsidRPr="007453A6">
              <w:rPr>
                <w:lang w:val="uk-UA"/>
              </w:rPr>
              <w:t>250</w:t>
            </w:r>
          </w:p>
        </w:tc>
        <w:tc>
          <w:tcPr>
            <w:tcW w:w="1276" w:type="dxa"/>
          </w:tcPr>
          <w:p w:rsidR="00816865" w:rsidRPr="007453A6" w:rsidRDefault="00816865" w:rsidP="005858D5">
            <w:pPr>
              <w:widowControl/>
              <w:snapToGrid/>
              <w:spacing w:line="360" w:lineRule="auto"/>
              <w:rPr>
                <w:lang w:val="uk-UA"/>
              </w:rPr>
            </w:pPr>
            <w:r w:rsidRPr="007453A6">
              <w:rPr>
                <w:lang w:val="uk-UA"/>
              </w:rPr>
              <w:t>9204,2</w:t>
            </w:r>
          </w:p>
        </w:tc>
        <w:tc>
          <w:tcPr>
            <w:tcW w:w="1276" w:type="dxa"/>
          </w:tcPr>
          <w:p w:rsidR="00816865" w:rsidRPr="007453A6" w:rsidRDefault="00816865" w:rsidP="005858D5">
            <w:pPr>
              <w:widowControl/>
              <w:snapToGrid/>
              <w:spacing w:line="360" w:lineRule="auto"/>
              <w:rPr>
                <w:lang w:val="uk-UA"/>
              </w:rPr>
            </w:pPr>
            <w:r w:rsidRPr="007453A6">
              <w:rPr>
                <w:lang w:val="uk-UA"/>
              </w:rPr>
              <w:t>12134,2</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Амортизація </w:t>
            </w:r>
          </w:p>
        </w:tc>
        <w:tc>
          <w:tcPr>
            <w:tcW w:w="850" w:type="dxa"/>
          </w:tcPr>
          <w:p w:rsidR="00816865" w:rsidRPr="007453A6" w:rsidRDefault="00816865" w:rsidP="005858D5">
            <w:pPr>
              <w:widowControl/>
              <w:snapToGrid/>
              <w:spacing w:line="360" w:lineRule="auto"/>
              <w:rPr>
                <w:lang w:val="uk-UA"/>
              </w:rPr>
            </w:pPr>
            <w:r w:rsidRPr="007453A6">
              <w:rPr>
                <w:lang w:val="uk-UA"/>
              </w:rPr>
              <w:t>260</w:t>
            </w:r>
          </w:p>
        </w:tc>
        <w:tc>
          <w:tcPr>
            <w:tcW w:w="1276" w:type="dxa"/>
          </w:tcPr>
          <w:p w:rsidR="00816865" w:rsidRPr="007453A6" w:rsidRDefault="00816865" w:rsidP="005858D5">
            <w:pPr>
              <w:widowControl/>
              <w:snapToGrid/>
              <w:spacing w:line="360" w:lineRule="auto"/>
              <w:rPr>
                <w:lang w:val="uk-UA"/>
              </w:rPr>
            </w:pPr>
            <w:r w:rsidRPr="007453A6">
              <w:rPr>
                <w:lang w:val="uk-UA"/>
              </w:rPr>
              <w:t>2655,0</w:t>
            </w:r>
          </w:p>
        </w:tc>
        <w:tc>
          <w:tcPr>
            <w:tcW w:w="1276" w:type="dxa"/>
          </w:tcPr>
          <w:p w:rsidR="00816865" w:rsidRPr="007453A6" w:rsidRDefault="00816865" w:rsidP="005858D5">
            <w:pPr>
              <w:widowControl/>
              <w:snapToGrid/>
              <w:spacing w:line="360" w:lineRule="auto"/>
              <w:rPr>
                <w:lang w:val="uk-UA"/>
              </w:rPr>
            </w:pPr>
            <w:r w:rsidRPr="007453A6">
              <w:rPr>
                <w:lang w:val="uk-UA"/>
              </w:rPr>
              <w:t>3316,8</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Інші операційні витрати</w:t>
            </w:r>
          </w:p>
        </w:tc>
        <w:tc>
          <w:tcPr>
            <w:tcW w:w="850" w:type="dxa"/>
          </w:tcPr>
          <w:p w:rsidR="00816865" w:rsidRPr="007453A6" w:rsidRDefault="00816865" w:rsidP="005858D5">
            <w:pPr>
              <w:widowControl/>
              <w:snapToGrid/>
              <w:spacing w:line="360" w:lineRule="auto"/>
              <w:rPr>
                <w:lang w:val="uk-UA"/>
              </w:rPr>
            </w:pPr>
            <w:r w:rsidRPr="007453A6">
              <w:rPr>
                <w:lang w:val="uk-UA"/>
              </w:rPr>
              <w:t>270</w:t>
            </w:r>
          </w:p>
        </w:tc>
        <w:tc>
          <w:tcPr>
            <w:tcW w:w="1276" w:type="dxa"/>
          </w:tcPr>
          <w:p w:rsidR="00816865" w:rsidRPr="007453A6" w:rsidRDefault="00816865" w:rsidP="005858D5">
            <w:pPr>
              <w:widowControl/>
              <w:snapToGrid/>
              <w:spacing w:line="360" w:lineRule="auto"/>
              <w:rPr>
                <w:lang w:val="uk-UA"/>
              </w:rPr>
            </w:pPr>
            <w:r w:rsidRPr="007453A6">
              <w:rPr>
                <w:lang w:val="uk-UA"/>
              </w:rPr>
              <w:t>28024,2</w:t>
            </w:r>
          </w:p>
        </w:tc>
        <w:tc>
          <w:tcPr>
            <w:tcW w:w="1276" w:type="dxa"/>
          </w:tcPr>
          <w:p w:rsidR="00816865" w:rsidRPr="007453A6" w:rsidRDefault="00816865" w:rsidP="005858D5">
            <w:pPr>
              <w:widowControl/>
              <w:snapToGrid/>
              <w:spacing w:line="360" w:lineRule="auto"/>
              <w:rPr>
                <w:lang w:val="uk-UA"/>
              </w:rPr>
            </w:pPr>
            <w:r w:rsidRPr="007453A6">
              <w:rPr>
                <w:lang w:val="uk-UA"/>
              </w:rPr>
              <w:t>26811,9</w:t>
            </w:r>
          </w:p>
        </w:tc>
      </w:tr>
      <w:tr w:rsidR="00816865" w:rsidRPr="007453A6" w:rsidTr="005858D5">
        <w:trPr>
          <w:jc w:val="center"/>
        </w:trPr>
        <w:tc>
          <w:tcPr>
            <w:tcW w:w="5897" w:type="dxa"/>
          </w:tcPr>
          <w:p w:rsidR="00816865" w:rsidRPr="007453A6" w:rsidRDefault="00816865" w:rsidP="005858D5">
            <w:pPr>
              <w:widowControl/>
              <w:snapToGrid/>
              <w:spacing w:line="360" w:lineRule="auto"/>
              <w:rPr>
                <w:lang w:val="uk-UA"/>
              </w:rPr>
            </w:pPr>
            <w:r w:rsidRPr="007453A6">
              <w:rPr>
                <w:lang w:val="uk-UA"/>
              </w:rPr>
              <w:t xml:space="preserve">Разом </w:t>
            </w:r>
          </w:p>
        </w:tc>
        <w:tc>
          <w:tcPr>
            <w:tcW w:w="850" w:type="dxa"/>
          </w:tcPr>
          <w:p w:rsidR="00816865" w:rsidRPr="007453A6" w:rsidRDefault="00816865" w:rsidP="005858D5">
            <w:pPr>
              <w:widowControl/>
              <w:snapToGrid/>
              <w:spacing w:line="360" w:lineRule="auto"/>
              <w:rPr>
                <w:lang w:val="uk-UA"/>
              </w:rPr>
            </w:pPr>
            <w:r w:rsidRPr="007453A6">
              <w:rPr>
                <w:lang w:val="uk-UA"/>
              </w:rPr>
              <w:t>280</w:t>
            </w:r>
          </w:p>
        </w:tc>
        <w:tc>
          <w:tcPr>
            <w:tcW w:w="1276" w:type="dxa"/>
          </w:tcPr>
          <w:p w:rsidR="00816865" w:rsidRPr="007453A6" w:rsidRDefault="00816865" w:rsidP="005858D5">
            <w:pPr>
              <w:widowControl/>
              <w:snapToGrid/>
              <w:spacing w:line="360" w:lineRule="auto"/>
              <w:rPr>
                <w:lang w:val="uk-UA"/>
              </w:rPr>
            </w:pPr>
            <w:r w:rsidRPr="007453A6">
              <w:rPr>
                <w:lang w:val="uk-UA"/>
              </w:rPr>
              <w:t>139547,9</w:t>
            </w:r>
          </w:p>
        </w:tc>
        <w:tc>
          <w:tcPr>
            <w:tcW w:w="1276" w:type="dxa"/>
          </w:tcPr>
          <w:p w:rsidR="00816865" w:rsidRPr="007453A6" w:rsidRDefault="00816865" w:rsidP="005858D5">
            <w:pPr>
              <w:widowControl/>
              <w:snapToGrid/>
              <w:spacing w:line="360" w:lineRule="auto"/>
              <w:rPr>
                <w:lang w:val="uk-UA"/>
              </w:rPr>
            </w:pPr>
            <w:r w:rsidRPr="007453A6">
              <w:rPr>
                <w:lang w:val="uk-UA"/>
              </w:rPr>
              <w:t>180531,4</w:t>
            </w:r>
          </w:p>
        </w:tc>
      </w:tr>
    </w:tbl>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2"/>
          <w:lang w:val="uk-UA"/>
        </w:rPr>
      </w:pPr>
      <w:r w:rsidRPr="007453A6">
        <w:rPr>
          <w:sz w:val="28"/>
          <w:szCs w:val="24"/>
          <w:lang w:val="uk-UA"/>
        </w:rPr>
        <w:br w:type="page"/>
      </w:r>
      <w:r w:rsidRPr="007453A6">
        <w:rPr>
          <w:sz w:val="28"/>
          <w:szCs w:val="22"/>
          <w:lang w:val="uk-UA"/>
        </w:rPr>
        <w:t>ДОДАТОК 3</w:t>
      </w:r>
    </w:p>
    <w:p w:rsidR="00ED23D0" w:rsidRPr="007453A6" w:rsidRDefault="00ED23D0" w:rsidP="00092A81">
      <w:pPr>
        <w:widowControl/>
        <w:snapToGrid/>
        <w:spacing w:line="360" w:lineRule="auto"/>
        <w:ind w:firstLine="709"/>
        <w:jc w:val="both"/>
        <w:rPr>
          <w:sz w:val="28"/>
          <w:szCs w:val="22"/>
          <w:lang w:val="uk-UA"/>
        </w:rPr>
      </w:pPr>
    </w:p>
    <w:p w:rsidR="00816865" w:rsidRPr="007453A6" w:rsidRDefault="00816865" w:rsidP="00092A81">
      <w:pPr>
        <w:widowControl/>
        <w:snapToGrid/>
        <w:spacing w:line="360" w:lineRule="auto"/>
        <w:ind w:firstLine="709"/>
        <w:jc w:val="both"/>
        <w:rPr>
          <w:sz w:val="28"/>
          <w:szCs w:val="22"/>
          <w:lang w:val="uk-UA"/>
        </w:rPr>
      </w:pPr>
      <w:r w:rsidRPr="007453A6">
        <w:rPr>
          <w:sz w:val="28"/>
          <w:szCs w:val="22"/>
          <w:lang w:val="uk-UA"/>
        </w:rPr>
        <w:t xml:space="preserve">Характеристика сильних та слабких сторін ДП ВАТ </w:t>
      </w:r>
      <w:r w:rsidR="00092A81" w:rsidRPr="007453A6">
        <w:rPr>
          <w:sz w:val="28"/>
          <w:szCs w:val="22"/>
          <w:lang w:val="uk-UA"/>
        </w:rPr>
        <w:t>"</w:t>
      </w:r>
      <w:r w:rsidRPr="007453A6">
        <w:rPr>
          <w:sz w:val="28"/>
          <w:szCs w:val="22"/>
          <w:lang w:val="uk-UA"/>
        </w:rPr>
        <w:t>Київхліб</w:t>
      </w:r>
      <w:r w:rsidR="00092A81" w:rsidRPr="007453A6">
        <w:rPr>
          <w:sz w:val="28"/>
          <w:szCs w:val="22"/>
          <w:lang w:val="uk-UA"/>
        </w:rPr>
        <w:t>"</w:t>
      </w:r>
      <w:r w:rsidRPr="007453A6">
        <w:rPr>
          <w:sz w:val="28"/>
          <w:szCs w:val="22"/>
          <w:lang w:val="uk-UA"/>
        </w:rPr>
        <w:t xml:space="preserve"> Хлібокомбінату №11 для SWOT</w:t>
      </w:r>
      <w:r w:rsidR="00092A81" w:rsidRPr="007453A6">
        <w:rPr>
          <w:sz w:val="28"/>
          <w:szCs w:val="22"/>
          <w:lang w:val="uk-UA"/>
        </w:rPr>
        <w:t xml:space="preserve"> </w:t>
      </w:r>
      <w:r w:rsidRPr="007453A6">
        <w:rPr>
          <w:sz w:val="28"/>
          <w:szCs w:val="22"/>
          <w:lang w:val="uk-UA"/>
        </w:rPr>
        <w:t>аналізу</w:t>
      </w:r>
    </w:p>
    <w:tbl>
      <w:tblPr>
        <w:tblStyle w:val="aa"/>
        <w:tblW w:w="9241" w:type="dxa"/>
        <w:jc w:val="center"/>
        <w:tblLayout w:type="fixed"/>
        <w:tblLook w:val="0400" w:firstRow="0" w:lastRow="0" w:firstColumn="0" w:lastColumn="0" w:noHBand="0" w:noVBand="1"/>
      </w:tblPr>
      <w:tblGrid>
        <w:gridCol w:w="1497"/>
        <w:gridCol w:w="3699"/>
        <w:gridCol w:w="4045"/>
      </w:tblGrid>
      <w:tr w:rsidR="00816865" w:rsidRPr="007453A6" w:rsidTr="00092A81">
        <w:trPr>
          <w:jc w:val="center"/>
        </w:trPr>
        <w:tc>
          <w:tcPr>
            <w:tcW w:w="1548" w:type="dxa"/>
          </w:tcPr>
          <w:p w:rsidR="00816865" w:rsidRPr="007453A6" w:rsidRDefault="00092A81" w:rsidP="00092A81">
            <w:pPr>
              <w:widowControl/>
              <w:snapToGrid/>
              <w:spacing w:line="360" w:lineRule="auto"/>
              <w:jc w:val="both"/>
              <w:rPr>
                <w:lang w:val="uk-UA"/>
              </w:rPr>
            </w:pPr>
            <w:r w:rsidRPr="007453A6">
              <w:rPr>
                <w:bCs/>
                <w:iCs/>
                <w:szCs w:val="24"/>
                <w:lang w:val="uk-UA"/>
              </w:rPr>
              <w:t xml:space="preserve"> </w:t>
            </w:r>
            <w:r w:rsidR="00816865" w:rsidRPr="007453A6">
              <w:rPr>
                <w:lang w:val="uk-UA"/>
              </w:rPr>
              <w:t xml:space="preserve">Сфера діяльності </w:t>
            </w:r>
          </w:p>
        </w:tc>
        <w:tc>
          <w:tcPr>
            <w:tcW w:w="3840" w:type="dxa"/>
          </w:tcPr>
          <w:p w:rsidR="00816865" w:rsidRPr="007453A6" w:rsidRDefault="00816865" w:rsidP="00092A81">
            <w:pPr>
              <w:widowControl/>
              <w:snapToGrid/>
              <w:spacing w:line="360" w:lineRule="auto"/>
              <w:jc w:val="both"/>
              <w:rPr>
                <w:lang w:val="uk-UA"/>
              </w:rPr>
            </w:pPr>
            <w:r w:rsidRPr="007453A6">
              <w:rPr>
                <w:lang w:val="uk-UA"/>
              </w:rPr>
              <w:t>Сильні сторони (S)</w:t>
            </w:r>
          </w:p>
        </w:tc>
        <w:tc>
          <w:tcPr>
            <w:tcW w:w="4200" w:type="dxa"/>
          </w:tcPr>
          <w:p w:rsidR="00816865" w:rsidRPr="007453A6" w:rsidRDefault="00816865" w:rsidP="00092A81">
            <w:pPr>
              <w:widowControl/>
              <w:tabs>
                <w:tab w:val="right" w:pos="3327"/>
              </w:tabs>
              <w:snapToGrid/>
              <w:spacing w:line="360" w:lineRule="auto"/>
              <w:jc w:val="both"/>
              <w:rPr>
                <w:lang w:val="uk-UA"/>
              </w:rPr>
            </w:pPr>
            <w:r w:rsidRPr="007453A6">
              <w:rPr>
                <w:lang w:val="uk-UA"/>
              </w:rPr>
              <w:t>Слабкі сторони (W)</w:t>
            </w:r>
          </w:p>
        </w:tc>
      </w:tr>
      <w:tr w:rsidR="00816865" w:rsidRPr="007453A6" w:rsidTr="00092A81">
        <w:trPr>
          <w:jc w:val="center"/>
        </w:trPr>
        <w:tc>
          <w:tcPr>
            <w:tcW w:w="1548" w:type="dxa"/>
          </w:tcPr>
          <w:p w:rsidR="00816865" w:rsidRPr="007453A6" w:rsidRDefault="00816865" w:rsidP="00092A81">
            <w:pPr>
              <w:widowControl/>
              <w:snapToGrid/>
              <w:spacing w:line="360" w:lineRule="auto"/>
              <w:jc w:val="both"/>
              <w:rPr>
                <w:lang w:val="uk-UA"/>
              </w:rPr>
            </w:pPr>
            <w:r w:rsidRPr="007453A6">
              <w:rPr>
                <w:lang w:val="uk-UA"/>
              </w:rPr>
              <w:t>Маркетинг,</w:t>
            </w:r>
          </w:p>
          <w:p w:rsidR="00816865" w:rsidRPr="007453A6" w:rsidRDefault="00816865" w:rsidP="00092A81">
            <w:pPr>
              <w:widowControl/>
              <w:snapToGrid/>
              <w:spacing w:line="360" w:lineRule="auto"/>
              <w:jc w:val="both"/>
              <w:rPr>
                <w:lang w:val="uk-UA"/>
              </w:rPr>
            </w:pPr>
            <w:r w:rsidRPr="007453A6">
              <w:rPr>
                <w:lang w:val="uk-UA"/>
              </w:rPr>
              <w:t>Продукція, бренди</w:t>
            </w:r>
          </w:p>
        </w:tc>
        <w:tc>
          <w:tcPr>
            <w:tcW w:w="3840" w:type="dxa"/>
          </w:tcPr>
          <w:p w:rsidR="00816865" w:rsidRPr="007453A6" w:rsidRDefault="00816865" w:rsidP="00092A81">
            <w:pPr>
              <w:widowControl/>
              <w:snapToGrid/>
              <w:spacing w:line="360" w:lineRule="auto"/>
              <w:jc w:val="both"/>
              <w:rPr>
                <w:lang w:val="uk-UA"/>
              </w:rPr>
            </w:pPr>
            <w:r w:rsidRPr="007453A6">
              <w:rPr>
                <w:lang w:val="uk-UA"/>
              </w:rPr>
              <w:t xml:space="preserve">Постійне вивчення та аналіз стану ринку, своєї позиції, позиції конкурентів, потреб споживачів; диференціація виробів; підтримка та розвиток іміджу. Продукція даного підприємства майже не містить консервантів, емульгаторів, ароматизаторів, барвників завдяки політиці директора ДП ВАТ </w:t>
            </w:r>
            <w:r w:rsidR="00092A81" w:rsidRPr="007453A6">
              <w:rPr>
                <w:lang w:val="uk-UA"/>
              </w:rPr>
              <w:t>"</w:t>
            </w:r>
            <w:r w:rsidRPr="007453A6">
              <w:rPr>
                <w:lang w:val="uk-UA"/>
              </w:rPr>
              <w:t>Київхліб</w:t>
            </w:r>
            <w:r w:rsidR="00092A81" w:rsidRPr="007453A6">
              <w:rPr>
                <w:lang w:val="uk-UA"/>
              </w:rPr>
              <w:t>"</w:t>
            </w:r>
            <w:r w:rsidRPr="007453A6">
              <w:rPr>
                <w:lang w:val="uk-UA"/>
              </w:rPr>
              <w:t xml:space="preserve"> Хлібокомбінату №11 Русавського. Лише деякі елітні сорти хліба можуть містити певні консерванти, а вся (решта) продукція є натуральною, виробленою із натуральної сировини.</w:t>
            </w:r>
          </w:p>
        </w:tc>
        <w:tc>
          <w:tcPr>
            <w:tcW w:w="4200" w:type="dxa"/>
          </w:tcPr>
          <w:p w:rsidR="00816865" w:rsidRPr="007453A6" w:rsidRDefault="00816865" w:rsidP="00092A81">
            <w:pPr>
              <w:widowControl/>
              <w:snapToGrid/>
              <w:spacing w:line="360" w:lineRule="auto"/>
              <w:jc w:val="both"/>
              <w:rPr>
                <w:lang w:val="uk-UA"/>
              </w:rPr>
            </w:pPr>
            <w:r w:rsidRPr="007453A6">
              <w:rPr>
                <w:lang w:val="uk-UA"/>
              </w:rPr>
              <w:t xml:space="preserve">Не вся продукція підприємства, що вперше запускається у виробництво знаходить широкий попит у населення, так наприклад було із кручениками бубликами. </w:t>
            </w:r>
          </w:p>
        </w:tc>
      </w:tr>
      <w:tr w:rsidR="00816865" w:rsidRPr="007453A6" w:rsidTr="00092A81">
        <w:trPr>
          <w:jc w:val="center"/>
        </w:trPr>
        <w:tc>
          <w:tcPr>
            <w:tcW w:w="1548" w:type="dxa"/>
          </w:tcPr>
          <w:p w:rsidR="00816865" w:rsidRPr="007453A6" w:rsidRDefault="00816865" w:rsidP="00092A81">
            <w:pPr>
              <w:widowControl/>
              <w:snapToGrid/>
              <w:spacing w:line="360" w:lineRule="auto"/>
              <w:jc w:val="both"/>
              <w:rPr>
                <w:lang w:val="uk-UA"/>
              </w:rPr>
            </w:pPr>
            <w:r w:rsidRPr="007453A6">
              <w:rPr>
                <w:lang w:val="uk-UA"/>
              </w:rPr>
              <w:t>Виробництво,</w:t>
            </w:r>
          </w:p>
          <w:p w:rsidR="00816865" w:rsidRPr="007453A6" w:rsidRDefault="00816865" w:rsidP="00092A81">
            <w:pPr>
              <w:widowControl/>
              <w:snapToGrid/>
              <w:spacing w:line="360" w:lineRule="auto"/>
              <w:jc w:val="both"/>
              <w:rPr>
                <w:lang w:val="uk-UA"/>
              </w:rPr>
            </w:pPr>
            <w:r w:rsidRPr="007453A6">
              <w:rPr>
                <w:lang w:val="uk-UA"/>
              </w:rPr>
              <w:t xml:space="preserve">інновації </w:t>
            </w:r>
          </w:p>
        </w:tc>
        <w:tc>
          <w:tcPr>
            <w:tcW w:w="3840" w:type="dxa"/>
          </w:tcPr>
          <w:p w:rsidR="00816865" w:rsidRPr="007453A6" w:rsidRDefault="00816865" w:rsidP="00092A81">
            <w:pPr>
              <w:widowControl/>
              <w:snapToGrid/>
              <w:spacing w:line="360" w:lineRule="auto"/>
              <w:jc w:val="both"/>
              <w:rPr>
                <w:lang w:val="uk-UA"/>
              </w:rPr>
            </w:pPr>
            <w:r w:rsidRPr="007453A6">
              <w:rPr>
                <w:lang w:val="uk-UA"/>
              </w:rPr>
              <w:t>Значні виробничі потужності. Вся продукція підприємства виробляється із натуральної сировини і не містить консервантів, емульгаторів, ароматизаторів, барвників і відповідає стандартам, технічним умовам, що існують на цю продукцію (ГОСТи, ДСТУ), продукція є абсолютно безпечною для життя і здоровя споживачів.</w:t>
            </w:r>
            <w:r w:rsidR="00092A81" w:rsidRPr="007453A6">
              <w:rPr>
                <w:lang w:val="uk-UA"/>
              </w:rPr>
              <w:t xml:space="preserve"> </w:t>
            </w:r>
          </w:p>
        </w:tc>
        <w:tc>
          <w:tcPr>
            <w:tcW w:w="4200" w:type="dxa"/>
          </w:tcPr>
          <w:p w:rsidR="00816865" w:rsidRPr="007453A6" w:rsidRDefault="00816865" w:rsidP="00092A81">
            <w:pPr>
              <w:widowControl/>
              <w:snapToGrid/>
              <w:spacing w:line="360" w:lineRule="auto"/>
              <w:jc w:val="both"/>
              <w:rPr>
                <w:lang w:val="uk-UA"/>
              </w:rPr>
            </w:pPr>
            <w:r w:rsidRPr="007453A6">
              <w:rPr>
                <w:lang w:val="uk-UA"/>
              </w:rPr>
              <w:t xml:space="preserve">Продукція, що виробляється на ДП ВАТ </w:t>
            </w:r>
            <w:r w:rsidR="00092A81" w:rsidRPr="007453A6">
              <w:rPr>
                <w:lang w:val="uk-UA"/>
              </w:rPr>
              <w:t>"</w:t>
            </w:r>
            <w:r w:rsidRPr="007453A6">
              <w:rPr>
                <w:lang w:val="uk-UA"/>
              </w:rPr>
              <w:t>Київхліб</w:t>
            </w:r>
            <w:r w:rsidR="00092A81" w:rsidRPr="007453A6">
              <w:rPr>
                <w:lang w:val="uk-UA"/>
              </w:rPr>
              <w:t>"</w:t>
            </w:r>
            <w:r w:rsidRPr="007453A6">
              <w:rPr>
                <w:lang w:val="uk-UA"/>
              </w:rPr>
              <w:t xml:space="preserve"> Хлібокомбінаті №11 не може конкурувати із західними виробниками аналогічної продукції, бо групи основних засобів підприємства мають великий знос, наприклад: у 2006 році машини і обладнання мали знос 42,5 %, транспортні засоби – 61,8%, будинки, споруди, обладнання, передавальні пристрої – 30,9%, інвентарна тара – 50,2%, малоцінні оборотні матеріальні активи – 50%, тобто обладнання ДП ВАТ </w:t>
            </w:r>
            <w:r w:rsidR="00092A81" w:rsidRPr="007453A6">
              <w:rPr>
                <w:lang w:val="uk-UA"/>
              </w:rPr>
              <w:t>"</w:t>
            </w:r>
            <w:r w:rsidRPr="007453A6">
              <w:rPr>
                <w:lang w:val="uk-UA"/>
              </w:rPr>
              <w:t>Київхліб</w:t>
            </w:r>
            <w:r w:rsidR="00092A81" w:rsidRPr="007453A6">
              <w:rPr>
                <w:lang w:val="uk-UA"/>
              </w:rPr>
              <w:t>"</w:t>
            </w:r>
            <w:r w:rsidRPr="007453A6">
              <w:rPr>
                <w:lang w:val="uk-UA"/>
              </w:rPr>
              <w:t xml:space="preserve"> Хлібокомбінату №11 не модернізовано.</w:t>
            </w:r>
            <w:r w:rsidR="00092A81" w:rsidRPr="007453A6">
              <w:rPr>
                <w:lang w:val="uk-UA"/>
              </w:rPr>
              <w:t xml:space="preserve"> </w:t>
            </w:r>
          </w:p>
        </w:tc>
      </w:tr>
      <w:tr w:rsidR="00816865" w:rsidRPr="007453A6" w:rsidTr="00092A81">
        <w:trPr>
          <w:jc w:val="center"/>
        </w:trPr>
        <w:tc>
          <w:tcPr>
            <w:tcW w:w="1548" w:type="dxa"/>
          </w:tcPr>
          <w:p w:rsidR="00816865" w:rsidRPr="007453A6" w:rsidRDefault="00816865" w:rsidP="00092A81">
            <w:pPr>
              <w:widowControl/>
              <w:snapToGrid/>
              <w:spacing w:line="360" w:lineRule="auto"/>
              <w:jc w:val="both"/>
              <w:rPr>
                <w:lang w:val="uk-UA"/>
              </w:rPr>
            </w:pPr>
            <w:r w:rsidRPr="007453A6">
              <w:rPr>
                <w:lang w:val="uk-UA"/>
              </w:rPr>
              <w:t>Фінанси</w:t>
            </w:r>
          </w:p>
        </w:tc>
        <w:tc>
          <w:tcPr>
            <w:tcW w:w="3840" w:type="dxa"/>
          </w:tcPr>
          <w:p w:rsidR="00816865" w:rsidRPr="007453A6" w:rsidRDefault="00816865" w:rsidP="00092A81">
            <w:pPr>
              <w:widowControl/>
              <w:snapToGrid/>
              <w:spacing w:line="360" w:lineRule="auto"/>
              <w:jc w:val="both"/>
              <w:rPr>
                <w:lang w:val="uk-UA"/>
              </w:rPr>
            </w:pPr>
            <w:r w:rsidRPr="007453A6">
              <w:rPr>
                <w:lang w:val="uk-UA"/>
              </w:rPr>
              <w:t>Не проявляються в даній сфері діяльності, бо підприємство за результатами 2007 року є збитковим.</w:t>
            </w:r>
          </w:p>
        </w:tc>
        <w:tc>
          <w:tcPr>
            <w:tcW w:w="4200" w:type="dxa"/>
          </w:tcPr>
          <w:p w:rsidR="00816865" w:rsidRPr="007453A6" w:rsidRDefault="00816865" w:rsidP="00092A81">
            <w:pPr>
              <w:widowControl/>
              <w:snapToGrid/>
              <w:spacing w:line="360" w:lineRule="auto"/>
              <w:jc w:val="both"/>
              <w:rPr>
                <w:lang w:val="uk-UA"/>
              </w:rPr>
            </w:pPr>
            <w:r w:rsidRPr="007453A6">
              <w:rPr>
                <w:lang w:val="uk-UA"/>
              </w:rPr>
              <w:t xml:space="preserve">Недостатні фінансові ресурси (а найчастіше їхня відсутність); фінансова нестабільність; неможливість зниження витрат. Відсутність достатнього фінансування покупки нового обладнання для запуску нового продукту у виробництво за рахунок власних коштів, неможливість рефінансування власних коштів у розширення виробництва чи модернізацію через збитковість підприємства. </w:t>
            </w:r>
          </w:p>
        </w:tc>
      </w:tr>
      <w:tr w:rsidR="00816865" w:rsidRPr="007453A6" w:rsidTr="00092A81">
        <w:trPr>
          <w:jc w:val="center"/>
        </w:trPr>
        <w:tc>
          <w:tcPr>
            <w:tcW w:w="1548" w:type="dxa"/>
          </w:tcPr>
          <w:p w:rsidR="00816865" w:rsidRPr="007453A6" w:rsidRDefault="00816865" w:rsidP="00092A81">
            <w:pPr>
              <w:widowControl/>
              <w:snapToGrid/>
              <w:spacing w:line="360" w:lineRule="auto"/>
              <w:jc w:val="both"/>
              <w:rPr>
                <w:lang w:val="uk-UA"/>
              </w:rPr>
            </w:pPr>
            <w:r w:rsidRPr="007453A6">
              <w:rPr>
                <w:lang w:val="uk-UA"/>
              </w:rPr>
              <w:t>Організація,</w:t>
            </w:r>
          </w:p>
          <w:p w:rsidR="00816865" w:rsidRPr="007453A6" w:rsidRDefault="00816865" w:rsidP="00092A81">
            <w:pPr>
              <w:widowControl/>
              <w:snapToGrid/>
              <w:spacing w:line="360" w:lineRule="auto"/>
              <w:jc w:val="both"/>
              <w:rPr>
                <w:lang w:val="uk-UA"/>
              </w:rPr>
            </w:pPr>
            <w:r w:rsidRPr="007453A6">
              <w:rPr>
                <w:lang w:val="uk-UA"/>
              </w:rPr>
              <w:t>управління</w:t>
            </w:r>
          </w:p>
        </w:tc>
        <w:tc>
          <w:tcPr>
            <w:tcW w:w="3840" w:type="dxa"/>
          </w:tcPr>
          <w:p w:rsidR="00816865" w:rsidRPr="007453A6" w:rsidRDefault="00816865" w:rsidP="00092A81">
            <w:pPr>
              <w:widowControl/>
              <w:snapToGrid/>
              <w:spacing w:line="360" w:lineRule="auto"/>
              <w:jc w:val="both"/>
              <w:rPr>
                <w:lang w:val="uk-UA"/>
              </w:rPr>
            </w:pPr>
            <w:r w:rsidRPr="007453A6">
              <w:rPr>
                <w:lang w:val="uk-UA"/>
              </w:rPr>
              <w:t xml:space="preserve">Чітко сформовані стратегії; високий рівень управління ефективні засоби контролю, творчий підхід у менеджменті; здатність реалізовувати навички персоналу. </w:t>
            </w:r>
          </w:p>
        </w:tc>
        <w:tc>
          <w:tcPr>
            <w:tcW w:w="4200" w:type="dxa"/>
          </w:tcPr>
          <w:p w:rsidR="00816865" w:rsidRPr="007453A6" w:rsidRDefault="00816865" w:rsidP="00092A81">
            <w:pPr>
              <w:widowControl/>
              <w:snapToGrid/>
              <w:spacing w:line="360" w:lineRule="auto"/>
              <w:jc w:val="both"/>
              <w:rPr>
                <w:lang w:val="uk-UA"/>
              </w:rPr>
            </w:pPr>
            <w:r w:rsidRPr="007453A6">
              <w:rPr>
                <w:lang w:val="uk-UA"/>
              </w:rPr>
              <w:t>На підприємстві діє лінійна організаційно-структурна схема управління, а доцільно було б запровадити лінійно-функціональну організаційно-структурну схему управління, щоб кожен працівник підпорядковувався своєму безпосередньому лінійному керівнику та функціональному одночасно.</w:t>
            </w:r>
            <w:r w:rsidR="00092A81" w:rsidRPr="007453A6">
              <w:rPr>
                <w:lang w:val="uk-UA"/>
              </w:rPr>
              <w:t xml:space="preserve"> </w:t>
            </w:r>
          </w:p>
        </w:tc>
      </w:tr>
      <w:tr w:rsidR="00816865" w:rsidRPr="007453A6" w:rsidTr="00092A81">
        <w:trPr>
          <w:jc w:val="center"/>
        </w:trPr>
        <w:tc>
          <w:tcPr>
            <w:tcW w:w="1548" w:type="dxa"/>
          </w:tcPr>
          <w:p w:rsidR="00816865" w:rsidRPr="007453A6" w:rsidRDefault="00816865" w:rsidP="00092A81">
            <w:pPr>
              <w:widowControl/>
              <w:snapToGrid/>
              <w:spacing w:line="360" w:lineRule="auto"/>
              <w:jc w:val="both"/>
              <w:rPr>
                <w:lang w:val="uk-UA"/>
              </w:rPr>
            </w:pPr>
            <w:r w:rsidRPr="007453A6">
              <w:rPr>
                <w:lang w:val="uk-UA"/>
              </w:rPr>
              <w:t>Кадри</w:t>
            </w:r>
          </w:p>
        </w:tc>
        <w:tc>
          <w:tcPr>
            <w:tcW w:w="3840" w:type="dxa"/>
          </w:tcPr>
          <w:p w:rsidR="00816865" w:rsidRPr="007453A6" w:rsidRDefault="00816865" w:rsidP="00092A81">
            <w:pPr>
              <w:widowControl/>
              <w:snapToGrid/>
              <w:spacing w:line="360" w:lineRule="auto"/>
              <w:jc w:val="both"/>
              <w:rPr>
                <w:lang w:val="uk-UA"/>
              </w:rPr>
            </w:pPr>
            <w:r w:rsidRPr="007453A6">
              <w:rPr>
                <w:lang w:val="uk-UA"/>
              </w:rPr>
              <w:t>Високий рівень кваліфікації та підготовки персоналу; досвід діяльності. Працівники підприємства працюють на ньому дуже довго, мають великий стаж роботи і добре обізнані</w:t>
            </w:r>
            <w:r w:rsidR="00092A81" w:rsidRPr="007453A6">
              <w:rPr>
                <w:lang w:val="uk-UA"/>
              </w:rPr>
              <w:t xml:space="preserve"> </w:t>
            </w:r>
            <w:r w:rsidRPr="007453A6">
              <w:rPr>
                <w:lang w:val="uk-UA"/>
              </w:rPr>
              <w:t>у своїй справі та у роботі підприємства.</w:t>
            </w:r>
          </w:p>
        </w:tc>
        <w:tc>
          <w:tcPr>
            <w:tcW w:w="4200" w:type="dxa"/>
          </w:tcPr>
          <w:p w:rsidR="00816865" w:rsidRPr="007453A6" w:rsidRDefault="00816865" w:rsidP="00092A81">
            <w:pPr>
              <w:widowControl/>
              <w:snapToGrid/>
              <w:spacing w:line="360" w:lineRule="auto"/>
              <w:jc w:val="both"/>
              <w:rPr>
                <w:lang w:val="uk-UA"/>
              </w:rPr>
            </w:pPr>
            <w:r w:rsidRPr="007453A6">
              <w:rPr>
                <w:lang w:val="uk-UA"/>
              </w:rPr>
              <w:t xml:space="preserve">Інколи проявляється неефективна система стимулювання праці. На ДП ВАТ </w:t>
            </w:r>
            <w:r w:rsidR="00092A81" w:rsidRPr="007453A6">
              <w:rPr>
                <w:lang w:val="uk-UA"/>
              </w:rPr>
              <w:t>"</w:t>
            </w:r>
            <w:r w:rsidRPr="007453A6">
              <w:rPr>
                <w:lang w:val="uk-UA"/>
              </w:rPr>
              <w:t>Київхліб</w:t>
            </w:r>
            <w:r w:rsidR="00092A81" w:rsidRPr="007453A6">
              <w:rPr>
                <w:lang w:val="uk-UA"/>
              </w:rPr>
              <w:t>"</w:t>
            </w:r>
            <w:r w:rsidRPr="007453A6">
              <w:rPr>
                <w:lang w:val="uk-UA"/>
              </w:rPr>
              <w:t xml:space="preserve"> Хлібокомбінаті №11 існує велика плинність кадрів (у 2006 році склала 30,03 %, у 2007 році – 26,29 %), більшість звільнень існують через наявність у Києві більш оплачуваних вакансій із легшими умовами праці.</w:t>
            </w:r>
          </w:p>
        </w:tc>
      </w:tr>
    </w:tbl>
    <w:p w:rsidR="004E471D" w:rsidRPr="007453A6" w:rsidRDefault="004E471D" w:rsidP="00092A81">
      <w:pPr>
        <w:widowControl/>
        <w:snapToGrid/>
        <w:spacing w:line="360" w:lineRule="auto"/>
        <w:ind w:firstLine="709"/>
        <w:jc w:val="both"/>
        <w:rPr>
          <w:sz w:val="28"/>
          <w:szCs w:val="24"/>
          <w:lang w:val="uk-UA"/>
        </w:rPr>
      </w:pPr>
    </w:p>
    <w:p w:rsidR="004E471D" w:rsidRPr="007453A6" w:rsidRDefault="004E471D" w:rsidP="00092A81">
      <w:pPr>
        <w:widowControl/>
        <w:snapToGrid/>
        <w:spacing w:line="360" w:lineRule="auto"/>
        <w:ind w:firstLine="709"/>
        <w:jc w:val="both"/>
        <w:rPr>
          <w:sz w:val="28"/>
          <w:szCs w:val="24"/>
          <w:lang w:val="uk-UA"/>
        </w:rPr>
        <w:sectPr w:rsidR="004E471D" w:rsidRPr="007453A6" w:rsidSect="00092A81">
          <w:headerReference w:type="even" r:id="rId98"/>
          <w:footerReference w:type="even" r:id="rId99"/>
          <w:pgSz w:w="11906" w:h="16838" w:code="9"/>
          <w:pgMar w:top="1134" w:right="850"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4</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Стан основних засобів у 2006 році без урахування цеху № 4</w:t>
      </w:r>
    </w:p>
    <w:tbl>
      <w:tblPr>
        <w:tblStyle w:val="aa"/>
        <w:tblW w:w="141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Pr>
      <w:tblGrid>
        <w:gridCol w:w="3311"/>
        <w:gridCol w:w="1348"/>
        <w:gridCol w:w="868"/>
        <w:gridCol w:w="762"/>
        <w:gridCol w:w="781"/>
        <w:gridCol w:w="1093"/>
        <w:gridCol w:w="781"/>
        <w:gridCol w:w="1093"/>
        <w:gridCol w:w="1093"/>
        <w:gridCol w:w="1015"/>
        <w:gridCol w:w="676"/>
        <w:gridCol w:w="676"/>
        <w:gridCol w:w="676"/>
      </w:tblGrid>
      <w:tr w:rsidR="005858D5" w:rsidRPr="007453A6" w:rsidTr="004E471D">
        <w:trPr>
          <w:jc w:val="center"/>
        </w:trPr>
        <w:tc>
          <w:tcPr>
            <w:tcW w:w="2824" w:type="dxa"/>
            <w:vMerge w:val="restart"/>
            <w:noWrap/>
          </w:tcPr>
          <w:p w:rsidR="00816865" w:rsidRPr="007453A6" w:rsidRDefault="00816865" w:rsidP="004E471D">
            <w:pPr>
              <w:widowControl/>
              <w:snapToGrid/>
              <w:spacing w:line="360" w:lineRule="auto"/>
              <w:rPr>
                <w:szCs w:val="22"/>
                <w:lang w:val="uk-UA"/>
              </w:rPr>
            </w:pPr>
            <w:r w:rsidRPr="007453A6">
              <w:rPr>
                <w:szCs w:val="22"/>
                <w:lang w:val="uk-UA"/>
              </w:rPr>
              <w:t>Групи основних засобів</w:t>
            </w:r>
          </w:p>
        </w:tc>
        <w:tc>
          <w:tcPr>
            <w:tcW w:w="1890" w:type="dxa"/>
            <w:gridSpan w:val="2"/>
            <w:noWrap/>
          </w:tcPr>
          <w:p w:rsidR="00816865" w:rsidRPr="007453A6" w:rsidRDefault="00816865" w:rsidP="005858D5">
            <w:pPr>
              <w:widowControl/>
              <w:snapToGrid/>
              <w:spacing w:line="360" w:lineRule="auto"/>
              <w:rPr>
                <w:szCs w:val="22"/>
                <w:lang w:val="uk-UA"/>
              </w:rPr>
            </w:pPr>
            <w:r w:rsidRPr="007453A6">
              <w:rPr>
                <w:szCs w:val="22"/>
                <w:lang w:val="uk-UA"/>
              </w:rPr>
              <w:t>Залишок на початок року</w:t>
            </w:r>
          </w:p>
        </w:tc>
        <w:tc>
          <w:tcPr>
            <w:tcW w:w="650" w:type="dxa"/>
            <w:vMerge w:val="restart"/>
            <w:noWrap/>
            <w:textDirection w:val="btLr"/>
          </w:tcPr>
          <w:p w:rsidR="00816865" w:rsidRPr="007453A6" w:rsidRDefault="004E471D" w:rsidP="004E471D">
            <w:pPr>
              <w:widowControl/>
              <w:snapToGrid/>
              <w:spacing w:line="360" w:lineRule="auto"/>
              <w:ind w:left="113" w:right="113"/>
              <w:rPr>
                <w:szCs w:val="22"/>
                <w:lang w:val="uk-UA"/>
              </w:rPr>
            </w:pPr>
            <w:r w:rsidRPr="007453A6">
              <w:rPr>
                <w:szCs w:val="22"/>
                <w:lang w:val="uk-UA"/>
              </w:rPr>
              <w:t xml:space="preserve">До </w:t>
            </w:r>
            <w:r w:rsidR="00816865" w:rsidRPr="007453A6">
              <w:rPr>
                <w:szCs w:val="22"/>
                <w:lang w:val="uk-UA"/>
              </w:rPr>
              <w:t xml:space="preserve"> зно</w:t>
            </w:r>
            <w:r w:rsidR="005858D5" w:rsidRPr="007453A6">
              <w:rPr>
                <w:szCs w:val="22"/>
                <w:lang w:val="uk-UA"/>
              </w:rPr>
              <w:t>-</w:t>
            </w:r>
            <w:r w:rsidR="00816865" w:rsidRPr="007453A6">
              <w:rPr>
                <w:szCs w:val="22"/>
                <w:lang w:val="uk-UA"/>
              </w:rPr>
              <w:t>су на початок року, %</w:t>
            </w:r>
          </w:p>
        </w:tc>
        <w:tc>
          <w:tcPr>
            <w:tcW w:w="666" w:type="dxa"/>
            <w:vMerge w:val="restart"/>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Надійшло</w:t>
            </w:r>
            <w:r w:rsidR="005858D5" w:rsidRPr="007453A6">
              <w:rPr>
                <w:szCs w:val="22"/>
                <w:lang w:val="uk-UA"/>
              </w:rPr>
              <w:t xml:space="preserve"> </w:t>
            </w:r>
            <w:r w:rsidRPr="007453A6">
              <w:rPr>
                <w:szCs w:val="22"/>
                <w:lang w:val="uk-UA"/>
              </w:rPr>
              <w:t>за рік</w:t>
            </w:r>
          </w:p>
        </w:tc>
        <w:tc>
          <w:tcPr>
            <w:tcW w:w="1598" w:type="dxa"/>
            <w:gridSpan w:val="2"/>
            <w:noWrap/>
          </w:tcPr>
          <w:p w:rsidR="00816865" w:rsidRPr="007453A6" w:rsidRDefault="00816865" w:rsidP="005858D5">
            <w:pPr>
              <w:widowControl/>
              <w:snapToGrid/>
              <w:spacing w:line="360" w:lineRule="auto"/>
              <w:rPr>
                <w:szCs w:val="22"/>
                <w:lang w:val="uk-UA"/>
              </w:rPr>
            </w:pPr>
            <w:r w:rsidRPr="007453A6">
              <w:rPr>
                <w:szCs w:val="22"/>
                <w:lang w:val="uk-UA"/>
              </w:rPr>
              <w:t>Вибуло за рік</w:t>
            </w:r>
          </w:p>
        </w:tc>
        <w:tc>
          <w:tcPr>
            <w:tcW w:w="932" w:type="dxa"/>
            <w:vMerge w:val="restart"/>
            <w:noWrap/>
            <w:textDirection w:val="btLr"/>
          </w:tcPr>
          <w:p w:rsidR="00092A81" w:rsidRPr="007453A6" w:rsidRDefault="00816865" w:rsidP="005858D5">
            <w:pPr>
              <w:widowControl/>
              <w:snapToGrid/>
              <w:spacing w:line="360" w:lineRule="auto"/>
              <w:ind w:left="113" w:right="113"/>
              <w:rPr>
                <w:szCs w:val="22"/>
                <w:lang w:val="uk-UA"/>
              </w:rPr>
            </w:pPr>
            <w:r w:rsidRPr="007453A6">
              <w:rPr>
                <w:szCs w:val="22"/>
                <w:lang w:val="uk-UA"/>
              </w:rPr>
              <w:t>На</w:t>
            </w:r>
            <w:r w:rsidR="005858D5" w:rsidRPr="007453A6">
              <w:rPr>
                <w:szCs w:val="22"/>
                <w:lang w:val="uk-UA"/>
              </w:rPr>
              <w:t>р</w:t>
            </w:r>
            <w:r w:rsidRPr="007453A6">
              <w:rPr>
                <w:szCs w:val="22"/>
                <w:lang w:val="uk-UA"/>
              </w:rPr>
              <w:t>ховано амортизації</w:t>
            </w:r>
          </w:p>
          <w:p w:rsidR="00816865" w:rsidRPr="007453A6" w:rsidRDefault="00816865" w:rsidP="005858D5">
            <w:pPr>
              <w:widowControl/>
              <w:snapToGrid/>
              <w:spacing w:line="360" w:lineRule="auto"/>
              <w:ind w:left="113" w:right="113"/>
              <w:rPr>
                <w:szCs w:val="22"/>
                <w:lang w:val="uk-UA"/>
              </w:rPr>
            </w:pPr>
            <w:r w:rsidRPr="007453A6">
              <w:rPr>
                <w:szCs w:val="22"/>
                <w:lang w:val="uk-UA"/>
              </w:rPr>
              <w:t>за рік</w:t>
            </w:r>
          </w:p>
        </w:tc>
        <w:tc>
          <w:tcPr>
            <w:tcW w:w="1798" w:type="dxa"/>
            <w:gridSpan w:val="2"/>
            <w:noWrap/>
          </w:tcPr>
          <w:p w:rsidR="00816865" w:rsidRPr="007453A6" w:rsidRDefault="00816865" w:rsidP="005858D5">
            <w:pPr>
              <w:widowControl/>
              <w:snapToGrid/>
              <w:spacing w:line="360" w:lineRule="auto"/>
              <w:rPr>
                <w:szCs w:val="22"/>
                <w:lang w:val="uk-UA"/>
              </w:rPr>
            </w:pPr>
            <w:r w:rsidRPr="007453A6">
              <w:rPr>
                <w:szCs w:val="22"/>
                <w:lang w:val="uk-UA"/>
              </w:rPr>
              <w:t>Залишок на кінець року</w:t>
            </w:r>
          </w:p>
        </w:tc>
        <w:tc>
          <w:tcPr>
            <w:tcW w:w="577" w:type="dxa"/>
            <w:vMerge w:val="restart"/>
            <w:noWrap/>
            <w:textDirection w:val="btLr"/>
          </w:tcPr>
          <w:p w:rsidR="00816865" w:rsidRPr="007453A6" w:rsidRDefault="004E471D" w:rsidP="004E471D">
            <w:pPr>
              <w:widowControl/>
              <w:snapToGrid/>
              <w:spacing w:line="360" w:lineRule="auto"/>
              <w:ind w:left="113" w:right="113"/>
              <w:rPr>
                <w:szCs w:val="22"/>
                <w:lang w:val="uk-UA"/>
              </w:rPr>
            </w:pPr>
            <w:r w:rsidRPr="007453A6">
              <w:rPr>
                <w:szCs w:val="22"/>
                <w:lang w:val="uk-UA"/>
              </w:rPr>
              <w:t>До</w:t>
            </w:r>
            <w:r w:rsidR="00816865" w:rsidRPr="007453A6">
              <w:rPr>
                <w:szCs w:val="22"/>
                <w:lang w:val="uk-UA"/>
              </w:rPr>
              <w:t xml:space="preserve"> зносу на кінець року, %</w:t>
            </w:r>
          </w:p>
        </w:tc>
        <w:tc>
          <w:tcPr>
            <w:tcW w:w="577" w:type="dxa"/>
            <w:vMerge w:val="restart"/>
            <w:noWrap/>
            <w:textDirection w:val="btLr"/>
          </w:tcPr>
          <w:p w:rsidR="00816865" w:rsidRPr="007453A6" w:rsidRDefault="004E471D" w:rsidP="004E471D">
            <w:pPr>
              <w:widowControl/>
              <w:snapToGrid/>
              <w:spacing w:line="360" w:lineRule="auto"/>
              <w:ind w:left="113" w:right="113"/>
              <w:rPr>
                <w:szCs w:val="22"/>
                <w:lang w:val="uk-UA"/>
              </w:rPr>
            </w:pPr>
            <w:r w:rsidRPr="007453A6">
              <w:rPr>
                <w:szCs w:val="22"/>
                <w:lang w:val="uk-UA"/>
              </w:rPr>
              <w:t>До</w:t>
            </w:r>
            <w:r w:rsidR="00816865" w:rsidRPr="007453A6">
              <w:rPr>
                <w:szCs w:val="22"/>
                <w:lang w:val="uk-UA"/>
              </w:rPr>
              <w:t xml:space="preserve"> введення,%</w:t>
            </w:r>
          </w:p>
        </w:tc>
        <w:tc>
          <w:tcPr>
            <w:tcW w:w="577" w:type="dxa"/>
            <w:vMerge w:val="restart"/>
            <w:noWrap/>
            <w:textDirection w:val="btLr"/>
          </w:tcPr>
          <w:p w:rsidR="00816865" w:rsidRPr="007453A6" w:rsidRDefault="004E471D" w:rsidP="004E471D">
            <w:pPr>
              <w:widowControl/>
              <w:snapToGrid/>
              <w:spacing w:line="360" w:lineRule="auto"/>
              <w:ind w:left="113" w:right="113"/>
              <w:rPr>
                <w:szCs w:val="22"/>
                <w:lang w:val="uk-UA"/>
              </w:rPr>
            </w:pPr>
            <w:r w:rsidRPr="007453A6">
              <w:rPr>
                <w:szCs w:val="22"/>
                <w:lang w:val="uk-UA"/>
              </w:rPr>
              <w:t>До</w:t>
            </w:r>
            <w:r w:rsidR="00816865" w:rsidRPr="007453A6">
              <w:rPr>
                <w:szCs w:val="22"/>
                <w:lang w:val="uk-UA"/>
              </w:rPr>
              <w:t xml:space="preserve"> вибуття, %</w:t>
            </w:r>
          </w:p>
        </w:tc>
      </w:tr>
      <w:tr w:rsidR="005858D5" w:rsidRPr="007453A6" w:rsidTr="004E471D">
        <w:trPr>
          <w:cantSplit/>
          <w:trHeight w:val="2230"/>
          <w:jc w:val="center"/>
        </w:trPr>
        <w:tc>
          <w:tcPr>
            <w:tcW w:w="2824" w:type="dxa"/>
            <w:vMerge/>
            <w:noWrap/>
          </w:tcPr>
          <w:p w:rsidR="00816865" w:rsidRPr="007453A6" w:rsidRDefault="00816865" w:rsidP="005858D5">
            <w:pPr>
              <w:widowControl/>
              <w:snapToGrid/>
              <w:spacing w:line="360" w:lineRule="auto"/>
              <w:rPr>
                <w:szCs w:val="22"/>
                <w:lang w:val="uk-UA"/>
              </w:rPr>
            </w:pPr>
          </w:p>
        </w:tc>
        <w:tc>
          <w:tcPr>
            <w:tcW w:w="1150"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Первісна</w:t>
            </w:r>
            <w:r w:rsidR="005858D5" w:rsidRPr="007453A6">
              <w:rPr>
                <w:szCs w:val="22"/>
                <w:lang w:val="uk-UA"/>
              </w:rPr>
              <w:t xml:space="preserve"> </w:t>
            </w:r>
            <w:r w:rsidRPr="007453A6">
              <w:rPr>
                <w:szCs w:val="22"/>
                <w:lang w:val="uk-UA"/>
              </w:rPr>
              <w:t>(переоцінена)</w:t>
            </w:r>
          </w:p>
          <w:p w:rsidR="00816865" w:rsidRPr="007453A6" w:rsidRDefault="00816865" w:rsidP="005858D5">
            <w:pPr>
              <w:widowControl/>
              <w:snapToGrid/>
              <w:spacing w:line="360" w:lineRule="auto"/>
              <w:ind w:left="113" w:right="113"/>
              <w:rPr>
                <w:szCs w:val="22"/>
                <w:lang w:val="uk-UA"/>
              </w:rPr>
            </w:pPr>
            <w:r w:rsidRPr="007453A6">
              <w:rPr>
                <w:szCs w:val="22"/>
                <w:lang w:val="uk-UA"/>
              </w:rPr>
              <w:t>вартість</w:t>
            </w:r>
          </w:p>
        </w:tc>
        <w:tc>
          <w:tcPr>
            <w:tcW w:w="740"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Знос</w:t>
            </w:r>
          </w:p>
        </w:tc>
        <w:tc>
          <w:tcPr>
            <w:tcW w:w="650" w:type="dxa"/>
            <w:vMerge/>
            <w:noWrap/>
          </w:tcPr>
          <w:p w:rsidR="00816865" w:rsidRPr="007453A6" w:rsidRDefault="00816865" w:rsidP="005858D5">
            <w:pPr>
              <w:widowControl/>
              <w:snapToGrid/>
              <w:spacing w:line="360" w:lineRule="auto"/>
              <w:rPr>
                <w:szCs w:val="22"/>
                <w:lang w:val="uk-UA"/>
              </w:rPr>
            </w:pPr>
          </w:p>
        </w:tc>
        <w:tc>
          <w:tcPr>
            <w:tcW w:w="666" w:type="dxa"/>
            <w:vMerge/>
            <w:noWrap/>
          </w:tcPr>
          <w:p w:rsidR="00816865" w:rsidRPr="007453A6" w:rsidRDefault="00816865" w:rsidP="005858D5">
            <w:pPr>
              <w:widowControl/>
              <w:snapToGrid/>
              <w:spacing w:line="360" w:lineRule="auto"/>
              <w:rPr>
                <w:szCs w:val="22"/>
                <w:lang w:val="uk-UA"/>
              </w:rPr>
            </w:pPr>
          </w:p>
        </w:tc>
        <w:tc>
          <w:tcPr>
            <w:tcW w:w="932"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Первісна</w:t>
            </w:r>
            <w:r w:rsidR="005858D5" w:rsidRPr="007453A6">
              <w:rPr>
                <w:szCs w:val="22"/>
                <w:lang w:val="uk-UA"/>
              </w:rPr>
              <w:t xml:space="preserve"> </w:t>
            </w:r>
            <w:r w:rsidRPr="007453A6">
              <w:rPr>
                <w:szCs w:val="22"/>
                <w:lang w:val="uk-UA"/>
              </w:rPr>
              <w:t>(переоцінена)</w:t>
            </w:r>
          </w:p>
          <w:p w:rsidR="00816865" w:rsidRPr="007453A6" w:rsidRDefault="00816865" w:rsidP="005858D5">
            <w:pPr>
              <w:widowControl/>
              <w:snapToGrid/>
              <w:spacing w:line="360" w:lineRule="auto"/>
              <w:ind w:left="113" w:right="113"/>
              <w:rPr>
                <w:szCs w:val="22"/>
                <w:lang w:val="uk-UA"/>
              </w:rPr>
            </w:pPr>
            <w:r w:rsidRPr="007453A6">
              <w:rPr>
                <w:szCs w:val="22"/>
                <w:lang w:val="uk-UA"/>
              </w:rPr>
              <w:t>вартість</w:t>
            </w:r>
          </w:p>
        </w:tc>
        <w:tc>
          <w:tcPr>
            <w:tcW w:w="666"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Знос</w:t>
            </w:r>
          </w:p>
        </w:tc>
        <w:tc>
          <w:tcPr>
            <w:tcW w:w="932" w:type="dxa"/>
            <w:vMerge/>
            <w:noWrap/>
          </w:tcPr>
          <w:p w:rsidR="00816865" w:rsidRPr="007453A6" w:rsidRDefault="00816865" w:rsidP="005858D5">
            <w:pPr>
              <w:widowControl/>
              <w:snapToGrid/>
              <w:spacing w:line="360" w:lineRule="auto"/>
              <w:rPr>
                <w:szCs w:val="22"/>
                <w:lang w:val="uk-UA"/>
              </w:rPr>
            </w:pPr>
          </w:p>
        </w:tc>
        <w:tc>
          <w:tcPr>
            <w:tcW w:w="932"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Первісна</w:t>
            </w:r>
            <w:r w:rsidR="005858D5" w:rsidRPr="007453A6">
              <w:rPr>
                <w:szCs w:val="22"/>
                <w:lang w:val="uk-UA"/>
              </w:rPr>
              <w:t xml:space="preserve"> </w:t>
            </w:r>
            <w:r w:rsidRPr="007453A6">
              <w:rPr>
                <w:szCs w:val="22"/>
                <w:lang w:val="uk-UA"/>
              </w:rPr>
              <w:t>(переоцінена)</w:t>
            </w:r>
          </w:p>
          <w:p w:rsidR="00816865" w:rsidRPr="007453A6" w:rsidRDefault="00816865" w:rsidP="005858D5">
            <w:pPr>
              <w:widowControl/>
              <w:snapToGrid/>
              <w:spacing w:line="360" w:lineRule="auto"/>
              <w:ind w:left="113" w:right="113"/>
              <w:rPr>
                <w:szCs w:val="22"/>
                <w:lang w:val="uk-UA"/>
              </w:rPr>
            </w:pPr>
            <w:r w:rsidRPr="007453A6">
              <w:rPr>
                <w:szCs w:val="22"/>
                <w:lang w:val="uk-UA"/>
              </w:rPr>
              <w:t>вартість</w:t>
            </w:r>
          </w:p>
        </w:tc>
        <w:tc>
          <w:tcPr>
            <w:tcW w:w="866" w:type="dxa"/>
            <w:noWrap/>
            <w:textDirection w:val="btLr"/>
          </w:tcPr>
          <w:p w:rsidR="00816865" w:rsidRPr="007453A6" w:rsidRDefault="00816865" w:rsidP="005858D5">
            <w:pPr>
              <w:widowControl/>
              <w:snapToGrid/>
              <w:spacing w:line="360" w:lineRule="auto"/>
              <w:ind w:left="113" w:right="113"/>
              <w:rPr>
                <w:szCs w:val="22"/>
                <w:lang w:val="uk-UA"/>
              </w:rPr>
            </w:pPr>
            <w:r w:rsidRPr="007453A6">
              <w:rPr>
                <w:szCs w:val="22"/>
                <w:lang w:val="uk-UA"/>
              </w:rPr>
              <w:t>Знос</w:t>
            </w:r>
          </w:p>
        </w:tc>
        <w:tc>
          <w:tcPr>
            <w:tcW w:w="577" w:type="dxa"/>
            <w:vMerge/>
            <w:noWrap/>
          </w:tcPr>
          <w:p w:rsidR="00816865" w:rsidRPr="007453A6" w:rsidRDefault="00816865" w:rsidP="005858D5">
            <w:pPr>
              <w:widowControl/>
              <w:snapToGrid/>
              <w:spacing w:line="360" w:lineRule="auto"/>
              <w:rPr>
                <w:szCs w:val="22"/>
                <w:lang w:val="uk-UA"/>
              </w:rPr>
            </w:pPr>
          </w:p>
        </w:tc>
        <w:tc>
          <w:tcPr>
            <w:tcW w:w="577" w:type="dxa"/>
            <w:vMerge/>
            <w:noWrap/>
          </w:tcPr>
          <w:p w:rsidR="00816865" w:rsidRPr="007453A6" w:rsidRDefault="00816865" w:rsidP="005858D5">
            <w:pPr>
              <w:widowControl/>
              <w:snapToGrid/>
              <w:spacing w:line="360" w:lineRule="auto"/>
              <w:rPr>
                <w:szCs w:val="22"/>
                <w:lang w:val="uk-UA"/>
              </w:rPr>
            </w:pPr>
          </w:p>
        </w:tc>
        <w:tc>
          <w:tcPr>
            <w:tcW w:w="577" w:type="dxa"/>
            <w:vMerge/>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Земельні ділянки</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Капітальні витрати на поліпшення земель</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Будинки,споруди та передавальні пристрої</w:t>
            </w:r>
          </w:p>
        </w:tc>
        <w:tc>
          <w:tcPr>
            <w:tcW w:w="1150"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13 811,4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4 173,4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30,2 </w:t>
            </w:r>
          </w:p>
        </w:tc>
        <w:tc>
          <w:tcPr>
            <w:tcW w:w="666"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773,2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30,0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9,6</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338,8 </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14 554,6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4502,6</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30,9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5,3</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0,2</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 xml:space="preserve">Машини та обладнання </w:t>
            </w:r>
          </w:p>
        </w:tc>
        <w:tc>
          <w:tcPr>
            <w:tcW w:w="11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8 335,9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4 982,4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59,8 </w:t>
            </w:r>
          </w:p>
        </w:tc>
        <w:tc>
          <w:tcPr>
            <w:tcW w:w="666" w:type="dxa"/>
            <w:noWrap/>
          </w:tcPr>
          <w:p w:rsidR="00816865" w:rsidRPr="007453A6" w:rsidRDefault="00816865" w:rsidP="005858D5">
            <w:pPr>
              <w:widowControl/>
              <w:snapToGrid/>
              <w:spacing w:line="360" w:lineRule="auto"/>
              <w:rPr>
                <w:lang w:val="uk-UA"/>
              </w:rPr>
            </w:pPr>
            <w:r w:rsidRPr="007453A6">
              <w:rPr>
                <w:szCs w:val="22"/>
                <w:lang w:val="uk-UA"/>
              </w:rPr>
              <w:t xml:space="preserve"> </w:t>
            </w:r>
            <w:r w:rsidRPr="007453A6">
              <w:rPr>
                <w:lang w:val="uk-UA"/>
              </w:rPr>
              <w:t xml:space="preserve">5 157,5 </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587,3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553,4</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1 058,3 </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12 906,1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5487,3</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42,5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40,0</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7,0</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Транспортні засоби</w:t>
            </w:r>
          </w:p>
        </w:tc>
        <w:tc>
          <w:tcPr>
            <w:tcW w:w="11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762,8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455,0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59,6 </w:t>
            </w:r>
          </w:p>
        </w:tc>
        <w:tc>
          <w:tcPr>
            <w:tcW w:w="666"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144,3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22,4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13,6</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105,5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884,7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546,9</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61,8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16,3</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2,9</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Інструменти,прилади,інвентар (меблі)</w:t>
            </w:r>
          </w:p>
        </w:tc>
        <w:tc>
          <w:tcPr>
            <w:tcW w:w="11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1 141,2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737,7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64,6 </w:t>
            </w:r>
          </w:p>
        </w:tc>
        <w:tc>
          <w:tcPr>
            <w:tcW w:w="666"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78,3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51,4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51,0</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149,8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1 168,1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836,5</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71,6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6,7</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4,5</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Робоча і продуктивна худоба</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Багаторічні насадження</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Інші основні засоби</w:t>
            </w:r>
          </w:p>
        </w:tc>
        <w:tc>
          <w:tcPr>
            <w:tcW w:w="11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940,1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544,6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57,9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 xml:space="preserve">131,7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72,6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71,5</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146,3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999,2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619,4</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62,0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13,2</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7,7</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Бібліотечні фонди</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Малоцінні необоротні матеріальні активи</w:t>
            </w:r>
          </w:p>
        </w:tc>
        <w:tc>
          <w:tcPr>
            <w:tcW w:w="11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322,2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160,9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49,9 </w:t>
            </w:r>
          </w:p>
        </w:tc>
        <w:tc>
          <w:tcPr>
            <w:tcW w:w="666"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91,7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16,2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16,0</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53,2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397,7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198,1</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49,8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23,1</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5,0</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Тимчасові (нетитульні) споруди</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Природні ресурси</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Інвентарна тара</w:t>
            </w:r>
          </w:p>
        </w:tc>
        <w:tc>
          <w:tcPr>
            <w:tcW w:w="1150" w:type="dxa"/>
            <w:noWrap/>
          </w:tcPr>
          <w:p w:rsidR="00816865" w:rsidRPr="007453A6" w:rsidRDefault="00816865" w:rsidP="005858D5">
            <w:pPr>
              <w:widowControl/>
              <w:snapToGrid/>
              <w:spacing w:line="360" w:lineRule="auto"/>
              <w:rPr>
                <w:szCs w:val="22"/>
                <w:lang w:val="uk-UA"/>
              </w:rPr>
            </w:pPr>
            <w:r w:rsidRPr="007453A6">
              <w:rPr>
                <w:szCs w:val="22"/>
                <w:lang w:val="uk-UA"/>
              </w:rPr>
              <w:t xml:space="preserve">18,6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9,3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50,0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 xml:space="preserve">3,3 </w:t>
            </w: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1,7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21,9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11,0</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50,2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15,1</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0,0</w:t>
            </w: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 xml:space="preserve">Предмети прокату </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Інші необоротні матеріальні активи</w:t>
            </w:r>
          </w:p>
        </w:tc>
        <w:tc>
          <w:tcPr>
            <w:tcW w:w="1150" w:type="dxa"/>
            <w:noWrap/>
          </w:tcPr>
          <w:p w:rsidR="00816865" w:rsidRPr="007453A6" w:rsidRDefault="00816865" w:rsidP="005858D5">
            <w:pPr>
              <w:widowControl/>
              <w:snapToGrid/>
              <w:spacing w:line="360" w:lineRule="auto"/>
              <w:rPr>
                <w:szCs w:val="22"/>
                <w:lang w:val="uk-UA"/>
              </w:rPr>
            </w:pPr>
          </w:p>
        </w:tc>
        <w:tc>
          <w:tcPr>
            <w:tcW w:w="740" w:type="dxa"/>
            <w:noWrap/>
          </w:tcPr>
          <w:p w:rsidR="00816865" w:rsidRPr="007453A6" w:rsidRDefault="00816865" w:rsidP="005858D5">
            <w:pPr>
              <w:widowControl/>
              <w:snapToGrid/>
              <w:spacing w:line="360" w:lineRule="auto"/>
              <w:rPr>
                <w:szCs w:val="22"/>
                <w:lang w:val="uk-UA"/>
              </w:rPr>
            </w:pPr>
          </w:p>
        </w:tc>
        <w:tc>
          <w:tcPr>
            <w:tcW w:w="650"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666"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932" w:type="dxa"/>
            <w:noWrap/>
          </w:tcPr>
          <w:p w:rsidR="00816865" w:rsidRPr="007453A6" w:rsidRDefault="00816865" w:rsidP="005858D5">
            <w:pPr>
              <w:widowControl/>
              <w:snapToGrid/>
              <w:spacing w:line="360" w:lineRule="auto"/>
              <w:rPr>
                <w:szCs w:val="22"/>
                <w:lang w:val="uk-UA"/>
              </w:rPr>
            </w:pPr>
          </w:p>
        </w:tc>
        <w:tc>
          <w:tcPr>
            <w:tcW w:w="866"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c>
          <w:tcPr>
            <w:tcW w:w="577" w:type="dxa"/>
            <w:noWrap/>
          </w:tcPr>
          <w:p w:rsidR="00816865" w:rsidRPr="007453A6" w:rsidRDefault="00816865" w:rsidP="005858D5">
            <w:pPr>
              <w:widowControl/>
              <w:snapToGrid/>
              <w:spacing w:line="360" w:lineRule="auto"/>
              <w:rPr>
                <w:szCs w:val="22"/>
                <w:lang w:val="uk-UA"/>
              </w:rPr>
            </w:pPr>
          </w:p>
        </w:tc>
      </w:tr>
      <w:tr w:rsidR="005858D5" w:rsidRPr="007453A6" w:rsidTr="004E471D">
        <w:trPr>
          <w:jc w:val="center"/>
        </w:trPr>
        <w:tc>
          <w:tcPr>
            <w:tcW w:w="2824" w:type="dxa"/>
            <w:noWrap/>
          </w:tcPr>
          <w:p w:rsidR="00816865" w:rsidRPr="007453A6" w:rsidRDefault="00816865" w:rsidP="005858D5">
            <w:pPr>
              <w:widowControl/>
              <w:snapToGrid/>
              <w:spacing w:line="360" w:lineRule="auto"/>
              <w:rPr>
                <w:szCs w:val="22"/>
                <w:lang w:val="uk-UA"/>
              </w:rPr>
            </w:pPr>
            <w:r w:rsidRPr="007453A6">
              <w:rPr>
                <w:szCs w:val="22"/>
                <w:lang w:val="uk-UA"/>
              </w:rPr>
              <w:t xml:space="preserve">Разом </w:t>
            </w:r>
          </w:p>
        </w:tc>
        <w:tc>
          <w:tcPr>
            <w:tcW w:w="1150"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25 332,2 </w:t>
            </w:r>
          </w:p>
        </w:tc>
        <w:tc>
          <w:tcPr>
            <w:tcW w:w="74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11 063,3 </w:t>
            </w:r>
          </w:p>
        </w:tc>
        <w:tc>
          <w:tcPr>
            <w:tcW w:w="650"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43,7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6 380,0 </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779,9 </w:t>
            </w:r>
          </w:p>
        </w:tc>
        <w:tc>
          <w:tcPr>
            <w:tcW w:w="666" w:type="dxa"/>
            <w:noWrap/>
          </w:tcPr>
          <w:p w:rsidR="00816865" w:rsidRPr="007453A6" w:rsidRDefault="00816865" w:rsidP="005858D5">
            <w:pPr>
              <w:widowControl/>
              <w:snapToGrid/>
              <w:spacing w:line="360" w:lineRule="auto"/>
              <w:rPr>
                <w:szCs w:val="22"/>
                <w:lang w:val="uk-UA"/>
              </w:rPr>
            </w:pPr>
            <w:r w:rsidRPr="007453A6">
              <w:rPr>
                <w:szCs w:val="22"/>
                <w:lang w:val="uk-UA"/>
              </w:rPr>
              <w:t>715,1</w:t>
            </w:r>
          </w:p>
        </w:tc>
        <w:tc>
          <w:tcPr>
            <w:tcW w:w="932"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1 853,6 </w:t>
            </w:r>
          </w:p>
        </w:tc>
        <w:tc>
          <w:tcPr>
            <w:tcW w:w="932" w:type="dxa"/>
            <w:noWrap/>
          </w:tcPr>
          <w:p w:rsidR="00816865" w:rsidRPr="007453A6" w:rsidRDefault="00092A81" w:rsidP="005858D5">
            <w:pPr>
              <w:widowControl/>
              <w:snapToGrid/>
              <w:spacing w:line="360" w:lineRule="auto"/>
              <w:rPr>
                <w:szCs w:val="22"/>
                <w:lang w:val="uk-UA"/>
              </w:rPr>
            </w:pPr>
            <w:r w:rsidRPr="007453A6">
              <w:rPr>
                <w:szCs w:val="22"/>
                <w:lang w:val="uk-UA"/>
              </w:rPr>
              <w:t xml:space="preserve"> </w:t>
            </w:r>
            <w:r w:rsidR="00816865" w:rsidRPr="007453A6">
              <w:rPr>
                <w:szCs w:val="22"/>
                <w:lang w:val="uk-UA"/>
              </w:rPr>
              <w:t xml:space="preserve">30932,3 </w:t>
            </w:r>
          </w:p>
        </w:tc>
        <w:tc>
          <w:tcPr>
            <w:tcW w:w="866" w:type="dxa"/>
            <w:noWrap/>
          </w:tcPr>
          <w:p w:rsidR="00816865" w:rsidRPr="007453A6" w:rsidRDefault="00816865" w:rsidP="005858D5">
            <w:pPr>
              <w:widowControl/>
              <w:snapToGrid/>
              <w:spacing w:line="360" w:lineRule="auto"/>
              <w:rPr>
                <w:szCs w:val="22"/>
                <w:lang w:val="uk-UA"/>
              </w:rPr>
            </w:pPr>
            <w:r w:rsidRPr="007453A6">
              <w:rPr>
                <w:szCs w:val="22"/>
                <w:lang w:val="uk-UA"/>
              </w:rPr>
              <w:t>12201,8</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 xml:space="preserve"> 39,4 </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20,6</w:t>
            </w:r>
          </w:p>
        </w:tc>
        <w:tc>
          <w:tcPr>
            <w:tcW w:w="577" w:type="dxa"/>
            <w:noWrap/>
          </w:tcPr>
          <w:p w:rsidR="00816865" w:rsidRPr="007453A6" w:rsidRDefault="00816865" w:rsidP="005858D5">
            <w:pPr>
              <w:widowControl/>
              <w:snapToGrid/>
              <w:spacing w:line="360" w:lineRule="auto"/>
              <w:rPr>
                <w:szCs w:val="22"/>
                <w:lang w:val="uk-UA"/>
              </w:rPr>
            </w:pPr>
            <w:r w:rsidRPr="007453A6">
              <w:rPr>
                <w:szCs w:val="22"/>
                <w:lang w:val="uk-UA"/>
              </w:rPr>
              <w:t>3,1</w:t>
            </w:r>
          </w:p>
        </w:tc>
      </w:tr>
    </w:tbl>
    <w:p w:rsidR="004E471D" w:rsidRPr="007453A6" w:rsidRDefault="004E471D" w:rsidP="00092A81">
      <w:pPr>
        <w:widowControl/>
        <w:snapToGrid/>
        <w:spacing w:line="360" w:lineRule="auto"/>
        <w:ind w:firstLine="709"/>
        <w:jc w:val="both"/>
        <w:rPr>
          <w:sz w:val="28"/>
          <w:szCs w:val="24"/>
          <w:lang w:val="uk-UA"/>
        </w:rPr>
      </w:pPr>
    </w:p>
    <w:p w:rsidR="004E471D" w:rsidRPr="007453A6" w:rsidRDefault="004E471D" w:rsidP="00092A81">
      <w:pPr>
        <w:widowControl/>
        <w:snapToGrid/>
        <w:spacing w:line="360" w:lineRule="auto"/>
        <w:ind w:firstLine="709"/>
        <w:jc w:val="both"/>
        <w:rPr>
          <w:sz w:val="28"/>
          <w:szCs w:val="24"/>
          <w:lang w:val="uk-UA"/>
        </w:rPr>
        <w:sectPr w:rsidR="004E471D" w:rsidRPr="007453A6" w:rsidSect="004E471D">
          <w:pgSz w:w="16838" w:h="11906" w:orient="landscape" w:code="9"/>
          <w:pgMar w:top="1134" w:right="851"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5</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pStyle w:val="23"/>
        <w:spacing w:after="0" w:line="360" w:lineRule="auto"/>
        <w:ind w:firstLine="709"/>
        <w:jc w:val="both"/>
        <w:rPr>
          <w:sz w:val="28"/>
          <w:lang w:val="uk-UA"/>
        </w:rPr>
      </w:pPr>
      <w:r w:rsidRPr="007453A6">
        <w:rPr>
          <w:sz w:val="28"/>
          <w:lang w:val="uk-UA"/>
        </w:rPr>
        <w:t>Перелік показників оборотності коштів та алгоритми їх розрахунку</w:t>
      </w:r>
    </w:p>
    <w:tbl>
      <w:tblPr>
        <w:tblStyle w:val="aa"/>
        <w:tblW w:w="9189" w:type="dxa"/>
        <w:jc w:val="center"/>
        <w:tblLook w:val="0400" w:firstRow="0" w:lastRow="0" w:firstColumn="0" w:lastColumn="0" w:noHBand="0" w:noVBand="1"/>
      </w:tblPr>
      <w:tblGrid>
        <w:gridCol w:w="842"/>
        <w:gridCol w:w="3421"/>
        <w:gridCol w:w="4926"/>
      </w:tblGrid>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Умовні позна-чення</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Найменування показників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Алгоритм розрахунку (номери рядків форми 1 </w:t>
            </w:r>
            <w:r w:rsidR="00092A81" w:rsidRPr="007453A6">
              <w:rPr>
                <w:szCs w:val="24"/>
                <w:lang w:val="uk-UA"/>
              </w:rPr>
              <w:t>"</w:t>
            </w:r>
            <w:r w:rsidRPr="007453A6">
              <w:rPr>
                <w:szCs w:val="24"/>
                <w:lang w:val="uk-UA"/>
              </w:rPr>
              <w:t>Баланс</w:t>
            </w:r>
            <w:r w:rsidR="00092A81" w:rsidRPr="007453A6">
              <w:rPr>
                <w:szCs w:val="24"/>
                <w:lang w:val="uk-UA"/>
              </w:rPr>
              <w:t>"</w:t>
            </w:r>
            <w:r w:rsidRPr="007453A6">
              <w:rPr>
                <w:szCs w:val="24"/>
                <w:lang w:val="uk-UA"/>
              </w:rPr>
              <w:t xml:space="preserve"> та форми 2 </w:t>
            </w:r>
            <w:r w:rsidR="00092A81" w:rsidRPr="007453A6">
              <w:rPr>
                <w:szCs w:val="24"/>
                <w:lang w:val="uk-UA"/>
              </w:rPr>
              <w:t>"</w:t>
            </w:r>
            <w:r w:rsidRPr="007453A6">
              <w:rPr>
                <w:szCs w:val="24"/>
                <w:lang w:val="uk-UA"/>
              </w:rPr>
              <w:t>Звіт про фінансові результати</w:t>
            </w:r>
            <w:r w:rsidR="00092A81" w:rsidRPr="007453A6">
              <w:rPr>
                <w:szCs w:val="24"/>
                <w:lang w:val="uk-UA"/>
              </w:rPr>
              <w:t>"</w:t>
            </w:r>
            <w:r w:rsidRPr="007453A6">
              <w:rPr>
                <w:szCs w:val="24"/>
                <w:lang w:val="uk-UA"/>
              </w:rPr>
              <w:t>)</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оборотних засобів, оборотів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Середня величина оборотних активів ф 1 р. 260 (середнє значення)</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оборотних засобів, днів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оз</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виробничих запасів, оборотів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Собівартість реалізованої продукції ф 2 р. 040 : Середні виробничі запаси ф 1 р. (100+110+120+130+140)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оз</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виробничих запасів, днів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оз</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ор</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коштів у розрахунках, оборотів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Середні кошти у розрахунках (середня дебіторська заборгованість) (ф 1 р. 150+160+170+180+190+200+210)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ор</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коштів у розрахунках, днів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ор</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од</w:t>
            </w:r>
          </w:p>
        </w:tc>
        <w:tc>
          <w:tcPr>
            <w:tcW w:w="3421" w:type="dxa"/>
            <w:noWrap/>
          </w:tcPr>
          <w:p w:rsidR="00816865" w:rsidRPr="007453A6" w:rsidRDefault="007453A6" w:rsidP="00092A81">
            <w:pPr>
              <w:widowControl/>
              <w:snapToGrid/>
              <w:spacing w:line="360" w:lineRule="auto"/>
              <w:rPr>
                <w:szCs w:val="24"/>
                <w:lang w:val="uk-UA"/>
              </w:rPr>
            </w:pPr>
            <w:r w:rsidRPr="007453A6">
              <w:rPr>
                <w:szCs w:val="24"/>
                <w:lang w:val="uk-UA"/>
              </w:rPr>
              <w:t>Коефіцієнт</w:t>
            </w:r>
            <w:r w:rsidR="00816865" w:rsidRPr="007453A6">
              <w:rPr>
                <w:szCs w:val="24"/>
                <w:lang w:val="uk-UA"/>
              </w:rPr>
              <w:t xml:space="preserve"> оборотності дебіторської заборгованості </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Середня дебіторська заборгованість (ф 1 р. 160+170+180+190+200+210)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од</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дебіторської заборгованості</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од</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кз</w:t>
            </w:r>
          </w:p>
        </w:tc>
        <w:tc>
          <w:tcPr>
            <w:tcW w:w="3421" w:type="dxa"/>
            <w:noWrap/>
          </w:tcPr>
          <w:p w:rsidR="00816865" w:rsidRPr="007453A6" w:rsidRDefault="007453A6" w:rsidP="00092A81">
            <w:pPr>
              <w:widowControl/>
              <w:snapToGrid/>
              <w:spacing w:line="360" w:lineRule="auto"/>
              <w:rPr>
                <w:szCs w:val="24"/>
                <w:lang w:val="uk-UA"/>
              </w:rPr>
            </w:pPr>
            <w:r w:rsidRPr="007453A6">
              <w:rPr>
                <w:szCs w:val="24"/>
                <w:lang w:val="uk-UA"/>
              </w:rPr>
              <w:t>Коефіцієнт</w:t>
            </w:r>
            <w:r w:rsidR="00816865" w:rsidRPr="007453A6">
              <w:rPr>
                <w:szCs w:val="24"/>
                <w:lang w:val="uk-UA"/>
              </w:rPr>
              <w:t xml:space="preserve"> оборотності кредиторської заборгованості </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Середня кредиторська заборгованість (ф 1 р. 620)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кз</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кредиторської заборгованості</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кз</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оч</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чистого робочого капіталу</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Середній чистий робочий капітал (ф 1 р. 260+270-620)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оч</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усіх робочих активів, днів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оч</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оф</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фіксованих активів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Середні фіксовані активи (ф 1 р. 080-010)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оф</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фіксованих активів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оф</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оа</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усіх активів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Середні активи (ф 1 р 280)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Д оа</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усіх активів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360 : К оа</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овк</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власного капіталу, оборотів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Середня сума власного капіталу ф 1 р. 380</w:t>
            </w:r>
          </w:p>
        </w:tc>
      </w:tr>
      <w:tr w:rsidR="00816865" w:rsidRPr="007453A6" w:rsidTr="004E471D">
        <w:trPr>
          <w:jc w:val="center"/>
        </w:trPr>
        <w:tc>
          <w:tcPr>
            <w:tcW w:w="842" w:type="dxa"/>
            <w:noWrap/>
          </w:tcPr>
          <w:p w:rsidR="00816865" w:rsidRPr="007453A6" w:rsidRDefault="00816865" w:rsidP="00092A81">
            <w:pPr>
              <w:widowControl/>
              <w:snapToGrid/>
              <w:spacing w:line="360" w:lineRule="auto"/>
              <w:rPr>
                <w:szCs w:val="24"/>
                <w:lang w:val="uk-UA"/>
              </w:rPr>
            </w:pPr>
            <w:r w:rsidRPr="007453A6">
              <w:rPr>
                <w:szCs w:val="24"/>
                <w:lang w:val="uk-UA"/>
              </w:rPr>
              <w:t>К ок</w:t>
            </w:r>
          </w:p>
        </w:tc>
        <w:tc>
          <w:tcPr>
            <w:tcW w:w="3421"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всього капіталу, оборотів</w:t>
            </w:r>
          </w:p>
        </w:tc>
        <w:tc>
          <w:tcPr>
            <w:tcW w:w="492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ф 2 р. 035 / Середня сума власного капіталу ф 1 р. 280</w:t>
            </w:r>
          </w:p>
        </w:tc>
      </w:tr>
    </w:tbl>
    <w:p w:rsidR="004E471D" w:rsidRPr="007453A6" w:rsidRDefault="004E471D"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6</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pStyle w:val="23"/>
        <w:spacing w:after="0" w:line="360" w:lineRule="auto"/>
        <w:ind w:firstLine="709"/>
        <w:jc w:val="both"/>
        <w:rPr>
          <w:sz w:val="28"/>
          <w:lang w:val="uk-UA"/>
        </w:rPr>
      </w:pPr>
      <w:r w:rsidRPr="007453A6">
        <w:rPr>
          <w:sz w:val="28"/>
          <w:lang w:val="uk-UA"/>
        </w:rPr>
        <w:t>Показники оборотності коштів на 01.01.2007 та 01.01.2008</w:t>
      </w:r>
    </w:p>
    <w:tbl>
      <w:tblPr>
        <w:tblStyle w:val="aa"/>
        <w:tblW w:w="9241" w:type="dxa"/>
        <w:jc w:val="center"/>
        <w:tblLook w:val="0400" w:firstRow="0" w:lastRow="0" w:firstColumn="0" w:lastColumn="0" w:noHBand="0" w:noVBand="1"/>
      </w:tblPr>
      <w:tblGrid>
        <w:gridCol w:w="1093"/>
        <w:gridCol w:w="4861"/>
        <w:gridCol w:w="1643"/>
        <w:gridCol w:w="1644"/>
      </w:tblGrid>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Умовні</w:t>
            </w:r>
          </w:p>
          <w:p w:rsidR="00816865" w:rsidRPr="007453A6" w:rsidRDefault="00816865" w:rsidP="00092A81">
            <w:pPr>
              <w:widowControl/>
              <w:snapToGrid/>
              <w:spacing w:line="360" w:lineRule="auto"/>
              <w:jc w:val="center"/>
              <w:rPr>
                <w:szCs w:val="24"/>
                <w:lang w:val="uk-UA"/>
              </w:rPr>
            </w:pPr>
            <w:r w:rsidRPr="007453A6">
              <w:rPr>
                <w:szCs w:val="24"/>
                <w:lang w:val="uk-UA"/>
              </w:rPr>
              <w:t>позна-</w:t>
            </w:r>
          </w:p>
          <w:p w:rsidR="00816865" w:rsidRPr="007453A6" w:rsidRDefault="00816865" w:rsidP="00092A81">
            <w:pPr>
              <w:widowControl/>
              <w:snapToGrid/>
              <w:spacing w:line="360" w:lineRule="auto"/>
              <w:jc w:val="center"/>
              <w:rPr>
                <w:szCs w:val="24"/>
                <w:lang w:val="uk-UA"/>
              </w:rPr>
            </w:pPr>
            <w:r w:rsidRPr="007453A6">
              <w:rPr>
                <w:szCs w:val="24"/>
                <w:lang w:val="uk-UA"/>
              </w:rPr>
              <w:t>чення</w:t>
            </w:r>
          </w:p>
        </w:tc>
        <w:tc>
          <w:tcPr>
            <w:tcW w:w="4544" w:type="dxa"/>
            <w:noWrap/>
          </w:tcPr>
          <w:p w:rsidR="00816865" w:rsidRPr="007453A6" w:rsidRDefault="00816865" w:rsidP="00092A81">
            <w:pPr>
              <w:widowControl/>
              <w:snapToGrid/>
              <w:spacing w:line="360" w:lineRule="auto"/>
              <w:jc w:val="center"/>
              <w:rPr>
                <w:szCs w:val="24"/>
                <w:lang w:val="uk-UA"/>
              </w:rPr>
            </w:pPr>
            <w:r w:rsidRPr="007453A6">
              <w:rPr>
                <w:szCs w:val="24"/>
                <w:lang w:val="uk-UA"/>
              </w:rPr>
              <w:t>Найменування показників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На 01.01.2007</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На 01.01.2008</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оборотних засобів, оборотів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14,3319</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14,5271</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оборотних засобів, днів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25,1188</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24,7813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оз</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виробничих запасів, оборотів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27,4278</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30,5518</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оз</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виробничих запасів, днів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13,1254</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11,7833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ор</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коштів у розрахунках, оборотів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26,5697</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24,1315</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ор</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коштів у розрахунках, днів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13,5493</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14,9183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од</w:t>
            </w:r>
          </w:p>
        </w:tc>
        <w:tc>
          <w:tcPr>
            <w:tcW w:w="4544" w:type="dxa"/>
            <w:noWrap/>
          </w:tcPr>
          <w:p w:rsidR="00816865" w:rsidRPr="007453A6" w:rsidRDefault="007453A6" w:rsidP="00092A81">
            <w:pPr>
              <w:widowControl/>
              <w:snapToGrid/>
              <w:spacing w:line="360" w:lineRule="auto"/>
              <w:rPr>
                <w:szCs w:val="24"/>
                <w:lang w:val="uk-UA"/>
              </w:rPr>
            </w:pPr>
            <w:r w:rsidRPr="007453A6">
              <w:rPr>
                <w:szCs w:val="24"/>
                <w:lang w:val="uk-UA"/>
              </w:rPr>
              <w:t>Коефіцієнт</w:t>
            </w:r>
            <w:r w:rsidR="00816865" w:rsidRPr="007453A6">
              <w:rPr>
                <w:szCs w:val="24"/>
                <w:lang w:val="uk-UA"/>
              </w:rPr>
              <w:t xml:space="preserve"> оборотності дебіторської заборгованості </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26,5697</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24,1315</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од</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дебіторської заборгованості</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13,5493</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14,9183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кз</w:t>
            </w:r>
          </w:p>
        </w:tc>
        <w:tc>
          <w:tcPr>
            <w:tcW w:w="4544" w:type="dxa"/>
            <w:noWrap/>
          </w:tcPr>
          <w:p w:rsidR="00816865" w:rsidRPr="007453A6" w:rsidRDefault="007453A6" w:rsidP="00092A81">
            <w:pPr>
              <w:widowControl/>
              <w:snapToGrid/>
              <w:spacing w:line="360" w:lineRule="auto"/>
              <w:rPr>
                <w:szCs w:val="24"/>
                <w:lang w:val="uk-UA"/>
              </w:rPr>
            </w:pPr>
            <w:r w:rsidRPr="007453A6">
              <w:rPr>
                <w:szCs w:val="24"/>
                <w:lang w:val="uk-UA"/>
              </w:rPr>
              <w:t>Коефіцієнт</w:t>
            </w:r>
            <w:r w:rsidR="00816865" w:rsidRPr="007453A6">
              <w:rPr>
                <w:szCs w:val="24"/>
                <w:lang w:val="uk-UA"/>
              </w:rPr>
              <w:t xml:space="preserve"> оборотності кредиторської заборгованості </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10,2573</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8,4953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кз</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кредиторської заборгованості</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35,0968</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42,3765</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оч</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чистого робочого капіталу</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-37,5066</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-20,5100</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оч</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усіх робочих активів, днів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-9,5983</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-17,5524</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оф</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фіксованих активів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4,4144</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5,6497</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оф</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фіксованих активів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81,5512</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63,7203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оа</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Коеф оборотності усіх активів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3,3464</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4,0443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Д оа</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усіх активів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107,5779</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89,0152</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овк</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власного капіталу, оборотів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5,6331</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8,0969</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Т овк</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одного обороту власного капіталу</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63,9081</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44,4612</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К ок</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Оборотність всього капіталу, оборотів</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3,3464</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4,0443</w:t>
            </w:r>
          </w:p>
        </w:tc>
      </w:tr>
      <w:tr w:rsidR="00816865" w:rsidRPr="007453A6" w:rsidTr="00092A81">
        <w:trPr>
          <w:jc w:val="center"/>
        </w:trPr>
        <w:tc>
          <w:tcPr>
            <w:tcW w:w="1021" w:type="dxa"/>
            <w:noWrap/>
          </w:tcPr>
          <w:p w:rsidR="00816865" w:rsidRPr="007453A6" w:rsidRDefault="00816865" w:rsidP="00092A81">
            <w:pPr>
              <w:widowControl/>
              <w:snapToGrid/>
              <w:spacing w:line="360" w:lineRule="auto"/>
              <w:jc w:val="center"/>
              <w:rPr>
                <w:szCs w:val="24"/>
                <w:lang w:val="uk-UA"/>
              </w:rPr>
            </w:pPr>
            <w:r w:rsidRPr="007453A6">
              <w:rPr>
                <w:szCs w:val="24"/>
                <w:lang w:val="uk-UA"/>
              </w:rPr>
              <w:t>Т ок</w:t>
            </w:r>
          </w:p>
        </w:tc>
        <w:tc>
          <w:tcPr>
            <w:tcW w:w="4544" w:type="dxa"/>
            <w:noWrap/>
          </w:tcPr>
          <w:p w:rsidR="00816865" w:rsidRPr="007453A6" w:rsidRDefault="00816865" w:rsidP="00092A81">
            <w:pPr>
              <w:widowControl/>
              <w:snapToGrid/>
              <w:spacing w:line="360" w:lineRule="auto"/>
              <w:rPr>
                <w:szCs w:val="24"/>
                <w:lang w:val="uk-UA"/>
              </w:rPr>
            </w:pPr>
            <w:r w:rsidRPr="007453A6">
              <w:rPr>
                <w:szCs w:val="24"/>
                <w:lang w:val="uk-UA"/>
              </w:rPr>
              <w:t>Тривалість обороту всього капіталу</w:t>
            </w:r>
          </w:p>
        </w:tc>
        <w:tc>
          <w:tcPr>
            <w:tcW w:w="153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107,5779</w:t>
            </w:r>
          </w:p>
        </w:tc>
        <w:tc>
          <w:tcPr>
            <w:tcW w:w="1537" w:type="dxa"/>
            <w:noWrap/>
          </w:tcPr>
          <w:p w:rsidR="00816865" w:rsidRPr="007453A6" w:rsidRDefault="00816865" w:rsidP="00092A81">
            <w:pPr>
              <w:widowControl/>
              <w:snapToGrid/>
              <w:spacing w:line="360" w:lineRule="auto"/>
              <w:jc w:val="center"/>
              <w:rPr>
                <w:szCs w:val="24"/>
                <w:lang w:val="uk-UA"/>
              </w:rPr>
            </w:pPr>
            <w:r w:rsidRPr="007453A6">
              <w:rPr>
                <w:szCs w:val="24"/>
                <w:lang w:val="uk-UA"/>
              </w:rPr>
              <w:t>89,0152</w:t>
            </w:r>
          </w:p>
        </w:tc>
      </w:tr>
    </w:tbl>
    <w:p w:rsidR="004E471D" w:rsidRPr="007453A6" w:rsidRDefault="004E471D"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7</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4E471D">
      <w:pPr>
        <w:pStyle w:val="xl32"/>
        <w:pBdr>
          <w:left w:val="none" w:sz="0" w:space="0" w:color="auto"/>
        </w:pBdr>
        <w:spacing w:before="0" w:beforeAutospacing="0" w:after="0" w:afterAutospacing="0" w:line="360" w:lineRule="auto"/>
        <w:ind w:firstLine="709"/>
        <w:jc w:val="both"/>
        <w:rPr>
          <w:bCs w:val="0"/>
          <w:iCs w:val="0"/>
          <w:sz w:val="28"/>
          <w:lang w:val="uk-UA"/>
        </w:rPr>
      </w:pPr>
      <w:r w:rsidRPr="007453A6">
        <w:rPr>
          <w:rFonts w:ascii="Times New Roman" w:hAnsi="Times New Roman" w:cs="Times New Roman"/>
          <w:b w:val="0"/>
          <w:i w:val="0"/>
          <w:sz w:val="28"/>
          <w:lang w:val="uk-UA"/>
        </w:rPr>
        <w:t>Нормативні документи, що регулюють якість продукції на ДП Хлібокомбінат №11</w:t>
      </w:r>
      <w:r w:rsidR="004E471D" w:rsidRPr="007453A6">
        <w:rPr>
          <w:rFonts w:ascii="Times New Roman" w:hAnsi="Times New Roman" w:cs="Times New Roman"/>
          <w:b w:val="0"/>
          <w:i w:val="0"/>
          <w:sz w:val="28"/>
          <w:lang w:val="uk-UA"/>
        </w:rPr>
        <w:t xml:space="preserve"> </w:t>
      </w:r>
      <w:r w:rsidRPr="007453A6">
        <w:rPr>
          <w:rFonts w:ascii="Times New Roman" w:hAnsi="Times New Roman" w:cs="Times New Roman"/>
          <w:b w:val="0"/>
          <w:bCs w:val="0"/>
          <w:i w:val="0"/>
          <w:iCs w:val="0"/>
          <w:sz w:val="28"/>
          <w:lang w:val="uk-UA"/>
        </w:rPr>
        <w:t xml:space="preserve">ВАТ </w:t>
      </w:r>
      <w:r w:rsidR="00092A81" w:rsidRPr="007453A6">
        <w:rPr>
          <w:rFonts w:ascii="Times New Roman" w:hAnsi="Times New Roman" w:cs="Times New Roman"/>
          <w:b w:val="0"/>
          <w:bCs w:val="0"/>
          <w:i w:val="0"/>
          <w:iCs w:val="0"/>
          <w:sz w:val="28"/>
          <w:lang w:val="uk-UA"/>
        </w:rPr>
        <w:t>"</w:t>
      </w:r>
      <w:r w:rsidRPr="007453A6">
        <w:rPr>
          <w:rFonts w:ascii="Times New Roman" w:hAnsi="Times New Roman" w:cs="Times New Roman"/>
          <w:b w:val="0"/>
          <w:bCs w:val="0"/>
          <w:i w:val="0"/>
          <w:iCs w:val="0"/>
          <w:sz w:val="28"/>
          <w:lang w:val="uk-UA"/>
        </w:rPr>
        <w:t>Київхліб</w:t>
      </w:r>
      <w:r w:rsidR="00092A81" w:rsidRPr="007453A6">
        <w:rPr>
          <w:rFonts w:ascii="Times New Roman" w:hAnsi="Times New Roman" w:cs="Times New Roman"/>
          <w:b w:val="0"/>
          <w:bCs w:val="0"/>
          <w:i w:val="0"/>
          <w:iCs w:val="0"/>
          <w:sz w:val="28"/>
          <w:lang w:val="uk-UA"/>
        </w:rPr>
        <w:t>"</w:t>
      </w:r>
    </w:p>
    <w:tbl>
      <w:tblPr>
        <w:tblStyle w:val="aa"/>
        <w:tblW w:w="9241" w:type="dxa"/>
        <w:jc w:val="center"/>
        <w:tblLook w:val="0400" w:firstRow="0" w:lastRow="0" w:firstColumn="0" w:lastColumn="0" w:noHBand="0" w:noVBand="1"/>
      </w:tblPr>
      <w:tblGrid>
        <w:gridCol w:w="3979"/>
        <w:gridCol w:w="5262"/>
      </w:tblGrid>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Групи продукції</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Нормативно-технічні документи</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Хліб український домашній</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ГОСТ 28807-90</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Хлеб из ржаной и смеси ржаной и пшеничной муки. Общие технические условия.</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Хліб пшеничний </w:t>
            </w:r>
            <w:r w:rsidR="00092A81" w:rsidRPr="007453A6">
              <w:rPr>
                <w:szCs w:val="22"/>
                <w:lang w:val="uk-UA"/>
              </w:rPr>
              <w:t>"</w:t>
            </w:r>
            <w:r w:rsidRPr="007453A6">
              <w:rPr>
                <w:szCs w:val="22"/>
                <w:lang w:val="uk-UA"/>
              </w:rPr>
              <w:t>Київський</w:t>
            </w:r>
            <w:r w:rsidR="00092A81" w:rsidRPr="007453A6">
              <w:rPr>
                <w:szCs w:val="22"/>
                <w:lang w:val="uk-UA"/>
              </w:rPr>
              <w:t>"</w:t>
            </w:r>
            <w:r w:rsidRPr="007453A6">
              <w:rPr>
                <w:szCs w:val="22"/>
                <w:lang w:val="uk-UA"/>
              </w:rPr>
              <w:t xml:space="preserve">, хліб </w:t>
            </w:r>
            <w:r w:rsidR="00092A81" w:rsidRPr="007453A6">
              <w:rPr>
                <w:szCs w:val="22"/>
                <w:lang w:val="uk-UA"/>
              </w:rPr>
              <w:t>"</w:t>
            </w:r>
            <w:r w:rsidRPr="007453A6">
              <w:rPr>
                <w:szCs w:val="22"/>
                <w:lang w:val="uk-UA"/>
              </w:rPr>
              <w:t>ніжинський</w:t>
            </w:r>
            <w:r w:rsidR="00092A81" w:rsidRPr="007453A6">
              <w:rPr>
                <w:szCs w:val="22"/>
                <w:lang w:val="uk-UA"/>
              </w:rPr>
              <w:t>"</w:t>
            </w:r>
            <w:r w:rsidRPr="007453A6">
              <w:rPr>
                <w:szCs w:val="22"/>
                <w:lang w:val="uk-UA"/>
              </w:rPr>
              <w:t xml:space="preserve"> для тостів</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ГОСТ 28808-90</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Хлеб из пшеничной муки. Общие технические условия.</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Батон </w:t>
            </w:r>
            <w:r w:rsidR="00092A81" w:rsidRPr="007453A6">
              <w:rPr>
                <w:szCs w:val="22"/>
                <w:lang w:val="uk-UA"/>
              </w:rPr>
              <w:t>"</w:t>
            </w:r>
            <w:r w:rsidRPr="007453A6">
              <w:rPr>
                <w:szCs w:val="22"/>
                <w:lang w:val="uk-UA"/>
              </w:rPr>
              <w:t>Нива</w:t>
            </w:r>
            <w:r w:rsidR="00092A81" w:rsidRPr="007453A6">
              <w:rPr>
                <w:szCs w:val="22"/>
                <w:lang w:val="uk-UA"/>
              </w:rPr>
              <w:t>"</w:t>
            </w:r>
            <w:r w:rsidRPr="007453A6">
              <w:rPr>
                <w:szCs w:val="22"/>
                <w:lang w:val="uk-UA"/>
              </w:rPr>
              <w:t>, плетінка з маком, рогалі козацькі</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ТУУ 46 22.066-96</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Вироби булочні. Групові технічні умови.</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Калачі українські</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ГСТУ 158.00389676.001-98</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 xml:space="preserve">Калачі. Технічні умови. </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Булки дніпропетровські, здоба з повидлом, ріжки з маком, ріжки з повидлом, булочки харківські</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РСТ УССР 1351-81</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Сдоба украинская: технические условия.</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Плетінка українська</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ТУУ 46.22.065-96</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Вироби булочні здобні. Групові технічні умови.</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Плюшки московські</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 xml:space="preserve">ГОСТ 24557-89 </w:t>
            </w:r>
            <w:r w:rsidR="00092A81" w:rsidRPr="007453A6">
              <w:rPr>
                <w:szCs w:val="22"/>
                <w:lang w:val="uk-UA"/>
              </w:rPr>
              <w:t>"</w:t>
            </w:r>
            <w:r w:rsidRPr="007453A6">
              <w:rPr>
                <w:szCs w:val="22"/>
                <w:lang w:val="uk-UA"/>
              </w:rPr>
              <w:t>Изделия хлебобулочные сдобные. Техничеснкие условия</w:t>
            </w:r>
            <w:r w:rsidR="00092A81"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Хлібці оболонські, булочки з часником, булочки інші, рогалики</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ГОСТ 28809-90</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 xml:space="preserve">Изделия булочные. Общие технические условия. </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Калачики оболонські, витушки, короваї, булки, паляниця здобна вітальна, витушки, булки, паска оболонська</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 xml:space="preserve">ГОСТ 28620-90 </w:t>
            </w:r>
            <w:r w:rsidR="00092A81" w:rsidRPr="007453A6">
              <w:rPr>
                <w:szCs w:val="22"/>
                <w:lang w:val="uk-UA"/>
              </w:rPr>
              <w:t>"</w:t>
            </w:r>
            <w:r w:rsidRPr="007453A6">
              <w:rPr>
                <w:szCs w:val="22"/>
                <w:lang w:val="uk-UA"/>
              </w:rPr>
              <w:t>Изделия хлебобулочные сдобные. Общие техничеснкие условия</w:t>
            </w:r>
            <w:r w:rsidR="00092A81"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Рогалики з висівками</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 xml:space="preserve">ТУУ – 00389676.005 – 98 </w:t>
            </w:r>
            <w:r w:rsidR="00092A81" w:rsidRPr="007453A6">
              <w:rPr>
                <w:szCs w:val="22"/>
                <w:lang w:val="uk-UA"/>
              </w:rPr>
              <w:t>"</w:t>
            </w:r>
            <w:r w:rsidRPr="007453A6">
              <w:rPr>
                <w:szCs w:val="22"/>
                <w:lang w:val="uk-UA"/>
              </w:rPr>
              <w:t>Вироби хлібобулочні дієтичні київські. Технічні умови.</w:t>
            </w:r>
            <w:r w:rsidR="00092A81"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Хлібці докторські</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ГОСТ 25832 – 89</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Изделия хлебобулочные диетические. Техничеснкие условия</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Пиріжки </w:t>
            </w:r>
            <w:r w:rsidR="00092A81" w:rsidRPr="007453A6">
              <w:rPr>
                <w:szCs w:val="22"/>
                <w:lang w:val="uk-UA"/>
              </w:rPr>
              <w:t>"</w:t>
            </w:r>
            <w:r w:rsidRPr="007453A6">
              <w:rPr>
                <w:szCs w:val="22"/>
                <w:lang w:val="uk-UA"/>
              </w:rPr>
              <w:t>малятко</w:t>
            </w:r>
            <w:r w:rsidR="00092A81" w:rsidRPr="007453A6">
              <w:rPr>
                <w:szCs w:val="22"/>
                <w:lang w:val="uk-UA"/>
              </w:rPr>
              <w:t>"</w:t>
            </w:r>
            <w:r w:rsidRPr="007453A6">
              <w:rPr>
                <w:szCs w:val="22"/>
                <w:lang w:val="uk-UA"/>
              </w:rPr>
              <w:t xml:space="preserve">, пироги </w:t>
            </w:r>
            <w:r w:rsidR="00092A81" w:rsidRPr="007453A6">
              <w:rPr>
                <w:szCs w:val="22"/>
                <w:lang w:val="uk-UA"/>
              </w:rPr>
              <w:t>"</w:t>
            </w:r>
            <w:r w:rsidRPr="007453A6">
              <w:rPr>
                <w:szCs w:val="22"/>
                <w:lang w:val="uk-UA"/>
              </w:rPr>
              <w:t>любимі</w:t>
            </w:r>
            <w:r w:rsidR="00092A81" w:rsidRPr="007453A6">
              <w:rPr>
                <w:szCs w:val="22"/>
                <w:lang w:val="uk-UA"/>
              </w:rPr>
              <w:t>"</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ГСТУ 158.00389676.006- 2003</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Вироби хлібобулочні. Пироги. Загальні технічні умови.</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Хліб </w:t>
            </w:r>
            <w:r w:rsidR="00092A81" w:rsidRPr="007453A6">
              <w:rPr>
                <w:szCs w:val="22"/>
                <w:lang w:val="uk-UA"/>
              </w:rPr>
              <w:t>"</w:t>
            </w:r>
            <w:r w:rsidRPr="007453A6">
              <w:rPr>
                <w:szCs w:val="22"/>
                <w:lang w:val="uk-UA"/>
              </w:rPr>
              <w:t>Зерновий</w:t>
            </w:r>
            <w:r w:rsidR="00092A81" w:rsidRPr="007453A6">
              <w:rPr>
                <w:szCs w:val="22"/>
                <w:lang w:val="uk-UA"/>
              </w:rPr>
              <w:t>"</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ГСТУ 158.00389676.006-2003</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Вироби хлібобулочні дієтичні, оздоровчі, профілактичні. Загальні технічні умови</w:t>
            </w:r>
            <w:r w:rsidRPr="007453A6">
              <w:rPr>
                <w:szCs w:val="22"/>
                <w:lang w:val="uk-UA"/>
              </w:rPr>
              <w:t>"</w:t>
            </w:r>
            <w:r w:rsidR="00816865" w:rsidRPr="007453A6">
              <w:rPr>
                <w:szCs w:val="22"/>
                <w:lang w:val="uk-UA"/>
              </w:rPr>
              <w:t xml:space="preserve"> </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Хліб </w:t>
            </w:r>
            <w:r w:rsidR="00092A81" w:rsidRPr="007453A6">
              <w:rPr>
                <w:szCs w:val="22"/>
                <w:lang w:val="uk-UA"/>
              </w:rPr>
              <w:t>"</w:t>
            </w:r>
            <w:r w:rsidRPr="007453A6">
              <w:rPr>
                <w:szCs w:val="22"/>
                <w:lang w:val="uk-UA"/>
              </w:rPr>
              <w:t>супертост родзинково- горіховий</w:t>
            </w:r>
            <w:r w:rsidR="00092A81" w:rsidRPr="007453A6">
              <w:rPr>
                <w:szCs w:val="22"/>
                <w:lang w:val="uk-UA"/>
              </w:rPr>
              <w:t>"</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ТУУ 15.8 – 00381574.001 – 2004</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 xml:space="preserve">Хліб із суміші житнього і пшеничного борошна </w:t>
            </w:r>
            <w:r w:rsidRPr="007453A6">
              <w:rPr>
                <w:szCs w:val="22"/>
                <w:lang w:val="uk-UA"/>
              </w:rPr>
              <w:t>"</w:t>
            </w:r>
            <w:r w:rsidR="00816865" w:rsidRPr="007453A6">
              <w:rPr>
                <w:szCs w:val="22"/>
                <w:lang w:val="uk-UA"/>
              </w:rPr>
              <w:t xml:space="preserve">Європейська марка </w:t>
            </w:r>
            <w:r w:rsidRPr="007453A6">
              <w:rPr>
                <w:szCs w:val="22"/>
                <w:lang w:val="uk-UA"/>
              </w:rPr>
              <w:t>"</w:t>
            </w:r>
            <w:r w:rsidR="00816865" w:rsidRPr="007453A6">
              <w:rPr>
                <w:szCs w:val="22"/>
                <w:lang w:val="uk-UA"/>
              </w:rPr>
              <w:t>. Технічні умови.</w:t>
            </w:r>
            <w:r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Кекси </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 xml:space="preserve">ГОСТ 15052 – 96 </w:t>
            </w:r>
            <w:r w:rsidR="00092A81" w:rsidRPr="007453A6">
              <w:rPr>
                <w:szCs w:val="22"/>
                <w:lang w:val="uk-UA"/>
              </w:rPr>
              <w:t>"</w:t>
            </w:r>
            <w:r w:rsidRPr="007453A6">
              <w:rPr>
                <w:szCs w:val="22"/>
                <w:lang w:val="uk-UA"/>
              </w:rPr>
              <w:t xml:space="preserve">Кексы. Общие технические условия. </w:t>
            </w:r>
            <w:r w:rsidR="00092A81"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Печиво </w:t>
            </w:r>
            <w:r w:rsidR="00092A81" w:rsidRPr="007453A6">
              <w:rPr>
                <w:szCs w:val="22"/>
                <w:lang w:val="uk-UA"/>
              </w:rPr>
              <w:t>"</w:t>
            </w:r>
            <w:r w:rsidRPr="007453A6">
              <w:rPr>
                <w:szCs w:val="22"/>
                <w:lang w:val="uk-UA"/>
              </w:rPr>
              <w:t>ТАК!</w:t>
            </w:r>
            <w:r w:rsidR="00092A81" w:rsidRPr="007453A6">
              <w:rPr>
                <w:szCs w:val="22"/>
                <w:lang w:val="uk-UA"/>
              </w:rPr>
              <w:t>"</w:t>
            </w:r>
            <w:r w:rsidRPr="007453A6">
              <w:rPr>
                <w:szCs w:val="22"/>
                <w:lang w:val="uk-UA"/>
              </w:rPr>
              <w:t xml:space="preserve">, печиво </w:t>
            </w:r>
            <w:r w:rsidR="00092A81" w:rsidRPr="007453A6">
              <w:rPr>
                <w:szCs w:val="22"/>
                <w:lang w:val="uk-UA"/>
              </w:rPr>
              <w:t>"</w:t>
            </w:r>
            <w:r w:rsidRPr="007453A6">
              <w:rPr>
                <w:szCs w:val="22"/>
                <w:lang w:val="uk-UA"/>
              </w:rPr>
              <w:t>крученики з джемом</w:t>
            </w:r>
            <w:r w:rsidR="00092A81" w:rsidRPr="007453A6">
              <w:rPr>
                <w:szCs w:val="22"/>
                <w:lang w:val="uk-UA"/>
              </w:rPr>
              <w:t>"</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 xml:space="preserve">ДСТУ 3781 – 90 </w:t>
            </w:r>
            <w:r w:rsidR="00092A81" w:rsidRPr="007453A6">
              <w:rPr>
                <w:szCs w:val="22"/>
                <w:lang w:val="uk-UA"/>
              </w:rPr>
              <w:t>"</w:t>
            </w:r>
            <w:r w:rsidRPr="007453A6">
              <w:rPr>
                <w:szCs w:val="22"/>
                <w:lang w:val="uk-UA"/>
              </w:rPr>
              <w:t>Печиво. Загальні технічні умови</w:t>
            </w:r>
            <w:r w:rsidR="00092A81" w:rsidRPr="007453A6">
              <w:rPr>
                <w:szCs w:val="22"/>
                <w:lang w:val="uk-UA"/>
              </w:rPr>
              <w:t>"</w:t>
            </w:r>
          </w:p>
        </w:tc>
      </w:tr>
      <w:tr w:rsidR="00816865" w:rsidRPr="007453A6" w:rsidTr="00092A81">
        <w:trPr>
          <w:jc w:val="center"/>
        </w:trPr>
        <w:tc>
          <w:tcPr>
            <w:tcW w:w="4068" w:type="dxa"/>
          </w:tcPr>
          <w:p w:rsidR="00816865" w:rsidRPr="007453A6" w:rsidRDefault="00816865" w:rsidP="00092A81">
            <w:pPr>
              <w:widowControl/>
              <w:snapToGrid/>
              <w:spacing w:line="360" w:lineRule="auto"/>
              <w:rPr>
                <w:szCs w:val="22"/>
                <w:lang w:val="uk-UA"/>
              </w:rPr>
            </w:pPr>
            <w:r w:rsidRPr="007453A6">
              <w:rPr>
                <w:szCs w:val="22"/>
                <w:lang w:val="uk-UA"/>
              </w:rPr>
              <w:t xml:space="preserve">Хліб </w:t>
            </w:r>
            <w:r w:rsidR="00092A81" w:rsidRPr="007453A6">
              <w:rPr>
                <w:szCs w:val="22"/>
                <w:lang w:val="uk-UA"/>
              </w:rPr>
              <w:t>"</w:t>
            </w:r>
            <w:r w:rsidRPr="007453A6">
              <w:rPr>
                <w:szCs w:val="22"/>
                <w:lang w:val="uk-UA"/>
              </w:rPr>
              <w:t>супертост</w:t>
            </w:r>
            <w:r w:rsidR="00092A81" w:rsidRPr="007453A6">
              <w:rPr>
                <w:szCs w:val="22"/>
                <w:lang w:val="uk-UA"/>
              </w:rPr>
              <w:t>"</w:t>
            </w:r>
            <w:r w:rsidRPr="007453A6">
              <w:rPr>
                <w:szCs w:val="22"/>
                <w:lang w:val="uk-UA"/>
              </w:rPr>
              <w:t xml:space="preserve">, хліб італійський </w:t>
            </w:r>
            <w:r w:rsidR="00092A81" w:rsidRPr="007453A6">
              <w:rPr>
                <w:szCs w:val="22"/>
                <w:lang w:val="uk-UA"/>
              </w:rPr>
              <w:t>"</w:t>
            </w:r>
            <w:r w:rsidRPr="007453A6">
              <w:rPr>
                <w:szCs w:val="22"/>
                <w:lang w:val="uk-UA"/>
              </w:rPr>
              <w:t>чіабатта</w:t>
            </w:r>
            <w:r w:rsidR="00092A81" w:rsidRPr="007453A6">
              <w:rPr>
                <w:szCs w:val="22"/>
                <w:lang w:val="uk-UA"/>
              </w:rPr>
              <w:t>"</w:t>
            </w:r>
          </w:p>
        </w:tc>
        <w:tc>
          <w:tcPr>
            <w:tcW w:w="5400" w:type="dxa"/>
          </w:tcPr>
          <w:p w:rsidR="00816865" w:rsidRPr="007453A6" w:rsidRDefault="00816865" w:rsidP="00092A81">
            <w:pPr>
              <w:widowControl/>
              <w:snapToGrid/>
              <w:spacing w:line="360" w:lineRule="auto"/>
              <w:rPr>
                <w:szCs w:val="22"/>
                <w:lang w:val="uk-UA"/>
              </w:rPr>
            </w:pPr>
            <w:r w:rsidRPr="007453A6">
              <w:rPr>
                <w:szCs w:val="22"/>
                <w:lang w:val="uk-UA"/>
              </w:rPr>
              <w:t>ТУУ 15.8.- 00381574.002 – 2004</w:t>
            </w:r>
          </w:p>
          <w:p w:rsidR="00816865" w:rsidRPr="007453A6" w:rsidRDefault="00092A81" w:rsidP="00092A81">
            <w:pPr>
              <w:widowControl/>
              <w:snapToGrid/>
              <w:spacing w:line="360" w:lineRule="auto"/>
              <w:rPr>
                <w:szCs w:val="22"/>
                <w:lang w:val="uk-UA"/>
              </w:rPr>
            </w:pPr>
            <w:r w:rsidRPr="007453A6">
              <w:rPr>
                <w:szCs w:val="22"/>
                <w:lang w:val="uk-UA"/>
              </w:rPr>
              <w:t>"</w:t>
            </w:r>
            <w:r w:rsidR="00816865" w:rsidRPr="007453A6">
              <w:rPr>
                <w:szCs w:val="22"/>
                <w:lang w:val="uk-UA"/>
              </w:rPr>
              <w:t xml:space="preserve">Вироби хлібобулочні </w:t>
            </w:r>
            <w:r w:rsidRPr="007453A6">
              <w:rPr>
                <w:szCs w:val="22"/>
                <w:lang w:val="uk-UA"/>
              </w:rPr>
              <w:t>"</w:t>
            </w:r>
            <w:r w:rsidR="00816865" w:rsidRPr="007453A6">
              <w:rPr>
                <w:szCs w:val="22"/>
                <w:lang w:val="uk-UA"/>
              </w:rPr>
              <w:t xml:space="preserve">Європейська марка </w:t>
            </w:r>
            <w:r w:rsidRPr="007453A6">
              <w:rPr>
                <w:szCs w:val="22"/>
                <w:lang w:val="uk-UA"/>
              </w:rPr>
              <w:t>"</w:t>
            </w:r>
            <w:r w:rsidR="00816865" w:rsidRPr="007453A6">
              <w:rPr>
                <w:szCs w:val="22"/>
                <w:lang w:val="uk-UA"/>
              </w:rPr>
              <w:t>. Технічні умови.</w:t>
            </w:r>
            <w:r w:rsidRPr="007453A6">
              <w:rPr>
                <w:szCs w:val="22"/>
                <w:lang w:val="uk-UA"/>
              </w:rPr>
              <w:t>"</w:t>
            </w:r>
          </w:p>
        </w:tc>
      </w:tr>
    </w:tbl>
    <w:p w:rsidR="004E471D" w:rsidRPr="007453A6" w:rsidRDefault="004E471D"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8</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Звіт про виробництво промислової продукції (форма №1 П-НПП річна) хлібокомбінат №11 з цехом № 4 за 2007 рік</w:t>
      </w:r>
    </w:p>
    <w:tbl>
      <w:tblPr>
        <w:tblStyle w:val="aa"/>
        <w:tblW w:w="9241" w:type="dxa"/>
        <w:jc w:val="center"/>
        <w:tblLook w:val="0400" w:firstRow="0" w:lastRow="0" w:firstColumn="0" w:lastColumn="0" w:noHBand="0" w:noVBand="1"/>
      </w:tblPr>
      <w:tblGrid>
        <w:gridCol w:w="1861"/>
        <w:gridCol w:w="907"/>
        <w:gridCol w:w="892"/>
        <w:gridCol w:w="892"/>
        <w:gridCol w:w="969"/>
        <w:gridCol w:w="993"/>
        <w:gridCol w:w="892"/>
        <w:gridCol w:w="1088"/>
        <w:gridCol w:w="1076"/>
      </w:tblGrid>
      <w:tr w:rsidR="004E471D" w:rsidRPr="007453A6" w:rsidTr="004E471D">
        <w:trPr>
          <w:jc w:val="center"/>
        </w:trPr>
        <w:tc>
          <w:tcPr>
            <w:tcW w:w="2042" w:type="dxa"/>
            <w:vMerge w:val="restart"/>
            <w:noWrap/>
          </w:tcPr>
          <w:p w:rsidR="00816865" w:rsidRPr="007453A6" w:rsidRDefault="00816865" w:rsidP="004E471D">
            <w:pPr>
              <w:widowControl/>
              <w:snapToGrid/>
              <w:spacing w:line="360" w:lineRule="auto"/>
              <w:rPr>
                <w:lang w:val="uk-UA"/>
              </w:rPr>
            </w:pPr>
            <w:r w:rsidRPr="007453A6">
              <w:rPr>
                <w:lang w:val="uk-UA"/>
              </w:rPr>
              <w:t>Види продукції</w:t>
            </w:r>
          </w:p>
          <w:p w:rsidR="00816865" w:rsidRPr="007453A6" w:rsidRDefault="00816865" w:rsidP="004E471D">
            <w:pPr>
              <w:widowControl/>
              <w:snapToGrid/>
              <w:spacing w:line="360" w:lineRule="auto"/>
              <w:rPr>
                <w:lang w:val="uk-UA"/>
              </w:rPr>
            </w:pPr>
            <w:r w:rsidRPr="007453A6">
              <w:rPr>
                <w:lang w:val="uk-UA"/>
              </w:rPr>
              <w:t>за номенклатурою</w:t>
            </w:r>
          </w:p>
          <w:p w:rsidR="00092A81" w:rsidRPr="007453A6" w:rsidRDefault="00816865" w:rsidP="004E471D">
            <w:pPr>
              <w:widowControl/>
              <w:snapToGrid/>
              <w:spacing w:line="360" w:lineRule="auto"/>
              <w:rPr>
                <w:lang w:val="uk-UA"/>
              </w:rPr>
            </w:pPr>
            <w:r w:rsidRPr="007453A6">
              <w:rPr>
                <w:lang w:val="uk-UA"/>
              </w:rPr>
              <w:t>продукції</w:t>
            </w:r>
          </w:p>
          <w:p w:rsidR="00092A81" w:rsidRPr="007453A6" w:rsidRDefault="00816865" w:rsidP="004E471D">
            <w:pPr>
              <w:widowControl/>
              <w:snapToGrid/>
              <w:spacing w:line="360" w:lineRule="auto"/>
              <w:rPr>
                <w:lang w:val="uk-UA"/>
              </w:rPr>
            </w:pPr>
            <w:r w:rsidRPr="007453A6">
              <w:rPr>
                <w:lang w:val="uk-UA"/>
              </w:rPr>
              <w:t>промисловості</w:t>
            </w:r>
          </w:p>
          <w:p w:rsidR="00816865" w:rsidRPr="007453A6" w:rsidRDefault="00816865" w:rsidP="004E471D">
            <w:pPr>
              <w:widowControl/>
              <w:snapToGrid/>
              <w:spacing w:line="360" w:lineRule="auto"/>
              <w:rPr>
                <w:lang w:val="uk-UA"/>
              </w:rPr>
            </w:pPr>
            <w:r w:rsidRPr="007453A6">
              <w:rPr>
                <w:lang w:val="uk-UA"/>
              </w:rPr>
              <w:t>(НПП)</w:t>
            </w:r>
          </w:p>
        </w:tc>
        <w:tc>
          <w:tcPr>
            <w:tcW w:w="707" w:type="dxa"/>
            <w:vMerge w:val="restart"/>
            <w:noWrap/>
          </w:tcPr>
          <w:p w:rsidR="00816865" w:rsidRPr="007453A6" w:rsidRDefault="00816865" w:rsidP="004E471D">
            <w:pPr>
              <w:widowControl/>
              <w:snapToGrid/>
              <w:spacing w:line="360" w:lineRule="auto"/>
              <w:rPr>
                <w:lang w:val="uk-UA"/>
              </w:rPr>
            </w:pPr>
            <w:r w:rsidRPr="007453A6">
              <w:rPr>
                <w:lang w:val="uk-UA"/>
              </w:rPr>
              <w:t>Одиниця</w:t>
            </w:r>
            <w:r w:rsidR="004E471D" w:rsidRPr="007453A6">
              <w:rPr>
                <w:lang w:val="uk-UA"/>
              </w:rPr>
              <w:t xml:space="preserve"> </w:t>
            </w:r>
            <w:r w:rsidRPr="007453A6">
              <w:rPr>
                <w:lang w:val="uk-UA"/>
              </w:rPr>
              <w:t>виміру</w:t>
            </w:r>
          </w:p>
        </w:tc>
        <w:tc>
          <w:tcPr>
            <w:tcW w:w="4049" w:type="dxa"/>
            <w:gridSpan w:val="4"/>
            <w:noWrap/>
          </w:tcPr>
          <w:p w:rsidR="00816865" w:rsidRPr="007453A6" w:rsidRDefault="00816865" w:rsidP="004E471D">
            <w:pPr>
              <w:widowControl/>
              <w:snapToGrid/>
              <w:spacing w:line="360" w:lineRule="auto"/>
              <w:rPr>
                <w:lang w:val="uk-UA"/>
              </w:rPr>
            </w:pPr>
            <w:r w:rsidRPr="007453A6">
              <w:rPr>
                <w:lang w:val="uk-UA"/>
              </w:rPr>
              <w:t>Фактично вироблено</w:t>
            </w:r>
          </w:p>
        </w:tc>
        <w:tc>
          <w:tcPr>
            <w:tcW w:w="966" w:type="dxa"/>
            <w:vMerge w:val="restart"/>
            <w:noWrap/>
          </w:tcPr>
          <w:p w:rsidR="00816865" w:rsidRPr="007453A6" w:rsidRDefault="00816865" w:rsidP="004E471D">
            <w:pPr>
              <w:widowControl/>
              <w:snapToGrid/>
              <w:spacing w:line="360" w:lineRule="auto"/>
              <w:rPr>
                <w:lang w:val="uk-UA"/>
              </w:rPr>
            </w:pPr>
            <w:r w:rsidRPr="007453A6">
              <w:rPr>
                <w:lang w:val="uk-UA"/>
              </w:rPr>
              <w:t>За</w:t>
            </w:r>
            <w:r w:rsidR="004E471D" w:rsidRPr="007453A6">
              <w:rPr>
                <w:lang w:val="uk-UA"/>
              </w:rPr>
              <w:t xml:space="preserve"> П</w:t>
            </w:r>
            <w:r w:rsidRPr="007453A6">
              <w:rPr>
                <w:lang w:val="uk-UA"/>
              </w:rPr>
              <w:t>опе</w:t>
            </w:r>
            <w:r w:rsidR="004E471D" w:rsidRPr="007453A6">
              <w:rPr>
                <w:lang w:val="uk-UA"/>
              </w:rPr>
              <w:t>-</w:t>
            </w:r>
            <w:r w:rsidRPr="007453A6">
              <w:rPr>
                <w:lang w:val="uk-UA"/>
              </w:rPr>
              <w:t>редній</w:t>
            </w:r>
            <w:r w:rsidR="004E471D" w:rsidRPr="007453A6">
              <w:rPr>
                <w:lang w:val="uk-UA"/>
              </w:rPr>
              <w:t xml:space="preserve"> </w:t>
            </w:r>
            <w:r w:rsidRPr="007453A6">
              <w:rPr>
                <w:lang w:val="uk-UA"/>
              </w:rPr>
              <w:t>2006</w:t>
            </w:r>
          </w:p>
          <w:p w:rsidR="00816865" w:rsidRPr="007453A6" w:rsidRDefault="00816865" w:rsidP="004E471D">
            <w:pPr>
              <w:widowControl/>
              <w:snapToGrid/>
              <w:spacing w:line="360" w:lineRule="auto"/>
              <w:rPr>
                <w:lang w:val="uk-UA"/>
              </w:rPr>
            </w:pPr>
            <w:r w:rsidRPr="007453A6">
              <w:rPr>
                <w:lang w:val="uk-UA"/>
              </w:rPr>
              <w:t>рік</w:t>
            </w:r>
          </w:p>
        </w:tc>
        <w:tc>
          <w:tcPr>
            <w:tcW w:w="866" w:type="dxa"/>
            <w:vMerge w:val="restart"/>
            <w:noWrap/>
          </w:tcPr>
          <w:p w:rsidR="00816865" w:rsidRPr="007453A6" w:rsidRDefault="00816865" w:rsidP="004E471D">
            <w:pPr>
              <w:widowControl/>
              <w:snapToGrid/>
              <w:spacing w:line="360" w:lineRule="auto"/>
              <w:rPr>
                <w:lang w:val="uk-UA"/>
              </w:rPr>
            </w:pPr>
            <w:r w:rsidRPr="007453A6">
              <w:rPr>
                <w:lang w:val="uk-UA"/>
              </w:rPr>
              <w:t>Абсолютне</w:t>
            </w:r>
            <w:r w:rsidR="004E471D" w:rsidRPr="007453A6">
              <w:rPr>
                <w:lang w:val="uk-UA"/>
              </w:rPr>
              <w:t xml:space="preserve"> </w:t>
            </w:r>
            <w:r w:rsidRPr="007453A6">
              <w:rPr>
                <w:lang w:val="uk-UA"/>
              </w:rPr>
              <w:t>відхилен</w:t>
            </w:r>
            <w:r w:rsidR="004E471D" w:rsidRPr="007453A6">
              <w:rPr>
                <w:lang w:val="uk-UA"/>
              </w:rPr>
              <w:t>-</w:t>
            </w:r>
            <w:r w:rsidRPr="007453A6">
              <w:rPr>
                <w:lang w:val="uk-UA"/>
              </w:rPr>
              <w:t>ня</w:t>
            </w:r>
            <w:r w:rsidR="004E471D" w:rsidRPr="007453A6">
              <w:rPr>
                <w:lang w:val="uk-UA"/>
              </w:rPr>
              <w:t xml:space="preserve"> </w:t>
            </w:r>
            <w:r w:rsidRPr="007453A6">
              <w:rPr>
                <w:lang w:val="uk-UA"/>
              </w:rPr>
              <w:t>2007</w:t>
            </w:r>
            <w:r w:rsidR="004E471D" w:rsidRPr="007453A6">
              <w:rPr>
                <w:lang w:val="uk-UA"/>
              </w:rPr>
              <w:t xml:space="preserve"> </w:t>
            </w:r>
            <w:r w:rsidRPr="007453A6">
              <w:rPr>
                <w:lang w:val="uk-UA"/>
              </w:rPr>
              <w:t>року</w:t>
            </w:r>
            <w:r w:rsidR="004E471D" w:rsidRPr="007453A6">
              <w:rPr>
                <w:lang w:val="uk-UA"/>
              </w:rPr>
              <w:t xml:space="preserve"> </w:t>
            </w:r>
            <w:r w:rsidRPr="007453A6">
              <w:rPr>
                <w:lang w:val="uk-UA"/>
              </w:rPr>
              <w:t>від</w:t>
            </w:r>
            <w:r w:rsidR="004E471D" w:rsidRPr="007453A6">
              <w:rPr>
                <w:lang w:val="uk-UA"/>
              </w:rPr>
              <w:t xml:space="preserve"> </w:t>
            </w:r>
            <w:r w:rsidRPr="007453A6">
              <w:rPr>
                <w:lang w:val="uk-UA"/>
              </w:rPr>
              <w:t>2006</w:t>
            </w:r>
            <w:r w:rsidR="004E471D" w:rsidRPr="007453A6">
              <w:rPr>
                <w:lang w:val="uk-UA"/>
              </w:rPr>
              <w:t xml:space="preserve"> </w:t>
            </w:r>
            <w:r w:rsidRPr="007453A6">
              <w:rPr>
                <w:lang w:val="uk-UA"/>
              </w:rPr>
              <w:t>року</w:t>
            </w:r>
          </w:p>
        </w:tc>
        <w:tc>
          <w:tcPr>
            <w:tcW w:w="828" w:type="dxa"/>
            <w:vMerge w:val="restart"/>
            <w:noWrap/>
          </w:tcPr>
          <w:p w:rsidR="00816865" w:rsidRPr="007453A6" w:rsidRDefault="00816865" w:rsidP="004E471D">
            <w:pPr>
              <w:widowControl/>
              <w:snapToGrid/>
              <w:spacing w:line="360" w:lineRule="auto"/>
              <w:rPr>
                <w:lang w:val="uk-UA"/>
              </w:rPr>
            </w:pPr>
            <w:r w:rsidRPr="007453A6">
              <w:rPr>
                <w:lang w:val="uk-UA"/>
              </w:rPr>
              <w:t>% відхилення</w:t>
            </w:r>
            <w:r w:rsidR="004E471D" w:rsidRPr="007453A6">
              <w:rPr>
                <w:lang w:val="uk-UA"/>
              </w:rPr>
              <w:t xml:space="preserve"> </w:t>
            </w:r>
            <w:r w:rsidRPr="007453A6">
              <w:rPr>
                <w:lang w:val="uk-UA"/>
              </w:rPr>
              <w:t>2007</w:t>
            </w:r>
            <w:r w:rsidR="004E471D" w:rsidRPr="007453A6">
              <w:rPr>
                <w:lang w:val="uk-UA"/>
              </w:rPr>
              <w:t xml:space="preserve"> </w:t>
            </w:r>
            <w:r w:rsidRPr="007453A6">
              <w:rPr>
                <w:lang w:val="uk-UA"/>
              </w:rPr>
              <w:t>року</w:t>
            </w:r>
            <w:r w:rsidR="004E471D" w:rsidRPr="007453A6">
              <w:rPr>
                <w:lang w:val="uk-UA"/>
              </w:rPr>
              <w:t xml:space="preserve"> </w:t>
            </w:r>
            <w:r w:rsidRPr="007453A6">
              <w:rPr>
                <w:lang w:val="uk-UA"/>
              </w:rPr>
              <w:t>від</w:t>
            </w:r>
            <w:r w:rsidR="004E471D" w:rsidRPr="007453A6">
              <w:rPr>
                <w:lang w:val="uk-UA"/>
              </w:rPr>
              <w:t xml:space="preserve"> </w:t>
            </w:r>
            <w:r w:rsidRPr="007453A6">
              <w:rPr>
                <w:lang w:val="uk-UA"/>
              </w:rPr>
              <w:t>2006</w:t>
            </w:r>
            <w:r w:rsidR="004E471D" w:rsidRPr="007453A6">
              <w:rPr>
                <w:lang w:val="uk-UA"/>
              </w:rPr>
              <w:t xml:space="preserve"> </w:t>
            </w:r>
            <w:r w:rsidRPr="007453A6">
              <w:rPr>
                <w:lang w:val="uk-UA"/>
              </w:rPr>
              <w:t>року</w:t>
            </w:r>
          </w:p>
        </w:tc>
      </w:tr>
      <w:tr w:rsidR="004E471D" w:rsidRPr="007453A6" w:rsidTr="004E471D">
        <w:trPr>
          <w:jc w:val="center"/>
        </w:trPr>
        <w:tc>
          <w:tcPr>
            <w:tcW w:w="2042" w:type="dxa"/>
            <w:vMerge/>
            <w:noWrap/>
          </w:tcPr>
          <w:p w:rsidR="00816865" w:rsidRPr="007453A6" w:rsidRDefault="00816865" w:rsidP="004E471D">
            <w:pPr>
              <w:widowControl/>
              <w:snapToGrid/>
              <w:spacing w:line="360" w:lineRule="auto"/>
              <w:rPr>
                <w:lang w:val="uk-UA"/>
              </w:rPr>
            </w:pPr>
          </w:p>
        </w:tc>
        <w:tc>
          <w:tcPr>
            <w:tcW w:w="707" w:type="dxa"/>
            <w:vMerge/>
            <w:noWrap/>
          </w:tcPr>
          <w:p w:rsidR="00816865" w:rsidRPr="007453A6" w:rsidRDefault="00816865" w:rsidP="004E471D">
            <w:pPr>
              <w:widowControl/>
              <w:snapToGrid/>
              <w:spacing w:line="360" w:lineRule="auto"/>
              <w:rPr>
                <w:lang w:val="uk-UA"/>
              </w:rPr>
            </w:pPr>
          </w:p>
        </w:tc>
        <w:tc>
          <w:tcPr>
            <w:tcW w:w="4049" w:type="dxa"/>
            <w:gridSpan w:val="4"/>
            <w:noWrap/>
          </w:tcPr>
          <w:p w:rsidR="00816865" w:rsidRPr="007453A6" w:rsidRDefault="00816865" w:rsidP="004E471D">
            <w:pPr>
              <w:widowControl/>
              <w:snapToGrid/>
              <w:spacing w:line="360" w:lineRule="auto"/>
              <w:rPr>
                <w:lang w:val="uk-UA"/>
              </w:rPr>
            </w:pPr>
            <w:r w:rsidRPr="007453A6">
              <w:rPr>
                <w:lang w:val="uk-UA"/>
              </w:rPr>
              <w:t>За звітний 2007 рік</w:t>
            </w:r>
          </w:p>
        </w:tc>
        <w:tc>
          <w:tcPr>
            <w:tcW w:w="966" w:type="dxa"/>
            <w:vMerge/>
            <w:noWrap/>
          </w:tcPr>
          <w:p w:rsidR="00816865" w:rsidRPr="007453A6" w:rsidRDefault="00816865" w:rsidP="004E471D">
            <w:pPr>
              <w:widowControl/>
              <w:snapToGrid/>
              <w:spacing w:line="360" w:lineRule="auto"/>
              <w:rPr>
                <w:lang w:val="uk-UA"/>
              </w:rPr>
            </w:pPr>
          </w:p>
        </w:tc>
        <w:tc>
          <w:tcPr>
            <w:tcW w:w="866" w:type="dxa"/>
            <w:vMerge/>
            <w:noWrap/>
          </w:tcPr>
          <w:p w:rsidR="00816865" w:rsidRPr="007453A6" w:rsidRDefault="00816865" w:rsidP="004E471D">
            <w:pPr>
              <w:widowControl/>
              <w:snapToGrid/>
              <w:spacing w:line="360" w:lineRule="auto"/>
              <w:rPr>
                <w:lang w:val="uk-UA"/>
              </w:rPr>
            </w:pPr>
          </w:p>
        </w:tc>
        <w:tc>
          <w:tcPr>
            <w:tcW w:w="828" w:type="dxa"/>
            <w:vMerge/>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vMerge/>
            <w:noWrap/>
          </w:tcPr>
          <w:p w:rsidR="00816865" w:rsidRPr="007453A6" w:rsidRDefault="00816865" w:rsidP="004E471D">
            <w:pPr>
              <w:widowControl/>
              <w:snapToGrid/>
              <w:spacing w:line="360" w:lineRule="auto"/>
              <w:rPr>
                <w:lang w:val="uk-UA"/>
              </w:rPr>
            </w:pPr>
          </w:p>
        </w:tc>
        <w:tc>
          <w:tcPr>
            <w:tcW w:w="707" w:type="dxa"/>
            <w:vMerge/>
            <w:noWrap/>
          </w:tcPr>
          <w:p w:rsidR="00816865" w:rsidRPr="007453A6" w:rsidRDefault="00816865" w:rsidP="004E471D">
            <w:pPr>
              <w:widowControl/>
              <w:snapToGrid/>
              <w:spacing w:line="360" w:lineRule="auto"/>
              <w:rPr>
                <w:lang w:val="uk-UA"/>
              </w:rPr>
            </w:pPr>
          </w:p>
        </w:tc>
        <w:tc>
          <w:tcPr>
            <w:tcW w:w="966" w:type="dxa"/>
            <w:vMerge w:val="restart"/>
            <w:noWrap/>
          </w:tcPr>
          <w:p w:rsidR="00816865" w:rsidRPr="007453A6" w:rsidRDefault="004E471D" w:rsidP="004E471D">
            <w:pPr>
              <w:widowControl/>
              <w:snapToGrid/>
              <w:spacing w:line="360" w:lineRule="auto"/>
              <w:rPr>
                <w:lang w:val="uk-UA"/>
              </w:rPr>
            </w:pPr>
            <w:r w:rsidRPr="007453A6">
              <w:rPr>
                <w:lang w:val="uk-UA"/>
              </w:rPr>
              <w:t>Всьо</w:t>
            </w:r>
            <w:r w:rsidR="00816865" w:rsidRPr="007453A6">
              <w:rPr>
                <w:lang w:val="uk-UA"/>
              </w:rPr>
              <w:t>го (1)</w:t>
            </w:r>
          </w:p>
        </w:tc>
        <w:tc>
          <w:tcPr>
            <w:tcW w:w="3083" w:type="dxa"/>
            <w:gridSpan w:val="3"/>
            <w:noWrap/>
          </w:tcPr>
          <w:p w:rsidR="00816865" w:rsidRPr="007453A6" w:rsidRDefault="00816865" w:rsidP="004E471D">
            <w:pPr>
              <w:widowControl/>
              <w:snapToGrid/>
              <w:spacing w:line="360" w:lineRule="auto"/>
              <w:rPr>
                <w:lang w:val="uk-UA"/>
              </w:rPr>
            </w:pPr>
            <w:r w:rsidRPr="007453A6">
              <w:rPr>
                <w:lang w:val="uk-UA"/>
              </w:rPr>
              <w:t>З графи (1) призначено для збуту</w:t>
            </w:r>
          </w:p>
        </w:tc>
        <w:tc>
          <w:tcPr>
            <w:tcW w:w="966" w:type="dxa"/>
            <w:vMerge/>
            <w:noWrap/>
          </w:tcPr>
          <w:p w:rsidR="00816865" w:rsidRPr="007453A6" w:rsidRDefault="00816865" w:rsidP="004E471D">
            <w:pPr>
              <w:widowControl/>
              <w:snapToGrid/>
              <w:spacing w:line="360" w:lineRule="auto"/>
              <w:rPr>
                <w:lang w:val="uk-UA"/>
              </w:rPr>
            </w:pPr>
          </w:p>
        </w:tc>
        <w:tc>
          <w:tcPr>
            <w:tcW w:w="866" w:type="dxa"/>
            <w:vMerge/>
            <w:noWrap/>
          </w:tcPr>
          <w:p w:rsidR="00816865" w:rsidRPr="007453A6" w:rsidRDefault="00816865" w:rsidP="004E471D">
            <w:pPr>
              <w:widowControl/>
              <w:snapToGrid/>
              <w:spacing w:line="360" w:lineRule="auto"/>
              <w:rPr>
                <w:lang w:val="uk-UA"/>
              </w:rPr>
            </w:pPr>
          </w:p>
        </w:tc>
        <w:tc>
          <w:tcPr>
            <w:tcW w:w="828" w:type="dxa"/>
            <w:vMerge/>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vMerge/>
            <w:noWrap/>
          </w:tcPr>
          <w:p w:rsidR="00816865" w:rsidRPr="007453A6" w:rsidRDefault="00816865" w:rsidP="004E471D">
            <w:pPr>
              <w:widowControl/>
              <w:snapToGrid/>
              <w:spacing w:line="360" w:lineRule="auto"/>
              <w:rPr>
                <w:lang w:val="uk-UA"/>
              </w:rPr>
            </w:pPr>
          </w:p>
        </w:tc>
        <w:tc>
          <w:tcPr>
            <w:tcW w:w="707" w:type="dxa"/>
            <w:vMerge/>
            <w:noWrap/>
          </w:tcPr>
          <w:p w:rsidR="00816865" w:rsidRPr="007453A6" w:rsidRDefault="00816865" w:rsidP="004E471D">
            <w:pPr>
              <w:widowControl/>
              <w:snapToGrid/>
              <w:spacing w:line="360" w:lineRule="auto"/>
              <w:rPr>
                <w:lang w:val="uk-UA"/>
              </w:rPr>
            </w:pPr>
          </w:p>
        </w:tc>
        <w:tc>
          <w:tcPr>
            <w:tcW w:w="966" w:type="dxa"/>
            <w:vMerge/>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r w:rsidRPr="007453A6">
              <w:rPr>
                <w:lang w:val="uk-UA"/>
              </w:rPr>
              <w:t>Всього</w:t>
            </w:r>
          </w:p>
        </w:tc>
        <w:tc>
          <w:tcPr>
            <w:tcW w:w="1051" w:type="dxa"/>
            <w:noWrap/>
          </w:tcPr>
          <w:p w:rsidR="00816865" w:rsidRPr="007453A6" w:rsidRDefault="00816865" w:rsidP="004E471D">
            <w:pPr>
              <w:widowControl/>
              <w:snapToGrid/>
              <w:spacing w:line="360" w:lineRule="auto"/>
              <w:rPr>
                <w:lang w:val="uk-UA"/>
              </w:rPr>
            </w:pPr>
            <w:r w:rsidRPr="007453A6">
              <w:rPr>
                <w:lang w:val="uk-UA"/>
              </w:rPr>
              <w:t>У тому</w:t>
            </w:r>
            <w:r w:rsidR="004E471D" w:rsidRPr="007453A6">
              <w:rPr>
                <w:lang w:val="uk-UA"/>
              </w:rPr>
              <w:t xml:space="preserve"> </w:t>
            </w:r>
            <w:r w:rsidRPr="007453A6">
              <w:rPr>
                <w:lang w:val="uk-UA"/>
              </w:rPr>
              <w:t>числі</w:t>
            </w:r>
            <w:r w:rsidR="004E471D" w:rsidRPr="007453A6">
              <w:rPr>
                <w:lang w:val="uk-UA"/>
              </w:rPr>
              <w:t xml:space="preserve"> з вла</w:t>
            </w:r>
            <w:r w:rsidRPr="007453A6">
              <w:rPr>
                <w:lang w:val="uk-UA"/>
              </w:rPr>
              <w:t>сної</w:t>
            </w:r>
          </w:p>
          <w:p w:rsidR="00816865" w:rsidRPr="007453A6" w:rsidRDefault="004E471D" w:rsidP="004E471D">
            <w:pPr>
              <w:widowControl/>
              <w:snapToGrid/>
              <w:spacing w:line="360" w:lineRule="auto"/>
              <w:rPr>
                <w:lang w:val="uk-UA"/>
              </w:rPr>
            </w:pPr>
            <w:r w:rsidRPr="007453A6">
              <w:rPr>
                <w:lang w:val="uk-UA"/>
              </w:rPr>
              <w:t>С</w:t>
            </w:r>
            <w:r w:rsidR="00816865" w:rsidRPr="007453A6">
              <w:rPr>
                <w:lang w:val="uk-UA"/>
              </w:rPr>
              <w:t>ирови</w:t>
            </w:r>
            <w:r w:rsidRPr="007453A6">
              <w:rPr>
                <w:lang w:val="uk-UA"/>
              </w:rPr>
              <w:t>-</w:t>
            </w:r>
            <w:r w:rsidR="00816865" w:rsidRPr="007453A6">
              <w:rPr>
                <w:lang w:val="uk-UA"/>
              </w:rPr>
              <w:t>ни</w:t>
            </w:r>
          </w:p>
        </w:tc>
        <w:tc>
          <w:tcPr>
            <w:tcW w:w="1066" w:type="dxa"/>
            <w:noWrap/>
          </w:tcPr>
          <w:p w:rsidR="00816865" w:rsidRPr="007453A6" w:rsidRDefault="00816865" w:rsidP="004E471D">
            <w:pPr>
              <w:widowControl/>
              <w:snapToGrid/>
              <w:spacing w:line="360" w:lineRule="auto"/>
              <w:rPr>
                <w:lang w:val="uk-UA"/>
              </w:rPr>
            </w:pPr>
            <w:r w:rsidRPr="007453A6">
              <w:rPr>
                <w:lang w:val="uk-UA"/>
              </w:rPr>
              <w:t>Вартість</w:t>
            </w:r>
          </w:p>
          <w:p w:rsidR="00816865" w:rsidRPr="007453A6" w:rsidRDefault="004E471D" w:rsidP="004E471D">
            <w:pPr>
              <w:widowControl/>
              <w:snapToGrid/>
              <w:spacing w:line="360" w:lineRule="auto"/>
              <w:rPr>
                <w:lang w:val="uk-UA"/>
              </w:rPr>
            </w:pPr>
            <w:r w:rsidRPr="007453A6">
              <w:rPr>
                <w:lang w:val="uk-UA"/>
              </w:rPr>
              <w:t>П</w:t>
            </w:r>
            <w:r w:rsidR="00816865" w:rsidRPr="007453A6">
              <w:rPr>
                <w:lang w:val="uk-UA"/>
              </w:rPr>
              <w:t>родукції</w:t>
            </w:r>
            <w:r w:rsidRPr="007453A6">
              <w:rPr>
                <w:lang w:val="uk-UA"/>
              </w:rPr>
              <w:t xml:space="preserve"> </w:t>
            </w:r>
            <w:r w:rsidR="00816865" w:rsidRPr="007453A6">
              <w:rPr>
                <w:lang w:val="uk-UA"/>
              </w:rPr>
              <w:t>з власної сировини</w:t>
            </w:r>
            <w:r w:rsidRPr="007453A6">
              <w:rPr>
                <w:lang w:val="uk-UA"/>
              </w:rPr>
              <w:t xml:space="preserve"> </w:t>
            </w:r>
            <w:r w:rsidR="00816865" w:rsidRPr="007453A6">
              <w:rPr>
                <w:lang w:val="uk-UA"/>
              </w:rPr>
              <w:t>у факт</w:t>
            </w:r>
            <w:r w:rsidRPr="007453A6">
              <w:rPr>
                <w:lang w:val="uk-UA"/>
              </w:rPr>
              <w:t xml:space="preserve"> </w:t>
            </w:r>
            <w:r w:rsidR="00816865" w:rsidRPr="007453A6">
              <w:rPr>
                <w:lang w:val="uk-UA"/>
              </w:rPr>
              <w:t>цінах</w:t>
            </w:r>
            <w:r w:rsidRPr="007453A6">
              <w:rPr>
                <w:lang w:val="uk-UA"/>
              </w:rPr>
              <w:t xml:space="preserve"> </w:t>
            </w:r>
            <w:r w:rsidR="00816865" w:rsidRPr="007453A6">
              <w:rPr>
                <w:lang w:val="uk-UA"/>
              </w:rPr>
              <w:t>без ПДВ</w:t>
            </w:r>
            <w:r w:rsidRPr="007453A6">
              <w:rPr>
                <w:lang w:val="uk-UA"/>
              </w:rPr>
              <w:t xml:space="preserve"> </w:t>
            </w:r>
            <w:r w:rsidR="00816865" w:rsidRPr="007453A6">
              <w:rPr>
                <w:lang w:val="uk-UA"/>
              </w:rPr>
              <w:t xml:space="preserve"> акцизу</w:t>
            </w:r>
            <w:r w:rsidRPr="007453A6">
              <w:rPr>
                <w:lang w:val="uk-UA"/>
              </w:rPr>
              <w:t xml:space="preserve"> =</w:t>
            </w:r>
          </w:p>
          <w:p w:rsidR="00816865" w:rsidRPr="007453A6" w:rsidRDefault="00816865" w:rsidP="004E471D">
            <w:pPr>
              <w:widowControl/>
              <w:snapToGrid/>
              <w:spacing w:line="360" w:lineRule="auto"/>
              <w:rPr>
                <w:lang w:val="uk-UA"/>
              </w:rPr>
            </w:pPr>
            <w:r w:rsidRPr="007453A6">
              <w:rPr>
                <w:lang w:val="uk-UA"/>
              </w:rPr>
              <w:t>тис грн</w:t>
            </w:r>
          </w:p>
        </w:tc>
        <w:tc>
          <w:tcPr>
            <w:tcW w:w="966" w:type="dxa"/>
            <w:vMerge/>
            <w:noWrap/>
          </w:tcPr>
          <w:p w:rsidR="00816865" w:rsidRPr="007453A6" w:rsidRDefault="00816865" w:rsidP="004E471D">
            <w:pPr>
              <w:widowControl/>
              <w:snapToGrid/>
              <w:spacing w:line="360" w:lineRule="auto"/>
              <w:rPr>
                <w:lang w:val="uk-UA"/>
              </w:rPr>
            </w:pPr>
          </w:p>
        </w:tc>
        <w:tc>
          <w:tcPr>
            <w:tcW w:w="866" w:type="dxa"/>
            <w:vMerge/>
            <w:noWrap/>
          </w:tcPr>
          <w:p w:rsidR="00816865" w:rsidRPr="007453A6" w:rsidRDefault="00816865" w:rsidP="004E471D">
            <w:pPr>
              <w:widowControl/>
              <w:snapToGrid/>
              <w:spacing w:line="360" w:lineRule="auto"/>
              <w:rPr>
                <w:lang w:val="uk-UA"/>
              </w:rPr>
            </w:pPr>
          </w:p>
        </w:tc>
        <w:tc>
          <w:tcPr>
            <w:tcW w:w="828" w:type="dxa"/>
            <w:vMerge/>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Вироби хлібобулочні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58810,00</w:t>
            </w:r>
          </w:p>
        </w:tc>
        <w:tc>
          <w:tcPr>
            <w:tcW w:w="966" w:type="dxa"/>
            <w:noWrap/>
          </w:tcPr>
          <w:p w:rsidR="00816865" w:rsidRPr="007453A6" w:rsidRDefault="00816865" w:rsidP="004E471D">
            <w:pPr>
              <w:widowControl/>
              <w:snapToGrid/>
              <w:spacing w:line="360" w:lineRule="auto"/>
              <w:rPr>
                <w:lang w:val="uk-UA"/>
              </w:rPr>
            </w:pPr>
            <w:r w:rsidRPr="007453A6">
              <w:rPr>
                <w:lang w:val="uk-UA"/>
              </w:rPr>
              <w:t>58810,00</w:t>
            </w:r>
          </w:p>
        </w:tc>
        <w:tc>
          <w:tcPr>
            <w:tcW w:w="1051" w:type="dxa"/>
            <w:noWrap/>
          </w:tcPr>
          <w:p w:rsidR="00816865" w:rsidRPr="007453A6" w:rsidRDefault="00816865" w:rsidP="004E471D">
            <w:pPr>
              <w:widowControl/>
              <w:snapToGrid/>
              <w:spacing w:line="360" w:lineRule="auto"/>
              <w:rPr>
                <w:lang w:val="uk-UA"/>
              </w:rPr>
            </w:pPr>
            <w:r w:rsidRPr="007453A6">
              <w:rPr>
                <w:lang w:val="uk-UA"/>
              </w:rPr>
              <w:t>58810,00</w:t>
            </w:r>
          </w:p>
        </w:tc>
        <w:tc>
          <w:tcPr>
            <w:tcW w:w="1066" w:type="dxa"/>
            <w:noWrap/>
          </w:tcPr>
          <w:p w:rsidR="00816865" w:rsidRPr="007453A6" w:rsidRDefault="00816865" w:rsidP="004E471D">
            <w:pPr>
              <w:widowControl/>
              <w:snapToGrid/>
              <w:spacing w:line="360" w:lineRule="auto"/>
              <w:rPr>
                <w:lang w:val="uk-UA"/>
              </w:rPr>
            </w:pPr>
            <w:r w:rsidRPr="007453A6">
              <w:rPr>
                <w:lang w:val="uk-UA"/>
              </w:rPr>
              <w:t>110454,00</w:t>
            </w:r>
          </w:p>
        </w:tc>
        <w:tc>
          <w:tcPr>
            <w:tcW w:w="966" w:type="dxa"/>
            <w:noWrap/>
          </w:tcPr>
          <w:p w:rsidR="00816865" w:rsidRPr="007453A6" w:rsidRDefault="00816865" w:rsidP="004E471D">
            <w:pPr>
              <w:widowControl/>
              <w:snapToGrid/>
              <w:spacing w:line="360" w:lineRule="auto"/>
              <w:rPr>
                <w:lang w:val="uk-UA"/>
              </w:rPr>
            </w:pPr>
            <w:r w:rsidRPr="007453A6">
              <w:rPr>
                <w:lang w:val="uk-UA"/>
              </w:rPr>
              <w:t>57138,00</w:t>
            </w:r>
          </w:p>
        </w:tc>
        <w:tc>
          <w:tcPr>
            <w:tcW w:w="866" w:type="dxa"/>
            <w:noWrap/>
          </w:tcPr>
          <w:p w:rsidR="00816865" w:rsidRPr="007453A6" w:rsidRDefault="00816865" w:rsidP="004E471D">
            <w:pPr>
              <w:widowControl/>
              <w:snapToGrid/>
              <w:spacing w:line="360" w:lineRule="auto"/>
              <w:rPr>
                <w:lang w:val="uk-UA"/>
              </w:rPr>
            </w:pPr>
            <w:r w:rsidRPr="007453A6">
              <w:rPr>
                <w:lang w:val="uk-UA"/>
              </w:rPr>
              <w:t>1672,00</w:t>
            </w:r>
          </w:p>
        </w:tc>
        <w:tc>
          <w:tcPr>
            <w:tcW w:w="828" w:type="dxa"/>
            <w:noWrap/>
          </w:tcPr>
          <w:p w:rsidR="00816865" w:rsidRPr="007453A6" w:rsidRDefault="00816865" w:rsidP="004E471D">
            <w:pPr>
              <w:widowControl/>
              <w:snapToGrid/>
              <w:spacing w:line="360" w:lineRule="auto"/>
              <w:rPr>
                <w:lang w:val="uk-UA"/>
              </w:rPr>
            </w:pPr>
            <w:r w:rsidRPr="007453A6">
              <w:rPr>
                <w:lang w:val="uk-UA"/>
              </w:rPr>
              <w:t>2,93</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Хліб пшеничний</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8183,00</w:t>
            </w:r>
          </w:p>
        </w:tc>
        <w:tc>
          <w:tcPr>
            <w:tcW w:w="966" w:type="dxa"/>
            <w:noWrap/>
          </w:tcPr>
          <w:p w:rsidR="00816865" w:rsidRPr="007453A6" w:rsidRDefault="00816865" w:rsidP="004E471D">
            <w:pPr>
              <w:widowControl/>
              <w:snapToGrid/>
              <w:spacing w:line="360" w:lineRule="auto"/>
              <w:rPr>
                <w:lang w:val="uk-UA"/>
              </w:rPr>
            </w:pPr>
            <w:r w:rsidRPr="007453A6">
              <w:rPr>
                <w:lang w:val="uk-UA"/>
              </w:rPr>
              <w:t>8183,00</w:t>
            </w:r>
          </w:p>
        </w:tc>
        <w:tc>
          <w:tcPr>
            <w:tcW w:w="1051" w:type="dxa"/>
            <w:noWrap/>
          </w:tcPr>
          <w:p w:rsidR="00816865" w:rsidRPr="007453A6" w:rsidRDefault="00816865" w:rsidP="004E471D">
            <w:pPr>
              <w:widowControl/>
              <w:snapToGrid/>
              <w:spacing w:line="360" w:lineRule="auto"/>
              <w:rPr>
                <w:lang w:val="uk-UA"/>
              </w:rPr>
            </w:pPr>
            <w:r w:rsidRPr="007453A6">
              <w:rPr>
                <w:lang w:val="uk-UA"/>
              </w:rPr>
              <w:t>8183,00</w:t>
            </w:r>
          </w:p>
        </w:tc>
        <w:tc>
          <w:tcPr>
            <w:tcW w:w="1066" w:type="dxa"/>
            <w:noWrap/>
          </w:tcPr>
          <w:p w:rsidR="00816865" w:rsidRPr="007453A6" w:rsidRDefault="00816865" w:rsidP="004E471D">
            <w:pPr>
              <w:widowControl/>
              <w:snapToGrid/>
              <w:spacing w:line="360" w:lineRule="auto"/>
              <w:rPr>
                <w:lang w:val="uk-UA"/>
              </w:rPr>
            </w:pPr>
            <w:r w:rsidRPr="007453A6">
              <w:rPr>
                <w:lang w:val="uk-UA"/>
              </w:rPr>
              <w:t>15895,00</w:t>
            </w:r>
          </w:p>
        </w:tc>
        <w:tc>
          <w:tcPr>
            <w:tcW w:w="966" w:type="dxa"/>
            <w:noWrap/>
          </w:tcPr>
          <w:p w:rsidR="00816865" w:rsidRPr="007453A6" w:rsidRDefault="00816865" w:rsidP="004E471D">
            <w:pPr>
              <w:widowControl/>
              <w:snapToGrid/>
              <w:spacing w:line="360" w:lineRule="auto"/>
              <w:rPr>
                <w:lang w:val="uk-UA"/>
              </w:rPr>
            </w:pPr>
            <w:r w:rsidRPr="007453A6">
              <w:rPr>
                <w:lang w:val="uk-UA"/>
              </w:rPr>
              <w:t>8517,00</w:t>
            </w:r>
          </w:p>
        </w:tc>
        <w:tc>
          <w:tcPr>
            <w:tcW w:w="866" w:type="dxa"/>
            <w:noWrap/>
          </w:tcPr>
          <w:p w:rsidR="00816865" w:rsidRPr="007453A6" w:rsidRDefault="00816865" w:rsidP="004E471D">
            <w:pPr>
              <w:widowControl/>
              <w:snapToGrid/>
              <w:spacing w:line="360" w:lineRule="auto"/>
              <w:rPr>
                <w:lang w:val="uk-UA"/>
              </w:rPr>
            </w:pPr>
            <w:r w:rsidRPr="007453A6">
              <w:rPr>
                <w:lang w:val="uk-UA"/>
              </w:rPr>
              <w:t>-334,00</w:t>
            </w:r>
          </w:p>
        </w:tc>
        <w:tc>
          <w:tcPr>
            <w:tcW w:w="828" w:type="dxa"/>
            <w:noWrap/>
          </w:tcPr>
          <w:p w:rsidR="00816865" w:rsidRPr="007453A6" w:rsidRDefault="00816865" w:rsidP="004E471D">
            <w:pPr>
              <w:widowControl/>
              <w:snapToGrid/>
              <w:spacing w:line="360" w:lineRule="auto"/>
              <w:rPr>
                <w:lang w:val="uk-UA"/>
              </w:rPr>
            </w:pPr>
            <w:r w:rsidRPr="007453A6">
              <w:rPr>
                <w:lang w:val="uk-UA"/>
              </w:rPr>
              <w:t>-3,92</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Хліб житньо-</w:t>
            </w:r>
          </w:p>
          <w:p w:rsidR="00816865" w:rsidRPr="007453A6" w:rsidRDefault="00816865" w:rsidP="004E471D">
            <w:pPr>
              <w:widowControl/>
              <w:snapToGrid/>
              <w:spacing w:line="360" w:lineRule="auto"/>
              <w:rPr>
                <w:lang w:val="uk-UA"/>
              </w:rPr>
            </w:pPr>
            <w:r w:rsidRPr="007453A6">
              <w:rPr>
                <w:lang w:val="uk-UA"/>
              </w:rPr>
              <w:t>пшеничний</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28609,00</w:t>
            </w:r>
          </w:p>
        </w:tc>
        <w:tc>
          <w:tcPr>
            <w:tcW w:w="966" w:type="dxa"/>
            <w:noWrap/>
          </w:tcPr>
          <w:p w:rsidR="00816865" w:rsidRPr="007453A6" w:rsidRDefault="00816865" w:rsidP="004E471D">
            <w:pPr>
              <w:widowControl/>
              <w:snapToGrid/>
              <w:spacing w:line="360" w:lineRule="auto"/>
              <w:rPr>
                <w:lang w:val="uk-UA"/>
              </w:rPr>
            </w:pPr>
            <w:r w:rsidRPr="007453A6">
              <w:rPr>
                <w:lang w:val="uk-UA"/>
              </w:rPr>
              <w:t>28609,00</w:t>
            </w:r>
          </w:p>
        </w:tc>
        <w:tc>
          <w:tcPr>
            <w:tcW w:w="1051" w:type="dxa"/>
            <w:noWrap/>
          </w:tcPr>
          <w:p w:rsidR="00816865" w:rsidRPr="007453A6" w:rsidRDefault="00816865" w:rsidP="004E471D">
            <w:pPr>
              <w:widowControl/>
              <w:snapToGrid/>
              <w:spacing w:line="360" w:lineRule="auto"/>
              <w:rPr>
                <w:lang w:val="uk-UA"/>
              </w:rPr>
            </w:pPr>
            <w:r w:rsidRPr="007453A6">
              <w:rPr>
                <w:lang w:val="uk-UA"/>
              </w:rPr>
              <w:t>28609,00</w:t>
            </w:r>
          </w:p>
        </w:tc>
        <w:tc>
          <w:tcPr>
            <w:tcW w:w="1066" w:type="dxa"/>
            <w:noWrap/>
          </w:tcPr>
          <w:p w:rsidR="00816865" w:rsidRPr="007453A6" w:rsidRDefault="00816865" w:rsidP="004E471D">
            <w:pPr>
              <w:widowControl/>
              <w:snapToGrid/>
              <w:spacing w:line="360" w:lineRule="auto"/>
              <w:rPr>
                <w:lang w:val="uk-UA"/>
              </w:rPr>
            </w:pPr>
            <w:r w:rsidRPr="007453A6">
              <w:rPr>
                <w:lang w:val="uk-UA"/>
              </w:rPr>
              <w:t>44455,00</w:t>
            </w:r>
          </w:p>
        </w:tc>
        <w:tc>
          <w:tcPr>
            <w:tcW w:w="966" w:type="dxa"/>
            <w:noWrap/>
          </w:tcPr>
          <w:p w:rsidR="00816865" w:rsidRPr="007453A6" w:rsidRDefault="00816865" w:rsidP="004E471D">
            <w:pPr>
              <w:widowControl/>
              <w:snapToGrid/>
              <w:spacing w:line="360" w:lineRule="auto"/>
              <w:rPr>
                <w:lang w:val="uk-UA"/>
              </w:rPr>
            </w:pPr>
            <w:r w:rsidRPr="007453A6">
              <w:rPr>
                <w:lang w:val="uk-UA"/>
              </w:rPr>
              <w:t>27005,00</w:t>
            </w:r>
          </w:p>
        </w:tc>
        <w:tc>
          <w:tcPr>
            <w:tcW w:w="866" w:type="dxa"/>
            <w:noWrap/>
          </w:tcPr>
          <w:p w:rsidR="00816865" w:rsidRPr="007453A6" w:rsidRDefault="00816865" w:rsidP="004E471D">
            <w:pPr>
              <w:widowControl/>
              <w:snapToGrid/>
              <w:spacing w:line="360" w:lineRule="auto"/>
              <w:rPr>
                <w:lang w:val="uk-UA"/>
              </w:rPr>
            </w:pPr>
            <w:r w:rsidRPr="007453A6">
              <w:rPr>
                <w:lang w:val="uk-UA"/>
              </w:rPr>
              <w:t>1604,00</w:t>
            </w:r>
          </w:p>
        </w:tc>
        <w:tc>
          <w:tcPr>
            <w:tcW w:w="828" w:type="dxa"/>
            <w:noWrap/>
          </w:tcPr>
          <w:p w:rsidR="00816865" w:rsidRPr="007453A6" w:rsidRDefault="00816865" w:rsidP="004E471D">
            <w:pPr>
              <w:widowControl/>
              <w:snapToGrid/>
              <w:spacing w:line="360" w:lineRule="auto"/>
              <w:rPr>
                <w:lang w:val="uk-UA"/>
              </w:rPr>
            </w:pPr>
            <w:r w:rsidRPr="007453A6">
              <w:rPr>
                <w:lang w:val="uk-UA"/>
              </w:rPr>
              <w:t>5,94</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Вироби булочні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22018,00</w:t>
            </w:r>
          </w:p>
        </w:tc>
        <w:tc>
          <w:tcPr>
            <w:tcW w:w="966" w:type="dxa"/>
            <w:noWrap/>
          </w:tcPr>
          <w:p w:rsidR="00816865" w:rsidRPr="007453A6" w:rsidRDefault="00816865" w:rsidP="004E471D">
            <w:pPr>
              <w:widowControl/>
              <w:snapToGrid/>
              <w:spacing w:line="360" w:lineRule="auto"/>
              <w:rPr>
                <w:lang w:val="uk-UA"/>
              </w:rPr>
            </w:pPr>
            <w:r w:rsidRPr="007453A6">
              <w:rPr>
                <w:lang w:val="uk-UA"/>
              </w:rPr>
              <w:t>22018,00</w:t>
            </w:r>
          </w:p>
        </w:tc>
        <w:tc>
          <w:tcPr>
            <w:tcW w:w="1051" w:type="dxa"/>
            <w:noWrap/>
          </w:tcPr>
          <w:p w:rsidR="00816865" w:rsidRPr="007453A6" w:rsidRDefault="00816865" w:rsidP="004E471D">
            <w:pPr>
              <w:widowControl/>
              <w:snapToGrid/>
              <w:spacing w:line="360" w:lineRule="auto"/>
              <w:rPr>
                <w:lang w:val="uk-UA"/>
              </w:rPr>
            </w:pPr>
            <w:r w:rsidRPr="007453A6">
              <w:rPr>
                <w:lang w:val="uk-UA"/>
              </w:rPr>
              <w:t>22018,00</w:t>
            </w:r>
          </w:p>
        </w:tc>
        <w:tc>
          <w:tcPr>
            <w:tcW w:w="1066" w:type="dxa"/>
            <w:noWrap/>
          </w:tcPr>
          <w:p w:rsidR="00816865" w:rsidRPr="007453A6" w:rsidRDefault="00816865" w:rsidP="004E471D">
            <w:pPr>
              <w:widowControl/>
              <w:snapToGrid/>
              <w:spacing w:line="360" w:lineRule="auto"/>
              <w:rPr>
                <w:lang w:val="uk-UA"/>
              </w:rPr>
            </w:pPr>
            <w:r w:rsidRPr="007453A6">
              <w:rPr>
                <w:lang w:val="uk-UA"/>
              </w:rPr>
              <w:t>50104,00</w:t>
            </w:r>
          </w:p>
        </w:tc>
        <w:tc>
          <w:tcPr>
            <w:tcW w:w="966" w:type="dxa"/>
            <w:noWrap/>
          </w:tcPr>
          <w:p w:rsidR="00816865" w:rsidRPr="007453A6" w:rsidRDefault="00816865" w:rsidP="004E471D">
            <w:pPr>
              <w:widowControl/>
              <w:snapToGrid/>
              <w:spacing w:line="360" w:lineRule="auto"/>
              <w:rPr>
                <w:lang w:val="uk-UA"/>
              </w:rPr>
            </w:pPr>
            <w:r w:rsidRPr="007453A6">
              <w:rPr>
                <w:lang w:val="uk-UA"/>
              </w:rPr>
              <w:t>21616,00</w:t>
            </w:r>
          </w:p>
        </w:tc>
        <w:tc>
          <w:tcPr>
            <w:tcW w:w="866" w:type="dxa"/>
            <w:noWrap/>
          </w:tcPr>
          <w:p w:rsidR="00816865" w:rsidRPr="007453A6" w:rsidRDefault="00816865" w:rsidP="004E471D">
            <w:pPr>
              <w:widowControl/>
              <w:snapToGrid/>
              <w:spacing w:line="360" w:lineRule="auto"/>
              <w:rPr>
                <w:lang w:val="uk-UA"/>
              </w:rPr>
            </w:pPr>
            <w:r w:rsidRPr="007453A6">
              <w:rPr>
                <w:lang w:val="uk-UA"/>
              </w:rPr>
              <w:t>402,00</w:t>
            </w:r>
          </w:p>
        </w:tc>
        <w:tc>
          <w:tcPr>
            <w:tcW w:w="828" w:type="dxa"/>
            <w:noWrap/>
          </w:tcPr>
          <w:p w:rsidR="00816865" w:rsidRPr="007453A6" w:rsidRDefault="00816865" w:rsidP="004E471D">
            <w:pPr>
              <w:widowControl/>
              <w:snapToGrid/>
              <w:spacing w:line="360" w:lineRule="auto"/>
              <w:rPr>
                <w:lang w:val="uk-UA"/>
              </w:rPr>
            </w:pPr>
            <w:r w:rsidRPr="007453A6">
              <w:rPr>
                <w:lang w:val="uk-UA"/>
              </w:rPr>
              <w:t>1,86</w:t>
            </w:r>
          </w:p>
        </w:tc>
      </w:tr>
      <w:tr w:rsidR="004E471D" w:rsidRPr="007453A6" w:rsidTr="004E471D">
        <w:trPr>
          <w:jc w:val="center"/>
        </w:trPr>
        <w:tc>
          <w:tcPr>
            <w:tcW w:w="2042" w:type="dxa"/>
            <w:noWrap/>
          </w:tcPr>
          <w:p w:rsidR="00092A81" w:rsidRPr="007453A6" w:rsidRDefault="00816865" w:rsidP="004E471D">
            <w:pPr>
              <w:widowControl/>
              <w:snapToGrid/>
              <w:spacing w:line="360" w:lineRule="auto"/>
              <w:rPr>
                <w:lang w:val="uk-UA"/>
              </w:rPr>
            </w:pPr>
            <w:r w:rsidRPr="007453A6">
              <w:rPr>
                <w:lang w:val="uk-UA"/>
              </w:rPr>
              <w:t>Вироби булочні</w:t>
            </w:r>
          </w:p>
          <w:p w:rsidR="00816865" w:rsidRPr="007453A6" w:rsidRDefault="00816865" w:rsidP="004E471D">
            <w:pPr>
              <w:widowControl/>
              <w:snapToGrid/>
              <w:spacing w:line="360" w:lineRule="auto"/>
              <w:rPr>
                <w:lang w:val="uk-UA"/>
              </w:rPr>
            </w:pPr>
            <w:r w:rsidRPr="007453A6">
              <w:rPr>
                <w:lang w:val="uk-UA"/>
              </w:rPr>
              <w:t>дієтичні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467,00</w:t>
            </w:r>
          </w:p>
        </w:tc>
        <w:tc>
          <w:tcPr>
            <w:tcW w:w="966" w:type="dxa"/>
            <w:noWrap/>
          </w:tcPr>
          <w:p w:rsidR="00816865" w:rsidRPr="007453A6" w:rsidRDefault="00816865" w:rsidP="004E471D">
            <w:pPr>
              <w:widowControl/>
              <w:snapToGrid/>
              <w:spacing w:line="360" w:lineRule="auto"/>
              <w:rPr>
                <w:lang w:val="uk-UA"/>
              </w:rPr>
            </w:pPr>
            <w:r w:rsidRPr="007453A6">
              <w:rPr>
                <w:lang w:val="uk-UA"/>
              </w:rPr>
              <w:t>467,00</w:t>
            </w:r>
          </w:p>
        </w:tc>
        <w:tc>
          <w:tcPr>
            <w:tcW w:w="1051" w:type="dxa"/>
            <w:noWrap/>
          </w:tcPr>
          <w:p w:rsidR="00816865" w:rsidRPr="007453A6" w:rsidRDefault="00816865" w:rsidP="004E471D">
            <w:pPr>
              <w:widowControl/>
              <w:snapToGrid/>
              <w:spacing w:line="360" w:lineRule="auto"/>
              <w:rPr>
                <w:lang w:val="uk-UA"/>
              </w:rPr>
            </w:pPr>
            <w:r w:rsidRPr="007453A6">
              <w:rPr>
                <w:lang w:val="uk-UA"/>
              </w:rPr>
              <w:t>467,00</w:t>
            </w:r>
          </w:p>
        </w:tc>
        <w:tc>
          <w:tcPr>
            <w:tcW w:w="1066" w:type="dxa"/>
            <w:noWrap/>
          </w:tcPr>
          <w:p w:rsidR="00816865" w:rsidRPr="007453A6" w:rsidRDefault="00816865" w:rsidP="004E471D">
            <w:pPr>
              <w:widowControl/>
              <w:snapToGrid/>
              <w:spacing w:line="360" w:lineRule="auto"/>
              <w:rPr>
                <w:lang w:val="uk-UA"/>
              </w:rPr>
            </w:pPr>
            <w:r w:rsidRPr="007453A6">
              <w:rPr>
                <w:lang w:val="uk-UA"/>
              </w:rPr>
              <w:t>914,00</w:t>
            </w:r>
          </w:p>
        </w:tc>
        <w:tc>
          <w:tcPr>
            <w:tcW w:w="966" w:type="dxa"/>
            <w:noWrap/>
          </w:tcPr>
          <w:p w:rsidR="00816865" w:rsidRPr="007453A6" w:rsidRDefault="00816865" w:rsidP="004E471D">
            <w:pPr>
              <w:widowControl/>
              <w:snapToGrid/>
              <w:spacing w:line="360" w:lineRule="auto"/>
              <w:rPr>
                <w:lang w:val="uk-UA"/>
              </w:rPr>
            </w:pPr>
            <w:r w:rsidRPr="007453A6">
              <w:rPr>
                <w:lang w:val="uk-UA"/>
              </w:rPr>
              <w:t>552,00</w:t>
            </w:r>
          </w:p>
        </w:tc>
        <w:tc>
          <w:tcPr>
            <w:tcW w:w="866" w:type="dxa"/>
            <w:noWrap/>
          </w:tcPr>
          <w:p w:rsidR="00816865" w:rsidRPr="007453A6" w:rsidRDefault="00816865" w:rsidP="004E471D">
            <w:pPr>
              <w:widowControl/>
              <w:snapToGrid/>
              <w:spacing w:line="360" w:lineRule="auto"/>
              <w:rPr>
                <w:lang w:val="uk-UA"/>
              </w:rPr>
            </w:pPr>
            <w:r w:rsidRPr="007453A6">
              <w:rPr>
                <w:lang w:val="uk-UA"/>
              </w:rPr>
              <w:t>-85,00</w:t>
            </w:r>
          </w:p>
        </w:tc>
        <w:tc>
          <w:tcPr>
            <w:tcW w:w="828" w:type="dxa"/>
            <w:noWrap/>
          </w:tcPr>
          <w:p w:rsidR="00816865" w:rsidRPr="007453A6" w:rsidRDefault="00816865" w:rsidP="004E471D">
            <w:pPr>
              <w:widowControl/>
              <w:snapToGrid/>
              <w:spacing w:line="360" w:lineRule="auto"/>
              <w:rPr>
                <w:lang w:val="uk-UA"/>
              </w:rPr>
            </w:pPr>
            <w:r w:rsidRPr="007453A6">
              <w:rPr>
                <w:lang w:val="uk-UA"/>
              </w:rPr>
              <w:t>-15,40</w:t>
            </w:r>
          </w:p>
        </w:tc>
      </w:tr>
      <w:tr w:rsidR="004E471D" w:rsidRPr="007453A6" w:rsidTr="004E471D">
        <w:trPr>
          <w:jc w:val="center"/>
        </w:trPr>
        <w:tc>
          <w:tcPr>
            <w:tcW w:w="2042" w:type="dxa"/>
            <w:noWrap/>
          </w:tcPr>
          <w:p w:rsidR="00092A81" w:rsidRPr="007453A6" w:rsidRDefault="00816865" w:rsidP="004E471D">
            <w:pPr>
              <w:widowControl/>
              <w:snapToGrid/>
              <w:spacing w:line="360" w:lineRule="auto"/>
              <w:rPr>
                <w:lang w:val="uk-UA"/>
              </w:rPr>
            </w:pPr>
            <w:r w:rsidRPr="007453A6">
              <w:rPr>
                <w:lang w:val="uk-UA"/>
              </w:rPr>
              <w:t>Торти і вироби</w:t>
            </w:r>
          </w:p>
          <w:p w:rsidR="00816865" w:rsidRPr="007453A6" w:rsidRDefault="00816865" w:rsidP="004E471D">
            <w:pPr>
              <w:widowControl/>
              <w:snapToGrid/>
              <w:spacing w:line="360" w:lineRule="auto"/>
              <w:rPr>
                <w:lang w:val="uk-UA"/>
              </w:rPr>
            </w:pPr>
            <w:r w:rsidRPr="007453A6">
              <w:rPr>
                <w:lang w:val="uk-UA"/>
              </w:rPr>
              <w:t>кондитерські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498,00</w:t>
            </w:r>
          </w:p>
        </w:tc>
        <w:tc>
          <w:tcPr>
            <w:tcW w:w="966" w:type="dxa"/>
            <w:noWrap/>
          </w:tcPr>
          <w:p w:rsidR="00816865" w:rsidRPr="007453A6" w:rsidRDefault="00816865" w:rsidP="004E471D">
            <w:pPr>
              <w:widowControl/>
              <w:snapToGrid/>
              <w:spacing w:line="360" w:lineRule="auto"/>
              <w:rPr>
                <w:lang w:val="uk-UA"/>
              </w:rPr>
            </w:pPr>
            <w:r w:rsidRPr="007453A6">
              <w:rPr>
                <w:lang w:val="uk-UA"/>
              </w:rPr>
              <w:t>498,00</w:t>
            </w:r>
          </w:p>
        </w:tc>
        <w:tc>
          <w:tcPr>
            <w:tcW w:w="1051" w:type="dxa"/>
            <w:noWrap/>
          </w:tcPr>
          <w:p w:rsidR="00816865" w:rsidRPr="007453A6" w:rsidRDefault="00816865" w:rsidP="004E471D">
            <w:pPr>
              <w:widowControl/>
              <w:snapToGrid/>
              <w:spacing w:line="360" w:lineRule="auto"/>
              <w:rPr>
                <w:lang w:val="uk-UA"/>
              </w:rPr>
            </w:pPr>
            <w:r w:rsidRPr="007453A6">
              <w:rPr>
                <w:lang w:val="uk-UA"/>
              </w:rPr>
              <w:t>498,00</w:t>
            </w:r>
          </w:p>
        </w:tc>
        <w:tc>
          <w:tcPr>
            <w:tcW w:w="1066" w:type="dxa"/>
            <w:noWrap/>
          </w:tcPr>
          <w:p w:rsidR="00816865" w:rsidRPr="007453A6" w:rsidRDefault="00816865" w:rsidP="004E471D">
            <w:pPr>
              <w:widowControl/>
              <w:snapToGrid/>
              <w:spacing w:line="360" w:lineRule="auto"/>
              <w:rPr>
                <w:lang w:val="uk-UA"/>
              </w:rPr>
            </w:pPr>
            <w:r w:rsidRPr="007453A6">
              <w:rPr>
                <w:lang w:val="uk-UA"/>
              </w:rPr>
              <w:t>3607,00</w:t>
            </w:r>
          </w:p>
        </w:tc>
        <w:tc>
          <w:tcPr>
            <w:tcW w:w="966" w:type="dxa"/>
            <w:noWrap/>
          </w:tcPr>
          <w:p w:rsidR="00816865" w:rsidRPr="007453A6" w:rsidRDefault="00816865" w:rsidP="004E471D">
            <w:pPr>
              <w:widowControl/>
              <w:snapToGrid/>
              <w:spacing w:line="360" w:lineRule="auto"/>
              <w:rPr>
                <w:lang w:val="uk-UA"/>
              </w:rPr>
            </w:pPr>
            <w:r w:rsidRPr="007453A6">
              <w:rPr>
                <w:lang w:val="uk-UA"/>
              </w:rPr>
              <w:t>715,00</w:t>
            </w:r>
          </w:p>
        </w:tc>
        <w:tc>
          <w:tcPr>
            <w:tcW w:w="866" w:type="dxa"/>
            <w:noWrap/>
          </w:tcPr>
          <w:p w:rsidR="00816865" w:rsidRPr="007453A6" w:rsidRDefault="00816865" w:rsidP="004E471D">
            <w:pPr>
              <w:widowControl/>
              <w:snapToGrid/>
              <w:spacing w:line="360" w:lineRule="auto"/>
              <w:rPr>
                <w:lang w:val="uk-UA"/>
              </w:rPr>
            </w:pPr>
            <w:r w:rsidRPr="007453A6">
              <w:rPr>
                <w:lang w:val="uk-UA"/>
              </w:rPr>
              <w:t>-217,00</w:t>
            </w:r>
          </w:p>
        </w:tc>
        <w:tc>
          <w:tcPr>
            <w:tcW w:w="828" w:type="dxa"/>
            <w:noWrap/>
          </w:tcPr>
          <w:p w:rsidR="00816865" w:rsidRPr="007453A6" w:rsidRDefault="00816865" w:rsidP="004E471D">
            <w:pPr>
              <w:widowControl/>
              <w:snapToGrid/>
              <w:spacing w:line="360" w:lineRule="auto"/>
              <w:rPr>
                <w:lang w:val="uk-UA"/>
              </w:rPr>
            </w:pPr>
            <w:r w:rsidRPr="007453A6">
              <w:rPr>
                <w:lang w:val="uk-UA"/>
              </w:rPr>
              <w:t>-30,35</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Торти (коржі)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45,00</w:t>
            </w:r>
          </w:p>
        </w:tc>
        <w:tc>
          <w:tcPr>
            <w:tcW w:w="966" w:type="dxa"/>
            <w:noWrap/>
          </w:tcPr>
          <w:p w:rsidR="00816865" w:rsidRPr="007453A6" w:rsidRDefault="00816865" w:rsidP="004E471D">
            <w:pPr>
              <w:widowControl/>
              <w:snapToGrid/>
              <w:spacing w:line="360" w:lineRule="auto"/>
              <w:rPr>
                <w:lang w:val="uk-UA"/>
              </w:rPr>
            </w:pPr>
            <w:r w:rsidRPr="007453A6">
              <w:rPr>
                <w:lang w:val="uk-UA"/>
              </w:rPr>
              <w:t>45,00</w:t>
            </w:r>
          </w:p>
        </w:tc>
        <w:tc>
          <w:tcPr>
            <w:tcW w:w="1051" w:type="dxa"/>
            <w:noWrap/>
          </w:tcPr>
          <w:p w:rsidR="00816865" w:rsidRPr="007453A6" w:rsidRDefault="00816865" w:rsidP="004E471D">
            <w:pPr>
              <w:widowControl/>
              <w:snapToGrid/>
              <w:spacing w:line="360" w:lineRule="auto"/>
              <w:rPr>
                <w:lang w:val="uk-UA"/>
              </w:rPr>
            </w:pPr>
            <w:r w:rsidRPr="007453A6">
              <w:rPr>
                <w:lang w:val="uk-UA"/>
              </w:rPr>
              <w:t>45,00</w:t>
            </w:r>
          </w:p>
        </w:tc>
        <w:tc>
          <w:tcPr>
            <w:tcW w:w="1066" w:type="dxa"/>
            <w:noWrap/>
          </w:tcPr>
          <w:p w:rsidR="00816865" w:rsidRPr="007453A6" w:rsidRDefault="00816865" w:rsidP="004E471D">
            <w:pPr>
              <w:widowControl/>
              <w:snapToGrid/>
              <w:spacing w:line="360" w:lineRule="auto"/>
              <w:rPr>
                <w:lang w:val="uk-UA"/>
              </w:rPr>
            </w:pPr>
            <w:r w:rsidRPr="007453A6">
              <w:rPr>
                <w:lang w:val="uk-UA"/>
              </w:rPr>
              <w:t>405,00</w:t>
            </w:r>
          </w:p>
        </w:tc>
        <w:tc>
          <w:tcPr>
            <w:tcW w:w="966" w:type="dxa"/>
            <w:noWrap/>
          </w:tcPr>
          <w:p w:rsidR="00816865" w:rsidRPr="007453A6" w:rsidRDefault="00816865" w:rsidP="004E471D">
            <w:pPr>
              <w:widowControl/>
              <w:snapToGrid/>
              <w:spacing w:line="360" w:lineRule="auto"/>
              <w:rPr>
                <w:lang w:val="uk-UA"/>
              </w:rPr>
            </w:pPr>
            <w:r w:rsidRPr="007453A6">
              <w:rPr>
                <w:lang w:val="uk-UA"/>
              </w:rPr>
              <w:t>43,00</w:t>
            </w:r>
          </w:p>
        </w:tc>
        <w:tc>
          <w:tcPr>
            <w:tcW w:w="866" w:type="dxa"/>
            <w:noWrap/>
          </w:tcPr>
          <w:p w:rsidR="00816865" w:rsidRPr="007453A6" w:rsidRDefault="00816865" w:rsidP="004E471D">
            <w:pPr>
              <w:widowControl/>
              <w:snapToGrid/>
              <w:spacing w:line="360" w:lineRule="auto"/>
              <w:rPr>
                <w:lang w:val="uk-UA"/>
              </w:rPr>
            </w:pPr>
            <w:r w:rsidRPr="007453A6">
              <w:rPr>
                <w:lang w:val="uk-UA"/>
              </w:rPr>
              <w:t>2,00</w:t>
            </w:r>
          </w:p>
        </w:tc>
        <w:tc>
          <w:tcPr>
            <w:tcW w:w="828" w:type="dxa"/>
            <w:noWrap/>
          </w:tcPr>
          <w:p w:rsidR="00816865" w:rsidRPr="007453A6" w:rsidRDefault="00816865" w:rsidP="004E471D">
            <w:pPr>
              <w:widowControl/>
              <w:snapToGrid/>
              <w:spacing w:line="360" w:lineRule="auto"/>
              <w:rPr>
                <w:lang w:val="uk-UA"/>
              </w:rPr>
            </w:pPr>
            <w:r w:rsidRPr="007453A6">
              <w:rPr>
                <w:lang w:val="uk-UA"/>
              </w:rPr>
              <w:t>4,65</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Вироби здобні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453,00</w:t>
            </w:r>
          </w:p>
        </w:tc>
        <w:tc>
          <w:tcPr>
            <w:tcW w:w="966" w:type="dxa"/>
            <w:noWrap/>
          </w:tcPr>
          <w:p w:rsidR="00816865" w:rsidRPr="007453A6" w:rsidRDefault="00816865" w:rsidP="004E471D">
            <w:pPr>
              <w:widowControl/>
              <w:snapToGrid/>
              <w:spacing w:line="360" w:lineRule="auto"/>
              <w:rPr>
                <w:lang w:val="uk-UA"/>
              </w:rPr>
            </w:pPr>
            <w:r w:rsidRPr="007453A6">
              <w:rPr>
                <w:lang w:val="uk-UA"/>
              </w:rPr>
              <w:t>453,00</w:t>
            </w:r>
          </w:p>
        </w:tc>
        <w:tc>
          <w:tcPr>
            <w:tcW w:w="1051" w:type="dxa"/>
            <w:noWrap/>
          </w:tcPr>
          <w:p w:rsidR="00816865" w:rsidRPr="007453A6" w:rsidRDefault="00816865" w:rsidP="004E471D">
            <w:pPr>
              <w:widowControl/>
              <w:snapToGrid/>
              <w:spacing w:line="360" w:lineRule="auto"/>
              <w:rPr>
                <w:lang w:val="uk-UA"/>
              </w:rPr>
            </w:pPr>
            <w:r w:rsidRPr="007453A6">
              <w:rPr>
                <w:lang w:val="uk-UA"/>
              </w:rPr>
              <w:t>453,00</w:t>
            </w:r>
          </w:p>
        </w:tc>
        <w:tc>
          <w:tcPr>
            <w:tcW w:w="1066" w:type="dxa"/>
            <w:noWrap/>
          </w:tcPr>
          <w:p w:rsidR="00816865" w:rsidRPr="007453A6" w:rsidRDefault="00816865" w:rsidP="004E471D">
            <w:pPr>
              <w:widowControl/>
              <w:snapToGrid/>
              <w:spacing w:line="360" w:lineRule="auto"/>
              <w:rPr>
                <w:lang w:val="uk-UA"/>
              </w:rPr>
            </w:pPr>
            <w:r w:rsidRPr="007453A6">
              <w:rPr>
                <w:lang w:val="uk-UA"/>
              </w:rPr>
              <w:t>3202,00</w:t>
            </w:r>
          </w:p>
        </w:tc>
        <w:tc>
          <w:tcPr>
            <w:tcW w:w="966" w:type="dxa"/>
            <w:noWrap/>
          </w:tcPr>
          <w:p w:rsidR="00816865" w:rsidRPr="007453A6" w:rsidRDefault="00816865" w:rsidP="004E471D">
            <w:pPr>
              <w:widowControl/>
              <w:snapToGrid/>
              <w:spacing w:line="360" w:lineRule="auto"/>
              <w:rPr>
                <w:lang w:val="uk-UA"/>
              </w:rPr>
            </w:pPr>
            <w:r w:rsidRPr="007453A6">
              <w:rPr>
                <w:lang w:val="uk-UA"/>
              </w:rPr>
              <w:t>670,00</w:t>
            </w:r>
          </w:p>
        </w:tc>
        <w:tc>
          <w:tcPr>
            <w:tcW w:w="866" w:type="dxa"/>
            <w:noWrap/>
          </w:tcPr>
          <w:p w:rsidR="00816865" w:rsidRPr="007453A6" w:rsidRDefault="00816865" w:rsidP="004E471D">
            <w:pPr>
              <w:widowControl/>
              <w:snapToGrid/>
              <w:spacing w:line="360" w:lineRule="auto"/>
              <w:rPr>
                <w:lang w:val="uk-UA"/>
              </w:rPr>
            </w:pPr>
            <w:r w:rsidRPr="007453A6">
              <w:rPr>
                <w:lang w:val="uk-UA"/>
              </w:rPr>
              <w:t>-217,00</w:t>
            </w:r>
          </w:p>
        </w:tc>
        <w:tc>
          <w:tcPr>
            <w:tcW w:w="828" w:type="dxa"/>
            <w:noWrap/>
          </w:tcPr>
          <w:p w:rsidR="00816865" w:rsidRPr="007453A6" w:rsidRDefault="00816865" w:rsidP="004E471D">
            <w:pPr>
              <w:widowControl/>
              <w:snapToGrid/>
              <w:spacing w:line="360" w:lineRule="auto"/>
              <w:rPr>
                <w:lang w:val="uk-UA"/>
              </w:rPr>
            </w:pPr>
            <w:r w:rsidRPr="007453A6">
              <w:rPr>
                <w:lang w:val="uk-UA"/>
              </w:rPr>
              <w:t>-32,39</w:t>
            </w:r>
          </w:p>
        </w:tc>
      </w:tr>
      <w:tr w:rsidR="004E471D" w:rsidRPr="007453A6" w:rsidTr="004E471D">
        <w:trPr>
          <w:jc w:val="center"/>
        </w:trPr>
        <w:tc>
          <w:tcPr>
            <w:tcW w:w="2042" w:type="dxa"/>
            <w:noWrap/>
          </w:tcPr>
          <w:p w:rsidR="00092A81" w:rsidRPr="007453A6" w:rsidRDefault="00816865" w:rsidP="004E471D">
            <w:pPr>
              <w:widowControl/>
              <w:snapToGrid/>
              <w:spacing w:line="360" w:lineRule="auto"/>
              <w:rPr>
                <w:lang w:val="uk-UA"/>
              </w:rPr>
            </w:pPr>
            <w:r w:rsidRPr="007453A6">
              <w:rPr>
                <w:lang w:val="uk-UA"/>
              </w:rPr>
              <w:t>Пироги, пірижки,</w:t>
            </w:r>
          </w:p>
          <w:p w:rsidR="00816865" w:rsidRPr="007453A6" w:rsidRDefault="00816865" w:rsidP="004E471D">
            <w:pPr>
              <w:widowControl/>
              <w:snapToGrid/>
              <w:spacing w:line="360" w:lineRule="auto"/>
              <w:rPr>
                <w:lang w:val="uk-UA"/>
              </w:rPr>
            </w:pPr>
            <w:r w:rsidRPr="007453A6">
              <w:rPr>
                <w:lang w:val="uk-UA"/>
              </w:rPr>
              <w:t>пончики</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0,00</w:t>
            </w:r>
          </w:p>
        </w:tc>
        <w:tc>
          <w:tcPr>
            <w:tcW w:w="966" w:type="dxa"/>
            <w:noWrap/>
          </w:tcPr>
          <w:p w:rsidR="00816865" w:rsidRPr="007453A6" w:rsidRDefault="00816865" w:rsidP="004E471D">
            <w:pPr>
              <w:widowControl/>
              <w:snapToGrid/>
              <w:spacing w:line="360" w:lineRule="auto"/>
              <w:rPr>
                <w:lang w:val="uk-UA"/>
              </w:rPr>
            </w:pPr>
            <w:r w:rsidRPr="007453A6">
              <w:rPr>
                <w:lang w:val="uk-UA"/>
              </w:rPr>
              <w:t>0,00</w:t>
            </w:r>
          </w:p>
        </w:tc>
        <w:tc>
          <w:tcPr>
            <w:tcW w:w="1051" w:type="dxa"/>
            <w:noWrap/>
          </w:tcPr>
          <w:p w:rsidR="00816865" w:rsidRPr="007453A6" w:rsidRDefault="00816865" w:rsidP="004E471D">
            <w:pPr>
              <w:widowControl/>
              <w:snapToGrid/>
              <w:spacing w:line="360" w:lineRule="auto"/>
              <w:rPr>
                <w:lang w:val="uk-UA"/>
              </w:rPr>
            </w:pPr>
            <w:r w:rsidRPr="007453A6">
              <w:rPr>
                <w:lang w:val="uk-UA"/>
              </w:rPr>
              <w:t>0,00</w:t>
            </w:r>
          </w:p>
        </w:tc>
        <w:tc>
          <w:tcPr>
            <w:tcW w:w="1066" w:type="dxa"/>
            <w:noWrap/>
          </w:tcPr>
          <w:p w:rsidR="00816865" w:rsidRPr="007453A6" w:rsidRDefault="00816865" w:rsidP="004E471D">
            <w:pPr>
              <w:widowControl/>
              <w:snapToGrid/>
              <w:spacing w:line="360" w:lineRule="auto"/>
              <w:rPr>
                <w:lang w:val="uk-UA"/>
              </w:rPr>
            </w:pPr>
            <w:r w:rsidRPr="007453A6">
              <w:rPr>
                <w:lang w:val="uk-UA"/>
              </w:rPr>
              <w:t>0,00</w:t>
            </w:r>
          </w:p>
        </w:tc>
        <w:tc>
          <w:tcPr>
            <w:tcW w:w="966" w:type="dxa"/>
            <w:noWrap/>
          </w:tcPr>
          <w:p w:rsidR="00816865" w:rsidRPr="007453A6" w:rsidRDefault="00816865" w:rsidP="004E471D">
            <w:pPr>
              <w:widowControl/>
              <w:snapToGrid/>
              <w:spacing w:line="360" w:lineRule="auto"/>
              <w:rPr>
                <w:lang w:val="uk-UA"/>
              </w:rPr>
            </w:pPr>
            <w:r w:rsidRPr="007453A6">
              <w:rPr>
                <w:lang w:val="uk-UA"/>
              </w:rPr>
              <w:t>2,00</w:t>
            </w:r>
          </w:p>
        </w:tc>
        <w:tc>
          <w:tcPr>
            <w:tcW w:w="866" w:type="dxa"/>
            <w:noWrap/>
          </w:tcPr>
          <w:p w:rsidR="00816865" w:rsidRPr="007453A6" w:rsidRDefault="00816865" w:rsidP="004E471D">
            <w:pPr>
              <w:widowControl/>
              <w:snapToGrid/>
              <w:spacing w:line="360" w:lineRule="auto"/>
              <w:rPr>
                <w:lang w:val="uk-UA"/>
              </w:rPr>
            </w:pPr>
            <w:r w:rsidRPr="007453A6">
              <w:rPr>
                <w:lang w:val="uk-UA"/>
              </w:rPr>
              <w:t>-2,00</w:t>
            </w:r>
          </w:p>
        </w:tc>
        <w:tc>
          <w:tcPr>
            <w:tcW w:w="828" w:type="dxa"/>
            <w:noWrap/>
          </w:tcPr>
          <w:p w:rsidR="00816865" w:rsidRPr="007453A6" w:rsidRDefault="00816865" w:rsidP="004E471D">
            <w:pPr>
              <w:widowControl/>
              <w:snapToGrid/>
              <w:spacing w:line="360" w:lineRule="auto"/>
              <w:rPr>
                <w:lang w:val="uk-UA"/>
              </w:rPr>
            </w:pPr>
            <w:r w:rsidRPr="007453A6">
              <w:rPr>
                <w:lang w:val="uk-UA"/>
              </w:rPr>
              <w:t>-100,00</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Хлібці хрусткі та</w:t>
            </w:r>
          </w:p>
          <w:p w:rsidR="00816865" w:rsidRPr="007453A6" w:rsidRDefault="00816865" w:rsidP="004E471D">
            <w:pPr>
              <w:widowControl/>
              <w:snapToGrid/>
              <w:spacing w:line="360" w:lineRule="auto"/>
              <w:rPr>
                <w:lang w:val="uk-UA"/>
              </w:rPr>
            </w:pPr>
            <w:r w:rsidRPr="007453A6">
              <w:rPr>
                <w:lang w:val="uk-UA"/>
              </w:rPr>
              <w:t>сухарі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4027,00</w:t>
            </w:r>
          </w:p>
        </w:tc>
        <w:tc>
          <w:tcPr>
            <w:tcW w:w="966" w:type="dxa"/>
            <w:noWrap/>
          </w:tcPr>
          <w:p w:rsidR="00816865" w:rsidRPr="007453A6" w:rsidRDefault="00816865" w:rsidP="004E471D">
            <w:pPr>
              <w:widowControl/>
              <w:snapToGrid/>
              <w:spacing w:line="360" w:lineRule="auto"/>
              <w:rPr>
                <w:lang w:val="uk-UA"/>
              </w:rPr>
            </w:pPr>
            <w:r w:rsidRPr="007453A6">
              <w:rPr>
                <w:lang w:val="uk-UA"/>
              </w:rPr>
              <w:t>4027,00</w:t>
            </w:r>
          </w:p>
        </w:tc>
        <w:tc>
          <w:tcPr>
            <w:tcW w:w="1051" w:type="dxa"/>
            <w:noWrap/>
          </w:tcPr>
          <w:p w:rsidR="00816865" w:rsidRPr="007453A6" w:rsidRDefault="00816865" w:rsidP="004E471D">
            <w:pPr>
              <w:widowControl/>
              <w:snapToGrid/>
              <w:spacing w:line="360" w:lineRule="auto"/>
              <w:rPr>
                <w:lang w:val="uk-UA"/>
              </w:rPr>
            </w:pPr>
            <w:r w:rsidRPr="007453A6">
              <w:rPr>
                <w:lang w:val="uk-UA"/>
              </w:rPr>
              <w:t>4027,00</w:t>
            </w:r>
          </w:p>
        </w:tc>
        <w:tc>
          <w:tcPr>
            <w:tcW w:w="1066" w:type="dxa"/>
            <w:noWrap/>
          </w:tcPr>
          <w:p w:rsidR="00816865" w:rsidRPr="007453A6" w:rsidRDefault="00816865" w:rsidP="004E471D">
            <w:pPr>
              <w:widowControl/>
              <w:snapToGrid/>
              <w:spacing w:line="360" w:lineRule="auto"/>
              <w:rPr>
                <w:lang w:val="uk-UA"/>
              </w:rPr>
            </w:pPr>
            <w:r w:rsidRPr="007453A6">
              <w:rPr>
                <w:lang w:val="uk-UA"/>
              </w:rPr>
              <w:t>23331,00</w:t>
            </w:r>
          </w:p>
        </w:tc>
        <w:tc>
          <w:tcPr>
            <w:tcW w:w="966" w:type="dxa"/>
            <w:noWrap/>
          </w:tcPr>
          <w:p w:rsidR="00816865" w:rsidRPr="007453A6" w:rsidRDefault="00816865" w:rsidP="004E471D">
            <w:pPr>
              <w:widowControl/>
              <w:snapToGrid/>
              <w:spacing w:line="360" w:lineRule="auto"/>
              <w:rPr>
                <w:lang w:val="uk-UA"/>
              </w:rPr>
            </w:pPr>
            <w:r w:rsidRPr="007453A6">
              <w:rPr>
                <w:lang w:val="uk-UA"/>
              </w:rPr>
              <w:t>3131,00</w:t>
            </w:r>
          </w:p>
        </w:tc>
        <w:tc>
          <w:tcPr>
            <w:tcW w:w="866" w:type="dxa"/>
            <w:noWrap/>
          </w:tcPr>
          <w:p w:rsidR="00816865" w:rsidRPr="007453A6" w:rsidRDefault="00816865" w:rsidP="004E471D">
            <w:pPr>
              <w:widowControl/>
              <w:snapToGrid/>
              <w:spacing w:line="360" w:lineRule="auto"/>
              <w:rPr>
                <w:lang w:val="uk-UA"/>
              </w:rPr>
            </w:pPr>
            <w:r w:rsidRPr="007453A6">
              <w:rPr>
                <w:lang w:val="uk-UA"/>
              </w:rPr>
              <w:t>896,00</w:t>
            </w:r>
          </w:p>
        </w:tc>
        <w:tc>
          <w:tcPr>
            <w:tcW w:w="828" w:type="dxa"/>
            <w:noWrap/>
          </w:tcPr>
          <w:p w:rsidR="00816865" w:rsidRPr="007453A6" w:rsidRDefault="00816865" w:rsidP="004E471D">
            <w:pPr>
              <w:widowControl/>
              <w:snapToGrid/>
              <w:spacing w:line="360" w:lineRule="auto"/>
              <w:rPr>
                <w:lang w:val="uk-UA"/>
              </w:rPr>
            </w:pPr>
            <w:r w:rsidRPr="007453A6">
              <w:rPr>
                <w:lang w:val="uk-UA"/>
              </w:rPr>
              <w:t>28,62</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 xml:space="preserve">Сухарі, грінки, </w:t>
            </w:r>
          </w:p>
        </w:tc>
        <w:tc>
          <w:tcPr>
            <w:tcW w:w="707"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1051" w:type="dxa"/>
            <w:noWrap/>
          </w:tcPr>
          <w:p w:rsidR="00816865" w:rsidRPr="007453A6" w:rsidRDefault="00816865" w:rsidP="004E471D">
            <w:pPr>
              <w:widowControl/>
              <w:snapToGrid/>
              <w:spacing w:line="360" w:lineRule="auto"/>
              <w:rPr>
                <w:lang w:val="uk-UA"/>
              </w:rPr>
            </w:pPr>
          </w:p>
        </w:tc>
        <w:tc>
          <w:tcPr>
            <w:tcW w:w="10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866" w:type="dxa"/>
            <w:noWrap/>
          </w:tcPr>
          <w:p w:rsidR="00816865" w:rsidRPr="007453A6" w:rsidRDefault="00816865" w:rsidP="004E471D">
            <w:pPr>
              <w:widowControl/>
              <w:snapToGrid/>
              <w:spacing w:line="360" w:lineRule="auto"/>
              <w:rPr>
                <w:lang w:val="uk-UA"/>
              </w:rPr>
            </w:pPr>
          </w:p>
        </w:tc>
        <w:tc>
          <w:tcPr>
            <w:tcW w:w="828" w:type="dxa"/>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аналогічне</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1603,00</w:t>
            </w:r>
          </w:p>
        </w:tc>
        <w:tc>
          <w:tcPr>
            <w:tcW w:w="966" w:type="dxa"/>
            <w:noWrap/>
          </w:tcPr>
          <w:p w:rsidR="00816865" w:rsidRPr="007453A6" w:rsidRDefault="00816865" w:rsidP="004E471D">
            <w:pPr>
              <w:widowControl/>
              <w:snapToGrid/>
              <w:spacing w:line="360" w:lineRule="auto"/>
              <w:rPr>
                <w:lang w:val="uk-UA"/>
              </w:rPr>
            </w:pPr>
            <w:r w:rsidRPr="007453A6">
              <w:rPr>
                <w:lang w:val="uk-UA"/>
              </w:rPr>
              <w:t>1603,00</w:t>
            </w:r>
          </w:p>
        </w:tc>
        <w:tc>
          <w:tcPr>
            <w:tcW w:w="1051" w:type="dxa"/>
            <w:noWrap/>
          </w:tcPr>
          <w:p w:rsidR="00816865" w:rsidRPr="007453A6" w:rsidRDefault="00816865" w:rsidP="004E471D">
            <w:pPr>
              <w:widowControl/>
              <w:snapToGrid/>
              <w:spacing w:line="360" w:lineRule="auto"/>
              <w:rPr>
                <w:lang w:val="uk-UA"/>
              </w:rPr>
            </w:pPr>
            <w:r w:rsidRPr="007453A6">
              <w:rPr>
                <w:lang w:val="uk-UA"/>
              </w:rPr>
              <w:t>1603,00</w:t>
            </w:r>
          </w:p>
        </w:tc>
        <w:tc>
          <w:tcPr>
            <w:tcW w:w="1066" w:type="dxa"/>
            <w:noWrap/>
          </w:tcPr>
          <w:p w:rsidR="00816865" w:rsidRPr="007453A6" w:rsidRDefault="00816865" w:rsidP="004E471D">
            <w:pPr>
              <w:widowControl/>
              <w:snapToGrid/>
              <w:spacing w:line="360" w:lineRule="auto"/>
              <w:rPr>
                <w:lang w:val="uk-UA"/>
              </w:rPr>
            </w:pPr>
            <w:r w:rsidRPr="007453A6">
              <w:rPr>
                <w:lang w:val="uk-UA"/>
              </w:rPr>
              <w:t>9431,00</w:t>
            </w:r>
          </w:p>
        </w:tc>
        <w:tc>
          <w:tcPr>
            <w:tcW w:w="966" w:type="dxa"/>
            <w:noWrap/>
          </w:tcPr>
          <w:p w:rsidR="00816865" w:rsidRPr="007453A6" w:rsidRDefault="00816865" w:rsidP="004E471D">
            <w:pPr>
              <w:widowControl/>
              <w:snapToGrid/>
              <w:spacing w:line="360" w:lineRule="auto"/>
              <w:rPr>
                <w:lang w:val="uk-UA"/>
              </w:rPr>
            </w:pPr>
            <w:r w:rsidRPr="007453A6">
              <w:rPr>
                <w:lang w:val="uk-UA"/>
              </w:rPr>
              <w:t>1311,00</w:t>
            </w:r>
          </w:p>
        </w:tc>
        <w:tc>
          <w:tcPr>
            <w:tcW w:w="866" w:type="dxa"/>
            <w:noWrap/>
          </w:tcPr>
          <w:p w:rsidR="00816865" w:rsidRPr="007453A6" w:rsidRDefault="00816865" w:rsidP="004E471D">
            <w:pPr>
              <w:widowControl/>
              <w:snapToGrid/>
              <w:spacing w:line="360" w:lineRule="auto"/>
              <w:rPr>
                <w:lang w:val="uk-UA"/>
              </w:rPr>
            </w:pPr>
            <w:r w:rsidRPr="007453A6">
              <w:rPr>
                <w:lang w:val="uk-UA"/>
              </w:rPr>
              <w:t>292,00</w:t>
            </w:r>
          </w:p>
        </w:tc>
        <w:tc>
          <w:tcPr>
            <w:tcW w:w="828" w:type="dxa"/>
            <w:noWrap/>
          </w:tcPr>
          <w:p w:rsidR="00816865" w:rsidRPr="007453A6" w:rsidRDefault="00816865" w:rsidP="004E471D">
            <w:pPr>
              <w:widowControl/>
              <w:snapToGrid/>
              <w:spacing w:line="360" w:lineRule="auto"/>
              <w:rPr>
                <w:lang w:val="uk-UA"/>
              </w:rPr>
            </w:pPr>
            <w:r w:rsidRPr="007453A6">
              <w:rPr>
                <w:lang w:val="uk-UA"/>
              </w:rPr>
              <w:t>22,27</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Паніровочні сухарі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194,00</w:t>
            </w:r>
          </w:p>
        </w:tc>
        <w:tc>
          <w:tcPr>
            <w:tcW w:w="966" w:type="dxa"/>
            <w:noWrap/>
          </w:tcPr>
          <w:p w:rsidR="00816865" w:rsidRPr="007453A6" w:rsidRDefault="00816865" w:rsidP="004E471D">
            <w:pPr>
              <w:widowControl/>
              <w:snapToGrid/>
              <w:spacing w:line="360" w:lineRule="auto"/>
              <w:rPr>
                <w:lang w:val="uk-UA"/>
              </w:rPr>
            </w:pPr>
            <w:r w:rsidRPr="007453A6">
              <w:rPr>
                <w:lang w:val="uk-UA"/>
              </w:rPr>
              <w:t>194,00</w:t>
            </w:r>
          </w:p>
        </w:tc>
        <w:tc>
          <w:tcPr>
            <w:tcW w:w="1051" w:type="dxa"/>
            <w:noWrap/>
          </w:tcPr>
          <w:p w:rsidR="00816865" w:rsidRPr="007453A6" w:rsidRDefault="00816865" w:rsidP="004E471D">
            <w:pPr>
              <w:widowControl/>
              <w:snapToGrid/>
              <w:spacing w:line="360" w:lineRule="auto"/>
              <w:rPr>
                <w:lang w:val="uk-UA"/>
              </w:rPr>
            </w:pPr>
            <w:r w:rsidRPr="007453A6">
              <w:rPr>
                <w:lang w:val="uk-UA"/>
              </w:rPr>
              <w:t>194,00</w:t>
            </w:r>
          </w:p>
        </w:tc>
        <w:tc>
          <w:tcPr>
            <w:tcW w:w="1066" w:type="dxa"/>
            <w:noWrap/>
          </w:tcPr>
          <w:p w:rsidR="00816865" w:rsidRPr="007453A6" w:rsidRDefault="00816865" w:rsidP="004E471D">
            <w:pPr>
              <w:widowControl/>
              <w:snapToGrid/>
              <w:spacing w:line="360" w:lineRule="auto"/>
              <w:rPr>
                <w:lang w:val="uk-UA"/>
              </w:rPr>
            </w:pPr>
            <w:r w:rsidRPr="007453A6">
              <w:rPr>
                <w:lang w:val="uk-UA"/>
              </w:rPr>
              <w:t>438,00</w:t>
            </w:r>
          </w:p>
        </w:tc>
        <w:tc>
          <w:tcPr>
            <w:tcW w:w="966" w:type="dxa"/>
            <w:noWrap/>
          </w:tcPr>
          <w:p w:rsidR="00816865" w:rsidRPr="007453A6" w:rsidRDefault="00816865" w:rsidP="004E471D">
            <w:pPr>
              <w:widowControl/>
              <w:snapToGrid/>
              <w:spacing w:line="360" w:lineRule="auto"/>
              <w:rPr>
                <w:lang w:val="uk-UA"/>
              </w:rPr>
            </w:pPr>
            <w:r w:rsidRPr="007453A6">
              <w:rPr>
                <w:lang w:val="uk-UA"/>
              </w:rPr>
              <w:t>127,00</w:t>
            </w:r>
          </w:p>
        </w:tc>
        <w:tc>
          <w:tcPr>
            <w:tcW w:w="866" w:type="dxa"/>
            <w:noWrap/>
          </w:tcPr>
          <w:p w:rsidR="00816865" w:rsidRPr="007453A6" w:rsidRDefault="00816865" w:rsidP="004E471D">
            <w:pPr>
              <w:widowControl/>
              <w:snapToGrid/>
              <w:spacing w:line="360" w:lineRule="auto"/>
              <w:rPr>
                <w:lang w:val="uk-UA"/>
              </w:rPr>
            </w:pPr>
            <w:r w:rsidRPr="007453A6">
              <w:rPr>
                <w:lang w:val="uk-UA"/>
              </w:rPr>
              <w:t>67,00</w:t>
            </w:r>
          </w:p>
        </w:tc>
        <w:tc>
          <w:tcPr>
            <w:tcW w:w="828" w:type="dxa"/>
            <w:noWrap/>
          </w:tcPr>
          <w:p w:rsidR="00816865" w:rsidRPr="007453A6" w:rsidRDefault="00816865" w:rsidP="004E471D">
            <w:pPr>
              <w:widowControl/>
              <w:snapToGrid/>
              <w:spacing w:line="360" w:lineRule="auto"/>
              <w:rPr>
                <w:lang w:val="uk-UA"/>
              </w:rPr>
            </w:pPr>
            <w:r w:rsidRPr="007453A6">
              <w:rPr>
                <w:lang w:val="uk-UA"/>
              </w:rPr>
              <w:t>52,76</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Бараночні вироби</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2424,00</w:t>
            </w:r>
          </w:p>
        </w:tc>
        <w:tc>
          <w:tcPr>
            <w:tcW w:w="966" w:type="dxa"/>
            <w:noWrap/>
          </w:tcPr>
          <w:p w:rsidR="00816865" w:rsidRPr="007453A6" w:rsidRDefault="00816865" w:rsidP="004E471D">
            <w:pPr>
              <w:widowControl/>
              <w:snapToGrid/>
              <w:spacing w:line="360" w:lineRule="auto"/>
              <w:rPr>
                <w:lang w:val="uk-UA"/>
              </w:rPr>
            </w:pPr>
            <w:r w:rsidRPr="007453A6">
              <w:rPr>
                <w:lang w:val="uk-UA"/>
              </w:rPr>
              <w:t>2424,00</w:t>
            </w:r>
          </w:p>
        </w:tc>
        <w:tc>
          <w:tcPr>
            <w:tcW w:w="1051" w:type="dxa"/>
            <w:noWrap/>
          </w:tcPr>
          <w:p w:rsidR="00816865" w:rsidRPr="007453A6" w:rsidRDefault="00816865" w:rsidP="004E471D">
            <w:pPr>
              <w:widowControl/>
              <w:snapToGrid/>
              <w:spacing w:line="360" w:lineRule="auto"/>
              <w:rPr>
                <w:lang w:val="uk-UA"/>
              </w:rPr>
            </w:pPr>
            <w:r w:rsidRPr="007453A6">
              <w:rPr>
                <w:lang w:val="uk-UA"/>
              </w:rPr>
              <w:t>2424,00</w:t>
            </w:r>
          </w:p>
        </w:tc>
        <w:tc>
          <w:tcPr>
            <w:tcW w:w="1066" w:type="dxa"/>
            <w:noWrap/>
          </w:tcPr>
          <w:p w:rsidR="00816865" w:rsidRPr="007453A6" w:rsidRDefault="00816865" w:rsidP="004E471D">
            <w:pPr>
              <w:widowControl/>
              <w:snapToGrid/>
              <w:spacing w:line="360" w:lineRule="auto"/>
              <w:rPr>
                <w:lang w:val="uk-UA"/>
              </w:rPr>
            </w:pPr>
            <w:r w:rsidRPr="007453A6">
              <w:rPr>
                <w:lang w:val="uk-UA"/>
              </w:rPr>
              <w:t>13900,00</w:t>
            </w:r>
          </w:p>
        </w:tc>
        <w:tc>
          <w:tcPr>
            <w:tcW w:w="966" w:type="dxa"/>
            <w:noWrap/>
          </w:tcPr>
          <w:p w:rsidR="00816865" w:rsidRPr="007453A6" w:rsidRDefault="00816865" w:rsidP="004E471D">
            <w:pPr>
              <w:widowControl/>
              <w:snapToGrid/>
              <w:spacing w:line="360" w:lineRule="auto"/>
              <w:rPr>
                <w:lang w:val="uk-UA"/>
              </w:rPr>
            </w:pPr>
            <w:r w:rsidRPr="007453A6">
              <w:rPr>
                <w:lang w:val="uk-UA"/>
              </w:rPr>
              <w:t>1820,00</w:t>
            </w:r>
          </w:p>
        </w:tc>
        <w:tc>
          <w:tcPr>
            <w:tcW w:w="866" w:type="dxa"/>
            <w:noWrap/>
          </w:tcPr>
          <w:p w:rsidR="00816865" w:rsidRPr="007453A6" w:rsidRDefault="00816865" w:rsidP="004E471D">
            <w:pPr>
              <w:widowControl/>
              <w:snapToGrid/>
              <w:spacing w:line="360" w:lineRule="auto"/>
              <w:rPr>
                <w:lang w:val="uk-UA"/>
              </w:rPr>
            </w:pPr>
            <w:r w:rsidRPr="007453A6">
              <w:rPr>
                <w:lang w:val="uk-UA"/>
              </w:rPr>
              <w:t>604,00</w:t>
            </w:r>
          </w:p>
        </w:tc>
        <w:tc>
          <w:tcPr>
            <w:tcW w:w="828" w:type="dxa"/>
            <w:noWrap/>
          </w:tcPr>
          <w:p w:rsidR="00816865" w:rsidRPr="007453A6" w:rsidRDefault="00816865" w:rsidP="004E471D">
            <w:pPr>
              <w:widowControl/>
              <w:snapToGrid/>
              <w:spacing w:line="360" w:lineRule="auto"/>
              <w:rPr>
                <w:lang w:val="uk-UA"/>
              </w:rPr>
            </w:pPr>
            <w:r w:rsidRPr="007453A6">
              <w:rPr>
                <w:lang w:val="uk-UA"/>
              </w:rPr>
              <w:t>33,19</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 xml:space="preserve">Пряники і вироби </w:t>
            </w:r>
          </w:p>
        </w:tc>
        <w:tc>
          <w:tcPr>
            <w:tcW w:w="707"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1051" w:type="dxa"/>
            <w:noWrap/>
          </w:tcPr>
          <w:p w:rsidR="00816865" w:rsidRPr="007453A6" w:rsidRDefault="00816865" w:rsidP="004E471D">
            <w:pPr>
              <w:widowControl/>
              <w:snapToGrid/>
              <w:spacing w:line="360" w:lineRule="auto"/>
              <w:rPr>
                <w:lang w:val="uk-UA"/>
              </w:rPr>
            </w:pPr>
          </w:p>
        </w:tc>
        <w:tc>
          <w:tcPr>
            <w:tcW w:w="10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866" w:type="dxa"/>
            <w:noWrap/>
          </w:tcPr>
          <w:p w:rsidR="00816865" w:rsidRPr="007453A6" w:rsidRDefault="00816865" w:rsidP="004E471D">
            <w:pPr>
              <w:widowControl/>
              <w:snapToGrid/>
              <w:spacing w:line="360" w:lineRule="auto"/>
              <w:rPr>
                <w:lang w:val="uk-UA"/>
              </w:rPr>
            </w:pPr>
          </w:p>
        </w:tc>
        <w:tc>
          <w:tcPr>
            <w:tcW w:w="828" w:type="dxa"/>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аналогічні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3141,00</w:t>
            </w:r>
          </w:p>
        </w:tc>
        <w:tc>
          <w:tcPr>
            <w:tcW w:w="966" w:type="dxa"/>
            <w:noWrap/>
          </w:tcPr>
          <w:p w:rsidR="00816865" w:rsidRPr="007453A6" w:rsidRDefault="00816865" w:rsidP="004E471D">
            <w:pPr>
              <w:widowControl/>
              <w:snapToGrid/>
              <w:spacing w:line="360" w:lineRule="auto"/>
              <w:rPr>
                <w:lang w:val="uk-UA"/>
              </w:rPr>
            </w:pPr>
            <w:r w:rsidRPr="007453A6">
              <w:rPr>
                <w:lang w:val="uk-UA"/>
              </w:rPr>
              <w:t>3141,00</w:t>
            </w:r>
          </w:p>
        </w:tc>
        <w:tc>
          <w:tcPr>
            <w:tcW w:w="1051" w:type="dxa"/>
            <w:noWrap/>
          </w:tcPr>
          <w:p w:rsidR="00816865" w:rsidRPr="007453A6" w:rsidRDefault="00816865" w:rsidP="004E471D">
            <w:pPr>
              <w:widowControl/>
              <w:snapToGrid/>
              <w:spacing w:line="360" w:lineRule="auto"/>
              <w:rPr>
                <w:lang w:val="uk-UA"/>
              </w:rPr>
            </w:pPr>
            <w:r w:rsidRPr="007453A6">
              <w:rPr>
                <w:lang w:val="uk-UA"/>
              </w:rPr>
              <w:t>3141,00</w:t>
            </w:r>
          </w:p>
        </w:tc>
        <w:tc>
          <w:tcPr>
            <w:tcW w:w="1066" w:type="dxa"/>
            <w:noWrap/>
          </w:tcPr>
          <w:p w:rsidR="00816865" w:rsidRPr="007453A6" w:rsidRDefault="00816865" w:rsidP="004E471D">
            <w:pPr>
              <w:widowControl/>
              <w:snapToGrid/>
              <w:spacing w:line="360" w:lineRule="auto"/>
              <w:rPr>
                <w:lang w:val="uk-UA"/>
              </w:rPr>
            </w:pPr>
            <w:r w:rsidRPr="007453A6">
              <w:rPr>
                <w:lang w:val="uk-UA"/>
              </w:rPr>
              <w:t>18872,00</w:t>
            </w:r>
          </w:p>
        </w:tc>
        <w:tc>
          <w:tcPr>
            <w:tcW w:w="966" w:type="dxa"/>
            <w:noWrap/>
          </w:tcPr>
          <w:p w:rsidR="00816865" w:rsidRPr="007453A6" w:rsidRDefault="00816865" w:rsidP="004E471D">
            <w:pPr>
              <w:widowControl/>
              <w:snapToGrid/>
              <w:spacing w:line="360" w:lineRule="auto"/>
              <w:rPr>
                <w:lang w:val="uk-UA"/>
              </w:rPr>
            </w:pPr>
            <w:r w:rsidRPr="007453A6">
              <w:rPr>
                <w:lang w:val="uk-UA"/>
              </w:rPr>
              <w:t>2837,00</w:t>
            </w:r>
          </w:p>
        </w:tc>
        <w:tc>
          <w:tcPr>
            <w:tcW w:w="866" w:type="dxa"/>
            <w:noWrap/>
          </w:tcPr>
          <w:p w:rsidR="00816865" w:rsidRPr="007453A6" w:rsidRDefault="00816865" w:rsidP="004E471D">
            <w:pPr>
              <w:widowControl/>
              <w:snapToGrid/>
              <w:spacing w:line="360" w:lineRule="auto"/>
              <w:rPr>
                <w:lang w:val="uk-UA"/>
              </w:rPr>
            </w:pPr>
            <w:r w:rsidRPr="007453A6">
              <w:rPr>
                <w:lang w:val="uk-UA"/>
              </w:rPr>
              <w:t>304,00</w:t>
            </w:r>
          </w:p>
        </w:tc>
        <w:tc>
          <w:tcPr>
            <w:tcW w:w="828" w:type="dxa"/>
            <w:noWrap/>
          </w:tcPr>
          <w:p w:rsidR="00816865" w:rsidRPr="007453A6" w:rsidRDefault="00816865" w:rsidP="004E471D">
            <w:pPr>
              <w:widowControl/>
              <w:snapToGrid/>
              <w:spacing w:line="360" w:lineRule="auto"/>
              <w:rPr>
                <w:lang w:val="uk-UA"/>
              </w:rPr>
            </w:pPr>
            <w:r w:rsidRPr="007453A6">
              <w:rPr>
                <w:lang w:val="uk-UA"/>
              </w:rPr>
              <w:t>10,72</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 xml:space="preserve">Пряники і вироби </w:t>
            </w:r>
          </w:p>
        </w:tc>
        <w:tc>
          <w:tcPr>
            <w:tcW w:w="707"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1051" w:type="dxa"/>
            <w:noWrap/>
          </w:tcPr>
          <w:p w:rsidR="00816865" w:rsidRPr="007453A6" w:rsidRDefault="00816865" w:rsidP="004E471D">
            <w:pPr>
              <w:widowControl/>
              <w:snapToGrid/>
              <w:spacing w:line="360" w:lineRule="auto"/>
              <w:rPr>
                <w:lang w:val="uk-UA"/>
              </w:rPr>
            </w:pPr>
          </w:p>
        </w:tc>
        <w:tc>
          <w:tcPr>
            <w:tcW w:w="1066" w:type="dxa"/>
            <w:noWrap/>
          </w:tcPr>
          <w:p w:rsidR="00816865" w:rsidRPr="007453A6" w:rsidRDefault="00816865" w:rsidP="004E471D">
            <w:pPr>
              <w:widowControl/>
              <w:snapToGrid/>
              <w:spacing w:line="360" w:lineRule="auto"/>
              <w:rPr>
                <w:lang w:val="uk-UA"/>
              </w:rPr>
            </w:pPr>
          </w:p>
        </w:tc>
        <w:tc>
          <w:tcPr>
            <w:tcW w:w="966" w:type="dxa"/>
            <w:noWrap/>
          </w:tcPr>
          <w:p w:rsidR="00816865" w:rsidRPr="007453A6" w:rsidRDefault="00816865" w:rsidP="004E471D">
            <w:pPr>
              <w:widowControl/>
              <w:snapToGrid/>
              <w:spacing w:line="360" w:lineRule="auto"/>
              <w:rPr>
                <w:lang w:val="uk-UA"/>
              </w:rPr>
            </w:pPr>
          </w:p>
        </w:tc>
        <w:tc>
          <w:tcPr>
            <w:tcW w:w="866" w:type="dxa"/>
            <w:noWrap/>
          </w:tcPr>
          <w:p w:rsidR="00816865" w:rsidRPr="007453A6" w:rsidRDefault="00816865" w:rsidP="004E471D">
            <w:pPr>
              <w:widowControl/>
              <w:snapToGrid/>
              <w:spacing w:line="360" w:lineRule="auto"/>
              <w:rPr>
                <w:lang w:val="uk-UA"/>
              </w:rPr>
            </w:pPr>
          </w:p>
        </w:tc>
        <w:tc>
          <w:tcPr>
            <w:tcW w:w="828" w:type="dxa"/>
            <w:noWrap/>
          </w:tcPr>
          <w:p w:rsidR="00816865" w:rsidRPr="007453A6" w:rsidRDefault="00816865" w:rsidP="004E471D">
            <w:pPr>
              <w:widowControl/>
              <w:snapToGrid/>
              <w:spacing w:line="360" w:lineRule="auto"/>
              <w:rPr>
                <w:lang w:val="uk-UA"/>
              </w:rPr>
            </w:pP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аналогічні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2448,00</w:t>
            </w:r>
          </w:p>
        </w:tc>
        <w:tc>
          <w:tcPr>
            <w:tcW w:w="966" w:type="dxa"/>
            <w:noWrap/>
          </w:tcPr>
          <w:p w:rsidR="00816865" w:rsidRPr="007453A6" w:rsidRDefault="00816865" w:rsidP="004E471D">
            <w:pPr>
              <w:widowControl/>
              <w:snapToGrid/>
              <w:spacing w:line="360" w:lineRule="auto"/>
              <w:rPr>
                <w:lang w:val="uk-UA"/>
              </w:rPr>
            </w:pPr>
            <w:r w:rsidRPr="007453A6">
              <w:rPr>
                <w:lang w:val="uk-UA"/>
              </w:rPr>
              <w:t>2448,00</w:t>
            </w:r>
          </w:p>
        </w:tc>
        <w:tc>
          <w:tcPr>
            <w:tcW w:w="1051" w:type="dxa"/>
            <w:noWrap/>
          </w:tcPr>
          <w:p w:rsidR="00816865" w:rsidRPr="007453A6" w:rsidRDefault="00816865" w:rsidP="004E471D">
            <w:pPr>
              <w:widowControl/>
              <w:snapToGrid/>
              <w:spacing w:line="360" w:lineRule="auto"/>
              <w:rPr>
                <w:lang w:val="uk-UA"/>
              </w:rPr>
            </w:pPr>
            <w:r w:rsidRPr="007453A6">
              <w:rPr>
                <w:lang w:val="uk-UA"/>
              </w:rPr>
              <w:t>2448,00</w:t>
            </w:r>
          </w:p>
        </w:tc>
        <w:tc>
          <w:tcPr>
            <w:tcW w:w="1066" w:type="dxa"/>
            <w:noWrap/>
          </w:tcPr>
          <w:p w:rsidR="00816865" w:rsidRPr="007453A6" w:rsidRDefault="00816865" w:rsidP="004E471D">
            <w:pPr>
              <w:widowControl/>
              <w:snapToGrid/>
              <w:spacing w:line="360" w:lineRule="auto"/>
              <w:rPr>
                <w:lang w:val="uk-UA"/>
              </w:rPr>
            </w:pPr>
            <w:r w:rsidRPr="007453A6">
              <w:rPr>
                <w:lang w:val="uk-UA"/>
              </w:rPr>
              <w:t>14750,00</w:t>
            </w:r>
          </w:p>
        </w:tc>
        <w:tc>
          <w:tcPr>
            <w:tcW w:w="966" w:type="dxa"/>
            <w:noWrap/>
          </w:tcPr>
          <w:p w:rsidR="00816865" w:rsidRPr="007453A6" w:rsidRDefault="00816865" w:rsidP="004E471D">
            <w:pPr>
              <w:widowControl/>
              <w:snapToGrid/>
              <w:spacing w:line="360" w:lineRule="auto"/>
              <w:rPr>
                <w:lang w:val="uk-UA"/>
              </w:rPr>
            </w:pPr>
            <w:r w:rsidRPr="007453A6">
              <w:rPr>
                <w:lang w:val="uk-UA"/>
              </w:rPr>
              <w:t>2233,00</w:t>
            </w:r>
          </w:p>
        </w:tc>
        <w:tc>
          <w:tcPr>
            <w:tcW w:w="866" w:type="dxa"/>
            <w:noWrap/>
          </w:tcPr>
          <w:p w:rsidR="00816865" w:rsidRPr="007453A6" w:rsidRDefault="00816865" w:rsidP="004E471D">
            <w:pPr>
              <w:widowControl/>
              <w:snapToGrid/>
              <w:spacing w:line="360" w:lineRule="auto"/>
              <w:rPr>
                <w:lang w:val="uk-UA"/>
              </w:rPr>
            </w:pPr>
            <w:r w:rsidRPr="007453A6">
              <w:rPr>
                <w:lang w:val="uk-UA"/>
              </w:rPr>
              <w:t>215,00</w:t>
            </w:r>
          </w:p>
        </w:tc>
        <w:tc>
          <w:tcPr>
            <w:tcW w:w="828" w:type="dxa"/>
            <w:noWrap/>
          </w:tcPr>
          <w:p w:rsidR="00816865" w:rsidRPr="007453A6" w:rsidRDefault="00816865" w:rsidP="004E471D">
            <w:pPr>
              <w:widowControl/>
              <w:snapToGrid/>
              <w:spacing w:line="360" w:lineRule="auto"/>
              <w:rPr>
                <w:lang w:val="uk-UA"/>
              </w:rPr>
            </w:pPr>
            <w:r w:rsidRPr="007453A6">
              <w:rPr>
                <w:lang w:val="uk-UA"/>
              </w:rPr>
              <w:t>9,63</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 xml:space="preserve">Пряники </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2337,00</w:t>
            </w:r>
          </w:p>
        </w:tc>
        <w:tc>
          <w:tcPr>
            <w:tcW w:w="966" w:type="dxa"/>
            <w:noWrap/>
          </w:tcPr>
          <w:p w:rsidR="00816865" w:rsidRPr="007453A6" w:rsidRDefault="00816865" w:rsidP="004E471D">
            <w:pPr>
              <w:widowControl/>
              <w:snapToGrid/>
              <w:spacing w:line="360" w:lineRule="auto"/>
              <w:rPr>
                <w:lang w:val="uk-UA"/>
              </w:rPr>
            </w:pPr>
            <w:r w:rsidRPr="007453A6">
              <w:rPr>
                <w:lang w:val="uk-UA"/>
              </w:rPr>
              <w:t>2337,00</w:t>
            </w:r>
          </w:p>
        </w:tc>
        <w:tc>
          <w:tcPr>
            <w:tcW w:w="1051" w:type="dxa"/>
            <w:noWrap/>
          </w:tcPr>
          <w:p w:rsidR="00816865" w:rsidRPr="007453A6" w:rsidRDefault="00816865" w:rsidP="004E471D">
            <w:pPr>
              <w:widowControl/>
              <w:snapToGrid/>
              <w:spacing w:line="360" w:lineRule="auto"/>
              <w:rPr>
                <w:lang w:val="uk-UA"/>
              </w:rPr>
            </w:pPr>
            <w:r w:rsidRPr="007453A6">
              <w:rPr>
                <w:lang w:val="uk-UA"/>
              </w:rPr>
              <w:t>2337,00</w:t>
            </w:r>
          </w:p>
        </w:tc>
        <w:tc>
          <w:tcPr>
            <w:tcW w:w="1066" w:type="dxa"/>
            <w:noWrap/>
          </w:tcPr>
          <w:p w:rsidR="00816865" w:rsidRPr="007453A6" w:rsidRDefault="00816865" w:rsidP="004E471D">
            <w:pPr>
              <w:widowControl/>
              <w:snapToGrid/>
              <w:spacing w:line="360" w:lineRule="auto"/>
              <w:rPr>
                <w:lang w:val="uk-UA"/>
              </w:rPr>
            </w:pPr>
            <w:r w:rsidRPr="007453A6">
              <w:rPr>
                <w:lang w:val="uk-UA"/>
              </w:rPr>
              <w:t>13498,00</w:t>
            </w:r>
          </w:p>
        </w:tc>
        <w:tc>
          <w:tcPr>
            <w:tcW w:w="966" w:type="dxa"/>
            <w:noWrap/>
          </w:tcPr>
          <w:p w:rsidR="00816865" w:rsidRPr="007453A6" w:rsidRDefault="00816865" w:rsidP="004E471D">
            <w:pPr>
              <w:widowControl/>
              <w:snapToGrid/>
              <w:spacing w:line="360" w:lineRule="auto"/>
              <w:rPr>
                <w:lang w:val="uk-UA"/>
              </w:rPr>
            </w:pPr>
            <w:r w:rsidRPr="007453A6">
              <w:rPr>
                <w:lang w:val="uk-UA"/>
              </w:rPr>
              <w:t>2123,00</w:t>
            </w:r>
          </w:p>
        </w:tc>
        <w:tc>
          <w:tcPr>
            <w:tcW w:w="866" w:type="dxa"/>
            <w:noWrap/>
          </w:tcPr>
          <w:p w:rsidR="00816865" w:rsidRPr="007453A6" w:rsidRDefault="00816865" w:rsidP="004E471D">
            <w:pPr>
              <w:widowControl/>
              <w:snapToGrid/>
              <w:spacing w:line="360" w:lineRule="auto"/>
              <w:rPr>
                <w:lang w:val="uk-UA"/>
              </w:rPr>
            </w:pPr>
            <w:r w:rsidRPr="007453A6">
              <w:rPr>
                <w:lang w:val="uk-UA"/>
              </w:rPr>
              <w:t>214,00</w:t>
            </w:r>
          </w:p>
        </w:tc>
        <w:tc>
          <w:tcPr>
            <w:tcW w:w="828" w:type="dxa"/>
            <w:noWrap/>
          </w:tcPr>
          <w:p w:rsidR="00816865" w:rsidRPr="007453A6" w:rsidRDefault="00816865" w:rsidP="004E471D">
            <w:pPr>
              <w:widowControl/>
              <w:snapToGrid/>
              <w:spacing w:line="360" w:lineRule="auto"/>
              <w:rPr>
                <w:lang w:val="uk-UA"/>
              </w:rPr>
            </w:pPr>
            <w:r w:rsidRPr="007453A6">
              <w:rPr>
                <w:lang w:val="uk-UA"/>
              </w:rPr>
              <w:t>10,08</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Кекси</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111,00</w:t>
            </w:r>
          </w:p>
        </w:tc>
        <w:tc>
          <w:tcPr>
            <w:tcW w:w="966" w:type="dxa"/>
            <w:noWrap/>
          </w:tcPr>
          <w:p w:rsidR="00816865" w:rsidRPr="007453A6" w:rsidRDefault="00816865" w:rsidP="004E471D">
            <w:pPr>
              <w:widowControl/>
              <w:snapToGrid/>
              <w:spacing w:line="360" w:lineRule="auto"/>
              <w:rPr>
                <w:lang w:val="uk-UA"/>
              </w:rPr>
            </w:pPr>
            <w:r w:rsidRPr="007453A6">
              <w:rPr>
                <w:lang w:val="uk-UA"/>
              </w:rPr>
              <w:t>111,00</w:t>
            </w:r>
          </w:p>
        </w:tc>
        <w:tc>
          <w:tcPr>
            <w:tcW w:w="1051" w:type="dxa"/>
            <w:noWrap/>
          </w:tcPr>
          <w:p w:rsidR="00816865" w:rsidRPr="007453A6" w:rsidRDefault="00816865" w:rsidP="004E471D">
            <w:pPr>
              <w:widowControl/>
              <w:snapToGrid/>
              <w:spacing w:line="360" w:lineRule="auto"/>
              <w:rPr>
                <w:lang w:val="uk-UA"/>
              </w:rPr>
            </w:pPr>
            <w:r w:rsidRPr="007453A6">
              <w:rPr>
                <w:lang w:val="uk-UA"/>
              </w:rPr>
              <w:t>111,00</w:t>
            </w:r>
          </w:p>
        </w:tc>
        <w:tc>
          <w:tcPr>
            <w:tcW w:w="1066" w:type="dxa"/>
            <w:noWrap/>
          </w:tcPr>
          <w:p w:rsidR="00816865" w:rsidRPr="007453A6" w:rsidRDefault="00816865" w:rsidP="004E471D">
            <w:pPr>
              <w:widowControl/>
              <w:snapToGrid/>
              <w:spacing w:line="360" w:lineRule="auto"/>
              <w:rPr>
                <w:lang w:val="uk-UA"/>
              </w:rPr>
            </w:pPr>
            <w:r w:rsidRPr="007453A6">
              <w:rPr>
                <w:lang w:val="uk-UA"/>
              </w:rPr>
              <w:t>1252,00</w:t>
            </w:r>
          </w:p>
        </w:tc>
        <w:tc>
          <w:tcPr>
            <w:tcW w:w="966" w:type="dxa"/>
            <w:noWrap/>
          </w:tcPr>
          <w:p w:rsidR="00816865" w:rsidRPr="007453A6" w:rsidRDefault="00816865" w:rsidP="004E471D">
            <w:pPr>
              <w:widowControl/>
              <w:snapToGrid/>
              <w:spacing w:line="360" w:lineRule="auto"/>
              <w:rPr>
                <w:lang w:val="uk-UA"/>
              </w:rPr>
            </w:pPr>
            <w:r w:rsidRPr="007453A6">
              <w:rPr>
                <w:lang w:val="uk-UA"/>
              </w:rPr>
              <w:t>110,00</w:t>
            </w:r>
          </w:p>
        </w:tc>
        <w:tc>
          <w:tcPr>
            <w:tcW w:w="866" w:type="dxa"/>
            <w:noWrap/>
          </w:tcPr>
          <w:p w:rsidR="00816865" w:rsidRPr="007453A6" w:rsidRDefault="00816865" w:rsidP="004E471D">
            <w:pPr>
              <w:widowControl/>
              <w:snapToGrid/>
              <w:spacing w:line="360" w:lineRule="auto"/>
              <w:rPr>
                <w:lang w:val="uk-UA"/>
              </w:rPr>
            </w:pPr>
            <w:r w:rsidRPr="007453A6">
              <w:rPr>
                <w:lang w:val="uk-UA"/>
              </w:rPr>
              <w:t>1,00</w:t>
            </w:r>
          </w:p>
        </w:tc>
        <w:tc>
          <w:tcPr>
            <w:tcW w:w="828" w:type="dxa"/>
            <w:noWrap/>
          </w:tcPr>
          <w:p w:rsidR="00816865" w:rsidRPr="007453A6" w:rsidRDefault="00816865" w:rsidP="004E471D">
            <w:pPr>
              <w:widowControl/>
              <w:snapToGrid/>
              <w:spacing w:line="360" w:lineRule="auto"/>
              <w:rPr>
                <w:lang w:val="uk-UA"/>
              </w:rPr>
            </w:pPr>
            <w:r w:rsidRPr="007453A6">
              <w:rPr>
                <w:lang w:val="uk-UA"/>
              </w:rPr>
              <w:t>0,91</w:t>
            </w:r>
          </w:p>
        </w:tc>
      </w:tr>
      <w:tr w:rsidR="004E471D" w:rsidRPr="007453A6" w:rsidTr="004E471D">
        <w:trPr>
          <w:jc w:val="center"/>
        </w:trPr>
        <w:tc>
          <w:tcPr>
            <w:tcW w:w="2042" w:type="dxa"/>
            <w:noWrap/>
          </w:tcPr>
          <w:p w:rsidR="00092A81" w:rsidRPr="007453A6" w:rsidRDefault="00816865" w:rsidP="004E471D">
            <w:pPr>
              <w:widowControl/>
              <w:snapToGrid/>
              <w:spacing w:line="360" w:lineRule="auto"/>
              <w:rPr>
                <w:lang w:val="uk-UA"/>
              </w:rPr>
            </w:pPr>
            <w:r w:rsidRPr="007453A6">
              <w:rPr>
                <w:lang w:val="uk-UA"/>
              </w:rPr>
              <w:t>Печиво солодке і</w:t>
            </w:r>
          </w:p>
          <w:p w:rsidR="00816865" w:rsidRPr="007453A6" w:rsidRDefault="00816865" w:rsidP="004E471D">
            <w:pPr>
              <w:widowControl/>
              <w:snapToGrid/>
              <w:spacing w:line="360" w:lineRule="auto"/>
              <w:rPr>
                <w:lang w:val="uk-UA"/>
              </w:rPr>
            </w:pPr>
            <w:r w:rsidRPr="007453A6">
              <w:rPr>
                <w:lang w:val="uk-UA"/>
              </w:rPr>
              <w:t>вафлі</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1051" w:type="dxa"/>
            <w:noWrap/>
          </w:tcPr>
          <w:p w:rsidR="00816865" w:rsidRPr="007453A6" w:rsidRDefault="00816865" w:rsidP="004E471D">
            <w:pPr>
              <w:widowControl/>
              <w:snapToGrid/>
              <w:spacing w:line="360" w:lineRule="auto"/>
              <w:rPr>
                <w:lang w:val="uk-UA"/>
              </w:rPr>
            </w:pPr>
            <w:r w:rsidRPr="007453A6">
              <w:rPr>
                <w:lang w:val="uk-UA"/>
              </w:rPr>
              <w:t>693,00</w:t>
            </w:r>
          </w:p>
        </w:tc>
        <w:tc>
          <w:tcPr>
            <w:tcW w:w="1066" w:type="dxa"/>
            <w:noWrap/>
          </w:tcPr>
          <w:p w:rsidR="00816865" w:rsidRPr="007453A6" w:rsidRDefault="00816865" w:rsidP="004E471D">
            <w:pPr>
              <w:widowControl/>
              <w:snapToGrid/>
              <w:spacing w:line="360" w:lineRule="auto"/>
              <w:rPr>
                <w:lang w:val="uk-UA"/>
              </w:rPr>
            </w:pPr>
            <w:r w:rsidRPr="007453A6">
              <w:rPr>
                <w:lang w:val="uk-UA"/>
              </w:rPr>
              <w:t>4122,00</w:t>
            </w:r>
          </w:p>
        </w:tc>
        <w:tc>
          <w:tcPr>
            <w:tcW w:w="966" w:type="dxa"/>
            <w:noWrap/>
          </w:tcPr>
          <w:p w:rsidR="00816865" w:rsidRPr="007453A6" w:rsidRDefault="00816865" w:rsidP="004E471D">
            <w:pPr>
              <w:widowControl/>
              <w:snapToGrid/>
              <w:spacing w:line="360" w:lineRule="auto"/>
              <w:rPr>
                <w:lang w:val="uk-UA"/>
              </w:rPr>
            </w:pPr>
            <w:r w:rsidRPr="007453A6">
              <w:rPr>
                <w:lang w:val="uk-UA"/>
              </w:rPr>
              <w:t>604,00</w:t>
            </w:r>
          </w:p>
        </w:tc>
        <w:tc>
          <w:tcPr>
            <w:tcW w:w="866" w:type="dxa"/>
            <w:noWrap/>
          </w:tcPr>
          <w:p w:rsidR="00816865" w:rsidRPr="007453A6" w:rsidRDefault="00816865" w:rsidP="004E471D">
            <w:pPr>
              <w:widowControl/>
              <w:snapToGrid/>
              <w:spacing w:line="360" w:lineRule="auto"/>
              <w:rPr>
                <w:lang w:val="uk-UA"/>
              </w:rPr>
            </w:pPr>
            <w:r w:rsidRPr="007453A6">
              <w:rPr>
                <w:lang w:val="uk-UA"/>
              </w:rPr>
              <w:t>89,00</w:t>
            </w:r>
          </w:p>
        </w:tc>
        <w:tc>
          <w:tcPr>
            <w:tcW w:w="828" w:type="dxa"/>
            <w:noWrap/>
          </w:tcPr>
          <w:p w:rsidR="00816865" w:rsidRPr="007453A6" w:rsidRDefault="00816865" w:rsidP="004E471D">
            <w:pPr>
              <w:widowControl/>
              <w:snapToGrid/>
              <w:spacing w:line="360" w:lineRule="auto"/>
              <w:rPr>
                <w:lang w:val="uk-UA"/>
              </w:rPr>
            </w:pPr>
            <w:r w:rsidRPr="007453A6">
              <w:rPr>
                <w:lang w:val="uk-UA"/>
              </w:rPr>
              <w:t>14,74</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Печиво солодке, ...</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1051" w:type="dxa"/>
            <w:noWrap/>
          </w:tcPr>
          <w:p w:rsidR="00816865" w:rsidRPr="007453A6" w:rsidRDefault="00816865" w:rsidP="004E471D">
            <w:pPr>
              <w:widowControl/>
              <w:snapToGrid/>
              <w:spacing w:line="360" w:lineRule="auto"/>
              <w:rPr>
                <w:lang w:val="uk-UA"/>
              </w:rPr>
            </w:pPr>
            <w:r w:rsidRPr="007453A6">
              <w:rPr>
                <w:lang w:val="uk-UA"/>
              </w:rPr>
              <w:t>693,00</w:t>
            </w:r>
          </w:p>
        </w:tc>
        <w:tc>
          <w:tcPr>
            <w:tcW w:w="1066" w:type="dxa"/>
            <w:noWrap/>
          </w:tcPr>
          <w:p w:rsidR="00816865" w:rsidRPr="007453A6" w:rsidRDefault="00816865" w:rsidP="004E471D">
            <w:pPr>
              <w:widowControl/>
              <w:snapToGrid/>
              <w:spacing w:line="360" w:lineRule="auto"/>
              <w:rPr>
                <w:lang w:val="uk-UA"/>
              </w:rPr>
            </w:pPr>
            <w:r w:rsidRPr="007453A6">
              <w:rPr>
                <w:lang w:val="uk-UA"/>
              </w:rPr>
              <w:t>4122,00</w:t>
            </w:r>
          </w:p>
        </w:tc>
        <w:tc>
          <w:tcPr>
            <w:tcW w:w="966" w:type="dxa"/>
            <w:noWrap/>
          </w:tcPr>
          <w:p w:rsidR="00816865" w:rsidRPr="007453A6" w:rsidRDefault="00816865" w:rsidP="004E471D">
            <w:pPr>
              <w:widowControl/>
              <w:snapToGrid/>
              <w:spacing w:line="360" w:lineRule="auto"/>
              <w:rPr>
                <w:lang w:val="uk-UA"/>
              </w:rPr>
            </w:pPr>
            <w:r w:rsidRPr="007453A6">
              <w:rPr>
                <w:lang w:val="uk-UA"/>
              </w:rPr>
              <w:t>604,00</w:t>
            </w:r>
          </w:p>
        </w:tc>
        <w:tc>
          <w:tcPr>
            <w:tcW w:w="866" w:type="dxa"/>
            <w:noWrap/>
          </w:tcPr>
          <w:p w:rsidR="00816865" w:rsidRPr="007453A6" w:rsidRDefault="00816865" w:rsidP="004E471D">
            <w:pPr>
              <w:widowControl/>
              <w:snapToGrid/>
              <w:spacing w:line="360" w:lineRule="auto"/>
              <w:rPr>
                <w:lang w:val="uk-UA"/>
              </w:rPr>
            </w:pPr>
            <w:r w:rsidRPr="007453A6">
              <w:rPr>
                <w:lang w:val="uk-UA"/>
              </w:rPr>
              <w:t>89,00</w:t>
            </w:r>
          </w:p>
        </w:tc>
        <w:tc>
          <w:tcPr>
            <w:tcW w:w="828" w:type="dxa"/>
            <w:noWrap/>
          </w:tcPr>
          <w:p w:rsidR="00816865" w:rsidRPr="007453A6" w:rsidRDefault="00816865" w:rsidP="004E471D">
            <w:pPr>
              <w:widowControl/>
              <w:snapToGrid/>
              <w:spacing w:line="360" w:lineRule="auto"/>
              <w:rPr>
                <w:lang w:val="uk-UA"/>
              </w:rPr>
            </w:pPr>
            <w:r w:rsidRPr="007453A6">
              <w:rPr>
                <w:lang w:val="uk-UA"/>
              </w:rPr>
              <w:t>14,74</w:t>
            </w:r>
          </w:p>
        </w:tc>
      </w:tr>
      <w:tr w:rsidR="004E471D" w:rsidRPr="007453A6" w:rsidTr="004E471D">
        <w:trPr>
          <w:jc w:val="center"/>
        </w:trPr>
        <w:tc>
          <w:tcPr>
            <w:tcW w:w="2042" w:type="dxa"/>
            <w:noWrap/>
          </w:tcPr>
          <w:p w:rsidR="00816865" w:rsidRPr="007453A6" w:rsidRDefault="00816865" w:rsidP="004E471D">
            <w:pPr>
              <w:widowControl/>
              <w:snapToGrid/>
              <w:spacing w:line="360" w:lineRule="auto"/>
              <w:rPr>
                <w:lang w:val="uk-UA"/>
              </w:rPr>
            </w:pPr>
            <w:r w:rsidRPr="007453A6">
              <w:rPr>
                <w:lang w:val="uk-UA"/>
              </w:rPr>
              <w:t>Печиво здобне</w:t>
            </w:r>
          </w:p>
        </w:tc>
        <w:tc>
          <w:tcPr>
            <w:tcW w:w="707" w:type="dxa"/>
            <w:noWrap/>
          </w:tcPr>
          <w:p w:rsidR="00816865" w:rsidRPr="007453A6" w:rsidRDefault="00816865" w:rsidP="004E471D">
            <w:pPr>
              <w:widowControl/>
              <w:snapToGrid/>
              <w:spacing w:line="360" w:lineRule="auto"/>
              <w:rPr>
                <w:lang w:val="uk-UA"/>
              </w:rPr>
            </w:pPr>
            <w:r w:rsidRPr="007453A6">
              <w:rPr>
                <w:lang w:val="uk-UA"/>
              </w:rPr>
              <w:t>тонна</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966" w:type="dxa"/>
            <w:noWrap/>
          </w:tcPr>
          <w:p w:rsidR="00816865" w:rsidRPr="007453A6" w:rsidRDefault="00816865" w:rsidP="004E471D">
            <w:pPr>
              <w:widowControl/>
              <w:snapToGrid/>
              <w:spacing w:line="360" w:lineRule="auto"/>
              <w:rPr>
                <w:lang w:val="uk-UA"/>
              </w:rPr>
            </w:pPr>
            <w:r w:rsidRPr="007453A6">
              <w:rPr>
                <w:lang w:val="uk-UA"/>
              </w:rPr>
              <w:t>693,00</w:t>
            </w:r>
          </w:p>
        </w:tc>
        <w:tc>
          <w:tcPr>
            <w:tcW w:w="1051" w:type="dxa"/>
            <w:noWrap/>
          </w:tcPr>
          <w:p w:rsidR="00816865" w:rsidRPr="007453A6" w:rsidRDefault="00816865" w:rsidP="004E471D">
            <w:pPr>
              <w:widowControl/>
              <w:snapToGrid/>
              <w:spacing w:line="360" w:lineRule="auto"/>
              <w:rPr>
                <w:lang w:val="uk-UA"/>
              </w:rPr>
            </w:pPr>
            <w:r w:rsidRPr="007453A6">
              <w:rPr>
                <w:lang w:val="uk-UA"/>
              </w:rPr>
              <w:t>693,00</w:t>
            </w:r>
          </w:p>
        </w:tc>
        <w:tc>
          <w:tcPr>
            <w:tcW w:w="1066" w:type="dxa"/>
            <w:noWrap/>
          </w:tcPr>
          <w:p w:rsidR="00816865" w:rsidRPr="007453A6" w:rsidRDefault="00816865" w:rsidP="004E471D">
            <w:pPr>
              <w:widowControl/>
              <w:snapToGrid/>
              <w:spacing w:line="360" w:lineRule="auto"/>
              <w:rPr>
                <w:lang w:val="uk-UA"/>
              </w:rPr>
            </w:pPr>
            <w:r w:rsidRPr="007453A6">
              <w:rPr>
                <w:lang w:val="uk-UA"/>
              </w:rPr>
              <w:t>4122,00</w:t>
            </w:r>
          </w:p>
        </w:tc>
        <w:tc>
          <w:tcPr>
            <w:tcW w:w="966" w:type="dxa"/>
            <w:noWrap/>
          </w:tcPr>
          <w:p w:rsidR="00816865" w:rsidRPr="007453A6" w:rsidRDefault="00816865" w:rsidP="004E471D">
            <w:pPr>
              <w:widowControl/>
              <w:snapToGrid/>
              <w:spacing w:line="360" w:lineRule="auto"/>
              <w:rPr>
                <w:lang w:val="uk-UA"/>
              </w:rPr>
            </w:pPr>
            <w:r w:rsidRPr="007453A6">
              <w:rPr>
                <w:lang w:val="uk-UA"/>
              </w:rPr>
              <w:t>604,00</w:t>
            </w:r>
          </w:p>
        </w:tc>
        <w:tc>
          <w:tcPr>
            <w:tcW w:w="866" w:type="dxa"/>
            <w:noWrap/>
          </w:tcPr>
          <w:p w:rsidR="00816865" w:rsidRPr="007453A6" w:rsidRDefault="00816865" w:rsidP="004E471D">
            <w:pPr>
              <w:widowControl/>
              <w:snapToGrid/>
              <w:spacing w:line="360" w:lineRule="auto"/>
              <w:rPr>
                <w:lang w:val="uk-UA"/>
              </w:rPr>
            </w:pPr>
            <w:r w:rsidRPr="007453A6">
              <w:rPr>
                <w:lang w:val="uk-UA"/>
              </w:rPr>
              <w:t>89,00</w:t>
            </w:r>
          </w:p>
        </w:tc>
        <w:tc>
          <w:tcPr>
            <w:tcW w:w="828" w:type="dxa"/>
            <w:noWrap/>
          </w:tcPr>
          <w:p w:rsidR="00816865" w:rsidRPr="007453A6" w:rsidRDefault="00816865" w:rsidP="004E471D">
            <w:pPr>
              <w:widowControl/>
              <w:snapToGrid/>
              <w:spacing w:line="360" w:lineRule="auto"/>
              <w:rPr>
                <w:lang w:val="uk-UA"/>
              </w:rPr>
            </w:pPr>
            <w:r w:rsidRPr="007453A6">
              <w:rPr>
                <w:lang w:val="uk-UA"/>
              </w:rPr>
              <w:t>14,74</w:t>
            </w:r>
          </w:p>
        </w:tc>
      </w:tr>
    </w:tbl>
    <w:p w:rsidR="004E471D" w:rsidRPr="007453A6" w:rsidRDefault="004E471D"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9</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Звіт про виробництво промислової продукції (форма №1 П-НПП річна) хлібокомбінат №11 без цеху № 4 за 2006 рік</w:t>
      </w:r>
    </w:p>
    <w:tbl>
      <w:tblPr>
        <w:tblStyle w:val="aa"/>
        <w:tblW w:w="9241" w:type="dxa"/>
        <w:jc w:val="center"/>
        <w:tblLook w:val="0400" w:firstRow="0" w:lastRow="0" w:firstColumn="0" w:lastColumn="0" w:noHBand="0" w:noVBand="1"/>
      </w:tblPr>
      <w:tblGrid>
        <w:gridCol w:w="1980"/>
        <w:gridCol w:w="720"/>
        <w:gridCol w:w="966"/>
        <w:gridCol w:w="966"/>
        <w:gridCol w:w="966"/>
        <w:gridCol w:w="1078"/>
        <w:gridCol w:w="966"/>
        <w:gridCol w:w="1055"/>
        <w:gridCol w:w="822"/>
      </w:tblGrid>
      <w:tr w:rsidR="002F232F" w:rsidRPr="007453A6" w:rsidTr="002F232F">
        <w:trPr>
          <w:jc w:val="center"/>
        </w:trPr>
        <w:tc>
          <w:tcPr>
            <w:tcW w:w="1980" w:type="dxa"/>
            <w:vMerge w:val="restart"/>
            <w:noWrap/>
          </w:tcPr>
          <w:p w:rsidR="00816865" w:rsidRPr="007453A6" w:rsidRDefault="00816865" w:rsidP="002F232F">
            <w:pPr>
              <w:widowControl/>
              <w:snapToGrid/>
              <w:spacing w:line="360" w:lineRule="auto"/>
              <w:rPr>
                <w:lang w:val="uk-UA"/>
              </w:rPr>
            </w:pPr>
            <w:r w:rsidRPr="007453A6">
              <w:rPr>
                <w:lang w:val="uk-UA"/>
              </w:rPr>
              <w:t>Види продукції</w:t>
            </w:r>
            <w:r w:rsidR="004E471D" w:rsidRPr="007453A6">
              <w:rPr>
                <w:lang w:val="uk-UA"/>
              </w:rPr>
              <w:t xml:space="preserve"> </w:t>
            </w:r>
            <w:r w:rsidRPr="007453A6">
              <w:rPr>
                <w:lang w:val="uk-UA"/>
              </w:rPr>
              <w:t>за номенклатурою</w:t>
            </w:r>
            <w:r w:rsidR="004E471D" w:rsidRPr="007453A6">
              <w:rPr>
                <w:lang w:val="uk-UA"/>
              </w:rPr>
              <w:t xml:space="preserve"> </w:t>
            </w:r>
            <w:r w:rsidRPr="007453A6">
              <w:rPr>
                <w:lang w:val="uk-UA"/>
              </w:rPr>
              <w:t>продукції</w:t>
            </w:r>
            <w:r w:rsidR="004E471D" w:rsidRPr="007453A6">
              <w:rPr>
                <w:lang w:val="uk-UA"/>
              </w:rPr>
              <w:t xml:space="preserve"> </w:t>
            </w:r>
            <w:r w:rsidRPr="007453A6">
              <w:rPr>
                <w:lang w:val="uk-UA"/>
              </w:rPr>
              <w:t>промисловості</w:t>
            </w:r>
            <w:r w:rsidR="004E471D" w:rsidRPr="007453A6">
              <w:rPr>
                <w:lang w:val="uk-UA"/>
              </w:rPr>
              <w:t xml:space="preserve"> </w:t>
            </w:r>
            <w:r w:rsidRPr="007453A6">
              <w:rPr>
                <w:lang w:val="uk-UA"/>
              </w:rPr>
              <w:t>(НПП)</w:t>
            </w:r>
          </w:p>
        </w:tc>
        <w:tc>
          <w:tcPr>
            <w:tcW w:w="720" w:type="dxa"/>
            <w:vMerge w:val="restart"/>
            <w:noWrap/>
          </w:tcPr>
          <w:p w:rsidR="00816865" w:rsidRPr="007453A6" w:rsidRDefault="00816865" w:rsidP="002F232F">
            <w:pPr>
              <w:widowControl/>
              <w:snapToGrid/>
              <w:spacing w:line="360" w:lineRule="auto"/>
              <w:rPr>
                <w:lang w:val="uk-UA"/>
              </w:rPr>
            </w:pPr>
            <w:r w:rsidRPr="007453A6">
              <w:rPr>
                <w:lang w:val="uk-UA"/>
              </w:rPr>
              <w:t>Оди</w:t>
            </w:r>
            <w:r w:rsidR="002F232F" w:rsidRPr="007453A6">
              <w:rPr>
                <w:lang w:val="uk-UA"/>
              </w:rPr>
              <w:t>-</w:t>
            </w:r>
            <w:r w:rsidRPr="007453A6">
              <w:rPr>
                <w:lang w:val="uk-UA"/>
              </w:rPr>
              <w:t>ниця</w:t>
            </w:r>
            <w:r w:rsidR="004E471D" w:rsidRPr="007453A6">
              <w:rPr>
                <w:lang w:val="uk-UA"/>
              </w:rPr>
              <w:t xml:space="preserve"> </w:t>
            </w:r>
            <w:r w:rsidRPr="007453A6">
              <w:rPr>
                <w:lang w:val="uk-UA"/>
              </w:rPr>
              <w:t>вимі</w:t>
            </w:r>
            <w:r w:rsidR="002F232F" w:rsidRPr="007453A6">
              <w:rPr>
                <w:lang w:val="uk-UA"/>
              </w:rPr>
              <w:t>-</w:t>
            </w:r>
            <w:r w:rsidRPr="007453A6">
              <w:rPr>
                <w:lang w:val="uk-UA"/>
              </w:rPr>
              <w:t>ру</w:t>
            </w:r>
          </w:p>
        </w:tc>
        <w:tc>
          <w:tcPr>
            <w:tcW w:w="3864" w:type="dxa"/>
            <w:gridSpan w:val="4"/>
            <w:noWrap/>
          </w:tcPr>
          <w:p w:rsidR="00816865" w:rsidRPr="007453A6" w:rsidRDefault="00816865" w:rsidP="002F232F">
            <w:pPr>
              <w:widowControl/>
              <w:snapToGrid/>
              <w:spacing w:line="360" w:lineRule="auto"/>
              <w:rPr>
                <w:lang w:val="uk-UA"/>
              </w:rPr>
            </w:pPr>
            <w:r w:rsidRPr="007453A6">
              <w:rPr>
                <w:lang w:val="uk-UA"/>
              </w:rPr>
              <w:t>Фактично вироблено</w:t>
            </w:r>
          </w:p>
        </w:tc>
        <w:tc>
          <w:tcPr>
            <w:tcW w:w="966" w:type="dxa"/>
            <w:vMerge w:val="restart"/>
            <w:noWrap/>
          </w:tcPr>
          <w:p w:rsidR="00816865" w:rsidRPr="007453A6" w:rsidRDefault="00816865" w:rsidP="002F232F">
            <w:pPr>
              <w:widowControl/>
              <w:snapToGrid/>
              <w:spacing w:line="360" w:lineRule="auto"/>
              <w:rPr>
                <w:lang w:val="uk-UA"/>
              </w:rPr>
            </w:pPr>
            <w:r w:rsidRPr="007453A6">
              <w:rPr>
                <w:lang w:val="uk-UA"/>
              </w:rPr>
              <w:t>За</w:t>
            </w:r>
            <w:r w:rsidR="002F232F" w:rsidRPr="007453A6">
              <w:rPr>
                <w:lang w:val="uk-UA"/>
              </w:rPr>
              <w:t xml:space="preserve"> </w:t>
            </w:r>
            <w:r w:rsidRPr="007453A6">
              <w:rPr>
                <w:lang w:val="uk-UA"/>
              </w:rPr>
              <w:t>попе</w:t>
            </w:r>
            <w:r w:rsidR="002F232F" w:rsidRPr="007453A6">
              <w:rPr>
                <w:lang w:val="uk-UA"/>
              </w:rPr>
              <w:t>-</w:t>
            </w:r>
            <w:r w:rsidRPr="007453A6">
              <w:rPr>
                <w:lang w:val="uk-UA"/>
              </w:rPr>
              <w:t>редній</w:t>
            </w:r>
            <w:r w:rsidR="002F232F" w:rsidRPr="007453A6">
              <w:rPr>
                <w:lang w:val="uk-UA"/>
              </w:rPr>
              <w:t xml:space="preserve"> </w:t>
            </w:r>
            <w:r w:rsidRPr="007453A6">
              <w:rPr>
                <w:lang w:val="uk-UA"/>
              </w:rPr>
              <w:t>2005</w:t>
            </w:r>
            <w:r w:rsidR="002F232F" w:rsidRPr="007453A6">
              <w:rPr>
                <w:lang w:val="uk-UA"/>
              </w:rPr>
              <w:t xml:space="preserve"> </w:t>
            </w:r>
            <w:r w:rsidRPr="007453A6">
              <w:rPr>
                <w:lang w:val="uk-UA"/>
              </w:rPr>
              <w:t>рік</w:t>
            </w:r>
          </w:p>
        </w:tc>
        <w:tc>
          <w:tcPr>
            <w:tcW w:w="750" w:type="dxa"/>
            <w:vMerge w:val="restart"/>
            <w:noWrap/>
          </w:tcPr>
          <w:p w:rsidR="00816865" w:rsidRPr="007453A6" w:rsidRDefault="00816865" w:rsidP="002F232F">
            <w:pPr>
              <w:widowControl/>
              <w:snapToGrid/>
              <w:spacing w:line="360" w:lineRule="auto"/>
              <w:rPr>
                <w:lang w:val="uk-UA"/>
              </w:rPr>
            </w:pPr>
            <w:r w:rsidRPr="007453A6">
              <w:rPr>
                <w:lang w:val="uk-UA"/>
              </w:rPr>
              <w:t>Абсолют</w:t>
            </w:r>
            <w:r w:rsidR="002F232F" w:rsidRPr="007453A6">
              <w:rPr>
                <w:lang w:val="uk-UA"/>
              </w:rPr>
              <w:t>-</w:t>
            </w:r>
            <w:r w:rsidRPr="007453A6">
              <w:rPr>
                <w:lang w:val="uk-UA"/>
              </w:rPr>
              <w:t>не</w:t>
            </w:r>
            <w:r w:rsidR="002F232F" w:rsidRPr="007453A6">
              <w:rPr>
                <w:lang w:val="uk-UA"/>
              </w:rPr>
              <w:t xml:space="preserve"> </w:t>
            </w:r>
            <w:r w:rsidRPr="007453A6">
              <w:rPr>
                <w:lang w:val="uk-UA"/>
              </w:rPr>
              <w:t>відхи</w:t>
            </w:r>
            <w:r w:rsidR="002F232F" w:rsidRPr="007453A6">
              <w:rPr>
                <w:lang w:val="uk-UA"/>
              </w:rPr>
              <w:t>-</w:t>
            </w:r>
            <w:r w:rsidRPr="007453A6">
              <w:rPr>
                <w:lang w:val="uk-UA"/>
              </w:rPr>
              <w:t>лення</w:t>
            </w:r>
            <w:r w:rsidR="002F232F" w:rsidRPr="007453A6">
              <w:rPr>
                <w:lang w:val="uk-UA"/>
              </w:rPr>
              <w:t xml:space="preserve"> </w:t>
            </w:r>
            <w:r w:rsidRPr="007453A6">
              <w:rPr>
                <w:lang w:val="uk-UA"/>
              </w:rPr>
              <w:t>2006</w:t>
            </w:r>
            <w:r w:rsidR="002F232F" w:rsidRPr="007453A6">
              <w:rPr>
                <w:lang w:val="uk-UA"/>
              </w:rPr>
              <w:t xml:space="preserve"> </w:t>
            </w:r>
            <w:r w:rsidRPr="007453A6">
              <w:rPr>
                <w:lang w:val="uk-UA"/>
              </w:rPr>
              <w:t>року</w:t>
            </w:r>
            <w:r w:rsidR="002F232F" w:rsidRPr="007453A6">
              <w:rPr>
                <w:lang w:val="uk-UA"/>
              </w:rPr>
              <w:t xml:space="preserve"> </w:t>
            </w:r>
            <w:r w:rsidRPr="007453A6">
              <w:rPr>
                <w:lang w:val="uk-UA"/>
              </w:rPr>
              <w:t>від</w:t>
            </w:r>
            <w:r w:rsidR="002F232F" w:rsidRPr="007453A6">
              <w:rPr>
                <w:lang w:val="uk-UA"/>
              </w:rPr>
              <w:t xml:space="preserve"> </w:t>
            </w:r>
            <w:r w:rsidRPr="007453A6">
              <w:rPr>
                <w:lang w:val="uk-UA"/>
              </w:rPr>
              <w:t>2005</w:t>
            </w:r>
            <w:r w:rsidR="002F232F" w:rsidRPr="007453A6">
              <w:rPr>
                <w:lang w:val="uk-UA"/>
              </w:rPr>
              <w:t xml:space="preserve"> </w:t>
            </w:r>
            <w:r w:rsidRPr="007453A6">
              <w:rPr>
                <w:lang w:val="uk-UA"/>
              </w:rPr>
              <w:t>року</w:t>
            </w:r>
          </w:p>
        </w:tc>
        <w:tc>
          <w:tcPr>
            <w:tcW w:w="822" w:type="dxa"/>
            <w:vMerge w:val="restart"/>
            <w:noWrap/>
          </w:tcPr>
          <w:p w:rsidR="00816865" w:rsidRPr="007453A6" w:rsidRDefault="00816865" w:rsidP="002F232F">
            <w:pPr>
              <w:widowControl/>
              <w:snapToGrid/>
              <w:spacing w:line="360" w:lineRule="auto"/>
              <w:rPr>
                <w:lang w:val="uk-UA"/>
              </w:rPr>
            </w:pPr>
            <w:r w:rsidRPr="007453A6">
              <w:rPr>
                <w:lang w:val="uk-UA"/>
              </w:rPr>
              <w:t>% відхи</w:t>
            </w:r>
            <w:r w:rsidR="002F232F" w:rsidRPr="007453A6">
              <w:rPr>
                <w:lang w:val="uk-UA"/>
              </w:rPr>
              <w:t>-</w:t>
            </w:r>
            <w:r w:rsidRPr="007453A6">
              <w:rPr>
                <w:lang w:val="uk-UA"/>
              </w:rPr>
              <w:t>лення</w:t>
            </w:r>
            <w:r w:rsidR="002F232F" w:rsidRPr="007453A6">
              <w:rPr>
                <w:lang w:val="uk-UA"/>
              </w:rPr>
              <w:t xml:space="preserve"> </w:t>
            </w:r>
            <w:r w:rsidRPr="007453A6">
              <w:rPr>
                <w:lang w:val="uk-UA"/>
              </w:rPr>
              <w:t>2006</w:t>
            </w:r>
            <w:r w:rsidR="002F232F" w:rsidRPr="007453A6">
              <w:rPr>
                <w:lang w:val="uk-UA"/>
              </w:rPr>
              <w:t xml:space="preserve"> </w:t>
            </w:r>
            <w:r w:rsidRPr="007453A6">
              <w:rPr>
                <w:lang w:val="uk-UA"/>
              </w:rPr>
              <w:t>року</w:t>
            </w:r>
            <w:r w:rsidR="002F232F" w:rsidRPr="007453A6">
              <w:rPr>
                <w:lang w:val="uk-UA"/>
              </w:rPr>
              <w:t xml:space="preserve"> </w:t>
            </w:r>
            <w:r w:rsidRPr="007453A6">
              <w:rPr>
                <w:lang w:val="uk-UA"/>
              </w:rPr>
              <w:t>від</w:t>
            </w:r>
            <w:r w:rsidR="002F232F" w:rsidRPr="007453A6">
              <w:rPr>
                <w:lang w:val="uk-UA"/>
              </w:rPr>
              <w:t xml:space="preserve"> </w:t>
            </w:r>
            <w:r w:rsidRPr="007453A6">
              <w:rPr>
                <w:lang w:val="uk-UA"/>
              </w:rPr>
              <w:t>2005</w:t>
            </w:r>
            <w:r w:rsidR="002F232F" w:rsidRPr="007453A6">
              <w:rPr>
                <w:lang w:val="uk-UA"/>
              </w:rPr>
              <w:t xml:space="preserve"> </w:t>
            </w:r>
            <w:r w:rsidRPr="007453A6">
              <w:rPr>
                <w:lang w:val="uk-UA"/>
              </w:rPr>
              <w:t>року</w:t>
            </w:r>
          </w:p>
        </w:tc>
      </w:tr>
      <w:tr w:rsidR="002F232F" w:rsidRPr="007453A6" w:rsidTr="002F232F">
        <w:trPr>
          <w:jc w:val="center"/>
        </w:trPr>
        <w:tc>
          <w:tcPr>
            <w:tcW w:w="1980" w:type="dxa"/>
            <w:vMerge/>
            <w:noWrap/>
          </w:tcPr>
          <w:p w:rsidR="00816865" w:rsidRPr="007453A6" w:rsidRDefault="00816865" w:rsidP="002F232F">
            <w:pPr>
              <w:widowControl/>
              <w:snapToGrid/>
              <w:spacing w:line="360" w:lineRule="auto"/>
              <w:rPr>
                <w:lang w:val="uk-UA"/>
              </w:rPr>
            </w:pPr>
          </w:p>
        </w:tc>
        <w:tc>
          <w:tcPr>
            <w:tcW w:w="720" w:type="dxa"/>
            <w:vMerge/>
            <w:noWrap/>
          </w:tcPr>
          <w:p w:rsidR="00816865" w:rsidRPr="007453A6" w:rsidRDefault="00816865" w:rsidP="002F232F">
            <w:pPr>
              <w:widowControl/>
              <w:snapToGrid/>
              <w:spacing w:line="360" w:lineRule="auto"/>
              <w:rPr>
                <w:lang w:val="uk-UA"/>
              </w:rPr>
            </w:pPr>
          </w:p>
        </w:tc>
        <w:tc>
          <w:tcPr>
            <w:tcW w:w="3864" w:type="dxa"/>
            <w:gridSpan w:val="4"/>
            <w:noWrap/>
          </w:tcPr>
          <w:p w:rsidR="00816865" w:rsidRPr="007453A6" w:rsidRDefault="00816865" w:rsidP="002F232F">
            <w:pPr>
              <w:widowControl/>
              <w:snapToGrid/>
              <w:spacing w:line="360" w:lineRule="auto"/>
              <w:rPr>
                <w:lang w:val="uk-UA"/>
              </w:rPr>
            </w:pPr>
            <w:r w:rsidRPr="007453A6">
              <w:rPr>
                <w:lang w:val="uk-UA"/>
              </w:rPr>
              <w:t>За звітний 2006 рік</w:t>
            </w:r>
          </w:p>
        </w:tc>
        <w:tc>
          <w:tcPr>
            <w:tcW w:w="966" w:type="dxa"/>
            <w:vMerge/>
            <w:noWrap/>
          </w:tcPr>
          <w:p w:rsidR="00816865" w:rsidRPr="007453A6" w:rsidRDefault="00816865" w:rsidP="002F232F">
            <w:pPr>
              <w:widowControl/>
              <w:snapToGrid/>
              <w:spacing w:line="360" w:lineRule="auto"/>
              <w:rPr>
                <w:lang w:val="uk-UA"/>
              </w:rPr>
            </w:pPr>
          </w:p>
        </w:tc>
        <w:tc>
          <w:tcPr>
            <w:tcW w:w="750" w:type="dxa"/>
            <w:vMerge/>
            <w:noWrap/>
          </w:tcPr>
          <w:p w:rsidR="00816865" w:rsidRPr="007453A6" w:rsidRDefault="00816865" w:rsidP="002F232F">
            <w:pPr>
              <w:widowControl/>
              <w:snapToGrid/>
              <w:spacing w:line="360" w:lineRule="auto"/>
              <w:rPr>
                <w:lang w:val="uk-UA"/>
              </w:rPr>
            </w:pPr>
          </w:p>
        </w:tc>
        <w:tc>
          <w:tcPr>
            <w:tcW w:w="822" w:type="dxa"/>
            <w:vMerge/>
            <w:noWrap/>
          </w:tcPr>
          <w:p w:rsidR="00816865" w:rsidRPr="007453A6" w:rsidRDefault="00816865" w:rsidP="002F232F">
            <w:pPr>
              <w:widowControl/>
              <w:snapToGrid/>
              <w:spacing w:line="360" w:lineRule="auto"/>
              <w:rPr>
                <w:lang w:val="uk-UA"/>
              </w:rPr>
            </w:pPr>
          </w:p>
        </w:tc>
      </w:tr>
      <w:tr w:rsidR="002F232F" w:rsidRPr="007453A6" w:rsidTr="002F232F">
        <w:trPr>
          <w:jc w:val="center"/>
        </w:trPr>
        <w:tc>
          <w:tcPr>
            <w:tcW w:w="1980" w:type="dxa"/>
            <w:vMerge/>
            <w:noWrap/>
          </w:tcPr>
          <w:p w:rsidR="00816865" w:rsidRPr="007453A6" w:rsidRDefault="00816865" w:rsidP="002F232F">
            <w:pPr>
              <w:widowControl/>
              <w:snapToGrid/>
              <w:spacing w:line="360" w:lineRule="auto"/>
              <w:rPr>
                <w:lang w:val="uk-UA"/>
              </w:rPr>
            </w:pPr>
          </w:p>
        </w:tc>
        <w:tc>
          <w:tcPr>
            <w:tcW w:w="720" w:type="dxa"/>
            <w:vMerge/>
            <w:noWrap/>
          </w:tcPr>
          <w:p w:rsidR="00816865" w:rsidRPr="007453A6" w:rsidRDefault="00816865" w:rsidP="002F232F">
            <w:pPr>
              <w:widowControl/>
              <w:snapToGrid/>
              <w:spacing w:line="360" w:lineRule="auto"/>
              <w:rPr>
                <w:lang w:val="uk-UA"/>
              </w:rPr>
            </w:pPr>
          </w:p>
        </w:tc>
        <w:tc>
          <w:tcPr>
            <w:tcW w:w="966" w:type="dxa"/>
            <w:vMerge w:val="restart"/>
            <w:noWrap/>
          </w:tcPr>
          <w:p w:rsidR="00816865" w:rsidRPr="007453A6" w:rsidRDefault="00816865" w:rsidP="002F232F">
            <w:pPr>
              <w:widowControl/>
              <w:snapToGrid/>
              <w:spacing w:line="360" w:lineRule="auto"/>
              <w:rPr>
                <w:lang w:val="uk-UA"/>
              </w:rPr>
            </w:pPr>
            <w:r w:rsidRPr="007453A6">
              <w:rPr>
                <w:lang w:val="uk-UA"/>
              </w:rPr>
              <w:t>Всього (1)</w:t>
            </w:r>
          </w:p>
        </w:tc>
        <w:tc>
          <w:tcPr>
            <w:tcW w:w="2898" w:type="dxa"/>
            <w:gridSpan w:val="3"/>
            <w:noWrap/>
          </w:tcPr>
          <w:p w:rsidR="00816865" w:rsidRPr="007453A6" w:rsidRDefault="00816865" w:rsidP="002F232F">
            <w:pPr>
              <w:widowControl/>
              <w:snapToGrid/>
              <w:spacing w:line="360" w:lineRule="auto"/>
              <w:rPr>
                <w:lang w:val="uk-UA"/>
              </w:rPr>
            </w:pPr>
            <w:r w:rsidRPr="007453A6">
              <w:rPr>
                <w:lang w:val="uk-UA"/>
              </w:rPr>
              <w:t>З графи (1) призначено</w:t>
            </w:r>
          </w:p>
          <w:p w:rsidR="00816865" w:rsidRPr="007453A6" w:rsidRDefault="00816865" w:rsidP="002F232F">
            <w:pPr>
              <w:widowControl/>
              <w:snapToGrid/>
              <w:spacing w:line="360" w:lineRule="auto"/>
              <w:rPr>
                <w:lang w:val="uk-UA"/>
              </w:rPr>
            </w:pPr>
            <w:r w:rsidRPr="007453A6">
              <w:rPr>
                <w:lang w:val="uk-UA"/>
              </w:rPr>
              <w:t>для збуту</w:t>
            </w:r>
          </w:p>
        </w:tc>
        <w:tc>
          <w:tcPr>
            <w:tcW w:w="966" w:type="dxa"/>
            <w:vMerge/>
            <w:noWrap/>
          </w:tcPr>
          <w:p w:rsidR="00816865" w:rsidRPr="007453A6" w:rsidRDefault="00816865" w:rsidP="002F232F">
            <w:pPr>
              <w:widowControl/>
              <w:snapToGrid/>
              <w:spacing w:line="360" w:lineRule="auto"/>
              <w:rPr>
                <w:lang w:val="uk-UA"/>
              </w:rPr>
            </w:pPr>
          </w:p>
        </w:tc>
        <w:tc>
          <w:tcPr>
            <w:tcW w:w="750" w:type="dxa"/>
            <w:vMerge/>
            <w:noWrap/>
          </w:tcPr>
          <w:p w:rsidR="00816865" w:rsidRPr="007453A6" w:rsidRDefault="00816865" w:rsidP="002F232F">
            <w:pPr>
              <w:widowControl/>
              <w:snapToGrid/>
              <w:spacing w:line="360" w:lineRule="auto"/>
              <w:rPr>
                <w:lang w:val="uk-UA"/>
              </w:rPr>
            </w:pPr>
          </w:p>
        </w:tc>
        <w:tc>
          <w:tcPr>
            <w:tcW w:w="822" w:type="dxa"/>
            <w:vMerge/>
            <w:noWrap/>
          </w:tcPr>
          <w:p w:rsidR="00816865" w:rsidRPr="007453A6" w:rsidRDefault="00816865" w:rsidP="002F232F">
            <w:pPr>
              <w:widowControl/>
              <w:snapToGrid/>
              <w:spacing w:line="360" w:lineRule="auto"/>
              <w:rPr>
                <w:lang w:val="uk-UA"/>
              </w:rPr>
            </w:pPr>
          </w:p>
        </w:tc>
      </w:tr>
      <w:tr w:rsidR="002F232F" w:rsidRPr="007453A6" w:rsidTr="002F232F">
        <w:trPr>
          <w:jc w:val="center"/>
        </w:trPr>
        <w:tc>
          <w:tcPr>
            <w:tcW w:w="1980" w:type="dxa"/>
            <w:vMerge/>
            <w:noWrap/>
          </w:tcPr>
          <w:p w:rsidR="00816865" w:rsidRPr="007453A6" w:rsidRDefault="00816865" w:rsidP="002F232F">
            <w:pPr>
              <w:widowControl/>
              <w:snapToGrid/>
              <w:spacing w:line="360" w:lineRule="auto"/>
              <w:rPr>
                <w:lang w:val="uk-UA"/>
              </w:rPr>
            </w:pPr>
          </w:p>
        </w:tc>
        <w:tc>
          <w:tcPr>
            <w:tcW w:w="720" w:type="dxa"/>
            <w:vMerge/>
            <w:noWrap/>
          </w:tcPr>
          <w:p w:rsidR="00816865" w:rsidRPr="007453A6" w:rsidRDefault="00816865" w:rsidP="002F232F">
            <w:pPr>
              <w:widowControl/>
              <w:snapToGrid/>
              <w:spacing w:line="360" w:lineRule="auto"/>
              <w:rPr>
                <w:lang w:val="uk-UA"/>
              </w:rPr>
            </w:pPr>
          </w:p>
        </w:tc>
        <w:tc>
          <w:tcPr>
            <w:tcW w:w="966" w:type="dxa"/>
            <w:vMerge/>
            <w:noWrap/>
          </w:tcPr>
          <w:p w:rsidR="00816865" w:rsidRPr="007453A6" w:rsidRDefault="00816865" w:rsidP="002F232F">
            <w:pPr>
              <w:widowControl/>
              <w:snapToGrid/>
              <w:spacing w:line="360" w:lineRule="auto"/>
              <w:rPr>
                <w:lang w:val="uk-UA"/>
              </w:rPr>
            </w:pPr>
          </w:p>
        </w:tc>
        <w:tc>
          <w:tcPr>
            <w:tcW w:w="966" w:type="dxa"/>
            <w:noWrap/>
          </w:tcPr>
          <w:p w:rsidR="00816865" w:rsidRPr="007453A6" w:rsidRDefault="00816865" w:rsidP="002F232F">
            <w:pPr>
              <w:widowControl/>
              <w:snapToGrid/>
              <w:spacing w:line="360" w:lineRule="auto"/>
              <w:rPr>
                <w:lang w:val="uk-UA"/>
              </w:rPr>
            </w:pPr>
            <w:r w:rsidRPr="007453A6">
              <w:rPr>
                <w:lang w:val="uk-UA"/>
              </w:rPr>
              <w:t>Всього</w:t>
            </w:r>
          </w:p>
        </w:tc>
        <w:tc>
          <w:tcPr>
            <w:tcW w:w="966" w:type="dxa"/>
            <w:noWrap/>
          </w:tcPr>
          <w:p w:rsidR="00816865" w:rsidRPr="007453A6" w:rsidRDefault="00816865" w:rsidP="002F232F">
            <w:pPr>
              <w:widowControl/>
              <w:snapToGrid/>
              <w:spacing w:line="360" w:lineRule="auto"/>
              <w:rPr>
                <w:lang w:val="uk-UA"/>
              </w:rPr>
            </w:pPr>
            <w:r w:rsidRPr="007453A6">
              <w:rPr>
                <w:lang w:val="uk-UA"/>
              </w:rPr>
              <w:t>У тому</w:t>
            </w:r>
            <w:r w:rsidR="004E471D" w:rsidRPr="007453A6">
              <w:rPr>
                <w:lang w:val="uk-UA"/>
              </w:rPr>
              <w:t xml:space="preserve"> </w:t>
            </w:r>
            <w:r w:rsidRPr="007453A6">
              <w:rPr>
                <w:lang w:val="uk-UA"/>
              </w:rPr>
              <w:t>числі</w:t>
            </w:r>
            <w:r w:rsidR="004E471D" w:rsidRPr="007453A6">
              <w:rPr>
                <w:lang w:val="uk-UA"/>
              </w:rPr>
              <w:t xml:space="preserve"> </w:t>
            </w:r>
            <w:r w:rsidRPr="007453A6">
              <w:rPr>
                <w:lang w:val="uk-UA"/>
              </w:rPr>
              <w:t>з власної</w:t>
            </w:r>
          </w:p>
          <w:p w:rsidR="00816865" w:rsidRPr="007453A6" w:rsidRDefault="002F232F" w:rsidP="002F232F">
            <w:pPr>
              <w:widowControl/>
              <w:snapToGrid/>
              <w:spacing w:line="360" w:lineRule="auto"/>
              <w:rPr>
                <w:lang w:val="uk-UA"/>
              </w:rPr>
            </w:pPr>
            <w:r w:rsidRPr="007453A6">
              <w:rPr>
                <w:lang w:val="uk-UA"/>
              </w:rPr>
              <w:t>С</w:t>
            </w:r>
            <w:r w:rsidR="00816865" w:rsidRPr="007453A6">
              <w:rPr>
                <w:lang w:val="uk-UA"/>
              </w:rPr>
              <w:t>ирови</w:t>
            </w:r>
            <w:r w:rsidRPr="007453A6">
              <w:rPr>
                <w:lang w:val="uk-UA"/>
              </w:rPr>
              <w:t>-</w:t>
            </w:r>
            <w:r w:rsidR="00816865" w:rsidRPr="007453A6">
              <w:rPr>
                <w:lang w:val="uk-UA"/>
              </w:rPr>
              <w:t>ни</w:t>
            </w:r>
          </w:p>
        </w:tc>
        <w:tc>
          <w:tcPr>
            <w:tcW w:w="966" w:type="dxa"/>
            <w:noWrap/>
          </w:tcPr>
          <w:p w:rsidR="00816865" w:rsidRPr="007453A6" w:rsidRDefault="00816865" w:rsidP="002F232F">
            <w:pPr>
              <w:widowControl/>
              <w:snapToGrid/>
              <w:spacing w:line="360" w:lineRule="auto"/>
              <w:rPr>
                <w:lang w:val="uk-UA"/>
              </w:rPr>
            </w:pPr>
            <w:r w:rsidRPr="007453A6">
              <w:rPr>
                <w:lang w:val="uk-UA"/>
              </w:rPr>
              <w:t>Вартість</w:t>
            </w:r>
          </w:p>
          <w:p w:rsidR="00816865" w:rsidRPr="007453A6" w:rsidRDefault="004E471D" w:rsidP="002F232F">
            <w:pPr>
              <w:widowControl/>
              <w:snapToGrid/>
              <w:spacing w:line="360" w:lineRule="auto"/>
              <w:rPr>
                <w:lang w:val="uk-UA"/>
              </w:rPr>
            </w:pPr>
            <w:r w:rsidRPr="007453A6">
              <w:rPr>
                <w:lang w:val="uk-UA"/>
              </w:rPr>
              <w:t>П</w:t>
            </w:r>
            <w:r w:rsidR="00816865" w:rsidRPr="007453A6">
              <w:rPr>
                <w:lang w:val="uk-UA"/>
              </w:rPr>
              <w:t>родукції</w:t>
            </w:r>
            <w:r w:rsidRPr="007453A6">
              <w:rPr>
                <w:lang w:val="uk-UA"/>
              </w:rPr>
              <w:t xml:space="preserve"> </w:t>
            </w:r>
            <w:r w:rsidR="00816865" w:rsidRPr="007453A6">
              <w:rPr>
                <w:lang w:val="uk-UA"/>
              </w:rPr>
              <w:t>з власної сировини</w:t>
            </w:r>
            <w:r w:rsidR="002F232F" w:rsidRPr="007453A6">
              <w:rPr>
                <w:lang w:val="uk-UA"/>
              </w:rPr>
              <w:t xml:space="preserve"> </w:t>
            </w:r>
            <w:r w:rsidR="00816865" w:rsidRPr="007453A6">
              <w:rPr>
                <w:lang w:val="uk-UA"/>
              </w:rPr>
              <w:t>у факт</w:t>
            </w:r>
            <w:r w:rsidR="002F232F" w:rsidRPr="007453A6">
              <w:rPr>
                <w:lang w:val="uk-UA"/>
              </w:rPr>
              <w:t xml:space="preserve"> </w:t>
            </w:r>
            <w:r w:rsidR="00816865" w:rsidRPr="007453A6">
              <w:rPr>
                <w:lang w:val="uk-UA"/>
              </w:rPr>
              <w:t>цінах</w:t>
            </w:r>
            <w:r w:rsidR="002F232F" w:rsidRPr="007453A6">
              <w:rPr>
                <w:lang w:val="uk-UA"/>
              </w:rPr>
              <w:t xml:space="preserve"> </w:t>
            </w:r>
            <w:r w:rsidR="00816865" w:rsidRPr="007453A6">
              <w:rPr>
                <w:lang w:val="uk-UA"/>
              </w:rPr>
              <w:t>без ПДВ</w:t>
            </w:r>
            <w:r w:rsidR="002F232F" w:rsidRPr="007453A6">
              <w:rPr>
                <w:lang w:val="uk-UA"/>
              </w:rPr>
              <w:t xml:space="preserve"> </w:t>
            </w:r>
            <w:r w:rsidR="00816865" w:rsidRPr="007453A6">
              <w:rPr>
                <w:lang w:val="uk-UA"/>
              </w:rPr>
              <w:t>і акцизу</w:t>
            </w:r>
            <w:r w:rsidR="002F232F" w:rsidRPr="007453A6">
              <w:rPr>
                <w:lang w:val="uk-UA"/>
              </w:rPr>
              <w:t xml:space="preserve"> </w:t>
            </w:r>
            <w:r w:rsidR="00816865" w:rsidRPr="007453A6">
              <w:rPr>
                <w:lang w:val="uk-UA"/>
              </w:rPr>
              <w:t>тис грн</w:t>
            </w:r>
          </w:p>
        </w:tc>
        <w:tc>
          <w:tcPr>
            <w:tcW w:w="966" w:type="dxa"/>
            <w:vMerge/>
            <w:noWrap/>
          </w:tcPr>
          <w:p w:rsidR="00816865" w:rsidRPr="007453A6" w:rsidRDefault="00816865" w:rsidP="002F232F">
            <w:pPr>
              <w:widowControl/>
              <w:snapToGrid/>
              <w:spacing w:line="360" w:lineRule="auto"/>
              <w:rPr>
                <w:lang w:val="uk-UA"/>
              </w:rPr>
            </w:pPr>
          </w:p>
        </w:tc>
        <w:tc>
          <w:tcPr>
            <w:tcW w:w="750" w:type="dxa"/>
            <w:vMerge/>
            <w:noWrap/>
          </w:tcPr>
          <w:p w:rsidR="00816865" w:rsidRPr="007453A6" w:rsidRDefault="00816865" w:rsidP="002F232F">
            <w:pPr>
              <w:widowControl/>
              <w:snapToGrid/>
              <w:spacing w:line="360" w:lineRule="auto"/>
              <w:rPr>
                <w:lang w:val="uk-UA"/>
              </w:rPr>
            </w:pPr>
          </w:p>
        </w:tc>
        <w:tc>
          <w:tcPr>
            <w:tcW w:w="822" w:type="dxa"/>
            <w:vMerge/>
            <w:noWrap/>
          </w:tcPr>
          <w:p w:rsidR="00816865" w:rsidRPr="007453A6" w:rsidRDefault="00816865" w:rsidP="002F232F">
            <w:pPr>
              <w:widowControl/>
              <w:snapToGrid/>
              <w:spacing w:line="360" w:lineRule="auto"/>
              <w:rPr>
                <w:lang w:val="uk-UA"/>
              </w:rPr>
            </w:pP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Вироби хлібобулочні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34892,00</w:t>
            </w:r>
          </w:p>
        </w:tc>
        <w:tc>
          <w:tcPr>
            <w:tcW w:w="966" w:type="dxa"/>
            <w:noWrap/>
          </w:tcPr>
          <w:p w:rsidR="00816865" w:rsidRPr="007453A6" w:rsidRDefault="00816865" w:rsidP="002F232F">
            <w:pPr>
              <w:widowControl/>
              <w:snapToGrid/>
              <w:spacing w:line="360" w:lineRule="auto"/>
              <w:rPr>
                <w:lang w:val="uk-UA"/>
              </w:rPr>
            </w:pPr>
            <w:r w:rsidRPr="007453A6">
              <w:rPr>
                <w:lang w:val="uk-UA"/>
              </w:rPr>
              <w:t>34892,00</w:t>
            </w:r>
          </w:p>
        </w:tc>
        <w:tc>
          <w:tcPr>
            <w:tcW w:w="966" w:type="dxa"/>
            <w:noWrap/>
          </w:tcPr>
          <w:p w:rsidR="00816865" w:rsidRPr="007453A6" w:rsidRDefault="00816865" w:rsidP="002F232F">
            <w:pPr>
              <w:widowControl/>
              <w:snapToGrid/>
              <w:spacing w:line="360" w:lineRule="auto"/>
              <w:rPr>
                <w:lang w:val="uk-UA"/>
              </w:rPr>
            </w:pPr>
            <w:r w:rsidRPr="007453A6">
              <w:rPr>
                <w:lang w:val="uk-UA"/>
              </w:rPr>
              <w:t>34892,00</w:t>
            </w:r>
          </w:p>
        </w:tc>
        <w:tc>
          <w:tcPr>
            <w:tcW w:w="966" w:type="dxa"/>
            <w:noWrap/>
          </w:tcPr>
          <w:p w:rsidR="00816865" w:rsidRPr="007453A6" w:rsidRDefault="00816865" w:rsidP="002F232F">
            <w:pPr>
              <w:widowControl/>
              <w:snapToGrid/>
              <w:spacing w:line="360" w:lineRule="auto"/>
              <w:rPr>
                <w:lang w:val="uk-UA"/>
              </w:rPr>
            </w:pPr>
            <w:r w:rsidRPr="007453A6">
              <w:rPr>
                <w:lang w:val="uk-UA"/>
              </w:rPr>
              <w:t>59190,00</w:t>
            </w:r>
          </w:p>
        </w:tc>
        <w:tc>
          <w:tcPr>
            <w:tcW w:w="966" w:type="dxa"/>
            <w:noWrap/>
          </w:tcPr>
          <w:p w:rsidR="00816865" w:rsidRPr="007453A6" w:rsidRDefault="00816865" w:rsidP="002F232F">
            <w:pPr>
              <w:widowControl/>
              <w:snapToGrid/>
              <w:spacing w:line="360" w:lineRule="auto"/>
              <w:rPr>
                <w:lang w:val="uk-UA"/>
              </w:rPr>
            </w:pPr>
            <w:r w:rsidRPr="007453A6">
              <w:rPr>
                <w:lang w:val="uk-UA"/>
              </w:rPr>
              <w:t>34817,00</w:t>
            </w:r>
          </w:p>
        </w:tc>
        <w:tc>
          <w:tcPr>
            <w:tcW w:w="750" w:type="dxa"/>
            <w:noWrap/>
          </w:tcPr>
          <w:p w:rsidR="00816865" w:rsidRPr="007453A6" w:rsidRDefault="00816865" w:rsidP="002F232F">
            <w:pPr>
              <w:widowControl/>
              <w:snapToGrid/>
              <w:spacing w:line="360" w:lineRule="auto"/>
              <w:rPr>
                <w:lang w:val="uk-UA"/>
              </w:rPr>
            </w:pPr>
            <w:r w:rsidRPr="007453A6">
              <w:rPr>
                <w:lang w:val="uk-UA"/>
              </w:rPr>
              <w:t>75,00</w:t>
            </w:r>
          </w:p>
        </w:tc>
        <w:tc>
          <w:tcPr>
            <w:tcW w:w="822" w:type="dxa"/>
            <w:noWrap/>
          </w:tcPr>
          <w:p w:rsidR="00816865" w:rsidRPr="007453A6" w:rsidRDefault="00816865" w:rsidP="002F232F">
            <w:pPr>
              <w:widowControl/>
              <w:snapToGrid/>
              <w:spacing w:line="360" w:lineRule="auto"/>
              <w:rPr>
                <w:lang w:val="uk-UA"/>
              </w:rPr>
            </w:pPr>
            <w:r w:rsidRPr="007453A6">
              <w:rPr>
                <w:lang w:val="uk-UA"/>
              </w:rPr>
              <w:t>0,22</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Хліб пшеничний</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7568,00</w:t>
            </w:r>
          </w:p>
        </w:tc>
        <w:tc>
          <w:tcPr>
            <w:tcW w:w="966" w:type="dxa"/>
            <w:noWrap/>
          </w:tcPr>
          <w:p w:rsidR="00816865" w:rsidRPr="007453A6" w:rsidRDefault="00816865" w:rsidP="002F232F">
            <w:pPr>
              <w:widowControl/>
              <w:snapToGrid/>
              <w:spacing w:line="360" w:lineRule="auto"/>
              <w:rPr>
                <w:lang w:val="uk-UA"/>
              </w:rPr>
            </w:pPr>
            <w:r w:rsidRPr="007453A6">
              <w:rPr>
                <w:lang w:val="uk-UA"/>
              </w:rPr>
              <w:t>7568,00</w:t>
            </w:r>
          </w:p>
        </w:tc>
        <w:tc>
          <w:tcPr>
            <w:tcW w:w="966" w:type="dxa"/>
            <w:noWrap/>
          </w:tcPr>
          <w:p w:rsidR="00816865" w:rsidRPr="007453A6" w:rsidRDefault="00816865" w:rsidP="002F232F">
            <w:pPr>
              <w:widowControl/>
              <w:snapToGrid/>
              <w:spacing w:line="360" w:lineRule="auto"/>
              <w:rPr>
                <w:lang w:val="uk-UA"/>
              </w:rPr>
            </w:pPr>
            <w:r w:rsidRPr="007453A6">
              <w:rPr>
                <w:lang w:val="uk-UA"/>
              </w:rPr>
              <w:t>7568,00</w:t>
            </w:r>
          </w:p>
        </w:tc>
        <w:tc>
          <w:tcPr>
            <w:tcW w:w="966" w:type="dxa"/>
            <w:noWrap/>
          </w:tcPr>
          <w:p w:rsidR="00816865" w:rsidRPr="007453A6" w:rsidRDefault="00816865" w:rsidP="002F232F">
            <w:pPr>
              <w:widowControl/>
              <w:snapToGrid/>
              <w:spacing w:line="360" w:lineRule="auto"/>
              <w:rPr>
                <w:lang w:val="uk-UA"/>
              </w:rPr>
            </w:pPr>
            <w:r w:rsidRPr="007453A6">
              <w:rPr>
                <w:lang w:val="uk-UA"/>
              </w:rPr>
              <w:t>12154,00</w:t>
            </w:r>
          </w:p>
        </w:tc>
        <w:tc>
          <w:tcPr>
            <w:tcW w:w="966" w:type="dxa"/>
            <w:noWrap/>
          </w:tcPr>
          <w:p w:rsidR="00816865" w:rsidRPr="007453A6" w:rsidRDefault="00816865" w:rsidP="002F232F">
            <w:pPr>
              <w:widowControl/>
              <w:snapToGrid/>
              <w:spacing w:line="360" w:lineRule="auto"/>
              <w:rPr>
                <w:lang w:val="uk-UA"/>
              </w:rPr>
            </w:pPr>
            <w:r w:rsidRPr="007453A6">
              <w:rPr>
                <w:lang w:val="uk-UA"/>
              </w:rPr>
              <w:t>7249,00</w:t>
            </w:r>
          </w:p>
        </w:tc>
        <w:tc>
          <w:tcPr>
            <w:tcW w:w="750" w:type="dxa"/>
            <w:noWrap/>
          </w:tcPr>
          <w:p w:rsidR="00816865" w:rsidRPr="007453A6" w:rsidRDefault="00816865" w:rsidP="002F232F">
            <w:pPr>
              <w:widowControl/>
              <w:snapToGrid/>
              <w:spacing w:line="360" w:lineRule="auto"/>
              <w:rPr>
                <w:lang w:val="uk-UA"/>
              </w:rPr>
            </w:pPr>
            <w:r w:rsidRPr="007453A6">
              <w:rPr>
                <w:lang w:val="uk-UA"/>
              </w:rPr>
              <w:t>362,00</w:t>
            </w:r>
          </w:p>
        </w:tc>
        <w:tc>
          <w:tcPr>
            <w:tcW w:w="822" w:type="dxa"/>
            <w:noWrap/>
          </w:tcPr>
          <w:p w:rsidR="00816865" w:rsidRPr="007453A6" w:rsidRDefault="00816865" w:rsidP="002F232F">
            <w:pPr>
              <w:widowControl/>
              <w:snapToGrid/>
              <w:spacing w:line="360" w:lineRule="auto"/>
              <w:rPr>
                <w:lang w:val="uk-UA"/>
              </w:rPr>
            </w:pPr>
            <w:r w:rsidRPr="007453A6">
              <w:rPr>
                <w:lang w:val="uk-UA"/>
              </w:rPr>
              <w:t>4,99</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Хліб житньо-пшеничний</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7611,00</w:t>
            </w:r>
          </w:p>
        </w:tc>
        <w:tc>
          <w:tcPr>
            <w:tcW w:w="966" w:type="dxa"/>
            <w:noWrap/>
          </w:tcPr>
          <w:p w:rsidR="00816865" w:rsidRPr="007453A6" w:rsidRDefault="00816865" w:rsidP="002F232F">
            <w:pPr>
              <w:widowControl/>
              <w:snapToGrid/>
              <w:spacing w:line="360" w:lineRule="auto"/>
              <w:rPr>
                <w:lang w:val="uk-UA"/>
              </w:rPr>
            </w:pPr>
            <w:r w:rsidRPr="007453A6">
              <w:rPr>
                <w:lang w:val="uk-UA"/>
              </w:rPr>
              <w:t>7611,00</w:t>
            </w:r>
          </w:p>
        </w:tc>
        <w:tc>
          <w:tcPr>
            <w:tcW w:w="966" w:type="dxa"/>
            <w:noWrap/>
          </w:tcPr>
          <w:p w:rsidR="00816865" w:rsidRPr="007453A6" w:rsidRDefault="00816865" w:rsidP="002F232F">
            <w:pPr>
              <w:widowControl/>
              <w:snapToGrid/>
              <w:spacing w:line="360" w:lineRule="auto"/>
              <w:rPr>
                <w:lang w:val="uk-UA"/>
              </w:rPr>
            </w:pPr>
            <w:r w:rsidRPr="007453A6">
              <w:rPr>
                <w:lang w:val="uk-UA"/>
              </w:rPr>
              <w:t>7611,00</w:t>
            </w:r>
          </w:p>
        </w:tc>
        <w:tc>
          <w:tcPr>
            <w:tcW w:w="966" w:type="dxa"/>
            <w:noWrap/>
          </w:tcPr>
          <w:p w:rsidR="00816865" w:rsidRPr="007453A6" w:rsidRDefault="00816865" w:rsidP="002F232F">
            <w:pPr>
              <w:widowControl/>
              <w:snapToGrid/>
              <w:spacing w:line="360" w:lineRule="auto"/>
              <w:rPr>
                <w:lang w:val="uk-UA"/>
              </w:rPr>
            </w:pPr>
            <w:r w:rsidRPr="007453A6">
              <w:rPr>
                <w:lang w:val="uk-UA"/>
              </w:rPr>
              <w:t>9070,00</w:t>
            </w:r>
          </w:p>
        </w:tc>
        <w:tc>
          <w:tcPr>
            <w:tcW w:w="966" w:type="dxa"/>
            <w:noWrap/>
          </w:tcPr>
          <w:p w:rsidR="00816865" w:rsidRPr="007453A6" w:rsidRDefault="00816865" w:rsidP="002F232F">
            <w:pPr>
              <w:widowControl/>
              <w:snapToGrid/>
              <w:spacing w:line="360" w:lineRule="auto"/>
              <w:rPr>
                <w:lang w:val="uk-UA"/>
              </w:rPr>
            </w:pPr>
            <w:r w:rsidRPr="007453A6">
              <w:rPr>
                <w:lang w:val="uk-UA"/>
              </w:rPr>
              <w:t>7705,00</w:t>
            </w:r>
          </w:p>
        </w:tc>
        <w:tc>
          <w:tcPr>
            <w:tcW w:w="750" w:type="dxa"/>
            <w:noWrap/>
          </w:tcPr>
          <w:p w:rsidR="00816865" w:rsidRPr="007453A6" w:rsidRDefault="00816865" w:rsidP="002F232F">
            <w:pPr>
              <w:widowControl/>
              <w:snapToGrid/>
              <w:spacing w:line="360" w:lineRule="auto"/>
              <w:rPr>
                <w:lang w:val="uk-UA"/>
              </w:rPr>
            </w:pPr>
            <w:r w:rsidRPr="007453A6">
              <w:rPr>
                <w:lang w:val="uk-UA"/>
              </w:rPr>
              <w:t>-94,00</w:t>
            </w:r>
          </w:p>
        </w:tc>
        <w:tc>
          <w:tcPr>
            <w:tcW w:w="822" w:type="dxa"/>
            <w:noWrap/>
          </w:tcPr>
          <w:p w:rsidR="00816865" w:rsidRPr="007453A6" w:rsidRDefault="00816865" w:rsidP="002F232F">
            <w:pPr>
              <w:widowControl/>
              <w:snapToGrid/>
              <w:spacing w:line="360" w:lineRule="auto"/>
              <w:rPr>
                <w:lang w:val="uk-UA"/>
              </w:rPr>
            </w:pPr>
            <w:r w:rsidRPr="007453A6">
              <w:rPr>
                <w:lang w:val="uk-UA"/>
              </w:rPr>
              <w:t>-1,22</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Вироби булочні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19713,00</w:t>
            </w:r>
          </w:p>
        </w:tc>
        <w:tc>
          <w:tcPr>
            <w:tcW w:w="966" w:type="dxa"/>
            <w:noWrap/>
          </w:tcPr>
          <w:p w:rsidR="00816865" w:rsidRPr="007453A6" w:rsidRDefault="00816865" w:rsidP="002F232F">
            <w:pPr>
              <w:widowControl/>
              <w:snapToGrid/>
              <w:spacing w:line="360" w:lineRule="auto"/>
              <w:rPr>
                <w:lang w:val="uk-UA"/>
              </w:rPr>
            </w:pPr>
            <w:r w:rsidRPr="007453A6">
              <w:rPr>
                <w:lang w:val="uk-UA"/>
              </w:rPr>
              <w:t>19713,00</w:t>
            </w:r>
          </w:p>
        </w:tc>
        <w:tc>
          <w:tcPr>
            <w:tcW w:w="966" w:type="dxa"/>
            <w:noWrap/>
          </w:tcPr>
          <w:p w:rsidR="00816865" w:rsidRPr="007453A6" w:rsidRDefault="00816865" w:rsidP="002F232F">
            <w:pPr>
              <w:widowControl/>
              <w:snapToGrid/>
              <w:spacing w:line="360" w:lineRule="auto"/>
              <w:rPr>
                <w:lang w:val="uk-UA"/>
              </w:rPr>
            </w:pPr>
            <w:r w:rsidRPr="007453A6">
              <w:rPr>
                <w:lang w:val="uk-UA"/>
              </w:rPr>
              <w:t>19713,00</w:t>
            </w:r>
          </w:p>
        </w:tc>
        <w:tc>
          <w:tcPr>
            <w:tcW w:w="966" w:type="dxa"/>
            <w:noWrap/>
          </w:tcPr>
          <w:p w:rsidR="00816865" w:rsidRPr="007453A6" w:rsidRDefault="00816865" w:rsidP="002F232F">
            <w:pPr>
              <w:widowControl/>
              <w:snapToGrid/>
              <w:spacing w:line="360" w:lineRule="auto"/>
              <w:rPr>
                <w:lang w:val="uk-UA"/>
              </w:rPr>
            </w:pPr>
            <w:r w:rsidRPr="007453A6">
              <w:rPr>
                <w:lang w:val="uk-UA"/>
              </w:rPr>
              <w:t>37966,00</w:t>
            </w:r>
          </w:p>
        </w:tc>
        <w:tc>
          <w:tcPr>
            <w:tcW w:w="966" w:type="dxa"/>
            <w:noWrap/>
          </w:tcPr>
          <w:p w:rsidR="00816865" w:rsidRPr="007453A6" w:rsidRDefault="00816865" w:rsidP="002F232F">
            <w:pPr>
              <w:widowControl/>
              <w:snapToGrid/>
              <w:spacing w:line="360" w:lineRule="auto"/>
              <w:rPr>
                <w:lang w:val="uk-UA"/>
              </w:rPr>
            </w:pPr>
            <w:r w:rsidRPr="007453A6">
              <w:rPr>
                <w:lang w:val="uk-UA"/>
              </w:rPr>
              <w:t>19863,00</w:t>
            </w:r>
          </w:p>
        </w:tc>
        <w:tc>
          <w:tcPr>
            <w:tcW w:w="750" w:type="dxa"/>
            <w:noWrap/>
          </w:tcPr>
          <w:p w:rsidR="00816865" w:rsidRPr="007453A6" w:rsidRDefault="00816865" w:rsidP="002F232F">
            <w:pPr>
              <w:widowControl/>
              <w:snapToGrid/>
              <w:spacing w:line="360" w:lineRule="auto"/>
              <w:rPr>
                <w:lang w:val="uk-UA"/>
              </w:rPr>
            </w:pPr>
            <w:r w:rsidRPr="007453A6">
              <w:rPr>
                <w:lang w:val="uk-UA"/>
              </w:rPr>
              <w:t>-150,00</w:t>
            </w:r>
          </w:p>
        </w:tc>
        <w:tc>
          <w:tcPr>
            <w:tcW w:w="822" w:type="dxa"/>
            <w:noWrap/>
          </w:tcPr>
          <w:p w:rsidR="00816865" w:rsidRPr="007453A6" w:rsidRDefault="00816865" w:rsidP="002F232F">
            <w:pPr>
              <w:widowControl/>
              <w:snapToGrid/>
              <w:spacing w:line="360" w:lineRule="auto"/>
              <w:rPr>
                <w:lang w:val="uk-UA"/>
              </w:rPr>
            </w:pPr>
            <w:r w:rsidRPr="007453A6">
              <w:rPr>
                <w:lang w:val="uk-UA"/>
              </w:rPr>
              <w:t>-0,76</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Вироби булочні</w:t>
            </w:r>
            <w:r w:rsidR="002F232F" w:rsidRPr="007453A6">
              <w:rPr>
                <w:lang w:val="uk-UA"/>
              </w:rPr>
              <w:t xml:space="preserve"> </w:t>
            </w:r>
            <w:r w:rsidRPr="007453A6">
              <w:rPr>
                <w:lang w:val="uk-UA"/>
              </w:rPr>
              <w:t>дієтичні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226,00</w:t>
            </w:r>
          </w:p>
        </w:tc>
        <w:tc>
          <w:tcPr>
            <w:tcW w:w="966" w:type="dxa"/>
            <w:noWrap/>
          </w:tcPr>
          <w:p w:rsidR="00816865" w:rsidRPr="007453A6" w:rsidRDefault="00816865" w:rsidP="002F232F">
            <w:pPr>
              <w:widowControl/>
              <w:snapToGrid/>
              <w:spacing w:line="360" w:lineRule="auto"/>
              <w:rPr>
                <w:lang w:val="uk-UA"/>
              </w:rPr>
            </w:pPr>
            <w:r w:rsidRPr="007453A6">
              <w:rPr>
                <w:lang w:val="uk-UA"/>
              </w:rPr>
              <w:t>226,00</w:t>
            </w:r>
          </w:p>
        </w:tc>
        <w:tc>
          <w:tcPr>
            <w:tcW w:w="966" w:type="dxa"/>
            <w:noWrap/>
          </w:tcPr>
          <w:p w:rsidR="00816865" w:rsidRPr="007453A6" w:rsidRDefault="00816865" w:rsidP="002F232F">
            <w:pPr>
              <w:widowControl/>
              <w:snapToGrid/>
              <w:spacing w:line="360" w:lineRule="auto"/>
              <w:rPr>
                <w:lang w:val="uk-UA"/>
              </w:rPr>
            </w:pPr>
            <w:r w:rsidRPr="007453A6">
              <w:rPr>
                <w:lang w:val="uk-UA"/>
              </w:rPr>
              <w:t>226,00</w:t>
            </w:r>
          </w:p>
        </w:tc>
        <w:tc>
          <w:tcPr>
            <w:tcW w:w="966" w:type="dxa"/>
            <w:noWrap/>
          </w:tcPr>
          <w:p w:rsidR="00816865" w:rsidRPr="007453A6" w:rsidRDefault="00816865" w:rsidP="002F232F">
            <w:pPr>
              <w:widowControl/>
              <w:snapToGrid/>
              <w:spacing w:line="360" w:lineRule="auto"/>
              <w:rPr>
                <w:lang w:val="uk-UA"/>
              </w:rPr>
            </w:pPr>
            <w:r w:rsidRPr="007453A6">
              <w:rPr>
                <w:lang w:val="uk-UA"/>
              </w:rPr>
              <w:t>596,00</w:t>
            </w:r>
          </w:p>
        </w:tc>
        <w:tc>
          <w:tcPr>
            <w:tcW w:w="966" w:type="dxa"/>
            <w:noWrap/>
          </w:tcPr>
          <w:p w:rsidR="00816865" w:rsidRPr="007453A6" w:rsidRDefault="00816865" w:rsidP="002F232F">
            <w:pPr>
              <w:widowControl/>
              <w:snapToGrid/>
              <w:spacing w:line="360" w:lineRule="auto"/>
              <w:rPr>
                <w:lang w:val="uk-UA"/>
              </w:rPr>
            </w:pPr>
            <w:r w:rsidRPr="007453A6">
              <w:rPr>
                <w:lang w:val="uk-UA"/>
              </w:rPr>
              <w:t>237,00</w:t>
            </w:r>
          </w:p>
        </w:tc>
        <w:tc>
          <w:tcPr>
            <w:tcW w:w="750" w:type="dxa"/>
            <w:noWrap/>
          </w:tcPr>
          <w:p w:rsidR="00816865" w:rsidRPr="007453A6" w:rsidRDefault="00816865" w:rsidP="002F232F">
            <w:pPr>
              <w:widowControl/>
              <w:snapToGrid/>
              <w:spacing w:line="360" w:lineRule="auto"/>
              <w:rPr>
                <w:lang w:val="uk-UA"/>
              </w:rPr>
            </w:pPr>
            <w:r w:rsidRPr="007453A6">
              <w:rPr>
                <w:lang w:val="uk-UA"/>
              </w:rPr>
              <w:t>-11,00</w:t>
            </w:r>
          </w:p>
        </w:tc>
        <w:tc>
          <w:tcPr>
            <w:tcW w:w="822" w:type="dxa"/>
            <w:noWrap/>
          </w:tcPr>
          <w:p w:rsidR="00816865" w:rsidRPr="007453A6" w:rsidRDefault="00816865" w:rsidP="002F232F">
            <w:pPr>
              <w:widowControl/>
              <w:snapToGrid/>
              <w:spacing w:line="360" w:lineRule="auto"/>
              <w:rPr>
                <w:lang w:val="uk-UA"/>
              </w:rPr>
            </w:pPr>
            <w:r w:rsidRPr="007453A6">
              <w:rPr>
                <w:lang w:val="uk-UA"/>
              </w:rPr>
              <w:t>-4,64</w:t>
            </w:r>
          </w:p>
        </w:tc>
      </w:tr>
      <w:tr w:rsidR="002F232F" w:rsidRPr="007453A6" w:rsidTr="002F232F">
        <w:trPr>
          <w:jc w:val="center"/>
        </w:trPr>
        <w:tc>
          <w:tcPr>
            <w:tcW w:w="1980" w:type="dxa"/>
            <w:noWrap/>
          </w:tcPr>
          <w:p w:rsidR="00092A81" w:rsidRPr="007453A6" w:rsidRDefault="00816865" w:rsidP="002F232F">
            <w:pPr>
              <w:widowControl/>
              <w:snapToGrid/>
              <w:spacing w:line="360" w:lineRule="auto"/>
              <w:rPr>
                <w:lang w:val="uk-UA"/>
              </w:rPr>
            </w:pPr>
            <w:r w:rsidRPr="007453A6">
              <w:rPr>
                <w:lang w:val="uk-UA"/>
              </w:rPr>
              <w:t>Торти і вироби</w:t>
            </w:r>
            <w:r w:rsidR="002F232F" w:rsidRPr="007453A6">
              <w:rPr>
                <w:lang w:val="uk-UA"/>
              </w:rPr>
              <w:t xml:space="preserve"> -</w:t>
            </w:r>
          </w:p>
          <w:p w:rsidR="00816865" w:rsidRPr="007453A6" w:rsidRDefault="00816865" w:rsidP="002F232F">
            <w:pPr>
              <w:widowControl/>
              <w:snapToGrid/>
              <w:spacing w:line="360" w:lineRule="auto"/>
              <w:rPr>
                <w:lang w:val="uk-UA"/>
              </w:rPr>
            </w:pPr>
            <w:r w:rsidRPr="007453A6">
              <w:rPr>
                <w:lang w:val="uk-UA"/>
              </w:rPr>
              <w:t>кондитерські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581,00</w:t>
            </w:r>
          </w:p>
        </w:tc>
        <w:tc>
          <w:tcPr>
            <w:tcW w:w="966" w:type="dxa"/>
            <w:noWrap/>
          </w:tcPr>
          <w:p w:rsidR="00816865" w:rsidRPr="007453A6" w:rsidRDefault="00816865" w:rsidP="002F232F">
            <w:pPr>
              <w:widowControl/>
              <w:snapToGrid/>
              <w:spacing w:line="360" w:lineRule="auto"/>
              <w:rPr>
                <w:lang w:val="uk-UA"/>
              </w:rPr>
            </w:pPr>
            <w:r w:rsidRPr="007453A6">
              <w:rPr>
                <w:lang w:val="uk-UA"/>
              </w:rPr>
              <w:t>581,00</w:t>
            </w:r>
          </w:p>
        </w:tc>
        <w:tc>
          <w:tcPr>
            <w:tcW w:w="966" w:type="dxa"/>
            <w:noWrap/>
          </w:tcPr>
          <w:p w:rsidR="00816865" w:rsidRPr="007453A6" w:rsidRDefault="00816865" w:rsidP="002F232F">
            <w:pPr>
              <w:widowControl/>
              <w:snapToGrid/>
              <w:spacing w:line="360" w:lineRule="auto"/>
              <w:rPr>
                <w:lang w:val="uk-UA"/>
              </w:rPr>
            </w:pPr>
            <w:r w:rsidRPr="007453A6">
              <w:rPr>
                <w:lang w:val="uk-UA"/>
              </w:rPr>
              <w:t>581,00</w:t>
            </w:r>
          </w:p>
        </w:tc>
        <w:tc>
          <w:tcPr>
            <w:tcW w:w="966" w:type="dxa"/>
            <w:noWrap/>
          </w:tcPr>
          <w:p w:rsidR="00816865" w:rsidRPr="007453A6" w:rsidRDefault="00816865" w:rsidP="002F232F">
            <w:pPr>
              <w:widowControl/>
              <w:snapToGrid/>
              <w:spacing w:line="360" w:lineRule="auto"/>
              <w:rPr>
                <w:lang w:val="uk-UA"/>
              </w:rPr>
            </w:pPr>
            <w:r w:rsidRPr="007453A6">
              <w:rPr>
                <w:lang w:val="uk-UA"/>
              </w:rPr>
              <w:t>3091,00</w:t>
            </w:r>
          </w:p>
        </w:tc>
        <w:tc>
          <w:tcPr>
            <w:tcW w:w="966" w:type="dxa"/>
            <w:noWrap/>
          </w:tcPr>
          <w:p w:rsidR="00816865" w:rsidRPr="007453A6" w:rsidRDefault="00816865" w:rsidP="002F232F">
            <w:pPr>
              <w:widowControl/>
              <w:snapToGrid/>
              <w:spacing w:line="360" w:lineRule="auto"/>
              <w:rPr>
                <w:lang w:val="uk-UA"/>
              </w:rPr>
            </w:pPr>
            <w:r w:rsidRPr="007453A6">
              <w:rPr>
                <w:lang w:val="uk-UA"/>
              </w:rPr>
              <w:t>510,00</w:t>
            </w:r>
          </w:p>
        </w:tc>
        <w:tc>
          <w:tcPr>
            <w:tcW w:w="750" w:type="dxa"/>
            <w:noWrap/>
          </w:tcPr>
          <w:p w:rsidR="00816865" w:rsidRPr="007453A6" w:rsidRDefault="00816865" w:rsidP="002F232F">
            <w:pPr>
              <w:widowControl/>
              <w:snapToGrid/>
              <w:spacing w:line="360" w:lineRule="auto"/>
              <w:rPr>
                <w:lang w:val="uk-UA"/>
              </w:rPr>
            </w:pPr>
            <w:r w:rsidRPr="007453A6">
              <w:rPr>
                <w:lang w:val="uk-UA"/>
              </w:rPr>
              <w:t>71,00</w:t>
            </w:r>
          </w:p>
        </w:tc>
        <w:tc>
          <w:tcPr>
            <w:tcW w:w="822" w:type="dxa"/>
            <w:noWrap/>
          </w:tcPr>
          <w:p w:rsidR="00816865" w:rsidRPr="007453A6" w:rsidRDefault="00816865" w:rsidP="002F232F">
            <w:pPr>
              <w:widowControl/>
              <w:snapToGrid/>
              <w:spacing w:line="360" w:lineRule="auto"/>
              <w:rPr>
                <w:lang w:val="uk-UA"/>
              </w:rPr>
            </w:pPr>
            <w:r w:rsidRPr="007453A6">
              <w:rPr>
                <w:lang w:val="uk-UA"/>
              </w:rPr>
              <w:t>13,92</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Торти (коржі)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43,00</w:t>
            </w:r>
          </w:p>
        </w:tc>
        <w:tc>
          <w:tcPr>
            <w:tcW w:w="966" w:type="dxa"/>
            <w:noWrap/>
          </w:tcPr>
          <w:p w:rsidR="00816865" w:rsidRPr="007453A6" w:rsidRDefault="00816865" w:rsidP="002F232F">
            <w:pPr>
              <w:widowControl/>
              <w:snapToGrid/>
              <w:spacing w:line="360" w:lineRule="auto"/>
              <w:rPr>
                <w:lang w:val="uk-UA"/>
              </w:rPr>
            </w:pPr>
            <w:r w:rsidRPr="007453A6">
              <w:rPr>
                <w:lang w:val="uk-UA"/>
              </w:rPr>
              <w:t>43,00</w:t>
            </w:r>
          </w:p>
        </w:tc>
        <w:tc>
          <w:tcPr>
            <w:tcW w:w="966" w:type="dxa"/>
            <w:noWrap/>
          </w:tcPr>
          <w:p w:rsidR="00816865" w:rsidRPr="007453A6" w:rsidRDefault="00816865" w:rsidP="002F232F">
            <w:pPr>
              <w:widowControl/>
              <w:snapToGrid/>
              <w:spacing w:line="360" w:lineRule="auto"/>
              <w:rPr>
                <w:lang w:val="uk-UA"/>
              </w:rPr>
            </w:pPr>
            <w:r w:rsidRPr="007453A6">
              <w:rPr>
                <w:lang w:val="uk-UA"/>
              </w:rPr>
              <w:t>43,00</w:t>
            </w:r>
          </w:p>
        </w:tc>
        <w:tc>
          <w:tcPr>
            <w:tcW w:w="966" w:type="dxa"/>
            <w:noWrap/>
          </w:tcPr>
          <w:p w:rsidR="00816865" w:rsidRPr="007453A6" w:rsidRDefault="00816865" w:rsidP="002F232F">
            <w:pPr>
              <w:widowControl/>
              <w:snapToGrid/>
              <w:spacing w:line="360" w:lineRule="auto"/>
              <w:rPr>
                <w:lang w:val="uk-UA"/>
              </w:rPr>
            </w:pPr>
            <w:r w:rsidRPr="007453A6">
              <w:rPr>
                <w:lang w:val="uk-UA"/>
              </w:rPr>
              <w:t>346,00</w:t>
            </w:r>
          </w:p>
        </w:tc>
        <w:tc>
          <w:tcPr>
            <w:tcW w:w="966" w:type="dxa"/>
            <w:noWrap/>
          </w:tcPr>
          <w:p w:rsidR="00816865" w:rsidRPr="007453A6" w:rsidRDefault="00816865" w:rsidP="002F232F">
            <w:pPr>
              <w:widowControl/>
              <w:snapToGrid/>
              <w:spacing w:line="360" w:lineRule="auto"/>
              <w:rPr>
                <w:lang w:val="uk-UA"/>
              </w:rPr>
            </w:pPr>
            <w:r w:rsidRPr="007453A6">
              <w:rPr>
                <w:lang w:val="uk-UA"/>
              </w:rPr>
              <w:t>39,00</w:t>
            </w:r>
          </w:p>
        </w:tc>
        <w:tc>
          <w:tcPr>
            <w:tcW w:w="750" w:type="dxa"/>
            <w:noWrap/>
          </w:tcPr>
          <w:p w:rsidR="00816865" w:rsidRPr="007453A6" w:rsidRDefault="00816865" w:rsidP="002F232F">
            <w:pPr>
              <w:widowControl/>
              <w:snapToGrid/>
              <w:spacing w:line="360" w:lineRule="auto"/>
              <w:rPr>
                <w:lang w:val="uk-UA"/>
              </w:rPr>
            </w:pPr>
            <w:r w:rsidRPr="007453A6">
              <w:rPr>
                <w:lang w:val="uk-UA"/>
              </w:rPr>
              <w:t>4,00</w:t>
            </w:r>
          </w:p>
        </w:tc>
        <w:tc>
          <w:tcPr>
            <w:tcW w:w="822" w:type="dxa"/>
            <w:noWrap/>
          </w:tcPr>
          <w:p w:rsidR="00816865" w:rsidRPr="007453A6" w:rsidRDefault="00816865" w:rsidP="002F232F">
            <w:pPr>
              <w:widowControl/>
              <w:snapToGrid/>
              <w:spacing w:line="360" w:lineRule="auto"/>
              <w:rPr>
                <w:lang w:val="uk-UA"/>
              </w:rPr>
            </w:pPr>
            <w:r w:rsidRPr="007453A6">
              <w:rPr>
                <w:lang w:val="uk-UA"/>
              </w:rPr>
              <w:t>10,26</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Вироби здобні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537,00</w:t>
            </w:r>
          </w:p>
        </w:tc>
        <w:tc>
          <w:tcPr>
            <w:tcW w:w="966" w:type="dxa"/>
            <w:noWrap/>
          </w:tcPr>
          <w:p w:rsidR="00816865" w:rsidRPr="007453A6" w:rsidRDefault="00816865" w:rsidP="002F232F">
            <w:pPr>
              <w:widowControl/>
              <w:snapToGrid/>
              <w:spacing w:line="360" w:lineRule="auto"/>
              <w:rPr>
                <w:lang w:val="uk-UA"/>
              </w:rPr>
            </w:pPr>
            <w:r w:rsidRPr="007453A6">
              <w:rPr>
                <w:lang w:val="uk-UA"/>
              </w:rPr>
              <w:t>537,00</w:t>
            </w:r>
          </w:p>
        </w:tc>
        <w:tc>
          <w:tcPr>
            <w:tcW w:w="966" w:type="dxa"/>
            <w:noWrap/>
          </w:tcPr>
          <w:p w:rsidR="00816865" w:rsidRPr="007453A6" w:rsidRDefault="00816865" w:rsidP="002F232F">
            <w:pPr>
              <w:widowControl/>
              <w:snapToGrid/>
              <w:spacing w:line="360" w:lineRule="auto"/>
              <w:rPr>
                <w:lang w:val="uk-UA"/>
              </w:rPr>
            </w:pPr>
            <w:r w:rsidRPr="007453A6">
              <w:rPr>
                <w:lang w:val="uk-UA"/>
              </w:rPr>
              <w:t>537,00</w:t>
            </w:r>
          </w:p>
        </w:tc>
        <w:tc>
          <w:tcPr>
            <w:tcW w:w="966" w:type="dxa"/>
            <w:noWrap/>
          </w:tcPr>
          <w:p w:rsidR="00816865" w:rsidRPr="007453A6" w:rsidRDefault="00816865" w:rsidP="002F232F">
            <w:pPr>
              <w:widowControl/>
              <w:snapToGrid/>
              <w:spacing w:line="360" w:lineRule="auto"/>
              <w:rPr>
                <w:lang w:val="uk-UA"/>
              </w:rPr>
            </w:pPr>
            <w:r w:rsidRPr="007453A6">
              <w:rPr>
                <w:lang w:val="uk-UA"/>
              </w:rPr>
              <w:t>2739,00</w:t>
            </w:r>
          </w:p>
        </w:tc>
        <w:tc>
          <w:tcPr>
            <w:tcW w:w="966" w:type="dxa"/>
            <w:noWrap/>
          </w:tcPr>
          <w:p w:rsidR="00816865" w:rsidRPr="007453A6" w:rsidRDefault="00816865" w:rsidP="002F232F">
            <w:pPr>
              <w:widowControl/>
              <w:snapToGrid/>
              <w:spacing w:line="360" w:lineRule="auto"/>
              <w:rPr>
                <w:lang w:val="uk-UA"/>
              </w:rPr>
            </w:pPr>
            <w:r w:rsidRPr="007453A6">
              <w:rPr>
                <w:lang w:val="uk-UA"/>
              </w:rPr>
              <w:t>470,00</w:t>
            </w:r>
          </w:p>
        </w:tc>
        <w:tc>
          <w:tcPr>
            <w:tcW w:w="750" w:type="dxa"/>
            <w:noWrap/>
          </w:tcPr>
          <w:p w:rsidR="00816865" w:rsidRPr="007453A6" w:rsidRDefault="00816865" w:rsidP="002F232F">
            <w:pPr>
              <w:widowControl/>
              <w:snapToGrid/>
              <w:spacing w:line="360" w:lineRule="auto"/>
              <w:rPr>
                <w:lang w:val="uk-UA"/>
              </w:rPr>
            </w:pPr>
            <w:r w:rsidRPr="007453A6">
              <w:rPr>
                <w:lang w:val="uk-UA"/>
              </w:rPr>
              <w:t>67,00</w:t>
            </w:r>
          </w:p>
        </w:tc>
        <w:tc>
          <w:tcPr>
            <w:tcW w:w="822" w:type="dxa"/>
            <w:noWrap/>
          </w:tcPr>
          <w:p w:rsidR="00816865" w:rsidRPr="007453A6" w:rsidRDefault="00816865" w:rsidP="002F232F">
            <w:pPr>
              <w:widowControl/>
              <w:snapToGrid/>
              <w:spacing w:line="360" w:lineRule="auto"/>
              <w:rPr>
                <w:lang w:val="uk-UA"/>
              </w:rPr>
            </w:pPr>
            <w:r w:rsidRPr="007453A6">
              <w:rPr>
                <w:lang w:val="uk-UA"/>
              </w:rPr>
              <w:t>14,26</w:t>
            </w:r>
          </w:p>
        </w:tc>
      </w:tr>
      <w:tr w:rsidR="002F232F" w:rsidRPr="007453A6" w:rsidTr="002F232F">
        <w:trPr>
          <w:jc w:val="center"/>
        </w:trPr>
        <w:tc>
          <w:tcPr>
            <w:tcW w:w="1980" w:type="dxa"/>
            <w:noWrap/>
          </w:tcPr>
          <w:p w:rsidR="00092A81" w:rsidRPr="007453A6" w:rsidRDefault="00816865" w:rsidP="002F232F">
            <w:pPr>
              <w:widowControl/>
              <w:snapToGrid/>
              <w:spacing w:line="360" w:lineRule="auto"/>
              <w:rPr>
                <w:lang w:val="uk-UA"/>
              </w:rPr>
            </w:pPr>
            <w:r w:rsidRPr="007453A6">
              <w:rPr>
                <w:lang w:val="uk-UA"/>
              </w:rPr>
              <w:t>Пироги, пірижки,</w:t>
            </w:r>
          </w:p>
          <w:p w:rsidR="00816865" w:rsidRPr="007453A6" w:rsidRDefault="00816865" w:rsidP="002F232F">
            <w:pPr>
              <w:widowControl/>
              <w:snapToGrid/>
              <w:spacing w:line="360" w:lineRule="auto"/>
              <w:rPr>
                <w:lang w:val="uk-UA"/>
              </w:rPr>
            </w:pPr>
            <w:r w:rsidRPr="007453A6">
              <w:rPr>
                <w:lang w:val="uk-UA"/>
              </w:rPr>
              <w:t>пончики</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1,00</w:t>
            </w:r>
          </w:p>
        </w:tc>
        <w:tc>
          <w:tcPr>
            <w:tcW w:w="966" w:type="dxa"/>
            <w:noWrap/>
          </w:tcPr>
          <w:p w:rsidR="00816865" w:rsidRPr="007453A6" w:rsidRDefault="00816865" w:rsidP="002F232F">
            <w:pPr>
              <w:widowControl/>
              <w:snapToGrid/>
              <w:spacing w:line="360" w:lineRule="auto"/>
              <w:rPr>
                <w:lang w:val="uk-UA"/>
              </w:rPr>
            </w:pPr>
            <w:r w:rsidRPr="007453A6">
              <w:rPr>
                <w:lang w:val="uk-UA"/>
              </w:rPr>
              <w:t>1,00</w:t>
            </w:r>
          </w:p>
        </w:tc>
        <w:tc>
          <w:tcPr>
            <w:tcW w:w="966" w:type="dxa"/>
            <w:noWrap/>
          </w:tcPr>
          <w:p w:rsidR="00816865" w:rsidRPr="007453A6" w:rsidRDefault="00816865" w:rsidP="002F232F">
            <w:pPr>
              <w:widowControl/>
              <w:snapToGrid/>
              <w:spacing w:line="360" w:lineRule="auto"/>
              <w:rPr>
                <w:lang w:val="uk-UA"/>
              </w:rPr>
            </w:pPr>
            <w:r w:rsidRPr="007453A6">
              <w:rPr>
                <w:lang w:val="uk-UA"/>
              </w:rPr>
              <w:t>1,00</w:t>
            </w:r>
          </w:p>
        </w:tc>
        <w:tc>
          <w:tcPr>
            <w:tcW w:w="966" w:type="dxa"/>
            <w:noWrap/>
          </w:tcPr>
          <w:p w:rsidR="00816865" w:rsidRPr="007453A6" w:rsidRDefault="00816865" w:rsidP="002F232F">
            <w:pPr>
              <w:widowControl/>
              <w:snapToGrid/>
              <w:spacing w:line="360" w:lineRule="auto"/>
              <w:rPr>
                <w:lang w:val="uk-UA"/>
              </w:rPr>
            </w:pPr>
            <w:r w:rsidRPr="007453A6">
              <w:rPr>
                <w:lang w:val="uk-UA"/>
              </w:rPr>
              <w:t>6,00</w:t>
            </w:r>
          </w:p>
        </w:tc>
        <w:tc>
          <w:tcPr>
            <w:tcW w:w="966" w:type="dxa"/>
            <w:noWrap/>
          </w:tcPr>
          <w:p w:rsidR="00816865" w:rsidRPr="007453A6" w:rsidRDefault="00816865" w:rsidP="002F232F">
            <w:pPr>
              <w:widowControl/>
              <w:snapToGrid/>
              <w:spacing w:line="360" w:lineRule="auto"/>
              <w:rPr>
                <w:lang w:val="uk-UA"/>
              </w:rPr>
            </w:pPr>
            <w:r w:rsidRPr="007453A6">
              <w:rPr>
                <w:lang w:val="uk-UA"/>
              </w:rPr>
              <w:t>1,00</w:t>
            </w:r>
          </w:p>
        </w:tc>
        <w:tc>
          <w:tcPr>
            <w:tcW w:w="750" w:type="dxa"/>
            <w:noWrap/>
          </w:tcPr>
          <w:p w:rsidR="00816865" w:rsidRPr="007453A6" w:rsidRDefault="00816865" w:rsidP="002F232F">
            <w:pPr>
              <w:widowControl/>
              <w:snapToGrid/>
              <w:spacing w:line="360" w:lineRule="auto"/>
              <w:rPr>
                <w:lang w:val="uk-UA"/>
              </w:rPr>
            </w:pPr>
            <w:r w:rsidRPr="007453A6">
              <w:rPr>
                <w:lang w:val="uk-UA"/>
              </w:rPr>
              <w:t>0,00</w:t>
            </w:r>
          </w:p>
        </w:tc>
        <w:tc>
          <w:tcPr>
            <w:tcW w:w="822" w:type="dxa"/>
            <w:noWrap/>
          </w:tcPr>
          <w:p w:rsidR="00816865" w:rsidRPr="007453A6" w:rsidRDefault="00816865" w:rsidP="002F232F">
            <w:pPr>
              <w:widowControl/>
              <w:snapToGrid/>
              <w:spacing w:line="360" w:lineRule="auto"/>
              <w:rPr>
                <w:lang w:val="uk-UA"/>
              </w:rPr>
            </w:pPr>
            <w:r w:rsidRPr="007453A6">
              <w:rPr>
                <w:lang w:val="uk-UA"/>
              </w:rPr>
              <w:t>0,00</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Хлібці хрусткі та</w:t>
            </w:r>
          </w:p>
          <w:p w:rsidR="00816865" w:rsidRPr="007453A6" w:rsidRDefault="00816865" w:rsidP="002F232F">
            <w:pPr>
              <w:widowControl/>
              <w:snapToGrid/>
              <w:spacing w:line="360" w:lineRule="auto"/>
              <w:rPr>
                <w:lang w:val="uk-UA"/>
              </w:rPr>
            </w:pPr>
            <w:r w:rsidRPr="007453A6">
              <w:rPr>
                <w:lang w:val="uk-UA"/>
              </w:rPr>
              <w:t>сухарі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2718,00</w:t>
            </w:r>
          </w:p>
        </w:tc>
        <w:tc>
          <w:tcPr>
            <w:tcW w:w="966" w:type="dxa"/>
            <w:noWrap/>
          </w:tcPr>
          <w:p w:rsidR="00816865" w:rsidRPr="007453A6" w:rsidRDefault="00816865" w:rsidP="002F232F">
            <w:pPr>
              <w:widowControl/>
              <w:snapToGrid/>
              <w:spacing w:line="360" w:lineRule="auto"/>
              <w:rPr>
                <w:lang w:val="uk-UA"/>
              </w:rPr>
            </w:pPr>
            <w:r w:rsidRPr="007453A6">
              <w:rPr>
                <w:lang w:val="uk-UA"/>
              </w:rPr>
              <w:t>2718,00</w:t>
            </w:r>
          </w:p>
        </w:tc>
        <w:tc>
          <w:tcPr>
            <w:tcW w:w="966" w:type="dxa"/>
            <w:noWrap/>
          </w:tcPr>
          <w:p w:rsidR="00816865" w:rsidRPr="007453A6" w:rsidRDefault="00816865" w:rsidP="002F232F">
            <w:pPr>
              <w:widowControl/>
              <w:snapToGrid/>
              <w:spacing w:line="360" w:lineRule="auto"/>
              <w:rPr>
                <w:lang w:val="uk-UA"/>
              </w:rPr>
            </w:pPr>
            <w:r w:rsidRPr="007453A6">
              <w:rPr>
                <w:lang w:val="uk-UA"/>
              </w:rPr>
              <w:t>2718,00</w:t>
            </w:r>
          </w:p>
        </w:tc>
        <w:tc>
          <w:tcPr>
            <w:tcW w:w="966" w:type="dxa"/>
            <w:noWrap/>
          </w:tcPr>
          <w:p w:rsidR="00816865" w:rsidRPr="007453A6" w:rsidRDefault="00816865" w:rsidP="002F232F">
            <w:pPr>
              <w:widowControl/>
              <w:snapToGrid/>
              <w:spacing w:line="360" w:lineRule="auto"/>
              <w:rPr>
                <w:lang w:val="uk-UA"/>
              </w:rPr>
            </w:pPr>
            <w:r w:rsidRPr="007453A6">
              <w:rPr>
                <w:lang w:val="uk-UA"/>
              </w:rPr>
              <w:t>13867,00</w:t>
            </w:r>
          </w:p>
        </w:tc>
        <w:tc>
          <w:tcPr>
            <w:tcW w:w="966" w:type="dxa"/>
            <w:noWrap/>
          </w:tcPr>
          <w:p w:rsidR="00816865" w:rsidRPr="007453A6" w:rsidRDefault="00816865" w:rsidP="002F232F">
            <w:pPr>
              <w:widowControl/>
              <w:snapToGrid/>
              <w:spacing w:line="360" w:lineRule="auto"/>
              <w:rPr>
                <w:lang w:val="uk-UA"/>
              </w:rPr>
            </w:pPr>
            <w:r w:rsidRPr="007453A6">
              <w:rPr>
                <w:lang w:val="uk-UA"/>
              </w:rPr>
              <w:t>2332,00</w:t>
            </w:r>
          </w:p>
        </w:tc>
        <w:tc>
          <w:tcPr>
            <w:tcW w:w="750" w:type="dxa"/>
            <w:noWrap/>
          </w:tcPr>
          <w:p w:rsidR="00816865" w:rsidRPr="007453A6" w:rsidRDefault="00816865" w:rsidP="002F232F">
            <w:pPr>
              <w:widowControl/>
              <w:snapToGrid/>
              <w:spacing w:line="360" w:lineRule="auto"/>
              <w:rPr>
                <w:lang w:val="uk-UA"/>
              </w:rPr>
            </w:pPr>
            <w:r w:rsidRPr="007453A6">
              <w:rPr>
                <w:lang w:val="uk-UA"/>
              </w:rPr>
              <w:t>386,00</w:t>
            </w:r>
          </w:p>
        </w:tc>
        <w:tc>
          <w:tcPr>
            <w:tcW w:w="822" w:type="dxa"/>
            <w:noWrap/>
          </w:tcPr>
          <w:p w:rsidR="00816865" w:rsidRPr="007453A6" w:rsidRDefault="00816865" w:rsidP="002F232F">
            <w:pPr>
              <w:widowControl/>
              <w:snapToGrid/>
              <w:spacing w:line="360" w:lineRule="auto"/>
              <w:rPr>
                <w:lang w:val="uk-UA"/>
              </w:rPr>
            </w:pPr>
            <w:r w:rsidRPr="007453A6">
              <w:rPr>
                <w:lang w:val="uk-UA"/>
              </w:rPr>
              <w:t>16,55</w:t>
            </w:r>
          </w:p>
        </w:tc>
      </w:tr>
      <w:tr w:rsidR="002F232F" w:rsidRPr="007453A6" w:rsidTr="002F232F">
        <w:trPr>
          <w:jc w:val="center"/>
        </w:trPr>
        <w:tc>
          <w:tcPr>
            <w:tcW w:w="1980" w:type="dxa"/>
            <w:noWrap/>
          </w:tcPr>
          <w:p w:rsidR="00092A81" w:rsidRPr="007453A6" w:rsidRDefault="00816865" w:rsidP="002F232F">
            <w:pPr>
              <w:widowControl/>
              <w:snapToGrid/>
              <w:spacing w:line="360" w:lineRule="auto"/>
              <w:rPr>
                <w:lang w:val="uk-UA"/>
              </w:rPr>
            </w:pPr>
            <w:r w:rsidRPr="007453A6">
              <w:rPr>
                <w:lang w:val="uk-UA"/>
              </w:rPr>
              <w:t>Сухарі, грінки,</w:t>
            </w:r>
          </w:p>
          <w:p w:rsidR="00816865" w:rsidRPr="007453A6" w:rsidRDefault="00816865" w:rsidP="002F232F">
            <w:pPr>
              <w:widowControl/>
              <w:snapToGrid/>
              <w:spacing w:line="360" w:lineRule="auto"/>
              <w:rPr>
                <w:lang w:val="uk-UA"/>
              </w:rPr>
            </w:pPr>
            <w:r w:rsidRPr="007453A6">
              <w:rPr>
                <w:lang w:val="uk-UA"/>
              </w:rPr>
              <w:t>аналогічне</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1311,00</w:t>
            </w:r>
          </w:p>
        </w:tc>
        <w:tc>
          <w:tcPr>
            <w:tcW w:w="966" w:type="dxa"/>
            <w:noWrap/>
          </w:tcPr>
          <w:p w:rsidR="00816865" w:rsidRPr="007453A6" w:rsidRDefault="00816865" w:rsidP="002F232F">
            <w:pPr>
              <w:widowControl/>
              <w:snapToGrid/>
              <w:spacing w:line="360" w:lineRule="auto"/>
              <w:rPr>
                <w:lang w:val="uk-UA"/>
              </w:rPr>
            </w:pPr>
            <w:r w:rsidRPr="007453A6">
              <w:rPr>
                <w:lang w:val="uk-UA"/>
              </w:rPr>
              <w:t>1311,00</w:t>
            </w:r>
          </w:p>
        </w:tc>
        <w:tc>
          <w:tcPr>
            <w:tcW w:w="966" w:type="dxa"/>
            <w:noWrap/>
          </w:tcPr>
          <w:p w:rsidR="00816865" w:rsidRPr="007453A6" w:rsidRDefault="00816865" w:rsidP="002F232F">
            <w:pPr>
              <w:widowControl/>
              <w:snapToGrid/>
              <w:spacing w:line="360" w:lineRule="auto"/>
              <w:rPr>
                <w:lang w:val="uk-UA"/>
              </w:rPr>
            </w:pPr>
            <w:r w:rsidRPr="007453A6">
              <w:rPr>
                <w:lang w:val="uk-UA"/>
              </w:rPr>
              <w:t>1311,00</w:t>
            </w:r>
          </w:p>
        </w:tc>
        <w:tc>
          <w:tcPr>
            <w:tcW w:w="966" w:type="dxa"/>
            <w:noWrap/>
          </w:tcPr>
          <w:p w:rsidR="00816865" w:rsidRPr="007453A6" w:rsidRDefault="00816865" w:rsidP="002F232F">
            <w:pPr>
              <w:widowControl/>
              <w:snapToGrid/>
              <w:spacing w:line="360" w:lineRule="auto"/>
              <w:rPr>
                <w:lang w:val="uk-UA"/>
              </w:rPr>
            </w:pPr>
            <w:r w:rsidRPr="007453A6">
              <w:rPr>
                <w:lang w:val="uk-UA"/>
              </w:rPr>
              <w:t>7036,00</w:t>
            </w:r>
          </w:p>
        </w:tc>
        <w:tc>
          <w:tcPr>
            <w:tcW w:w="966" w:type="dxa"/>
            <w:noWrap/>
          </w:tcPr>
          <w:p w:rsidR="00816865" w:rsidRPr="007453A6" w:rsidRDefault="00816865" w:rsidP="002F232F">
            <w:pPr>
              <w:widowControl/>
              <w:snapToGrid/>
              <w:spacing w:line="360" w:lineRule="auto"/>
              <w:rPr>
                <w:lang w:val="uk-UA"/>
              </w:rPr>
            </w:pPr>
            <w:r w:rsidRPr="007453A6">
              <w:rPr>
                <w:lang w:val="uk-UA"/>
              </w:rPr>
              <w:t>1134,00</w:t>
            </w:r>
          </w:p>
        </w:tc>
        <w:tc>
          <w:tcPr>
            <w:tcW w:w="750" w:type="dxa"/>
            <w:noWrap/>
          </w:tcPr>
          <w:p w:rsidR="00816865" w:rsidRPr="007453A6" w:rsidRDefault="00816865" w:rsidP="002F232F">
            <w:pPr>
              <w:widowControl/>
              <w:snapToGrid/>
              <w:spacing w:line="360" w:lineRule="auto"/>
              <w:rPr>
                <w:lang w:val="uk-UA"/>
              </w:rPr>
            </w:pPr>
            <w:r w:rsidRPr="007453A6">
              <w:rPr>
                <w:lang w:val="uk-UA"/>
              </w:rPr>
              <w:t>177,00</w:t>
            </w:r>
          </w:p>
        </w:tc>
        <w:tc>
          <w:tcPr>
            <w:tcW w:w="822" w:type="dxa"/>
            <w:noWrap/>
          </w:tcPr>
          <w:p w:rsidR="00816865" w:rsidRPr="007453A6" w:rsidRDefault="00816865" w:rsidP="002F232F">
            <w:pPr>
              <w:widowControl/>
              <w:snapToGrid/>
              <w:spacing w:line="360" w:lineRule="auto"/>
              <w:rPr>
                <w:lang w:val="uk-UA"/>
              </w:rPr>
            </w:pPr>
            <w:r w:rsidRPr="007453A6">
              <w:rPr>
                <w:lang w:val="uk-UA"/>
              </w:rPr>
              <w:t>15,61</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Паніровочні сухарі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127,00</w:t>
            </w:r>
          </w:p>
        </w:tc>
        <w:tc>
          <w:tcPr>
            <w:tcW w:w="966" w:type="dxa"/>
            <w:noWrap/>
          </w:tcPr>
          <w:p w:rsidR="00816865" w:rsidRPr="007453A6" w:rsidRDefault="00816865" w:rsidP="002F232F">
            <w:pPr>
              <w:widowControl/>
              <w:snapToGrid/>
              <w:spacing w:line="360" w:lineRule="auto"/>
              <w:rPr>
                <w:lang w:val="uk-UA"/>
              </w:rPr>
            </w:pPr>
            <w:r w:rsidRPr="007453A6">
              <w:rPr>
                <w:lang w:val="uk-UA"/>
              </w:rPr>
              <w:t>127,00</w:t>
            </w:r>
          </w:p>
        </w:tc>
        <w:tc>
          <w:tcPr>
            <w:tcW w:w="966" w:type="dxa"/>
            <w:noWrap/>
          </w:tcPr>
          <w:p w:rsidR="00816865" w:rsidRPr="007453A6" w:rsidRDefault="00816865" w:rsidP="002F232F">
            <w:pPr>
              <w:widowControl/>
              <w:snapToGrid/>
              <w:spacing w:line="360" w:lineRule="auto"/>
              <w:rPr>
                <w:lang w:val="uk-UA"/>
              </w:rPr>
            </w:pPr>
            <w:r w:rsidRPr="007453A6">
              <w:rPr>
                <w:lang w:val="uk-UA"/>
              </w:rPr>
              <w:t>127,00</w:t>
            </w:r>
          </w:p>
        </w:tc>
        <w:tc>
          <w:tcPr>
            <w:tcW w:w="966" w:type="dxa"/>
            <w:noWrap/>
          </w:tcPr>
          <w:p w:rsidR="00816865" w:rsidRPr="007453A6" w:rsidRDefault="00816865" w:rsidP="002F232F">
            <w:pPr>
              <w:widowControl/>
              <w:snapToGrid/>
              <w:spacing w:line="360" w:lineRule="auto"/>
              <w:rPr>
                <w:lang w:val="uk-UA"/>
              </w:rPr>
            </w:pPr>
            <w:r w:rsidRPr="007453A6">
              <w:rPr>
                <w:lang w:val="uk-UA"/>
              </w:rPr>
              <w:t>285,00</w:t>
            </w:r>
          </w:p>
        </w:tc>
        <w:tc>
          <w:tcPr>
            <w:tcW w:w="966" w:type="dxa"/>
            <w:noWrap/>
          </w:tcPr>
          <w:p w:rsidR="00816865" w:rsidRPr="007453A6" w:rsidRDefault="00816865" w:rsidP="002F232F">
            <w:pPr>
              <w:widowControl/>
              <w:snapToGrid/>
              <w:spacing w:line="360" w:lineRule="auto"/>
              <w:rPr>
                <w:lang w:val="uk-UA"/>
              </w:rPr>
            </w:pPr>
            <w:r w:rsidRPr="007453A6">
              <w:rPr>
                <w:lang w:val="uk-UA"/>
              </w:rPr>
              <w:t>117,00</w:t>
            </w:r>
          </w:p>
        </w:tc>
        <w:tc>
          <w:tcPr>
            <w:tcW w:w="750" w:type="dxa"/>
            <w:noWrap/>
          </w:tcPr>
          <w:p w:rsidR="00816865" w:rsidRPr="007453A6" w:rsidRDefault="00816865" w:rsidP="002F232F">
            <w:pPr>
              <w:widowControl/>
              <w:snapToGrid/>
              <w:spacing w:line="360" w:lineRule="auto"/>
              <w:rPr>
                <w:lang w:val="uk-UA"/>
              </w:rPr>
            </w:pPr>
            <w:r w:rsidRPr="007453A6">
              <w:rPr>
                <w:lang w:val="uk-UA"/>
              </w:rPr>
              <w:t>10,00</w:t>
            </w:r>
          </w:p>
        </w:tc>
        <w:tc>
          <w:tcPr>
            <w:tcW w:w="822" w:type="dxa"/>
            <w:noWrap/>
          </w:tcPr>
          <w:p w:rsidR="00816865" w:rsidRPr="007453A6" w:rsidRDefault="00816865" w:rsidP="002F232F">
            <w:pPr>
              <w:widowControl/>
              <w:snapToGrid/>
              <w:spacing w:line="360" w:lineRule="auto"/>
              <w:rPr>
                <w:lang w:val="uk-UA"/>
              </w:rPr>
            </w:pPr>
            <w:r w:rsidRPr="007453A6">
              <w:rPr>
                <w:lang w:val="uk-UA"/>
              </w:rPr>
              <w:t>8,55</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Бараночні вироби</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1407,00</w:t>
            </w:r>
          </w:p>
        </w:tc>
        <w:tc>
          <w:tcPr>
            <w:tcW w:w="966" w:type="dxa"/>
            <w:noWrap/>
          </w:tcPr>
          <w:p w:rsidR="00816865" w:rsidRPr="007453A6" w:rsidRDefault="00816865" w:rsidP="002F232F">
            <w:pPr>
              <w:widowControl/>
              <w:snapToGrid/>
              <w:spacing w:line="360" w:lineRule="auto"/>
              <w:rPr>
                <w:lang w:val="uk-UA"/>
              </w:rPr>
            </w:pPr>
            <w:r w:rsidRPr="007453A6">
              <w:rPr>
                <w:lang w:val="uk-UA"/>
              </w:rPr>
              <w:t>1407,00</w:t>
            </w:r>
          </w:p>
        </w:tc>
        <w:tc>
          <w:tcPr>
            <w:tcW w:w="966" w:type="dxa"/>
            <w:noWrap/>
          </w:tcPr>
          <w:p w:rsidR="00816865" w:rsidRPr="007453A6" w:rsidRDefault="00816865" w:rsidP="002F232F">
            <w:pPr>
              <w:widowControl/>
              <w:snapToGrid/>
              <w:spacing w:line="360" w:lineRule="auto"/>
              <w:rPr>
                <w:lang w:val="uk-UA"/>
              </w:rPr>
            </w:pPr>
            <w:r w:rsidRPr="007453A6">
              <w:rPr>
                <w:lang w:val="uk-UA"/>
              </w:rPr>
              <w:t>1407,00</w:t>
            </w:r>
          </w:p>
        </w:tc>
        <w:tc>
          <w:tcPr>
            <w:tcW w:w="966" w:type="dxa"/>
            <w:noWrap/>
          </w:tcPr>
          <w:p w:rsidR="00816865" w:rsidRPr="007453A6" w:rsidRDefault="00816865" w:rsidP="002F232F">
            <w:pPr>
              <w:widowControl/>
              <w:snapToGrid/>
              <w:spacing w:line="360" w:lineRule="auto"/>
              <w:rPr>
                <w:lang w:val="uk-UA"/>
              </w:rPr>
            </w:pPr>
            <w:r w:rsidRPr="007453A6">
              <w:rPr>
                <w:lang w:val="uk-UA"/>
              </w:rPr>
              <w:t>6831,00</w:t>
            </w:r>
          </w:p>
        </w:tc>
        <w:tc>
          <w:tcPr>
            <w:tcW w:w="966" w:type="dxa"/>
            <w:noWrap/>
          </w:tcPr>
          <w:p w:rsidR="00816865" w:rsidRPr="007453A6" w:rsidRDefault="00816865" w:rsidP="002F232F">
            <w:pPr>
              <w:widowControl/>
              <w:snapToGrid/>
              <w:spacing w:line="360" w:lineRule="auto"/>
              <w:rPr>
                <w:lang w:val="uk-UA"/>
              </w:rPr>
            </w:pPr>
            <w:r w:rsidRPr="007453A6">
              <w:rPr>
                <w:lang w:val="uk-UA"/>
              </w:rPr>
              <w:t>1198,00</w:t>
            </w:r>
          </w:p>
        </w:tc>
        <w:tc>
          <w:tcPr>
            <w:tcW w:w="750" w:type="dxa"/>
            <w:noWrap/>
          </w:tcPr>
          <w:p w:rsidR="00816865" w:rsidRPr="007453A6" w:rsidRDefault="00816865" w:rsidP="002F232F">
            <w:pPr>
              <w:widowControl/>
              <w:snapToGrid/>
              <w:spacing w:line="360" w:lineRule="auto"/>
              <w:rPr>
                <w:lang w:val="uk-UA"/>
              </w:rPr>
            </w:pPr>
            <w:r w:rsidRPr="007453A6">
              <w:rPr>
                <w:lang w:val="uk-UA"/>
              </w:rPr>
              <w:t>209,00</w:t>
            </w:r>
          </w:p>
        </w:tc>
        <w:tc>
          <w:tcPr>
            <w:tcW w:w="822" w:type="dxa"/>
            <w:noWrap/>
          </w:tcPr>
          <w:p w:rsidR="00816865" w:rsidRPr="007453A6" w:rsidRDefault="00816865" w:rsidP="002F232F">
            <w:pPr>
              <w:widowControl/>
              <w:snapToGrid/>
              <w:spacing w:line="360" w:lineRule="auto"/>
              <w:rPr>
                <w:lang w:val="uk-UA"/>
              </w:rPr>
            </w:pPr>
            <w:r w:rsidRPr="007453A6">
              <w:rPr>
                <w:lang w:val="uk-UA"/>
              </w:rPr>
              <w:t>17,45</w:t>
            </w:r>
          </w:p>
        </w:tc>
      </w:tr>
      <w:tr w:rsidR="002F232F" w:rsidRPr="007453A6" w:rsidTr="002F232F">
        <w:trPr>
          <w:jc w:val="center"/>
        </w:trPr>
        <w:tc>
          <w:tcPr>
            <w:tcW w:w="1980" w:type="dxa"/>
            <w:noWrap/>
          </w:tcPr>
          <w:p w:rsidR="00092A81" w:rsidRPr="007453A6" w:rsidRDefault="00816865" w:rsidP="002F232F">
            <w:pPr>
              <w:widowControl/>
              <w:snapToGrid/>
              <w:spacing w:line="360" w:lineRule="auto"/>
              <w:rPr>
                <w:lang w:val="uk-UA"/>
              </w:rPr>
            </w:pPr>
            <w:r w:rsidRPr="007453A6">
              <w:rPr>
                <w:lang w:val="uk-UA"/>
              </w:rPr>
              <w:t>Пряники і вироби</w:t>
            </w:r>
          </w:p>
          <w:p w:rsidR="00816865" w:rsidRPr="007453A6" w:rsidRDefault="00816865" w:rsidP="002F232F">
            <w:pPr>
              <w:widowControl/>
              <w:snapToGrid/>
              <w:spacing w:line="360" w:lineRule="auto"/>
              <w:rPr>
                <w:lang w:val="uk-UA"/>
              </w:rPr>
            </w:pPr>
            <w:r w:rsidRPr="007453A6">
              <w:rPr>
                <w:lang w:val="uk-UA"/>
              </w:rPr>
              <w:t>аналогічні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336,00</w:t>
            </w:r>
          </w:p>
        </w:tc>
        <w:tc>
          <w:tcPr>
            <w:tcW w:w="966" w:type="dxa"/>
            <w:noWrap/>
          </w:tcPr>
          <w:p w:rsidR="00816865" w:rsidRPr="007453A6" w:rsidRDefault="00816865" w:rsidP="002F232F">
            <w:pPr>
              <w:widowControl/>
              <w:snapToGrid/>
              <w:spacing w:line="360" w:lineRule="auto"/>
              <w:rPr>
                <w:lang w:val="uk-UA"/>
              </w:rPr>
            </w:pPr>
            <w:r w:rsidRPr="007453A6">
              <w:rPr>
                <w:lang w:val="uk-UA"/>
              </w:rPr>
              <w:t>336,00</w:t>
            </w:r>
          </w:p>
        </w:tc>
        <w:tc>
          <w:tcPr>
            <w:tcW w:w="966" w:type="dxa"/>
            <w:noWrap/>
          </w:tcPr>
          <w:p w:rsidR="00816865" w:rsidRPr="007453A6" w:rsidRDefault="00816865" w:rsidP="002F232F">
            <w:pPr>
              <w:widowControl/>
              <w:snapToGrid/>
              <w:spacing w:line="360" w:lineRule="auto"/>
              <w:rPr>
                <w:lang w:val="uk-UA"/>
              </w:rPr>
            </w:pPr>
            <w:r w:rsidRPr="007453A6">
              <w:rPr>
                <w:lang w:val="uk-UA"/>
              </w:rPr>
              <w:t>336,00</w:t>
            </w:r>
          </w:p>
        </w:tc>
        <w:tc>
          <w:tcPr>
            <w:tcW w:w="966" w:type="dxa"/>
            <w:noWrap/>
          </w:tcPr>
          <w:p w:rsidR="00816865" w:rsidRPr="007453A6" w:rsidRDefault="00816865" w:rsidP="002F232F">
            <w:pPr>
              <w:widowControl/>
              <w:snapToGrid/>
              <w:spacing w:line="360" w:lineRule="auto"/>
              <w:rPr>
                <w:lang w:val="uk-UA"/>
              </w:rPr>
            </w:pPr>
            <w:r w:rsidRPr="007453A6">
              <w:rPr>
                <w:lang w:val="uk-UA"/>
              </w:rPr>
              <w:t>2295,00</w:t>
            </w:r>
          </w:p>
        </w:tc>
        <w:tc>
          <w:tcPr>
            <w:tcW w:w="966" w:type="dxa"/>
            <w:noWrap/>
          </w:tcPr>
          <w:p w:rsidR="00816865" w:rsidRPr="007453A6" w:rsidRDefault="00816865" w:rsidP="002F232F">
            <w:pPr>
              <w:widowControl/>
              <w:snapToGrid/>
              <w:spacing w:line="360" w:lineRule="auto"/>
              <w:rPr>
                <w:lang w:val="uk-UA"/>
              </w:rPr>
            </w:pPr>
            <w:r w:rsidRPr="007453A6">
              <w:rPr>
                <w:lang w:val="uk-UA"/>
              </w:rPr>
              <w:t>307,00</w:t>
            </w:r>
          </w:p>
        </w:tc>
        <w:tc>
          <w:tcPr>
            <w:tcW w:w="750" w:type="dxa"/>
            <w:noWrap/>
          </w:tcPr>
          <w:p w:rsidR="00816865" w:rsidRPr="007453A6" w:rsidRDefault="00816865" w:rsidP="002F232F">
            <w:pPr>
              <w:widowControl/>
              <w:snapToGrid/>
              <w:spacing w:line="360" w:lineRule="auto"/>
              <w:rPr>
                <w:lang w:val="uk-UA"/>
              </w:rPr>
            </w:pPr>
            <w:r w:rsidRPr="007453A6">
              <w:rPr>
                <w:lang w:val="uk-UA"/>
              </w:rPr>
              <w:t>29,00</w:t>
            </w:r>
          </w:p>
        </w:tc>
        <w:tc>
          <w:tcPr>
            <w:tcW w:w="822" w:type="dxa"/>
            <w:noWrap/>
          </w:tcPr>
          <w:p w:rsidR="00816865" w:rsidRPr="007453A6" w:rsidRDefault="00816865" w:rsidP="002F232F">
            <w:pPr>
              <w:widowControl/>
              <w:snapToGrid/>
              <w:spacing w:line="360" w:lineRule="auto"/>
              <w:rPr>
                <w:lang w:val="uk-UA"/>
              </w:rPr>
            </w:pPr>
            <w:r w:rsidRPr="007453A6">
              <w:rPr>
                <w:lang w:val="uk-UA"/>
              </w:rPr>
              <w:t>9,45</w:t>
            </w:r>
          </w:p>
        </w:tc>
      </w:tr>
      <w:tr w:rsidR="002F232F" w:rsidRPr="007453A6" w:rsidTr="002F232F">
        <w:trPr>
          <w:jc w:val="center"/>
        </w:trPr>
        <w:tc>
          <w:tcPr>
            <w:tcW w:w="1980" w:type="dxa"/>
            <w:noWrap/>
          </w:tcPr>
          <w:p w:rsidR="00092A81" w:rsidRPr="007453A6" w:rsidRDefault="00816865" w:rsidP="002F232F">
            <w:pPr>
              <w:widowControl/>
              <w:snapToGrid/>
              <w:spacing w:line="360" w:lineRule="auto"/>
              <w:rPr>
                <w:lang w:val="uk-UA"/>
              </w:rPr>
            </w:pPr>
            <w:r w:rsidRPr="007453A6">
              <w:rPr>
                <w:lang w:val="uk-UA"/>
              </w:rPr>
              <w:t>Пряники і вироби</w:t>
            </w:r>
          </w:p>
          <w:p w:rsidR="00816865" w:rsidRPr="007453A6" w:rsidRDefault="00816865" w:rsidP="002F232F">
            <w:pPr>
              <w:widowControl/>
              <w:snapToGrid/>
              <w:spacing w:line="360" w:lineRule="auto"/>
              <w:rPr>
                <w:lang w:val="uk-UA"/>
              </w:rPr>
            </w:pPr>
            <w:r w:rsidRPr="007453A6">
              <w:rPr>
                <w:lang w:val="uk-UA"/>
              </w:rPr>
              <w:t>аналогічні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854,00</w:t>
            </w:r>
          </w:p>
        </w:tc>
        <w:tc>
          <w:tcPr>
            <w:tcW w:w="966" w:type="dxa"/>
            <w:noWrap/>
          </w:tcPr>
          <w:p w:rsidR="00816865" w:rsidRPr="007453A6" w:rsidRDefault="00816865" w:rsidP="002F232F">
            <w:pPr>
              <w:widowControl/>
              <w:snapToGrid/>
              <w:spacing w:line="360" w:lineRule="auto"/>
              <w:rPr>
                <w:lang w:val="uk-UA"/>
              </w:rPr>
            </w:pPr>
            <w:r w:rsidRPr="007453A6">
              <w:rPr>
                <w:lang w:val="uk-UA"/>
              </w:rPr>
              <w:t>110,00</w:t>
            </w:r>
          </w:p>
        </w:tc>
        <w:tc>
          <w:tcPr>
            <w:tcW w:w="750" w:type="dxa"/>
            <w:noWrap/>
          </w:tcPr>
          <w:p w:rsidR="00816865" w:rsidRPr="007453A6" w:rsidRDefault="00816865" w:rsidP="002F232F">
            <w:pPr>
              <w:widowControl/>
              <w:snapToGrid/>
              <w:spacing w:line="360" w:lineRule="auto"/>
              <w:rPr>
                <w:lang w:val="uk-UA"/>
              </w:rPr>
            </w:pPr>
            <w:r w:rsidRPr="007453A6">
              <w:rPr>
                <w:lang w:val="uk-UA"/>
              </w:rPr>
              <w:t>-15,00</w:t>
            </w:r>
          </w:p>
        </w:tc>
        <w:tc>
          <w:tcPr>
            <w:tcW w:w="822" w:type="dxa"/>
            <w:noWrap/>
          </w:tcPr>
          <w:p w:rsidR="00816865" w:rsidRPr="007453A6" w:rsidRDefault="00816865" w:rsidP="002F232F">
            <w:pPr>
              <w:widowControl/>
              <w:snapToGrid/>
              <w:spacing w:line="360" w:lineRule="auto"/>
              <w:rPr>
                <w:lang w:val="uk-UA"/>
              </w:rPr>
            </w:pPr>
            <w:r w:rsidRPr="007453A6">
              <w:rPr>
                <w:lang w:val="uk-UA"/>
              </w:rPr>
              <w:t>-13,64</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Кекси</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95,00</w:t>
            </w:r>
          </w:p>
        </w:tc>
        <w:tc>
          <w:tcPr>
            <w:tcW w:w="966" w:type="dxa"/>
            <w:noWrap/>
          </w:tcPr>
          <w:p w:rsidR="00816865" w:rsidRPr="007453A6" w:rsidRDefault="00816865" w:rsidP="002F232F">
            <w:pPr>
              <w:widowControl/>
              <w:snapToGrid/>
              <w:spacing w:line="360" w:lineRule="auto"/>
              <w:rPr>
                <w:lang w:val="uk-UA"/>
              </w:rPr>
            </w:pPr>
            <w:r w:rsidRPr="007453A6">
              <w:rPr>
                <w:lang w:val="uk-UA"/>
              </w:rPr>
              <w:t>854,00</w:t>
            </w:r>
          </w:p>
        </w:tc>
        <w:tc>
          <w:tcPr>
            <w:tcW w:w="966" w:type="dxa"/>
            <w:noWrap/>
          </w:tcPr>
          <w:p w:rsidR="00816865" w:rsidRPr="007453A6" w:rsidRDefault="00816865" w:rsidP="002F232F">
            <w:pPr>
              <w:widowControl/>
              <w:snapToGrid/>
              <w:spacing w:line="360" w:lineRule="auto"/>
              <w:rPr>
                <w:lang w:val="uk-UA"/>
              </w:rPr>
            </w:pPr>
            <w:r w:rsidRPr="007453A6">
              <w:rPr>
                <w:lang w:val="uk-UA"/>
              </w:rPr>
              <w:t>110,00</w:t>
            </w:r>
          </w:p>
        </w:tc>
        <w:tc>
          <w:tcPr>
            <w:tcW w:w="750" w:type="dxa"/>
            <w:noWrap/>
          </w:tcPr>
          <w:p w:rsidR="00816865" w:rsidRPr="007453A6" w:rsidRDefault="00816865" w:rsidP="002F232F">
            <w:pPr>
              <w:widowControl/>
              <w:snapToGrid/>
              <w:spacing w:line="360" w:lineRule="auto"/>
              <w:rPr>
                <w:lang w:val="uk-UA"/>
              </w:rPr>
            </w:pPr>
            <w:r w:rsidRPr="007453A6">
              <w:rPr>
                <w:lang w:val="uk-UA"/>
              </w:rPr>
              <w:t>-15,00</w:t>
            </w:r>
          </w:p>
        </w:tc>
        <w:tc>
          <w:tcPr>
            <w:tcW w:w="822" w:type="dxa"/>
            <w:noWrap/>
          </w:tcPr>
          <w:p w:rsidR="00816865" w:rsidRPr="007453A6" w:rsidRDefault="00816865" w:rsidP="002F232F">
            <w:pPr>
              <w:widowControl/>
              <w:snapToGrid/>
              <w:spacing w:line="360" w:lineRule="auto"/>
              <w:rPr>
                <w:lang w:val="uk-UA"/>
              </w:rPr>
            </w:pPr>
            <w:r w:rsidRPr="007453A6">
              <w:rPr>
                <w:lang w:val="uk-UA"/>
              </w:rPr>
              <w:t>-13,64</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Печиво солодке,</w:t>
            </w:r>
          </w:p>
          <w:p w:rsidR="00816865" w:rsidRPr="007453A6" w:rsidRDefault="00816865" w:rsidP="002F232F">
            <w:pPr>
              <w:widowControl/>
              <w:snapToGrid/>
              <w:spacing w:line="360" w:lineRule="auto"/>
              <w:rPr>
                <w:lang w:val="uk-UA"/>
              </w:rPr>
            </w:pPr>
            <w:r w:rsidRPr="007453A6">
              <w:rPr>
                <w:lang w:val="uk-UA"/>
              </w:rPr>
              <w:t>вафлі</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1441,00</w:t>
            </w:r>
          </w:p>
        </w:tc>
        <w:tc>
          <w:tcPr>
            <w:tcW w:w="966" w:type="dxa"/>
            <w:noWrap/>
          </w:tcPr>
          <w:p w:rsidR="00816865" w:rsidRPr="007453A6" w:rsidRDefault="00816865" w:rsidP="002F232F">
            <w:pPr>
              <w:widowControl/>
              <w:snapToGrid/>
              <w:spacing w:line="360" w:lineRule="auto"/>
              <w:rPr>
                <w:lang w:val="uk-UA"/>
              </w:rPr>
            </w:pPr>
            <w:r w:rsidRPr="007453A6">
              <w:rPr>
                <w:lang w:val="uk-UA"/>
              </w:rPr>
              <w:t>197,00</w:t>
            </w:r>
          </w:p>
        </w:tc>
        <w:tc>
          <w:tcPr>
            <w:tcW w:w="750" w:type="dxa"/>
            <w:noWrap/>
          </w:tcPr>
          <w:p w:rsidR="00816865" w:rsidRPr="007453A6" w:rsidRDefault="00816865" w:rsidP="002F232F">
            <w:pPr>
              <w:widowControl/>
              <w:snapToGrid/>
              <w:spacing w:line="360" w:lineRule="auto"/>
              <w:rPr>
                <w:lang w:val="uk-UA"/>
              </w:rPr>
            </w:pPr>
            <w:r w:rsidRPr="007453A6">
              <w:rPr>
                <w:lang w:val="uk-UA"/>
              </w:rPr>
              <w:t>44,00</w:t>
            </w:r>
          </w:p>
        </w:tc>
        <w:tc>
          <w:tcPr>
            <w:tcW w:w="822" w:type="dxa"/>
            <w:noWrap/>
          </w:tcPr>
          <w:p w:rsidR="00816865" w:rsidRPr="007453A6" w:rsidRDefault="00816865" w:rsidP="002F232F">
            <w:pPr>
              <w:widowControl/>
              <w:snapToGrid/>
              <w:spacing w:line="360" w:lineRule="auto"/>
              <w:rPr>
                <w:lang w:val="uk-UA"/>
              </w:rPr>
            </w:pPr>
            <w:r w:rsidRPr="007453A6">
              <w:rPr>
                <w:lang w:val="uk-UA"/>
              </w:rPr>
              <w:t>22,34</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Печиво солодке</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1441,00</w:t>
            </w:r>
          </w:p>
        </w:tc>
        <w:tc>
          <w:tcPr>
            <w:tcW w:w="966" w:type="dxa"/>
            <w:noWrap/>
          </w:tcPr>
          <w:p w:rsidR="00816865" w:rsidRPr="007453A6" w:rsidRDefault="00816865" w:rsidP="002F232F">
            <w:pPr>
              <w:widowControl/>
              <w:snapToGrid/>
              <w:spacing w:line="360" w:lineRule="auto"/>
              <w:rPr>
                <w:lang w:val="uk-UA"/>
              </w:rPr>
            </w:pPr>
            <w:r w:rsidRPr="007453A6">
              <w:rPr>
                <w:lang w:val="uk-UA"/>
              </w:rPr>
              <w:t>197,00</w:t>
            </w:r>
          </w:p>
        </w:tc>
        <w:tc>
          <w:tcPr>
            <w:tcW w:w="750" w:type="dxa"/>
            <w:noWrap/>
          </w:tcPr>
          <w:p w:rsidR="00816865" w:rsidRPr="007453A6" w:rsidRDefault="00816865" w:rsidP="002F232F">
            <w:pPr>
              <w:widowControl/>
              <w:snapToGrid/>
              <w:spacing w:line="360" w:lineRule="auto"/>
              <w:rPr>
                <w:lang w:val="uk-UA"/>
              </w:rPr>
            </w:pPr>
            <w:r w:rsidRPr="007453A6">
              <w:rPr>
                <w:lang w:val="uk-UA"/>
              </w:rPr>
              <w:t>44,00</w:t>
            </w:r>
          </w:p>
        </w:tc>
        <w:tc>
          <w:tcPr>
            <w:tcW w:w="822" w:type="dxa"/>
            <w:noWrap/>
          </w:tcPr>
          <w:p w:rsidR="00816865" w:rsidRPr="007453A6" w:rsidRDefault="00816865" w:rsidP="002F232F">
            <w:pPr>
              <w:widowControl/>
              <w:snapToGrid/>
              <w:spacing w:line="360" w:lineRule="auto"/>
              <w:rPr>
                <w:lang w:val="uk-UA"/>
              </w:rPr>
            </w:pPr>
            <w:r w:rsidRPr="007453A6">
              <w:rPr>
                <w:lang w:val="uk-UA"/>
              </w:rPr>
              <w:t>22,34</w:t>
            </w:r>
          </w:p>
        </w:tc>
      </w:tr>
      <w:tr w:rsidR="002F232F" w:rsidRPr="007453A6" w:rsidTr="002F232F">
        <w:trPr>
          <w:jc w:val="center"/>
        </w:trPr>
        <w:tc>
          <w:tcPr>
            <w:tcW w:w="1980" w:type="dxa"/>
            <w:noWrap/>
          </w:tcPr>
          <w:p w:rsidR="00816865" w:rsidRPr="007453A6" w:rsidRDefault="00816865" w:rsidP="002F232F">
            <w:pPr>
              <w:widowControl/>
              <w:snapToGrid/>
              <w:spacing w:line="360" w:lineRule="auto"/>
              <w:rPr>
                <w:lang w:val="uk-UA"/>
              </w:rPr>
            </w:pPr>
            <w:r w:rsidRPr="007453A6">
              <w:rPr>
                <w:lang w:val="uk-UA"/>
              </w:rPr>
              <w:t>Печиво здобне</w:t>
            </w:r>
          </w:p>
        </w:tc>
        <w:tc>
          <w:tcPr>
            <w:tcW w:w="720" w:type="dxa"/>
            <w:noWrap/>
          </w:tcPr>
          <w:p w:rsidR="00816865" w:rsidRPr="007453A6" w:rsidRDefault="00816865" w:rsidP="002F232F">
            <w:pPr>
              <w:widowControl/>
              <w:snapToGrid/>
              <w:spacing w:line="360" w:lineRule="auto"/>
              <w:rPr>
                <w:lang w:val="uk-UA"/>
              </w:rPr>
            </w:pPr>
            <w:r w:rsidRPr="007453A6">
              <w:rPr>
                <w:lang w:val="uk-UA"/>
              </w:rPr>
              <w:t>тонна</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241,00</w:t>
            </w:r>
          </w:p>
        </w:tc>
        <w:tc>
          <w:tcPr>
            <w:tcW w:w="966" w:type="dxa"/>
            <w:noWrap/>
          </w:tcPr>
          <w:p w:rsidR="00816865" w:rsidRPr="007453A6" w:rsidRDefault="00816865" w:rsidP="002F232F">
            <w:pPr>
              <w:widowControl/>
              <w:snapToGrid/>
              <w:spacing w:line="360" w:lineRule="auto"/>
              <w:rPr>
                <w:lang w:val="uk-UA"/>
              </w:rPr>
            </w:pPr>
            <w:r w:rsidRPr="007453A6">
              <w:rPr>
                <w:lang w:val="uk-UA"/>
              </w:rPr>
              <w:t>1441,00</w:t>
            </w:r>
          </w:p>
        </w:tc>
        <w:tc>
          <w:tcPr>
            <w:tcW w:w="966" w:type="dxa"/>
            <w:noWrap/>
          </w:tcPr>
          <w:p w:rsidR="00816865" w:rsidRPr="007453A6" w:rsidRDefault="00816865" w:rsidP="002F232F">
            <w:pPr>
              <w:widowControl/>
              <w:snapToGrid/>
              <w:spacing w:line="360" w:lineRule="auto"/>
              <w:rPr>
                <w:lang w:val="uk-UA"/>
              </w:rPr>
            </w:pPr>
            <w:r w:rsidRPr="007453A6">
              <w:rPr>
                <w:lang w:val="uk-UA"/>
              </w:rPr>
              <w:t>197,00</w:t>
            </w:r>
          </w:p>
        </w:tc>
        <w:tc>
          <w:tcPr>
            <w:tcW w:w="750" w:type="dxa"/>
            <w:noWrap/>
          </w:tcPr>
          <w:p w:rsidR="00816865" w:rsidRPr="007453A6" w:rsidRDefault="00816865" w:rsidP="002F232F">
            <w:pPr>
              <w:widowControl/>
              <w:snapToGrid/>
              <w:spacing w:line="360" w:lineRule="auto"/>
              <w:rPr>
                <w:lang w:val="uk-UA"/>
              </w:rPr>
            </w:pPr>
            <w:r w:rsidRPr="007453A6">
              <w:rPr>
                <w:lang w:val="uk-UA"/>
              </w:rPr>
              <w:t>44,00</w:t>
            </w:r>
          </w:p>
        </w:tc>
        <w:tc>
          <w:tcPr>
            <w:tcW w:w="822" w:type="dxa"/>
            <w:noWrap/>
          </w:tcPr>
          <w:p w:rsidR="00816865" w:rsidRPr="007453A6" w:rsidRDefault="00816865" w:rsidP="002F232F">
            <w:pPr>
              <w:widowControl/>
              <w:snapToGrid/>
              <w:spacing w:line="360" w:lineRule="auto"/>
              <w:rPr>
                <w:lang w:val="uk-UA"/>
              </w:rPr>
            </w:pPr>
            <w:r w:rsidRPr="007453A6">
              <w:rPr>
                <w:lang w:val="uk-UA"/>
              </w:rPr>
              <w:t>22,34</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10</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Алгоритм розрахунку показників фінансового стану підприємств</w:t>
      </w:r>
    </w:p>
    <w:tbl>
      <w:tblPr>
        <w:tblStyle w:val="aa"/>
        <w:tblW w:w="9241" w:type="dxa"/>
        <w:jc w:val="center"/>
        <w:tblLayout w:type="fixed"/>
        <w:tblLook w:val="0400" w:firstRow="0" w:lastRow="0" w:firstColumn="0" w:lastColumn="0" w:noHBand="0" w:noVBand="1"/>
      </w:tblPr>
      <w:tblGrid>
        <w:gridCol w:w="3845"/>
        <w:gridCol w:w="3844"/>
        <w:gridCol w:w="1552"/>
      </w:tblGrid>
      <w:tr w:rsidR="00816865" w:rsidRPr="007453A6" w:rsidTr="00092A81">
        <w:trPr>
          <w:jc w:val="center"/>
        </w:trPr>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 xml:space="preserve">Показник </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Алгоритм розрахунку</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 xml:space="preserve">Норматив </w:t>
            </w:r>
          </w:p>
        </w:tc>
      </w:tr>
      <w:tr w:rsidR="00816865" w:rsidRPr="007453A6" w:rsidTr="00092A81">
        <w:trPr>
          <w:jc w:val="center"/>
        </w:trPr>
        <w:tc>
          <w:tcPr>
            <w:tcW w:w="7668" w:type="dxa"/>
            <w:gridSpan w:val="3"/>
          </w:tcPr>
          <w:p w:rsidR="00816865" w:rsidRPr="007453A6" w:rsidRDefault="00816865" w:rsidP="00092A81">
            <w:pPr>
              <w:widowControl/>
              <w:snapToGrid/>
              <w:spacing w:line="360" w:lineRule="auto"/>
              <w:jc w:val="center"/>
              <w:rPr>
                <w:szCs w:val="24"/>
                <w:lang w:val="uk-UA"/>
              </w:rPr>
            </w:pPr>
            <w:r w:rsidRPr="007453A6">
              <w:rPr>
                <w:bCs/>
                <w:iCs/>
                <w:szCs w:val="24"/>
                <w:lang w:val="uk-UA"/>
              </w:rPr>
              <w:t>Аналіз ліквідності підприємства</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готівкової ліквідності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(р.230 + р.240) / ф1 р. 620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0,2</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поточної ліквідності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р.260 / ф1 р.620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1,0</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швидкої ліквідності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(р.260 – р.100 – р.110 – р.120 – р.130 – р.140) / ф1 р. 620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0,7</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абсолютної ліквідності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(р.220 + р.230 + р.240) / ф1 р. 620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0,2</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Чистий оборотний капітал</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р.260 – ф1 р.620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 xml:space="preserve">maximum </w:t>
            </w:r>
          </w:p>
        </w:tc>
      </w:tr>
      <w:tr w:rsidR="00816865" w:rsidRPr="007453A6" w:rsidTr="00092A81">
        <w:trPr>
          <w:jc w:val="center"/>
        </w:trPr>
        <w:tc>
          <w:tcPr>
            <w:tcW w:w="7668" w:type="dxa"/>
            <w:gridSpan w:val="3"/>
          </w:tcPr>
          <w:p w:rsidR="00816865" w:rsidRPr="007453A6" w:rsidRDefault="00816865" w:rsidP="00092A81">
            <w:pPr>
              <w:widowControl/>
              <w:snapToGrid/>
              <w:spacing w:line="360" w:lineRule="auto"/>
              <w:jc w:val="center"/>
              <w:rPr>
                <w:szCs w:val="24"/>
                <w:lang w:val="uk-UA"/>
              </w:rPr>
            </w:pPr>
            <w:r w:rsidRPr="007453A6">
              <w:rPr>
                <w:bCs/>
                <w:iCs/>
                <w:szCs w:val="24"/>
                <w:lang w:val="uk-UA"/>
              </w:rPr>
              <w:t>Аналіз платоспроможності (фінансової стійкості) підприємства</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платоспроможності (автономії)</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р.380 / ф1 р.640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0,5</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фінансової залежності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р.280 / ф1 р.380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&lt; 0,5</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фінансування</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(р.430 + р.480 + р.620 + р.630) / ф1 р.380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1 : 1</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забезпеченості власними оборотними засобами</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(р.260 – р.620) / ф1 р.260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0,5</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маневреності власного капіталу</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(р.260 – р.620) / ф1 р.380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0,2</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загальної заборгованості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(р.460 + р.620) / ф1 р.280</w:t>
            </w:r>
          </w:p>
        </w:tc>
        <w:tc>
          <w:tcPr>
            <w:tcW w:w="1288" w:type="dxa"/>
          </w:tcPr>
          <w:p w:rsidR="00816865" w:rsidRPr="007453A6" w:rsidRDefault="00816865" w:rsidP="00092A81">
            <w:pPr>
              <w:widowControl/>
              <w:snapToGrid/>
              <w:spacing w:line="360" w:lineRule="auto"/>
              <w:jc w:val="both"/>
              <w:rPr>
                <w:szCs w:val="24"/>
                <w:lang w:val="uk-UA"/>
              </w:rPr>
            </w:pP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концентрації залученого капіталу</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(р.640 – р.380 + р.430 + р.630) / ф1 р.640</w:t>
            </w:r>
          </w:p>
        </w:tc>
        <w:tc>
          <w:tcPr>
            <w:tcW w:w="1288" w:type="dxa"/>
          </w:tcPr>
          <w:p w:rsidR="00816865" w:rsidRPr="007453A6" w:rsidRDefault="00816865" w:rsidP="00092A81">
            <w:pPr>
              <w:widowControl/>
              <w:snapToGrid/>
              <w:spacing w:line="360" w:lineRule="auto"/>
              <w:jc w:val="both"/>
              <w:rPr>
                <w:szCs w:val="24"/>
                <w:lang w:val="uk-UA"/>
              </w:rPr>
            </w:pP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фінансового лівереджу</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ф1 р.480 / ф1 (р.380 + р.340 + р.630)</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&gt; 1</w:t>
            </w:r>
          </w:p>
        </w:tc>
      </w:tr>
      <w:tr w:rsidR="00816865" w:rsidRPr="007453A6" w:rsidTr="00092A81">
        <w:trPr>
          <w:jc w:val="center"/>
        </w:trPr>
        <w:tc>
          <w:tcPr>
            <w:tcW w:w="7668" w:type="dxa"/>
            <w:gridSpan w:val="3"/>
          </w:tcPr>
          <w:p w:rsidR="00816865" w:rsidRPr="007453A6" w:rsidRDefault="00816865" w:rsidP="00092A81">
            <w:pPr>
              <w:widowControl/>
              <w:snapToGrid/>
              <w:spacing w:line="360" w:lineRule="auto"/>
              <w:jc w:val="center"/>
              <w:rPr>
                <w:szCs w:val="24"/>
                <w:lang w:val="uk-UA"/>
              </w:rPr>
            </w:pPr>
            <w:r w:rsidRPr="007453A6">
              <w:rPr>
                <w:bCs/>
                <w:iCs/>
                <w:szCs w:val="24"/>
                <w:lang w:val="uk-UA"/>
              </w:rPr>
              <w:t>Аналіз ділової активності підприємства</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оборотності активів</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р.035 /ф1 [р.280 (гр.3) + р.280 (гр.4) /2]</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оборотності основних засобів</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р.035 /ф1 [р.031 (гр.3) + р.031 (гр.4) /2]</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оборотності власного капіталу</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р.035 /ф1 [р.380 (гр.3) + р.380 (гр.4) /2]</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r w:rsidR="00816865" w:rsidRPr="007453A6" w:rsidTr="00092A81">
        <w:trPr>
          <w:jc w:val="center"/>
        </w:trPr>
        <w:tc>
          <w:tcPr>
            <w:tcW w:w="7668" w:type="dxa"/>
            <w:gridSpan w:val="3"/>
          </w:tcPr>
          <w:p w:rsidR="00816865" w:rsidRPr="007453A6" w:rsidRDefault="00816865" w:rsidP="00092A81">
            <w:pPr>
              <w:widowControl/>
              <w:snapToGrid/>
              <w:spacing w:line="360" w:lineRule="auto"/>
              <w:jc w:val="center"/>
              <w:rPr>
                <w:szCs w:val="24"/>
                <w:lang w:val="uk-UA"/>
              </w:rPr>
            </w:pPr>
            <w:r w:rsidRPr="007453A6">
              <w:rPr>
                <w:szCs w:val="24"/>
                <w:lang w:val="uk-UA"/>
              </w:rPr>
              <w:t>Аналіз рентабельності підприємства</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рентабельності активів</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р.220 або р.225 /ф1 [(р.280 (гр. 3) + р.280 (гр.4) /2]</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рентабельності власного капіталу</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р.220 або р.225 /ф1 [р.380 (гр.3) + р.380 (гр.4) /2]</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r w:rsidR="00816865" w:rsidRPr="007453A6" w:rsidTr="00092A81">
        <w:trPr>
          <w:jc w:val="center"/>
        </w:trPr>
        <w:tc>
          <w:tcPr>
            <w:tcW w:w="3190" w:type="dxa"/>
          </w:tcPr>
          <w:p w:rsidR="00816865" w:rsidRPr="007453A6" w:rsidRDefault="00816865" w:rsidP="00092A81">
            <w:pPr>
              <w:widowControl/>
              <w:snapToGrid/>
              <w:spacing w:line="360" w:lineRule="auto"/>
              <w:rPr>
                <w:szCs w:val="24"/>
                <w:lang w:val="uk-UA"/>
              </w:rPr>
            </w:pPr>
            <w:r w:rsidRPr="007453A6">
              <w:rPr>
                <w:szCs w:val="24"/>
                <w:lang w:val="uk-UA"/>
              </w:rPr>
              <w:t>Коефіцієнт рентабельності діяльності</w:t>
            </w:r>
          </w:p>
        </w:tc>
        <w:tc>
          <w:tcPr>
            <w:tcW w:w="3190" w:type="dxa"/>
          </w:tcPr>
          <w:p w:rsidR="00816865" w:rsidRPr="007453A6" w:rsidRDefault="00816865" w:rsidP="00092A81">
            <w:pPr>
              <w:widowControl/>
              <w:snapToGrid/>
              <w:spacing w:line="360" w:lineRule="auto"/>
              <w:jc w:val="both"/>
              <w:rPr>
                <w:szCs w:val="24"/>
                <w:lang w:val="uk-UA"/>
              </w:rPr>
            </w:pPr>
            <w:r w:rsidRPr="007453A6">
              <w:rPr>
                <w:szCs w:val="24"/>
                <w:lang w:val="uk-UA"/>
              </w:rPr>
              <w:t>Ф2 р.220 або р.225 / ф2 р.035</w:t>
            </w:r>
          </w:p>
        </w:tc>
        <w:tc>
          <w:tcPr>
            <w:tcW w:w="1288" w:type="dxa"/>
          </w:tcPr>
          <w:p w:rsidR="00816865" w:rsidRPr="007453A6" w:rsidRDefault="00816865" w:rsidP="00092A81">
            <w:pPr>
              <w:widowControl/>
              <w:snapToGrid/>
              <w:spacing w:line="360" w:lineRule="auto"/>
              <w:jc w:val="both"/>
              <w:rPr>
                <w:szCs w:val="24"/>
                <w:lang w:val="uk-UA"/>
              </w:rPr>
            </w:pPr>
            <w:r w:rsidRPr="007453A6">
              <w:rPr>
                <w:szCs w:val="24"/>
                <w:lang w:val="uk-UA"/>
              </w:rPr>
              <w:t>maximum</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11</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bCs/>
          <w:iCs/>
          <w:sz w:val="28"/>
          <w:szCs w:val="24"/>
          <w:lang w:val="uk-UA"/>
        </w:rPr>
        <w:t>Платоспроможність (фінансова стійкість) підприємства</w:t>
      </w:r>
    </w:p>
    <w:tbl>
      <w:tblPr>
        <w:tblStyle w:val="aa"/>
        <w:tblW w:w="9279" w:type="dxa"/>
        <w:jc w:val="center"/>
        <w:tblLook w:val="0400" w:firstRow="0" w:lastRow="0" w:firstColumn="0" w:lastColumn="0" w:noHBand="0" w:noVBand="1"/>
      </w:tblPr>
      <w:tblGrid>
        <w:gridCol w:w="521"/>
        <w:gridCol w:w="5581"/>
        <w:gridCol w:w="1048"/>
        <w:gridCol w:w="1064"/>
        <w:gridCol w:w="1065"/>
      </w:tblGrid>
      <w:tr w:rsidR="00816865" w:rsidRPr="007453A6" w:rsidTr="002F232F">
        <w:trPr>
          <w:jc w:val="center"/>
        </w:trPr>
        <w:tc>
          <w:tcPr>
            <w:tcW w:w="521" w:type="dxa"/>
            <w:vMerge w:val="restart"/>
          </w:tcPr>
          <w:p w:rsidR="00816865" w:rsidRPr="007453A6" w:rsidRDefault="00816865" w:rsidP="002F232F">
            <w:pPr>
              <w:widowControl/>
              <w:snapToGrid/>
              <w:spacing w:line="360" w:lineRule="auto"/>
              <w:rPr>
                <w:iCs/>
                <w:szCs w:val="24"/>
                <w:lang w:val="uk-UA"/>
              </w:rPr>
            </w:pPr>
            <w:r w:rsidRPr="007453A6">
              <w:rPr>
                <w:iCs/>
                <w:szCs w:val="24"/>
                <w:lang w:val="uk-UA"/>
              </w:rPr>
              <w:t>№</w:t>
            </w:r>
          </w:p>
        </w:tc>
        <w:tc>
          <w:tcPr>
            <w:tcW w:w="5581" w:type="dxa"/>
            <w:vMerge w:val="restart"/>
          </w:tcPr>
          <w:p w:rsidR="00816865" w:rsidRPr="007453A6" w:rsidRDefault="00816865" w:rsidP="002F232F">
            <w:pPr>
              <w:widowControl/>
              <w:snapToGrid/>
              <w:spacing w:line="360" w:lineRule="auto"/>
              <w:rPr>
                <w:iCs/>
                <w:szCs w:val="24"/>
                <w:lang w:val="uk-UA"/>
              </w:rPr>
            </w:pPr>
            <w:r w:rsidRPr="007453A6">
              <w:rPr>
                <w:iCs/>
                <w:szCs w:val="24"/>
                <w:lang w:val="uk-UA"/>
              </w:rPr>
              <w:t>Показники</w:t>
            </w:r>
          </w:p>
        </w:tc>
        <w:tc>
          <w:tcPr>
            <w:tcW w:w="2112" w:type="dxa"/>
            <w:gridSpan w:val="2"/>
          </w:tcPr>
          <w:p w:rsidR="00816865" w:rsidRPr="007453A6" w:rsidRDefault="00816865" w:rsidP="002F232F">
            <w:pPr>
              <w:widowControl/>
              <w:snapToGrid/>
              <w:spacing w:line="360" w:lineRule="auto"/>
              <w:rPr>
                <w:iCs/>
                <w:szCs w:val="24"/>
                <w:lang w:val="uk-UA"/>
              </w:rPr>
            </w:pPr>
            <w:r w:rsidRPr="007453A6">
              <w:rPr>
                <w:iCs/>
                <w:szCs w:val="24"/>
                <w:lang w:val="uk-UA"/>
              </w:rPr>
              <w:t xml:space="preserve">Значення показників </w:t>
            </w:r>
          </w:p>
        </w:tc>
        <w:tc>
          <w:tcPr>
            <w:tcW w:w="1065" w:type="dxa"/>
            <w:vMerge w:val="restart"/>
          </w:tcPr>
          <w:p w:rsidR="00816865" w:rsidRPr="007453A6" w:rsidRDefault="00816865" w:rsidP="002F232F">
            <w:pPr>
              <w:widowControl/>
              <w:snapToGrid/>
              <w:spacing w:line="360" w:lineRule="auto"/>
              <w:rPr>
                <w:iCs/>
                <w:szCs w:val="24"/>
                <w:lang w:val="uk-UA"/>
              </w:rPr>
            </w:pPr>
            <w:r w:rsidRPr="007453A6">
              <w:rPr>
                <w:iCs/>
                <w:szCs w:val="24"/>
                <w:lang w:val="uk-UA"/>
              </w:rPr>
              <w:t>Норматив</w:t>
            </w:r>
          </w:p>
        </w:tc>
      </w:tr>
      <w:tr w:rsidR="00816865" w:rsidRPr="007453A6" w:rsidTr="002F232F">
        <w:trPr>
          <w:jc w:val="center"/>
        </w:trPr>
        <w:tc>
          <w:tcPr>
            <w:tcW w:w="521" w:type="dxa"/>
            <w:vMerge/>
          </w:tcPr>
          <w:p w:rsidR="00816865" w:rsidRPr="007453A6" w:rsidRDefault="00816865" w:rsidP="002F232F">
            <w:pPr>
              <w:widowControl/>
              <w:snapToGrid/>
              <w:spacing w:line="360" w:lineRule="auto"/>
              <w:rPr>
                <w:iCs/>
                <w:szCs w:val="24"/>
                <w:lang w:val="uk-UA"/>
              </w:rPr>
            </w:pPr>
          </w:p>
        </w:tc>
        <w:tc>
          <w:tcPr>
            <w:tcW w:w="5581" w:type="dxa"/>
            <w:vMerge/>
          </w:tcPr>
          <w:p w:rsidR="00816865" w:rsidRPr="007453A6" w:rsidRDefault="00816865" w:rsidP="002F232F">
            <w:pPr>
              <w:widowControl/>
              <w:snapToGrid/>
              <w:spacing w:line="360" w:lineRule="auto"/>
              <w:rPr>
                <w:iCs/>
                <w:szCs w:val="24"/>
                <w:lang w:val="uk-UA"/>
              </w:rPr>
            </w:pPr>
          </w:p>
        </w:tc>
        <w:tc>
          <w:tcPr>
            <w:tcW w:w="1048" w:type="dxa"/>
          </w:tcPr>
          <w:p w:rsidR="00816865" w:rsidRPr="007453A6" w:rsidRDefault="00816865" w:rsidP="002F232F">
            <w:pPr>
              <w:widowControl/>
              <w:snapToGrid/>
              <w:spacing w:line="360" w:lineRule="auto"/>
              <w:rPr>
                <w:iCs/>
                <w:szCs w:val="24"/>
                <w:lang w:val="uk-UA"/>
              </w:rPr>
            </w:pPr>
            <w:r w:rsidRPr="007453A6">
              <w:rPr>
                <w:iCs/>
                <w:szCs w:val="24"/>
                <w:lang w:val="uk-UA"/>
              </w:rPr>
              <w:t>2006 рік</w:t>
            </w:r>
          </w:p>
        </w:tc>
        <w:tc>
          <w:tcPr>
            <w:tcW w:w="1064" w:type="dxa"/>
          </w:tcPr>
          <w:p w:rsidR="00816865" w:rsidRPr="007453A6" w:rsidRDefault="00816865" w:rsidP="002F232F">
            <w:pPr>
              <w:widowControl/>
              <w:snapToGrid/>
              <w:spacing w:line="360" w:lineRule="auto"/>
              <w:rPr>
                <w:iCs/>
                <w:szCs w:val="24"/>
                <w:lang w:val="uk-UA"/>
              </w:rPr>
            </w:pPr>
            <w:r w:rsidRPr="007453A6">
              <w:rPr>
                <w:iCs/>
                <w:szCs w:val="24"/>
                <w:lang w:val="uk-UA"/>
              </w:rPr>
              <w:t>2007 рік</w:t>
            </w:r>
          </w:p>
        </w:tc>
        <w:tc>
          <w:tcPr>
            <w:tcW w:w="1065" w:type="dxa"/>
            <w:vMerge/>
          </w:tcPr>
          <w:p w:rsidR="00816865" w:rsidRPr="007453A6" w:rsidRDefault="00816865" w:rsidP="002F232F">
            <w:pPr>
              <w:widowControl/>
              <w:snapToGrid/>
              <w:spacing w:line="360" w:lineRule="auto"/>
              <w:rPr>
                <w:iCs/>
                <w:szCs w:val="24"/>
                <w:lang w:val="uk-UA"/>
              </w:rPr>
            </w:pP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1</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 xml:space="preserve">Коефіцієнт платоспроможності (автономії) =Власний капітал : баланс пасивів (сума усіх </w:t>
            </w:r>
            <w:r w:rsidR="007453A6" w:rsidRPr="007453A6">
              <w:rPr>
                <w:szCs w:val="24"/>
                <w:lang w:val="uk-UA"/>
              </w:rPr>
              <w:t>зобов'язань</w:t>
            </w:r>
            <w:r w:rsidRPr="007453A6">
              <w:rPr>
                <w:szCs w:val="24"/>
                <w:lang w:val="uk-UA"/>
              </w:rPr>
              <w:t xml:space="preserve"> підприємства)</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0,5941</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0,4995</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&gt;0,5</w:t>
            </w: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2</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фінансової залежності = баланс активів (сума активів) : Власний капітал</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1,6833</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2,0021</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&lt;0,5</w:t>
            </w: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3</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фінансування = (забезпечення наступних витрат і платежів + довгострокові зобовязання + поточні зобовязання + +доходи майбутніх періодів) : Власний капітал</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0,6833</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1,0021</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1:1</w:t>
            </w: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4</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забезпеченості власними оборотними засобами = (Сума оборотних активів – поточні зобовязання) : Сума оборотних активів</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-0,3972</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-0,7100</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0,5</w:t>
            </w: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5</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маневреності власного капіталу = (Сума оборотних активів – поточні зобовязання) : Власний капітал</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-0,1561</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-0,3957</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&gt;0,2</w:t>
            </w: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6</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 xml:space="preserve">Коефіцієнт загальної заборгованості = (баланс пасивів (сума усіх </w:t>
            </w:r>
            <w:r w:rsidR="007453A6" w:rsidRPr="007453A6">
              <w:rPr>
                <w:szCs w:val="24"/>
                <w:lang w:val="uk-UA"/>
              </w:rPr>
              <w:t>зобов'язань</w:t>
            </w:r>
            <w:r w:rsidRPr="007453A6">
              <w:rPr>
                <w:szCs w:val="24"/>
                <w:lang w:val="uk-UA"/>
              </w:rPr>
              <w:t xml:space="preserve"> підприємства) – Власний капітал + забезпечення наступних витрат і платежів + доходи майбутніх періодів) : баланс пасивів (сума усіх </w:t>
            </w:r>
            <w:r w:rsidR="007453A6" w:rsidRPr="007453A6">
              <w:rPr>
                <w:szCs w:val="24"/>
                <w:lang w:val="uk-UA"/>
              </w:rPr>
              <w:t>зобов'язань</w:t>
            </w:r>
            <w:r w:rsidRPr="007453A6">
              <w:rPr>
                <w:szCs w:val="24"/>
                <w:lang w:val="uk-UA"/>
              </w:rPr>
              <w:t xml:space="preserve"> підприємства)</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0,3262</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0,4761</w:t>
            </w:r>
          </w:p>
        </w:tc>
        <w:tc>
          <w:tcPr>
            <w:tcW w:w="1065" w:type="dxa"/>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7</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концентрації залученого капіталу =</w:t>
            </w:r>
            <w:r w:rsidR="00092A81" w:rsidRPr="007453A6">
              <w:rPr>
                <w:szCs w:val="24"/>
                <w:lang w:val="uk-UA"/>
              </w:rPr>
              <w:t xml:space="preserve"> </w:t>
            </w:r>
            <w:r w:rsidRPr="007453A6">
              <w:rPr>
                <w:szCs w:val="24"/>
                <w:lang w:val="uk-UA"/>
              </w:rPr>
              <w:t>(Відстрочені податкові зобовязання + поточні зобовязання ) : баланс активів (сума активів)</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0,4164</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0,5106</w:t>
            </w:r>
          </w:p>
        </w:tc>
        <w:tc>
          <w:tcPr>
            <w:tcW w:w="1065" w:type="dxa"/>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521" w:type="dxa"/>
          </w:tcPr>
          <w:p w:rsidR="00816865" w:rsidRPr="007453A6" w:rsidRDefault="00816865" w:rsidP="002F232F">
            <w:pPr>
              <w:widowControl/>
              <w:snapToGrid/>
              <w:spacing w:line="360" w:lineRule="auto"/>
              <w:rPr>
                <w:szCs w:val="24"/>
                <w:lang w:val="uk-UA"/>
              </w:rPr>
            </w:pPr>
            <w:r w:rsidRPr="007453A6">
              <w:rPr>
                <w:szCs w:val="24"/>
                <w:lang w:val="uk-UA"/>
              </w:rPr>
              <w:t>8</w:t>
            </w:r>
          </w:p>
        </w:tc>
        <w:tc>
          <w:tcPr>
            <w:tcW w:w="5581" w:type="dxa"/>
          </w:tcPr>
          <w:p w:rsidR="00816865" w:rsidRPr="007453A6" w:rsidRDefault="00816865" w:rsidP="002F232F">
            <w:pPr>
              <w:widowControl/>
              <w:snapToGrid/>
              <w:spacing w:line="360" w:lineRule="auto"/>
              <w:rPr>
                <w:szCs w:val="24"/>
                <w:lang w:val="uk-UA"/>
              </w:rPr>
            </w:pPr>
            <w:r w:rsidRPr="007453A6">
              <w:rPr>
                <w:szCs w:val="24"/>
                <w:lang w:val="uk-UA"/>
              </w:rPr>
              <w:t>Коефіцієнт фінансового лівереджу = Довгострокові зобовязання</w:t>
            </w:r>
            <w:r w:rsidR="00092A81" w:rsidRPr="007453A6">
              <w:rPr>
                <w:szCs w:val="24"/>
                <w:lang w:val="uk-UA"/>
              </w:rPr>
              <w:t xml:space="preserve"> </w:t>
            </w:r>
            <w:r w:rsidRPr="007453A6">
              <w:rPr>
                <w:szCs w:val="24"/>
                <w:lang w:val="uk-UA"/>
              </w:rPr>
              <w:t>: (Власний капітал + резервний капітал + доходи майбутніх періодів)</w:t>
            </w:r>
          </w:p>
        </w:tc>
        <w:tc>
          <w:tcPr>
            <w:tcW w:w="1048" w:type="dxa"/>
          </w:tcPr>
          <w:p w:rsidR="00816865" w:rsidRPr="007453A6" w:rsidRDefault="00816865" w:rsidP="002F232F">
            <w:pPr>
              <w:widowControl/>
              <w:snapToGrid/>
              <w:spacing w:line="360" w:lineRule="auto"/>
              <w:rPr>
                <w:szCs w:val="24"/>
                <w:lang w:val="uk-UA"/>
              </w:rPr>
            </w:pPr>
            <w:r w:rsidRPr="007453A6">
              <w:rPr>
                <w:szCs w:val="24"/>
                <w:lang w:val="uk-UA"/>
              </w:rPr>
              <w:t>0,1166</w:t>
            </w:r>
          </w:p>
        </w:tc>
        <w:tc>
          <w:tcPr>
            <w:tcW w:w="1064" w:type="dxa"/>
          </w:tcPr>
          <w:p w:rsidR="00816865" w:rsidRPr="007453A6" w:rsidRDefault="00816865" w:rsidP="002F232F">
            <w:pPr>
              <w:widowControl/>
              <w:snapToGrid/>
              <w:spacing w:line="360" w:lineRule="auto"/>
              <w:rPr>
                <w:szCs w:val="24"/>
                <w:lang w:val="uk-UA"/>
              </w:rPr>
            </w:pPr>
            <w:r w:rsidRPr="007453A6">
              <w:rPr>
                <w:szCs w:val="24"/>
                <w:lang w:val="uk-UA"/>
              </w:rPr>
              <w:t>0,0283</w:t>
            </w:r>
          </w:p>
        </w:tc>
        <w:tc>
          <w:tcPr>
            <w:tcW w:w="1065" w:type="dxa"/>
          </w:tcPr>
          <w:p w:rsidR="00816865" w:rsidRPr="007453A6" w:rsidRDefault="00816865" w:rsidP="002F232F">
            <w:pPr>
              <w:widowControl/>
              <w:snapToGrid/>
              <w:spacing w:line="360" w:lineRule="auto"/>
              <w:rPr>
                <w:szCs w:val="24"/>
                <w:lang w:val="uk-UA"/>
              </w:rPr>
            </w:pPr>
            <w:r w:rsidRPr="007453A6">
              <w:rPr>
                <w:szCs w:val="24"/>
                <w:lang w:val="uk-UA"/>
              </w:rPr>
              <w:t>&gt;1</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12</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 xml:space="preserve">Ефективність експорту ДП ВАТ </w:t>
      </w:r>
      <w:r w:rsidR="00092A81" w:rsidRPr="007453A6">
        <w:rPr>
          <w:sz w:val="28"/>
          <w:szCs w:val="24"/>
          <w:lang w:val="uk-UA"/>
        </w:rPr>
        <w:t>"</w:t>
      </w:r>
      <w:r w:rsidRPr="007453A6">
        <w:rPr>
          <w:sz w:val="28"/>
          <w:szCs w:val="24"/>
          <w:lang w:val="uk-UA"/>
        </w:rPr>
        <w:t>Київхліб</w:t>
      </w:r>
      <w:r w:rsidR="00092A81" w:rsidRPr="007453A6">
        <w:rPr>
          <w:sz w:val="28"/>
          <w:szCs w:val="24"/>
          <w:lang w:val="uk-UA"/>
        </w:rPr>
        <w:t>"</w:t>
      </w:r>
      <w:r w:rsidRPr="007453A6">
        <w:rPr>
          <w:sz w:val="28"/>
          <w:szCs w:val="24"/>
          <w:lang w:val="uk-UA"/>
        </w:rPr>
        <w:t xml:space="preserve"> Хлібокомбінату № 11</w:t>
      </w:r>
    </w:p>
    <w:tbl>
      <w:tblPr>
        <w:tblStyle w:val="aa"/>
        <w:tblW w:w="8339" w:type="dxa"/>
        <w:jc w:val="center"/>
        <w:tblLook w:val="0400" w:firstRow="0" w:lastRow="0" w:firstColumn="0" w:lastColumn="0" w:noHBand="0" w:noVBand="1"/>
      </w:tblPr>
      <w:tblGrid>
        <w:gridCol w:w="1959"/>
        <w:gridCol w:w="1933"/>
        <w:gridCol w:w="919"/>
        <w:gridCol w:w="1257"/>
        <w:gridCol w:w="1028"/>
        <w:gridCol w:w="1243"/>
      </w:tblGrid>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Назва продукції</w:t>
            </w:r>
          </w:p>
        </w:tc>
        <w:tc>
          <w:tcPr>
            <w:tcW w:w="1933"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Назва показника</w:t>
            </w:r>
          </w:p>
        </w:tc>
        <w:tc>
          <w:tcPr>
            <w:tcW w:w="2176" w:type="dxa"/>
            <w:gridSpan w:val="2"/>
            <w:noWrap/>
          </w:tcPr>
          <w:p w:rsidR="00816865" w:rsidRPr="007453A6" w:rsidRDefault="00816865" w:rsidP="002F232F">
            <w:pPr>
              <w:widowControl/>
              <w:snapToGrid/>
              <w:spacing w:line="360" w:lineRule="auto"/>
              <w:rPr>
                <w:szCs w:val="24"/>
                <w:lang w:val="uk-UA"/>
              </w:rPr>
            </w:pPr>
            <w:r w:rsidRPr="007453A6">
              <w:rPr>
                <w:szCs w:val="24"/>
                <w:lang w:val="uk-UA"/>
              </w:rPr>
              <w:t>2006</w:t>
            </w:r>
          </w:p>
        </w:tc>
        <w:tc>
          <w:tcPr>
            <w:tcW w:w="2271" w:type="dxa"/>
            <w:gridSpan w:val="2"/>
            <w:noWrap/>
          </w:tcPr>
          <w:p w:rsidR="00816865" w:rsidRPr="007453A6" w:rsidRDefault="00816865" w:rsidP="002F232F">
            <w:pPr>
              <w:widowControl/>
              <w:snapToGrid/>
              <w:spacing w:line="360" w:lineRule="auto"/>
              <w:rPr>
                <w:szCs w:val="24"/>
                <w:lang w:val="uk-UA"/>
              </w:rPr>
            </w:pPr>
            <w:r w:rsidRPr="007453A6">
              <w:rPr>
                <w:szCs w:val="24"/>
                <w:lang w:val="uk-UA"/>
              </w:rPr>
              <w:t>2007</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vMerge/>
            <w:noWrap/>
          </w:tcPr>
          <w:p w:rsidR="00816865" w:rsidRPr="007453A6" w:rsidRDefault="00816865" w:rsidP="002F232F">
            <w:pPr>
              <w:widowControl/>
              <w:snapToGrid/>
              <w:spacing w:line="360" w:lineRule="auto"/>
              <w:rPr>
                <w:szCs w:val="24"/>
                <w:lang w:val="uk-UA"/>
              </w:rPr>
            </w:pP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Експорт</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Внутрішній ринок</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Експорт</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Внутрішній ринок</w:t>
            </w: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Сухарі </w:t>
            </w:r>
            <w:r w:rsidR="00092A81" w:rsidRPr="007453A6">
              <w:rPr>
                <w:szCs w:val="24"/>
                <w:lang w:val="uk-UA"/>
              </w:rPr>
              <w:t>"</w:t>
            </w:r>
            <w:r w:rsidRPr="007453A6">
              <w:rPr>
                <w:szCs w:val="24"/>
                <w:lang w:val="uk-UA"/>
              </w:rPr>
              <w:t>Київські</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703350,00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1253000,00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0,62</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0,65</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3,85</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3,39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4,34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3,69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3,12</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2,98</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3,86</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3,21</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620,00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682,50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Сухарі </w:t>
            </w:r>
            <w:r w:rsidR="00092A81" w:rsidRPr="007453A6">
              <w:rPr>
                <w:szCs w:val="24"/>
                <w:lang w:val="uk-UA"/>
              </w:rPr>
              <w:t>"</w:t>
            </w:r>
            <w:r w:rsidRPr="007453A6">
              <w:rPr>
                <w:szCs w:val="24"/>
                <w:lang w:val="uk-UA"/>
              </w:rPr>
              <w:t>Малятко</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1172250,00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1628900,00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0,55</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0,59</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3,42</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3,07</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3,94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3,50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2,73</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2,67</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3,50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3,22</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tcPr>
          <w:p w:rsidR="00816865" w:rsidRPr="007453A6" w:rsidRDefault="00816865" w:rsidP="002F232F">
            <w:pPr>
              <w:widowControl/>
              <w:snapToGrid/>
              <w:spacing w:line="360" w:lineRule="auto"/>
              <w:rPr>
                <w:szCs w:val="24"/>
                <w:lang w:val="uk-UA"/>
              </w:rPr>
            </w:pPr>
            <w:r w:rsidRPr="007453A6">
              <w:rPr>
                <w:szCs w:val="24"/>
                <w:lang w:val="uk-UA"/>
              </w:rPr>
              <w:t>550,00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619,50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Сухарі </w:t>
            </w:r>
            <w:r w:rsidR="00092A81" w:rsidRPr="007453A6">
              <w:rPr>
                <w:szCs w:val="24"/>
                <w:lang w:val="uk-UA"/>
              </w:rPr>
              <w:t>"</w:t>
            </w:r>
            <w:r w:rsidRPr="007453A6">
              <w:rPr>
                <w:szCs w:val="24"/>
                <w:lang w:val="uk-UA"/>
              </w:rPr>
              <w:t>Московські</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1641150,00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1503600,00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0,49</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0,53</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3,04</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2,59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3,54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3,22</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2,59</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2,30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3,27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2,86</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490,00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556,50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Сухарі </w:t>
            </w:r>
            <w:r w:rsidR="00092A81" w:rsidRPr="007453A6">
              <w:rPr>
                <w:szCs w:val="24"/>
                <w:lang w:val="uk-UA"/>
              </w:rPr>
              <w:t>"</w:t>
            </w:r>
            <w:r w:rsidRPr="007453A6">
              <w:rPr>
                <w:szCs w:val="24"/>
                <w:lang w:val="uk-UA"/>
              </w:rPr>
              <w:t>Гірчичні</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1172250,00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1879500,00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0,56</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0,59</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3,48</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3,10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3,94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3,38</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3,03</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2,69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3,75</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3,08</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560,00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619,50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Малютка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369875,00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704550,00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0,45</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0,49</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2,79</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2,49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3,27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2,91</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2,46</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2,21</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2,93</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2,59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450,00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514,50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Українська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184937,50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246592,50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0,47</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0,52</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2,92</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2,57</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3,47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3,05</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2,60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2,29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3,33</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2,74</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470,00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546,00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Київська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184937,50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281820,00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0,83</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0,88</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5,15</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4,48</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5,87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4,99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4,43</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3,99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4,65</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4,29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830,00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924,00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Гірчична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739750,00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1056825,00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0,51</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0,55</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3,17</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2,69</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3,67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3,12</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2,76</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2,37</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3,65</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2,81</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510,00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577,50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Дорожня</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295900,00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70455,00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0,47</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0,49</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2,92</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2,54</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3,27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2,97</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2,54</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2,16</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3,10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2,68</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470,00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514,50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Здобні з ваніліном</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147950,00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105682,50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0,50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0,56</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3,11</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2,83</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3,74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3,32</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2,70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2,60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3,62</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2,99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500,00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588,00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Макова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443850,00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634095,00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0,54</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0,58</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3,35</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2,92</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3,87</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3,44</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3,19</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2,63</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3,81</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3,13</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540,00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609,00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val="restart"/>
            <w:noWrap/>
          </w:tcPr>
          <w:p w:rsidR="00816865" w:rsidRPr="007453A6" w:rsidRDefault="00816865" w:rsidP="002F232F">
            <w:pPr>
              <w:widowControl/>
              <w:snapToGrid/>
              <w:spacing w:line="360" w:lineRule="auto"/>
              <w:rPr>
                <w:szCs w:val="24"/>
                <w:lang w:val="uk-UA"/>
              </w:rPr>
            </w:pPr>
            <w:r w:rsidRPr="007453A6">
              <w:rPr>
                <w:szCs w:val="24"/>
                <w:lang w:val="uk-UA"/>
              </w:rPr>
              <w:t xml:space="preserve">Сушка </w:t>
            </w:r>
            <w:r w:rsidR="00092A81" w:rsidRPr="007453A6">
              <w:rPr>
                <w:szCs w:val="24"/>
                <w:lang w:val="uk-UA"/>
              </w:rPr>
              <w:t>"</w:t>
            </w:r>
            <w:r w:rsidRPr="007453A6">
              <w:rPr>
                <w:szCs w:val="24"/>
                <w:lang w:val="uk-UA"/>
              </w:rPr>
              <w:t>Сніжинка</w:t>
            </w:r>
            <w:r w:rsidR="00092A81" w:rsidRPr="007453A6">
              <w:rPr>
                <w:szCs w:val="24"/>
                <w:lang w:val="uk-UA"/>
              </w:rPr>
              <w:t>"</w:t>
            </w: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Кількість, штук</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1000,00</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591800,00</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1050,00</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422730,00</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0,61</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0,65</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Ціна,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3,79</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3,41</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4,34</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3,86</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Собівартість, грн</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3,41</w:t>
            </w:r>
          </w:p>
        </w:tc>
        <w:tc>
          <w:tcPr>
            <w:tcW w:w="1257" w:type="dxa"/>
            <w:noWrap/>
          </w:tcPr>
          <w:p w:rsidR="00816865" w:rsidRPr="007453A6" w:rsidRDefault="00816865" w:rsidP="002F232F">
            <w:pPr>
              <w:widowControl/>
              <w:snapToGrid/>
              <w:spacing w:line="360" w:lineRule="auto"/>
              <w:rPr>
                <w:szCs w:val="24"/>
                <w:lang w:val="uk-UA"/>
              </w:rPr>
            </w:pPr>
            <w:r w:rsidRPr="007453A6">
              <w:rPr>
                <w:szCs w:val="24"/>
                <w:lang w:val="uk-UA"/>
              </w:rPr>
              <w:t>3,14</w:t>
            </w: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4,11</w:t>
            </w:r>
          </w:p>
        </w:tc>
        <w:tc>
          <w:tcPr>
            <w:tcW w:w="1243" w:type="dxa"/>
            <w:noWrap/>
          </w:tcPr>
          <w:p w:rsidR="00816865" w:rsidRPr="007453A6" w:rsidRDefault="00816865" w:rsidP="002F232F">
            <w:pPr>
              <w:widowControl/>
              <w:snapToGrid/>
              <w:spacing w:line="360" w:lineRule="auto"/>
              <w:rPr>
                <w:szCs w:val="24"/>
                <w:lang w:val="uk-UA"/>
              </w:rPr>
            </w:pPr>
            <w:r w:rsidRPr="007453A6">
              <w:rPr>
                <w:szCs w:val="24"/>
                <w:lang w:val="uk-UA"/>
              </w:rPr>
              <w:t>3,59</w:t>
            </w:r>
          </w:p>
        </w:tc>
      </w:tr>
      <w:tr w:rsidR="00816865" w:rsidRPr="007453A6" w:rsidTr="002F232F">
        <w:trPr>
          <w:jc w:val="center"/>
        </w:trPr>
        <w:tc>
          <w:tcPr>
            <w:tcW w:w="1959" w:type="dxa"/>
            <w:vMerge/>
            <w:noWrap/>
          </w:tcPr>
          <w:p w:rsidR="00816865" w:rsidRPr="007453A6" w:rsidRDefault="00816865" w:rsidP="002F232F">
            <w:pPr>
              <w:widowControl/>
              <w:snapToGrid/>
              <w:spacing w:line="360" w:lineRule="auto"/>
              <w:rPr>
                <w:szCs w:val="24"/>
                <w:lang w:val="uk-UA"/>
              </w:rPr>
            </w:pPr>
          </w:p>
        </w:tc>
        <w:tc>
          <w:tcPr>
            <w:tcW w:w="1933" w:type="dxa"/>
            <w:noWrap/>
          </w:tcPr>
          <w:p w:rsidR="00816865" w:rsidRPr="007453A6" w:rsidRDefault="00816865" w:rsidP="002F232F">
            <w:pPr>
              <w:widowControl/>
              <w:snapToGrid/>
              <w:spacing w:line="360" w:lineRule="auto"/>
              <w:rPr>
                <w:szCs w:val="24"/>
                <w:lang w:val="uk-UA"/>
              </w:rPr>
            </w:pPr>
            <w:r w:rsidRPr="007453A6">
              <w:rPr>
                <w:szCs w:val="24"/>
                <w:lang w:val="uk-UA"/>
              </w:rPr>
              <w:t>Вартість, євро</w:t>
            </w:r>
          </w:p>
        </w:tc>
        <w:tc>
          <w:tcPr>
            <w:tcW w:w="919" w:type="dxa"/>
            <w:noWrap/>
          </w:tcPr>
          <w:p w:rsidR="00816865" w:rsidRPr="007453A6" w:rsidRDefault="00816865" w:rsidP="002F232F">
            <w:pPr>
              <w:widowControl/>
              <w:snapToGrid/>
              <w:spacing w:line="360" w:lineRule="auto"/>
              <w:rPr>
                <w:szCs w:val="24"/>
                <w:lang w:val="uk-UA"/>
              </w:rPr>
            </w:pPr>
            <w:r w:rsidRPr="007453A6">
              <w:rPr>
                <w:szCs w:val="24"/>
                <w:lang w:val="uk-UA"/>
              </w:rPr>
              <w:t>610,00</w:t>
            </w:r>
          </w:p>
        </w:tc>
        <w:tc>
          <w:tcPr>
            <w:tcW w:w="1257" w:type="dxa"/>
            <w:noWrap/>
          </w:tcPr>
          <w:p w:rsidR="00816865" w:rsidRPr="007453A6" w:rsidRDefault="00816865" w:rsidP="002F232F">
            <w:pPr>
              <w:widowControl/>
              <w:snapToGrid/>
              <w:spacing w:line="360" w:lineRule="auto"/>
              <w:rPr>
                <w:szCs w:val="24"/>
                <w:lang w:val="uk-UA"/>
              </w:rPr>
            </w:pPr>
          </w:p>
        </w:tc>
        <w:tc>
          <w:tcPr>
            <w:tcW w:w="1028" w:type="dxa"/>
            <w:noWrap/>
          </w:tcPr>
          <w:p w:rsidR="00816865" w:rsidRPr="007453A6" w:rsidRDefault="00816865" w:rsidP="002F232F">
            <w:pPr>
              <w:widowControl/>
              <w:snapToGrid/>
              <w:spacing w:line="360" w:lineRule="auto"/>
              <w:rPr>
                <w:szCs w:val="24"/>
                <w:lang w:val="uk-UA"/>
              </w:rPr>
            </w:pPr>
            <w:r w:rsidRPr="007453A6">
              <w:rPr>
                <w:szCs w:val="24"/>
                <w:lang w:val="uk-UA"/>
              </w:rPr>
              <w:t>682,50</w:t>
            </w:r>
          </w:p>
        </w:tc>
        <w:tc>
          <w:tcPr>
            <w:tcW w:w="1243" w:type="dxa"/>
            <w:noWrap/>
          </w:tcPr>
          <w:p w:rsidR="00816865" w:rsidRPr="007453A6" w:rsidRDefault="00816865" w:rsidP="002F232F">
            <w:pPr>
              <w:widowControl/>
              <w:snapToGrid/>
              <w:spacing w:line="360" w:lineRule="auto"/>
              <w:rPr>
                <w:szCs w:val="24"/>
                <w:lang w:val="uk-UA"/>
              </w:rPr>
            </w:pPr>
          </w:p>
        </w:tc>
      </w:tr>
      <w:tr w:rsidR="00816865" w:rsidRPr="007453A6" w:rsidTr="002F232F">
        <w:trPr>
          <w:jc w:val="center"/>
        </w:trPr>
        <w:tc>
          <w:tcPr>
            <w:tcW w:w="3892" w:type="dxa"/>
            <w:gridSpan w:val="2"/>
            <w:noWrap/>
          </w:tcPr>
          <w:p w:rsidR="00816865" w:rsidRPr="007453A6" w:rsidRDefault="00816865" w:rsidP="002F232F">
            <w:pPr>
              <w:widowControl/>
              <w:snapToGrid/>
              <w:spacing w:line="360" w:lineRule="auto"/>
              <w:rPr>
                <w:szCs w:val="24"/>
                <w:lang w:val="uk-UA"/>
              </w:rPr>
            </w:pPr>
            <w:r w:rsidRPr="007453A6">
              <w:rPr>
                <w:szCs w:val="24"/>
                <w:lang w:val="uk-UA"/>
              </w:rPr>
              <w:t xml:space="preserve">Валютний курс, </w:t>
            </w:r>
            <w:r w:rsidRPr="007453A6">
              <w:rPr>
                <w:szCs w:val="24"/>
                <w:vertAlign w:val="subscript"/>
                <w:lang w:val="uk-UA"/>
              </w:rPr>
              <w:t>грн за євро</w:t>
            </w:r>
          </w:p>
        </w:tc>
        <w:tc>
          <w:tcPr>
            <w:tcW w:w="2176" w:type="dxa"/>
            <w:gridSpan w:val="2"/>
            <w:noWrap/>
          </w:tcPr>
          <w:p w:rsidR="00816865" w:rsidRPr="007453A6" w:rsidRDefault="00816865" w:rsidP="002F232F">
            <w:pPr>
              <w:widowControl/>
              <w:snapToGrid/>
              <w:spacing w:line="360" w:lineRule="auto"/>
              <w:rPr>
                <w:szCs w:val="24"/>
                <w:lang w:val="uk-UA"/>
              </w:rPr>
            </w:pPr>
            <w:r w:rsidRPr="007453A6">
              <w:rPr>
                <w:szCs w:val="24"/>
                <w:lang w:val="uk-UA"/>
              </w:rPr>
              <w:t>6,21</w:t>
            </w:r>
          </w:p>
        </w:tc>
        <w:tc>
          <w:tcPr>
            <w:tcW w:w="2271" w:type="dxa"/>
            <w:gridSpan w:val="2"/>
            <w:noWrap/>
          </w:tcPr>
          <w:p w:rsidR="00816865" w:rsidRPr="007453A6" w:rsidRDefault="00816865" w:rsidP="002F232F">
            <w:pPr>
              <w:widowControl/>
              <w:snapToGrid/>
              <w:spacing w:line="360" w:lineRule="auto"/>
              <w:rPr>
                <w:szCs w:val="24"/>
                <w:lang w:val="uk-UA"/>
              </w:rPr>
            </w:pPr>
            <w:r w:rsidRPr="007453A6">
              <w:rPr>
                <w:szCs w:val="24"/>
                <w:lang w:val="uk-UA"/>
              </w:rPr>
              <w:t>6,67</w:t>
            </w:r>
          </w:p>
        </w:tc>
      </w:tr>
      <w:tr w:rsidR="00816865" w:rsidRPr="007453A6" w:rsidTr="002F232F">
        <w:trPr>
          <w:jc w:val="center"/>
        </w:trPr>
        <w:tc>
          <w:tcPr>
            <w:tcW w:w="3892" w:type="dxa"/>
            <w:gridSpan w:val="2"/>
            <w:noWrap/>
          </w:tcPr>
          <w:p w:rsidR="00816865" w:rsidRPr="007453A6" w:rsidRDefault="00816865" w:rsidP="002F232F">
            <w:pPr>
              <w:widowControl/>
              <w:snapToGrid/>
              <w:spacing w:line="360" w:lineRule="auto"/>
              <w:rPr>
                <w:szCs w:val="24"/>
                <w:lang w:val="uk-UA"/>
              </w:rPr>
            </w:pPr>
            <w:r w:rsidRPr="007453A6">
              <w:rPr>
                <w:szCs w:val="24"/>
                <w:lang w:val="uk-UA"/>
              </w:rPr>
              <w:t xml:space="preserve">Обернений валютний курс </w:t>
            </w:r>
            <w:r w:rsidRPr="007453A6">
              <w:rPr>
                <w:szCs w:val="24"/>
                <w:vertAlign w:val="subscript"/>
                <w:lang w:val="uk-UA"/>
              </w:rPr>
              <w:t>євро за грн</w:t>
            </w:r>
            <w:r w:rsidRPr="007453A6">
              <w:rPr>
                <w:szCs w:val="24"/>
                <w:lang w:val="uk-UA"/>
              </w:rPr>
              <w:t xml:space="preserve"> </w:t>
            </w:r>
          </w:p>
        </w:tc>
        <w:tc>
          <w:tcPr>
            <w:tcW w:w="2176" w:type="dxa"/>
            <w:gridSpan w:val="2"/>
            <w:noWrap/>
          </w:tcPr>
          <w:p w:rsidR="00816865" w:rsidRPr="007453A6" w:rsidRDefault="00816865" w:rsidP="002F232F">
            <w:pPr>
              <w:widowControl/>
              <w:snapToGrid/>
              <w:spacing w:line="360" w:lineRule="auto"/>
              <w:rPr>
                <w:szCs w:val="24"/>
                <w:lang w:val="uk-UA"/>
              </w:rPr>
            </w:pPr>
            <w:r w:rsidRPr="007453A6">
              <w:rPr>
                <w:szCs w:val="24"/>
                <w:lang w:val="uk-UA"/>
              </w:rPr>
              <w:t>0,16</w:t>
            </w:r>
          </w:p>
        </w:tc>
        <w:tc>
          <w:tcPr>
            <w:tcW w:w="2271" w:type="dxa"/>
            <w:gridSpan w:val="2"/>
            <w:noWrap/>
          </w:tcPr>
          <w:p w:rsidR="00816865" w:rsidRPr="007453A6" w:rsidRDefault="00816865" w:rsidP="002F232F">
            <w:pPr>
              <w:widowControl/>
              <w:snapToGrid/>
              <w:spacing w:line="360" w:lineRule="auto"/>
              <w:rPr>
                <w:szCs w:val="24"/>
                <w:lang w:val="uk-UA"/>
              </w:rPr>
            </w:pPr>
            <w:r w:rsidRPr="007453A6">
              <w:rPr>
                <w:szCs w:val="24"/>
                <w:lang w:val="uk-UA"/>
              </w:rPr>
              <w:t>0,15</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13</w:t>
      </w:r>
    </w:p>
    <w:p w:rsidR="00ED23D0" w:rsidRPr="007453A6" w:rsidRDefault="00ED23D0" w:rsidP="00092A81">
      <w:pPr>
        <w:widowControl/>
        <w:snapToGrid/>
        <w:spacing w:line="360" w:lineRule="auto"/>
        <w:ind w:firstLine="709"/>
        <w:jc w:val="both"/>
        <w:rPr>
          <w:sz w:val="28"/>
          <w:szCs w:val="24"/>
          <w:lang w:val="uk-UA"/>
        </w:rPr>
      </w:pPr>
    </w:p>
    <w:p w:rsidR="00816865" w:rsidRPr="007453A6" w:rsidRDefault="00816865" w:rsidP="00092A81">
      <w:pPr>
        <w:pStyle w:val="xl27"/>
        <w:pBdr>
          <w:left w:val="none" w:sz="0" w:space="0" w:color="auto"/>
        </w:pBdr>
        <w:tabs>
          <w:tab w:val="left" w:pos="7920"/>
        </w:tabs>
        <w:spacing w:before="0" w:beforeAutospacing="0" w:after="0" w:afterAutospacing="0" w:line="360" w:lineRule="auto"/>
        <w:ind w:firstLine="709"/>
        <w:jc w:val="both"/>
        <w:rPr>
          <w:sz w:val="28"/>
          <w:lang w:val="uk-UA"/>
        </w:rPr>
      </w:pPr>
      <w:r w:rsidRPr="007453A6">
        <w:rPr>
          <w:sz w:val="28"/>
          <w:lang w:val="uk-UA"/>
        </w:rPr>
        <w:t>Виконання контрактних зобов’язань</w:t>
      </w:r>
    </w:p>
    <w:tbl>
      <w:tblPr>
        <w:tblStyle w:val="aa"/>
        <w:tblW w:w="9241" w:type="dxa"/>
        <w:jc w:val="center"/>
        <w:tblLook w:val="0400" w:firstRow="0" w:lastRow="0" w:firstColumn="0" w:lastColumn="0" w:noHBand="0" w:noVBand="1"/>
      </w:tblPr>
      <w:tblGrid>
        <w:gridCol w:w="2349"/>
        <w:gridCol w:w="1301"/>
        <w:gridCol w:w="971"/>
        <w:gridCol w:w="1174"/>
        <w:gridCol w:w="1301"/>
        <w:gridCol w:w="971"/>
        <w:gridCol w:w="1174"/>
      </w:tblGrid>
      <w:tr w:rsidR="00816865" w:rsidRPr="007453A6" w:rsidTr="00092A81">
        <w:trPr>
          <w:jc w:val="center"/>
        </w:trPr>
        <w:tc>
          <w:tcPr>
            <w:tcW w:w="2233" w:type="dxa"/>
            <w:vMerge w:val="restart"/>
            <w:noWrap/>
          </w:tcPr>
          <w:p w:rsidR="00816865" w:rsidRPr="007453A6" w:rsidRDefault="00816865" w:rsidP="00092A81">
            <w:pPr>
              <w:widowControl/>
              <w:snapToGrid/>
              <w:spacing w:line="360" w:lineRule="auto"/>
              <w:rPr>
                <w:szCs w:val="24"/>
                <w:lang w:val="uk-UA"/>
              </w:rPr>
            </w:pPr>
            <w:r w:rsidRPr="007453A6">
              <w:rPr>
                <w:szCs w:val="24"/>
                <w:lang w:val="uk-UA"/>
              </w:rPr>
              <w:t>Назва продукції</w:t>
            </w:r>
          </w:p>
        </w:tc>
        <w:tc>
          <w:tcPr>
            <w:tcW w:w="3276" w:type="dxa"/>
            <w:gridSpan w:val="3"/>
            <w:noWrap/>
          </w:tcPr>
          <w:p w:rsidR="00816865" w:rsidRPr="007453A6" w:rsidRDefault="00816865" w:rsidP="00092A81">
            <w:pPr>
              <w:widowControl/>
              <w:snapToGrid/>
              <w:spacing w:line="360" w:lineRule="auto"/>
              <w:jc w:val="center"/>
              <w:rPr>
                <w:szCs w:val="24"/>
                <w:lang w:val="uk-UA"/>
              </w:rPr>
            </w:pPr>
            <w:r w:rsidRPr="007453A6">
              <w:rPr>
                <w:szCs w:val="24"/>
                <w:lang w:val="uk-UA"/>
              </w:rPr>
              <w:t>2006</w:t>
            </w:r>
          </w:p>
        </w:tc>
        <w:tc>
          <w:tcPr>
            <w:tcW w:w="3276" w:type="dxa"/>
            <w:gridSpan w:val="3"/>
            <w:noWrap/>
          </w:tcPr>
          <w:p w:rsidR="00816865" w:rsidRPr="007453A6" w:rsidRDefault="00816865" w:rsidP="00092A81">
            <w:pPr>
              <w:widowControl/>
              <w:snapToGrid/>
              <w:spacing w:line="360" w:lineRule="auto"/>
              <w:jc w:val="center"/>
              <w:rPr>
                <w:szCs w:val="24"/>
                <w:lang w:val="uk-UA"/>
              </w:rPr>
            </w:pPr>
            <w:r w:rsidRPr="007453A6">
              <w:rPr>
                <w:szCs w:val="24"/>
                <w:lang w:val="uk-UA"/>
              </w:rPr>
              <w:t>2007</w:t>
            </w:r>
          </w:p>
        </w:tc>
      </w:tr>
      <w:tr w:rsidR="00816865" w:rsidRPr="007453A6" w:rsidTr="00092A81">
        <w:trPr>
          <w:jc w:val="center"/>
        </w:trPr>
        <w:tc>
          <w:tcPr>
            <w:tcW w:w="2233" w:type="dxa"/>
            <w:vMerge/>
            <w:noWrap/>
          </w:tcPr>
          <w:p w:rsidR="00816865" w:rsidRPr="007453A6" w:rsidRDefault="00816865" w:rsidP="00092A81">
            <w:pPr>
              <w:widowControl/>
              <w:snapToGrid/>
              <w:spacing w:line="360" w:lineRule="auto"/>
              <w:rPr>
                <w:szCs w:val="24"/>
                <w:lang w:val="uk-UA"/>
              </w:rPr>
            </w:pP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Кількість, штук</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Ціна за штуку, грн</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Сума, грн</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Кількість, штук</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Ціна за штуку, грн</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Сума, грн</w:t>
            </w:r>
          </w:p>
        </w:tc>
      </w:tr>
      <w:tr w:rsidR="00816865" w:rsidRPr="007453A6" w:rsidTr="00092A81">
        <w:trPr>
          <w:jc w:val="center"/>
        </w:trPr>
        <w:tc>
          <w:tcPr>
            <w:tcW w:w="8785" w:type="dxa"/>
            <w:gridSpan w:val="7"/>
            <w:noWrap/>
          </w:tcPr>
          <w:p w:rsidR="00816865" w:rsidRPr="007453A6" w:rsidRDefault="00816865" w:rsidP="00092A81">
            <w:pPr>
              <w:widowControl/>
              <w:snapToGrid/>
              <w:spacing w:line="360" w:lineRule="auto"/>
              <w:jc w:val="center"/>
              <w:rPr>
                <w:szCs w:val="24"/>
                <w:lang w:val="uk-UA"/>
              </w:rPr>
            </w:pPr>
            <w:r w:rsidRPr="007453A6">
              <w:rPr>
                <w:szCs w:val="24"/>
                <w:lang w:val="uk-UA"/>
              </w:rPr>
              <w:t>Згідно з контрактами</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"Київські"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3,85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3850,20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4,34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4552,28</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"Малятко"</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3,42</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3415,50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3,94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4132,07</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"Московські"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3,04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3042,90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3,22</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3377,79</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"Гірчичні"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3,48</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3477,60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3,94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4132,07</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"Малютка"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2,79</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2794,50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3,27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3431,72</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"Українська"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2,92</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2918,70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3641,82</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"Київська"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5,15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5154,30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5,87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6163,08</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"Гірчична"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3,17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3167,10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3,67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3851,93</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"Дорожня"</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2,92</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2918,70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3,27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3431,72</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"Здобні з ваніліном"</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3,11</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3105,00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3,74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3921,96</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"Макова"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3,35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3353,40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3,87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4062,03</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"Сніжинка"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3,79</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3788,10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4,34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4552,28</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Всього</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12000,00</w:t>
            </w:r>
          </w:p>
        </w:tc>
        <w:tc>
          <w:tcPr>
            <w:tcW w:w="923" w:type="dxa"/>
            <w:noWrap/>
          </w:tcPr>
          <w:p w:rsidR="00816865" w:rsidRPr="007453A6" w:rsidRDefault="00816865" w:rsidP="00092A81">
            <w:pPr>
              <w:widowControl/>
              <w:snapToGrid/>
              <w:spacing w:line="360" w:lineRule="auto"/>
              <w:jc w:val="center"/>
              <w:rPr>
                <w:szCs w:val="24"/>
                <w:lang w:val="uk-UA"/>
              </w:rPr>
            </w:pP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40986,00</w:t>
            </w:r>
          </w:p>
        </w:tc>
        <w:tc>
          <w:tcPr>
            <w:tcW w:w="1237" w:type="dxa"/>
            <w:noWrap/>
          </w:tcPr>
          <w:p w:rsidR="00816865" w:rsidRPr="007453A6" w:rsidRDefault="00816865" w:rsidP="00092A81">
            <w:pPr>
              <w:widowControl/>
              <w:snapToGrid/>
              <w:spacing w:line="360" w:lineRule="auto"/>
              <w:jc w:val="center"/>
              <w:rPr>
                <w:szCs w:val="24"/>
                <w:lang w:val="uk-UA"/>
              </w:rPr>
            </w:pPr>
          </w:p>
        </w:tc>
        <w:tc>
          <w:tcPr>
            <w:tcW w:w="923" w:type="dxa"/>
            <w:noWrap/>
          </w:tcPr>
          <w:p w:rsidR="00816865" w:rsidRPr="007453A6" w:rsidRDefault="00816865" w:rsidP="00092A81">
            <w:pPr>
              <w:widowControl/>
              <w:snapToGrid/>
              <w:spacing w:line="360" w:lineRule="auto"/>
              <w:jc w:val="center"/>
              <w:rPr>
                <w:szCs w:val="24"/>
                <w:lang w:val="uk-UA"/>
              </w:rPr>
            </w:pP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49250,71</w:t>
            </w:r>
          </w:p>
        </w:tc>
      </w:tr>
      <w:tr w:rsidR="00816865" w:rsidRPr="007453A6" w:rsidTr="00092A81">
        <w:trPr>
          <w:jc w:val="center"/>
        </w:trPr>
        <w:tc>
          <w:tcPr>
            <w:tcW w:w="8785" w:type="dxa"/>
            <w:gridSpan w:val="7"/>
            <w:noWrap/>
          </w:tcPr>
          <w:p w:rsidR="00816865" w:rsidRPr="007453A6" w:rsidRDefault="00816865" w:rsidP="00092A81">
            <w:pPr>
              <w:widowControl/>
              <w:snapToGrid/>
              <w:spacing w:line="360" w:lineRule="auto"/>
              <w:jc w:val="center"/>
              <w:rPr>
                <w:szCs w:val="24"/>
                <w:lang w:val="uk-UA"/>
              </w:rPr>
            </w:pPr>
            <w:r w:rsidRPr="007453A6">
              <w:rPr>
                <w:szCs w:val="24"/>
                <w:lang w:val="uk-UA"/>
              </w:rPr>
              <w:t>Фактично</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"Київські"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998,00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3,80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3792,40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1042,00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4,34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4522,28</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"Малятко"</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1005,00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3467,25</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1045,00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3,90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4075,50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"Московські"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999,00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3,04</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3036,96</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3,20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3360,00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Сухарі "Гірчичні"</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3,48</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3480,00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1051,00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4,00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4204,00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"Малютка"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1010,00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2,79</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2817,90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1047,00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3,30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3455,10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"Українська"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2,95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2950,00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3,50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3640,00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"Київська"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5,15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5150,00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5,90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6195,00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"Гірчична"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996,00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3,17</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3157,32</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1057,00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3,65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3858,05</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"Дорожня"</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995,00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2,92</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2905,40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1055,00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3,30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3481,50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"Здобні з ваніліном"</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998,00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3,15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3143,70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1043,00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3,75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3911,25</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"Макова"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997,00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3,40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3389,80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3,90</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4095,00</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Сушка "Сніжинка"</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990,00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3,75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3712,50</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1047,00</w:t>
            </w:r>
          </w:p>
        </w:tc>
        <w:tc>
          <w:tcPr>
            <w:tcW w:w="923" w:type="dxa"/>
            <w:noWrap/>
          </w:tcPr>
          <w:p w:rsidR="00816865" w:rsidRPr="007453A6" w:rsidRDefault="00816865" w:rsidP="00092A81">
            <w:pPr>
              <w:widowControl/>
              <w:snapToGrid/>
              <w:spacing w:line="360" w:lineRule="auto"/>
              <w:jc w:val="center"/>
              <w:rPr>
                <w:szCs w:val="24"/>
                <w:lang w:val="uk-UA"/>
              </w:rPr>
            </w:pPr>
            <w:r w:rsidRPr="007453A6">
              <w:rPr>
                <w:szCs w:val="24"/>
                <w:lang w:val="uk-UA"/>
              </w:rPr>
              <w:t>4,35</w:t>
            </w: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4554,45</w:t>
            </w:r>
          </w:p>
        </w:tc>
      </w:tr>
      <w:tr w:rsidR="00816865" w:rsidRPr="007453A6" w:rsidTr="00092A81">
        <w:trPr>
          <w:jc w:val="center"/>
        </w:trPr>
        <w:tc>
          <w:tcPr>
            <w:tcW w:w="2233" w:type="dxa"/>
            <w:noWrap/>
          </w:tcPr>
          <w:p w:rsidR="00816865" w:rsidRPr="007453A6" w:rsidRDefault="00816865" w:rsidP="00092A81">
            <w:pPr>
              <w:widowControl/>
              <w:snapToGrid/>
              <w:spacing w:line="360" w:lineRule="auto"/>
              <w:rPr>
                <w:szCs w:val="24"/>
                <w:lang w:val="uk-UA"/>
              </w:rPr>
            </w:pPr>
            <w:r w:rsidRPr="007453A6">
              <w:rPr>
                <w:szCs w:val="24"/>
                <w:lang w:val="uk-UA"/>
              </w:rPr>
              <w:t>Всього</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11988,00</w:t>
            </w:r>
          </w:p>
        </w:tc>
        <w:tc>
          <w:tcPr>
            <w:tcW w:w="923" w:type="dxa"/>
            <w:noWrap/>
          </w:tcPr>
          <w:p w:rsidR="00816865" w:rsidRPr="007453A6" w:rsidRDefault="00816865" w:rsidP="00092A81">
            <w:pPr>
              <w:widowControl/>
              <w:snapToGrid/>
              <w:spacing w:line="360" w:lineRule="auto"/>
              <w:jc w:val="center"/>
              <w:rPr>
                <w:szCs w:val="24"/>
                <w:lang w:val="uk-UA"/>
              </w:rPr>
            </w:pP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41003,23</w:t>
            </w:r>
          </w:p>
        </w:tc>
        <w:tc>
          <w:tcPr>
            <w:tcW w:w="1237" w:type="dxa"/>
            <w:noWrap/>
          </w:tcPr>
          <w:p w:rsidR="00816865" w:rsidRPr="007453A6" w:rsidRDefault="00816865" w:rsidP="00092A81">
            <w:pPr>
              <w:widowControl/>
              <w:snapToGrid/>
              <w:spacing w:line="360" w:lineRule="auto"/>
              <w:jc w:val="center"/>
              <w:rPr>
                <w:szCs w:val="24"/>
                <w:lang w:val="uk-UA"/>
              </w:rPr>
            </w:pPr>
            <w:r w:rsidRPr="007453A6">
              <w:rPr>
                <w:szCs w:val="24"/>
                <w:lang w:val="uk-UA"/>
              </w:rPr>
              <w:t>12577,00</w:t>
            </w:r>
          </w:p>
        </w:tc>
        <w:tc>
          <w:tcPr>
            <w:tcW w:w="923" w:type="dxa"/>
            <w:noWrap/>
          </w:tcPr>
          <w:p w:rsidR="00816865" w:rsidRPr="007453A6" w:rsidRDefault="00816865" w:rsidP="00092A81">
            <w:pPr>
              <w:widowControl/>
              <w:snapToGrid/>
              <w:spacing w:line="360" w:lineRule="auto"/>
              <w:jc w:val="center"/>
              <w:rPr>
                <w:szCs w:val="24"/>
                <w:lang w:val="uk-UA"/>
              </w:rPr>
            </w:pPr>
          </w:p>
        </w:tc>
        <w:tc>
          <w:tcPr>
            <w:tcW w:w="1116" w:type="dxa"/>
            <w:noWrap/>
          </w:tcPr>
          <w:p w:rsidR="00816865" w:rsidRPr="007453A6" w:rsidRDefault="00816865" w:rsidP="00092A81">
            <w:pPr>
              <w:widowControl/>
              <w:snapToGrid/>
              <w:spacing w:line="360" w:lineRule="auto"/>
              <w:jc w:val="center"/>
              <w:rPr>
                <w:szCs w:val="24"/>
                <w:lang w:val="uk-UA"/>
              </w:rPr>
            </w:pPr>
            <w:r w:rsidRPr="007453A6">
              <w:rPr>
                <w:szCs w:val="24"/>
                <w:lang w:val="uk-UA"/>
              </w:rPr>
              <w:t>49352,13</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14</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виробництва та продажу хрустких хлібців "Легкі та корисні"</w:t>
      </w:r>
    </w:p>
    <w:tbl>
      <w:tblPr>
        <w:tblStyle w:val="aa"/>
        <w:tblW w:w="9241" w:type="dxa"/>
        <w:jc w:val="center"/>
        <w:tblLook w:val="0400" w:firstRow="0" w:lastRow="0" w:firstColumn="0" w:lastColumn="0" w:noHBand="0" w:noVBand="1"/>
      </w:tblPr>
      <w:tblGrid>
        <w:gridCol w:w="3546"/>
        <w:gridCol w:w="1434"/>
        <w:gridCol w:w="1607"/>
        <w:gridCol w:w="1375"/>
        <w:gridCol w:w="1279"/>
      </w:tblGrid>
      <w:tr w:rsidR="00816865" w:rsidRPr="007453A6" w:rsidTr="00092A81">
        <w:trPr>
          <w:jc w:val="center"/>
        </w:trPr>
        <w:tc>
          <w:tcPr>
            <w:tcW w:w="3509" w:type="dxa"/>
            <w:noWrap/>
          </w:tcPr>
          <w:p w:rsidR="00816865" w:rsidRPr="007453A6" w:rsidRDefault="00816865" w:rsidP="00092A81">
            <w:pPr>
              <w:widowControl/>
              <w:snapToGrid/>
              <w:spacing w:line="360" w:lineRule="auto"/>
              <w:jc w:val="center"/>
              <w:rPr>
                <w:szCs w:val="24"/>
                <w:lang w:val="uk-UA"/>
              </w:rPr>
            </w:pPr>
            <w:r w:rsidRPr="007453A6">
              <w:rPr>
                <w:szCs w:val="24"/>
                <w:lang w:val="uk-UA"/>
              </w:rPr>
              <w:t>Показник</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Очікуваний обсяг продажу, штук</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Очікуваний обсяг виробництва, штук</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Ціна, грн</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Виручка від реалізації продукції, грн</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Січень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Лютий </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Березень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Квітень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Травень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Червень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Липень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Серпень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Вересень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Жовтень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Листопад</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Грудень</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817600,0</w:t>
            </w:r>
          </w:p>
        </w:tc>
      </w:tr>
      <w:tr w:rsidR="00816865" w:rsidRPr="007453A6" w:rsidTr="00092A81">
        <w:trPr>
          <w:jc w:val="center"/>
        </w:trPr>
        <w:tc>
          <w:tcPr>
            <w:tcW w:w="3509" w:type="dxa"/>
            <w:noWrap/>
          </w:tcPr>
          <w:p w:rsidR="00816865" w:rsidRPr="007453A6" w:rsidRDefault="00816865" w:rsidP="00092A81">
            <w:pPr>
              <w:widowControl/>
              <w:snapToGrid/>
              <w:spacing w:line="360" w:lineRule="auto"/>
              <w:rPr>
                <w:szCs w:val="24"/>
                <w:lang w:val="uk-UA"/>
              </w:rPr>
            </w:pPr>
            <w:r w:rsidRPr="007453A6">
              <w:rPr>
                <w:szCs w:val="24"/>
                <w:lang w:val="uk-UA"/>
              </w:rPr>
              <w:t>За перший рік впровадження проекту</w:t>
            </w:r>
          </w:p>
        </w:tc>
        <w:tc>
          <w:tcPr>
            <w:tcW w:w="1419" w:type="dxa"/>
            <w:noWrap/>
          </w:tcPr>
          <w:p w:rsidR="00816865" w:rsidRPr="007453A6" w:rsidRDefault="00816865" w:rsidP="00092A81">
            <w:pPr>
              <w:widowControl/>
              <w:snapToGrid/>
              <w:spacing w:line="360" w:lineRule="auto"/>
              <w:jc w:val="center"/>
              <w:rPr>
                <w:szCs w:val="24"/>
                <w:lang w:val="uk-UA"/>
              </w:rPr>
            </w:pPr>
            <w:r w:rsidRPr="007453A6">
              <w:rPr>
                <w:szCs w:val="24"/>
                <w:lang w:val="uk-UA"/>
              </w:rPr>
              <w:t>2803200,0</w:t>
            </w:r>
          </w:p>
        </w:tc>
        <w:tc>
          <w:tcPr>
            <w:tcW w:w="1590" w:type="dxa"/>
            <w:noWrap/>
          </w:tcPr>
          <w:p w:rsidR="00816865" w:rsidRPr="007453A6" w:rsidRDefault="00816865" w:rsidP="00092A81">
            <w:pPr>
              <w:widowControl/>
              <w:snapToGrid/>
              <w:spacing w:line="360" w:lineRule="auto"/>
              <w:jc w:val="center"/>
              <w:rPr>
                <w:szCs w:val="24"/>
                <w:lang w:val="uk-UA"/>
              </w:rPr>
            </w:pPr>
            <w:r w:rsidRPr="007453A6">
              <w:rPr>
                <w:szCs w:val="24"/>
                <w:lang w:val="uk-UA"/>
              </w:rPr>
              <w:t>2803200,0</w:t>
            </w:r>
          </w:p>
        </w:tc>
        <w:tc>
          <w:tcPr>
            <w:tcW w:w="1360"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265" w:type="dxa"/>
            <w:noWrap/>
          </w:tcPr>
          <w:p w:rsidR="00816865" w:rsidRPr="007453A6" w:rsidRDefault="00816865" w:rsidP="00092A81">
            <w:pPr>
              <w:widowControl/>
              <w:snapToGrid/>
              <w:spacing w:line="360" w:lineRule="auto"/>
              <w:jc w:val="center"/>
              <w:rPr>
                <w:szCs w:val="24"/>
                <w:lang w:val="uk-UA"/>
              </w:rPr>
            </w:pPr>
            <w:r w:rsidRPr="007453A6">
              <w:rPr>
                <w:szCs w:val="24"/>
                <w:lang w:val="uk-UA"/>
              </w:rPr>
              <w:t>9811200,0</w:t>
            </w:r>
          </w:p>
        </w:tc>
      </w:tr>
    </w:tbl>
    <w:p w:rsidR="00816865" w:rsidRPr="007453A6" w:rsidRDefault="00816865"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15</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витрат на сировину та матеріали</w:t>
      </w:r>
    </w:p>
    <w:tbl>
      <w:tblPr>
        <w:tblStyle w:val="aa"/>
        <w:tblW w:w="7577" w:type="dxa"/>
        <w:tblInd w:w="709" w:type="dxa"/>
        <w:tblLook w:val="0400" w:firstRow="0" w:lastRow="0" w:firstColumn="0" w:lastColumn="0" w:noHBand="0" w:noVBand="1"/>
      </w:tblPr>
      <w:tblGrid>
        <w:gridCol w:w="1220"/>
        <w:gridCol w:w="1431"/>
        <w:gridCol w:w="1259"/>
        <w:gridCol w:w="1367"/>
        <w:gridCol w:w="1041"/>
        <w:gridCol w:w="1259"/>
      </w:tblGrid>
      <w:tr w:rsidR="00816865" w:rsidRPr="007453A6" w:rsidTr="002F232F">
        <w:tc>
          <w:tcPr>
            <w:tcW w:w="1220" w:type="dxa"/>
            <w:noWrap/>
          </w:tcPr>
          <w:p w:rsidR="00816865" w:rsidRPr="007453A6" w:rsidRDefault="00816865" w:rsidP="00092A81">
            <w:pPr>
              <w:widowControl/>
              <w:snapToGrid/>
              <w:spacing w:line="360" w:lineRule="auto"/>
              <w:jc w:val="center"/>
              <w:rPr>
                <w:szCs w:val="24"/>
                <w:lang w:val="uk-UA"/>
              </w:rPr>
            </w:pPr>
            <w:r w:rsidRPr="007453A6">
              <w:rPr>
                <w:szCs w:val="24"/>
                <w:lang w:val="uk-UA"/>
              </w:rPr>
              <w:t>Показник</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Об'єм виробництва продукції (од)</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Кількість сировини на од, кг</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Об'єм сировини за період (загальна потреба) (кг)</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 xml:space="preserve">Ціна </w:t>
            </w:r>
            <w:smartTag w:uri="urn:schemas-microsoft-com:office:smarttags" w:element="metricconverter">
              <w:smartTagPr>
                <w:attr w:name="ProductID" w:val="1 кг"/>
              </w:smartTagPr>
              <w:r w:rsidRPr="007453A6">
                <w:rPr>
                  <w:szCs w:val="24"/>
                  <w:lang w:val="uk-UA"/>
                </w:rPr>
                <w:t>1 кг</w:t>
              </w:r>
            </w:smartTag>
            <w:r w:rsidRPr="007453A6">
              <w:rPr>
                <w:szCs w:val="24"/>
                <w:lang w:val="uk-UA"/>
              </w:rPr>
              <w:t xml:space="preserve"> сировини</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Вартість матеріалів (грн)</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Січень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Лютий </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Березень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Квітень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Травень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Червень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Липень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Серпень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Вересень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Жовтень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Листопад</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Грудень</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46720,0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373760,0</w:t>
            </w:r>
          </w:p>
        </w:tc>
      </w:tr>
      <w:tr w:rsidR="00816865" w:rsidRPr="007453A6" w:rsidTr="002F232F">
        <w:tc>
          <w:tcPr>
            <w:tcW w:w="1220" w:type="dxa"/>
            <w:noWrap/>
          </w:tcPr>
          <w:p w:rsidR="00816865" w:rsidRPr="007453A6" w:rsidRDefault="00816865" w:rsidP="00092A81">
            <w:pPr>
              <w:widowControl/>
              <w:snapToGrid/>
              <w:spacing w:line="360" w:lineRule="auto"/>
              <w:rPr>
                <w:szCs w:val="24"/>
                <w:lang w:val="uk-UA"/>
              </w:rPr>
            </w:pPr>
            <w:r w:rsidRPr="007453A6">
              <w:rPr>
                <w:szCs w:val="24"/>
                <w:lang w:val="uk-UA"/>
              </w:rPr>
              <w:t>За рік</w:t>
            </w:r>
          </w:p>
        </w:tc>
        <w:tc>
          <w:tcPr>
            <w:tcW w:w="1431" w:type="dxa"/>
            <w:noWrap/>
          </w:tcPr>
          <w:p w:rsidR="00816865" w:rsidRPr="007453A6" w:rsidRDefault="00816865" w:rsidP="00092A81">
            <w:pPr>
              <w:widowControl/>
              <w:snapToGrid/>
              <w:spacing w:line="360" w:lineRule="auto"/>
              <w:jc w:val="center"/>
              <w:rPr>
                <w:szCs w:val="24"/>
                <w:lang w:val="uk-UA"/>
              </w:rPr>
            </w:pPr>
            <w:r w:rsidRPr="007453A6">
              <w:rPr>
                <w:szCs w:val="24"/>
                <w:lang w:val="uk-UA"/>
              </w:rPr>
              <w:t>2803200,0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0,2</w:t>
            </w:r>
          </w:p>
        </w:tc>
        <w:tc>
          <w:tcPr>
            <w:tcW w:w="1367" w:type="dxa"/>
            <w:noWrap/>
          </w:tcPr>
          <w:p w:rsidR="00816865" w:rsidRPr="007453A6" w:rsidRDefault="00816865" w:rsidP="00092A81">
            <w:pPr>
              <w:widowControl/>
              <w:snapToGrid/>
              <w:spacing w:line="360" w:lineRule="auto"/>
              <w:jc w:val="center"/>
              <w:rPr>
                <w:szCs w:val="24"/>
                <w:lang w:val="uk-UA"/>
              </w:rPr>
            </w:pPr>
            <w:r w:rsidRPr="007453A6">
              <w:rPr>
                <w:szCs w:val="24"/>
                <w:lang w:val="uk-UA"/>
              </w:rPr>
              <w:t>560640,0</w:t>
            </w:r>
          </w:p>
        </w:tc>
        <w:tc>
          <w:tcPr>
            <w:tcW w:w="1041"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259" w:type="dxa"/>
            <w:noWrap/>
          </w:tcPr>
          <w:p w:rsidR="00816865" w:rsidRPr="007453A6" w:rsidRDefault="00816865" w:rsidP="00092A81">
            <w:pPr>
              <w:widowControl/>
              <w:snapToGrid/>
              <w:spacing w:line="360" w:lineRule="auto"/>
              <w:jc w:val="center"/>
              <w:rPr>
                <w:szCs w:val="24"/>
                <w:lang w:val="uk-UA"/>
              </w:rPr>
            </w:pPr>
            <w:r w:rsidRPr="007453A6">
              <w:rPr>
                <w:szCs w:val="24"/>
                <w:lang w:val="uk-UA"/>
              </w:rPr>
              <w:t>4485120,0</w:t>
            </w:r>
          </w:p>
        </w:tc>
      </w:tr>
    </w:tbl>
    <w:p w:rsidR="00816865" w:rsidRPr="007453A6" w:rsidRDefault="00816865" w:rsidP="00092A81">
      <w:pPr>
        <w:widowControl/>
        <w:snapToGrid/>
        <w:spacing w:line="360" w:lineRule="auto"/>
        <w:ind w:firstLine="709"/>
        <w:jc w:val="both"/>
        <w:rPr>
          <w:sz w:val="28"/>
          <w:szCs w:val="24"/>
          <w:lang w:val="uk-UA"/>
        </w:rPr>
      </w:pPr>
    </w:p>
    <w:p w:rsidR="002F232F" w:rsidRPr="007453A6" w:rsidRDefault="002F232F" w:rsidP="00092A81">
      <w:pPr>
        <w:widowControl/>
        <w:snapToGrid/>
        <w:spacing w:line="360" w:lineRule="auto"/>
        <w:ind w:firstLine="709"/>
        <w:jc w:val="both"/>
        <w:rPr>
          <w:sz w:val="28"/>
          <w:szCs w:val="24"/>
          <w:lang w:val="uk-UA"/>
        </w:rPr>
        <w:sectPr w:rsidR="002F232F" w:rsidRPr="007453A6" w:rsidSect="004E471D">
          <w:pgSz w:w="11906" w:h="16838" w:code="9"/>
          <w:pgMar w:top="1134" w:right="851"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16</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Графік надходжень грошових коштів від продажу хлібців "Легкі та корисні"</w:t>
      </w:r>
    </w:p>
    <w:tbl>
      <w:tblPr>
        <w:tblStyle w:val="aa"/>
        <w:tblW w:w="141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Pr>
      <w:tblGrid>
        <w:gridCol w:w="3765"/>
        <w:gridCol w:w="816"/>
        <w:gridCol w:w="816"/>
        <w:gridCol w:w="816"/>
        <w:gridCol w:w="816"/>
        <w:gridCol w:w="816"/>
        <w:gridCol w:w="816"/>
        <w:gridCol w:w="816"/>
        <w:gridCol w:w="816"/>
        <w:gridCol w:w="816"/>
        <w:gridCol w:w="816"/>
        <w:gridCol w:w="816"/>
        <w:gridCol w:w="816"/>
        <w:gridCol w:w="916"/>
      </w:tblGrid>
      <w:tr w:rsidR="00816865" w:rsidRPr="007453A6" w:rsidTr="002F232F">
        <w:trPr>
          <w:cantSplit/>
          <w:trHeight w:val="1745"/>
          <w:jc w:val="center"/>
        </w:trPr>
        <w:tc>
          <w:tcPr>
            <w:tcW w:w="3765" w:type="dxa"/>
            <w:noWrap/>
          </w:tcPr>
          <w:p w:rsidR="00816865" w:rsidRPr="007453A6" w:rsidRDefault="00816865" w:rsidP="002F232F">
            <w:pPr>
              <w:widowControl/>
              <w:snapToGrid/>
              <w:spacing w:line="360" w:lineRule="auto"/>
              <w:jc w:val="center"/>
              <w:rPr>
                <w:szCs w:val="22"/>
                <w:lang w:val="uk-UA"/>
              </w:rPr>
            </w:pPr>
            <w:r w:rsidRPr="007453A6">
              <w:rPr>
                <w:szCs w:val="22"/>
                <w:lang w:val="uk-UA"/>
              </w:rPr>
              <w:t>Показник</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Січень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Лютий</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Березень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Квітень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Травень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Червень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Липень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Серпень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Вересень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Жовтень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Листопад</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Грудень</w:t>
            </w:r>
          </w:p>
        </w:tc>
        <w:tc>
          <w:tcPr>
            <w:tcW w:w="9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Всього за рік, грн</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Дебіторька заборгованість на початок року</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січень</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лютий</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березень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квітень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травень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червень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липень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серпень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вересень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жовтень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816" w:type="dxa"/>
            <w:noWrap/>
          </w:tcPr>
          <w:p w:rsidR="00816865" w:rsidRPr="007453A6" w:rsidRDefault="00816865" w:rsidP="00092A81">
            <w:pPr>
              <w:widowControl/>
              <w:snapToGrid/>
              <w:spacing w:line="360" w:lineRule="auto"/>
              <w:jc w:val="center"/>
              <w:rPr>
                <w:szCs w:val="22"/>
                <w:lang w:val="uk-UA"/>
              </w:rPr>
            </w:pP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листопад</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245280</w:t>
            </w: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Надходження від продажу за грудень</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r>
      <w:tr w:rsidR="00816865" w:rsidRPr="007453A6" w:rsidTr="002F232F">
        <w:trPr>
          <w:jc w:val="center"/>
        </w:trPr>
        <w:tc>
          <w:tcPr>
            <w:tcW w:w="3765" w:type="dxa"/>
            <w:noWrap/>
          </w:tcPr>
          <w:p w:rsidR="00816865" w:rsidRPr="007453A6" w:rsidRDefault="00816865" w:rsidP="00092A81">
            <w:pPr>
              <w:widowControl/>
              <w:snapToGrid/>
              <w:spacing w:line="360" w:lineRule="auto"/>
              <w:rPr>
                <w:szCs w:val="22"/>
                <w:lang w:val="uk-UA"/>
              </w:rPr>
            </w:pPr>
            <w:r w:rsidRPr="007453A6">
              <w:rPr>
                <w:szCs w:val="22"/>
                <w:lang w:val="uk-UA"/>
              </w:rPr>
              <w:t>Всього надходжень</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572320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817600</w:t>
            </w:r>
          </w:p>
        </w:tc>
        <w:tc>
          <w:tcPr>
            <w:tcW w:w="916" w:type="dxa"/>
            <w:noWrap/>
          </w:tcPr>
          <w:p w:rsidR="00816865" w:rsidRPr="007453A6" w:rsidRDefault="00816865" w:rsidP="00092A81">
            <w:pPr>
              <w:widowControl/>
              <w:snapToGrid/>
              <w:spacing w:line="360" w:lineRule="auto"/>
              <w:jc w:val="center"/>
              <w:rPr>
                <w:szCs w:val="22"/>
                <w:lang w:val="uk-UA"/>
              </w:rPr>
            </w:pPr>
            <w:r w:rsidRPr="007453A6">
              <w:rPr>
                <w:szCs w:val="22"/>
                <w:lang w:val="uk-UA"/>
              </w:rPr>
              <w:t>9565920</w:t>
            </w:r>
          </w:p>
        </w:tc>
      </w:tr>
    </w:tbl>
    <w:p w:rsidR="002F232F" w:rsidRPr="007453A6" w:rsidRDefault="002F232F" w:rsidP="00092A81">
      <w:pPr>
        <w:widowControl/>
        <w:snapToGrid/>
        <w:spacing w:line="360" w:lineRule="auto"/>
        <w:ind w:firstLine="709"/>
        <w:jc w:val="both"/>
        <w:rPr>
          <w:sz w:val="28"/>
          <w:szCs w:val="24"/>
          <w:lang w:val="uk-UA"/>
        </w:rPr>
      </w:pPr>
    </w:p>
    <w:p w:rsidR="00816865" w:rsidRPr="007453A6" w:rsidRDefault="002F232F"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17</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Графік виплат грошових коштів за сировину та матеріали для виробництва хрустких хлібців "Легкі та корисні"</w:t>
      </w:r>
    </w:p>
    <w:tbl>
      <w:tblPr>
        <w:tblStyle w:val="aa"/>
        <w:tblW w:w="140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Pr>
      <w:tblGrid>
        <w:gridCol w:w="3155"/>
        <w:gridCol w:w="854"/>
        <w:gridCol w:w="854"/>
        <w:gridCol w:w="854"/>
        <w:gridCol w:w="854"/>
        <w:gridCol w:w="855"/>
        <w:gridCol w:w="855"/>
        <w:gridCol w:w="855"/>
        <w:gridCol w:w="855"/>
        <w:gridCol w:w="855"/>
        <w:gridCol w:w="816"/>
        <w:gridCol w:w="816"/>
        <w:gridCol w:w="816"/>
        <w:gridCol w:w="1091"/>
      </w:tblGrid>
      <w:tr w:rsidR="00816865" w:rsidRPr="007453A6" w:rsidTr="002F232F">
        <w:trPr>
          <w:cantSplit/>
          <w:trHeight w:val="1814"/>
          <w:jc w:val="center"/>
        </w:trPr>
        <w:tc>
          <w:tcPr>
            <w:tcW w:w="3155" w:type="dxa"/>
            <w:noWrap/>
          </w:tcPr>
          <w:p w:rsidR="00816865" w:rsidRPr="007453A6" w:rsidRDefault="00816865" w:rsidP="00092A81">
            <w:pPr>
              <w:widowControl/>
              <w:snapToGrid/>
              <w:spacing w:line="360" w:lineRule="auto"/>
              <w:jc w:val="center"/>
              <w:rPr>
                <w:szCs w:val="22"/>
                <w:lang w:val="uk-UA"/>
              </w:rPr>
            </w:pPr>
            <w:r w:rsidRPr="007453A6">
              <w:rPr>
                <w:szCs w:val="22"/>
                <w:lang w:val="uk-UA"/>
              </w:rPr>
              <w:t>Показник</w:t>
            </w:r>
          </w:p>
        </w:tc>
        <w:tc>
          <w:tcPr>
            <w:tcW w:w="854"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Січень</w:t>
            </w:r>
          </w:p>
        </w:tc>
        <w:tc>
          <w:tcPr>
            <w:tcW w:w="854"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Лютий</w:t>
            </w:r>
          </w:p>
        </w:tc>
        <w:tc>
          <w:tcPr>
            <w:tcW w:w="854"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Березень</w:t>
            </w:r>
          </w:p>
        </w:tc>
        <w:tc>
          <w:tcPr>
            <w:tcW w:w="854"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Квітень</w:t>
            </w:r>
          </w:p>
        </w:tc>
        <w:tc>
          <w:tcPr>
            <w:tcW w:w="855"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Травень</w:t>
            </w:r>
          </w:p>
        </w:tc>
        <w:tc>
          <w:tcPr>
            <w:tcW w:w="855"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Червень</w:t>
            </w:r>
          </w:p>
        </w:tc>
        <w:tc>
          <w:tcPr>
            <w:tcW w:w="855"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Липень</w:t>
            </w:r>
          </w:p>
        </w:tc>
        <w:tc>
          <w:tcPr>
            <w:tcW w:w="855"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Серпень</w:t>
            </w:r>
          </w:p>
        </w:tc>
        <w:tc>
          <w:tcPr>
            <w:tcW w:w="855"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Вересень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Жовтень</w:t>
            </w:r>
          </w:p>
        </w:tc>
        <w:tc>
          <w:tcPr>
            <w:tcW w:w="816"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Листопад</w:t>
            </w:r>
          </w:p>
        </w:tc>
        <w:tc>
          <w:tcPr>
            <w:tcW w:w="491"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Грудень</w:t>
            </w:r>
          </w:p>
        </w:tc>
        <w:tc>
          <w:tcPr>
            <w:tcW w:w="1091" w:type="dxa"/>
            <w:noWrap/>
            <w:textDirection w:val="btLr"/>
          </w:tcPr>
          <w:p w:rsidR="00816865" w:rsidRPr="007453A6" w:rsidRDefault="00816865" w:rsidP="002F232F">
            <w:pPr>
              <w:widowControl/>
              <w:snapToGrid/>
              <w:spacing w:line="360" w:lineRule="auto"/>
              <w:ind w:left="113" w:right="113"/>
              <w:jc w:val="right"/>
              <w:rPr>
                <w:szCs w:val="22"/>
                <w:lang w:val="uk-UA"/>
              </w:rPr>
            </w:pPr>
            <w:r w:rsidRPr="007453A6">
              <w:rPr>
                <w:szCs w:val="22"/>
                <w:lang w:val="uk-UA"/>
              </w:rPr>
              <w:t>Всього за рік, грн</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Кредиторська заборгованість на початок року</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0</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січень</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2F232F">
            <w:pPr>
              <w:widowControl/>
              <w:snapToGrid/>
              <w:spacing w:line="360" w:lineRule="auto"/>
              <w:rPr>
                <w:szCs w:val="22"/>
                <w:lang w:val="uk-UA"/>
              </w:rPr>
            </w:pPr>
            <w:r w:rsidRPr="007453A6">
              <w:rPr>
                <w:szCs w:val="22"/>
                <w:lang w:val="uk-UA"/>
              </w:rPr>
              <w:t>Виплати за сировину і матеріали за лютий</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березень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квітень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травень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червень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липень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серпень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вересень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жовтень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491" w:type="dxa"/>
            <w:noWrap/>
          </w:tcPr>
          <w:p w:rsidR="00816865" w:rsidRPr="007453A6" w:rsidRDefault="00816865" w:rsidP="00092A81">
            <w:pPr>
              <w:widowControl/>
              <w:snapToGrid/>
              <w:spacing w:line="360" w:lineRule="auto"/>
              <w:jc w:val="center"/>
              <w:rPr>
                <w:szCs w:val="22"/>
                <w:lang w:val="uk-UA"/>
              </w:rPr>
            </w:pP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листопад</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491"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Виплати за сировину і матеріали за грудень</w:t>
            </w: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4"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55"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816" w:type="dxa"/>
            <w:noWrap/>
          </w:tcPr>
          <w:p w:rsidR="00816865" w:rsidRPr="007453A6" w:rsidRDefault="00816865" w:rsidP="00092A81">
            <w:pPr>
              <w:widowControl/>
              <w:snapToGrid/>
              <w:spacing w:line="360" w:lineRule="auto"/>
              <w:jc w:val="center"/>
              <w:rPr>
                <w:szCs w:val="22"/>
                <w:lang w:val="uk-UA"/>
              </w:rPr>
            </w:pPr>
          </w:p>
        </w:tc>
        <w:tc>
          <w:tcPr>
            <w:tcW w:w="491"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r>
      <w:tr w:rsidR="00816865" w:rsidRPr="007453A6" w:rsidTr="002F232F">
        <w:trPr>
          <w:jc w:val="center"/>
        </w:trPr>
        <w:tc>
          <w:tcPr>
            <w:tcW w:w="3155" w:type="dxa"/>
            <w:noWrap/>
          </w:tcPr>
          <w:p w:rsidR="00816865" w:rsidRPr="007453A6" w:rsidRDefault="00816865" w:rsidP="00092A81">
            <w:pPr>
              <w:widowControl/>
              <w:snapToGrid/>
              <w:spacing w:line="360" w:lineRule="auto"/>
              <w:rPr>
                <w:szCs w:val="22"/>
                <w:lang w:val="uk-UA"/>
              </w:rPr>
            </w:pPr>
            <w:r w:rsidRPr="007453A6">
              <w:rPr>
                <w:szCs w:val="22"/>
                <w:lang w:val="uk-UA"/>
              </w:rPr>
              <w:t xml:space="preserve">Всього платежів </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186880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4"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55"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816"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491" w:type="dxa"/>
            <w:noWrap/>
          </w:tcPr>
          <w:p w:rsidR="00816865" w:rsidRPr="007453A6" w:rsidRDefault="00816865" w:rsidP="00092A81">
            <w:pPr>
              <w:widowControl/>
              <w:snapToGrid/>
              <w:spacing w:line="360" w:lineRule="auto"/>
              <w:jc w:val="center"/>
              <w:rPr>
                <w:szCs w:val="22"/>
                <w:lang w:val="uk-UA"/>
              </w:rPr>
            </w:pPr>
            <w:r w:rsidRPr="007453A6">
              <w:rPr>
                <w:szCs w:val="22"/>
                <w:lang w:val="uk-UA"/>
              </w:rPr>
              <w:t>373760</w:t>
            </w:r>
          </w:p>
        </w:tc>
        <w:tc>
          <w:tcPr>
            <w:tcW w:w="1091" w:type="dxa"/>
            <w:noWrap/>
          </w:tcPr>
          <w:p w:rsidR="00816865" w:rsidRPr="007453A6" w:rsidRDefault="00816865" w:rsidP="00092A81">
            <w:pPr>
              <w:widowControl/>
              <w:snapToGrid/>
              <w:spacing w:line="360" w:lineRule="auto"/>
              <w:jc w:val="center"/>
              <w:rPr>
                <w:szCs w:val="22"/>
                <w:lang w:val="uk-UA"/>
              </w:rPr>
            </w:pPr>
            <w:r w:rsidRPr="007453A6">
              <w:rPr>
                <w:szCs w:val="22"/>
                <w:lang w:val="uk-UA"/>
              </w:rPr>
              <w:t>4298240</w:t>
            </w:r>
          </w:p>
        </w:tc>
      </w:tr>
    </w:tbl>
    <w:p w:rsidR="002F232F" w:rsidRPr="007453A6" w:rsidRDefault="002F232F" w:rsidP="00092A81">
      <w:pPr>
        <w:widowControl/>
        <w:snapToGrid/>
        <w:spacing w:line="360" w:lineRule="auto"/>
        <w:ind w:firstLine="709"/>
        <w:jc w:val="both"/>
        <w:rPr>
          <w:sz w:val="28"/>
          <w:szCs w:val="24"/>
          <w:lang w:val="uk-UA"/>
        </w:rPr>
        <w:sectPr w:rsidR="002F232F" w:rsidRPr="007453A6" w:rsidSect="002F232F">
          <w:pgSz w:w="16838" w:h="11906" w:orient="landscape" w:code="9"/>
          <w:pgMar w:top="1134" w:right="851"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18</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витрат на оплату праці виробничого персоналу</w:t>
      </w:r>
    </w:p>
    <w:tbl>
      <w:tblPr>
        <w:tblStyle w:val="aa"/>
        <w:tblW w:w="7319" w:type="dxa"/>
        <w:tblInd w:w="709" w:type="dxa"/>
        <w:tblLook w:val="0400" w:firstRow="0" w:lastRow="0" w:firstColumn="0" w:lastColumn="0" w:noHBand="0" w:noVBand="1"/>
      </w:tblPr>
      <w:tblGrid>
        <w:gridCol w:w="1078"/>
        <w:gridCol w:w="1311"/>
        <w:gridCol w:w="1249"/>
        <w:gridCol w:w="1315"/>
        <w:gridCol w:w="1157"/>
        <w:gridCol w:w="1209"/>
      </w:tblGrid>
      <w:tr w:rsidR="00816865" w:rsidRPr="007453A6" w:rsidTr="002F232F">
        <w:tc>
          <w:tcPr>
            <w:tcW w:w="1078" w:type="dxa"/>
            <w:noWrap/>
          </w:tcPr>
          <w:p w:rsidR="00816865" w:rsidRPr="007453A6" w:rsidRDefault="00816865" w:rsidP="00092A81">
            <w:pPr>
              <w:widowControl/>
              <w:snapToGrid/>
              <w:spacing w:line="360" w:lineRule="auto"/>
              <w:jc w:val="center"/>
              <w:rPr>
                <w:szCs w:val="24"/>
                <w:lang w:val="uk-UA"/>
              </w:rPr>
            </w:pPr>
            <w:r w:rsidRPr="007453A6">
              <w:rPr>
                <w:szCs w:val="24"/>
                <w:lang w:val="uk-UA"/>
              </w:rPr>
              <w:t>Показник</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Об'єм виробництва продукції (од)</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Витрати праці осн. персоналу (год)</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Всього витрати праці (год)</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Вартість одного часа (грн/год)</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Оплата осн. персонала</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Січень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Лютий</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513920,0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Березень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Квітень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Травень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Червень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Липень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Серпень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Вересень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Жовтень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Листопад</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Грудень</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256960,0</w:t>
            </w:r>
          </w:p>
        </w:tc>
      </w:tr>
      <w:tr w:rsidR="00816865" w:rsidRPr="007453A6" w:rsidTr="002F232F">
        <w:tc>
          <w:tcPr>
            <w:tcW w:w="1078" w:type="dxa"/>
            <w:noWrap/>
          </w:tcPr>
          <w:p w:rsidR="00816865" w:rsidRPr="007453A6" w:rsidRDefault="00816865" w:rsidP="00092A81">
            <w:pPr>
              <w:widowControl/>
              <w:snapToGrid/>
              <w:spacing w:line="360" w:lineRule="auto"/>
              <w:rPr>
                <w:szCs w:val="24"/>
                <w:lang w:val="uk-UA"/>
              </w:rPr>
            </w:pPr>
            <w:r w:rsidRPr="007453A6">
              <w:rPr>
                <w:szCs w:val="24"/>
                <w:lang w:val="uk-UA"/>
              </w:rPr>
              <w:t>За рік</w:t>
            </w:r>
          </w:p>
        </w:tc>
        <w:tc>
          <w:tcPr>
            <w:tcW w:w="1311" w:type="dxa"/>
            <w:noWrap/>
          </w:tcPr>
          <w:p w:rsidR="00816865" w:rsidRPr="007453A6" w:rsidRDefault="00816865" w:rsidP="00092A81">
            <w:pPr>
              <w:widowControl/>
              <w:snapToGrid/>
              <w:spacing w:line="360" w:lineRule="auto"/>
              <w:jc w:val="center"/>
              <w:rPr>
                <w:szCs w:val="24"/>
                <w:lang w:val="uk-UA"/>
              </w:rPr>
            </w:pPr>
            <w:r w:rsidRPr="007453A6">
              <w:rPr>
                <w:szCs w:val="24"/>
                <w:lang w:val="uk-UA"/>
              </w:rPr>
              <w:t>2803200,0</w:t>
            </w:r>
          </w:p>
        </w:tc>
        <w:tc>
          <w:tcPr>
            <w:tcW w:w="1249" w:type="dxa"/>
            <w:noWrap/>
          </w:tcPr>
          <w:p w:rsidR="00816865" w:rsidRPr="007453A6" w:rsidRDefault="00816865" w:rsidP="00092A81">
            <w:pPr>
              <w:widowControl/>
              <w:snapToGrid/>
              <w:spacing w:line="360" w:lineRule="auto"/>
              <w:jc w:val="center"/>
              <w:rPr>
                <w:szCs w:val="24"/>
                <w:lang w:val="uk-UA"/>
              </w:rPr>
            </w:pPr>
            <w:r w:rsidRPr="007453A6">
              <w:rPr>
                <w:szCs w:val="24"/>
                <w:lang w:val="uk-UA"/>
              </w:rPr>
              <w:t>0,1</w:t>
            </w:r>
          </w:p>
        </w:tc>
        <w:tc>
          <w:tcPr>
            <w:tcW w:w="1315" w:type="dxa"/>
            <w:noWrap/>
          </w:tcPr>
          <w:p w:rsidR="00816865" w:rsidRPr="007453A6" w:rsidRDefault="00816865" w:rsidP="00092A81">
            <w:pPr>
              <w:widowControl/>
              <w:snapToGrid/>
              <w:spacing w:line="360" w:lineRule="auto"/>
              <w:jc w:val="center"/>
              <w:rPr>
                <w:szCs w:val="24"/>
                <w:lang w:val="uk-UA"/>
              </w:rPr>
            </w:pPr>
            <w:r w:rsidRPr="007453A6">
              <w:rPr>
                <w:szCs w:val="24"/>
                <w:lang w:val="uk-UA"/>
              </w:rPr>
              <w:t>280320,0</w:t>
            </w:r>
          </w:p>
        </w:tc>
        <w:tc>
          <w:tcPr>
            <w:tcW w:w="1157"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209" w:type="dxa"/>
            <w:noWrap/>
          </w:tcPr>
          <w:p w:rsidR="00816865" w:rsidRPr="007453A6" w:rsidRDefault="00816865" w:rsidP="00092A81">
            <w:pPr>
              <w:widowControl/>
              <w:snapToGrid/>
              <w:spacing w:line="360" w:lineRule="auto"/>
              <w:jc w:val="center"/>
              <w:rPr>
                <w:szCs w:val="24"/>
                <w:lang w:val="uk-UA"/>
              </w:rPr>
            </w:pPr>
            <w:r w:rsidRPr="007453A6">
              <w:rPr>
                <w:szCs w:val="24"/>
                <w:lang w:val="uk-UA"/>
              </w:rPr>
              <w:t>3083520,0</w:t>
            </w:r>
          </w:p>
        </w:tc>
      </w:tr>
    </w:tbl>
    <w:p w:rsidR="00816865" w:rsidRPr="007453A6" w:rsidRDefault="00816865" w:rsidP="00092A81">
      <w:pPr>
        <w:widowControl/>
        <w:snapToGrid/>
        <w:spacing w:line="360" w:lineRule="auto"/>
        <w:ind w:firstLine="709"/>
        <w:jc w:val="both"/>
        <w:rPr>
          <w:sz w:val="28"/>
          <w:szCs w:val="24"/>
          <w:lang w:val="uk-UA"/>
        </w:rPr>
      </w:pPr>
    </w:p>
    <w:p w:rsidR="00816865" w:rsidRPr="007453A6" w:rsidRDefault="00386777"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19</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накладних витрат</w:t>
      </w:r>
    </w:p>
    <w:tbl>
      <w:tblPr>
        <w:tblStyle w:val="aa"/>
        <w:tblW w:w="9241" w:type="dxa"/>
        <w:jc w:val="center"/>
        <w:tblLook w:val="0400" w:firstRow="0" w:lastRow="0" w:firstColumn="0" w:lastColumn="0" w:noHBand="0" w:noVBand="1"/>
      </w:tblPr>
      <w:tblGrid>
        <w:gridCol w:w="1215"/>
        <w:gridCol w:w="1273"/>
        <w:gridCol w:w="1192"/>
        <w:gridCol w:w="1162"/>
        <w:gridCol w:w="1051"/>
        <w:gridCol w:w="1192"/>
        <w:gridCol w:w="1051"/>
        <w:gridCol w:w="1192"/>
      </w:tblGrid>
      <w:tr w:rsidR="00816865" w:rsidRPr="007453A6" w:rsidTr="00092A81">
        <w:trPr>
          <w:jc w:val="center"/>
        </w:trPr>
        <w:tc>
          <w:tcPr>
            <w:tcW w:w="1215" w:type="dxa"/>
            <w:noWrap/>
          </w:tcPr>
          <w:p w:rsidR="00816865" w:rsidRPr="007453A6" w:rsidRDefault="00816865" w:rsidP="00092A81">
            <w:pPr>
              <w:widowControl/>
              <w:snapToGrid/>
              <w:spacing w:line="360" w:lineRule="auto"/>
              <w:jc w:val="center"/>
              <w:rPr>
                <w:szCs w:val="24"/>
                <w:lang w:val="uk-UA"/>
              </w:rPr>
            </w:pPr>
            <w:r w:rsidRPr="007453A6">
              <w:rPr>
                <w:szCs w:val="24"/>
                <w:lang w:val="uk-UA"/>
              </w:rPr>
              <w:t>Показ-ник</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Витрати праці осн. персоналу (год)</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Норма-тив змінних наклад-них витрат</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Змінні накладні витрати</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Постій-ні накла-дні витрати</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Всього наклад-них витрат</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Амор-тизація</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Оплата наклад-них витрат</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Січень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Лютий </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Березень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Квітень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Травень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Червень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Липень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Серпень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Вересень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Жовтень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Листопад</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4"/>
                <w:lang w:val="uk-UA"/>
              </w:rPr>
            </w:pPr>
            <w:r w:rsidRPr="007453A6">
              <w:rPr>
                <w:szCs w:val="24"/>
                <w:lang w:val="uk-UA"/>
              </w:rPr>
              <w:t>Грудень</w:t>
            </w:r>
          </w:p>
        </w:tc>
        <w:tc>
          <w:tcPr>
            <w:tcW w:w="1273"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23360,00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0,80</w:t>
            </w:r>
          </w:p>
        </w:tc>
        <w:tc>
          <w:tcPr>
            <w:tcW w:w="1162" w:type="dxa"/>
            <w:noWrap/>
          </w:tcPr>
          <w:p w:rsidR="00816865" w:rsidRPr="007453A6" w:rsidRDefault="00816865" w:rsidP="00092A81">
            <w:pPr>
              <w:widowControl/>
              <w:snapToGrid/>
              <w:spacing w:line="360" w:lineRule="auto"/>
              <w:jc w:val="center"/>
              <w:rPr>
                <w:szCs w:val="24"/>
                <w:lang w:val="uk-UA"/>
              </w:rPr>
            </w:pPr>
            <w:r w:rsidRPr="007453A6">
              <w:rPr>
                <w:szCs w:val="24"/>
                <w:lang w:val="uk-UA"/>
              </w:rPr>
              <w:t>18688,00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6000,00</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24688,00</w:t>
            </w:r>
          </w:p>
        </w:tc>
        <w:tc>
          <w:tcPr>
            <w:tcW w:w="1051" w:type="dxa"/>
            <w:noWrap/>
          </w:tcPr>
          <w:p w:rsidR="00816865" w:rsidRPr="007453A6" w:rsidRDefault="00816865" w:rsidP="00092A81">
            <w:pPr>
              <w:widowControl/>
              <w:snapToGrid/>
              <w:spacing w:line="360" w:lineRule="auto"/>
              <w:jc w:val="center"/>
              <w:rPr>
                <w:szCs w:val="24"/>
                <w:lang w:val="uk-UA"/>
              </w:rPr>
            </w:pPr>
            <w:r w:rsidRPr="007453A6">
              <w:rPr>
                <w:szCs w:val="24"/>
                <w:lang w:val="uk-UA"/>
              </w:rPr>
              <w:t>1376,78</w:t>
            </w:r>
          </w:p>
        </w:tc>
        <w:tc>
          <w:tcPr>
            <w:tcW w:w="1192" w:type="dxa"/>
            <w:noWrap/>
          </w:tcPr>
          <w:p w:rsidR="00816865" w:rsidRPr="007453A6" w:rsidRDefault="00816865" w:rsidP="00092A81">
            <w:pPr>
              <w:widowControl/>
              <w:snapToGrid/>
              <w:spacing w:line="360" w:lineRule="auto"/>
              <w:jc w:val="center"/>
              <w:rPr>
                <w:szCs w:val="24"/>
                <w:lang w:val="uk-UA"/>
              </w:rPr>
            </w:pPr>
            <w:r w:rsidRPr="007453A6">
              <w:rPr>
                <w:szCs w:val="24"/>
                <w:lang w:val="uk-UA"/>
              </w:rPr>
              <w:t>23311,22</w:t>
            </w:r>
          </w:p>
        </w:tc>
      </w:tr>
      <w:tr w:rsidR="00816865" w:rsidRPr="007453A6" w:rsidTr="00092A81">
        <w:trPr>
          <w:jc w:val="center"/>
        </w:trPr>
        <w:tc>
          <w:tcPr>
            <w:tcW w:w="1215" w:type="dxa"/>
            <w:noWrap/>
          </w:tcPr>
          <w:p w:rsidR="00816865" w:rsidRPr="007453A6" w:rsidRDefault="00816865" w:rsidP="00092A81">
            <w:pPr>
              <w:widowControl/>
              <w:snapToGrid/>
              <w:spacing w:line="360" w:lineRule="auto"/>
              <w:rPr>
                <w:szCs w:val="22"/>
                <w:lang w:val="uk-UA"/>
              </w:rPr>
            </w:pPr>
            <w:r w:rsidRPr="007453A6">
              <w:rPr>
                <w:szCs w:val="22"/>
                <w:lang w:val="uk-UA"/>
              </w:rPr>
              <w:t>За рік</w:t>
            </w:r>
          </w:p>
        </w:tc>
        <w:tc>
          <w:tcPr>
            <w:tcW w:w="1273" w:type="dxa"/>
            <w:noWrap/>
          </w:tcPr>
          <w:p w:rsidR="00816865" w:rsidRPr="007453A6" w:rsidRDefault="00816865" w:rsidP="00092A81">
            <w:pPr>
              <w:widowControl/>
              <w:snapToGrid/>
              <w:spacing w:line="360" w:lineRule="auto"/>
              <w:jc w:val="center"/>
              <w:rPr>
                <w:szCs w:val="22"/>
                <w:lang w:val="uk-UA"/>
              </w:rPr>
            </w:pPr>
            <w:r w:rsidRPr="007453A6">
              <w:rPr>
                <w:szCs w:val="22"/>
                <w:lang w:val="uk-UA"/>
              </w:rPr>
              <w:t>280320,00</w:t>
            </w:r>
          </w:p>
        </w:tc>
        <w:tc>
          <w:tcPr>
            <w:tcW w:w="1192" w:type="dxa"/>
            <w:noWrap/>
          </w:tcPr>
          <w:p w:rsidR="00816865" w:rsidRPr="007453A6" w:rsidRDefault="00816865" w:rsidP="00092A81">
            <w:pPr>
              <w:widowControl/>
              <w:snapToGrid/>
              <w:spacing w:line="360" w:lineRule="auto"/>
              <w:jc w:val="center"/>
              <w:rPr>
                <w:szCs w:val="22"/>
                <w:lang w:val="uk-UA"/>
              </w:rPr>
            </w:pPr>
            <w:r w:rsidRPr="007453A6">
              <w:rPr>
                <w:szCs w:val="22"/>
                <w:lang w:val="uk-UA"/>
              </w:rPr>
              <w:t>0,80</w:t>
            </w:r>
          </w:p>
        </w:tc>
        <w:tc>
          <w:tcPr>
            <w:tcW w:w="1162" w:type="dxa"/>
            <w:noWrap/>
          </w:tcPr>
          <w:p w:rsidR="00816865" w:rsidRPr="007453A6" w:rsidRDefault="00816865" w:rsidP="00092A81">
            <w:pPr>
              <w:widowControl/>
              <w:snapToGrid/>
              <w:spacing w:line="360" w:lineRule="auto"/>
              <w:jc w:val="center"/>
              <w:rPr>
                <w:szCs w:val="22"/>
                <w:lang w:val="uk-UA"/>
              </w:rPr>
            </w:pPr>
            <w:r w:rsidRPr="007453A6">
              <w:rPr>
                <w:szCs w:val="22"/>
                <w:lang w:val="uk-UA"/>
              </w:rPr>
              <w:t>224256,00</w:t>
            </w:r>
          </w:p>
        </w:tc>
        <w:tc>
          <w:tcPr>
            <w:tcW w:w="1051" w:type="dxa"/>
            <w:noWrap/>
          </w:tcPr>
          <w:p w:rsidR="00816865" w:rsidRPr="007453A6" w:rsidRDefault="00816865" w:rsidP="00092A81">
            <w:pPr>
              <w:widowControl/>
              <w:snapToGrid/>
              <w:spacing w:line="360" w:lineRule="auto"/>
              <w:jc w:val="center"/>
              <w:rPr>
                <w:szCs w:val="22"/>
                <w:lang w:val="uk-UA"/>
              </w:rPr>
            </w:pPr>
            <w:r w:rsidRPr="007453A6">
              <w:rPr>
                <w:szCs w:val="22"/>
                <w:lang w:val="uk-UA"/>
              </w:rPr>
              <w:t>72000,00</w:t>
            </w:r>
          </w:p>
        </w:tc>
        <w:tc>
          <w:tcPr>
            <w:tcW w:w="1192" w:type="dxa"/>
            <w:noWrap/>
          </w:tcPr>
          <w:p w:rsidR="00816865" w:rsidRPr="007453A6" w:rsidRDefault="00816865" w:rsidP="00092A81">
            <w:pPr>
              <w:widowControl/>
              <w:snapToGrid/>
              <w:spacing w:line="360" w:lineRule="auto"/>
              <w:jc w:val="center"/>
              <w:rPr>
                <w:szCs w:val="22"/>
                <w:lang w:val="uk-UA"/>
              </w:rPr>
            </w:pPr>
            <w:r w:rsidRPr="007453A6">
              <w:rPr>
                <w:szCs w:val="22"/>
                <w:lang w:val="uk-UA"/>
              </w:rPr>
              <w:t>296256,00</w:t>
            </w:r>
          </w:p>
        </w:tc>
        <w:tc>
          <w:tcPr>
            <w:tcW w:w="1051" w:type="dxa"/>
            <w:noWrap/>
          </w:tcPr>
          <w:p w:rsidR="00816865" w:rsidRPr="007453A6" w:rsidRDefault="00816865" w:rsidP="00092A81">
            <w:pPr>
              <w:widowControl/>
              <w:snapToGrid/>
              <w:spacing w:line="360" w:lineRule="auto"/>
              <w:jc w:val="center"/>
              <w:rPr>
                <w:szCs w:val="22"/>
                <w:lang w:val="uk-UA"/>
              </w:rPr>
            </w:pPr>
            <w:r w:rsidRPr="007453A6">
              <w:rPr>
                <w:szCs w:val="22"/>
                <w:lang w:val="uk-UA"/>
              </w:rPr>
              <w:t>16521,40</w:t>
            </w:r>
          </w:p>
        </w:tc>
        <w:tc>
          <w:tcPr>
            <w:tcW w:w="1192" w:type="dxa"/>
            <w:noWrap/>
          </w:tcPr>
          <w:p w:rsidR="00816865" w:rsidRPr="007453A6" w:rsidRDefault="00816865" w:rsidP="00092A81">
            <w:pPr>
              <w:widowControl/>
              <w:snapToGrid/>
              <w:spacing w:line="360" w:lineRule="auto"/>
              <w:jc w:val="center"/>
              <w:rPr>
                <w:szCs w:val="22"/>
                <w:lang w:val="uk-UA"/>
              </w:rPr>
            </w:pPr>
            <w:r w:rsidRPr="007453A6">
              <w:rPr>
                <w:szCs w:val="22"/>
                <w:lang w:val="uk-UA"/>
              </w:rPr>
              <w:t>279734,60</w:t>
            </w:r>
          </w:p>
        </w:tc>
      </w:tr>
    </w:tbl>
    <w:p w:rsidR="00816865" w:rsidRPr="007453A6" w:rsidRDefault="00816865" w:rsidP="00092A81">
      <w:pPr>
        <w:widowControl/>
        <w:snapToGrid/>
        <w:spacing w:line="360" w:lineRule="auto"/>
        <w:ind w:firstLine="709"/>
        <w:jc w:val="both"/>
        <w:rPr>
          <w:sz w:val="28"/>
          <w:szCs w:val="24"/>
          <w:lang w:val="uk-UA"/>
        </w:rPr>
      </w:pPr>
    </w:p>
    <w:p w:rsidR="001B64FD" w:rsidRPr="007453A6" w:rsidRDefault="001B64FD" w:rsidP="00092A81">
      <w:pPr>
        <w:widowControl/>
        <w:snapToGrid/>
        <w:spacing w:line="360" w:lineRule="auto"/>
        <w:ind w:firstLine="709"/>
        <w:jc w:val="both"/>
        <w:rPr>
          <w:sz w:val="28"/>
          <w:szCs w:val="24"/>
          <w:lang w:val="uk-UA"/>
        </w:rPr>
        <w:sectPr w:rsidR="001B64FD" w:rsidRPr="007453A6" w:rsidSect="004E471D">
          <w:pgSz w:w="11906" w:h="16838" w:code="9"/>
          <w:pgMar w:top="1134" w:right="851"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20</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адміністративних і маркетингових витрат</w:t>
      </w:r>
    </w:p>
    <w:tbl>
      <w:tblPr>
        <w:tblStyle w:val="aa"/>
        <w:tblW w:w="14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Pr>
      <w:tblGrid>
        <w:gridCol w:w="1315"/>
        <w:gridCol w:w="966"/>
        <w:gridCol w:w="997"/>
        <w:gridCol w:w="997"/>
        <w:gridCol w:w="998"/>
        <w:gridCol w:w="998"/>
        <w:gridCol w:w="998"/>
        <w:gridCol w:w="998"/>
        <w:gridCol w:w="998"/>
        <w:gridCol w:w="1036"/>
        <w:gridCol w:w="998"/>
        <w:gridCol w:w="998"/>
        <w:gridCol w:w="998"/>
        <w:gridCol w:w="1102"/>
      </w:tblGrid>
      <w:tr w:rsidR="00816865" w:rsidRPr="007453A6" w:rsidTr="001B64FD">
        <w:trPr>
          <w:cantSplit/>
          <w:trHeight w:val="1814"/>
          <w:jc w:val="center"/>
        </w:trPr>
        <w:tc>
          <w:tcPr>
            <w:tcW w:w="1227"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Показник</w:t>
            </w:r>
          </w:p>
        </w:tc>
        <w:tc>
          <w:tcPr>
            <w:tcW w:w="966"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Січень</w:t>
            </w:r>
          </w:p>
        </w:tc>
        <w:tc>
          <w:tcPr>
            <w:tcW w:w="997"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Лютий</w:t>
            </w:r>
          </w:p>
        </w:tc>
        <w:tc>
          <w:tcPr>
            <w:tcW w:w="997"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Березень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Квітень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Травень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Червень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Липень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Серпень</w:t>
            </w:r>
          </w:p>
        </w:tc>
        <w:tc>
          <w:tcPr>
            <w:tcW w:w="1036"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Вересень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Жовтень</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Листопад</w:t>
            </w:r>
          </w:p>
        </w:tc>
        <w:tc>
          <w:tcPr>
            <w:tcW w:w="998"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Грудень</w:t>
            </w:r>
          </w:p>
        </w:tc>
        <w:tc>
          <w:tcPr>
            <w:tcW w:w="1102" w:type="dxa"/>
            <w:noWrap/>
            <w:textDirection w:val="btLr"/>
          </w:tcPr>
          <w:p w:rsidR="00816865" w:rsidRPr="007453A6" w:rsidRDefault="00816865" w:rsidP="001B64FD">
            <w:pPr>
              <w:widowControl/>
              <w:snapToGrid/>
              <w:spacing w:line="360" w:lineRule="auto"/>
              <w:ind w:left="113" w:right="113"/>
              <w:jc w:val="right"/>
              <w:rPr>
                <w:szCs w:val="22"/>
                <w:lang w:val="uk-UA"/>
              </w:rPr>
            </w:pPr>
            <w:r w:rsidRPr="007453A6">
              <w:rPr>
                <w:szCs w:val="22"/>
                <w:lang w:val="uk-UA"/>
              </w:rPr>
              <w:t>Всього за рік, грн</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Об'єм продажу</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233600,0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2803200,0</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Змінні витрати на од.продукції</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0,4</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iCs/>
                <w:szCs w:val="22"/>
                <w:lang w:val="uk-UA"/>
              </w:rPr>
            </w:pPr>
            <w:r w:rsidRPr="007453A6">
              <w:rPr>
                <w:iCs/>
                <w:szCs w:val="22"/>
                <w:lang w:val="uk-UA"/>
              </w:rPr>
              <w:t>Планові змінні витрати</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93440,0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1121280,0</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iCs/>
                <w:szCs w:val="22"/>
                <w:lang w:val="uk-UA"/>
              </w:rPr>
            </w:pPr>
            <w:r w:rsidRPr="007453A6">
              <w:rPr>
                <w:iCs/>
                <w:szCs w:val="22"/>
                <w:lang w:val="uk-UA"/>
              </w:rPr>
              <w:t>Планові постійні витрати:</w:t>
            </w:r>
          </w:p>
        </w:tc>
        <w:tc>
          <w:tcPr>
            <w:tcW w:w="966"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036"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102" w:type="dxa"/>
            <w:noWrap/>
          </w:tcPr>
          <w:p w:rsidR="00816865" w:rsidRPr="007453A6" w:rsidRDefault="00816865" w:rsidP="00092A81">
            <w:pPr>
              <w:widowControl/>
              <w:snapToGrid/>
              <w:spacing w:line="360" w:lineRule="auto"/>
              <w:jc w:val="center"/>
              <w:rPr>
                <w:szCs w:val="22"/>
                <w:lang w:val="uk-UA"/>
              </w:rPr>
            </w:pP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Реклама</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1000,0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12000,0</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Заробітна плата</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3000,0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36000,0</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Страхування</w:t>
            </w:r>
          </w:p>
        </w:tc>
        <w:tc>
          <w:tcPr>
            <w:tcW w:w="966"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036"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102" w:type="dxa"/>
            <w:noWrap/>
          </w:tcPr>
          <w:p w:rsidR="00816865" w:rsidRPr="007453A6" w:rsidRDefault="00816865" w:rsidP="00092A81">
            <w:pPr>
              <w:widowControl/>
              <w:snapToGrid/>
              <w:spacing w:line="360" w:lineRule="auto"/>
              <w:jc w:val="center"/>
              <w:rPr>
                <w:szCs w:val="22"/>
                <w:lang w:val="uk-UA"/>
              </w:rPr>
            </w:pP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Податок на нерухомість</w:t>
            </w:r>
          </w:p>
        </w:tc>
        <w:tc>
          <w:tcPr>
            <w:tcW w:w="966"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7"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036"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998" w:type="dxa"/>
            <w:noWrap/>
          </w:tcPr>
          <w:p w:rsidR="00816865" w:rsidRPr="007453A6" w:rsidRDefault="00816865" w:rsidP="00092A81">
            <w:pPr>
              <w:widowControl/>
              <w:snapToGrid/>
              <w:spacing w:line="360" w:lineRule="auto"/>
              <w:jc w:val="center"/>
              <w:rPr>
                <w:szCs w:val="22"/>
                <w:lang w:val="uk-UA"/>
              </w:rPr>
            </w:pPr>
          </w:p>
        </w:tc>
        <w:tc>
          <w:tcPr>
            <w:tcW w:w="1102" w:type="dxa"/>
            <w:noWrap/>
          </w:tcPr>
          <w:p w:rsidR="00816865" w:rsidRPr="007453A6" w:rsidRDefault="00816865" w:rsidP="00092A81">
            <w:pPr>
              <w:widowControl/>
              <w:snapToGrid/>
              <w:spacing w:line="360" w:lineRule="auto"/>
              <w:jc w:val="center"/>
              <w:rPr>
                <w:szCs w:val="22"/>
                <w:lang w:val="uk-UA"/>
              </w:rPr>
            </w:pP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Всього постійних витрат</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4000,0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48000,0</w:t>
            </w:r>
          </w:p>
        </w:tc>
      </w:tr>
      <w:tr w:rsidR="00816865" w:rsidRPr="007453A6" w:rsidTr="001B64FD">
        <w:trPr>
          <w:jc w:val="center"/>
        </w:trPr>
        <w:tc>
          <w:tcPr>
            <w:tcW w:w="1227" w:type="dxa"/>
            <w:noWrap/>
          </w:tcPr>
          <w:p w:rsidR="00816865" w:rsidRPr="007453A6" w:rsidRDefault="00816865" w:rsidP="00092A81">
            <w:pPr>
              <w:widowControl/>
              <w:snapToGrid/>
              <w:spacing w:line="360" w:lineRule="auto"/>
              <w:rPr>
                <w:szCs w:val="22"/>
                <w:lang w:val="uk-UA"/>
              </w:rPr>
            </w:pPr>
            <w:r w:rsidRPr="007453A6">
              <w:rPr>
                <w:szCs w:val="22"/>
                <w:lang w:val="uk-UA"/>
              </w:rPr>
              <w:t>Всього витрат</w:t>
            </w:r>
          </w:p>
        </w:tc>
        <w:tc>
          <w:tcPr>
            <w:tcW w:w="966"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7"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1036"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998" w:type="dxa"/>
            <w:noWrap/>
          </w:tcPr>
          <w:p w:rsidR="00816865" w:rsidRPr="007453A6" w:rsidRDefault="00816865" w:rsidP="00092A81">
            <w:pPr>
              <w:widowControl/>
              <w:snapToGrid/>
              <w:spacing w:line="360" w:lineRule="auto"/>
              <w:jc w:val="center"/>
              <w:rPr>
                <w:szCs w:val="22"/>
                <w:lang w:val="uk-UA"/>
              </w:rPr>
            </w:pPr>
            <w:r w:rsidRPr="007453A6">
              <w:rPr>
                <w:szCs w:val="22"/>
                <w:lang w:val="uk-UA"/>
              </w:rPr>
              <w:t>97440,0</w:t>
            </w:r>
          </w:p>
        </w:tc>
        <w:tc>
          <w:tcPr>
            <w:tcW w:w="1102" w:type="dxa"/>
            <w:noWrap/>
          </w:tcPr>
          <w:p w:rsidR="00816865" w:rsidRPr="007453A6" w:rsidRDefault="00816865" w:rsidP="00092A81">
            <w:pPr>
              <w:widowControl/>
              <w:snapToGrid/>
              <w:spacing w:line="360" w:lineRule="auto"/>
              <w:jc w:val="center"/>
              <w:rPr>
                <w:szCs w:val="22"/>
                <w:lang w:val="uk-UA"/>
              </w:rPr>
            </w:pPr>
            <w:r w:rsidRPr="007453A6">
              <w:rPr>
                <w:szCs w:val="22"/>
                <w:lang w:val="uk-UA"/>
              </w:rPr>
              <w:t>1169280,0</w:t>
            </w:r>
          </w:p>
        </w:tc>
      </w:tr>
    </w:tbl>
    <w:p w:rsidR="00816865" w:rsidRPr="007453A6" w:rsidRDefault="00816865" w:rsidP="00092A81">
      <w:pPr>
        <w:widowControl/>
        <w:snapToGrid/>
        <w:spacing w:line="360" w:lineRule="auto"/>
        <w:ind w:firstLine="709"/>
        <w:jc w:val="both"/>
        <w:rPr>
          <w:sz w:val="28"/>
          <w:szCs w:val="24"/>
          <w:lang w:val="uk-UA"/>
        </w:rPr>
      </w:pPr>
    </w:p>
    <w:p w:rsidR="001B64FD" w:rsidRPr="007453A6" w:rsidRDefault="001B64FD" w:rsidP="00092A81">
      <w:pPr>
        <w:widowControl/>
        <w:snapToGrid/>
        <w:spacing w:line="360" w:lineRule="auto"/>
        <w:ind w:firstLine="709"/>
        <w:jc w:val="both"/>
        <w:rPr>
          <w:sz w:val="28"/>
          <w:szCs w:val="24"/>
          <w:lang w:val="uk-UA"/>
        </w:rPr>
        <w:sectPr w:rsidR="001B64FD" w:rsidRPr="007453A6" w:rsidSect="001B64FD">
          <w:pgSz w:w="16838" w:h="11906" w:orient="landscape" w:code="9"/>
          <w:pgMar w:top="1134" w:right="851" w:bottom="1134" w:left="1701" w:header="709" w:footer="709" w:gutter="0"/>
          <w:cols w:space="708"/>
          <w:docGrid w:linePitch="360"/>
        </w:sect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ДОДАТОК 21</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Бюджет руху грошових коштів</w:t>
      </w:r>
    </w:p>
    <w:tbl>
      <w:tblPr>
        <w:tblStyle w:val="aa"/>
        <w:tblW w:w="93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Pr>
      <w:tblGrid>
        <w:gridCol w:w="2042"/>
        <w:gridCol w:w="577"/>
        <w:gridCol w:w="577"/>
        <w:gridCol w:w="577"/>
        <w:gridCol w:w="577"/>
        <w:gridCol w:w="577"/>
        <w:gridCol w:w="577"/>
        <w:gridCol w:w="577"/>
        <w:gridCol w:w="577"/>
        <w:gridCol w:w="577"/>
        <w:gridCol w:w="577"/>
        <w:gridCol w:w="577"/>
        <w:gridCol w:w="577"/>
        <w:gridCol w:w="577"/>
      </w:tblGrid>
      <w:tr w:rsidR="001B64FD" w:rsidRPr="007453A6" w:rsidTr="001B64FD">
        <w:trPr>
          <w:cantSplit/>
          <w:trHeight w:val="1672"/>
          <w:jc w:val="center"/>
        </w:trPr>
        <w:tc>
          <w:tcPr>
            <w:tcW w:w="2042" w:type="dxa"/>
            <w:noWrap/>
            <w:textDirection w:val="btLr"/>
          </w:tcPr>
          <w:p w:rsidR="00816865" w:rsidRPr="007453A6" w:rsidRDefault="00816865" w:rsidP="001B64FD">
            <w:pPr>
              <w:widowControl/>
              <w:snapToGrid/>
              <w:spacing w:line="360" w:lineRule="auto"/>
              <w:jc w:val="right"/>
              <w:rPr>
                <w:lang w:val="uk-UA"/>
              </w:rPr>
            </w:pPr>
            <w:r w:rsidRPr="007453A6">
              <w:rPr>
                <w:lang w:val="uk-UA"/>
              </w:rPr>
              <w:t>Показник</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Січень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Лютий</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Березень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Квітень</w:t>
            </w:r>
          </w:p>
        </w:tc>
        <w:tc>
          <w:tcPr>
            <w:tcW w:w="577" w:type="dxa"/>
            <w:noWrap/>
            <w:textDirection w:val="btLr"/>
          </w:tcPr>
          <w:p w:rsidR="00816865" w:rsidRPr="007453A6" w:rsidRDefault="00816865" w:rsidP="001B64FD">
            <w:pPr>
              <w:widowControl/>
              <w:tabs>
                <w:tab w:val="left" w:pos="-45"/>
              </w:tabs>
              <w:snapToGrid/>
              <w:spacing w:line="360" w:lineRule="auto"/>
              <w:jc w:val="right"/>
              <w:rPr>
                <w:lang w:val="uk-UA"/>
              </w:rPr>
            </w:pPr>
            <w:r w:rsidRPr="007453A6">
              <w:rPr>
                <w:lang w:val="uk-UA"/>
              </w:rPr>
              <w:t>Травень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Червень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Липень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Серпень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Вересень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Жовтень</w:t>
            </w:r>
          </w:p>
        </w:tc>
        <w:tc>
          <w:tcPr>
            <w:tcW w:w="363" w:type="dxa"/>
            <w:noWrap/>
            <w:textDirection w:val="btLr"/>
          </w:tcPr>
          <w:p w:rsidR="00816865" w:rsidRPr="007453A6" w:rsidRDefault="00816865" w:rsidP="001B64FD">
            <w:pPr>
              <w:widowControl/>
              <w:snapToGrid/>
              <w:spacing w:line="360" w:lineRule="auto"/>
              <w:jc w:val="right"/>
              <w:rPr>
                <w:lang w:val="uk-UA"/>
              </w:rPr>
            </w:pPr>
            <w:r w:rsidRPr="007453A6">
              <w:rPr>
                <w:lang w:val="uk-UA"/>
              </w:rPr>
              <w:t>Листопад</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Грудень</w:t>
            </w:r>
          </w:p>
        </w:tc>
        <w:tc>
          <w:tcPr>
            <w:tcW w:w="577" w:type="dxa"/>
            <w:noWrap/>
            <w:textDirection w:val="btLr"/>
          </w:tcPr>
          <w:p w:rsidR="00816865" w:rsidRPr="007453A6" w:rsidRDefault="00816865" w:rsidP="001B64FD">
            <w:pPr>
              <w:widowControl/>
              <w:snapToGrid/>
              <w:spacing w:line="360" w:lineRule="auto"/>
              <w:jc w:val="right"/>
              <w:rPr>
                <w:lang w:val="uk-UA"/>
              </w:rPr>
            </w:pPr>
            <w:r w:rsidRPr="007453A6">
              <w:rPr>
                <w:lang w:val="uk-UA"/>
              </w:rPr>
              <w:t>Всього за рік, грн</w:t>
            </w:r>
          </w:p>
        </w:tc>
      </w:tr>
      <w:tr w:rsidR="001B64FD" w:rsidRPr="007453A6" w:rsidTr="001B64FD">
        <w:trPr>
          <w:cantSplit/>
          <w:trHeight w:val="1134"/>
          <w:jc w:val="center"/>
        </w:trPr>
        <w:tc>
          <w:tcPr>
            <w:tcW w:w="2042" w:type="dxa"/>
            <w:noWrap/>
          </w:tcPr>
          <w:p w:rsidR="00092A81" w:rsidRPr="007453A6" w:rsidRDefault="00816865" w:rsidP="00092A81">
            <w:pPr>
              <w:widowControl/>
              <w:snapToGrid/>
              <w:spacing w:line="360" w:lineRule="auto"/>
              <w:rPr>
                <w:lang w:val="uk-UA"/>
              </w:rPr>
            </w:pPr>
            <w:r w:rsidRPr="007453A6">
              <w:rPr>
                <w:lang w:val="uk-UA"/>
              </w:rPr>
              <w:t>Сальдо грошових коштів на початок</w:t>
            </w:r>
          </w:p>
          <w:p w:rsidR="00816865" w:rsidRPr="007453A6" w:rsidRDefault="00816865" w:rsidP="00092A81">
            <w:pPr>
              <w:widowControl/>
              <w:snapToGrid/>
              <w:spacing w:line="360" w:lineRule="auto"/>
              <w:rPr>
                <w:lang w:val="uk-UA"/>
              </w:rPr>
            </w:pPr>
            <w:r w:rsidRPr="007453A6">
              <w:rPr>
                <w:lang w:val="uk-UA"/>
              </w:rPr>
              <w:t>періоду</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0,00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493780,78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286761,57</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336702,35</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386643,13</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436583,92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486524,70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536465,48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586406,27</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636347,05</w:t>
            </w: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686287,83</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736228,62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iCs/>
                <w:u w:val="single"/>
                <w:lang w:val="uk-UA"/>
              </w:rPr>
            </w:pPr>
            <w:r w:rsidRPr="007453A6">
              <w:rPr>
                <w:iCs/>
                <w:u w:val="single"/>
                <w:lang w:val="uk-UA"/>
              </w:rPr>
              <w:t>Надходження грошових коштів:</w:t>
            </w:r>
          </w:p>
        </w:tc>
        <w:tc>
          <w:tcPr>
            <w:tcW w:w="577" w:type="dxa"/>
            <w:textDirection w:val="btLr"/>
          </w:tcPr>
          <w:p w:rsidR="00816865" w:rsidRPr="007453A6" w:rsidRDefault="00816865" w:rsidP="001B64FD">
            <w:pPr>
              <w:widowControl/>
              <w:snapToGrid/>
              <w:spacing w:line="360" w:lineRule="auto"/>
              <w:ind w:left="113" w:right="113"/>
              <w:jc w:val="right"/>
              <w:rPr>
                <w:iCs/>
                <w:szCs w:val="18"/>
                <w:u w:val="single"/>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r>
      <w:tr w:rsidR="001B64FD" w:rsidRPr="007453A6" w:rsidTr="001B64FD">
        <w:trPr>
          <w:cantSplit/>
          <w:trHeight w:val="1373"/>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Від реалізації товарів і послуг</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572320,00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9565920,00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Інші надходження</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Всього грошових надходжень від операційної діяльності</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572320,00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817600,00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9565920,00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iCs/>
                <w:u w:val="single"/>
                <w:lang w:val="uk-UA"/>
              </w:rPr>
            </w:pPr>
            <w:r w:rsidRPr="007453A6">
              <w:rPr>
                <w:iCs/>
                <w:u w:val="single"/>
                <w:lang w:val="uk-UA"/>
              </w:rPr>
              <w:t>Виплати по операційній діяльності:</w:t>
            </w:r>
          </w:p>
        </w:tc>
        <w:tc>
          <w:tcPr>
            <w:tcW w:w="577" w:type="dxa"/>
            <w:textDirection w:val="btLr"/>
          </w:tcPr>
          <w:p w:rsidR="00816865" w:rsidRPr="007453A6" w:rsidRDefault="00816865" w:rsidP="001B64FD">
            <w:pPr>
              <w:widowControl/>
              <w:snapToGrid/>
              <w:spacing w:line="360" w:lineRule="auto"/>
              <w:ind w:left="113" w:right="113"/>
              <w:jc w:val="right"/>
              <w:rPr>
                <w:iCs/>
                <w:szCs w:val="18"/>
                <w:u w:val="single"/>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на сировину і матеріали</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186880,00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373760,00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4298240,00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на оплату праці виробничого персоналу</w:t>
            </w:r>
          </w:p>
        </w:tc>
        <w:tc>
          <w:tcPr>
            <w:tcW w:w="577" w:type="dxa"/>
            <w:textDirection w:val="btLr"/>
          </w:tcPr>
          <w:p w:rsidR="00816865" w:rsidRPr="007453A6" w:rsidRDefault="00816865" w:rsidP="001B64FD">
            <w:pPr>
              <w:widowControl/>
              <w:snapToGrid/>
              <w:spacing w:line="360" w:lineRule="auto"/>
              <w:ind w:left="113" w:right="113"/>
              <w:jc w:val="right"/>
              <w:rPr>
                <w:szCs w:val="18"/>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513920,00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256960,00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3083520,00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виробничі накладні витрати</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23311,22</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279734,60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витрати на збут і адмініст-ративні витрати</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363"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97440,00</w:t>
            </w:r>
          </w:p>
        </w:tc>
        <w:tc>
          <w:tcPr>
            <w:tcW w:w="577" w:type="dxa"/>
            <w:noWrap/>
            <w:textDirection w:val="btLr"/>
          </w:tcPr>
          <w:p w:rsidR="00816865" w:rsidRPr="007453A6" w:rsidRDefault="00816865" w:rsidP="001B64FD">
            <w:pPr>
              <w:widowControl/>
              <w:snapToGrid/>
              <w:spacing w:line="360" w:lineRule="auto"/>
              <w:ind w:left="113" w:right="113"/>
              <w:jc w:val="right"/>
              <w:rPr>
                <w:szCs w:val="18"/>
                <w:lang w:val="uk-UA"/>
              </w:rPr>
            </w:pPr>
            <w:r w:rsidRPr="007453A6">
              <w:rPr>
                <w:szCs w:val="18"/>
                <w:lang w:val="uk-UA"/>
              </w:rPr>
              <w:t>1169280,00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податок на прибуток</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16188,00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194256,00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дивіденди</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Всього грошових виплат по операційній діяльності</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323819,22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1024619,22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767659,22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9025030,60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Всього грошовий потік</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248500,78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-207019,22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49940,78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540889,40</w:t>
            </w:r>
          </w:p>
        </w:tc>
      </w:tr>
      <w:tr w:rsidR="001B64FD" w:rsidRPr="007453A6" w:rsidTr="001B64FD">
        <w:trPr>
          <w:cantSplit/>
          <w:trHeight w:val="1134"/>
          <w:jc w:val="center"/>
        </w:trPr>
        <w:tc>
          <w:tcPr>
            <w:tcW w:w="2042" w:type="dxa"/>
            <w:noWrap/>
          </w:tcPr>
          <w:p w:rsidR="00816865" w:rsidRPr="007453A6" w:rsidRDefault="00816865" w:rsidP="00092A81">
            <w:pPr>
              <w:widowControl/>
              <w:snapToGrid/>
              <w:spacing w:line="360" w:lineRule="auto"/>
              <w:rPr>
                <w:lang w:val="uk-UA"/>
              </w:rPr>
            </w:pPr>
            <w:r w:rsidRPr="007453A6">
              <w:rPr>
                <w:lang w:val="uk-UA"/>
              </w:rPr>
              <w:t>Сальдо грошових коштів на кінець періоду</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248500,78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41481,57</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91422,35</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141363,13</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191303,92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241244,70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291185,48</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341126,27</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391067,05</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441007,83</w:t>
            </w:r>
          </w:p>
        </w:tc>
        <w:tc>
          <w:tcPr>
            <w:tcW w:w="363"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490948,62</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540889,40</w:t>
            </w:r>
          </w:p>
        </w:tc>
        <w:tc>
          <w:tcPr>
            <w:tcW w:w="577" w:type="dxa"/>
            <w:noWrap/>
            <w:textDirection w:val="btLr"/>
          </w:tcPr>
          <w:p w:rsidR="00816865" w:rsidRPr="007453A6" w:rsidRDefault="00816865" w:rsidP="001B64FD">
            <w:pPr>
              <w:widowControl/>
              <w:snapToGrid/>
              <w:spacing w:line="360" w:lineRule="auto"/>
              <w:ind w:left="113" w:right="113"/>
              <w:jc w:val="right"/>
              <w:rPr>
                <w:lang w:val="uk-UA"/>
              </w:rPr>
            </w:pPr>
            <w:r w:rsidRPr="007453A6">
              <w:rPr>
                <w:lang w:val="uk-UA"/>
              </w:rPr>
              <w:t>540889,40</w:t>
            </w:r>
          </w:p>
        </w:tc>
      </w:tr>
    </w:tbl>
    <w:p w:rsidR="001B64FD" w:rsidRPr="007453A6" w:rsidRDefault="001B64FD" w:rsidP="00092A81">
      <w:pPr>
        <w:widowControl/>
        <w:snapToGrid/>
        <w:spacing w:line="360" w:lineRule="auto"/>
        <w:ind w:firstLine="709"/>
        <w:jc w:val="both"/>
        <w:rPr>
          <w:sz w:val="28"/>
          <w:szCs w:val="24"/>
          <w:lang w:val="uk-UA"/>
        </w:rPr>
      </w:pPr>
    </w:p>
    <w:p w:rsidR="00816865" w:rsidRPr="007453A6" w:rsidRDefault="001B64FD" w:rsidP="00092A81">
      <w:pPr>
        <w:widowControl/>
        <w:snapToGrid/>
        <w:spacing w:line="360" w:lineRule="auto"/>
        <w:ind w:firstLine="709"/>
        <w:jc w:val="both"/>
        <w:rPr>
          <w:sz w:val="28"/>
          <w:szCs w:val="24"/>
          <w:lang w:val="uk-UA"/>
        </w:rPr>
      </w:pPr>
      <w:r w:rsidRPr="007453A6">
        <w:rPr>
          <w:sz w:val="28"/>
          <w:szCs w:val="24"/>
          <w:lang w:val="uk-UA"/>
        </w:rPr>
        <w:br w:type="page"/>
      </w:r>
      <w:r w:rsidR="00816865" w:rsidRPr="007453A6">
        <w:rPr>
          <w:sz w:val="28"/>
          <w:szCs w:val="24"/>
          <w:lang w:val="uk-UA"/>
        </w:rPr>
        <w:t>ДОДАТОК 22</w:t>
      </w:r>
    </w:p>
    <w:p w:rsidR="00816865" w:rsidRPr="007453A6" w:rsidRDefault="00816865" w:rsidP="00092A81">
      <w:pPr>
        <w:widowControl/>
        <w:snapToGrid/>
        <w:spacing w:line="360" w:lineRule="auto"/>
        <w:ind w:firstLine="709"/>
        <w:jc w:val="both"/>
        <w:rPr>
          <w:sz w:val="28"/>
          <w:szCs w:val="24"/>
          <w:lang w:val="uk-UA"/>
        </w:rPr>
      </w:pPr>
    </w:p>
    <w:p w:rsidR="00816865" w:rsidRPr="007453A6" w:rsidRDefault="00816865" w:rsidP="00092A81">
      <w:pPr>
        <w:widowControl/>
        <w:snapToGrid/>
        <w:spacing w:line="360" w:lineRule="auto"/>
        <w:ind w:firstLine="709"/>
        <w:jc w:val="both"/>
        <w:rPr>
          <w:sz w:val="28"/>
          <w:szCs w:val="24"/>
          <w:lang w:val="uk-UA"/>
        </w:rPr>
      </w:pPr>
      <w:r w:rsidRPr="007453A6">
        <w:rPr>
          <w:sz w:val="28"/>
          <w:szCs w:val="24"/>
          <w:lang w:val="uk-UA"/>
        </w:rPr>
        <w:t>Звіт про фінансові результати до і після впровадження заходу</w:t>
      </w:r>
    </w:p>
    <w:tbl>
      <w:tblPr>
        <w:tblStyle w:val="aa"/>
        <w:tblW w:w="8972" w:type="dxa"/>
        <w:jc w:val="center"/>
        <w:tblLook w:val="0400" w:firstRow="0" w:lastRow="0" w:firstColumn="0" w:lastColumn="0" w:noHBand="0" w:noVBand="1"/>
      </w:tblPr>
      <w:tblGrid>
        <w:gridCol w:w="4906"/>
        <w:gridCol w:w="796"/>
        <w:gridCol w:w="1665"/>
        <w:gridCol w:w="1605"/>
      </w:tblGrid>
      <w:tr w:rsidR="00816865" w:rsidRPr="007453A6" w:rsidTr="001B64FD">
        <w:trPr>
          <w:jc w:val="center"/>
        </w:trPr>
        <w:tc>
          <w:tcPr>
            <w:tcW w:w="4906" w:type="dxa"/>
            <w:noWrap/>
          </w:tcPr>
          <w:p w:rsidR="00816865" w:rsidRPr="007453A6" w:rsidRDefault="00816865" w:rsidP="00092A81">
            <w:pPr>
              <w:widowControl/>
              <w:snapToGrid/>
              <w:spacing w:line="360" w:lineRule="auto"/>
              <w:jc w:val="center"/>
              <w:rPr>
                <w:szCs w:val="24"/>
                <w:lang w:val="uk-UA"/>
              </w:rPr>
            </w:pPr>
            <w:r w:rsidRPr="007453A6">
              <w:rPr>
                <w:szCs w:val="24"/>
                <w:lang w:val="uk-UA"/>
              </w:rPr>
              <w:t>Стаття</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Код рядка</w:t>
            </w:r>
          </w:p>
        </w:tc>
        <w:tc>
          <w:tcPr>
            <w:tcW w:w="1665" w:type="dxa"/>
            <w:noWrap/>
          </w:tcPr>
          <w:p w:rsidR="00816865" w:rsidRPr="007453A6" w:rsidRDefault="00816865" w:rsidP="00092A81">
            <w:pPr>
              <w:widowControl/>
              <w:snapToGrid/>
              <w:spacing w:line="360" w:lineRule="auto"/>
              <w:jc w:val="center"/>
              <w:rPr>
                <w:szCs w:val="24"/>
                <w:lang w:val="uk-UA"/>
              </w:rPr>
            </w:pPr>
            <w:r w:rsidRPr="007453A6">
              <w:rPr>
                <w:szCs w:val="24"/>
                <w:lang w:val="uk-UA"/>
              </w:rPr>
              <w:t>2007</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Проектний рік</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Дохід (виручка) від реалізації продукції (товарів, робіт, послуг)</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207572900,00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208135357,53</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Податок на додану вартість</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15</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34595500,00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34595500,00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Акцизний збір</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вирахування з доходу</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30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10200,00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10200,00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Чистий дохід (виручка) від реалізації (товарів, робіт, послуг)</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35</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172967200,00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173539857,53</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Собівартість реалізованої продукції (товарів, робіт, послуг)</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40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139111500,00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139532900,00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Валовий:</w:t>
            </w:r>
          </w:p>
        </w:tc>
        <w:tc>
          <w:tcPr>
            <w:tcW w:w="796" w:type="dxa"/>
            <w:noWrap/>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50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33855700,00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34006957,53</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55</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операційні доходи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60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7233300,00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7233300,00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Адміністративні витрати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70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9958600,00</w:t>
            </w: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Витрати на збут</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80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23399500,00</w:t>
            </w: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операційні витрати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90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8061800,00</w:t>
            </w: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Накладні витрати (сума адміністративних, збутових та інших операційних витрат)</w:t>
            </w:r>
          </w:p>
        </w:tc>
        <w:tc>
          <w:tcPr>
            <w:tcW w:w="796" w:type="dxa"/>
            <w:noWrap/>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41419900,00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41492357,63</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Фінансові результати від операційної діяльності:</w:t>
            </w:r>
          </w:p>
        </w:tc>
        <w:tc>
          <w:tcPr>
            <w:tcW w:w="796" w:type="dxa"/>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105</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330900,00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252100,10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Дохід від участі у капіталі</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110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фінансові доходи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120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378400,00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378400,00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доходи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130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258900,00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258900,00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Фінансові витрати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140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1324500,00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1324500,00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Втрати від участі у капіталі</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150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Інші витрати</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160</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173800,00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173800,00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Фінансові результати від звичайної діяльності до оподаткування:</w:t>
            </w:r>
          </w:p>
        </w:tc>
        <w:tc>
          <w:tcPr>
            <w:tcW w:w="796" w:type="dxa"/>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170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175</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1191900,00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1113100,10</w:t>
            </w: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Податок на прибуток від звичайної діяльності</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180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Фінансові результати від звичайної діяльності:</w:t>
            </w:r>
          </w:p>
        </w:tc>
        <w:tc>
          <w:tcPr>
            <w:tcW w:w="796" w:type="dxa"/>
            <w:noWrap/>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190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195</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Надзвичайні:</w:t>
            </w:r>
          </w:p>
        </w:tc>
        <w:tc>
          <w:tcPr>
            <w:tcW w:w="796" w:type="dxa"/>
            <w:noWrap/>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Доходи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200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Витрати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205</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Податки з надзвичайного прибутку</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210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Чистий:</w:t>
            </w:r>
          </w:p>
        </w:tc>
        <w:tc>
          <w:tcPr>
            <w:tcW w:w="796" w:type="dxa"/>
            <w:noWrap/>
          </w:tcPr>
          <w:p w:rsidR="00816865" w:rsidRPr="007453A6" w:rsidRDefault="00816865" w:rsidP="00092A81">
            <w:pPr>
              <w:widowControl/>
              <w:snapToGrid/>
              <w:spacing w:line="360" w:lineRule="auto"/>
              <w:jc w:val="center"/>
              <w:rPr>
                <w:szCs w:val="24"/>
                <w:lang w:val="uk-UA"/>
              </w:rPr>
            </w:pP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Прибуток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220</w:t>
            </w:r>
          </w:p>
        </w:tc>
        <w:tc>
          <w:tcPr>
            <w:tcW w:w="1665" w:type="dxa"/>
          </w:tcPr>
          <w:p w:rsidR="00816865" w:rsidRPr="007453A6" w:rsidRDefault="00816865" w:rsidP="00092A81">
            <w:pPr>
              <w:widowControl/>
              <w:snapToGrid/>
              <w:spacing w:line="360" w:lineRule="auto"/>
              <w:jc w:val="center"/>
              <w:rPr>
                <w:szCs w:val="24"/>
                <w:lang w:val="uk-UA"/>
              </w:rPr>
            </w:pPr>
          </w:p>
        </w:tc>
        <w:tc>
          <w:tcPr>
            <w:tcW w:w="1605" w:type="dxa"/>
            <w:noWrap/>
          </w:tcPr>
          <w:p w:rsidR="00816865" w:rsidRPr="007453A6" w:rsidRDefault="00816865" w:rsidP="00092A81">
            <w:pPr>
              <w:widowControl/>
              <w:snapToGrid/>
              <w:spacing w:line="360" w:lineRule="auto"/>
              <w:jc w:val="center"/>
              <w:rPr>
                <w:szCs w:val="24"/>
                <w:lang w:val="uk-UA"/>
              </w:rPr>
            </w:pPr>
          </w:p>
        </w:tc>
      </w:tr>
      <w:tr w:rsidR="00816865" w:rsidRPr="007453A6" w:rsidTr="001B64FD">
        <w:trPr>
          <w:jc w:val="center"/>
        </w:trPr>
        <w:tc>
          <w:tcPr>
            <w:tcW w:w="4906" w:type="dxa"/>
            <w:noWrap/>
          </w:tcPr>
          <w:p w:rsidR="00816865" w:rsidRPr="007453A6" w:rsidRDefault="00816865" w:rsidP="00092A81">
            <w:pPr>
              <w:widowControl/>
              <w:snapToGrid/>
              <w:spacing w:line="360" w:lineRule="auto"/>
              <w:rPr>
                <w:szCs w:val="24"/>
                <w:lang w:val="uk-UA"/>
              </w:rPr>
            </w:pPr>
            <w:r w:rsidRPr="007453A6">
              <w:rPr>
                <w:szCs w:val="24"/>
                <w:lang w:val="uk-UA"/>
              </w:rPr>
              <w:t xml:space="preserve">Збиток </w:t>
            </w:r>
          </w:p>
        </w:tc>
        <w:tc>
          <w:tcPr>
            <w:tcW w:w="796" w:type="dxa"/>
            <w:noWrap/>
          </w:tcPr>
          <w:p w:rsidR="00816865" w:rsidRPr="007453A6" w:rsidRDefault="00816865" w:rsidP="00092A81">
            <w:pPr>
              <w:widowControl/>
              <w:snapToGrid/>
              <w:spacing w:line="360" w:lineRule="auto"/>
              <w:jc w:val="center"/>
              <w:rPr>
                <w:szCs w:val="24"/>
                <w:lang w:val="uk-UA"/>
              </w:rPr>
            </w:pPr>
            <w:r w:rsidRPr="007453A6">
              <w:rPr>
                <w:szCs w:val="24"/>
                <w:lang w:val="uk-UA"/>
              </w:rPr>
              <w:t>225</w:t>
            </w:r>
          </w:p>
        </w:tc>
        <w:tc>
          <w:tcPr>
            <w:tcW w:w="1665" w:type="dxa"/>
          </w:tcPr>
          <w:p w:rsidR="00816865" w:rsidRPr="007453A6" w:rsidRDefault="00816865" w:rsidP="00092A81">
            <w:pPr>
              <w:widowControl/>
              <w:snapToGrid/>
              <w:spacing w:line="360" w:lineRule="auto"/>
              <w:jc w:val="center"/>
              <w:rPr>
                <w:szCs w:val="24"/>
                <w:lang w:val="uk-UA"/>
              </w:rPr>
            </w:pPr>
            <w:r w:rsidRPr="007453A6">
              <w:rPr>
                <w:szCs w:val="24"/>
                <w:lang w:val="uk-UA"/>
              </w:rPr>
              <w:t>1191900,00</w:t>
            </w:r>
          </w:p>
        </w:tc>
        <w:tc>
          <w:tcPr>
            <w:tcW w:w="1605" w:type="dxa"/>
            <w:noWrap/>
          </w:tcPr>
          <w:p w:rsidR="00816865" w:rsidRPr="007453A6" w:rsidRDefault="00816865" w:rsidP="00092A81">
            <w:pPr>
              <w:widowControl/>
              <w:snapToGrid/>
              <w:spacing w:line="360" w:lineRule="auto"/>
              <w:jc w:val="center"/>
              <w:rPr>
                <w:szCs w:val="24"/>
                <w:lang w:val="uk-UA"/>
              </w:rPr>
            </w:pPr>
            <w:r w:rsidRPr="007453A6">
              <w:rPr>
                <w:szCs w:val="24"/>
                <w:lang w:val="uk-UA"/>
              </w:rPr>
              <w:t>1113100,10</w:t>
            </w:r>
          </w:p>
        </w:tc>
      </w:tr>
    </w:tbl>
    <w:p w:rsidR="00816865" w:rsidRPr="007453A6" w:rsidRDefault="00816865" w:rsidP="00092A81">
      <w:pPr>
        <w:widowControl/>
        <w:snapToGrid/>
        <w:spacing w:line="360" w:lineRule="auto"/>
        <w:ind w:firstLine="709"/>
        <w:jc w:val="both"/>
        <w:rPr>
          <w:sz w:val="28"/>
          <w:szCs w:val="24"/>
          <w:lang w:val="uk-UA"/>
        </w:rPr>
      </w:pPr>
      <w:bookmarkStart w:id="0" w:name="_GoBack"/>
      <w:bookmarkEnd w:id="0"/>
    </w:p>
    <w:sectPr w:rsidR="00816865" w:rsidRPr="007453A6" w:rsidSect="004E471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6E" w:rsidRDefault="00923E6E">
      <w:pPr>
        <w:widowControl/>
        <w:snapToGrid/>
        <w:rPr>
          <w:sz w:val="24"/>
          <w:szCs w:val="24"/>
        </w:rPr>
      </w:pPr>
      <w:r>
        <w:rPr>
          <w:sz w:val="24"/>
          <w:szCs w:val="24"/>
        </w:rPr>
        <w:separator/>
      </w:r>
    </w:p>
  </w:endnote>
  <w:endnote w:type="continuationSeparator" w:id="0">
    <w:p w:rsidR="00923E6E" w:rsidRDefault="00923E6E">
      <w:pPr>
        <w:widowControl/>
        <w:snapToGrid/>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6E" w:rsidRDefault="00923E6E" w:rsidP="00FA338C">
    <w:pPr>
      <w:pStyle w:val="ad"/>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23E6E" w:rsidRDefault="00923E6E" w:rsidP="00BD0E1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6E" w:rsidRDefault="00923E6E">
      <w:pPr>
        <w:widowControl/>
        <w:snapToGrid/>
        <w:rPr>
          <w:sz w:val="24"/>
          <w:szCs w:val="24"/>
        </w:rPr>
      </w:pPr>
      <w:r>
        <w:rPr>
          <w:sz w:val="24"/>
          <w:szCs w:val="24"/>
        </w:rPr>
        <w:separator/>
      </w:r>
    </w:p>
  </w:footnote>
  <w:footnote w:type="continuationSeparator" w:id="0">
    <w:p w:rsidR="00923E6E" w:rsidRDefault="00923E6E">
      <w:pPr>
        <w:widowControl/>
        <w:snapToGrid/>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6E" w:rsidRDefault="00923E6E" w:rsidP="00A270D5">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23E6E" w:rsidRDefault="00923E6E" w:rsidP="008E03B3">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C1D"/>
    <w:multiLevelType w:val="multilevel"/>
    <w:tmpl w:val="EEC4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53B62"/>
    <w:multiLevelType w:val="multilevel"/>
    <w:tmpl w:val="B36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B552DA"/>
    <w:multiLevelType w:val="multilevel"/>
    <w:tmpl w:val="0416FC8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7"/>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014C5D51"/>
    <w:multiLevelType w:val="multilevel"/>
    <w:tmpl w:val="6AE40730"/>
    <w:lvl w:ilvl="0">
      <w:start w:val="1"/>
      <w:numFmt w:val="decimal"/>
      <w:lvlText w:val="%1"/>
      <w:lvlJc w:val="left"/>
      <w:pPr>
        <w:ind w:left="405" w:hanging="40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39B7FF6"/>
    <w:multiLevelType w:val="multilevel"/>
    <w:tmpl w:val="9AC4C6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4CE0309"/>
    <w:multiLevelType w:val="multilevel"/>
    <w:tmpl w:val="27E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AE089A"/>
    <w:multiLevelType w:val="multilevel"/>
    <w:tmpl w:val="79A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415860"/>
    <w:multiLevelType w:val="hybridMultilevel"/>
    <w:tmpl w:val="3D50781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9DC607E"/>
    <w:multiLevelType w:val="hybridMultilevel"/>
    <w:tmpl w:val="36B65F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A896B3D"/>
    <w:multiLevelType w:val="multilevel"/>
    <w:tmpl w:val="C49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D25DC2"/>
    <w:multiLevelType w:val="multilevel"/>
    <w:tmpl w:val="69D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E91B51"/>
    <w:multiLevelType w:val="multilevel"/>
    <w:tmpl w:val="A0BA9F8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D036896"/>
    <w:multiLevelType w:val="multilevel"/>
    <w:tmpl w:val="172400F4"/>
    <w:lvl w:ilvl="0">
      <w:start w:val="1"/>
      <w:numFmt w:val="decimal"/>
      <w:lvlText w:val="%1."/>
      <w:lvlJc w:val="left"/>
      <w:pPr>
        <w:tabs>
          <w:tab w:val="num" w:pos="360"/>
        </w:tabs>
        <w:ind w:left="360" w:hanging="360"/>
      </w:pPr>
      <w:rPr>
        <w:rFonts w:cs="Times New Roman" w:hint="default"/>
        <w:sz w:val="24"/>
      </w:rPr>
    </w:lvl>
    <w:lvl w:ilvl="1">
      <w:start w:val="4"/>
      <w:numFmt w:val="decimal"/>
      <w:lvlText w:val="%1.%2."/>
      <w:lvlJc w:val="left"/>
      <w:pPr>
        <w:tabs>
          <w:tab w:val="num" w:pos="720"/>
        </w:tabs>
        <w:ind w:left="720" w:hanging="720"/>
      </w:pPr>
      <w:rPr>
        <w:rFonts w:cs="Times New Roman" w:hint="default"/>
        <w:sz w:val="32"/>
        <w:szCs w:val="3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0F2C4D94"/>
    <w:multiLevelType w:val="multilevel"/>
    <w:tmpl w:val="E97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2518A"/>
    <w:multiLevelType w:val="multilevel"/>
    <w:tmpl w:val="A91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DB59CE"/>
    <w:multiLevelType w:val="hybridMultilevel"/>
    <w:tmpl w:val="08121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0F54BB8"/>
    <w:multiLevelType w:val="multilevel"/>
    <w:tmpl w:val="42261F36"/>
    <w:lvl w:ilvl="0">
      <w:start w:val="1"/>
      <w:numFmt w:val="decimal"/>
      <w:lvlText w:val="%1"/>
      <w:lvlJc w:val="left"/>
      <w:pPr>
        <w:ind w:left="405" w:hanging="4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7">
    <w:nsid w:val="15051C63"/>
    <w:multiLevelType w:val="multilevel"/>
    <w:tmpl w:val="6864535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19BE3811"/>
    <w:multiLevelType w:val="multilevel"/>
    <w:tmpl w:val="52FC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AF7528"/>
    <w:multiLevelType w:val="hybridMultilevel"/>
    <w:tmpl w:val="F9F6FB3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EC46F3D"/>
    <w:multiLevelType w:val="hybridMultilevel"/>
    <w:tmpl w:val="04103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10148F6"/>
    <w:multiLevelType w:val="multilevel"/>
    <w:tmpl w:val="AF6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2719F5"/>
    <w:multiLevelType w:val="multilevel"/>
    <w:tmpl w:val="F166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994C26"/>
    <w:multiLevelType w:val="multilevel"/>
    <w:tmpl w:val="48B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CB4804"/>
    <w:multiLevelType w:val="multilevel"/>
    <w:tmpl w:val="23C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987092"/>
    <w:multiLevelType w:val="hybridMultilevel"/>
    <w:tmpl w:val="E05CBE2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5CB23C0"/>
    <w:multiLevelType w:val="multilevel"/>
    <w:tmpl w:val="4F6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674C0C"/>
    <w:multiLevelType w:val="multilevel"/>
    <w:tmpl w:val="5DE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20A27"/>
    <w:multiLevelType w:val="multilevel"/>
    <w:tmpl w:val="60B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E567EA"/>
    <w:multiLevelType w:val="multilevel"/>
    <w:tmpl w:val="8F0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7323D1"/>
    <w:multiLevelType w:val="multilevel"/>
    <w:tmpl w:val="6BD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B23164"/>
    <w:multiLevelType w:val="multilevel"/>
    <w:tmpl w:val="FEB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16283A"/>
    <w:multiLevelType w:val="hybridMultilevel"/>
    <w:tmpl w:val="3B384D5E"/>
    <w:lvl w:ilvl="0" w:tplc="694018B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2FF1767D"/>
    <w:multiLevelType w:val="hybridMultilevel"/>
    <w:tmpl w:val="A420E64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2FF6362F"/>
    <w:multiLevelType w:val="multilevel"/>
    <w:tmpl w:val="CA32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697854"/>
    <w:multiLevelType w:val="multilevel"/>
    <w:tmpl w:val="0880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9165CF"/>
    <w:multiLevelType w:val="multilevel"/>
    <w:tmpl w:val="71F2BF7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7579C6"/>
    <w:multiLevelType w:val="multilevel"/>
    <w:tmpl w:val="04C8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0C0505"/>
    <w:multiLevelType w:val="multilevel"/>
    <w:tmpl w:val="6C1E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5F77DE"/>
    <w:multiLevelType w:val="multilevel"/>
    <w:tmpl w:val="BB3A17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33743872"/>
    <w:multiLevelType w:val="multilevel"/>
    <w:tmpl w:val="6944C44A"/>
    <w:lvl w:ilvl="0">
      <w:start w:val="1"/>
      <w:numFmt w:val="none"/>
      <w:lvlText w:val=""/>
      <w:legacy w:legacy="1" w:legacySpace="120" w:legacyIndent="360"/>
      <w:lvlJc w:val="left"/>
      <w:pPr>
        <w:ind w:left="2880" w:hanging="360"/>
      </w:pPr>
      <w:rPr>
        <w:rFonts w:ascii="Symbol" w:hAnsi="Symbol" w:cs="Times New Roman" w:hint="default"/>
      </w:rPr>
    </w:lvl>
    <w:lvl w:ilvl="1">
      <w:start w:val="1"/>
      <w:numFmt w:val="none"/>
      <w:lvlText w:val="o"/>
      <w:legacy w:legacy="1" w:legacySpace="120" w:legacyIndent="360"/>
      <w:lvlJc w:val="left"/>
      <w:pPr>
        <w:ind w:left="3240" w:hanging="360"/>
      </w:pPr>
      <w:rPr>
        <w:rFonts w:ascii="Courier New" w:hAnsi="Courier New" w:cs="Times New Roman" w:hint="default"/>
      </w:rPr>
    </w:lvl>
    <w:lvl w:ilvl="2">
      <w:start w:val="1"/>
      <w:numFmt w:val="none"/>
      <w:lvlText w:val=""/>
      <w:legacy w:legacy="1" w:legacySpace="120" w:legacyIndent="360"/>
      <w:lvlJc w:val="left"/>
      <w:pPr>
        <w:ind w:left="3600" w:hanging="360"/>
      </w:pPr>
      <w:rPr>
        <w:rFonts w:ascii="Wingdings" w:hAnsi="Wingdings" w:cs="Times New Roman" w:hint="default"/>
      </w:rPr>
    </w:lvl>
    <w:lvl w:ilvl="3">
      <w:start w:val="1"/>
      <w:numFmt w:val="none"/>
      <w:lvlText w:val=""/>
      <w:legacy w:legacy="1" w:legacySpace="120" w:legacyIndent="360"/>
      <w:lvlJc w:val="left"/>
      <w:pPr>
        <w:ind w:left="3960" w:hanging="360"/>
      </w:pPr>
      <w:rPr>
        <w:rFonts w:ascii="Symbol" w:hAnsi="Symbol" w:cs="Times New Roman" w:hint="default"/>
      </w:rPr>
    </w:lvl>
    <w:lvl w:ilvl="4">
      <w:start w:val="1"/>
      <w:numFmt w:val="none"/>
      <w:lvlText w:val="o"/>
      <w:legacy w:legacy="1" w:legacySpace="120" w:legacyIndent="360"/>
      <w:lvlJc w:val="left"/>
      <w:pPr>
        <w:ind w:left="4320" w:hanging="360"/>
      </w:pPr>
      <w:rPr>
        <w:rFonts w:ascii="Courier New" w:hAnsi="Courier New" w:cs="Times New Roman" w:hint="default"/>
      </w:rPr>
    </w:lvl>
    <w:lvl w:ilvl="5">
      <w:start w:val="1"/>
      <w:numFmt w:val="none"/>
      <w:lvlText w:val=""/>
      <w:legacy w:legacy="1" w:legacySpace="120" w:legacyIndent="360"/>
      <w:lvlJc w:val="left"/>
      <w:pPr>
        <w:ind w:left="4680" w:hanging="360"/>
      </w:pPr>
      <w:rPr>
        <w:rFonts w:ascii="Wingdings" w:hAnsi="Wingdings" w:cs="Times New Roman" w:hint="default"/>
      </w:rPr>
    </w:lvl>
    <w:lvl w:ilvl="6">
      <w:start w:val="1"/>
      <w:numFmt w:val="none"/>
      <w:lvlText w:val=""/>
      <w:legacy w:legacy="1" w:legacySpace="120" w:legacyIndent="360"/>
      <w:lvlJc w:val="left"/>
      <w:pPr>
        <w:ind w:left="5040" w:hanging="360"/>
      </w:pPr>
      <w:rPr>
        <w:rFonts w:ascii="Symbol" w:hAnsi="Symbol" w:cs="Times New Roman" w:hint="default"/>
      </w:rPr>
    </w:lvl>
    <w:lvl w:ilvl="7">
      <w:start w:val="1"/>
      <w:numFmt w:val="none"/>
      <w:lvlText w:val="o"/>
      <w:legacy w:legacy="1" w:legacySpace="120" w:legacyIndent="360"/>
      <w:lvlJc w:val="left"/>
      <w:pPr>
        <w:ind w:left="5400" w:hanging="360"/>
      </w:pPr>
      <w:rPr>
        <w:rFonts w:ascii="Courier New" w:hAnsi="Courier New" w:cs="Times New Roman" w:hint="default"/>
      </w:rPr>
    </w:lvl>
    <w:lvl w:ilvl="8">
      <w:start w:val="1"/>
      <w:numFmt w:val="none"/>
      <w:lvlText w:val=""/>
      <w:legacy w:legacy="1" w:legacySpace="120" w:legacyIndent="360"/>
      <w:lvlJc w:val="left"/>
      <w:pPr>
        <w:ind w:left="5760" w:hanging="360"/>
      </w:pPr>
      <w:rPr>
        <w:rFonts w:ascii="Wingdings" w:hAnsi="Wingdings" w:cs="Times New Roman" w:hint="default"/>
      </w:rPr>
    </w:lvl>
  </w:abstractNum>
  <w:abstractNum w:abstractNumId="41">
    <w:nsid w:val="364771D6"/>
    <w:multiLevelType w:val="multilevel"/>
    <w:tmpl w:val="F21C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6B20CA1"/>
    <w:multiLevelType w:val="hybridMultilevel"/>
    <w:tmpl w:val="8D14B4C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383C19BA"/>
    <w:multiLevelType w:val="multilevel"/>
    <w:tmpl w:val="392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9F5D52"/>
    <w:multiLevelType w:val="multilevel"/>
    <w:tmpl w:val="D55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2F088B"/>
    <w:multiLevelType w:val="multilevel"/>
    <w:tmpl w:val="CA4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BA20868"/>
    <w:multiLevelType w:val="multilevel"/>
    <w:tmpl w:val="5B3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C82125"/>
    <w:multiLevelType w:val="multilevel"/>
    <w:tmpl w:val="6048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E48113C"/>
    <w:multiLevelType w:val="multilevel"/>
    <w:tmpl w:val="A62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576716"/>
    <w:multiLevelType w:val="multilevel"/>
    <w:tmpl w:val="0BDC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A94185"/>
    <w:multiLevelType w:val="multilevel"/>
    <w:tmpl w:val="B62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543E14"/>
    <w:multiLevelType w:val="multilevel"/>
    <w:tmpl w:val="A452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8740D9"/>
    <w:multiLevelType w:val="hybridMultilevel"/>
    <w:tmpl w:val="F3CC9A16"/>
    <w:lvl w:ilvl="0" w:tplc="11847C10">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3">
    <w:nsid w:val="48301F24"/>
    <w:multiLevelType w:val="multilevel"/>
    <w:tmpl w:val="D9D2EA3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4">
    <w:nsid w:val="49CD71EC"/>
    <w:multiLevelType w:val="multilevel"/>
    <w:tmpl w:val="545A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387F64"/>
    <w:multiLevelType w:val="multilevel"/>
    <w:tmpl w:val="62189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D627F06"/>
    <w:multiLevelType w:val="multilevel"/>
    <w:tmpl w:val="BBB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04247F"/>
    <w:multiLevelType w:val="hybridMultilevel"/>
    <w:tmpl w:val="897E2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2AE2332"/>
    <w:multiLevelType w:val="multilevel"/>
    <w:tmpl w:val="FA4CD9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nsid w:val="534534C6"/>
    <w:multiLevelType w:val="multilevel"/>
    <w:tmpl w:val="A2D41EE8"/>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nsid w:val="534F554C"/>
    <w:multiLevelType w:val="multilevel"/>
    <w:tmpl w:val="F99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D21885"/>
    <w:multiLevelType w:val="multilevel"/>
    <w:tmpl w:val="DE727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75" w:hanging="109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6973209"/>
    <w:multiLevelType w:val="multilevel"/>
    <w:tmpl w:val="1AC67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F72488"/>
    <w:multiLevelType w:val="multilevel"/>
    <w:tmpl w:val="56EC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B4D6A84"/>
    <w:multiLevelType w:val="multilevel"/>
    <w:tmpl w:val="4D7CF5AA"/>
    <w:lvl w:ilvl="0">
      <w:start w:val="1"/>
      <w:numFmt w:val="decimal"/>
      <w:lvlText w:val="%1"/>
      <w:lvlJc w:val="left"/>
      <w:pPr>
        <w:ind w:left="405" w:hanging="40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5">
    <w:nsid w:val="5D5B36E2"/>
    <w:multiLevelType w:val="hybridMultilevel"/>
    <w:tmpl w:val="8B02569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5D890EA8"/>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7">
    <w:nsid w:val="61444995"/>
    <w:multiLevelType w:val="multilevel"/>
    <w:tmpl w:val="23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2227CDC"/>
    <w:multiLevelType w:val="multilevel"/>
    <w:tmpl w:val="AE12972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2BF0D7B"/>
    <w:multiLevelType w:val="multilevel"/>
    <w:tmpl w:val="9144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C73FB0"/>
    <w:multiLevelType w:val="hybridMultilevel"/>
    <w:tmpl w:val="19FC2AC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66673E28"/>
    <w:multiLevelType w:val="singleLevel"/>
    <w:tmpl w:val="869A5640"/>
    <w:lvl w:ilvl="0">
      <w:start w:val="1"/>
      <w:numFmt w:val="bullet"/>
      <w:lvlText w:val="-"/>
      <w:lvlJc w:val="left"/>
      <w:pPr>
        <w:tabs>
          <w:tab w:val="num" w:pos="927"/>
        </w:tabs>
        <w:ind w:left="927" w:hanging="360"/>
      </w:pPr>
      <w:rPr>
        <w:rFonts w:hint="default"/>
      </w:rPr>
    </w:lvl>
  </w:abstractNum>
  <w:abstractNum w:abstractNumId="72">
    <w:nsid w:val="66A220D8"/>
    <w:multiLevelType w:val="multilevel"/>
    <w:tmpl w:val="704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7352912"/>
    <w:multiLevelType w:val="multilevel"/>
    <w:tmpl w:val="AFBC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336E8B"/>
    <w:multiLevelType w:val="multilevel"/>
    <w:tmpl w:val="254C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B974EF7"/>
    <w:multiLevelType w:val="multilevel"/>
    <w:tmpl w:val="1CA0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A369DE"/>
    <w:multiLevelType w:val="hybridMultilevel"/>
    <w:tmpl w:val="57607F7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nsid w:val="6CB11DEE"/>
    <w:multiLevelType w:val="multilevel"/>
    <w:tmpl w:val="F85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E14224"/>
    <w:multiLevelType w:val="multilevel"/>
    <w:tmpl w:val="A670B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90" w:hanging="81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D1768C6"/>
    <w:multiLevelType w:val="multilevel"/>
    <w:tmpl w:val="81F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D1E7485"/>
    <w:multiLevelType w:val="multilevel"/>
    <w:tmpl w:val="BB74DD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1">
    <w:nsid w:val="6D71631D"/>
    <w:multiLevelType w:val="hybridMultilevel"/>
    <w:tmpl w:val="1E3C637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6D92574C"/>
    <w:multiLevelType w:val="multilevel"/>
    <w:tmpl w:val="726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DB75DE4"/>
    <w:multiLevelType w:val="multilevel"/>
    <w:tmpl w:val="800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FAE23B1"/>
    <w:multiLevelType w:val="hybridMultilevel"/>
    <w:tmpl w:val="584E1BD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5">
    <w:nsid w:val="7450623D"/>
    <w:multiLevelType w:val="multilevel"/>
    <w:tmpl w:val="1D6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69E68B6"/>
    <w:multiLevelType w:val="hybridMultilevel"/>
    <w:tmpl w:val="D00AAD7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7">
    <w:nsid w:val="76DD4637"/>
    <w:multiLevelType w:val="multilevel"/>
    <w:tmpl w:val="B93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7BA73E8"/>
    <w:multiLevelType w:val="multilevel"/>
    <w:tmpl w:val="D18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B42530"/>
    <w:multiLevelType w:val="multilevel"/>
    <w:tmpl w:val="A02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4"/>
  </w:num>
  <w:num w:numId="2">
    <w:abstractNumId w:val="19"/>
  </w:num>
  <w:num w:numId="3">
    <w:abstractNumId w:val="2"/>
  </w:num>
  <w:num w:numId="4">
    <w:abstractNumId w:val="59"/>
  </w:num>
  <w:num w:numId="5">
    <w:abstractNumId w:val="8"/>
  </w:num>
  <w:num w:numId="6">
    <w:abstractNumId w:val="57"/>
  </w:num>
  <w:num w:numId="7">
    <w:abstractNumId w:val="17"/>
  </w:num>
  <w:num w:numId="8">
    <w:abstractNumId w:val="76"/>
  </w:num>
  <w:num w:numId="9">
    <w:abstractNumId w:val="66"/>
  </w:num>
  <w:num w:numId="10">
    <w:abstractNumId w:val="11"/>
  </w:num>
  <w:num w:numId="11">
    <w:abstractNumId w:val="88"/>
  </w:num>
  <w:num w:numId="12">
    <w:abstractNumId w:val="36"/>
  </w:num>
  <w:num w:numId="13">
    <w:abstractNumId w:val="18"/>
  </w:num>
  <w:num w:numId="14">
    <w:abstractNumId w:val="55"/>
  </w:num>
  <w:num w:numId="15">
    <w:abstractNumId w:val="45"/>
  </w:num>
  <w:num w:numId="16">
    <w:abstractNumId w:val="75"/>
  </w:num>
  <w:num w:numId="17">
    <w:abstractNumId w:val="39"/>
  </w:num>
  <w:num w:numId="18">
    <w:abstractNumId w:val="48"/>
  </w:num>
  <w:num w:numId="19">
    <w:abstractNumId w:val="9"/>
  </w:num>
  <w:num w:numId="20">
    <w:abstractNumId w:val="68"/>
  </w:num>
  <w:num w:numId="21">
    <w:abstractNumId w:val="69"/>
  </w:num>
  <w:num w:numId="22">
    <w:abstractNumId w:val="54"/>
  </w:num>
  <w:num w:numId="23">
    <w:abstractNumId w:val="34"/>
  </w:num>
  <w:num w:numId="24">
    <w:abstractNumId w:val="61"/>
  </w:num>
  <w:num w:numId="25">
    <w:abstractNumId w:val="46"/>
  </w:num>
  <w:num w:numId="26">
    <w:abstractNumId w:val="24"/>
  </w:num>
  <w:num w:numId="27">
    <w:abstractNumId w:val="62"/>
  </w:num>
  <w:num w:numId="28">
    <w:abstractNumId w:val="72"/>
  </w:num>
  <w:num w:numId="29">
    <w:abstractNumId w:val="0"/>
  </w:num>
  <w:num w:numId="30">
    <w:abstractNumId w:val="35"/>
  </w:num>
  <w:num w:numId="31">
    <w:abstractNumId w:val="82"/>
  </w:num>
  <w:num w:numId="32">
    <w:abstractNumId w:val="23"/>
  </w:num>
  <w:num w:numId="33">
    <w:abstractNumId w:val="79"/>
  </w:num>
  <w:num w:numId="34">
    <w:abstractNumId w:val="15"/>
  </w:num>
  <w:num w:numId="35">
    <w:abstractNumId w:val="41"/>
  </w:num>
  <w:num w:numId="36">
    <w:abstractNumId w:val="6"/>
  </w:num>
  <w:num w:numId="37">
    <w:abstractNumId w:val="31"/>
  </w:num>
  <w:num w:numId="38">
    <w:abstractNumId w:val="49"/>
  </w:num>
  <w:num w:numId="39">
    <w:abstractNumId w:val="67"/>
  </w:num>
  <w:num w:numId="40">
    <w:abstractNumId w:val="87"/>
  </w:num>
  <w:num w:numId="41">
    <w:abstractNumId w:val="13"/>
  </w:num>
  <w:num w:numId="42">
    <w:abstractNumId w:val="14"/>
  </w:num>
  <w:num w:numId="43">
    <w:abstractNumId w:val="22"/>
  </w:num>
  <w:num w:numId="44">
    <w:abstractNumId w:val="63"/>
  </w:num>
  <w:num w:numId="45">
    <w:abstractNumId w:val="60"/>
  </w:num>
  <w:num w:numId="46">
    <w:abstractNumId w:val="74"/>
  </w:num>
  <w:num w:numId="47">
    <w:abstractNumId w:val="29"/>
  </w:num>
  <w:num w:numId="48">
    <w:abstractNumId w:val="38"/>
  </w:num>
  <w:num w:numId="49">
    <w:abstractNumId w:val="5"/>
  </w:num>
  <w:num w:numId="50">
    <w:abstractNumId w:val="83"/>
  </w:num>
  <w:num w:numId="51">
    <w:abstractNumId w:val="89"/>
  </w:num>
  <w:num w:numId="52">
    <w:abstractNumId w:val="80"/>
  </w:num>
  <w:num w:numId="53">
    <w:abstractNumId w:val="30"/>
  </w:num>
  <w:num w:numId="54">
    <w:abstractNumId w:val="4"/>
    <w:lvlOverride w:ilvl="0">
      <w:startOverride w:val="2"/>
    </w:lvlOverride>
  </w:num>
  <w:num w:numId="55">
    <w:abstractNumId w:val="47"/>
  </w:num>
  <w:num w:numId="56">
    <w:abstractNumId w:val="58"/>
    <w:lvlOverride w:ilvl="0">
      <w:startOverride w:val="3"/>
    </w:lvlOverride>
  </w:num>
  <w:num w:numId="57">
    <w:abstractNumId w:val="27"/>
  </w:num>
  <w:num w:numId="58">
    <w:abstractNumId w:val="56"/>
  </w:num>
  <w:num w:numId="59">
    <w:abstractNumId w:val="51"/>
  </w:num>
  <w:num w:numId="60">
    <w:abstractNumId w:val="50"/>
  </w:num>
  <w:num w:numId="61">
    <w:abstractNumId w:val="73"/>
  </w:num>
  <w:num w:numId="62">
    <w:abstractNumId w:val="44"/>
  </w:num>
  <w:num w:numId="63">
    <w:abstractNumId w:val="10"/>
  </w:num>
  <w:num w:numId="64">
    <w:abstractNumId w:val="43"/>
  </w:num>
  <w:num w:numId="65">
    <w:abstractNumId w:val="37"/>
  </w:num>
  <w:num w:numId="66">
    <w:abstractNumId w:val="78"/>
  </w:num>
  <w:num w:numId="67">
    <w:abstractNumId w:val="28"/>
  </w:num>
  <w:num w:numId="68">
    <w:abstractNumId w:val="40"/>
  </w:num>
  <w:num w:numId="69">
    <w:abstractNumId w:val="20"/>
  </w:num>
  <w:num w:numId="70">
    <w:abstractNumId w:val="32"/>
  </w:num>
  <w:num w:numId="71">
    <w:abstractNumId w:val="70"/>
  </w:num>
  <w:num w:numId="72">
    <w:abstractNumId w:val="65"/>
  </w:num>
  <w:num w:numId="73">
    <w:abstractNumId w:val="42"/>
  </w:num>
  <w:num w:numId="74">
    <w:abstractNumId w:val="7"/>
  </w:num>
  <w:num w:numId="75">
    <w:abstractNumId w:val="86"/>
  </w:num>
  <w:num w:numId="76">
    <w:abstractNumId w:val="81"/>
  </w:num>
  <w:num w:numId="77">
    <w:abstractNumId w:val="25"/>
  </w:num>
  <w:num w:numId="78">
    <w:abstractNumId w:val="52"/>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1"/>
  </w:num>
  <w:num w:numId="82">
    <w:abstractNumId w:val="77"/>
  </w:num>
  <w:num w:numId="83">
    <w:abstractNumId w:val="21"/>
  </w:num>
  <w:num w:numId="84">
    <w:abstractNumId w:val="53"/>
  </w:num>
  <w:num w:numId="85">
    <w:abstractNumId w:val="26"/>
  </w:num>
  <w:num w:numId="86">
    <w:abstractNumId w:val="71"/>
  </w:num>
  <w:num w:numId="87">
    <w:abstractNumId w:val="12"/>
  </w:num>
  <w:num w:numId="88">
    <w:abstractNumId w:val="64"/>
  </w:num>
  <w:num w:numId="89">
    <w:abstractNumId w:val="16"/>
  </w:num>
  <w:num w:numId="90">
    <w:abstractNumId w:val="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938"/>
    <w:rsid w:val="0000169C"/>
    <w:rsid w:val="00001825"/>
    <w:rsid w:val="00001C9B"/>
    <w:rsid w:val="00003F0E"/>
    <w:rsid w:val="00003FF3"/>
    <w:rsid w:val="00005210"/>
    <w:rsid w:val="00005C77"/>
    <w:rsid w:val="0000685D"/>
    <w:rsid w:val="0000692B"/>
    <w:rsid w:val="000071D2"/>
    <w:rsid w:val="00010E33"/>
    <w:rsid w:val="00011896"/>
    <w:rsid w:val="00013D0D"/>
    <w:rsid w:val="0001436E"/>
    <w:rsid w:val="000143A2"/>
    <w:rsid w:val="0001450F"/>
    <w:rsid w:val="00014C3A"/>
    <w:rsid w:val="00014D84"/>
    <w:rsid w:val="000151D7"/>
    <w:rsid w:val="00017806"/>
    <w:rsid w:val="00017890"/>
    <w:rsid w:val="00020818"/>
    <w:rsid w:val="00022058"/>
    <w:rsid w:val="00022A93"/>
    <w:rsid w:val="00023CCB"/>
    <w:rsid w:val="00024238"/>
    <w:rsid w:val="0002441B"/>
    <w:rsid w:val="00027DBD"/>
    <w:rsid w:val="00030183"/>
    <w:rsid w:val="0003162E"/>
    <w:rsid w:val="00031A5B"/>
    <w:rsid w:val="0003223F"/>
    <w:rsid w:val="000324FA"/>
    <w:rsid w:val="00033B93"/>
    <w:rsid w:val="0003606D"/>
    <w:rsid w:val="000361B2"/>
    <w:rsid w:val="00037810"/>
    <w:rsid w:val="00040A3C"/>
    <w:rsid w:val="000419FF"/>
    <w:rsid w:val="00041A86"/>
    <w:rsid w:val="00041F40"/>
    <w:rsid w:val="0004280B"/>
    <w:rsid w:val="00042EBE"/>
    <w:rsid w:val="00043A72"/>
    <w:rsid w:val="00045293"/>
    <w:rsid w:val="000457EB"/>
    <w:rsid w:val="00045B7A"/>
    <w:rsid w:val="00045E08"/>
    <w:rsid w:val="00045EE4"/>
    <w:rsid w:val="00045FDE"/>
    <w:rsid w:val="00046965"/>
    <w:rsid w:val="0004699F"/>
    <w:rsid w:val="00046A2A"/>
    <w:rsid w:val="00046DD1"/>
    <w:rsid w:val="00046EF2"/>
    <w:rsid w:val="00047074"/>
    <w:rsid w:val="000511A4"/>
    <w:rsid w:val="000519A1"/>
    <w:rsid w:val="00051D5A"/>
    <w:rsid w:val="00053A93"/>
    <w:rsid w:val="0005547B"/>
    <w:rsid w:val="00056480"/>
    <w:rsid w:val="00056EDF"/>
    <w:rsid w:val="00057A3A"/>
    <w:rsid w:val="00060556"/>
    <w:rsid w:val="00060E97"/>
    <w:rsid w:val="000628AE"/>
    <w:rsid w:val="00063001"/>
    <w:rsid w:val="00063013"/>
    <w:rsid w:val="00063EAE"/>
    <w:rsid w:val="000649F2"/>
    <w:rsid w:val="00066182"/>
    <w:rsid w:val="000662BB"/>
    <w:rsid w:val="00066849"/>
    <w:rsid w:val="00066897"/>
    <w:rsid w:val="00067088"/>
    <w:rsid w:val="00070726"/>
    <w:rsid w:val="0007090D"/>
    <w:rsid w:val="000720C8"/>
    <w:rsid w:val="0007294A"/>
    <w:rsid w:val="000753BE"/>
    <w:rsid w:val="0007594D"/>
    <w:rsid w:val="00076F7A"/>
    <w:rsid w:val="00081C7F"/>
    <w:rsid w:val="0008237C"/>
    <w:rsid w:val="00082CF5"/>
    <w:rsid w:val="0008316C"/>
    <w:rsid w:val="00083A43"/>
    <w:rsid w:val="00084095"/>
    <w:rsid w:val="0008457E"/>
    <w:rsid w:val="000850A2"/>
    <w:rsid w:val="00085745"/>
    <w:rsid w:val="000857A3"/>
    <w:rsid w:val="00086673"/>
    <w:rsid w:val="00086770"/>
    <w:rsid w:val="00087EEF"/>
    <w:rsid w:val="000904F8"/>
    <w:rsid w:val="00090C37"/>
    <w:rsid w:val="000914B4"/>
    <w:rsid w:val="0009235A"/>
    <w:rsid w:val="0009294C"/>
    <w:rsid w:val="00092A81"/>
    <w:rsid w:val="000946C5"/>
    <w:rsid w:val="00095DFB"/>
    <w:rsid w:val="00096A3A"/>
    <w:rsid w:val="0009735B"/>
    <w:rsid w:val="000A0FB9"/>
    <w:rsid w:val="000A1DF2"/>
    <w:rsid w:val="000A27BD"/>
    <w:rsid w:val="000A2A98"/>
    <w:rsid w:val="000A2C60"/>
    <w:rsid w:val="000A3F0A"/>
    <w:rsid w:val="000A57A9"/>
    <w:rsid w:val="000A6839"/>
    <w:rsid w:val="000A6D0E"/>
    <w:rsid w:val="000A7D7D"/>
    <w:rsid w:val="000B09AC"/>
    <w:rsid w:val="000B1A6C"/>
    <w:rsid w:val="000B1EAB"/>
    <w:rsid w:val="000B42C6"/>
    <w:rsid w:val="000B5049"/>
    <w:rsid w:val="000B6275"/>
    <w:rsid w:val="000B79BF"/>
    <w:rsid w:val="000B7B79"/>
    <w:rsid w:val="000B7F3F"/>
    <w:rsid w:val="000C2E92"/>
    <w:rsid w:val="000C367F"/>
    <w:rsid w:val="000C42BE"/>
    <w:rsid w:val="000C47B4"/>
    <w:rsid w:val="000C4B84"/>
    <w:rsid w:val="000C5524"/>
    <w:rsid w:val="000C5609"/>
    <w:rsid w:val="000C5BC2"/>
    <w:rsid w:val="000C674A"/>
    <w:rsid w:val="000C78EE"/>
    <w:rsid w:val="000D0F3C"/>
    <w:rsid w:val="000D1515"/>
    <w:rsid w:val="000D18EF"/>
    <w:rsid w:val="000D3C9F"/>
    <w:rsid w:val="000E18B1"/>
    <w:rsid w:val="000E23AB"/>
    <w:rsid w:val="000E26E0"/>
    <w:rsid w:val="000E302E"/>
    <w:rsid w:val="000E307B"/>
    <w:rsid w:val="000E36A8"/>
    <w:rsid w:val="000E38C3"/>
    <w:rsid w:val="000E5BFD"/>
    <w:rsid w:val="000E7103"/>
    <w:rsid w:val="000F01FC"/>
    <w:rsid w:val="000F0594"/>
    <w:rsid w:val="000F1E7D"/>
    <w:rsid w:val="000F2EA7"/>
    <w:rsid w:val="000F39CB"/>
    <w:rsid w:val="000F52E4"/>
    <w:rsid w:val="000F5EFF"/>
    <w:rsid w:val="000F6AD4"/>
    <w:rsid w:val="000F738B"/>
    <w:rsid w:val="00100B54"/>
    <w:rsid w:val="001017DA"/>
    <w:rsid w:val="001022B1"/>
    <w:rsid w:val="00102955"/>
    <w:rsid w:val="00103010"/>
    <w:rsid w:val="00103198"/>
    <w:rsid w:val="00104F58"/>
    <w:rsid w:val="0010580A"/>
    <w:rsid w:val="001064EF"/>
    <w:rsid w:val="00106E83"/>
    <w:rsid w:val="001071C4"/>
    <w:rsid w:val="00110901"/>
    <w:rsid w:val="00110EC9"/>
    <w:rsid w:val="001115CC"/>
    <w:rsid w:val="00111A17"/>
    <w:rsid w:val="00112962"/>
    <w:rsid w:val="00112EF1"/>
    <w:rsid w:val="0011318D"/>
    <w:rsid w:val="0011358D"/>
    <w:rsid w:val="001135DB"/>
    <w:rsid w:val="0011451F"/>
    <w:rsid w:val="00114AAB"/>
    <w:rsid w:val="00114C21"/>
    <w:rsid w:val="001153C2"/>
    <w:rsid w:val="00115FE9"/>
    <w:rsid w:val="0011740B"/>
    <w:rsid w:val="001209B1"/>
    <w:rsid w:val="00121D90"/>
    <w:rsid w:val="00122C37"/>
    <w:rsid w:val="0012486E"/>
    <w:rsid w:val="001264AA"/>
    <w:rsid w:val="001309C7"/>
    <w:rsid w:val="00130C3D"/>
    <w:rsid w:val="001316E7"/>
    <w:rsid w:val="001316EB"/>
    <w:rsid w:val="00132357"/>
    <w:rsid w:val="001334BF"/>
    <w:rsid w:val="00134499"/>
    <w:rsid w:val="00135A42"/>
    <w:rsid w:val="0013714E"/>
    <w:rsid w:val="00137BA8"/>
    <w:rsid w:val="00137DCE"/>
    <w:rsid w:val="00140C3A"/>
    <w:rsid w:val="00140F71"/>
    <w:rsid w:val="00141E6E"/>
    <w:rsid w:val="00142173"/>
    <w:rsid w:val="001425BD"/>
    <w:rsid w:val="00142844"/>
    <w:rsid w:val="00144475"/>
    <w:rsid w:val="00144CC3"/>
    <w:rsid w:val="00145C78"/>
    <w:rsid w:val="00146FE1"/>
    <w:rsid w:val="00147005"/>
    <w:rsid w:val="00151DA6"/>
    <w:rsid w:val="001523E2"/>
    <w:rsid w:val="001532DB"/>
    <w:rsid w:val="001553B1"/>
    <w:rsid w:val="00156989"/>
    <w:rsid w:val="0015755C"/>
    <w:rsid w:val="0016043C"/>
    <w:rsid w:val="0016080B"/>
    <w:rsid w:val="00160AB3"/>
    <w:rsid w:val="00160E71"/>
    <w:rsid w:val="00162616"/>
    <w:rsid w:val="00164B11"/>
    <w:rsid w:val="00165359"/>
    <w:rsid w:val="0016750D"/>
    <w:rsid w:val="001702B4"/>
    <w:rsid w:val="001705E4"/>
    <w:rsid w:val="0017067E"/>
    <w:rsid w:val="0017084A"/>
    <w:rsid w:val="00171352"/>
    <w:rsid w:val="00173036"/>
    <w:rsid w:val="00174548"/>
    <w:rsid w:val="001748DC"/>
    <w:rsid w:val="0017495D"/>
    <w:rsid w:val="00174ACD"/>
    <w:rsid w:val="0017547B"/>
    <w:rsid w:val="00175958"/>
    <w:rsid w:val="00175BC3"/>
    <w:rsid w:val="0017676E"/>
    <w:rsid w:val="00176DF6"/>
    <w:rsid w:val="00180DF0"/>
    <w:rsid w:val="001820D5"/>
    <w:rsid w:val="00182603"/>
    <w:rsid w:val="0018609B"/>
    <w:rsid w:val="00186C12"/>
    <w:rsid w:val="00190004"/>
    <w:rsid w:val="0019148F"/>
    <w:rsid w:val="001914E1"/>
    <w:rsid w:val="00191E11"/>
    <w:rsid w:val="00192EF2"/>
    <w:rsid w:val="00192FE9"/>
    <w:rsid w:val="00195A8C"/>
    <w:rsid w:val="00195C4E"/>
    <w:rsid w:val="0019679C"/>
    <w:rsid w:val="0019757A"/>
    <w:rsid w:val="001A319F"/>
    <w:rsid w:val="001A3969"/>
    <w:rsid w:val="001A45B1"/>
    <w:rsid w:val="001A4A00"/>
    <w:rsid w:val="001A4E59"/>
    <w:rsid w:val="001A5502"/>
    <w:rsid w:val="001A59ED"/>
    <w:rsid w:val="001A6016"/>
    <w:rsid w:val="001A6A60"/>
    <w:rsid w:val="001B0E95"/>
    <w:rsid w:val="001B3583"/>
    <w:rsid w:val="001B39CA"/>
    <w:rsid w:val="001B3A39"/>
    <w:rsid w:val="001B5494"/>
    <w:rsid w:val="001B6122"/>
    <w:rsid w:val="001B64FD"/>
    <w:rsid w:val="001B67C6"/>
    <w:rsid w:val="001B7447"/>
    <w:rsid w:val="001B7CE3"/>
    <w:rsid w:val="001C050E"/>
    <w:rsid w:val="001C0766"/>
    <w:rsid w:val="001C1FBF"/>
    <w:rsid w:val="001C2B84"/>
    <w:rsid w:val="001C33D1"/>
    <w:rsid w:val="001C382A"/>
    <w:rsid w:val="001C3FAA"/>
    <w:rsid w:val="001C430A"/>
    <w:rsid w:val="001C6B9D"/>
    <w:rsid w:val="001D03E5"/>
    <w:rsid w:val="001D0E96"/>
    <w:rsid w:val="001D17BD"/>
    <w:rsid w:val="001D1947"/>
    <w:rsid w:val="001D1978"/>
    <w:rsid w:val="001D1CA4"/>
    <w:rsid w:val="001D2001"/>
    <w:rsid w:val="001D35F0"/>
    <w:rsid w:val="001D4111"/>
    <w:rsid w:val="001D42AC"/>
    <w:rsid w:val="001D5446"/>
    <w:rsid w:val="001D657E"/>
    <w:rsid w:val="001D7801"/>
    <w:rsid w:val="001D7F7F"/>
    <w:rsid w:val="001E05D1"/>
    <w:rsid w:val="001E1A65"/>
    <w:rsid w:val="001E2610"/>
    <w:rsid w:val="001E3DE0"/>
    <w:rsid w:val="001E4755"/>
    <w:rsid w:val="001E4C73"/>
    <w:rsid w:val="001E6CC0"/>
    <w:rsid w:val="001F1995"/>
    <w:rsid w:val="001F320E"/>
    <w:rsid w:val="001F3323"/>
    <w:rsid w:val="001F3F72"/>
    <w:rsid w:val="001F442C"/>
    <w:rsid w:val="00200A8B"/>
    <w:rsid w:val="00201E6F"/>
    <w:rsid w:val="0020271B"/>
    <w:rsid w:val="00203B61"/>
    <w:rsid w:val="00204704"/>
    <w:rsid w:val="00206530"/>
    <w:rsid w:val="00207AF3"/>
    <w:rsid w:val="00210B3D"/>
    <w:rsid w:val="00210F27"/>
    <w:rsid w:val="00211B7F"/>
    <w:rsid w:val="002121E3"/>
    <w:rsid w:val="0021290B"/>
    <w:rsid w:val="00213B8B"/>
    <w:rsid w:val="002144DC"/>
    <w:rsid w:val="00216DA4"/>
    <w:rsid w:val="00221509"/>
    <w:rsid w:val="0022265E"/>
    <w:rsid w:val="00222771"/>
    <w:rsid w:val="00223C89"/>
    <w:rsid w:val="00224351"/>
    <w:rsid w:val="00224376"/>
    <w:rsid w:val="002248A2"/>
    <w:rsid w:val="002253FD"/>
    <w:rsid w:val="0022547F"/>
    <w:rsid w:val="00226F57"/>
    <w:rsid w:val="002279CD"/>
    <w:rsid w:val="002309DA"/>
    <w:rsid w:val="00233C3C"/>
    <w:rsid w:val="002340ED"/>
    <w:rsid w:val="0023533D"/>
    <w:rsid w:val="00235A48"/>
    <w:rsid w:val="00235C48"/>
    <w:rsid w:val="00236467"/>
    <w:rsid w:val="00236C3E"/>
    <w:rsid w:val="00237A0F"/>
    <w:rsid w:val="00237E2B"/>
    <w:rsid w:val="00241CD5"/>
    <w:rsid w:val="00241DD9"/>
    <w:rsid w:val="00242042"/>
    <w:rsid w:val="002420A2"/>
    <w:rsid w:val="0024289D"/>
    <w:rsid w:val="00242E6E"/>
    <w:rsid w:val="00243FE4"/>
    <w:rsid w:val="0024663B"/>
    <w:rsid w:val="002478C5"/>
    <w:rsid w:val="00247B4B"/>
    <w:rsid w:val="002502CF"/>
    <w:rsid w:val="00250AE2"/>
    <w:rsid w:val="00250D39"/>
    <w:rsid w:val="00251E07"/>
    <w:rsid w:val="002521D5"/>
    <w:rsid w:val="00252492"/>
    <w:rsid w:val="0025399A"/>
    <w:rsid w:val="002547A7"/>
    <w:rsid w:val="0025536E"/>
    <w:rsid w:val="00255DFA"/>
    <w:rsid w:val="00255E74"/>
    <w:rsid w:val="002567BF"/>
    <w:rsid w:val="00256A73"/>
    <w:rsid w:val="0025752F"/>
    <w:rsid w:val="0026070F"/>
    <w:rsid w:val="00260D21"/>
    <w:rsid w:val="00260F3D"/>
    <w:rsid w:val="00263856"/>
    <w:rsid w:val="002638BD"/>
    <w:rsid w:val="00265646"/>
    <w:rsid w:val="00265A90"/>
    <w:rsid w:val="002663C4"/>
    <w:rsid w:val="002673BC"/>
    <w:rsid w:val="002674B8"/>
    <w:rsid w:val="002676B9"/>
    <w:rsid w:val="00270CEB"/>
    <w:rsid w:val="00271008"/>
    <w:rsid w:val="00271492"/>
    <w:rsid w:val="00271F54"/>
    <w:rsid w:val="00272852"/>
    <w:rsid w:val="00272D39"/>
    <w:rsid w:val="002735C9"/>
    <w:rsid w:val="00274A41"/>
    <w:rsid w:val="002751FD"/>
    <w:rsid w:val="00275420"/>
    <w:rsid w:val="00275588"/>
    <w:rsid w:val="00275B46"/>
    <w:rsid w:val="00275E52"/>
    <w:rsid w:val="00275E89"/>
    <w:rsid w:val="00276E35"/>
    <w:rsid w:val="00277827"/>
    <w:rsid w:val="00277D98"/>
    <w:rsid w:val="00280073"/>
    <w:rsid w:val="00282B20"/>
    <w:rsid w:val="0028334B"/>
    <w:rsid w:val="002839FA"/>
    <w:rsid w:val="00283B04"/>
    <w:rsid w:val="00283E28"/>
    <w:rsid w:val="0028405B"/>
    <w:rsid w:val="002846B1"/>
    <w:rsid w:val="00284E7F"/>
    <w:rsid w:val="00284FE3"/>
    <w:rsid w:val="002863CE"/>
    <w:rsid w:val="00286FB0"/>
    <w:rsid w:val="0028774F"/>
    <w:rsid w:val="002879E6"/>
    <w:rsid w:val="00287AA2"/>
    <w:rsid w:val="00287E6E"/>
    <w:rsid w:val="00287F7C"/>
    <w:rsid w:val="00291EA4"/>
    <w:rsid w:val="00294BEC"/>
    <w:rsid w:val="00295321"/>
    <w:rsid w:val="00296066"/>
    <w:rsid w:val="00296444"/>
    <w:rsid w:val="002964C2"/>
    <w:rsid w:val="0029655C"/>
    <w:rsid w:val="0029692F"/>
    <w:rsid w:val="00296E63"/>
    <w:rsid w:val="002A2B54"/>
    <w:rsid w:val="002A3160"/>
    <w:rsid w:val="002A48C8"/>
    <w:rsid w:val="002A4A65"/>
    <w:rsid w:val="002A4C82"/>
    <w:rsid w:val="002A4F9E"/>
    <w:rsid w:val="002A5CBD"/>
    <w:rsid w:val="002B0A50"/>
    <w:rsid w:val="002B0B4E"/>
    <w:rsid w:val="002B18B2"/>
    <w:rsid w:val="002B2D34"/>
    <w:rsid w:val="002B4788"/>
    <w:rsid w:val="002B4C1F"/>
    <w:rsid w:val="002B549C"/>
    <w:rsid w:val="002B6C2E"/>
    <w:rsid w:val="002B7046"/>
    <w:rsid w:val="002B77D9"/>
    <w:rsid w:val="002C1027"/>
    <w:rsid w:val="002C1345"/>
    <w:rsid w:val="002C1615"/>
    <w:rsid w:val="002C3342"/>
    <w:rsid w:val="002C3E33"/>
    <w:rsid w:val="002C401A"/>
    <w:rsid w:val="002C49B7"/>
    <w:rsid w:val="002C4D5D"/>
    <w:rsid w:val="002C4F16"/>
    <w:rsid w:val="002C5ED5"/>
    <w:rsid w:val="002C5FBC"/>
    <w:rsid w:val="002C621B"/>
    <w:rsid w:val="002C69A5"/>
    <w:rsid w:val="002C6B7C"/>
    <w:rsid w:val="002C7423"/>
    <w:rsid w:val="002D097B"/>
    <w:rsid w:val="002D1805"/>
    <w:rsid w:val="002D32E9"/>
    <w:rsid w:val="002D33B3"/>
    <w:rsid w:val="002D6133"/>
    <w:rsid w:val="002D613A"/>
    <w:rsid w:val="002D6387"/>
    <w:rsid w:val="002E11B5"/>
    <w:rsid w:val="002E1CE4"/>
    <w:rsid w:val="002E2D2F"/>
    <w:rsid w:val="002E43C9"/>
    <w:rsid w:val="002E5798"/>
    <w:rsid w:val="002E5B94"/>
    <w:rsid w:val="002E5C89"/>
    <w:rsid w:val="002E6000"/>
    <w:rsid w:val="002E79F5"/>
    <w:rsid w:val="002E7F78"/>
    <w:rsid w:val="002F003C"/>
    <w:rsid w:val="002F043E"/>
    <w:rsid w:val="002F13CA"/>
    <w:rsid w:val="002F18F4"/>
    <w:rsid w:val="002F1AAA"/>
    <w:rsid w:val="002F232F"/>
    <w:rsid w:val="002F27ED"/>
    <w:rsid w:val="002F410E"/>
    <w:rsid w:val="002F4EBC"/>
    <w:rsid w:val="002F5668"/>
    <w:rsid w:val="002F5D95"/>
    <w:rsid w:val="002F6D21"/>
    <w:rsid w:val="002F7357"/>
    <w:rsid w:val="00300544"/>
    <w:rsid w:val="003007F9"/>
    <w:rsid w:val="00302B6F"/>
    <w:rsid w:val="003045B3"/>
    <w:rsid w:val="00306341"/>
    <w:rsid w:val="00307DF1"/>
    <w:rsid w:val="00310717"/>
    <w:rsid w:val="003112F3"/>
    <w:rsid w:val="0031156A"/>
    <w:rsid w:val="00311D80"/>
    <w:rsid w:val="00313D7A"/>
    <w:rsid w:val="00313DD2"/>
    <w:rsid w:val="003143DD"/>
    <w:rsid w:val="00314F8A"/>
    <w:rsid w:val="00315191"/>
    <w:rsid w:val="0031570D"/>
    <w:rsid w:val="003159A6"/>
    <w:rsid w:val="0031645F"/>
    <w:rsid w:val="00316832"/>
    <w:rsid w:val="003169E5"/>
    <w:rsid w:val="003169EE"/>
    <w:rsid w:val="00316E8F"/>
    <w:rsid w:val="00316FB0"/>
    <w:rsid w:val="00317145"/>
    <w:rsid w:val="00317F76"/>
    <w:rsid w:val="003212D2"/>
    <w:rsid w:val="003221C2"/>
    <w:rsid w:val="00322EB6"/>
    <w:rsid w:val="00323780"/>
    <w:rsid w:val="00324971"/>
    <w:rsid w:val="003249EC"/>
    <w:rsid w:val="00324EF4"/>
    <w:rsid w:val="00325BCF"/>
    <w:rsid w:val="00327527"/>
    <w:rsid w:val="003276A3"/>
    <w:rsid w:val="00330C22"/>
    <w:rsid w:val="003313CA"/>
    <w:rsid w:val="0033170F"/>
    <w:rsid w:val="00331C9D"/>
    <w:rsid w:val="00332E35"/>
    <w:rsid w:val="0033327D"/>
    <w:rsid w:val="00335857"/>
    <w:rsid w:val="00336929"/>
    <w:rsid w:val="00336B8F"/>
    <w:rsid w:val="00337405"/>
    <w:rsid w:val="00341A62"/>
    <w:rsid w:val="00343344"/>
    <w:rsid w:val="00343409"/>
    <w:rsid w:val="003440A3"/>
    <w:rsid w:val="003453BC"/>
    <w:rsid w:val="003459E3"/>
    <w:rsid w:val="00345D70"/>
    <w:rsid w:val="00346588"/>
    <w:rsid w:val="0035060F"/>
    <w:rsid w:val="00351233"/>
    <w:rsid w:val="00352164"/>
    <w:rsid w:val="00352C02"/>
    <w:rsid w:val="00353C3C"/>
    <w:rsid w:val="00354190"/>
    <w:rsid w:val="00354F31"/>
    <w:rsid w:val="00355247"/>
    <w:rsid w:val="0035536A"/>
    <w:rsid w:val="0035579E"/>
    <w:rsid w:val="00356049"/>
    <w:rsid w:val="00356A73"/>
    <w:rsid w:val="0035702D"/>
    <w:rsid w:val="00357167"/>
    <w:rsid w:val="0035716B"/>
    <w:rsid w:val="00357D33"/>
    <w:rsid w:val="0036041B"/>
    <w:rsid w:val="00360E19"/>
    <w:rsid w:val="0036182D"/>
    <w:rsid w:val="00362317"/>
    <w:rsid w:val="00362AA3"/>
    <w:rsid w:val="00362C46"/>
    <w:rsid w:val="00363383"/>
    <w:rsid w:val="00364524"/>
    <w:rsid w:val="00364B6D"/>
    <w:rsid w:val="00364F36"/>
    <w:rsid w:val="00366FCA"/>
    <w:rsid w:val="003671F4"/>
    <w:rsid w:val="00367E56"/>
    <w:rsid w:val="003718CB"/>
    <w:rsid w:val="00371B80"/>
    <w:rsid w:val="003733A5"/>
    <w:rsid w:val="003735C3"/>
    <w:rsid w:val="00374E3E"/>
    <w:rsid w:val="003753BA"/>
    <w:rsid w:val="0037630D"/>
    <w:rsid w:val="0037669B"/>
    <w:rsid w:val="00376B45"/>
    <w:rsid w:val="00376B96"/>
    <w:rsid w:val="00380378"/>
    <w:rsid w:val="00383129"/>
    <w:rsid w:val="00383688"/>
    <w:rsid w:val="003850CD"/>
    <w:rsid w:val="0038553F"/>
    <w:rsid w:val="003858C4"/>
    <w:rsid w:val="00386777"/>
    <w:rsid w:val="00387C81"/>
    <w:rsid w:val="00390B13"/>
    <w:rsid w:val="00390B98"/>
    <w:rsid w:val="00390FAE"/>
    <w:rsid w:val="003915F4"/>
    <w:rsid w:val="00392B7B"/>
    <w:rsid w:val="003946CA"/>
    <w:rsid w:val="00395379"/>
    <w:rsid w:val="00395913"/>
    <w:rsid w:val="003966F8"/>
    <w:rsid w:val="003970C1"/>
    <w:rsid w:val="00397BE7"/>
    <w:rsid w:val="003A2266"/>
    <w:rsid w:val="003A419B"/>
    <w:rsid w:val="003A4D53"/>
    <w:rsid w:val="003A5150"/>
    <w:rsid w:val="003A58F7"/>
    <w:rsid w:val="003A792B"/>
    <w:rsid w:val="003A7D23"/>
    <w:rsid w:val="003B0834"/>
    <w:rsid w:val="003B0B48"/>
    <w:rsid w:val="003B0D96"/>
    <w:rsid w:val="003B19DF"/>
    <w:rsid w:val="003B1B5A"/>
    <w:rsid w:val="003B206C"/>
    <w:rsid w:val="003B2C0B"/>
    <w:rsid w:val="003B2C97"/>
    <w:rsid w:val="003B305D"/>
    <w:rsid w:val="003B313F"/>
    <w:rsid w:val="003B3D23"/>
    <w:rsid w:val="003B41C1"/>
    <w:rsid w:val="003B436E"/>
    <w:rsid w:val="003B6E89"/>
    <w:rsid w:val="003B788D"/>
    <w:rsid w:val="003B7B56"/>
    <w:rsid w:val="003C12D0"/>
    <w:rsid w:val="003C17AE"/>
    <w:rsid w:val="003C1D94"/>
    <w:rsid w:val="003C2B5A"/>
    <w:rsid w:val="003C30C6"/>
    <w:rsid w:val="003C428B"/>
    <w:rsid w:val="003C4F12"/>
    <w:rsid w:val="003C54E6"/>
    <w:rsid w:val="003C62AB"/>
    <w:rsid w:val="003C7A8B"/>
    <w:rsid w:val="003D147E"/>
    <w:rsid w:val="003D38C7"/>
    <w:rsid w:val="003D469C"/>
    <w:rsid w:val="003D594A"/>
    <w:rsid w:val="003D5EEF"/>
    <w:rsid w:val="003D64D7"/>
    <w:rsid w:val="003D7988"/>
    <w:rsid w:val="003E0538"/>
    <w:rsid w:val="003E09AF"/>
    <w:rsid w:val="003E2408"/>
    <w:rsid w:val="003E2847"/>
    <w:rsid w:val="003E2987"/>
    <w:rsid w:val="003E2A0E"/>
    <w:rsid w:val="003E56D4"/>
    <w:rsid w:val="003E6A70"/>
    <w:rsid w:val="003E6C10"/>
    <w:rsid w:val="003E70F6"/>
    <w:rsid w:val="003F0307"/>
    <w:rsid w:val="003F0B05"/>
    <w:rsid w:val="003F1552"/>
    <w:rsid w:val="003F1766"/>
    <w:rsid w:val="003F2329"/>
    <w:rsid w:val="003F31DF"/>
    <w:rsid w:val="003F3D5C"/>
    <w:rsid w:val="003F3ED3"/>
    <w:rsid w:val="003F525E"/>
    <w:rsid w:val="003F6E39"/>
    <w:rsid w:val="00400282"/>
    <w:rsid w:val="00405CBA"/>
    <w:rsid w:val="00407FB1"/>
    <w:rsid w:val="00410A31"/>
    <w:rsid w:val="00412105"/>
    <w:rsid w:val="004127F6"/>
    <w:rsid w:val="004128A7"/>
    <w:rsid w:val="004138F3"/>
    <w:rsid w:val="004139BB"/>
    <w:rsid w:val="004140DF"/>
    <w:rsid w:val="004143A8"/>
    <w:rsid w:val="00414DD4"/>
    <w:rsid w:val="00416DE5"/>
    <w:rsid w:val="004175BD"/>
    <w:rsid w:val="00417F3C"/>
    <w:rsid w:val="00420C8A"/>
    <w:rsid w:val="00424DB6"/>
    <w:rsid w:val="00425420"/>
    <w:rsid w:val="00425C60"/>
    <w:rsid w:val="00427043"/>
    <w:rsid w:val="00427238"/>
    <w:rsid w:val="00427721"/>
    <w:rsid w:val="0042793B"/>
    <w:rsid w:val="00427C44"/>
    <w:rsid w:val="004300D7"/>
    <w:rsid w:val="00430AE3"/>
    <w:rsid w:val="00431BA3"/>
    <w:rsid w:val="00432127"/>
    <w:rsid w:val="0043268E"/>
    <w:rsid w:val="004349DF"/>
    <w:rsid w:val="00436035"/>
    <w:rsid w:val="004369B1"/>
    <w:rsid w:val="00436B14"/>
    <w:rsid w:val="004372F1"/>
    <w:rsid w:val="00437571"/>
    <w:rsid w:val="00442E47"/>
    <w:rsid w:val="004449BE"/>
    <w:rsid w:val="004452F9"/>
    <w:rsid w:val="004467A3"/>
    <w:rsid w:val="004474F8"/>
    <w:rsid w:val="004479AC"/>
    <w:rsid w:val="00450260"/>
    <w:rsid w:val="004507D5"/>
    <w:rsid w:val="00450A20"/>
    <w:rsid w:val="00450DF5"/>
    <w:rsid w:val="004528DB"/>
    <w:rsid w:val="004542D8"/>
    <w:rsid w:val="004545AE"/>
    <w:rsid w:val="00455E3C"/>
    <w:rsid w:val="004562A8"/>
    <w:rsid w:val="00456DFA"/>
    <w:rsid w:val="00457814"/>
    <w:rsid w:val="00457A45"/>
    <w:rsid w:val="00457ADE"/>
    <w:rsid w:val="00461DCA"/>
    <w:rsid w:val="00462CCB"/>
    <w:rsid w:val="004631E9"/>
    <w:rsid w:val="00463AAC"/>
    <w:rsid w:val="00464665"/>
    <w:rsid w:val="00464809"/>
    <w:rsid w:val="004653F1"/>
    <w:rsid w:val="00465FC2"/>
    <w:rsid w:val="0047012E"/>
    <w:rsid w:val="004702C5"/>
    <w:rsid w:val="00470E8D"/>
    <w:rsid w:val="004712E9"/>
    <w:rsid w:val="004715F6"/>
    <w:rsid w:val="00471817"/>
    <w:rsid w:val="00472DB4"/>
    <w:rsid w:val="0047336D"/>
    <w:rsid w:val="00473983"/>
    <w:rsid w:val="00474161"/>
    <w:rsid w:val="00474328"/>
    <w:rsid w:val="00474BD9"/>
    <w:rsid w:val="00474D5B"/>
    <w:rsid w:val="00474F7A"/>
    <w:rsid w:val="004750D8"/>
    <w:rsid w:val="0047615D"/>
    <w:rsid w:val="00476FB9"/>
    <w:rsid w:val="0047732E"/>
    <w:rsid w:val="00481546"/>
    <w:rsid w:val="0048227D"/>
    <w:rsid w:val="004828BE"/>
    <w:rsid w:val="00482B46"/>
    <w:rsid w:val="004848BC"/>
    <w:rsid w:val="00484B24"/>
    <w:rsid w:val="0048568A"/>
    <w:rsid w:val="00485F2B"/>
    <w:rsid w:val="0048618C"/>
    <w:rsid w:val="00486C34"/>
    <w:rsid w:val="00487519"/>
    <w:rsid w:val="00491156"/>
    <w:rsid w:val="00493681"/>
    <w:rsid w:val="00493DA9"/>
    <w:rsid w:val="00494E86"/>
    <w:rsid w:val="0049531A"/>
    <w:rsid w:val="0049686C"/>
    <w:rsid w:val="0049700B"/>
    <w:rsid w:val="00497188"/>
    <w:rsid w:val="004973B7"/>
    <w:rsid w:val="004A027F"/>
    <w:rsid w:val="004A09B0"/>
    <w:rsid w:val="004A1187"/>
    <w:rsid w:val="004A1567"/>
    <w:rsid w:val="004A18F9"/>
    <w:rsid w:val="004A23E5"/>
    <w:rsid w:val="004A27A1"/>
    <w:rsid w:val="004A2EE1"/>
    <w:rsid w:val="004A5682"/>
    <w:rsid w:val="004A6ACA"/>
    <w:rsid w:val="004A6B3E"/>
    <w:rsid w:val="004A7D0A"/>
    <w:rsid w:val="004B08DF"/>
    <w:rsid w:val="004B0C40"/>
    <w:rsid w:val="004B13C1"/>
    <w:rsid w:val="004B16B5"/>
    <w:rsid w:val="004B16FF"/>
    <w:rsid w:val="004B295E"/>
    <w:rsid w:val="004B31E8"/>
    <w:rsid w:val="004B4566"/>
    <w:rsid w:val="004B5638"/>
    <w:rsid w:val="004B6989"/>
    <w:rsid w:val="004B6DDC"/>
    <w:rsid w:val="004B7FA1"/>
    <w:rsid w:val="004C0493"/>
    <w:rsid w:val="004C0BF5"/>
    <w:rsid w:val="004C0CB8"/>
    <w:rsid w:val="004C3873"/>
    <w:rsid w:val="004C3FF4"/>
    <w:rsid w:val="004C5707"/>
    <w:rsid w:val="004C5840"/>
    <w:rsid w:val="004C59C3"/>
    <w:rsid w:val="004C67F9"/>
    <w:rsid w:val="004C74E5"/>
    <w:rsid w:val="004C786E"/>
    <w:rsid w:val="004D1438"/>
    <w:rsid w:val="004D2507"/>
    <w:rsid w:val="004D2A1A"/>
    <w:rsid w:val="004D3B4A"/>
    <w:rsid w:val="004D4D86"/>
    <w:rsid w:val="004D52DB"/>
    <w:rsid w:val="004D53CD"/>
    <w:rsid w:val="004D5F8F"/>
    <w:rsid w:val="004D66B6"/>
    <w:rsid w:val="004D7615"/>
    <w:rsid w:val="004D7947"/>
    <w:rsid w:val="004E1BB7"/>
    <w:rsid w:val="004E1D79"/>
    <w:rsid w:val="004E471D"/>
    <w:rsid w:val="004E6440"/>
    <w:rsid w:val="004E6517"/>
    <w:rsid w:val="004E66D0"/>
    <w:rsid w:val="004E6B48"/>
    <w:rsid w:val="004E7A16"/>
    <w:rsid w:val="004F086F"/>
    <w:rsid w:val="004F122C"/>
    <w:rsid w:val="004F1370"/>
    <w:rsid w:val="004F2562"/>
    <w:rsid w:val="004F5953"/>
    <w:rsid w:val="004F62F8"/>
    <w:rsid w:val="004F6B7D"/>
    <w:rsid w:val="00501699"/>
    <w:rsid w:val="00501849"/>
    <w:rsid w:val="0050280F"/>
    <w:rsid w:val="00503C63"/>
    <w:rsid w:val="00504D62"/>
    <w:rsid w:val="00504FFE"/>
    <w:rsid w:val="00505DDA"/>
    <w:rsid w:val="0051068B"/>
    <w:rsid w:val="005118C7"/>
    <w:rsid w:val="00512480"/>
    <w:rsid w:val="00512732"/>
    <w:rsid w:val="00514187"/>
    <w:rsid w:val="00514C23"/>
    <w:rsid w:val="00515095"/>
    <w:rsid w:val="0051520E"/>
    <w:rsid w:val="0051546E"/>
    <w:rsid w:val="00517ED0"/>
    <w:rsid w:val="005228EC"/>
    <w:rsid w:val="0052351E"/>
    <w:rsid w:val="0052373C"/>
    <w:rsid w:val="0052458F"/>
    <w:rsid w:val="005260E5"/>
    <w:rsid w:val="005276C2"/>
    <w:rsid w:val="00527838"/>
    <w:rsid w:val="00527FA6"/>
    <w:rsid w:val="005308C4"/>
    <w:rsid w:val="00530A9E"/>
    <w:rsid w:val="00532445"/>
    <w:rsid w:val="00532AC1"/>
    <w:rsid w:val="0053579D"/>
    <w:rsid w:val="00536178"/>
    <w:rsid w:val="005407F9"/>
    <w:rsid w:val="00540B49"/>
    <w:rsid w:val="00541A1C"/>
    <w:rsid w:val="00541E47"/>
    <w:rsid w:val="0054352B"/>
    <w:rsid w:val="005437E5"/>
    <w:rsid w:val="00543A8E"/>
    <w:rsid w:val="00544586"/>
    <w:rsid w:val="00544907"/>
    <w:rsid w:val="00544CDE"/>
    <w:rsid w:val="00544D73"/>
    <w:rsid w:val="00545251"/>
    <w:rsid w:val="005504AD"/>
    <w:rsid w:val="00552B90"/>
    <w:rsid w:val="005530CD"/>
    <w:rsid w:val="00553484"/>
    <w:rsid w:val="00553585"/>
    <w:rsid w:val="0055487A"/>
    <w:rsid w:val="00554D9D"/>
    <w:rsid w:val="0055568E"/>
    <w:rsid w:val="00557121"/>
    <w:rsid w:val="00560E58"/>
    <w:rsid w:val="005614D5"/>
    <w:rsid w:val="005625AF"/>
    <w:rsid w:val="005628EC"/>
    <w:rsid w:val="005633F5"/>
    <w:rsid w:val="00563E90"/>
    <w:rsid w:val="005658C6"/>
    <w:rsid w:val="00566F28"/>
    <w:rsid w:val="0056714D"/>
    <w:rsid w:val="00567434"/>
    <w:rsid w:val="005705CC"/>
    <w:rsid w:val="00572F13"/>
    <w:rsid w:val="005744E5"/>
    <w:rsid w:val="00575520"/>
    <w:rsid w:val="00575FFC"/>
    <w:rsid w:val="005763B9"/>
    <w:rsid w:val="00576DB9"/>
    <w:rsid w:val="00576F25"/>
    <w:rsid w:val="00576F43"/>
    <w:rsid w:val="00577A32"/>
    <w:rsid w:val="00577A4E"/>
    <w:rsid w:val="00583A63"/>
    <w:rsid w:val="005845FF"/>
    <w:rsid w:val="00584DA4"/>
    <w:rsid w:val="005858D5"/>
    <w:rsid w:val="00586269"/>
    <w:rsid w:val="005864A3"/>
    <w:rsid w:val="00590668"/>
    <w:rsid w:val="00590CE9"/>
    <w:rsid w:val="00590E10"/>
    <w:rsid w:val="00592039"/>
    <w:rsid w:val="00592F3C"/>
    <w:rsid w:val="005946A1"/>
    <w:rsid w:val="00594E82"/>
    <w:rsid w:val="00595C87"/>
    <w:rsid w:val="0059679A"/>
    <w:rsid w:val="005975DC"/>
    <w:rsid w:val="00597B80"/>
    <w:rsid w:val="005A1420"/>
    <w:rsid w:val="005A1A0B"/>
    <w:rsid w:val="005A2443"/>
    <w:rsid w:val="005A2EF7"/>
    <w:rsid w:val="005A3FB7"/>
    <w:rsid w:val="005A4FF4"/>
    <w:rsid w:val="005A7039"/>
    <w:rsid w:val="005A7FEF"/>
    <w:rsid w:val="005B0AF5"/>
    <w:rsid w:val="005B12D1"/>
    <w:rsid w:val="005B185A"/>
    <w:rsid w:val="005B2551"/>
    <w:rsid w:val="005B3AB6"/>
    <w:rsid w:val="005B3B97"/>
    <w:rsid w:val="005B4891"/>
    <w:rsid w:val="005B5EEF"/>
    <w:rsid w:val="005B6A70"/>
    <w:rsid w:val="005B7B34"/>
    <w:rsid w:val="005C0A9A"/>
    <w:rsid w:val="005C1C80"/>
    <w:rsid w:val="005C236A"/>
    <w:rsid w:val="005C291C"/>
    <w:rsid w:val="005C3398"/>
    <w:rsid w:val="005C44A6"/>
    <w:rsid w:val="005C5A44"/>
    <w:rsid w:val="005C62E9"/>
    <w:rsid w:val="005C656F"/>
    <w:rsid w:val="005C7251"/>
    <w:rsid w:val="005D1D71"/>
    <w:rsid w:val="005D2895"/>
    <w:rsid w:val="005D40F9"/>
    <w:rsid w:val="005D563A"/>
    <w:rsid w:val="005D5AFD"/>
    <w:rsid w:val="005D5FD5"/>
    <w:rsid w:val="005D7629"/>
    <w:rsid w:val="005E05BB"/>
    <w:rsid w:val="005E0696"/>
    <w:rsid w:val="005E1B7E"/>
    <w:rsid w:val="005E1FB3"/>
    <w:rsid w:val="005E298D"/>
    <w:rsid w:val="005E2C10"/>
    <w:rsid w:val="005E2C11"/>
    <w:rsid w:val="005E3A25"/>
    <w:rsid w:val="005E40C2"/>
    <w:rsid w:val="005E4582"/>
    <w:rsid w:val="005E4A96"/>
    <w:rsid w:val="005F38A4"/>
    <w:rsid w:val="005F3D73"/>
    <w:rsid w:val="005F4278"/>
    <w:rsid w:val="005F5B96"/>
    <w:rsid w:val="005F5C49"/>
    <w:rsid w:val="005F6F97"/>
    <w:rsid w:val="005F7A13"/>
    <w:rsid w:val="006010D5"/>
    <w:rsid w:val="006010E9"/>
    <w:rsid w:val="006015A0"/>
    <w:rsid w:val="00601EF1"/>
    <w:rsid w:val="00602924"/>
    <w:rsid w:val="00602D7F"/>
    <w:rsid w:val="006035E7"/>
    <w:rsid w:val="00603DF3"/>
    <w:rsid w:val="00604E4D"/>
    <w:rsid w:val="006070B6"/>
    <w:rsid w:val="00607BAE"/>
    <w:rsid w:val="00607FA4"/>
    <w:rsid w:val="00610BC9"/>
    <w:rsid w:val="00610DB9"/>
    <w:rsid w:val="00611D59"/>
    <w:rsid w:val="00614500"/>
    <w:rsid w:val="006146B4"/>
    <w:rsid w:val="006146BC"/>
    <w:rsid w:val="00615170"/>
    <w:rsid w:val="006157FD"/>
    <w:rsid w:val="00615B14"/>
    <w:rsid w:val="00617AF9"/>
    <w:rsid w:val="00617E81"/>
    <w:rsid w:val="00620F7F"/>
    <w:rsid w:val="006219A9"/>
    <w:rsid w:val="00623A72"/>
    <w:rsid w:val="00626F2F"/>
    <w:rsid w:val="006278F5"/>
    <w:rsid w:val="006303AD"/>
    <w:rsid w:val="00630864"/>
    <w:rsid w:val="00630E0A"/>
    <w:rsid w:val="00632100"/>
    <w:rsid w:val="006322EE"/>
    <w:rsid w:val="006332A8"/>
    <w:rsid w:val="00633B86"/>
    <w:rsid w:val="00634486"/>
    <w:rsid w:val="00634BD0"/>
    <w:rsid w:val="00635518"/>
    <w:rsid w:val="0063566F"/>
    <w:rsid w:val="006367D2"/>
    <w:rsid w:val="00636E0E"/>
    <w:rsid w:val="00637775"/>
    <w:rsid w:val="0063783D"/>
    <w:rsid w:val="006406E3"/>
    <w:rsid w:val="00640C79"/>
    <w:rsid w:val="00641018"/>
    <w:rsid w:val="006418CA"/>
    <w:rsid w:val="00642E6E"/>
    <w:rsid w:val="00645342"/>
    <w:rsid w:val="00645520"/>
    <w:rsid w:val="00645632"/>
    <w:rsid w:val="00645DDC"/>
    <w:rsid w:val="00646242"/>
    <w:rsid w:val="00646971"/>
    <w:rsid w:val="00650153"/>
    <w:rsid w:val="0065031F"/>
    <w:rsid w:val="006507FB"/>
    <w:rsid w:val="00650A6F"/>
    <w:rsid w:val="00651E59"/>
    <w:rsid w:val="00652263"/>
    <w:rsid w:val="0065290E"/>
    <w:rsid w:val="00652A46"/>
    <w:rsid w:val="006545CB"/>
    <w:rsid w:val="006604BA"/>
    <w:rsid w:val="00661546"/>
    <w:rsid w:val="006622A2"/>
    <w:rsid w:val="006623CE"/>
    <w:rsid w:val="006647B9"/>
    <w:rsid w:val="00664884"/>
    <w:rsid w:val="006656FE"/>
    <w:rsid w:val="006665BD"/>
    <w:rsid w:val="00666768"/>
    <w:rsid w:val="006677DA"/>
    <w:rsid w:val="00671474"/>
    <w:rsid w:val="00671B56"/>
    <w:rsid w:val="00673B92"/>
    <w:rsid w:val="00673E1F"/>
    <w:rsid w:val="00674BBA"/>
    <w:rsid w:val="0067599B"/>
    <w:rsid w:val="00675E25"/>
    <w:rsid w:val="00677FA1"/>
    <w:rsid w:val="006802E8"/>
    <w:rsid w:val="00681115"/>
    <w:rsid w:val="00682E10"/>
    <w:rsid w:val="00683A3B"/>
    <w:rsid w:val="0068470B"/>
    <w:rsid w:val="006850E7"/>
    <w:rsid w:val="00690569"/>
    <w:rsid w:val="00691AAB"/>
    <w:rsid w:val="00691D27"/>
    <w:rsid w:val="0069229F"/>
    <w:rsid w:val="006927BB"/>
    <w:rsid w:val="006940AD"/>
    <w:rsid w:val="00694B26"/>
    <w:rsid w:val="00695C8F"/>
    <w:rsid w:val="00695CA2"/>
    <w:rsid w:val="006A09C5"/>
    <w:rsid w:val="006A0D8E"/>
    <w:rsid w:val="006A1A45"/>
    <w:rsid w:val="006A335A"/>
    <w:rsid w:val="006A3A8D"/>
    <w:rsid w:val="006A5654"/>
    <w:rsid w:val="006A5A70"/>
    <w:rsid w:val="006A5CE7"/>
    <w:rsid w:val="006A612A"/>
    <w:rsid w:val="006A6457"/>
    <w:rsid w:val="006A695B"/>
    <w:rsid w:val="006A7519"/>
    <w:rsid w:val="006A7949"/>
    <w:rsid w:val="006A7A4A"/>
    <w:rsid w:val="006A7BC6"/>
    <w:rsid w:val="006B077F"/>
    <w:rsid w:val="006B0BF3"/>
    <w:rsid w:val="006B1839"/>
    <w:rsid w:val="006B2239"/>
    <w:rsid w:val="006B3977"/>
    <w:rsid w:val="006B604C"/>
    <w:rsid w:val="006B6390"/>
    <w:rsid w:val="006C1A68"/>
    <w:rsid w:val="006C3153"/>
    <w:rsid w:val="006C72F3"/>
    <w:rsid w:val="006D1C7C"/>
    <w:rsid w:val="006D2ABE"/>
    <w:rsid w:val="006D3319"/>
    <w:rsid w:val="006D51C4"/>
    <w:rsid w:val="006D75C7"/>
    <w:rsid w:val="006D7714"/>
    <w:rsid w:val="006D7722"/>
    <w:rsid w:val="006D7BE8"/>
    <w:rsid w:val="006D7DC7"/>
    <w:rsid w:val="006E09F1"/>
    <w:rsid w:val="006E169C"/>
    <w:rsid w:val="006E269B"/>
    <w:rsid w:val="006E3A37"/>
    <w:rsid w:val="006E3D28"/>
    <w:rsid w:val="006E58B0"/>
    <w:rsid w:val="006E5AD0"/>
    <w:rsid w:val="006E6EFA"/>
    <w:rsid w:val="006E706E"/>
    <w:rsid w:val="006E7077"/>
    <w:rsid w:val="006E73AA"/>
    <w:rsid w:val="006E76B4"/>
    <w:rsid w:val="006E7C42"/>
    <w:rsid w:val="006E7D4F"/>
    <w:rsid w:val="006F062D"/>
    <w:rsid w:val="006F0DB8"/>
    <w:rsid w:val="006F0EF9"/>
    <w:rsid w:val="006F1376"/>
    <w:rsid w:val="006F280F"/>
    <w:rsid w:val="006F28F0"/>
    <w:rsid w:val="006F39A4"/>
    <w:rsid w:val="006F3B7E"/>
    <w:rsid w:val="006F3FFF"/>
    <w:rsid w:val="006F44E6"/>
    <w:rsid w:val="006F45F8"/>
    <w:rsid w:val="006F5CD7"/>
    <w:rsid w:val="006F6533"/>
    <w:rsid w:val="006F6B5D"/>
    <w:rsid w:val="006F6F10"/>
    <w:rsid w:val="006F74A0"/>
    <w:rsid w:val="00700DC2"/>
    <w:rsid w:val="00701213"/>
    <w:rsid w:val="00703FBB"/>
    <w:rsid w:val="00710022"/>
    <w:rsid w:val="00711A84"/>
    <w:rsid w:val="00711AF3"/>
    <w:rsid w:val="0071313B"/>
    <w:rsid w:val="00713E6C"/>
    <w:rsid w:val="00715678"/>
    <w:rsid w:val="007217A8"/>
    <w:rsid w:val="007217FF"/>
    <w:rsid w:val="00722572"/>
    <w:rsid w:val="0072287D"/>
    <w:rsid w:val="00723737"/>
    <w:rsid w:val="0072479D"/>
    <w:rsid w:val="007258DE"/>
    <w:rsid w:val="00725D4E"/>
    <w:rsid w:val="00725EB4"/>
    <w:rsid w:val="00730E5A"/>
    <w:rsid w:val="007313AD"/>
    <w:rsid w:val="00731F1A"/>
    <w:rsid w:val="00732E96"/>
    <w:rsid w:val="00733539"/>
    <w:rsid w:val="0073482D"/>
    <w:rsid w:val="0073514D"/>
    <w:rsid w:val="00735ABB"/>
    <w:rsid w:val="00736A3A"/>
    <w:rsid w:val="0073780F"/>
    <w:rsid w:val="0074059E"/>
    <w:rsid w:val="00742173"/>
    <w:rsid w:val="00742367"/>
    <w:rsid w:val="00742771"/>
    <w:rsid w:val="00742FC2"/>
    <w:rsid w:val="00743EE4"/>
    <w:rsid w:val="00744055"/>
    <w:rsid w:val="007440E1"/>
    <w:rsid w:val="0074427E"/>
    <w:rsid w:val="00744321"/>
    <w:rsid w:val="007453A6"/>
    <w:rsid w:val="0074571E"/>
    <w:rsid w:val="00745FFC"/>
    <w:rsid w:val="00747A97"/>
    <w:rsid w:val="00747E4D"/>
    <w:rsid w:val="00747F88"/>
    <w:rsid w:val="00750AAD"/>
    <w:rsid w:val="00751325"/>
    <w:rsid w:val="00751441"/>
    <w:rsid w:val="0075250B"/>
    <w:rsid w:val="00752CEC"/>
    <w:rsid w:val="00753280"/>
    <w:rsid w:val="007536C6"/>
    <w:rsid w:val="007537EF"/>
    <w:rsid w:val="00754303"/>
    <w:rsid w:val="007552F4"/>
    <w:rsid w:val="007554E0"/>
    <w:rsid w:val="00756220"/>
    <w:rsid w:val="0075685C"/>
    <w:rsid w:val="00760575"/>
    <w:rsid w:val="00762DFD"/>
    <w:rsid w:val="007637E6"/>
    <w:rsid w:val="00763BB1"/>
    <w:rsid w:val="00763F24"/>
    <w:rsid w:val="00765DD2"/>
    <w:rsid w:val="00766C03"/>
    <w:rsid w:val="0076758A"/>
    <w:rsid w:val="007708CC"/>
    <w:rsid w:val="0077093A"/>
    <w:rsid w:val="007738DE"/>
    <w:rsid w:val="00773D23"/>
    <w:rsid w:val="00773F4F"/>
    <w:rsid w:val="007741FC"/>
    <w:rsid w:val="00775C85"/>
    <w:rsid w:val="00780BFD"/>
    <w:rsid w:val="00781F75"/>
    <w:rsid w:val="007842ED"/>
    <w:rsid w:val="007842F9"/>
    <w:rsid w:val="00786952"/>
    <w:rsid w:val="007874A9"/>
    <w:rsid w:val="00787CDD"/>
    <w:rsid w:val="007901FB"/>
    <w:rsid w:val="0079047C"/>
    <w:rsid w:val="00791921"/>
    <w:rsid w:val="007923BC"/>
    <w:rsid w:val="00794514"/>
    <w:rsid w:val="007952CA"/>
    <w:rsid w:val="00795CF6"/>
    <w:rsid w:val="00797FED"/>
    <w:rsid w:val="007A0B26"/>
    <w:rsid w:val="007A202B"/>
    <w:rsid w:val="007A2A09"/>
    <w:rsid w:val="007A39CD"/>
    <w:rsid w:val="007A4A3A"/>
    <w:rsid w:val="007A5012"/>
    <w:rsid w:val="007A5B2D"/>
    <w:rsid w:val="007A5B37"/>
    <w:rsid w:val="007A5D3B"/>
    <w:rsid w:val="007A7B7D"/>
    <w:rsid w:val="007A7FBD"/>
    <w:rsid w:val="007B0FF8"/>
    <w:rsid w:val="007B19E9"/>
    <w:rsid w:val="007B271E"/>
    <w:rsid w:val="007B28D9"/>
    <w:rsid w:val="007B29B7"/>
    <w:rsid w:val="007B32B1"/>
    <w:rsid w:val="007B3647"/>
    <w:rsid w:val="007B4889"/>
    <w:rsid w:val="007B5A6D"/>
    <w:rsid w:val="007B64F2"/>
    <w:rsid w:val="007B6765"/>
    <w:rsid w:val="007B7052"/>
    <w:rsid w:val="007B7B4D"/>
    <w:rsid w:val="007C03D0"/>
    <w:rsid w:val="007C2BCB"/>
    <w:rsid w:val="007C3267"/>
    <w:rsid w:val="007C5888"/>
    <w:rsid w:val="007C6200"/>
    <w:rsid w:val="007C658B"/>
    <w:rsid w:val="007D0069"/>
    <w:rsid w:val="007D21BE"/>
    <w:rsid w:val="007D2749"/>
    <w:rsid w:val="007D3D91"/>
    <w:rsid w:val="007D407D"/>
    <w:rsid w:val="007D58E7"/>
    <w:rsid w:val="007D6570"/>
    <w:rsid w:val="007D7024"/>
    <w:rsid w:val="007D7B36"/>
    <w:rsid w:val="007E08EA"/>
    <w:rsid w:val="007E1B57"/>
    <w:rsid w:val="007E1BFC"/>
    <w:rsid w:val="007E3C50"/>
    <w:rsid w:val="007E4813"/>
    <w:rsid w:val="007E4CBB"/>
    <w:rsid w:val="007E5A5E"/>
    <w:rsid w:val="007E6379"/>
    <w:rsid w:val="007E644A"/>
    <w:rsid w:val="007F14C8"/>
    <w:rsid w:val="007F2F9D"/>
    <w:rsid w:val="007F5B06"/>
    <w:rsid w:val="007F5C02"/>
    <w:rsid w:val="007F6D52"/>
    <w:rsid w:val="007F7E07"/>
    <w:rsid w:val="00800416"/>
    <w:rsid w:val="00801356"/>
    <w:rsid w:val="00802146"/>
    <w:rsid w:val="0080232D"/>
    <w:rsid w:val="008033FD"/>
    <w:rsid w:val="00803884"/>
    <w:rsid w:val="00803B6D"/>
    <w:rsid w:val="00803EF7"/>
    <w:rsid w:val="00804D34"/>
    <w:rsid w:val="00804E9B"/>
    <w:rsid w:val="00811E3C"/>
    <w:rsid w:val="00811F8E"/>
    <w:rsid w:val="00812983"/>
    <w:rsid w:val="00814640"/>
    <w:rsid w:val="008150BC"/>
    <w:rsid w:val="00815AC5"/>
    <w:rsid w:val="00816784"/>
    <w:rsid w:val="00816865"/>
    <w:rsid w:val="00816B45"/>
    <w:rsid w:val="008205CD"/>
    <w:rsid w:val="00821F03"/>
    <w:rsid w:val="008221B2"/>
    <w:rsid w:val="0082277E"/>
    <w:rsid w:val="0082297B"/>
    <w:rsid w:val="008245FC"/>
    <w:rsid w:val="00824938"/>
    <w:rsid w:val="00824EC5"/>
    <w:rsid w:val="00825510"/>
    <w:rsid w:val="00825567"/>
    <w:rsid w:val="00826111"/>
    <w:rsid w:val="00826260"/>
    <w:rsid w:val="00826362"/>
    <w:rsid w:val="00827107"/>
    <w:rsid w:val="00830387"/>
    <w:rsid w:val="00830A4E"/>
    <w:rsid w:val="00831DC7"/>
    <w:rsid w:val="00832BEA"/>
    <w:rsid w:val="00833C39"/>
    <w:rsid w:val="00834E17"/>
    <w:rsid w:val="00834FDA"/>
    <w:rsid w:val="008353C9"/>
    <w:rsid w:val="00836093"/>
    <w:rsid w:val="0083691B"/>
    <w:rsid w:val="00840433"/>
    <w:rsid w:val="00840ECB"/>
    <w:rsid w:val="0084126C"/>
    <w:rsid w:val="0084148F"/>
    <w:rsid w:val="00841948"/>
    <w:rsid w:val="008423E4"/>
    <w:rsid w:val="00844052"/>
    <w:rsid w:val="008445BC"/>
    <w:rsid w:val="008464B8"/>
    <w:rsid w:val="008468BB"/>
    <w:rsid w:val="00846A78"/>
    <w:rsid w:val="00851A2E"/>
    <w:rsid w:val="00853867"/>
    <w:rsid w:val="00854C24"/>
    <w:rsid w:val="00856222"/>
    <w:rsid w:val="00857A59"/>
    <w:rsid w:val="00861422"/>
    <w:rsid w:val="00861D5E"/>
    <w:rsid w:val="00862DBC"/>
    <w:rsid w:val="0086417C"/>
    <w:rsid w:val="00864856"/>
    <w:rsid w:val="008653AB"/>
    <w:rsid w:val="00865B43"/>
    <w:rsid w:val="0086772F"/>
    <w:rsid w:val="008714EE"/>
    <w:rsid w:val="00871F52"/>
    <w:rsid w:val="00874818"/>
    <w:rsid w:val="00874C77"/>
    <w:rsid w:val="00875721"/>
    <w:rsid w:val="00875C68"/>
    <w:rsid w:val="008766FB"/>
    <w:rsid w:val="00876834"/>
    <w:rsid w:val="00876C82"/>
    <w:rsid w:val="008772BC"/>
    <w:rsid w:val="008772BD"/>
    <w:rsid w:val="00877D61"/>
    <w:rsid w:val="00880E76"/>
    <w:rsid w:val="00880FC7"/>
    <w:rsid w:val="0088194E"/>
    <w:rsid w:val="00881D50"/>
    <w:rsid w:val="008825CE"/>
    <w:rsid w:val="008854C6"/>
    <w:rsid w:val="008868DF"/>
    <w:rsid w:val="00890C52"/>
    <w:rsid w:val="00890C79"/>
    <w:rsid w:val="00892744"/>
    <w:rsid w:val="00893942"/>
    <w:rsid w:val="00893D2B"/>
    <w:rsid w:val="0089425E"/>
    <w:rsid w:val="00894FB8"/>
    <w:rsid w:val="00895542"/>
    <w:rsid w:val="00895650"/>
    <w:rsid w:val="00895F1E"/>
    <w:rsid w:val="008965D2"/>
    <w:rsid w:val="008973D6"/>
    <w:rsid w:val="00897716"/>
    <w:rsid w:val="0089777C"/>
    <w:rsid w:val="008A009D"/>
    <w:rsid w:val="008A05B3"/>
    <w:rsid w:val="008A074D"/>
    <w:rsid w:val="008A0B7A"/>
    <w:rsid w:val="008A130E"/>
    <w:rsid w:val="008A203D"/>
    <w:rsid w:val="008A296F"/>
    <w:rsid w:val="008A2BDB"/>
    <w:rsid w:val="008A3805"/>
    <w:rsid w:val="008A3D64"/>
    <w:rsid w:val="008A4349"/>
    <w:rsid w:val="008A4E9F"/>
    <w:rsid w:val="008A5C7C"/>
    <w:rsid w:val="008A6A51"/>
    <w:rsid w:val="008A6FB3"/>
    <w:rsid w:val="008A77A9"/>
    <w:rsid w:val="008B06F8"/>
    <w:rsid w:val="008B1B8C"/>
    <w:rsid w:val="008B1F33"/>
    <w:rsid w:val="008B284D"/>
    <w:rsid w:val="008B5341"/>
    <w:rsid w:val="008B5377"/>
    <w:rsid w:val="008B53A1"/>
    <w:rsid w:val="008B6E4B"/>
    <w:rsid w:val="008C0A27"/>
    <w:rsid w:val="008C188D"/>
    <w:rsid w:val="008C259F"/>
    <w:rsid w:val="008C5454"/>
    <w:rsid w:val="008C685C"/>
    <w:rsid w:val="008C686A"/>
    <w:rsid w:val="008D19DB"/>
    <w:rsid w:val="008D28B9"/>
    <w:rsid w:val="008D532F"/>
    <w:rsid w:val="008D58E8"/>
    <w:rsid w:val="008D66FE"/>
    <w:rsid w:val="008D795B"/>
    <w:rsid w:val="008D7C8E"/>
    <w:rsid w:val="008E03B3"/>
    <w:rsid w:val="008E045C"/>
    <w:rsid w:val="008E183A"/>
    <w:rsid w:val="008E2445"/>
    <w:rsid w:val="008E2C36"/>
    <w:rsid w:val="008E3801"/>
    <w:rsid w:val="008E441F"/>
    <w:rsid w:val="008E59AC"/>
    <w:rsid w:val="008E5BDC"/>
    <w:rsid w:val="008E61BA"/>
    <w:rsid w:val="008E68CE"/>
    <w:rsid w:val="008E6956"/>
    <w:rsid w:val="008E78E1"/>
    <w:rsid w:val="008E7CE1"/>
    <w:rsid w:val="008F3069"/>
    <w:rsid w:val="008F37B1"/>
    <w:rsid w:val="008F51C4"/>
    <w:rsid w:val="008F61E1"/>
    <w:rsid w:val="008F66BA"/>
    <w:rsid w:val="008F6A79"/>
    <w:rsid w:val="008F6E02"/>
    <w:rsid w:val="008F6E14"/>
    <w:rsid w:val="008F765E"/>
    <w:rsid w:val="008F7D02"/>
    <w:rsid w:val="009015EA"/>
    <w:rsid w:val="00901AAE"/>
    <w:rsid w:val="009037C0"/>
    <w:rsid w:val="00903C65"/>
    <w:rsid w:val="009041CC"/>
    <w:rsid w:val="009044F4"/>
    <w:rsid w:val="00904F33"/>
    <w:rsid w:val="00905076"/>
    <w:rsid w:val="0090555F"/>
    <w:rsid w:val="009059ED"/>
    <w:rsid w:val="00905C25"/>
    <w:rsid w:val="009061E4"/>
    <w:rsid w:val="009063AA"/>
    <w:rsid w:val="009108A9"/>
    <w:rsid w:val="00910CD4"/>
    <w:rsid w:val="0091583A"/>
    <w:rsid w:val="00917591"/>
    <w:rsid w:val="00917636"/>
    <w:rsid w:val="00917887"/>
    <w:rsid w:val="00920113"/>
    <w:rsid w:val="00920374"/>
    <w:rsid w:val="00921434"/>
    <w:rsid w:val="0092208B"/>
    <w:rsid w:val="0092233C"/>
    <w:rsid w:val="0092308F"/>
    <w:rsid w:val="0092317B"/>
    <w:rsid w:val="009233C4"/>
    <w:rsid w:val="00923E6E"/>
    <w:rsid w:val="009248BE"/>
    <w:rsid w:val="00926455"/>
    <w:rsid w:val="00926462"/>
    <w:rsid w:val="00926544"/>
    <w:rsid w:val="00930190"/>
    <w:rsid w:val="00930249"/>
    <w:rsid w:val="0093103B"/>
    <w:rsid w:val="00932E6A"/>
    <w:rsid w:val="009333DD"/>
    <w:rsid w:val="0093358D"/>
    <w:rsid w:val="00933992"/>
    <w:rsid w:val="00933CD1"/>
    <w:rsid w:val="00934542"/>
    <w:rsid w:val="0093490E"/>
    <w:rsid w:val="00936D17"/>
    <w:rsid w:val="00936F5A"/>
    <w:rsid w:val="009406C7"/>
    <w:rsid w:val="009413E8"/>
    <w:rsid w:val="00941E7F"/>
    <w:rsid w:val="00942A6B"/>
    <w:rsid w:val="00943A2F"/>
    <w:rsid w:val="00943C0C"/>
    <w:rsid w:val="00944689"/>
    <w:rsid w:val="00944AB1"/>
    <w:rsid w:val="00944F11"/>
    <w:rsid w:val="009454FA"/>
    <w:rsid w:val="009460F6"/>
    <w:rsid w:val="009467A1"/>
    <w:rsid w:val="00946E06"/>
    <w:rsid w:val="009470CA"/>
    <w:rsid w:val="00947C55"/>
    <w:rsid w:val="00950509"/>
    <w:rsid w:val="00951B5A"/>
    <w:rsid w:val="0095219B"/>
    <w:rsid w:val="00955278"/>
    <w:rsid w:val="00955977"/>
    <w:rsid w:val="009564FE"/>
    <w:rsid w:val="00956777"/>
    <w:rsid w:val="00956FBF"/>
    <w:rsid w:val="009600E3"/>
    <w:rsid w:val="00963DE6"/>
    <w:rsid w:val="00964928"/>
    <w:rsid w:val="009650C6"/>
    <w:rsid w:val="0097031A"/>
    <w:rsid w:val="00972FA6"/>
    <w:rsid w:val="0097588A"/>
    <w:rsid w:val="00976B7B"/>
    <w:rsid w:val="00976D86"/>
    <w:rsid w:val="009772F5"/>
    <w:rsid w:val="00977344"/>
    <w:rsid w:val="00981B76"/>
    <w:rsid w:val="00981C09"/>
    <w:rsid w:val="00981FD3"/>
    <w:rsid w:val="00982480"/>
    <w:rsid w:val="009825B2"/>
    <w:rsid w:val="00982BCB"/>
    <w:rsid w:val="00982D4F"/>
    <w:rsid w:val="00983C66"/>
    <w:rsid w:val="00987777"/>
    <w:rsid w:val="009903E1"/>
    <w:rsid w:val="009905E3"/>
    <w:rsid w:val="00990B73"/>
    <w:rsid w:val="0099186A"/>
    <w:rsid w:val="00991A59"/>
    <w:rsid w:val="00992282"/>
    <w:rsid w:val="00992870"/>
    <w:rsid w:val="00992B85"/>
    <w:rsid w:val="009943B7"/>
    <w:rsid w:val="00994819"/>
    <w:rsid w:val="009958CA"/>
    <w:rsid w:val="0099636A"/>
    <w:rsid w:val="00997AE3"/>
    <w:rsid w:val="00997B7B"/>
    <w:rsid w:val="009A10E3"/>
    <w:rsid w:val="009A1145"/>
    <w:rsid w:val="009A1854"/>
    <w:rsid w:val="009A392D"/>
    <w:rsid w:val="009A40D2"/>
    <w:rsid w:val="009A5444"/>
    <w:rsid w:val="009A7C3C"/>
    <w:rsid w:val="009A7CA4"/>
    <w:rsid w:val="009B081D"/>
    <w:rsid w:val="009B1340"/>
    <w:rsid w:val="009B2074"/>
    <w:rsid w:val="009B2BF8"/>
    <w:rsid w:val="009B377A"/>
    <w:rsid w:val="009B3AC2"/>
    <w:rsid w:val="009B445D"/>
    <w:rsid w:val="009B7430"/>
    <w:rsid w:val="009C04DA"/>
    <w:rsid w:val="009C181B"/>
    <w:rsid w:val="009C24F3"/>
    <w:rsid w:val="009C32E6"/>
    <w:rsid w:val="009C4080"/>
    <w:rsid w:val="009C4951"/>
    <w:rsid w:val="009C4CEB"/>
    <w:rsid w:val="009C56CD"/>
    <w:rsid w:val="009C69D3"/>
    <w:rsid w:val="009C72EE"/>
    <w:rsid w:val="009C74B2"/>
    <w:rsid w:val="009C79A7"/>
    <w:rsid w:val="009D0B80"/>
    <w:rsid w:val="009D1137"/>
    <w:rsid w:val="009D115F"/>
    <w:rsid w:val="009D1D8D"/>
    <w:rsid w:val="009D2BCA"/>
    <w:rsid w:val="009D3431"/>
    <w:rsid w:val="009D3461"/>
    <w:rsid w:val="009E0009"/>
    <w:rsid w:val="009E23E3"/>
    <w:rsid w:val="009E3EC9"/>
    <w:rsid w:val="009E523D"/>
    <w:rsid w:val="009E58C5"/>
    <w:rsid w:val="009E5AA9"/>
    <w:rsid w:val="009E63D6"/>
    <w:rsid w:val="009F1923"/>
    <w:rsid w:val="009F1B7E"/>
    <w:rsid w:val="009F22CC"/>
    <w:rsid w:val="009F5DC2"/>
    <w:rsid w:val="009F6783"/>
    <w:rsid w:val="00A000F2"/>
    <w:rsid w:val="00A001D2"/>
    <w:rsid w:val="00A00FB7"/>
    <w:rsid w:val="00A02207"/>
    <w:rsid w:val="00A03621"/>
    <w:rsid w:val="00A05483"/>
    <w:rsid w:val="00A05645"/>
    <w:rsid w:val="00A10E2A"/>
    <w:rsid w:val="00A10E39"/>
    <w:rsid w:val="00A1210D"/>
    <w:rsid w:val="00A12E95"/>
    <w:rsid w:val="00A1386B"/>
    <w:rsid w:val="00A13A6A"/>
    <w:rsid w:val="00A13ECE"/>
    <w:rsid w:val="00A143A0"/>
    <w:rsid w:val="00A15078"/>
    <w:rsid w:val="00A15196"/>
    <w:rsid w:val="00A15260"/>
    <w:rsid w:val="00A16A17"/>
    <w:rsid w:val="00A17463"/>
    <w:rsid w:val="00A210B3"/>
    <w:rsid w:val="00A21ABA"/>
    <w:rsid w:val="00A22081"/>
    <w:rsid w:val="00A227F6"/>
    <w:rsid w:val="00A238E5"/>
    <w:rsid w:val="00A23FD0"/>
    <w:rsid w:val="00A260FF"/>
    <w:rsid w:val="00A2648E"/>
    <w:rsid w:val="00A2688F"/>
    <w:rsid w:val="00A270D5"/>
    <w:rsid w:val="00A276CE"/>
    <w:rsid w:val="00A324EF"/>
    <w:rsid w:val="00A3704D"/>
    <w:rsid w:val="00A40110"/>
    <w:rsid w:val="00A403A0"/>
    <w:rsid w:val="00A41277"/>
    <w:rsid w:val="00A4195A"/>
    <w:rsid w:val="00A41D1D"/>
    <w:rsid w:val="00A433D9"/>
    <w:rsid w:val="00A4398C"/>
    <w:rsid w:val="00A43A1A"/>
    <w:rsid w:val="00A44911"/>
    <w:rsid w:val="00A44CAA"/>
    <w:rsid w:val="00A44D3A"/>
    <w:rsid w:val="00A450DB"/>
    <w:rsid w:val="00A461B5"/>
    <w:rsid w:val="00A4686A"/>
    <w:rsid w:val="00A46CA3"/>
    <w:rsid w:val="00A47121"/>
    <w:rsid w:val="00A47EA7"/>
    <w:rsid w:val="00A50339"/>
    <w:rsid w:val="00A50F81"/>
    <w:rsid w:val="00A51138"/>
    <w:rsid w:val="00A52F14"/>
    <w:rsid w:val="00A532AF"/>
    <w:rsid w:val="00A5538C"/>
    <w:rsid w:val="00A56572"/>
    <w:rsid w:val="00A56F69"/>
    <w:rsid w:val="00A57FC2"/>
    <w:rsid w:val="00A62C31"/>
    <w:rsid w:val="00A62F65"/>
    <w:rsid w:val="00A63988"/>
    <w:rsid w:val="00A64099"/>
    <w:rsid w:val="00A66622"/>
    <w:rsid w:val="00A70221"/>
    <w:rsid w:val="00A71F23"/>
    <w:rsid w:val="00A72F5F"/>
    <w:rsid w:val="00A73697"/>
    <w:rsid w:val="00A73E08"/>
    <w:rsid w:val="00A74D17"/>
    <w:rsid w:val="00A75C63"/>
    <w:rsid w:val="00A77633"/>
    <w:rsid w:val="00A77B54"/>
    <w:rsid w:val="00A815B9"/>
    <w:rsid w:val="00A82D42"/>
    <w:rsid w:val="00A84741"/>
    <w:rsid w:val="00A85433"/>
    <w:rsid w:val="00A855BC"/>
    <w:rsid w:val="00A85C6B"/>
    <w:rsid w:val="00A866AA"/>
    <w:rsid w:val="00A869A3"/>
    <w:rsid w:val="00A901F5"/>
    <w:rsid w:val="00A9102E"/>
    <w:rsid w:val="00A92D17"/>
    <w:rsid w:val="00A939C8"/>
    <w:rsid w:val="00A940CC"/>
    <w:rsid w:val="00A94A7E"/>
    <w:rsid w:val="00A954EA"/>
    <w:rsid w:val="00A95CCD"/>
    <w:rsid w:val="00A960D7"/>
    <w:rsid w:val="00A9644E"/>
    <w:rsid w:val="00A9764E"/>
    <w:rsid w:val="00A97CEF"/>
    <w:rsid w:val="00AA0D28"/>
    <w:rsid w:val="00AA10D7"/>
    <w:rsid w:val="00AA2668"/>
    <w:rsid w:val="00AA35A7"/>
    <w:rsid w:val="00AA3A3A"/>
    <w:rsid w:val="00AA4228"/>
    <w:rsid w:val="00AA437D"/>
    <w:rsid w:val="00AA66B9"/>
    <w:rsid w:val="00AB2A01"/>
    <w:rsid w:val="00AB2DBD"/>
    <w:rsid w:val="00AB324B"/>
    <w:rsid w:val="00AB3C93"/>
    <w:rsid w:val="00AB3FFC"/>
    <w:rsid w:val="00AB45ED"/>
    <w:rsid w:val="00AB5773"/>
    <w:rsid w:val="00AB6A1A"/>
    <w:rsid w:val="00AB7881"/>
    <w:rsid w:val="00AB7C6E"/>
    <w:rsid w:val="00AC0AE3"/>
    <w:rsid w:val="00AC1C88"/>
    <w:rsid w:val="00AC23B1"/>
    <w:rsid w:val="00AC33BB"/>
    <w:rsid w:val="00AC4EEF"/>
    <w:rsid w:val="00AC5D05"/>
    <w:rsid w:val="00AC5E44"/>
    <w:rsid w:val="00AC6119"/>
    <w:rsid w:val="00AC67C7"/>
    <w:rsid w:val="00AC67D5"/>
    <w:rsid w:val="00AC6B2E"/>
    <w:rsid w:val="00AC6F08"/>
    <w:rsid w:val="00AC715B"/>
    <w:rsid w:val="00AC74E9"/>
    <w:rsid w:val="00AC7F4B"/>
    <w:rsid w:val="00AD0514"/>
    <w:rsid w:val="00AD2172"/>
    <w:rsid w:val="00AD3DBC"/>
    <w:rsid w:val="00AD3F15"/>
    <w:rsid w:val="00AD506A"/>
    <w:rsid w:val="00AD532D"/>
    <w:rsid w:val="00AD5C2C"/>
    <w:rsid w:val="00AD630D"/>
    <w:rsid w:val="00AD7111"/>
    <w:rsid w:val="00AD7DB2"/>
    <w:rsid w:val="00AE0251"/>
    <w:rsid w:val="00AE0931"/>
    <w:rsid w:val="00AE1549"/>
    <w:rsid w:val="00AE17A1"/>
    <w:rsid w:val="00AE2910"/>
    <w:rsid w:val="00AE387A"/>
    <w:rsid w:val="00AE474B"/>
    <w:rsid w:val="00AE4B17"/>
    <w:rsid w:val="00AE4D3D"/>
    <w:rsid w:val="00AE6045"/>
    <w:rsid w:val="00AF12CB"/>
    <w:rsid w:val="00AF1F53"/>
    <w:rsid w:val="00AF4471"/>
    <w:rsid w:val="00AF6933"/>
    <w:rsid w:val="00AF7725"/>
    <w:rsid w:val="00B00611"/>
    <w:rsid w:val="00B03473"/>
    <w:rsid w:val="00B03940"/>
    <w:rsid w:val="00B057B7"/>
    <w:rsid w:val="00B1033B"/>
    <w:rsid w:val="00B1075C"/>
    <w:rsid w:val="00B10BEE"/>
    <w:rsid w:val="00B12770"/>
    <w:rsid w:val="00B127CA"/>
    <w:rsid w:val="00B1281C"/>
    <w:rsid w:val="00B12C05"/>
    <w:rsid w:val="00B15DEB"/>
    <w:rsid w:val="00B1660E"/>
    <w:rsid w:val="00B201F0"/>
    <w:rsid w:val="00B202A4"/>
    <w:rsid w:val="00B206CD"/>
    <w:rsid w:val="00B22497"/>
    <w:rsid w:val="00B23159"/>
    <w:rsid w:val="00B26BDE"/>
    <w:rsid w:val="00B27398"/>
    <w:rsid w:val="00B278B0"/>
    <w:rsid w:val="00B27F53"/>
    <w:rsid w:val="00B3085E"/>
    <w:rsid w:val="00B313A0"/>
    <w:rsid w:val="00B32472"/>
    <w:rsid w:val="00B33187"/>
    <w:rsid w:val="00B34007"/>
    <w:rsid w:val="00B34E6A"/>
    <w:rsid w:val="00B35AFD"/>
    <w:rsid w:val="00B35E79"/>
    <w:rsid w:val="00B363DA"/>
    <w:rsid w:val="00B36A0C"/>
    <w:rsid w:val="00B45616"/>
    <w:rsid w:val="00B4581A"/>
    <w:rsid w:val="00B47211"/>
    <w:rsid w:val="00B47991"/>
    <w:rsid w:val="00B479ED"/>
    <w:rsid w:val="00B50B29"/>
    <w:rsid w:val="00B52BD7"/>
    <w:rsid w:val="00B5332B"/>
    <w:rsid w:val="00B550F6"/>
    <w:rsid w:val="00B5572C"/>
    <w:rsid w:val="00B56096"/>
    <w:rsid w:val="00B564BF"/>
    <w:rsid w:val="00B565E9"/>
    <w:rsid w:val="00B579A1"/>
    <w:rsid w:val="00B603E5"/>
    <w:rsid w:val="00B61C28"/>
    <w:rsid w:val="00B61DB2"/>
    <w:rsid w:val="00B62382"/>
    <w:rsid w:val="00B63C8A"/>
    <w:rsid w:val="00B645D1"/>
    <w:rsid w:val="00B64BEC"/>
    <w:rsid w:val="00B66901"/>
    <w:rsid w:val="00B66F1C"/>
    <w:rsid w:val="00B676B5"/>
    <w:rsid w:val="00B67C73"/>
    <w:rsid w:val="00B703A2"/>
    <w:rsid w:val="00B70831"/>
    <w:rsid w:val="00B70E32"/>
    <w:rsid w:val="00B72E40"/>
    <w:rsid w:val="00B73DDA"/>
    <w:rsid w:val="00B73FA2"/>
    <w:rsid w:val="00B75979"/>
    <w:rsid w:val="00B77529"/>
    <w:rsid w:val="00B77A20"/>
    <w:rsid w:val="00B8033D"/>
    <w:rsid w:val="00B80D3A"/>
    <w:rsid w:val="00B80E25"/>
    <w:rsid w:val="00B82530"/>
    <w:rsid w:val="00B84AA7"/>
    <w:rsid w:val="00B84ED8"/>
    <w:rsid w:val="00B87325"/>
    <w:rsid w:val="00B90240"/>
    <w:rsid w:val="00B90DB3"/>
    <w:rsid w:val="00B91D64"/>
    <w:rsid w:val="00B938DD"/>
    <w:rsid w:val="00B93B65"/>
    <w:rsid w:val="00B93EFE"/>
    <w:rsid w:val="00B958CF"/>
    <w:rsid w:val="00B96401"/>
    <w:rsid w:val="00B9644C"/>
    <w:rsid w:val="00B966E0"/>
    <w:rsid w:val="00B9764B"/>
    <w:rsid w:val="00B97B9A"/>
    <w:rsid w:val="00BA04F1"/>
    <w:rsid w:val="00BA09EB"/>
    <w:rsid w:val="00BA0AEC"/>
    <w:rsid w:val="00BA1500"/>
    <w:rsid w:val="00BA1FF1"/>
    <w:rsid w:val="00BA4299"/>
    <w:rsid w:val="00BA4E5E"/>
    <w:rsid w:val="00BA5F30"/>
    <w:rsid w:val="00BA686C"/>
    <w:rsid w:val="00BA6BC9"/>
    <w:rsid w:val="00BA70DC"/>
    <w:rsid w:val="00BA73E3"/>
    <w:rsid w:val="00BB0E16"/>
    <w:rsid w:val="00BB1DAF"/>
    <w:rsid w:val="00BB2866"/>
    <w:rsid w:val="00BB466D"/>
    <w:rsid w:val="00BB4A61"/>
    <w:rsid w:val="00BB4D72"/>
    <w:rsid w:val="00BB50EF"/>
    <w:rsid w:val="00BB61A4"/>
    <w:rsid w:val="00BB799C"/>
    <w:rsid w:val="00BC0211"/>
    <w:rsid w:val="00BC1235"/>
    <w:rsid w:val="00BC1B76"/>
    <w:rsid w:val="00BC1C6E"/>
    <w:rsid w:val="00BC1F3F"/>
    <w:rsid w:val="00BC270E"/>
    <w:rsid w:val="00BC2852"/>
    <w:rsid w:val="00BC3782"/>
    <w:rsid w:val="00BC4068"/>
    <w:rsid w:val="00BC6CF6"/>
    <w:rsid w:val="00BC7A28"/>
    <w:rsid w:val="00BD04C7"/>
    <w:rsid w:val="00BD0E15"/>
    <w:rsid w:val="00BD180C"/>
    <w:rsid w:val="00BD25A6"/>
    <w:rsid w:val="00BD300D"/>
    <w:rsid w:val="00BD3C9A"/>
    <w:rsid w:val="00BD5D77"/>
    <w:rsid w:val="00BD603E"/>
    <w:rsid w:val="00BD7B9F"/>
    <w:rsid w:val="00BD7F07"/>
    <w:rsid w:val="00BE4D91"/>
    <w:rsid w:val="00BE5ADC"/>
    <w:rsid w:val="00BE6975"/>
    <w:rsid w:val="00BE6DF9"/>
    <w:rsid w:val="00BE6ED4"/>
    <w:rsid w:val="00BE6F0D"/>
    <w:rsid w:val="00BE74FE"/>
    <w:rsid w:val="00BE7BA2"/>
    <w:rsid w:val="00BF0858"/>
    <w:rsid w:val="00BF09C9"/>
    <w:rsid w:val="00BF1231"/>
    <w:rsid w:val="00BF1431"/>
    <w:rsid w:val="00BF2351"/>
    <w:rsid w:val="00BF32C3"/>
    <w:rsid w:val="00BF3CF4"/>
    <w:rsid w:val="00BF5D6B"/>
    <w:rsid w:val="00BF6DB5"/>
    <w:rsid w:val="00BF734E"/>
    <w:rsid w:val="00BF7F70"/>
    <w:rsid w:val="00C00062"/>
    <w:rsid w:val="00C000C5"/>
    <w:rsid w:val="00C00595"/>
    <w:rsid w:val="00C00AE2"/>
    <w:rsid w:val="00C027A0"/>
    <w:rsid w:val="00C028B8"/>
    <w:rsid w:val="00C03193"/>
    <w:rsid w:val="00C04566"/>
    <w:rsid w:val="00C051FE"/>
    <w:rsid w:val="00C05682"/>
    <w:rsid w:val="00C056D3"/>
    <w:rsid w:val="00C07DD9"/>
    <w:rsid w:val="00C10BB5"/>
    <w:rsid w:val="00C116B8"/>
    <w:rsid w:val="00C1196E"/>
    <w:rsid w:val="00C12700"/>
    <w:rsid w:val="00C1285E"/>
    <w:rsid w:val="00C1297A"/>
    <w:rsid w:val="00C13D85"/>
    <w:rsid w:val="00C14C56"/>
    <w:rsid w:val="00C157D3"/>
    <w:rsid w:val="00C15AF6"/>
    <w:rsid w:val="00C16C4A"/>
    <w:rsid w:val="00C17A5D"/>
    <w:rsid w:val="00C20632"/>
    <w:rsid w:val="00C20D43"/>
    <w:rsid w:val="00C21A38"/>
    <w:rsid w:val="00C2259D"/>
    <w:rsid w:val="00C225D1"/>
    <w:rsid w:val="00C25094"/>
    <w:rsid w:val="00C255E3"/>
    <w:rsid w:val="00C27B18"/>
    <w:rsid w:val="00C301C7"/>
    <w:rsid w:val="00C30D18"/>
    <w:rsid w:val="00C3103E"/>
    <w:rsid w:val="00C335BC"/>
    <w:rsid w:val="00C353DD"/>
    <w:rsid w:val="00C36152"/>
    <w:rsid w:val="00C36478"/>
    <w:rsid w:val="00C36525"/>
    <w:rsid w:val="00C3670F"/>
    <w:rsid w:val="00C40E4A"/>
    <w:rsid w:val="00C413FA"/>
    <w:rsid w:val="00C41F4D"/>
    <w:rsid w:val="00C431C8"/>
    <w:rsid w:val="00C433B8"/>
    <w:rsid w:val="00C4448A"/>
    <w:rsid w:val="00C44615"/>
    <w:rsid w:val="00C45997"/>
    <w:rsid w:val="00C47E9A"/>
    <w:rsid w:val="00C47F61"/>
    <w:rsid w:val="00C50893"/>
    <w:rsid w:val="00C51825"/>
    <w:rsid w:val="00C5443D"/>
    <w:rsid w:val="00C54A42"/>
    <w:rsid w:val="00C55617"/>
    <w:rsid w:val="00C5580C"/>
    <w:rsid w:val="00C56302"/>
    <w:rsid w:val="00C5707B"/>
    <w:rsid w:val="00C57849"/>
    <w:rsid w:val="00C57DFD"/>
    <w:rsid w:val="00C601DD"/>
    <w:rsid w:val="00C60C6C"/>
    <w:rsid w:val="00C6162A"/>
    <w:rsid w:val="00C6178A"/>
    <w:rsid w:val="00C61C38"/>
    <w:rsid w:val="00C62746"/>
    <w:rsid w:val="00C62C32"/>
    <w:rsid w:val="00C62D00"/>
    <w:rsid w:val="00C638CD"/>
    <w:rsid w:val="00C65A83"/>
    <w:rsid w:val="00C65B2E"/>
    <w:rsid w:val="00C65BAE"/>
    <w:rsid w:val="00C674EE"/>
    <w:rsid w:val="00C67D35"/>
    <w:rsid w:val="00C70697"/>
    <w:rsid w:val="00C714B3"/>
    <w:rsid w:val="00C71573"/>
    <w:rsid w:val="00C7179D"/>
    <w:rsid w:val="00C72BBB"/>
    <w:rsid w:val="00C7410E"/>
    <w:rsid w:val="00C744CE"/>
    <w:rsid w:val="00C744E4"/>
    <w:rsid w:val="00C7460B"/>
    <w:rsid w:val="00C749DF"/>
    <w:rsid w:val="00C74B51"/>
    <w:rsid w:val="00C74EC7"/>
    <w:rsid w:val="00C75F29"/>
    <w:rsid w:val="00C82409"/>
    <w:rsid w:val="00C833F2"/>
    <w:rsid w:val="00C83E4B"/>
    <w:rsid w:val="00C851BA"/>
    <w:rsid w:val="00C8535F"/>
    <w:rsid w:val="00C85D41"/>
    <w:rsid w:val="00C85EC6"/>
    <w:rsid w:val="00C8685A"/>
    <w:rsid w:val="00C87389"/>
    <w:rsid w:val="00C87437"/>
    <w:rsid w:val="00C87D72"/>
    <w:rsid w:val="00C913E4"/>
    <w:rsid w:val="00C918F2"/>
    <w:rsid w:val="00C91A09"/>
    <w:rsid w:val="00C91B33"/>
    <w:rsid w:val="00C921B7"/>
    <w:rsid w:val="00C94883"/>
    <w:rsid w:val="00C94BC2"/>
    <w:rsid w:val="00C95B90"/>
    <w:rsid w:val="00C95E41"/>
    <w:rsid w:val="00C9609C"/>
    <w:rsid w:val="00C9664E"/>
    <w:rsid w:val="00C96BC5"/>
    <w:rsid w:val="00CA0D8E"/>
    <w:rsid w:val="00CA3A53"/>
    <w:rsid w:val="00CA401A"/>
    <w:rsid w:val="00CA564E"/>
    <w:rsid w:val="00CA75A5"/>
    <w:rsid w:val="00CA764C"/>
    <w:rsid w:val="00CA7670"/>
    <w:rsid w:val="00CB0B80"/>
    <w:rsid w:val="00CB2A79"/>
    <w:rsid w:val="00CB420F"/>
    <w:rsid w:val="00CB51FD"/>
    <w:rsid w:val="00CB69B1"/>
    <w:rsid w:val="00CB78B8"/>
    <w:rsid w:val="00CB7B47"/>
    <w:rsid w:val="00CB7BDC"/>
    <w:rsid w:val="00CC09E3"/>
    <w:rsid w:val="00CC166A"/>
    <w:rsid w:val="00CC2DF8"/>
    <w:rsid w:val="00CC2FC8"/>
    <w:rsid w:val="00CC3514"/>
    <w:rsid w:val="00CC3BD9"/>
    <w:rsid w:val="00CC476A"/>
    <w:rsid w:val="00CC5D84"/>
    <w:rsid w:val="00CC60F4"/>
    <w:rsid w:val="00CC7B0B"/>
    <w:rsid w:val="00CD03C5"/>
    <w:rsid w:val="00CD0634"/>
    <w:rsid w:val="00CD0886"/>
    <w:rsid w:val="00CD14D0"/>
    <w:rsid w:val="00CD1938"/>
    <w:rsid w:val="00CD1E7D"/>
    <w:rsid w:val="00CD2953"/>
    <w:rsid w:val="00CD2EB6"/>
    <w:rsid w:val="00CD2FE2"/>
    <w:rsid w:val="00CD3A6A"/>
    <w:rsid w:val="00CD450B"/>
    <w:rsid w:val="00CD460D"/>
    <w:rsid w:val="00CD5BC9"/>
    <w:rsid w:val="00CD5F6B"/>
    <w:rsid w:val="00CD637A"/>
    <w:rsid w:val="00CD6781"/>
    <w:rsid w:val="00CD6CD9"/>
    <w:rsid w:val="00CD7AE5"/>
    <w:rsid w:val="00CE0D22"/>
    <w:rsid w:val="00CE1960"/>
    <w:rsid w:val="00CE2779"/>
    <w:rsid w:val="00CE3DFB"/>
    <w:rsid w:val="00CE70B3"/>
    <w:rsid w:val="00CF1B79"/>
    <w:rsid w:val="00CF1BEE"/>
    <w:rsid w:val="00CF1C57"/>
    <w:rsid w:val="00CF33B4"/>
    <w:rsid w:val="00CF3A4E"/>
    <w:rsid w:val="00CF4597"/>
    <w:rsid w:val="00CF6C70"/>
    <w:rsid w:val="00CF72C2"/>
    <w:rsid w:val="00D01F90"/>
    <w:rsid w:val="00D031B6"/>
    <w:rsid w:val="00D04248"/>
    <w:rsid w:val="00D043B7"/>
    <w:rsid w:val="00D04E84"/>
    <w:rsid w:val="00D05193"/>
    <w:rsid w:val="00D05B62"/>
    <w:rsid w:val="00D05DDF"/>
    <w:rsid w:val="00D06737"/>
    <w:rsid w:val="00D069E6"/>
    <w:rsid w:val="00D07A30"/>
    <w:rsid w:val="00D110C2"/>
    <w:rsid w:val="00D117CD"/>
    <w:rsid w:val="00D124CF"/>
    <w:rsid w:val="00D1270C"/>
    <w:rsid w:val="00D1417D"/>
    <w:rsid w:val="00D1489C"/>
    <w:rsid w:val="00D149E6"/>
    <w:rsid w:val="00D15244"/>
    <w:rsid w:val="00D153AC"/>
    <w:rsid w:val="00D1568D"/>
    <w:rsid w:val="00D15774"/>
    <w:rsid w:val="00D162DC"/>
    <w:rsid w:val="00D16C20"/>
    <w:rsid w:val="00D17B8C"/>
    <w:rsid w:val="00D20251"/>
    <w:rsid w:val="00D206F6"/>
    <w:rsid w:val="00D210D5"/>
    <w:rsid w:val="00D21750"/>
    <w:rsid w:val="00D219DE"/>
    <w:rsid w:val="00D23579"/>
    <w:rsid w:val="00D25053"/>
    <w:rsid w:val="00D26710"/>
    <w:rsid w:val="00D26A18"/>
    <w:rsid w:val="00D26DC8"/>
    <w:rsid w:val="00D301EE"/>
    <w:rsid w:val="00D30DB3"/>
    <w:rsid w:val="00D31148"/>
    <w:rsid w:val="00D3501B"/>
    <w:rsid w:val="00D359BD"/>
    <w:rsid w:val="00D35B5D"/>
    <w:rsid w:val="00D37FB6"/>
    <w:rsid w:val="00D40A9A"/>
    <w:rsid w:val="00D40DE5"/>
    <w:rsid w:val="00D41436"/>
    <w:rsid w:val="00D41E0A"/>
    <w:rsid w:val="00D427BA"/>
    <w:rsid w:val="00D42842"/>
    <w:rsid w:val="00D428A9"/>
    <w:rsid w:val="00D43931"/>
    <w:rsid w:val="00D43C94"/>
    <w:rsid w:val="00D44D92"/>
    <w:rsid w:val="00D4539F"/>
    <w:rsid w:val="00D454BF"/>
    <w:rsid w:val="00D46F5E"/>
    <w:rsid w:val="00D471C1"/>
    <w:rsid w:val="00D500DB"/>
    <w:rsid w:val="00D52A1A"/>
    <w:rsid w:val="00D55A99"/>
    <w:rsid w:val="00D57882"/>
    <w:rsid w:val="00D57C3D"/>
    <w:rsid w:val="00D57EFB"/>
    <w:rsid w:val="00D602CF"/>
    <w:rsid w:val="00D604A1"/>
    <w:rsid w:val="00D61329"/>
    <w:rsid w:val="00D624BF"/>
    <w:rsid w:val="00D62533"/>
    <w:rsid w:val="00D6253F"/>
    <w:rsid w:val="00D64081"/>
    <w:rsid w:val="00D64551"/>
    <w:rsid w:val="00D65208"/>
    <w:rsid w:val="00D6550B"/>
    <w:rsid w:val="00D66818"/>
    <w:rsid w:val="00D70EB5"/>
    <w:rsid w:val="00D71A50"/>
    <w:rsid w:val="00D71C40"/>
    <w:rsid w:val="00D720C6"/>
    <w:rsid w:val="00D72C70"/>
    <w:rsid w:val="00D73030"/>
    <w:rsid w:val="00D7370A"/>
    <w:rsid w:val="00D74704"/>
    <w:rsid w:val="00D749F6"/>
    <w:rsid w:val="00D75A53"/>
    <w:rsid w:val="00D77266"/>
    <w:rsid w:val="00D7750F"/>
    <w:rsid w:val="00D77B74"/>
    <w:rsid w:val="00D80966"/>
    <w:rsid w:val="00D81326"/>
    <w:rsid w:val="00D8230A"/>
    <w:rsid w:val="00D840FA"/>
    <w:rsid w:val="00D841C6"/>
    <w:rsid w:val="00D84481"/>
    <w:rsid w:val="00D850C4"/>
    <w:rsid w:val="00D85A6E"/>
    <w:rsid w:val="00D86791"/>
    <w:rsid w:val="00D86894"/>
    <w:rsid w:val="00D873DA"/>
    <w:rsid w:val="00D87B92"/>
    <w:rsid w:val="00D90A80"/>
    <w:rsid w:val="00D91164"/>
    <w:rsid w:val="00D91923"/>
    <w:rsid w:val="00D92410"/>
    <w:rsid w:val="00D92A06"/>
    <w:rsid w:val="00D940F1"/>
    <w:rsid w:val="00D969C3"/>
    <w:rsid w:val="00D971ED"/>
    <w:rsid w:val="00D975A0"/>
    <w:rsid w:val="00D975D1"/>
    <w:rsid w:val="00D978F9"/>
    <w:rsid w:val="00DA00E1"/>
    <w:rsid w:val="00DA1BEA"/>
    <w:rsid w:val="00DA1DD3"/>
    <w:rsid w:val="00DA2141"/>
    <w:rsid w:val="00DA28D5"/>
    <w:rsid w:val="00DA3199"/>
    <w:rsid w:val="00DA33DD"/>
    <w:rsid w:val="00DA3645"/>
    <w:rsid w:val="00DA423F"/>
    <w:rsid w:val="00DA4B82"/>
    <w:rsid w:val="00DA4E6F"/>
    <w:rsid w:val="00DA52C9"/>
    <w:rsid w:val="00DA5F5A"/>
    <w:rsid w:val="00DA6392"/>
    <w:rsid w:val="00DA69A7"/>
    <w:rsid w:val="00DA6AA1"/>
    <w:rsid w:val="00DA6BDE"/>
    <w:rsid w:val="00DA7BC1"/>
    <w:rsid w:val="00DB2857"/>
    <w:rsid w:val="00DB2AC3"/>
    <w:rsid w:val="00DB4EB6"/>
    <w:rsid w:val="00DB5EA8"/>
    <w:rsid w:val="00DB75C7"/>
    <w:rsid w:val="00DB77A2"/>
    <w:rsid w:val="00DC09D0"/>
    <w:rsid w:val="00DC31A6"/>
    <w:rsid w:val="00DC3E1F"/>
    <w:rsid w:val="00DC59D6"/>
    <w:rsid w:val="00DC5BBC"/>
    <w:rsid w:val="00DC67CA"/>
    <w:rsid w:val="00DC7307"/>
    <w:rsid w:val="00DC77F7"/>
    <w:rsid w:val="00DD0238"/>
    <w:rsid w:val="00DD0826"/>
    <w:rsid w:val="00DD0D97"/>
    <w:rsid w:val="00DD17BC"/>
    <w:rsid w:val="00DD2161"/>
    <w:rsid w:val="00DD3822"/>
    <w:rsid w:val="00DD384F"/>
    <w:rsid w:val="00DD3F9F"/>
    <w:rsid w:val="00DD3FB5"/>
    <w:rsid w:val="00DD5001"/>
    <w:rsid w:val="00DD6A13"/>
    <w:rsid w:val="00DD6C8A"/>
    <w:rsid w:val="00DD7C41"/>
    <w:rsid w:val="00DE065C"/>
    <w:rsid w:val="00DE18A6"/>
    <w:rsid w:val="00DE196C"/>
    <w:rsid w:val="00DE2DC9"/>
    <w:rsid w:val="00DE3EFE"/>
    <w:rsid w:val="00DE40B2"/>
    <w:rsid w:val="00DE4FA1"/>
    <w:rsid w:val="00DE57A3"/>
    <w:rsid w:val="00DE5C5B"/>
    <w:rsid w:val="00DE60DF"/>
    <w:rsid w:val="00DE7CDA"/>
    <w:rsid w:val="00DF2771"/>
    <w:rsid w:val="00DF2A8E"/>
    <w:rsid w:val="00DF2AE1"/>
    <w:rsid w:val="00DF31C2"/>
    <w:rsid w:val="00DF34E0"/>
    <w:rsid w:val="00DF3797"/>
    <w:rsid w:val="00DF4391"/>
    <w:rsid w:val="00DF47AD"/>
    <w:rsid w:val="00DF719C"/>
    <w:rsid w:val="00DF7456"/>
    <w:rsid w:val="00E01380"/>
    <w:rsid w:val="00E02652"/>
    <w:rsid w:val="00E034A2"/>
    <w:rsid w:val="00E03852"/>
    <w:rsid w:val="00E03998"/>
    <w:rsid w:val="00E03D3A"/>
    <w:rsid w:val="00E04505"/>
    <w:rsid w:val="00E0476B"/>
    <w:rsid w:val="00E05C6F"/>
    <w:rsid w:val="00E07099"/>
    <w:rsid w:val="00E07297"/>
    <w:rsid w:val="00E103BE"/>
    <w:rsid w:val="00E1062E"/>
    <w:rsid w:val="00E117A6"/>
    <w:rsid w:val="00E1226F"/>
    <w:rsid w:val="00E130B3"/>
    <w:rsid w:val="00E15334"/>
    <w:rsid w:val="00E15820"/>
    <w:rsid w:val="00E16E9D"/>
    <w:rsid w:val="00E175C3"/>
    <w:rsid w:val="00E20403"/>
    <w:rsid w:val="00E2087C"/>
    <w:rsid w:val="00E20F27"/>
    <w:rsid w:val="00E2225A"/>
    <w:rsid w:val="00E23824"/>
    <w:rsid w:val="00E24882"/>
    <w:rsid w:val="00E24A8B"/>
    <w:rsid w:val="00E24CFD"/>
    <w:rsid w:val="00E25D32"/>
    <w:rsid w:val="00E2682C"/>
    <w:rsid w:val="00E27193"/>
    <w:rsid w:val="00E301B1"/>
    <w:rsid w:val="00E302E3"/>
    <w:rsid w:val="00E30661"/>
    <w:rsid w:val="00E3194E"/>
    <w:rsid w:val="00E31FFE"/>
    <w:rsid w:val="00E32A83"/>
    <w:rsid w:val="00E3379A"/>
    <w:rsid w:val="00E3672A"/>
    <w:rsid w:val="00E3676C"/>
    <w:rsid w:val="00E36EC8"/>
    <w:rsid w:val="00E379EB"/>
    <w:rsid w:val="00E409B1"/>
    <w:rsid w:val="00E41333"/>
    <w:rsid w:val="00E413A2"/>
    <w:rsid w:val="00E41789"/>
    <w:rsid w:val="00E41BF5"/>
    <w:rsid w:val="00E41E9D"/>
    <w:rsid w:val="00E424F0"/>
    <w:rsid w:val="00E42A74"/>
    <w:rsid w:val="00E42CE5"/>
    <w:rsid w:val="00E4369F"/>
    <w:rsid w:val="00E44437"/>
    <w:rsid w:val="00E444B0"/>
    <w:rsid w:val="00E4512E"/>
    <w:rsid w:val="00E455D0"/>
    <w:rsid w:val="00E471AA"/>
    <w:rsid w:val="00E475D3"/>
    <w:rsid w:val="00E50D55"/>
    <w:rsid w:val="00E51340"/>
    <w:rsid w:val="00E51401"/>
    <w:rsid w:val="00E51A20"/>
    <w:rsid w:val="00E51CE0"/>
    <w:rsid w:val="00E51F24"/>
    <w:rsid w:val="00E524EE"/>
    <w:rsid w:val="00E54EA8"/>
    <w:rsid w:val="00E55141"/>
    <w:rsid w:val="00E5538D"/>
    <w:rsid w:val="00E564EB"/>
    <w:rsid w:val="00E57111"/>
    <w:rsid w:val="00E6025A"/>
    <w:rsid w:val="00E606E2"/>
    <w:rsid w:val="00E60862"/>
    <w:rsid w:val="00E61B97"/>
    <w:rsid w:val="00E6242E"/>
    <w:rsid w:val="00E62E46"/>
    <w:rsid w:val="00E6341B"/>
    <w:rsid w:val="00E636DE"/>
    <w:rsid w:val="00E63D52"/>
    <w:rsid w:val="00E66AA1"/>
    <w:rsid w:val="00E66BC3"/>
    <w:rsid w:val="00E66FC1"/>
    <w:rsid w:val="00E679D9"/>
    <w:rsid w:val="00E7020D"/>
    <w:rsid w:val="00E70CCD"/>
    <w:rsid w:val="00E71362"/>
    <w:rsid w:val="00E71679"/>
    <w:rsid w:val="00E71C35"/>
    <w:rsid w:val="00E71E0F"/>
    <w:rsid w:val="00E72016"/>
    <w:rsid w:val="00E725B5"/>
    <w:rsid w:val="00E729BD"/>
    <w:rsid w:val="00E740BE"/>
    <w:rsid w:val="00E756D6"/>
    <w:rsid w:val="00E75A0C"/>
    <w:rsid w:val="00E7645B"/>
    <w:rsid w:val="00E775C6"/>
    <w:rsid w:val="00E777D6"/>
    <w:rsid w:val="00E77FB9"/>
    <w:rsid w:val="00E804D9"/>
    <w:rsid w:val="00E81D39"/>
    <w:rsid w:val="00E81DC3"/>
    <w:rsid w:val="00E82F96"/>
    <w:rsid w:val="00E85222"/>
    <w:rsid w:val="00E8588F"/>
    <w:rsid w:val="00E861D2"/>
    <w:rsid w:val="00E90DF1"/>
    <w:rsid w:val="00E92AC4"/>
    <w:rsid w:val="00E9386B"/>
    <w:rsid w:val="00E94FBF"/>
    <w:rsid w:val="00E96C5F"/>
    <w:rsid w:val="00E975A3"/>
    <w:rsid w:val="00E97B21"/>
    <w:rsid w:val="00EA058E"/>
    <w:rsid w:val="00EA0D16"/>
    <w:rsid w:val="00EA1CC9"/>
    <w:rsid w:val="00EA23C5"/>
    <w:rsid w:val="00EA2EEF"/>
    <w:rsid w:val="00EA322F"/>
    <w:rsid w:val="00EA4E5E"/>
    <w:rsid w:val="00EA545D"/>
    <w:rsid w:val="00EA5E68"/>
    <w:rsid w:val="00EA6760"/>
    <w:rsid w:val="00EB030D"/>
    <w:rsid w:val="00EB1B01"/>
    <w:rsid w:val="00EB1B1D"/>
    <w:rsid w:val="00EB2A35"/>
    <w:rsid w:val="00EB2BEA"/>
    <w:rsid w:val="00EB2F0B"/>
    <w:rsid w:val="00EB3A86"/>
    <w:rsid w:val="00EB4B18"/>
    <w:rsid w:val="00EB512F"/>
    <w:rsid w:val="00EB537A"/>
    <w:rsid w:val="00EB5A62"/>
    <w:rsid w:val="00EB6CAA"/>
    <w:rsid w:val="00EC0044"/>
    <w:rsid w:val="00EC07B2"/>
    <w:rsid w:val="00EC2B89"/>
    <w:rsid w:val="00EC2E5E"/>
    <w:rsid w:val="00EC3634"/>
    <w:rsid w:val="00EC460B"/>
    <w:rsid w:val="00EC4A28"/>
    <w:rsid w:val="00EC52A6"/>
    <w:rsid w:val="00EC532E"/>
    <w:rsid w:val="00EC6AAF"/>
    <w:rsid w:val="00EC7062"/>
    <w:rsid w:val="00EC7B1F"/>
    <w:rsid w:val="00ED073D"/>
    <w:rsid w:val="00ED0BE0"/>
    <w:rsid w:val="00ED18ED"/>
    <w:rsid w:val="00ED19B8"/>
    <w:rsid w:val="00ED23D0"/>
    <w:rsid w:val="00ED33B7"/>
    <w:rsid w:val="00ED4F74"/>
    <w:rsid w:val="00ED5D7E"/>
    <w:rsid w:val="00ED7C46"/>
    <w:rsid w:val="00EE0090"/>
    <w:rsid w:val="00EE03C8"/>
    <w:rsid w:val="00EE1C98"/>
    <w:rsid w:val="00EE23C3"/>
    <w:rsid w:val="00EE322A"/>
    <w:rsid w:val="00EE3859"/>
    <w:rsid w:val="00EE41B5"/>
    <w:rsid w:val="00EE58E5"/>
    <w:rsid w:val="00EE66CA"/>
    <w:rsid w:val="00EE697E"/>
    <w:rsid w:val="00EF0189"/>
    <w:rsid w:val="00EF043A"/>
    <w:rsid w:val="00EF18D4"/>
    <w:rsid w:val="00EF1A6C"/>
    <w:rsid w:val="00EF270C"/>
    <w:rsid w:val="00EF2CF8"/>
    <w:rsid w:val="00EF38AD"/>
    <w:rsid w:val="00EF3981"/>
    <w:rsid w:val="00EF3BA2"/>
    <w:rsid w:val="00EF45DB"/>
    <w:rsid w:val="00EF53EC"/>
    <w:rsid w:val="00EF5619"/>
    <w:rsid w:val="00F000AF"/>
    <w:rsid w:val="00F0100D"/>
    <w:rsid w:val="00F01D13"/>
    <w:rsid w:val="00F01F86"/>
    <w:rsid w:val="00F023CE"/>
    <w:rsid w:val="00F025FA"/>
    <w:rsid w:val="00F02848"/>
    <w:rsid w:val="00F03332"/>
    <w:rsid w:val="00F0356B"/>
    <w:rsid w:val="00F046D0"/>
    <w:rsid w:val="00F05451"/>
    <w:rsid w:val="00F054A4"/>
    <w:rsid w:val="00F058E8"/>
    <w:rsid w:val="00F06733"/>
    <w:rsid w:val="00F0686B"/>
    <w:rsid w:val="00F07CD3"/>
    <w:rsid w:val="00F10E30"/>
    <w:rsid w:val="00F11933"/>
    <w:rsid w:val="00F119C2"/>
    <w:rsid w:val="00F12798"/>
    <w:rsid w:val="00F12DE9"/>
    <w:rsid w:val="00F135D1"/>
    <w:rsid w:val="00F14222"/>
    <w:rsid w:val="00F142AA"/>
    <w:rsid w:val="00F14D19"/>
    <w:rsid w:val="00F15583"/>
    <w:rsid w:val="00F15951"/>
    <w:rsid w:val="00F1786E"/>
    <w:rsid w:val="00F207B1"/>
    <w:rsid w:val="00F207D8"/>
    <w:rsid w:val="00F20938"/>
    <w:rsid w:val="00F20D00"/>
    <w:rsid w:val="00F20E8F"/>
    <w:rsid w:val="00F2197E"/>
    <w:rsid w:val="00F2231B"/>
    <w:rsid w:val="00F230CA"/>
    <w:rsid w:val="00F245D4"/>
    <w:rsid w:val="00F2615D"/>
    <w:rsid w:val="00F263AD"/>
    <w:rsid w:val="00F26528"/>
    <w:rsid w:val="00F31132"/>
    <w:rsid w:val="00F3598D"/>
    <w:rsid w:val="00F36B1B"/>
    <w:rsid w:val="00F36C32"/>
    <w:rsid w:val="00F37FDB"/>
    <w:rsid w:val="00F419B3"/>
    <w:rsid w:val="00F41DC2"/>
    <w:rsid w:val="00F43428"/>
    <w:rsid w:val="00F438D3"/>
    <w:rsid w:val="00F44486"/>
    <w:rsid w:val="00F4549D"/>
    <w:rsid w:val="00F45598"/>
    <w:rsid w:val="00F46D59"/>
    <w:rsid w:val="00F51040"/>
    <w:rsid w:val="00F5214F"/>
    <w:rsid w:val="00F52272"/>
    <w:rsid w:val="00F52522"/>
    <w:rsid w:val="00F556B5"/>
    <w:rsid w:val="00F5570E"/>
    <w:rsid w:val="00F569B6"/>
    <w:rsid w:val="00F56B70"/>
    <w:rsid w:val="00F57363"/>
    <w:rsid w:val="00F57430"/>
    <w:rsid w:val="00F57566"/>
    <w:rsid w:val="00F6128E"/>
    <w:rsid w:val="00F61A3A"/>
    <w:rsid w:val="00F627B8"/>
    <w:rsid w:val="00F645C5"/>
    <w:rsid w:val="00F6526A"/>
    <w:rsid w:val="00F6570A"/>
    <w:rsid w:val="00F65E71"/>
    <w:rsid w:val="00F66A70"/>
    <w:rsid w:val="00F66D1E"/>
    <w:rsid w:val="00F66FE3"/>
    <w:rsid w:val="00F67BB0"/>
    <w:rsid w:val="00F67CF6"/>
    <w:rsid w:val="00F67ECE"/>
    <w:rsid w:val="00F71B48"/>
    <w:rsid w:val="00F71EB2"/>
    <w:rsid w:val="00F7234A"/>
    <w:rsid w:val="00F72F2C"/>
    <w:rsid w:val="00F7307A"/>
    <w:rsid w:val="00F7313F"/>
    <w:rsid w:val="00F73C20"/>
    <w:rsid w:val="00F74236"/>
    <w:rsid w:val="00F7551A"/>
    <w:rsid w:val="00F75EB5"/>
    <w:rsid w:val="00F76484"/>
    <w:rsid w:val="00F765E4"/>
    <w:rsid w:val="00F7793F"/>
    <w:rsid w:val="00F8016E"/>
    <w:rsid w:val="00F84C8C"/>
    <w:rsid w:val="00F86466"/>
    <w:rsid w:val="00F86612"/>
    <w:rsid w:val="00F867A3"/>
    <w:rsid w:val="00F86F21"/>
    <w:rsid w:val="00F873C7"/>
    <w:rsid w:val="00F90D2C"/>
    <w:rsid w:val="00F913C3"/>
    <w:rsid w:val="00F91D92"/>
    <w:rsid w:val="00F92B93"/>
    <w:rsid w:val="00F92EC4"/>
    <w:rsid w:val="00F93B8A"/>
    <w:rsid w:val="00F94295"/>
    <w:rsid w:val="00F94427"/>
    <w:rsid w:val="00F95DB5"/>
    <w:rsid w:val="00F962E6"/>
    <w:rsid w:val="00F96590"/>
    <w:rsid w:val="00FA0A74"/>
    <w:rsid w:val="00FA16A1"/>
    <w:rsid w:val="00FA250B"/>
    <w:rsid w:val="00FA338C"/>
    <w:rsid w:val="00FA3F27"/>
    <w:rsid w:val="00FA60B4"/>
    <w:rsid w:val="00FA7649"/>
    <w:rsid w:val="00FA79AC"/>
    <w:rsid w:val="00FB1887"/>
    <w:rsid w:val="00FB244E"/>
    <w:rsid w:val="00FB3158"/>
    <w:rsid w:val="00FB37F4"/>
    <w:rsid w:val="00FB3C91"/>
    <w:rsid w:val="00FB483A"/>
    <w:rsid w:val="00FB6EF5"/>
    <w:rsid w:val="00FB6F3E"/>
    <w:rsid w:val="00FC38AA"/>
    <w:rsid w:val="00FC3A53"/>
    <w:rsid w:val="00FC41C3"/>
    <w:rsid w:val="00FC515A"/>
    <w:rsid w:val="00FC5288"/>
    <w:rsid w:val="00FC6E9B"/>
    <w:rsid w:val="00FC7BB1"/>
    <w:rsid w:val="00FC7E73"/>
    <w:rsid w:val="00FD2D5D"/>
    <w:rsid w:val="00FD2F55"/>
    <w:rsid w:val="00FD3464"/>
    <w:rsid w:val="00FD515A"/>
    <w:rsid w:val="00FD551A"/>
    <w:rsid w:val="00FD5DF5"/>
    <w:rsid w:val="00FD5E19"/>
    <w:rsid w:val="00FD7156"/>
    <w:rsid w:val="00FD769F"/>
    <w:rsid w:val="00FD7AE2"/>
    <w:rsid w:val="00FE0077"/>
    <w:rsid w:val="00FE0282"/>
    <w:rsid w:val="00FE0301"/>
    <w:rsid w:val="00FE0D31"/>
    <w:rsid w:val="00FE1728"/>
    <w:rsid w:val="00FE22F5"/>
    <w:rsid w:val="00FE371C"/>
    <w:rsid w:val="00FE3E1C"/>
    <w:rsid w:val="00FE508C"/>
    <w:rsid w:val="00FE5635"/>
    <w:rsid w:val="00FE69CE"/>
    <w:rsid w:val="00FF2F22"/>
    <w:rsid w:val="00FF35D2"/>
    <w:rsid w:val="00FF3E1A"/>
    <w:rsid w:val="00FF519B"/>
    <w:rsid w:val="00FF642E"/>
    <w:rsid w:val="00FF72F2"/>
    <w:rsid w:val="00FF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5"/>
    <o:shapelayout v:ext="edit">
      <o:idmap v:ext="edit" data="1"/>
    </o:shapelayout>
  </w:shapeDefaults>
  <w:decimalSymbol w:val=","/>
  <w:listSeparator w:val=";"/>
  <w14:defaultImageDpi w14:val="0"/>
  <w15:docId w15:val="{CD19BF9A-1ADF-4AB7-8755-FDD3C4F8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0009"/>
    <w:pPr>
      <w:widowControl w:val="0"/>
      <w:snapToGrid w:val="0"/>
    </w:pPr>
  </w:style>
  <w:style w:type="paragraph" w:styleId="1">
    <w:name w:val="heading 1"/>
    <w:basedOn w:val="a"/>
    <w:next w:val="a"/>
    <w:link w:val="10"/>
    <w:uiPriority w:val="9"/>
    <w:qFormat/>
    <w:rsid w:val="00633B86"/>
    <w:pPr>
      <w:keepNext/>
      <w:widowControl/>
      <w:snapToGrid/>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E0009"/>
    <w:pPr>
      <w:keepNext/>
      <w:widowControl/>
      <w:snapToGrid/>
      <w:spacing w:before="240" w:after="60"/>
      <w:outlineLvl w:val="1"/>
    </w:pPr>
    <w:rPr>
      <w:rFonts w:ascii="Arial" w:hAnsi="Arial" w:cs="Arial"/>
      <w:b/>
      <w:bCs/>
      <w:i/>
      <w:iCs/>
      <w:sz w:val="28"/>
      <w:szCs w:val="28"/>
      <w:lang w:val="uk-UA"/>
    </w:rPr>
  </w:style>
  <w:style w:type="paragraph" w:styleId="3">
    <w:name w:val="heading 3"/>
    <w:basedOn w:val="a"/>
    <w:next w:val="a"/>
    <w:link w:val="30"/>
    <w:uiPriority w:val="9"/>
    <w:qFormat/>
    <w:rsid w:val="00271F54"/>
    <w:pPr>
      <w:keepNext/>
      <w:widowControl/>
      <w:snapToGrid/>
      <w:spacing w:before="240" w:after="60"/>
      <w:outlineLvl w:val="2"/>
    </w:pPr>
    <w:rPr>
      <w:rFonts w:ascii="Cambria" w:hAnsi="Cambria"/>
      <w:b/>
      <w:bCs/>
      <w:sz w:val="26"/>
      <w:szCs w:val="26"/>
    </w:rPr>
  </w:style>
  <w:style w:type="paragraph" w:styleId="5">
    <w:name w:val="heading 5"/>
    <w:basedOn w:val="a"/>
    <w:next w:val="a"/>
    <w:link w:val="50"/>
    <w:uiPriority w:val="9"/>
    <w:qFormat/>
    <w:rsid w:val="00AE1549"/>
    <w:pPr>
      <w:widowControl/>
      <w:snapToGrid/>
      <w:spacing w:before="240" w:after="60"/>
      <w:outlineLvl w:val="4"/>
    </w:pPr>
    <w:rPr>
      <w:b/>
      <w:bCs/>
      <w:i/>
      <w:iCs/>
      <w:sz w:val="26"/>
      <w:szCs w:val="26"/>
      <w:lang w:val="uk-UA"/>
    </w:rPr>
  </w:style>
  <w:style w:type="paragraph" w:styleId="6">
    <w:name w:val="heading 6"/>
    <w:basedOn w:val="a"/>
    <w:next w:val="a"/>
    <w:link w:val="60"/>
    <w:uiPriority w:val="9"/>
    <w:qFormat/>
    <w:rsid w:val="007A202B"/>
    <w:pPr>
      <w:widowControl/>
      <w:snapToGrid/>
      <w:spacing w:before="240" w:after="60"/>
      <w:outlineLvl w:val="5"/>
    </w:pPr>
    <w:rPr>
      <w:b/>
      <w:bCs/>
      <w:sz w:val="22"/>
      <w:szCs w:val="22"/>
    </w:rPr>
  </w:style>
  <w:style w:type="paragraph" w:styleId="7">
    <w:name w:val="heading 7"/>
    <w:basedOn w:val="a"/>
    <w:next w:val="a"/>
    <w:link w:val="70"/>
    <w:uiPriority w:val="9"/>
    <w:qFormat/>
    <w:rsid w:val="009E0009"/>
    <w:pPr>
      <w:widowControl/>
      <w:snapToGrid/>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271F54"/>
    <w:rPr>
      <w:rFonts w:ascii="Cambria" w:hAnsi="Cambria" w:cs="Times New Roman"/>
      <w:b/>
      <w:bCs/>
      <w:sz w:val="26"/>
      <w:szCs w:val="26"/>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customStyle="1" w:styleId="xl27">
    <w:name w:val="xl27"/>
    <w:basedOn w:val="a"/>
    <w:rsid w:val="0089777C"/>
    <w:pPr>
      <w:widowControl/>
      <w:pBdr>
        <w:left w:val="single" w:sz="4" w:space="0" w:color="auto"/>
      </w:pBdr>
      <w:snapToGrid/>
      <w:spacing w:before="100" w:beforeAutospacing="1" w:after="100" w:afterAutospacing="1"/>
    </w:pPr>
    <w:rPr>
      <w:sz w:val="24"/>
      <w:szCs w:val="24"/>
    </w:rPr>
  </w:style>
  <w:style w:type="paragraph" w:customStyle="1" w:styleId="61">
    <w:name w:val="заголовок 6"/>
    <w:basedOn w:val="a"/>
    <w:next w:val="a"/>
    <w:rsid w:val="004B5638"/>
    <w:pPr>
      <w:keepNext/>
      <w:autoSpaceDE w:val="0"/>
      <w:autoSpaceDN w:val="0"/>
      <w:snapToGrid/>
      <w:jc w:val="both"/>
    </w:pPr>
    <w:rPr>
      <w:sz w:val="28"/>
      <w:szCs w:val="28"/>
    </w:rPr>
  </w:style>
  <w:style w:type="character" w:styleId="a3">
    <w:name w:val="Hyperlink"/>
    <w:basedOn w:val="a0"/>
    <w:uiPriority w:val="99"/>
    <w:rsid w:val="00E4369F"/>
    <w:rPr>
      <w:rFonts w:cs="Times New Roman"/>
      <w:color w:val="0000FF"/>
      <w:u w:val="single"/>
    </w:rPr>
  </w:style>
  <w:style w:type="paragraph" w:styleId="a4">
    <w:name w:val="Normal (Web)"/>
    <w:basedOn w:val="a"/>
    <w:uiPriority w:val="99"/>
    <w:rsid w:val="002D33B3"/>
    <w:pPr>
      <w:widowControl/>
      <w:snapToGrid/>
      <w:spacing w:before="100" w:beforeAutospacing="1" w:after="100" w:afterAutospacing="1"/>
    </w:pPr>
    <w:rPr>
      <w:sz w:val="24"/>
      <w:szCs w:val="24"/>
    </w:rPr>
  </w:style>
  <w:style w:type="character" w:customStyle="1" w:styleId="greenurl">
    <w:name w:val="green_url"/>
    <w:basedOn w:val="a0"/>
    <w:rsid w:val="002D33B3"/>
    <w:rPr>
      <w:rFonts w:cs="Times New Roman"/>
    </w:rPr>
  </w:style>
  <w:style w:type="paragraph" w:styleId="a5">
    <w:name w:val="footnote text"/>
    <w:basedOn w:val="a"/>
    <w:link w:val="a6"/>
    <w:uiPriority w:val="99"/>
    <w:semiHidden/>
    <w:rsid w:val="00811E3C"/>
    <w:pPr>
      <w:widowControl/>
      <w:snapToGrid/>
    </w:pPr>
  </w:style>
  <w:style w:type="character" w:customStyle="1" w:styleId="a6">
    <w:name w:val="Текст сноски Знак"/>
    <w:basedOn w:val="a0"/>
    <w:link w:val="a5"/>
    <w:uiPriority w:val="99"/>
    <w:semiHidden/>
    <w:locked/>
    <w:rPr>
      <w:rFonts w:cs="Times New Roman"/>
    </w:rPr>
  </w:style>
  <w:style w:type="character" w:styleId="a7">
    <w:name w:val="footnote reference"/>
    <w:basedOn w:val="a0"/>
    <w:uiPriority w:val="99"/>
    <w:semiHidden/>
    <w:rsid w:val="00811E3C"/>
    <w:rPr>
      <w:rFonts w:cs="Times New Roman"/>
      <w:vertAlign w:val="superscript"/>
    </w:rPr>
  </w:style>
  <w:style w:type="paragraph" w:styleId="21">
    <w:name w:val="Body Text Indent 2"/>
    <w:basedOn w:val="a"/>
    <w:link w:val="22"/>
    <w:uiPriority w:val="99"/>
    <w:rsid w:val="0028774F"/>
    <w:pPr>
      <w:widowControl/>
      <w:autoSpaceDE w:val="0"/>
      <w:autoSpaceDN w:val="0"/>
      <w:snapToGrid/>
      <w:spacing w:after="120"/>
      <w:ind w:firstLine="851"/>
      <w:jc w:val="both"/>
    </w:pPr>
    <w:rPr>
      <w:b/>
      <w:bCs/>
      <w:sz w:val="24"/>
      <w:szCs w:val="24"/>
    </w:rPr>
  </w:style>
  <w:style w:type="character" w:customStyle="1" w:styleId="22">
    <w:name w:val="Основной текст с отступом 2 Знак"/>
    <w:basedOn w:val="a0"/>
    <w:link w:val="21"/>
    <w:uiPriority w:val="99"/>
    <w:semiHidden/>
    <w:locked/>
    <w:rPr>
      <w:rFonts w:cs="Times New Roman"/>
      <w:sz w:val="24"/>
      <w:szCs w:val="24"/>
    </w:rPr>
  </w:style>
  <w:style w:type="character" w:styleId="a8">
    <w:name w:val="Strong"/>
    <w:basedOn w:val="a0"/>
    <w:uiPriority w:val="22"/>
    <w:qFormat/>
    <w:rsid w:val="00D15774"/>
    <w:rPr>
      <w:rFonts w:cs="Times New Roman"/>
      <w:b/>
      <w:bCs/>
    </w:rPr>
  </w:style>
  <w:style w:type="character" w:styleId="a9">
    <w:name w:val="Emphasis"/>
    <w:basedOn w:val="a0"/>
    <w:uiPriority w:val="20"/>
    <w:qFormat/>
    <w:rsid w:val="00D15774"/>
    <w:rPr>
      <w:rFonts w:cs="Times New Roman"/>
      <w:i/>
      <w:iCs/>
    </w:rPr>
  </w:style>
  <w:style w:type="table" w:styleId="aa">
    <w:name w:val="Table Grid"/>
    <w:basedOn w:val="a1"/>
    <w:uiPriority w:val="59"/>
    <w:rsid w:val="00B4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rsid w:val="00831DC7"/>
    <w:pPr>
      <w:widowControl/>
      <w:snapToGrid/>
      <w:spacing w:after="120" w:line="480" w:lineRule="auto"/>
    </w:pPr>
    <w:rPr>
      <w:sz w:val="24"/>
      <w:szCs w:val="24"/>
    </w:rPr>
  </w:style>
  <w:style w:type="character" w:customStyle="1" w:styleId="24">
    <w:name w:val="Основной текст 2 Знак"/>
    <w:basedOn w:val="a0"/>
    <w:link w:val="23"/>
    <w:uiPriority w:val="99"/>
    <w:semiHidden/>
    <w:locked/>
    <w:rPr>
      <w:rFonts w:cs="Times New Roman"/>
      <w:sz w:val="24"/>
      <w:szCs w:val="24"/>
    </w:rPr>
  </w:style>
  <w:style w:type="paragraph" w:customStyle="1" w:styleId="xl32">
    <w:name w:val="xl32"/>
    <w:basedOn w:val="a"/>
    <w:rsid w:val="00831DC7"/>
    <w:pPr>
      <w:widowControl/>
      <w:pBdr>
        <w:left w:val="single" w:sz="4" w:space="0" w:color="auto"/>
      </w:pBdr>
      <w:snapToGrid/>
      <w:spacing w:before="100" w:beforeAutospacing="1" w:after="100" w:afterAutospacing="1"/>
    </w:pPr>
    <w:rPr>
      <w:rFonts w:ascii="Arial" w:hAnsi="Arial" w:cs="Arial"/>
      <w:b/>
      <w:bCs/>
      <w:i/>
      <w:iCs/>
      <w:sz w:val="24"/>
      <w:szCs w:val="24"/>
    </w:rPr>
  </w:style>
  <w:style w:type="paragraph" w:styleId="31">
    <w:name w:val="Body Text Indent 3"/>
    <w:basedOn w:val="a"/>
    <w:link w:val="32"/>
    <w:uiPriority w:val="99"/>
    <w:rsid w:val="006A7A4A"/>
    <w:pPr>
      <w:widowControl/>
      <w:snapToGrid/>
      <w:spacing w:after="120"/>
      <w:ind w:left="283"/>
    </w:pPr>
    <w:rPr>
      <w:sz w:val="16"/>
      <w:szCs w:val="16"/>
      <w:lang w:val="uk-UA"/>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b">
    <w:name w:val="header"/>
    <w:basedOn w:val="a"/>
    <w:link w:val="ac"/>
    <w:uiPriority w:val="99"/>
    <w:rsid w:val="006F6533"/>
    <w:pPr>
      <w:widowControl/>
      <w:tabs>
        <w:tab w:val="center" w:pos="4677"/>
        <w:tab w:val="right" w:pos="9355"/>
      </w:tabs>
      <w:snapToGrid/>
    </w:pPr>
    <w:rPr>
      <w:sz w:val="24"/>
      <w:szCs w:val="24"/>
    </w:rPr>
  </w:style>
  <w:style w:type="character" w:customStyle="1" w:styleId="ac">
    <w:name w:val="Верхний колонтитул Знак"/>
    <w:basedOn w:val="a0"/>
    <w:link w:val="ab"/>
    <w:uiPriority w:val="99"/>
    <w:semiHidden/>
    <w:locked/>
    <w:rPr>
      <w:rFonts w:cs="Times New Roman"/>
    </w:rPr>
  </w:style>
  <w:style w:type="paragraph" w:styleId="ad">
    <w:name w:val="footer"/>
    <w:basedOn w:val="a"/>
    <w:link w:val="ae"/>
    <w:uiPriority w:val="99"/>
    <w:rsid w:val="006F6533"/>
    <w:pPr>
      <w:widowControl/>
      <w:tabs>
        <w:tab w:val="center" w:pos="4677"/>
        <w:tab w:val="right" w:pos="9355"/>
      </w:tabs>
      <w:snapToGrid/>
    </w:pPr>
    <w:rPr>
      <w:sz w:val="24"/>
      <w:szCs w:val="24"/>
    </w:rPr>
  </w:style>
  <w:style w:type="character" w:customStyle="1" w:styleId="ae">
    <w:name w:val="Нижний колонтитул Знак"/>
    <w:basedOn w:val="a0"/>
    <w:link w:val="ad"/>
    <w:uiPriority w:val="99"/>
    <w:locked/>
    <w:rsid w:val="00554D9D"/>
    <w:rPr>
      <w:rFonts w:cs="Times New Roman"/>
      <w:sz w:val="24"/>
      <w:szCs w:val="24"/>
    </w:rPr>
  </w:style>
  <w:style w:type="paragraph" w:styleId="HTML">
    <w:name w:val="HTML Preformatted"/>
    <w:basedOn w:val="a"/>
    <w:link w:val="HTML0"/>
    <w:uiPriority w:val="99"/>
    <w:unhideWhenUsed/>
    <w:rsid w:val="00662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character" w:customStyle="1" w:styleId="HTML0">
    <w:name w:val="Стандартный HTML Знак"/>
    <w:basedOn w:val="a0"/>
    <w:link w:val="HTML"/>
    <w:uiPriority w:val="99"/>
    <w:locked/>
    <w:rsid w:val="006622A2"/>
    <w:rPr>
      <w:rFonts w:ascii="Courier New" w:hAnsi="Courier New" w:cs="Courier New"/>
    </w:rPr>
  </w:style>
  <w:style w:type="character" w:customStyle="1" w:styleId="google-src-text">
    <w:name w:val="google-src-text"/>
    <w:basedOn w:val="a0"/>
    <w:rsid w:val="00271F54"/>
    <w:rPr>
      <w:rFonts w:cs="Times New Roman"/>
    </w:rPr>
  </w:style>
  <w:style w:type="paragraph" w:styleId="af">
    <w:name w:val="caption"/>
    <w:basedOn w:val="a"/>
    <w:next w:val="a"/>
    <w:uiPriority w:val="35"/>
    <w:qFormat/>
    <w:rsid w:val="00BE7BA2"/>
    <w:pPr>
      <w:widowControl/>
      <w:snapToGrid/>
    </w:pPr>
    <w:rPr>
      <w:b/>
      <w:bCs/>
    </w:rPr>
  </w:style>
  <w:style w:type="character" w:styleId="af0">
    <w:name w:val="page number"/>
    <w:basedOn w:val="a0"/>
    <w:uiPriority w:val="99"/>
    <w:rsid w:val="00BD0E15"/>
    <w:rPr>
      <w:rFonts w:cs="Times New Roman"/>
    </w:rPr>
  </w:style>
  <w:style w:type="paragraph" w:styleId="af1">
    <w:name w:val="List Paragraph"/>
    <w:basedOn w:val="a"/>
    <w:uiPriority w:val="34"/>
    <w:qFormat/>
    <w:rsid w:val="00633B86"/>
    <w:pPr>
      <w:widowControl/>
      <w:snapToGrid/>
      <w:spacing w:after="200" w:line="276" w:lineRule="auto"/>
      <w:ind w:left="720"/>
      <w:contextualSpacing/>
    </w:pPr>
    <w:rPr>
      <w:rFonts w:ascii="Calibri" w:hAnsi="Calibri"/>
      <w:sz w:val="22"/>
      <w:szCs w:val="22"/>
      <w:lang w:eastAsia="en-US"/>
    </w:rPr>
  </w:style>
  <w:style w:type="paragraph" w:styleId="af2">
    <w:name w:val="Body Text"/>
    <w:basedOn w:val="a"/>
    <w:link w:val="af3"/>
    <w:uiPriority w:val="99"/>
    <w:unhideWhenUsed/>
    <w:rsid w:val="00633B86"/>
    <w:pPr>
      <w:widowControl/>
      <w:snapToGrid/>
      <w:spacing w:after="120" w:line="276" w:lineRule="auto"/>
    </w:pPr>
    <w:rPr>
      <w:rFonts w:ascii="Calibri" w:hAnsi="Calibri"/>
      <w:sz w:val="22"/>
      <w:szCs w:val="22"/>
      <w:lang w:eastAsia="en-US"/>
    </w:rPr>
  </w:style>
  <w:style w:type="character" w:customStyle="1" w:styleId="af3">
    <w:name w:val="Основной текст Знак"/>
    <w:basedOn w:val="a0"/>
    <w:link w:val="af2"/>
    <w:uiPriority w:val="99"/>
    <w:locked/>
    <w:rsid w:val="00633B86"/>
    <w:rPr>
      <w:rFonts w:ascii="Calibri" w:hAnsi="Calibri" w:cs="Times New Roman"/>
      <w:sz w:val="22"/>
      <w:szCs w:val="22"/>
      <w:lang w:val="ru-RU" w:eastAsia="en-US" w:bidi="ar-SA"/>
    </w:rPr>
  </w:style>
  <w:style w:type="character" w:styleId="af4">
    <w:name w:val="FollowedHyperlink"/>
    <w:basedOn w:val="a0"/>
    <w:uiPriority w:val="99"/>
    <w:rsid w:val="00EF043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120250">
      <w:marLeft w:val="0"/>
      <w:marRight w:val="0"/>
      <w:marTop w:val="0"/>
      <w:marBottom w:val="0"/>
      <w:divBdr>
        <w:top w:val="none" w:sz="0" w:space="0" w:color="auto"/>
        <w:left w:val="none" w:sz="0" w:space="0" w:color="auto"/>
        <w:bottom w:val="none" w:sz="0" w:space="0" w:color="auto"/>
        <w:right w:val="none" w:sz="0" w:space="0" w:color="auto"/>
      </w:divBdr>
    </w:div>
    <w:div w:id="1841120251">
      <w:marLeft w:val="0"/>
      <w:marRight w:val="0"/>
      <w:marTop w:val="0"/>
      <w:marBottom w:val="0"/>
      <w:divBdr>
        <w:top w:val="none" w:sz="0" w:space="0" w:color="auto"/>
        <w:left w:val="none" w:sz="0" w:space="0" w:color="auto"/>
        <w:bottom w:val="none" w:sz="0" w:space="0" w:color="auto"/>
        <w:right w:val="none" w:sz="0" w:space="0" w:color="auto"/>
      </w:divBdr>
    </w:div>
    <w:div w:id="1841120252">
      <w:marLeft w:val="0"/>
      <w:marRight w:val="0"/>
      <w:marTop w:val="0"/>
      <w:marBottom w:val="0"/>
      <w:divBdr>
        <w:top w:val="none" w:sz="0" w:space="0" w:color="auto"/>
        <w:left w:val="none" w:sz="0" w:space="0" w:color="auto"/>
        <w:bottom w:val="none" w:sz="0" w:space="0" w:color="auto"/>
        <w:right w:val="none" w:sz="0" w:space="0" w:color="auto"/>
      </w:divBdr>
    </w:div>
    <w:div w:id="1841120253">
      <w:marLeft w:val="0"/>
      <w:marRight w:val="0"/>
      <w:marTop w:val="0"/>
      <w:marBottom w:val="0"/>
      <w:divBdr>
        <w:top w:val="none" w:sz="0" w:space="0" w:color="auto"/>
        <w:left w:val="none" w:sz="0" w:space="0" w:color="auto"/>
        <w:bottom w:val="none" w:sz="0" w:space="0" w:color="auto"/>
        <w:right w:val="none" w:sz="0" w:space="0" w:color="auto"/>
      </w:divBdr>
    </w:div>
    <w:div w:id="1841120254">
      <w:marLeft w:val="0"/>
      <w:marRight w:val="0"/>
      <w:marTop w:val="0"/>
      <w:marBottom w:val="0"/>
      <w:divBdr>
        <w:top w:val="none" w:sz="0" w:space="0" w:color="auto"/>
        <w:left w:val="none" w:sz="0" w:space="0" w:color="auto"/>
        <w:bottom w:val="none" w:sz="0" w:space="0" w:color="auto"/>
        <w:right w:val="none" w:sz="0" w:space="0" w:color="auto"/>
      </w:divBdr>
    </w:div>
    <w:div w:id="1841120255">
      <w:marLeft w:val="0"/>
      <w:marRight w:val="0"/>
      <w:marTop w:val="0"/>
      <w:marBottom w:val="0"/>
      <w:divBdr>
        <w:top w:val="none" w:sz="0" w:space="0" w:color="auto"/>
        <w:left w:val="none" w:sz="0" w:space="0" w:color="auto"/>
        <w:bottom w:val="none" w:sz="0" w:space="0" w:color="auto"/>
        <w:right w:val="none" w:sz="0" w:space="0" w:color="auto"/>
      </w:divBdr>
      <w:divsChild>
        <w:div w:id="1841120260">
          <w:marLeft w:val="0"/>
          <w:marRight w:val="0"/>
          <w:marTop w:val="0"/>
          <w:marBottom w:val="0"/>
          <w:divBdr>
            <w:top w:val="none" w:sz="0" w:space="0" w:color="auto"/>
            <w:left w:val="none" w:sz="0" w:space="0" w:color="auto"/>
            <w:bottom w:val="none" w:sz="0" w:space="0" w:color="auto"/>
            <w:right w:val="none" w:sz="0" w:space="0" w:color="auto"/>
          </w:divBdr>
        </w:div>
      </w:divsChild>
    </w:div>
    <w:div w:id="1841120256">
      <w:marLeft w:val="0"/>
      <w:marRight w:val="0"/>
      <w:marTop w:val="0"/>
      <w:marBottom w:val="0"/>
      <w:divBdr>
        <w:top w:val="none" w:sz="0" w:space="0" w:color="auto"/>
        <w:left w:val="none" w:sz="0" w:space="0" w:color="auto"/>
        <w:bottom w:val="none" w:sz="0" w:space="0" w:color="auto"/>
        <w:right w:val="none" w:sz="0" w:space="0" w:color="auto"/>
      </w:divBdr>
    </w:div>
    <w:div w:id="1841120257">
      <w:marLeft w:val="0"/>
      <w:marRight w:val="0"/>
      <w:marTop w:val="0"/>
      <w:marBottom w:val="0"/>
      <w:divBdr>
        <w:top w:val="none" w:sz="0" w:space="0" w:color="auto"/>
        <w:left w:val="none" w:sz="0" w:space="0" w:color="auto"/>
        <w:bottom w:val="none" w:sz="0" w:space="0" w:color="auto"/>
        <w:right w:val="none" w:sz="0" w:space="0" w:color="auto"/>
      </w:divBdr>
    </w:div>
    <w:div w:id="1841120258">
      <w:marLeft w:val="0"/>
      <w:marRight w:val="0"/>
      <w:marTop w:val="0"/>
      <w:marBottom w:val="0"/>
      <w:divBdr>
        <w:top w:val="none" w:sz="0" w:space="0" w:color="auto"/>
        <w:left w:val="none" w:sz="0" w:space="0" w:color="auto"/>
        <w:bottom w:val="none" w:sz="0" w:space="0" w:color="auto"/>
        <w:right w:val="none" w:sz="0" w:space="0" w:color="auto"/>
      </w:divBdr>
    </w:div>
    <w:div w:id="1841120259">
      <w:marLeft w:val="0"/>
      <w:marRight w:val="0"/>
      <w:marTop w:val="0"/>
      <w:marBottom w:val="0"/>
      <w:divBdr>
        <w:top w:val="none" w:sz="0" w:space="0" w:color="auto"/>
        <w:left w:val="none" w:sz="0" w:space="0" w:color="auto"/>
        <w:bottom w:val="none" w:sz="0" w:space="0" w:color="auto"/>
        <w:right w:val="none" w:sz="0" w:space="0" w:color="auto"/>
      </w:divBdr>
    </w:div>
    <w:div w:id="1841120261">
      <w:marLeft w:val="0"/>
      <w:marRight w:val="0"/>
      <w:marTop w:val="0"/>
      <w:marBottom w:val="0"/>
      <w:divBdr>
        <w:top w:val="none" w:sz="0" w:space="0" w:color="auto"/>
        <w:left w:val="none" w:sz="0" w:space="0" w:color="auto"/>
        <w:bottom w:val="none" w:sz="0" w:space="0" w:color="auto"/>
        <w:right w:val="none" w:sz="0" w:space="0" w:color="auto"/>
      </w:divBdr>
    </w:div>
    <w:div w:id="1841120262">
      <w:marLeft w:val="0"/>
      <w:marRight w:val="0"/>
      <w:marTop w:val="0"/>
      <w:marBottom w:val="0"/>
      <w:divBdr>
        <w:top w:val="none" w:sz="0" w:space="0" w:color="auto"/>
        <w:left w:val="none" w:sz="0" w:space="0" w:color="auto"/>
        <w:bottom w:val="none" w:sz="0" w:space="0" w:color="auto"/>
        <w:right w:val="none" w:sz="0" w:space="0" w:color="auto"/>
      </w:divBdr>
    </w:div>
    <w:div w:id="1841120263">
      <w:marLeft w:val="0"/>
      <w:marRight w:val="0"/>
      <w:marTop w:val="0"/>
      <w:marBottom w:val="0"/>
      <w:divBdr>
        <w:top w:val="none" w:sz="0" w:space="0" w:color="auto"/>
        <w:left w:val="none" w:sz="0" w:space="0" w:color="auto"/>
        <w:bottom w:val="none" w:sz="0" w:space="0" w:color="auto"/>
        <w:right w:val="none" w:sz="0" w:space="0" w:color="auto"/>
      </w:divBdr>
    </w:div>
    <w:div w:id="1841120264">
      <w:marLeft w:val="0"/>
      <w:marRight w:val="0"/>
      <w:marTop w:val="0"/>
      <w:marBottom w:val="0"/>
      <w:divBdr>
        <w:top w:val="none" w:sz="0" w:space="0" w:color="auto"/>
        <w:left w:val="none" w:sz="0" w:space="0" w:color="auto"/>
        <w:bottom w:val="none" w:sz="0" w:space="0" w:color="auto"/>
        <w:right w:val="none" w:sz="0" w:space="0" w:color="auto"/>
      </w:divBdr>
    </w:div>
    <w:div w:id="1841120265">
      <w:marLeft w:val="0"/>
      <w:marRight w:val="0"/>
      <w:marTop w:val="0"/>
      <w:marBottom w:val="0"/>
      <w:divBdr>
        <w:top w:val="none" w:sz="0" w:space="0" w:color="auto"/>
        <w:left w:val="none" w:sz="0" w:space="0" w:color="auto"/>
        <w:bottom w:val="none" w:sz="0" w:space="0" w:color="auto"/>
        <w:right w:val="none" w:sz="0" w:space="0" w:color="auto"/>
      </w:divBdr>
    </w:div>
    <w:div w:id="1841120266">
      <w:marLeft w:val="0"/>
      <w:marRight w:val="0"/>
      <w:marTop w:val="0"/>
      <w:marBottom w:val="0"/>
      <w:divBdr>
        <w:top w:val="none" w:sz="0" w:space="0" w:color="auto"/>
        <w:left w:val="none" w:sz="0" w:space="0" w:color="auto"/>
        <w:bottom w:val="none" w:sz="0" w:space="0" w:color="auto"/>
        <w:right w:val="none" w:sz="0" w:space="0" w:color="auto"/>
      </w:divBdr>
    </w:div>
    <w:div w:id="1841120267">
      <w:marLeft w:val="0"/>
      <w:marRight w:val="0"/>
      <w:marTop w:val="0"/>
      <w:marBottom w:val="0"/>
      <w:divBdr>
        <w:top w:val="none" w:sz="0" w:space="0" w:color="auto"/>
        <w:left w:val="none" w:sz="0" w:space="0" w:color="auto"/>
        <w:bottom w:val="none" w:sz="0" w:space="0" w:color="auto"/>
        <w:right w:val="none" w:sz="0" w:space="0" w:color="auto"/>
      </w:divBdr>
    </w:div>
    <w:div w:id="1841120268">
      <w:marLeft w:val="0"/>
      <w:marRight w:val="0"/>
      <w:marTop w:val="0"/>
      <w:marBottom w:val="0"/>
      <w:divBdr>
        <w:top w:val="none" w:sz="0" w:space="0" w:color="auto"/>
        <w:left w:val="none" w:sz="0" w:space="0" w:color="auto"/>
        <w:bottom w:val="none" w:sz="0" w:space="0" w:color="auto"/>
        <w:right w:val="none" w:sz="0" w:space="0" w:color="auto"/>
      </w:divBdr>
    </w:div>
    <w:div w:id="1841120269">
      <w:marLeft w:val="0"/>
      <w:marRight w:val="0"/>
      <w:marTop w:val="0"/>
      <w:marBottom w:val="0"/>
      <w:divBdr>
        <w:top w:val="none" w:sz="0" w:space="0" w:color="auto"/>
        <w:left w:val="none" w:sz="0" w:space="0" w:color="auto"/>
        <w:bottom w:val="none" w:sz="0" w:space="0" w:color="auto"/>
        <w:right w:val="none" w:sz="0" w:space="0" w:color="auto"/>
      </w:divBdr>
    </w:div>
    <w:div w:id="1841120270">
      <w:marLeft w:val="0"/>
      <w:marRight w:val="0"/>
      <w:marTop w:val="0"/>
      <w:marBottom w:val="0"/>
      <w:divBdr>
        <w:top w:val="none" w:sz="0" w:space="0" w:color="auto"/>
        <w:left w:val="none" w:sz="0" w:space="0" w:color="auto"/>
        <w:bottom w:val="none" w:sz="0" w:space="0" w:color="auto"/>
        <w:right w:val="none" w:sz="0" w:space="0" w:color="auto"/>
      </w:divBdr>
    </w:div>
    <w:div w:id="1841120271">
      <w:marLeft w:val="0"/>
      <w:marRight w:val="0"/>
      <w:marTop w:val="0"/>
      <w:marBottom w:val="0"/>
      <w:divBdr>
        <w:top w:val="none" w:sz="0" w:space="0" w:color="auto"/>
        <w:left w:val="none" w:sz="0" w:space="0" w:color="auto"/>
        <w:bottom w:val="none" w:sz="0" w:space="0" w:color="auto"/>
        <w:right w:val="none" w:sz="0" w:space="0" w:color="auto"/>
      </w:divBdr>
    </w:div>
    <w:div w:id="1841120272">
      <w:marLeft w:val="0"/>
      <w:marRight w:val="0"/>
      <w:marTop w:val="0"/>
      <w:marBottom w:val="0"/>
      <w:divBdr>
        <w:top w:val="none" w:sz="0" w:space="0" w:color="auto"/>
        <w:left w:val="none" w:sz="0" w:space="0" w:color="auto"/>
        <w:bottom w:val="none" w:sz="0" w:space="0" w:color="auto"/>
        <w:right w:val="none" w:sz="0" w:space="0" w:color="auto"/>
      </w:divBdr>
    </w:div>
    <w:div w:id="1841120273">
      <w:marLeft w:val="0"/>
      <w:marRight w:val="0"/>
      <w:marTop w:val="0"/>
      <w:marBottom w:val="0"/>
      <w:divBdr>
        <w:top w:val="none" w:sz="0" w:space="0" w:color="auto"/>
        <w:left w:val="none" w:sz="0" w:space="0" w:color="auto"/>
        <w:bottom w:val="none" w:sz="0" w:space="0" w:color="auto"/>
        <w:right w:val="none" w:sz="0" w:space="0" w:color="auto"/>
      </w:divBdr>
    </w:div>
    <w:div w:id="1841120274">
      <w:marLeft w:val="0"/>
      <w:marRight w:val="0"/>
      <w:marTop w:val="0"/>
      <w:marBottom w:val="0"/>
      <w:divBdr>
        <w:top w:val="none" w:sz="0" w:space="0" w:color="auto"/>
        <w:left w:val="none" w:sz="0" w:space="0" w:color="auto"/>
        <w:bottom w:val="none" w:sz="0" w:space="0" w:color="auto"/>
        <w:right w:val="none" w:sz="0" w:space="0" w:color="auto"/>
      </w:divBdr>
    </w:div>
    <w:div w:id="1841120275">
      <w:marLeft w:val="0"/>
      <w:marRight w:val="0"/>
      <w:marTop w:val="0"/>
      <w:marBottom w:val="0"/>
      <w:divBdr>
        <w:top w:val="none" w:sz="0" w:space="0" w:color="auto"/>
        <w:left w:val="none" w:sz="0" w:space="0" w:color="auto"/>
        <w:bottom w:val="none" w:sz="0" w:space="0" w:color="auto"/>
        <w:right w:val="none" w:sz="0" w:space="0" w:color="auto"/>
      </w:divBdr>
    </w:div>
    <w:div w:id="1841120276">
      <w:marLeft w:val="0"/>
      <w:marRight w:val="0"/>
      <w:marTop w:val="0"/>
      <w:marBottom w:val="0"/>
      <w:divBdr>
        <w:top w:val="none" w:sz="0" w:space="0" w:color="auto"/>
        <w:left w:val="none" w:sz="0" w:space="0" w:color="auto"/>
        <w:bottom w:val="none" w:sz="0" w:space="0" w:color="auto"/>
        <w:right w:val="none" w:sz="0" w:space="0" w:color="auto"/>
      </w:divBdr>
    </w:div>
    <w:div w:id="1841120277">
      <w:marLeft w:val="0"/>
      <w:marRight w:val="0"/>
      <w:marTop w:val="0"/>
      <w:marBottom w:val="0"/>
      <w:divBdr>
        <w:top w:val="none" w:sz="0" w:space="0" w:color="auto"/>
        <w:left w:val="none" w:sz="0" w:space="0" w:color="auto"/>
        <w:bottom w:val="none" w:sz="0" w:space="0" w:color="auto"/>
        <w:right w:val="none" w:sz="0" w:space="0" w:color="auto"/>
      </w:divBdr>
    </w:div>
    <w:div w:id="1841120278">
      <w:marLeft w:val="0"/>
      <w:marRight w:val="0"/>
      <w:marTop w:val="0"/>
      <w:marBottom w:val="0"/>
      <w:divBdr>
        <w:top w:val="none" w:sz="0" w:space="0" w:color="auto"/>
        <w:left w:val="none" w:sz="0" w:space="0" w:color="auto"/>
        <w:bottom w:val="none" w:sz="0" w:space="0" w:color="auto"/>
        <w:right w:val="none" w:sz="0" w:space="0" w:color="auto"/>
      </w:divBdr>
    </w:div>
    <w:div w:id="1841120279">
      <w:marLeft w:val="0"/>
      <w:marRight w:val="0"/>
      <w:marTop w:val="0"/>
      <w:marBottom w:val="0"/>
      <w:divBdr>
        <w:top w:val="none" w:sz="0" w:space="0" w:color="auto"/>
        <w:left w:val="none" w:sz="0" w:space="0" w:color="auto"/>
        <w:bottom w:val="none" w:sz="0" w:space="0" w:color="auto"/>
        <w:right w:val="none" w:sz="0" w:space="0" w:color="auto"/>
      </w:divBdr>
    </w:div>
    <w:div w:id="1841120280">
      <w:marLeft w:val="0"/>
      <w:marRight w:val="0"/>
      <w:marTop w:val="0"/>
      <w:marBottom w:val="0"/>
      <w:divBdr>
        <w:top w:val="none" w:sz="0" w:space="0" w:color="auto"/>
        <w:left w:val="none" w:sz="0" w:space="0" w:color="auto"/>
        <w:bottom w:val="none" w:sz="0" w:space="0" w:color="auto"/>
        <w:right w:val="none" w:sz="0" w:space="0" w:color="auto"/>
      </w:divBdr>
    </w:div>
    <w:div w:id="1841120281">
      <w:marLeft w:val="0"/>
      <w:marRight w:val="0"/>
      <w:marTop w:val="0"/>
      <w:marBottom w:val="0"/>
      <w:divBdr>
        <w:top w:val="none" w:sz="0" w:space="0" w:color="auto"/>
        <w:left w:val="none" w:sz="0" w:space="0" w:color="auto"/>
        <w:bottom w:val="none" w:sz="0" w:space="0" w:color="auto"/>
        <w:right w:val="none" w:sz="0" w:space="0" w:color="auto"/>
      </w:divBdr>
    </w:div>
    <w:div w:id="1841120282">
      <w:marLeft w:val="0"/>
      <w:marRight w:val="0"/>
      <w:marTop w:val="0"/>
      <w:marBottom w:val="0"/>
      <w:divBdr>
        <w:top w:val="none" w:sz="0" w:space="0" w:color="auto"/>
        <w:left w:val="none" w:sz="0" w:space="0" w:color="auto"/>
        <w:bottom w:val="none" w:sz="0" w:space="0" w:color="auto"/>
        <w:right w:val="none" w:sz="0" w:space="0" w:color="auto"/>
      </w:divBdr>
    </w:div>
    <w:div w:id="1841120283">
      <w:marLeft w:val="0"/>
      <w:marRight w:val="0"/>
      <w:marTop w:val="0"/>
      <w:marBottom w:val="0"/>
      <w:divBdr>
        <w:top w:val="none" w:sz="0" w:space="0" w:color="auto"/>
        <w:left w:val="none" w:sz="0" w:space="0" w:color="auto"/>
        <w:bottom w:val="none" w:sz="0" w:space="0" w:color="auto"/>
        <w:right w:val="none" w:sz="0" w:space="0" w:color="auto"/>
      </w:divBdr>
    </w:div>
    <w:div w:id="1841120284">
      <w:marLeft w:val="0"/>
      <w:marRight w:val="0"/>
      <w:marTop w:val="0"/>
      <w:marBottom w:val="0"/>
      <w:divBdr>
        <w:top w:val="none" w:sz="0" w:space="0" w:color="auto"/>
        <w:left w:val="none" w:sz="0" w:space="0" w:color="auto"/>
        <w:bottom w:val="none" w:sz="0" w:space="0" w:color="auto"/>
        <w:right w:val="none" w:sz="0" w:space="0" w:color="auto"/>
      </w:divBdr>
    </w:div>
    <w:div w:id="1841120287">
      <w:marLeft w:val="0"/>
      <w:marRight w:val="0"/>
      <w:marTop w:val="0"/>
      <w:marBottom w:val="0"/>
      <w:divBdr>
        <w:top w:val="none" w:sz="0" w:space="0" w:color="auto"/>
        <w:left w:val="none" w:sz="0" w:space="0" w:color="auto"/>
        <w:bottom w:val="none" w:sz="0" w:space="0" w:color="auto"/>
        <w:right w:val="none" w:sz="0" w:space="0" w:color="auto"/>
      </w:divBdr>
    </w:div>
    <w:div w:id="1841120289">
      <w:marLeft w:val="0"/>
      <w:marRight w:val="0"/>
      <w:marTop w:val="0"/>
      <w:marBottom w:val="0"/>
      <w:divBdr>
        <w:top w:val="none" w:sz="0" w:space="0" w:color="auto"/>
        <w:left w:val="none" w:sz="0" w:space="0" w:color="auto"/>
        <w:bottom w:val="none" w:sz="0" w:space="0" w:color="auto"/>
        <w:right w:val="none" w:sz="0" w:space="0" w:color="auto"/>
      </w:divBdr>
    </w:div>
    <w:div w:id="1841120290">
      <w:marLeft w:val="0"/>
      <w:marRight w:val="0"/>
      <w:marTop w:val="0"/>
      <w:marBottom w:val="0"/>
      <w:divBdr>
        <w:top w:val="none" w:sz="0" w:space="0" w:color="auto"/>
        <w:left w:val="none" w:sz="0" w:space="0" w:color="auto"/>
        <w:bottom w:val="none" w:sz="0" w:space="0" w:color="auto"/>
        <w:right w:val="none" w:sz="0" w:space="0" w:color="auto"/>
      </w:divBdr>
    </w:div>
    <w:div w:id="1841120291">
      <w:marLeft w:val="0"/>
      <w:marRight w:val="0"/>
      <w:marTop w:val="0"/>
      <w:marBottom w:val="0"/>
      <w:divBdr>
        <w:top w:val="none" w:sz="0" w:space="0" w:color="auto"/>
        <w:left w:val="none" w:sz="0" w:space="0" w:color="auto"/>
        <w:bottom w:val="none" w:sz="0" w:space="0" w:color="auto"/>
        <w:right w:val="none" w:sz="0" w:space="0" w:color="auto"/>
      </w:divBdr>
    </w:div>
    <w:div w:id="1841120292">
      <w:marLeft w:val="0"/>
      <w:marRight w:val="0"/>
      <w:marTop w:val="0"/>
      <w:marBottom w:val="0"/>
      <w:divBdr>
        <w:top w:val="none" w:sz="0" w:space="0" w:color="auto"/>
        <w:left w:val="none" w:sz="0" w:space="0" w:color="auto"/>
        <w:bottom w:val="none" w:sz="0" w:space="0" w:color="auto"/>
        <w:right w:val="none" w:sz="0" w:space="0" w:color="auto"/>
      </w:divBdr>
    </w:div>
    <w:div w:id="1841120293">
      <w:marLeft w:val="0"/>
      <w:marRight w:val="0"/>
      <w:marTop w:val="0"/>
      <w:marBottom w:val="0"/>
      <w:divBdr>
        <w:top w:val="none" w:sz="0" w:space="0" w:color="auto"/>
        <w:left w:val="none" w:sz="0" w:space="0" w:color="auto"/>
        <w:bottom w:val="none" w:sz="0" w:space="0" w:color="auto"/>
        <w:right w:val="none" w:sz="0" w:space="0" w:color="auto"/>
      </w:divBdr>
    </w:div>
    <w:div w:id="1841120294">
      <w:marLeft w:val="0"/>
      <w:marRight w:val="0"/>
      <w:marTop w:val="0"/>
      <w:marBottom w:val="0"/>
      <w:divBdr>
        <w:top w:val="none" w:sz="0" w:space="0" w:color="auto"/>
        <w:left w:val="none" w:sz="0" w:space="0" w:color="auto"/>
        <w:bottom w:val="none" w:sz="0" w:space="0" w:color="auto"/>
        <w:right w:val="none" w:sz="0" w:space="0" w:color="auto"/>
      </w:divBdr>
      <w:divsChild>
        <w:div w:id="1841120285">
          <w:marLeft w:val="0"/>
          <w:marRight w:val="0"/>
          <w:marTop w:val="0"/>
          <w:marBottom w:val="0"/>
          <w:divBdr>
            <w:top w:val="none" w:sz="0" w:space="0" w:color="auto"/>
            <w:left w:val="none" w:sz="0" w:space="0" w:color="auto"/>
            <w:bottom w:val="none" w:sz="0" w:space="0" w:color="auto"/>
            <w:right w:val="none" w:sz="0" w:space="0" w:color="auto"/>
          </w:divBdr>
        </w:div>
        <w:div w:id="1841120288">
          <w:marLeft w:val="0"/>
          <w:marRight w:val="0"/>
          <w:marTop w:val="0"/>
          <w:marBottom w:val="0"/>
          <w:divBdr>
            <w:top w:val="none" w:sz="0" w:space="0" w:color="auto"/>
            <w:left w:val="none" w:sz="0" w:space="0" w:color="auto"/>
            <w:bottom w:val="none" w:sz="0" w:space="0" w:color="auto"/>
            <w:right w:val="none" w:sz="0" w:space="0" w:color="auto"/>
          </w:divBdr>
        </w:div>
      </w:divsChild>
    </w:div>
    <w:div w:id="1841120295">
      <w:marLeft w:val="0"/>
      <w:marRight w:val="0"/>
      <w:marTop w:val="0"/>
      <w:marBottom w:val="0"/>
      <w:divBdr>
        <w:top w:val="none" w:sz="0" w:space="0" w:color="auto"/>
        <w:left w:val="none" w:sz="0" w:space="0" w:color="auto"/>
        <w:bottom w:val="none" w:sz="0" w:space="0" w:color="auto"/>
        <w:right w:val="none" w:sz="0" w:space="0" w:color="auto"/>
      </w:divBdr>
    </w:div>
    <w:div w:id="1841120296">
      <w:marLeft w:val="0"/>
      <w:marRight w:val="0"/>
      <w:marTop w:val="0"/>
      <w:marBottom w:val="0"/>
      <w:divBdr>
        <w:top w:val="none" w:sz="0" w:space="0" w:color="auto"/>
        <w:left w:val="none" w:sz="0" w:space="0" w:color="auto"/>
        <w:bottom w:val="none" w:sz="0" w:space="0" w:color="auto"/>
        <w:right w:val="none" w:sz="0" w:space="0" w:color="auto"/>
      </w:divBdr>
    </w:div>
    <w:div w:id="1841120297">
      <w:marLeft w:val="0"/>
      <w:marRight w:val="0"/>
      <w:marTop w:val="0"/>
      <w:marBottom w:val="0"/>
      <w:divBdr>
        <w:top w:val="none" w:sz="0" w:space="0" w:color="auto"/>
        <w:left w:val="none" w:sz="0" w:space="0" w:color="auto"/>
        <w:bottom w:val="none" w:sz="0" w:space="0" w:color="auto"/>
        <w:right w:val="none" w:sz="0" w:space="0" w:color="auto"/>
      </w:divBdr>
    </w:div>
    <w:div w:id="1841120298">
      <w:marLeft w:val="0"/>
      <w:marRight w:val="0"/>
      <w:marTop w:val="0"/>
      <w:marBottom w:val="0"/>
      <w:divBdr>
        <w:top w:val="none" w:sz="0" w:space="0" w:color="auto"/>
        <w:left w:val="none" w:sz="0" w:space="0" w:color="auto"/>
        <w:bottom w:val="none" w:sz="0" w:space="0" w:color="auto"/>
        <w:right w:val="none" w:sz="0" w:space="0" w:color="auto"/>
      </w:divBdr>
    </w:div>
    <w:div w:id="1841120299">
      <w:marLeft w:val="0"/>
      <w:marRight w:val="0"/>
      <w:marTop w:val="0"/>
      <w:marBottom w:val="0"/>
      <w:divBdr>
        <w:top w:val="none" w:sz="0" w:space="0" w:color="auto"/>
        <w:left w:val="none" w:sz="0" w:space="0" w:color="auto"/>
        <w:bottom w:val="none" w:sz="0" w:space="0" w:color="auto"/>
        <w:right w:val="none" w:sz="0" w:space="0" w:color="auto"/>
      </w:divBdr>
    </w:div>
    <w:div w:id="1841120300">
      <w:marLeft w:val="0"/>
      <w:marRight w:val="0"/>
      <w:marTop w:val="0"/>
      <w:marBottom w:val="0"/>
      <w:divBdr>
        <w:top w:val="none" w:sz="0" w:space="0" w:color="auto"/>
        <w:left w:val="none" w:sz="0" w:space="0" w:color="auto"/>
        <w:bottom w:val="none" w:sz="0" w:space="0" w:color="auto"/>
        <w:right w:val="none" w:sz="0" w:space="0" w:color="auto"/>
      </w:divBdr>
    </w:div>
    <w:div w:id="1841120301">
      <w:marLeft w:val="0"/>
      <w:marRight w:val="0"/>
      <w:marTop w:val="0"/>
      <w:marBottom w:val="0"/>
      <w:divBdr>
        <w:top w:val="none" w:sz="0" w:space="0" w:color="auto"/>
        <w:left w:val="none" w:sz="0" w:space="0" w:color="auto"/>
        <w:bottom w:val="none" w:sz="0" w:space="0" w:color="auto"/>
        <w:right w:val="none" w:sz="0" w:space="0" w:color="auto"/>
      </w:divBdr>
    </w:div>
    <w:div w:id="1841120302">
      <w:marLeft w:val="0"/>
      <w:marRight w:val="0"/>
      <w:marTop w:val="0"/>
      <w:marBottom w:val="0"/>
      <w:divBdr>
        <w:top w:val="none" w:sz="0" w:space="0" w:color="auto"/>
        <w:left w:val="none" w:sz="0" w:space="0" w:color="auto"/>
        <w:bottom w:val="none" w:sz="0" w:space="0" w:color="auto"/>
        <w:right w:val="none" w:sz="0" w:space="0" w:color="auto"/>
      </w:divBdr>
    </w:div>
    <w:div w:id="1841120303">
      <w:marLeft w:val="0"/>
      <w:marRight w:val="0"/>
      <w:marTop w:val="0"/>
      <w:marBottom w:val="0"/>
      <w:divBdr>
        <w:top w:val="none" w:sz="0" w:space="0" w:color="auto"/>
        <w:left w:val="none" w:sz="0" w:space="0" w:color="auto"/>
        <w:bottom w:val="none" w:sz="0" w:space="0" w:color="auto"/>
        <w:right w:val="none" w:sz="0" w:space="0" w:color="auto"/>
      </w:divBdr>
    </w:div>
    <w:div w:id="1841120304">
      <w:marLeft w:val="0"/>
      <w:marRight w:val="0"/>
      <w:marTop w:val="0"/>
      <w:marBottom w:val="0"/>
      <w:divBdr>
        <w:top w:val="none" w:sz="0" w:space="0" w:color="auto"/>
        <w:left w:val="none" w:sz="0" w:space="0" w:color="auto"/>
        <w:bottom w:val="none" w:sz="0" w:space="0" w:color="auto"/>
        <w:right w:val="none" w:sz="0" w:space="0" w:color="auto"/>
      </w:divBdr>
    </w:div>
    <w:div w:id="1841120305">
      <w:marLeft w:val="0"/>
      <w:marRight w:val="0"/>
      <w:marTop w:val="0"/>
      <w:marBottom w:val="0"/>
      <w:divBdr>
        <w:top w:val="none" w:sz="0" w:space="0" w:color="auto"/>
        <w:left w:val="none" w:sz="0" w:space="0" w:color="auto"/>
        <w:bottom w:val="none" w:sz="0" w:space="0" w:color="auto"/>
        <w:right w:val="none" w:sz="0" w:space="0" w:color="auto"/>
      </w:divBdr>
    </w:div>
    <w:div w:id="1841120306">
      <w:marLeft w:val="0"/>
      <w:marRight w:val="0"/>
      <w:marTop w:val="0"/>
      <w:marBottom w:val="0"/>
      <w:divBdr>
        <w:top w:val="none" w:sz="0" w:space="0" w:color="auto"/>
        <w:left w:val="none" w:sz="0" w:space="0" w:color="auto"/>
        <w:bottom w:val="none" w:sz="0" w:space="0" w:color="auto"/>
        <w:right w:val="none" w:sz="0" w:space="0" w:color="auto"/>
      </w:divBdr>
    </w:div>
    <w:div w:id="1841120307">
      <w:marLeft w:val="0"/>
      <w:marRight w:val="0"/>
      <w:marTop w:val="0"/>
      <w:marBottom w:val="0"/>
      <w:divBdr>
        <w:top w:val="none" w:sz="0" w:space="0" w:color="auto"/>
        <w:left w:val="none" w:sz="0" w:space="0" w:color="auto"/>
        <w:bottom w:val="none" w:sz="0" w:space="0" w:color="auto"/>
        <w:right w:val="none" w:sz="0" w:space="0" w:color="auto"/>
      </w:divBdr>
    </w:div>
    <w:div w:id="1841120308">
      <w:marLeft w:val="0"/>
      <w:marRight w:val="0"/>
      <w:marTop w:val="0"/>
      <w:marBottom w:val="0"/>
      <w:divBdr>
        <w:top w:val="none" w:sz="0" w:space="0" w:color="auto"/>
        <w:left w:val="none" w:sz="0" w:space="0" w:color="auto"/>
        <w:bottom w:val="none" w:sz="0" w:space="0" w:color="auto"/>
        <w:right w:val="none" w:sz="0" w:space="0" w:color="auto"/>
      </w:divBdr>
    </w:div>
    <w:div w:id="1841120309">
      <w:marLeft w:val="0"/>
      <w:marRight w:val="0"/>
      <w:marTop w:val="0"/>
      <w:marBottom w:val="0"/>
      <w:divBdr>
        <w:top w:val="none" w:sz="0" w:space="0" w:color="auto"/>
        <w:left w:val="none" w:sz="0" w:space="0" w:color="auto"/>
        <w:bottom w:val="none" w:sz="0" w:space="0" w:color="auto"/>
        <w:right w:val="none" w:sz="0" w:space="0" w:color="auto"/>
      </w:divBdr>
    </w:div>
    <w:div w:id="1841120310">
      <w:marLeft w:val="0"/>
      <w:marRight w:val="0"/>
      <w:marTop w:val="0"/>
      <w:marBottom w:val="0"/>
      <w:divBdr>
        <w:top w:val="none" w:sz="0" w:space="0" w:color="auto"/>
        <w:left w:val="none" w:sz="0" w:space="0" w:color="auto"/>
        <w:bottom w:val="none" w:sz="0" w:space="0" w:color="auto"/>
        <w:right w:val="none" w:sz="0" w:space="0" w:color="auto"/>
      </w:divBdr>
    </w:div>
    <w:div w:id="1841120311">
      <w:marLeft w:val="0"/>
      <w:marRight w:val="0"/>
      <w:marTop w:val="0"/>
      <w:marBottom w:val="0"/>
      <w:divBdr>
        <w:top w:val="none" w:sz="0" w:space="0" w:color="auto"/>
        <w:left w:val="none" w:sz="0" w:space="0" w:color="auto"/>
        <w:bottom w:val="none" w:sz="0" w:space="0" w:color="auto"/>
        <w:right w:val="none" w:sz="0" w:space="0" w:color="auto"/>
      </w:divBdr>
    </w:div>
    <w:div w:id="1841120312">
      <w:marLeft w:val="0"/>
      <w:marRight w:val="0"/>
      <w:marTop w:val="0"/>
      <w:marBottom w:val="0"/>
      <w:divBdr>
        <w:top w:val="none" w:sz="0" w:space="0" w:color="auto"/>
        <w:left w:val="none" w:sz="0" w:space="0" w:color="auto"/>
        <w:bottom w:val="none" w:sz="0" w:space="0" w:color="auto"/>
        <w:right w:val="none" w:sz="0" w:space="0" w:color="auto"/>
      </w:divBdr>
    </w:div>
    <w:div w:id="1841120313">
      <w:marLeft w:val="0"/>
      <w:marRight w:val="0"/>
      <w:marTop w:val="0"/>
      <w:marBottom w:val="0"/>
      <w:divBdr>
        <w:top w:val="none" w:sz="0" w:space="0" w:color="auto"/>
        <w:left w:val="none" w:sz="0" w:space="0" w:color="auto"/>
        <w:bottom w:val="none" w:sz="0" w:space="0" w:color="auto"/>
        <w:right w:val="none" w:sz="0" w:space="0" w:color="auto"/>
      </w:divBdr>
    </w:div>
    <w:div w:id="1841120314">
      <w:marLeft w:val="0"/>
      <w:marRight w:val="0"/>
      <w:marTop w:val="0"/>
      <w:marBottom w:val="0"/>
      <w:divBdr>
        <w:top w:val="none" w:sz="0" w:space="0" w:color="auto"/>
        <w:left w:val="none" w:sz="0" w:space="0" w:color="auto"/>
        <w:bottom w:val="none" w:sz="0" w:space="0" w:color="auto"/>
        <w:right w:val="none" w:sz="0" w:space="0" w:color="auto"/>
      </w:divBdr>
    </w:div>
    <w:div w:id="1841120315">
      <w:marLeft w:val="0"/>
      <w:marRight w:val="0"/>
      <w:marTop w:val="0"/>
      <w:marBottom w:val="0"/>
      <w:divBdr>
        <w:top w:val="none" w:sz="0" w:space="0" w:color="auto"/>
        <w:left w:val="none" w:sz="0" w:space="0" w:color="auto"/>
        <w:bottom w:val="none" w:sz="0" w:space="0" w:color="auto"/>
        <w:right w:val="none" w:sz="0" w:space="0" w:color="auto"/>
      </w:divBdr>
    </w:div>
    <w:div w:id="1841120316">
      <w:marLeft w:val="0"/>
      <w:marRight w:val="0"/>
      <w:marTop w:val="0"/>
      <w:marBottom w:val="0"/>
      <w:divBdr>
        <w:top w:val="none" w:sz="0" w:space="0" w:color="auto"/>
        <w:left w:val="none" w:sz="0" w:space="0" w:color="auto"/>
        <w:bottom w:val="none" w:sz="0" w:space="0" w:color="auto"/>
        <w:right w:val="none" w:sz="0" w:space="0" w:color="auto"/>
      </w:divBdr>
    </w:div>
    <w:div w:id="1841120317">
      <w:marLeft w:val="0"/>
      <w:marRight w:val="0"/>
      <w:marTop w:val="0"/>
      <w:marBottom w:val="0"/>
      <w:divBdr>
        <w:top w:val="none" w:sz="0" w:space="0" w:color="auto"/>
        <w:left w:val="none" w:sz="0" w:space="0" w:color="auto"/>
        <w:bottom w:val="none" w:sz="0" w:space="0" w:color="auto"/>
        <w:right w:val="none" w:sz="0" w:space="0" w:color="auto"/>
      </w:divBdr>
    </w:div>
    <w:div w:id="1841120318">
      <w:marLeft w:val="0"/>
      <w:marRight w:val="0"/>
      <w:marTop w:val="0"/>
      <w:marBottom w:val="0"/>
      <w:divBdr>
        <w:top w:val="none" w:sz="0" w:space="0" w:color="auto"/>
        <w:left w:val="none" w:sz="0" w:space="0" w:color="auto"/>
        <w:bottom w:val="none" w:sz="0" w:space="0" w:color="auto"/>
        <w:right w:val="none" w:sz="0" w:space="0" w:color="auto"/>
      </w:divBdr>
    </w:div>
    <w:div w:id="1841120319">
      <w:marLeft w:val="0"/>
      <w:marRight w:val="0"/>
      <w:marTop w:val="0"/>
      <w:marBottom w:val="0"/>
      <w:divBdr>
        <w:top w:val="none" w:sz="0" w:space="0" w:color="auto"/>
        <w:left w:val="none" w:sz="0" w:space="0" w:color="auto"/>
        <w:bottom w:val="none" w:sz="0" w:space="0" w:color="auto"/>
        <w:right w:val="none" w:sz="0" w:space="0" w:color="auto"/>
      </w:divBdr>
      <w:divsChild>
        <w:div w:id="1841120286">
          <w:marLeft w:val="0"/>
          <w:marRight w:val="0"/>
          <w:marTop w:val="0"/>
          <w:marBottom w:val="0"/>
          <w:divBdr>
            <w:top w:val="none" w:sz="0" w:space="0" w:color="auto"/>
            <w:left w:val="none" w:sz="0" w:space="0" w:color="auto"/>
            <w:bottom w:val="none" w:sz="0" w:space="0" w:color="auto"/>
            <w:right w:val="none" w:sz="0" w:space="0" w:color="auto"/>
          </w:divBdr>
        </w:div>
      </w:divsChild>
    </w:div>
    <w:div w:id="1841120320">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120322">
      <w:marLeft w:val="0"/>
      <w:marRight w:val="0"/>
      <w:marTop w:val="0"/>
      <w:marBottom w:val="0"/>
      <w:divBdr>
        <w:top w:val="none" w:sz="0" w:space="0" w:color="auto"/>
        <w:left w:val="none" w:sz="0" w:space="0" w:color="auto"/>
        <w:bottom w:val="none" w:sz="0" w:space="0" w:color="auto"/>
        <w:right w:val="none" w:sz="0" w:space="0" w:color="auto"/>
      </w:divBdr>
    </w:div>
    <w:div w:id="1841120323">
      <w:marLeft w:val="0"/>
      <w:marRight w:val="0"/>
      <w:marTop w:val="0"/>
      <w:marBottom w:val="0"/>
      <w:divBdr>
        <w:top w:val="none" w:sz="0" w:space="0" w:color="auto"/>
        <w:left w:val="none" w:sz="0" w:space="0" w:color="auto"/>
        <w:bottom w:val="none" w:sz="0" w:space="0" w:color="auto"/>
        <w:right w:val="none" w:sz="0" w:space="0" w:color="auto"/>
      </w:divBdr>
    </w:div>
    <w:div w:id="1841120324">
      <w:marLeft w:val="0"/>
      <w:marRight w:val="0"/>
      <w:marTop w:val="0"/>
      <w:marBottom w:val="0"/>
      <w:divBdr>
        <w:top w:val="none" w:sz="0" w:space="0" w:color="auto"/>
        <w:left w:val="none" w:sz="0" w:space="0" w:color="auto"/>
        <w:bottom w:val="none" w:sz="0" w:space="0" w:color="auto"/>
        <w:right w:val="none" w:sz="0" w:space="0" w:color="auto"/>
      </w:divBdr>
    </w:div>
    <w:div w:id="1841120325">
      <w:marLeft w:val="0"/>
      <w:marRight w:val="0"/>
      <w:marTop w:val="0"/>
      <w:marBottom w:val="0"/>
      <w:divBdr>
        <w:top w:val="none" w:sz="0" w:space="0" w:color="auto"/>
        <w:left w:val="none" w:sz="0" w:space="0" w:color="auto"/>
        <w:bottom w:val="none" w:sz="0" w:space="0" w:color="auto"/>
        <w:right w:val="none" w:sz="0" w:space="0" w:color="auto"/>
      </w:divBdr>
    </w:div>
    <w:div w:id="1841120326">
      <w:marLeft w:val="0"/>
      <w:marRight w:val="0"/>
      <w:marTop w:val="0"/>
      <w:marBottom w:val="0"/>
      <w:divBdr>
        <w:top w:val="none" w:sz="0" w:space="0" w:color="auto"/>
        <w:left w:val="none" w:sz="0" w:space="0" w:color="auto"/>
        <w:bottom w:val="none" w:sz="0" w:space="0" w:color="auto"/>
        <w:right w:val="none" w:sz="0" w:space="0" w:color="auto"/>
      </w:divBdr>
    </w:div>
    <w:div w:id="1841120327">
      <w:marLeft w:val="0"/>
      <w:marRight w:val="0"/>
      <w:marTop w:val="0"/>
      <w:marBottom w:val="0"/>
      <w:divBdr>
        <w:top w:val="none" w:sz="0" w:space="0" w:color="auto"/>
        <w:left w:val="none" w:sz="0" w:space="0" w:color="auto"/>
        <w:bottom w:val="none" w:sz="0" w:space="0" w:color="auto"/>
        <w:right w:val="none" w:sz="0" w:space="0" w:color="auto"/>
      </w:divBdr>
    </w:div>
    <w:div w:id="1841120328">
      <w:marLeft w:val="0"/>
      <w:marRight w:val="0"/>
      <w:marTop w:val="0"/>
      <w:marBottom w:val="0"/>
      <w:divBdr>
        <w:top w:val="none" w:sz="0" w:space="0" w:color="auto"/>
        <w:left w:val="none" w:sz="0" w:space="0" w:color="auto"/>
        <w:bottom w:val="none" w:sz="0" w:space="0" w:color="auto"/>
        <w:right w:val="none" w:sz="0" w:space="0" w:color="auto"/>
      </w:divBdr>
    </w:div>
    <w:div w:id="1841120329">
      <w:marLeft w:val="0"/>
      <w:marRight w:val="0"/>
      <w:marTop w:val="0"/>
      <w:marBottom w:val="0"/>
      <w:divBdr>
        <w:top w:val="none" w:sz="0" w:space="0" w:color="auto"/>
        <w:left w:val="none" w:sz="0" w:space="0" w:color="auto"/>
        <w:bottom w:val="none" w:sz="0" w:space="0" w:color="auto"/>
        <w:right w:val="none" w:sz="0" w:space="0" w:color="auto"/>
      </w:divBdr>
    </w:div>
    <w:div w:id="1841120330">
      <w:marLeft w:val="0"/>
      <w:marRight w:val="0"/>
      <w:marTop w:val="0"/>
      <w:marBottom w:val="0"/>
      <w:divBdr>
        <w:top w:val="none" w:sz="0" w:space="0" w:color="auto"/>
        <w:left w:val="none" w:sz="0" w:space="0" w:color="auto"/>
        <w:bottom w:val="none" w:sz="0" w:space="0" w:color="auto"/>
        <w:right w:val="none" w:sz="0" w:space="0" w:color="auto"/>
      </w:divBdr>
    </w:div>
    <w:div w:id="1841120331">
      <w:marLeft w:val="0"/>
      <w:marRight w:val="0"/>
      <w:marTop w:val="0"/>
      <w:marBottom w:val="0"/>
      <w:divBdr>
        <w:top w:val="none" w:sz="0" w:space="0" w:color="auto"/>
        <w:left w:val="none" w:sz="0" w:space="0" w:color="auto"/>
        <w:bottom w:val="none" w:sz="0" w:space="0" w:color="auto"/>
        <w:right w:val="none" w:sz="0" w:space="0" w:color="auto"/>
      </w:divBdr>
    </w:div>
    <w:div w:id="1841120332">
      <w:marLeft w:val="0"/>
      <w:marRight w:val="0"/>
      <w:marTop w:val="0"/>
      <w:marBottom w:val="0"/>
      <w:divBdr>
        <w:top w:val="none" w:sz="0" w:space="0" w:color="auto"/>
        <w:left w:val="none" w:sz="0" w:space="0" w:color="auto"/>
        <w:bottom w:val="none" w:sz="0" w:space="0" w:color="auto"/>
        <w:right w:val="none" w:sz="0" w:space="0" w:color="auto"/>
      </w:divBdr>
    </w:div>
    <w:div w:id="1841120333">
      <w:marLeft w:val="0"/>
      <w:marRight w:val="0"/>
      <w:marTop w:val="0"/>
      <w:marBottom w:val="0"/>
      <w:divBdr>
        <w:top w:val="none" w:sz="0" w:space="0" w:color="auto"/>
        <w:left w:val="none" w:sz="0" w:space="0" w:color="auto"/>
        <w:bottom w:val="none" w:sz="0" w:space="0" w:color="auto"/>
        <w:right w:val="none" w:sz="0" w:space="0" w:color="auto"/>
      </w:divBdr>
    </w:div>
    <w:div w:id="1841120334">
      <w:marLeft w:val="0"/>
      <w:marRight w:val="0"/>
      <w:marTop w:val="0"/>
      <w:marBottom w:val="0"/>
      <w:divBdr>
        <w:top w:val="none" w:sz="0" w:space="0" w:color="auto"/>
        <w:left w:val="none" w:sz="0" w:space="0" w:color="auto"/>
        <w:bottom w:val="none" w:sz="0" w:space="0" w:color="auto"/>
        <w:right w:val="none" w:sz="0" w:space="0" w:color="auto"/>
      </w:divBdr>
    </w:div>
    <w:div w:id="1841120335">
      <w:marLeft w:val="0"/>
      <w:marRight w:val="0"/>
      <w:marTop w:val="0"/>
      <w:marBottom w:val="0"/>
      <w:divBdr>
        <w:top w:val="none" w:sz="0" w:space="0" w:color="auto"/>
        <w:left w:val="none" w:sz="0" w:space="0" w:color="auto"/>
        <w:bottom w:val="none" w:sz="0" w:space="0" w:color="auto"/>
        <w:right w:val="none" w:sz="0" w:space="0" w:color="auto"/>
      </w:divBdr>
    </w:div>
    <w:div w:id="1841120336">
      <w:marLeft w:val="0"/>
      <w:marRight w:val="0"/>
      <w:marTop w:val="0"/>
      <w:marBottom w:val="0"/>
      <w:divBdr>
        <w:top w:val="none" w:sz="0" w:space="0" w:color="auto"/>
        <w:left w:val="none" w:sz="0" w:space="0" w:color="auto"/>
        <w:bottom w:val="none" w:sz="0" w:space="0" w:color="auto"/>
        <w:right w:val="none" w:sz="0" w:space="0" w:color="auto"/>
      </w:divBdr>
    </w:div>
    <w:div w:id="1841120337">
      <w:marLeft w:val="0"/>
      <w:marRight w:val="0"/>
      <w:marTop w:val="0"/>
      <w:marBottom w:val="0"/>
      <w:divBdr>
        <w:top w:val="none" w:sz="0" w:space="0" w:color="auto"/>
        <w:left w:val="none" w:sz="0" w:space="0" w:color="auto"/>
        <w:bottom w:val="none" w:sz="0" w:space="0" w:color="auto"/>
        <w:right w:val="none" w:sz="0" w:space="0" w:color="auto"/>
      </w:divBdr>
    </w:div>
    <w:div w:id="1841120338">
      <w:marLeft w:val="0"/>
      <w:marRight w:val="0"/>
      <w:marTop w:val="0"/>
      <w:marBottom w:val="0"/>
      <w:divBdr>
        <w:top w:val="none" w:sz="0" w:space="0" w:color="auto"/>
        <w:left w:val="none" w:sz="0" w:space="0" w:color="auto"/>
        <w:bottom w:val="none" w:sz="0" w:space="0" w:color="auto"/>
        <w:right w:val="none" w:sz="0" w:space="0" w:color="auto"/>
      </w:divBdr>
    </w:div>
    <w:div w:id="1841120339">
      <w:marLeft w:val="0"/>
      <w:marRight w:val="0"/>
      <w:marTop w:val="0"/>
      <w:marBottom w:val="0"/>
      <w:divBdr>
        <w:top w:val="none" w:sz="0" w:space="0" w:color="auto"/>
        <w:left w:val="none" w:sz="0" w:space="0" w:color="auto"/>
        <w:bottom w:val="none" w:sz="0" w:space="0" w:color="auto"/>
        <w:right w:val="none" w:sz="0" w:space="0" w:color="auto"/>
      </w:divBdr>
    </w:div>
    <w:div w:id="1841120340">
      <w:marLeft w:val="0"/>
      <w:marRight w:val="0"/>
      <w:marTop w:val="0"/>
      <w:marBottom w:val="0"/>
      <w:divBdr>
        <w:top w:val="none" w:sz="0" w:space="0" w:color="auto"/>
        <w:left w:val="none" w:sz="0" w:space="0" w:color="auto"/>
        <w:bottom w:val="none" w:sz="0" w:space="0" w:color="auto"/>
        <w:right w:val="none" w:sz="0" w:space="0" w:color="auto"/>
      </w:divBdr>
    </w:div>
    <w:div w:id="1841120341">
      <w:marLeft w:val="0"/>
      <w:marRight w:val="0"/>
      <w:marTop w:val="0"/>
      <w:marBottom w:val="0"/>
      <w:divBdr>
        <w:top w:val="none" w:sz="0" w:space="0" w:color="auto"/>
        <w:left w:val="none" w:sz="0" w:space="0" w:color="auto"/>
        <w:bottom w:val="none" w:sz="0" w:space="0" w:color="auto"/>
        <w:right w:val="none" w:sz="0" w:space="0" w:color="auto"/>
      </w:divBdr>
    </w:div>
    <w:div w:id="1841120342">
      <w:marLeft w:val="0"/>
      <w:marRight w:val="0"/>
      <w:marTop w:val="0"/>
      <w:marBottom w:val="0"/>
      <w:divBdr>
        <w:top w:val="none" w:sz="0" w:space="0" w:color="auto"/>
        <w:left w:val="none" w:sz="0" w:space="0" w:color="auto"/>
        <w:bottom w:val="none" w:sz="0" w:space="0" w:color="auto"/>
        <w:right w:val="none" w:sz="0" w:space="0" w:color="auto"/>
      </w:divBdr>
    </w:div>
    <w:div w:id="1841120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4.gif"/><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image" Target="media/image30.emf"/><Relationship Id="rId50" Type="http://schemas.openxmlformats.org/officeDocument/2006/relationships/image" Target="media/image32.wmf"/><Relationship Id="rId55" Type="http://schemas.openxmlformats.org/officeDocument/2006/relationships/oleObject" Target="embeddings/oleObject14.bin"/><Relationship Id="rId63" Type="http://schemas.openxmlformats.org/officeDocument/2006/relationships/oleObject" Target="embeddings/oleObject18.bin"/><Relationship Id="rId68" Type="http://schemas.openxmlformats.org/officeDocument/2006/relationships/image" Target="media/image41.wmf"/><Relationship Id="rId76" Type="http://schemas.openxmlformats.org/officeDocument/2006/relationships/image" Target="media/image45.emf"/><Relationship Id="rId84" Type="http://schemas.openxmlformats.org/officeDocument/2006/relationships/hyperlink" Target="http://www.bank.gov.ua/KURS/last_kurs1.htm" TargetMode="External"/><Relationship Id="rId89" Type="http://schemas.openxmlformats.org/officeDocument/2006/relationships/hyperlink" Target="http://www.eprod.ru/price.htm" TargetMode="External"/><Relationship Id="rId97" Type="http://schemas.openxmlformats.org/officeDocument/2006/relationships/hyperlink" Target="http://www.info-library.com.ua/books-text-462.html" TargetMode="External"/><Relationship Id="rId7" Type="http://schemas.openxmlformats.org/officeDocument/2006/relationships/endnotes" Target="endnotes.xml"/><Relationship Id="rId71" Type="http://schemas.openxmlformats.org/officeDocument/2006/relationships/oleObject" Target="embeddings/oleObject22.bin"/><Relationship Id="rId92" Type="http://schemas.openxmlformats.org/officeDocument/2006/relationships/hyperlink" Target="http://www.nbuv.gov.ua/e-journals/PSPE/2007-4/Shutyak_407.htm" TargetMode="External"/><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oleObject" Target="embeddings/oleObject3.bin"/><Relationship Id="rId11" Type="http://schemas.openxmlformats.org/officeDocument/2006/relationships/image" Target="media/image4.gif"/><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image" Target="media/image28.gif"/><Relationship Id="rId53" Type="http://schemas.openxmlformats.org/officeDocument/2006/relationships/oleObject" Target="embeddings/oleObject13.bin"/><Relationship Id="rId58" Type="http://schemas.openxmlformats.org/officeDocument/2006/relationships/image" Target="media/image36.wmf"/><Relationship Id="rId66" Type="http://schemas.openxmlformats.org/officeDocument/2006/relationships/image" Target="media/image40.wmf"/><Relationship Id="rId74" Type="http://schemas.openxmlformats.org/officeDocument/2006/relationships/image" Target="media/image44.wmf"/><Relationship Id="rId79" Type="http://schemas.openxmlformats.org/officeDocument/2006/relationships/image" Target="media/image48.png"/><Relationship Id="rId87" Type="http://schemas.openxmlformats.org/officeDocument/2006/relationships/hyperlink" Target="http://www.kyivkhlib.ua/ua/factories/11/" TargetMode="External"/><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image" Target="media/image51.png"/><Relationship Id="rId90" Type="http://schemas.openxmlformats.org/officeDocument/2006/relationships/hyperlink" Target="http://www.shtak.com/page.php?pg=16" TargetMode="External"/><Relationship Id="rId95" Type="http://schemas.openxmlformats.org/officeDocument/2006/relationships/hyperlink" Target="http://h.ua/story/113420/" TargetMode="External"/><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31.wmf"/><Relationship Id="rId56" Type="http://schemas.openxmlformats.org/officeDocument/2006/relationships/image" Target="media/image35.wmf"/><Relationship Id="rId64" Type="http://schemas.openxmlformats.org/officeDocument/2006/relationships/image" Target="media/image39.wmf"/><Relationship Id="rId69" Type="http://schemas.openxmlformats.org/officeDocument/2006/relationships/oleObject" Target="embeddings/oleObject21.bin"/><Relationship Id="rId77" Type="http://schemas.openxmlformats.org/officeDocument/2006/relationships/image" Target="media/image46.emf"/><Relationship Id="rId100"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oleObject" Target="embeddings/oleObject12.bin"/><Relationship Id="rId72" Type="http://schemas.openxmlformats.org/officeDocument/2006/relationships/image" Target="media/image43.wmf"/><Relationship Id="rId80" Type="http://schemas.openxmlformats.org/officeDocument/2006/relationships/image" Target="media/image49.png"/><Relationship Id="rId85" Type="http://schemas.openxmlformats.org/officeDocument/2006/relationships/hyperlink" Target="http://www.planware.org/gfinancials.htm" TargetMode="External"/><Relationship Id="rId93" Type="http://schemas.openxmlformats.org/officeDocument/2006/relationships/hyperlink" Target="http://uga-port.org.ua/cgi-bin/valnews_portal.sh?lpos02004031226.shtml"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4.wmf"/><Relationship Id="rId46" Type="http://schemas.openxmlformats.org/officeDocument/2006/relationships/image" Target="media/image29.gif"/><Relationship Id="rId59" Type="http://schemas.openxmlformats.org/officeDocument/2006/relationships/oleObject" Target="embeddings/oleObject16.bin"/><Relationship Id="rId67" Type="http://schemas.openxmlformats.org/officeDocument/2006/relationships/oleObject" Target="embeddings/oleObject20.bin"/><Relationship Id="rId20" Type="http://schemas.openxmlformats.org/officeDocument/2006/relationships/image" Target="media/image13.gif"/><Relationship Id="rId41" Type="http://schemas.openxmlformats.org/officeDocument/2006/relationships/oleObject" Target="embeddings/oleObject9.bin"/><Relationship Id="rId54" Type="http://schemas.openxmlformats.org/officeDocument/2006/relationships/image" Target="media/image34.wmf"/><Relationship Id="rId62" Type="http://schemas.openxmlformats.org/officeDocument/2006/relationships/image" Target="media/image38.wmf"/><Relationship Id="rId70" Type="http://schemas.openxmlformats.org/officeDocument/2006/relationships/image" Target="media/image42.wmf"/><Relationship Id="rId75" Type="http://schemas.openxmlformats.org/officeDocument/2006/relationships/oleObject" Target="embeddings/oleObject24.bin"/><Relationship Id="rId83" Type="http://schemas.openxmlformats.org/officeDocument/2006/relationships/image" Target="media/image52.png"/><Relationship Id="rId88" Type="http://schemas.openxmlformats.org/officeDocument/2006/relationships/hyperlink" Target="http://www.bank.gov.ua/KURS/last_kurs1.htm" TargetMode="External"/><Relationship Id="rId91" Type="http://schemas.openxmlformats.org/officeDocument/2006/relationships/hyperlink" Target="http://www.c-concordia.org/en/services/3/32/" TargetMode="External"/><Relationship Id="rId96" Type="http://schemas.openxmlformats.org/officeDocument/2006/relationships/hyperlink" Target="http://buklib.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oleObject" Target="embeddings/oleObject11.bin"/><Relationship Id="rId57" Type="http://schemas.openxmlformats.org/officeDocument/2006/relationships/oleObject" Target="embeddings/oleObject15.bin"/><Relationship Id="rId10" Type="http://schemas.openxmlformats.org/officeDocument/2006/relationships/image" Target="media/image3.gif"/><Relationship Id="rId31" Type="http://schemas.openxmlformats.org/officeDocument/2006/relationships/oleObject" Target="embeddings/oleObject4.bin"/><Relationship Id="rId44" Type="http://schemas.openxmlformats.org/officeDocument/2006/relationships/image" Target="media/image27.gi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image" Target="media/image47.png"/><Relationship Id="rId81" Type="http://schemas.openxmlformats.org/officeDocument/2006/relationships/image" Target="media/image50.png"/><Relationship Id="rId86" Type="http://schemas.openxmlformats.org/officeDocument/2006/relationships/hyperlink" Target="http://www.kyivkhlib.ua/ua/about/" TargetMode="External"/><Relationship Id="rId94" Type="http://schemas.openxmlformats.org/officeDocument/2006/relationships/hyperlink" Target="http://www.kmv.gov.ua/news.asp?IdType=1&amp;Id=23412"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3689-C6C3-4D84-88B4-6C8431C0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46281</Words>
  <Characters>263804</Characters>
  <Application>Microsoft Office Word</Application>
  <DocSecurity>0</DocSecurity>
  <Lines>2198</Lines>
  <Paragraphs>618</Paragraphs>
  <ScaleCrop>false</ScaleCrop>
  <Company>home</Company>
  <LinksUpToDate>false</LinksUpToDate>
  <CharactersWithSpaces>309467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is one of the major tools for making management decisions</dc:title>
  <dc:subject/>
  <dc:creator>Anna</dc:creator>
  <cp:keywords/>
  <dc:description/>
  <cp:lastModifiedBy>admin</cp:lastModifiedBy>
  <cp:revision>2</cp:revision>
  <cp:lastPrinted>2009-05-22T04:35:00Z</cp:lastPrinted>
  <dcterms:created xsi:type="dcterms:W3CDTF">2014-02-21T11:52:00Z</dcterms:created>
  <dcterms:modified xsi:type="dcterms:W3CDTF">2014-02-21T11:52:00Z</dcterms:modified>
</cp:coreProperties>
</file>