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C3" w:rsidRPr="00D51973" w:rsidRDefault="000133C3" w:rsidP="000133C3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D51973">
        <w:rPr>
          <w:rFonts w:ascii="Times New Roman" w:hAnsi="Times New Roman" w:cs="Times New Roman"/>
          <w:b/>
          <w:bCs/>
          <w:kern w:val="0"/>
          <w:sz w:val="32"/>
          <w:szCs w:val="32"/>
        </w:rPr>
        <w:t>Формализация бизнес-процессов как платформа для качественного управления предприятием</w:t>
      </w:r>
    </w:p>
    <w:p w:rsidR="000133C3" w:rsidRPr="00D51973" w:rsidRDefault="000133C3" w:rsidP="000133C3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51973">
        <w:rPr>
          <w:rFonts w:ascii="Times New Roman" w:hAnsi="Times New Roman" w:cs="Times New Roman"/>
          <w:b/>
          <w:bCs/>
          <w:kern w:val="0"/>
          <w:sz w:val="28"/>
          <w:szCs w:val="28"/>
        </w:rPr>
        <w:t>Введение</w:t>
      </w:r>
    </w:p>
    <w:p w:rsidR="000133C3" w:rsidRDefault="000133C3" w:rsidP="000133C3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D51973">
        <w:rPr>
          <w:rFonts w:ascii="Times New Roman" w:hAnsi="Times New Roman" w:cs="Times New Roman"/>
          <w:kern w:val="0"/>
        </w:rPr>
        <w:t xml:space="preserve">Если проанализировать существующие в настоящий момент системы управления предприятиями в России, то можно сказать, что большинство из них имеют ярко выраженную функциональную направленность. В основе таких систем лежит принцип разделения и специализации труда. Функционально-ориентированные системы, конечно, имеют право на жизнь, но уже концептуально устарели, так как динамика в рыночных отношениях, растущая конкуренция, возрастающие требования клиентов требуют принципиально новой структуры и механизмов управления. И самое главное, что чем крупнее предприятие, тем не эффективней оно начинает работать. </w:t>
      </w:r>
    </w:p>
    <w:p w:rsidR="000133C3" w:rsidRPr="00D51973" w:rsidRDefault="000133C3" w:rsidP="000133C3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51973">
        <w:rPr>
          <w:rFonts w:ascii="Times New Roman" w:hAnsi="Times New Roman" w:cs="Times New Roman"/>
          <w:b/>
          <w:bCs/>
          <w:kern w:val="0"/>
          <w:sz w:val="28"/>
          <w:szCs w:val="28"/>
        </w:rPr>
        <w:t>Функционально-ориентированные системы</w:t>
      </w:r>
    </w:p>
    <w:p w:rsidR="000133C3" w:rsidRDefault="000133C3" w:rsidP="000133C3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D51973">
        <w:rPr>
          <w:rFonts w:ascii="Times New Roman" w:hAnsi="Times New Roman" w:cs="Times New Roman"/>
          <w:kern w:val="0"/>
        </w:rPr>
        <w:t xml:space="preserve">Для начала следует охарактеризовать функционально-ориентированную систему управления, выделить ключевые моменты, требующие пристального внимания, чтобы стали понятны ее узкие места. Структура практически любой организации включает генерального директора предприятия, который в своем распоряжении имеет (а может и не иметь) определенное количество подчиненных ему директоров и замов. В общем случае предприятие разделено на некоторое количество отделов по функциональному признаку (бухгалтерия, отдел информационного обеспечения, отдел прямых продаж, финотдел и т.д.). В каждом отделе существует начальник или руководитель, несущий непосредственную ответственность перед генеральным директором. Функциональные подразделения состоят из сотрудников, каждый из которых выполняет возложенную на него функцию. В системе с такой структурой каждый занят своим делом - бухгалтерия ведет учет, отдел информационного обеспечения занимается автоматизацией, отдел прямых продаж устанавливает контакты с клиентами. Все эти действия регулируются руководством и в общем случае центральным звеном всей системы – генеральным директором. В этом контексте, конечно, возникает множество бизнес-процессов, которые определяют функционирование предприятия в целом. Проблема в том, что эти бизнес-процессы не формализованы, не документированы, пущены на самотек, не ориентированы на конечного потребителя результата этого процесса. Это является побочным эффектом функционально-ориентированной системы, ведь результаты деятельности отделов и конкретных исполнителей не связаны с результативностью предприятия в целом, целевыми задачами предприятия. Каждый элемент выполняет порученную ему задачу в своем собственном «замкнутом пространстве». Даже если поставленная задача выполнена с наивысшим качеством, ее результат может сказаться на результативности выполняемых задач других элементов системы. Такое положение вещей может даже привести к конфликтам внутри предприятия. Например, когда один отдел может мешать внедрению и реализации задачи другим отделом. Так же следует отметить, что при подобной системе результаты деятельности сотрудников в большинстве случаев принимаются и оцениваются (впрочем, как и различные идеи) руководителем отдела. Сотрудник выполняет порученную ему работу, ориентируясь именно на своего начальника и, как следствие, пытается ему угодить в противовес интересам фирмы в целом и интересам отдельных ее сотрудников, что не допустимо. Взаимодействие отделов происходит не эффективно. Информация при передаче (в устной форме преимущественно) теряется и искажается. Информация может задерживаться или вовсе не передается, иногда даже умышленно блокируется на определенных уровнях. Некоторые функции, выполняемые разными отделами, могут дублироваться (например, в силу организационных причин), что стоит времени и денег. Учитывая вышеперечисленные факты, обмен информацией приводит к большим накладным расходам, длительным сроком выработки различных управленческих решений, в результате чего компания теряет прибыль. Даже если на таком предприятии внедрить АСУ, то в сущности ничего не изменится и назвать это уже можно будет «автоматизированным бардаком», кроме того, возрастут расходы на поддержку и эксплуатацию АСУ, и содержание соответствующих специалистов. Исходя из всех этих фактов, можно и нужно сделать вывод, что существующую функциональную систему следует заменить другой, более эффективной. </w:t>
      </w:r>
    </w:p>
    <w:p w:rsidR="000133C3" w:rsidRPr="00D51973" w:rsidRDefault="000133C3" w:rsidP="000133C3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51973">
        <w:rPr>
          <w:rFonts w:ascii="Times New Roman" w:hAnsi="Times New Roman" w:cs="Times New Roman"/>
          <w:b/>
          <w:bCs/>
          <w:kern w:val="0"/>
          <w:sz w:val="28"/>
          <w:szCs w:val="28"/>
        </w:rPr>
        <w:t>Процессно-ориентированные системы</w:t>
      </w:r>
    </w:p>
    <w:p w:rsidR="000133C3" w:rsidRPr="00D51973" w:rsidRDefault="000133C3" w:rsidP="000133C3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D51973">
        <w:rPr>
          <w:rFonts w:ascii="Times New Roman" w:hAnsi="Times New Roman" w:cs="Times New Roman"/>
          <w:kern w:val="0"/>
        </w:rPr>
        <w:t xml:space="preserve">Было сказано, что любое предприятие существует в виде взаимосвязанных между собой процессов. Процессы идут «сами по себе», не документированы, не структурированы и никто за них не отвечает и не несет ответственность. Это не правильно. Любое предприятие, в том числе и не коммерческое состоит из группы взаимосвязанных процессов, которые приводят к достижению ключевых целей и составляют фактическую деятельность предприятия. Под бизнес-процессом следует понимать набор повторяемых операций, которые преобразуют исходные данные в конечный результат в соответствии с правилами этого процесса. Упрощенно каждый бизнес-процесс имеет вход - исходная точка для данных и выход - результат процесса. </w:t>
      </w:r>
    </w:p>
    <w:p w:rsidR="000133C3" w:rsidRPr="00D51973" w:rsidRDefault="000133C3" w:rsidP="000133C3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D51973">
        <w:rPr>
          <w:rFonts w:ascii="Times New Roman" w:hAnsi="Times New Roman" w:cs="Times New Roman"/>
          <w:kern w:val="0"/>
        </w:rPr>
        <w:t xml:space="preserve">Суть в том, чтобы разобраться во всех бизнес-процессах предприятия, формализовать их, построить соответствующую модель деятельности. То есть идея состоит в том, что предприятие можно представить в виде совокупности бизнес-процессов, а сущность управления заключается в управлении этими процессами. В процессно-ориентированной системе нет начальников и подчиненных в том смысле, что конкретный исполнитель отчитывается процессу и только процессу в рамках построенной модели. Следует отметить, что это возможно только при грамотно спроектированной модели. Не существует типового списка бизнес-процессов для конкретного вида предприятия и типовой модели. Каждое предприятие разрабатывает свой собственный список и состав бизнес-процессов и строит свою собственную модель деятельности. </w:t>
      </w:r>
    </w:p>
    <w:p w:rsidR="000133C3" w:rsidRDefault="000133C3" w:rsidP="000133C3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D51973">
        <w:rPr>
          <w:rFonts w:ascii="Times New Roman" w:hAnsi="Times New Roman" w:cs="Times New Roman"/>
          <w:kern w:val="0"/>
        </w:rPr>
        <w:t>Это позволит в дальнейшем ориентировать процесс на конечного потребителя, устранить побочные явления и дублирующиеся звенья, выявить затратные центры, узкие места, избыточные операции, возможности автоматизации, т.е. решить вышеперечисленные проблемы функциональных систем управления. Подобная реорганизация переводит предприятие на качественно новую платформу, уровень работы и уровень мышления. При этом следует выполнить эту реорганизацию и последующее управление так, чтобы каждый элемент системы не вступал в противоречие с другими элементами и ориентировался на общие цели предприятия. Этого можно достичь только качественной разработкой структуры процессов и распределения функций и ролей. Следует отметить, что существует методологии управления процессами, которые позволяют, как формализовать и процессы и его элементы, так и производить анализ различных показателей процесса. Т.о. качественная и хорошо продуманная процессно-ориентированная система «уравнивает» всех участников процесса между собой и требования к ним, определяя равное качество на всех этапах процесса. В этом случае сотрудник уже не ориентируется на своего руководителя и отчитывается не ему, а процессу и отдельным его элементам. В этом случае уже  будет эффективным применение АСУ и информационных технологий с наименьшими затратами.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nta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3C3"/>
    <w:rsid w:val="000133C3"/>
    <w:rsid w:val="00363ABC"/>
    <w:rsid w:val="00534978"/>
    <w:rsid w:val="00733A8C"/>
    <w:rsid w:val="00845390"/>
    <w:rsid w:val="00D51973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D2AB14-1E82-4E74-A97F-05423FFA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C3"/>
    <w:pPr>
      <w:spacing w:after="0" w:line="300" w:lineRule="auto"/>
      <w:ind w:firstLine="680"/>
      <w:jc w:val="both"/>
    </w:pPr>
    <w:rPr>
      <w:rFonts w:ascii="Vanta Thin" w:hAnsi="Vanta Thin" w:cs="Vanta Thin"/>
      <w:kern w:val="26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13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4440</Words>
  <Characters>2531</Characters>
  <Application>Microsoft Office Word</Application>
  <DocSecurity>0</DocSecurity>
  <Lines>21</Lines>
  <Paragraphs>13</Paragraphs>
  <ScaleCrop>false</ScaleCrop>
  <Company>Home</Company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Формализация бизнес-процессов как платформа для качественного управления предприятием</dc:title>
  <dc:subject/>
  <dc:creator>User</dc:creator>
  <cp:keywords/>
  <dc:description/>
  <cp:lastModifiedBy>admin</cp:lastModifiedBy>
  <cp:revision>2</cp:revision>
  <dcterms:created xsi:type="dcterms:W3CDTF">2014-01-25T21:18:00Z</dcterms:created>
  <dcterms:modified xsi:type="dcterms:W3CDTF">2014-01-25T21:18:00Z</dcterms:modified>
</cp:coreProperties>
</file>