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rPr>
      </w:pPr>
      <w:r>
        <w:rPr>
          <w:rFonts w:ascii="Times New Roman" w:hAnsi="Times New Roman"/>
        </w:rPr>
        <w:t>Северо-Западная академия государственной службы</w:t>
      </w: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rPr>
      </w:pPr>
      <w:r>
        <w:rPr>
          <w:rFonts w:ascii="Times New Roman" w:hAnsi="Times New Roman"/>
        </w:rPr>
        <w:t>Кафедра государственного права</w:t>
      </w: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i/>
        </w:rPr>
      </w:pPr>
      <w:r>
        <w:rPr>
          <w:rFonts w:ascii="Times New Roman" w:hAnsi="Times New Roman"/>
        </w:rPr>
        <w:t xml:space="preserve">  </w:t>
      </w:r>
      <w:r>
        <w:rPr>
          <w:rFonts w:ascii="Times New Roman" w:hAnsi="Times New Roman"/>
          <w:b/>
          <w:sz w:val="32"/>
        </w:rPr>
        <w:t>Реферат</w:t>
      </w:r>
      <w:r>
        <w:rPr>
          <w:rFonts w:ascii="Times New Roman" w:hAnsi="Times New Roman"/>
          <w:sz w:val="32"/>
        </w:rPr>
        <w:t xml:space="preserve"> </w:t>
      </w:r>
      <w:r>
        <w:rPr>
          <w:rFonts w:ascii="Times New Roman" w:hAnsi="Times New Roman"/>
        </w:rPr>
        <w:t xml:space="preserve">по курсу </w:t>
      </w:r>
      <w:r>
        <w:rPr>
          <w:rFonts w:ascii="Times New Roman" w:hAnsi="Times New Roman"/>
          <w:i/>
        </w:rPr>
        <w:t>“Правовые основы местного самоуправления”</w:t>
      </w: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r>
        <w:rPr>
          <w:rFonts w:ascii="Times New Roman" w:hAnsi="Times New Roman"/>
        </w:rPr>
        <w:t xml:space="preserve">      на тему:</w:t>
      </w: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sz w:val="32"/>
        </w:rPr>
      </w:pPr>
      <w:r>
        <w:rPr>
          <w:rFonts w:ascii="Times New Roman" w:hAnsi="Times New Roman"/>
          <w:b/>
          <w:sz w:val="32"/>
        </w:rPr>
        <w:t>“Компетенция органов местного самоуправления”</w:t>
      </w: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both"/>
        <w:rPr>
          <w:rFonts w:ascii="Times New Roman" w:hAnsi="Times New Roman"/>
        </w:rPr>
      </w:pP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right"/>
        <w:rPr>
          <w:rFonts w:ascii="Times New Roman" w:hAnsi="Times New Roman"/>
        </w:rPr>
      </w:pPr>
      <w:r>
        <w:rPr>
          <w:rFonts w:ascii="Times New Roman" w:hAnsi="Times New Roman"/>
        </w:rPr>
        <w:t xml:space="preserve">                Выполнил: </w:t>
      </w: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right"/>
        <w:rPr>
          <w:rFonts w:ascii="Times New Roman" w:hAnsi="Times New Roman"/>
        </w:rPr>
      </w:pPr>
      <w:r>
        <w:rPr>
          <w:rFonts w:ascii="Times New Roman" w:hAnsi="Times New Roman"/>
        </w:rPr>
        <w:t xml:space="preserve">                 </w:t>
      </w: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right"/>
        <w:rPr>
          <w:rFonts w:ascii="Times New Roman" w:hAnsi="Times New Roman"/>
        </w:rPr>
      </w:pPr>
      <w:r>
        <w:rPr>
          <w:rFonts w:ascii="Times New Roman" w:hAnsi="Times New Roman"/>
        </w:rPr>
        <w:t>Преподаватель:           Китаев Н.М..</w:t>
      </w: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rPr>
      </w:pPr>
    </w:p>
    <w:p w:rsidR="00223DC4" w:rsidRDefault="00223DC4">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rPr>
      </w:pP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rPr>
      </w:pPr>
      <w:r>
        <w:rPr>
          <w:rFonts w:ascii="Times New Roman" w:hAnsi="Times New Roman"/>
        </w:rPr>
        <w:t>Санкт-Петербург</w:t>
      </w:r>
    </w:p>
    <w:p w:rsidR="00223DC4" w:rsidRDefault="00905619">
      <w:pPr>
        <w:pBdr>
          <w:top w:val="single" w:sz="12" w:space="10" w:color="auto" w:shadow="1"/>
          <w:left w:val="single" w:sz="12" w:space="10" w:color="auto" w:shadow="1"/>
          <w:bottom w:val="single" w:sz="12" w:space="10" w:color="auto" w:shadow="1"/>
          <w:right w:val="single" w:sz="12" w:space="10" w:color="auto" w:shadow="1"/>
        </w:pBdr>
        <w:spacing w:line="480" w:lineRule="auto"/>
        <w:ind w:left="567" w:firstLine="284"/>
        <w:jc w:val="center"/>
        <w:rPr>
          <w:rFonts w:ascii="Times New Roman" w:hAnsi="Times New Roman"/>
        </w:rPr>
      </w:pPr>
      <w:r>
        <w:rPr>
          <w:rFonts w:ascii="Times New Roman" w:hAnsi="Times New Roman"/>
        </w:rPr>
        <w:t>1996</w:t>
      </w:r>
    </w:p>
    <w:p w:rsidR="00223DC4" w:rsidRDefault="00905619">
      <w:pPr>
        <w:pageBreakBefore/>
        <w:jc w:val="center"/>
        <w:rPr>
          <w:rFonts w:ascii="Times New Roman" w:hAnsi="Times New Roman"/>
          <w:b/>
          <w:sz w:val="28"/>
        </w:rPr>
      </w:pPr>
      <w:r>
        <w:rPr>
          <w:rFonts w:ascii="Times New Roman" w:hAnsi="Times New Roman"/>
          <w:b/>
          <w:sz w:val="28"/>
        </w:rPr>
        <w:t>Cодержание:</w:t>
      </w:r>
    </w:p>
    <w:p w:rsidR="00223DC4" w:rsidRDefault="00223DC4">
      <w:pPr>
        <w:jc w:val="center"/>
        <w:rPr>
          <w:rFonts w:ascii="Times New Roman" w:hAnsi="Times New Roman"/>
        </w:rPr>
      </w:pPr>
    </w:p>
    <w:p w:rsidR="00223DC4" w:rsidRDefault="00905619">
      <w:pPr>
        <w:pStyle w:val="10"/>
      </w:pPr>
      <w:r>
        <w:rPr>
          <w:caps w:val="0"/>
        </w:rPr>
        <w:fldChar w:fldCharType="begin"/>
      </w:r>
      <w:r>
        <w:rPr>
          <w:caps w:val="0"/>
        </w:rPr>
        <w:instrText xml:space="preserve"> TOC \o "1-3" </w:instrText>
      </w:r>
      <w:r>
        <w:rPr>
          <w:caps w:val="0"/>
        </w:rPr>
        <w:fldChar w:fldCharType="separate"/>
      </w:r>
      <w:r>
        <w:t>1. ВВЕДЕНИЕ.</w:t>
      </w:r>
      <w:r>
        <w:tab/>
      </w:r>
      <w:r>
        <w:rPr>
          <w:caps w:val="0"/>
        </w:rPr>
        <w:fldChar w:fldCharType="begin"/>
      </w:r>
      <w:r>
        <w:rPr>
          <w:caps w:val="0"/>
        </w:rPr>
        <w:instrText xml:space="preserve"> GOTOBUTTON _Toc371741124  </w:instrText>
      </w:r>
      <w:r>
        <w:rPr>
          <w:caps w:val="0"/>
        </w:rPr>
        <w:fldChar w:fldCharType="begin"/>
      </w:r>
      <w:r>
        <w:rPr>
          <w:caps w:val="0"/>
        </w:rPr>
        <w:instrText xml:space="preserve"> PAGEREF _Toc371741124 </w:instrText>
      </w:r>
      <w:r>
        <w:rPr>
          <w:caps w:val="0"/>
        </w:rPr>
        <w:fldChar w:fldCharType="separate"/>
      </w:r>
      <w:r>
        <w:rPr>
          <w:caps w:val="0"/>
          <w:noProof/>
        </w:rPr>
        <w:instrText>3</w:instrText>
      </w:r>
      <w:r>
        <w:rPr>
          <w:caps w:val="0"/>
        </w:rPr>
        <w:fldChar w:fldCharType="end"/>
      </w:r>
      <w:r>
        <w:rPr>
          <w:caps w:val="0"/>
        </w:rPr>
        <w:fldChar w:fldCharType="end"/>
      </w:r>
    </w:p>
    <w:p w:rsidR="00223DC4" w:rsidRDefault="00905619">
      <w:pPr>
        <w:pStyle w:val="10"/>
      </w:pPr>
      <w:r>
        <w:t>2. ОБЩАЯ ОРГАНИЗАЦИЯ МЕСТНОГО САМОУПРАВЛЕНИЯ</w:t>
      </w:r>
      <w:r>
        <w:tab/>
      </w:r>
      <w:r>
        <w:rPr>
          <w:caps w:val="0"/>
        </w:rPr>
        <w:fldChar w:fldCharType="begin"/>
      </w:r>
      <w:r>
        <w:rPr>
          <w:caps w:val="0"/>
        </w:rPr>
        <w:instrText xml:space="preserve"> GOTOBUTTON _Toc371741125  </w:instrText>
      </w:r>
      <w:r>
        <w:rPr>
          <w:caps w:val="0"/>
        </w:rPr>
        <w:fldChar w:fldCharType="begin"/>
      </w:r>
      <w:r>
        <w:rPr>
          <w:caps w:val="0"/>
        </w:rPr>
        <w:instrText xml:space="preserve"> PAGEREF _Toc371741125 </w:instrText>
      </w:r>
      <w:r>
        <w:rPr>
          <w:caps w:val="0"/>
        </w:rPr>
        <w:fldChar w:fldCharType="separate"/>
      </w:r>
      <w:r>
        <w:rPr>
          <w:caps w:val="0"/>
          <w:noProof/>
        </w:rPr>
        <w:instrText>5</w:instrText>
      </w:r>
      <w:r>
        <w:rPr>
          <w:caps w:val="0"/>
        </w:rPr>
        <w:fldChar w:fldCharType="end"/>
      </w:r>
      <w:r>
        <w:rPr>
          <w:caps w:val="0"/>
        </w:rPr>
        <w:fldChar w:fldCharType="end"/>
      </w:r>
    </w:p>
    <w:p w:rsidR="00223DC4" w:rsidRDefault="00905619">
      <w:pPr>
        <w:pStyle w:val="20"/>
      </w:pPr>
      <w:r>
        <w:t>2.1. Организационно-правовые формы местного самоуправления</w:t>
      </w:r>
      <w:r>
        <w:tab/>
      </w:r>
      <w:r>
        <w:rPr>
          <w:smallCaps w:val="0"/>
        </w:rPr>
        <w:fldChar w:fldCharType="begin"/>
      </w:r>
      <w:r>
        <w:rPr>
          <w:smallCaps w:val="0"/>
        </w:rPr>
        <w:instrText xml:space="preserve"> GOTOBUTTON _Toc371741126  </w:instrText>
      </w:r>
      <w:r>
        <w:rPr>
          <w:smallCaps w:val="0"/>
        </w:rPr>
        <w:fldChar w:fldCharType="begin"/>
      </w:r>
      <w:r>
        <w:rPr>
          <w:smallCaps w:val="0"/>
        </w:rPr>
        <w:instrText xml:space="preserve"> PAGEREF _Toc371741126 </w:instrText>
      </w:r>
      <w:r>
        <w:rPr>
          <w:smallCaps w:val="0"/>
        </w:rPr>
        <w:fldChar w:fldCharType="separate"/>
      </w:r>
      <w:r>
        <w:rPr>
          <w:smallCaps w:val="0"/>
          <w:noProof/>
        </w:rPr>
        <w:instrText>5</w:instrText>
      </w:r>
      <w:r>
        <w:rPr>
          <w:smallCaps w:val="0"/>
        </w:rPr>
        <w:fldChar w:fldCharType="end"/>
      </w:r>
      <w:r>
        <w:rPr>
          <w:smallCaps w:val="0"/>
        </w:rPr>
        <w:fldChar w:fldCharType="end"/>
      </w:r>
    </w:p>
    <w:p w:rsidR="00223DC4" w:rsidRDefault="00905619">
      <w:pPr>
        <w:pStyle w:val="10"/>
      </w:pPr>
      <w:r>
        <w:t>3. КОМПЕТЕНЦИЯ ОРГАНОВ МЕСТНОГО САМОУПРАВЛЕНИЯ.</w:t>
      </w:r>
      <w:r>
        <w:tab/>
      </w:r>
      <w:r>
        <w:rPr>
          <w:caps w:val="0"/>
        </w:rPr>
        <w:fldChar w:fldCharType="begin"/>
      </w:r>
      <w:r>
        <w:rPr>
          <w:caps w:val="0"/>
        </w:rPr>
        <w:instrText xml:space="preserve"> GOTOBUTTON _Toc371741127  </w:instrText>
      </w:r>
      <w:r>
        <w:rPr>
          <w:caps w:val="0"/>
        </w:rPr>
        <w:fldChar w:fldCharType="begin"/>
      </w:r>
      <w:r>
        <w:rPr>
          <w:caps w:val="0"/>
        </w:rPr>
        <w:instrText xml:space="preserve"> PAGEREF _Toc371741127 </w:instrText>
      </w:r>
      <w:r>
        <w:rPr>
          <w:caps w:val="0"/>
        </w:rPr>
        <w:fldChar w:fldCharType="separate"/>
      </w:r>
      <w:r>
        <w:rPr>
          <w:caps w:val="0"/>
          <w:noProof/>
        </w:rPr>
        <w:instrText>10</w:instrText>
      </w:r>
      <w:r>
        <w:rPr>
          <w:caps w:val="0"/>
        </w:rPr>
        <w:fldChar w:fldCharType="end"/>
      </w:r>
      <w:r>
        <w:rPr>
          <w:caps w:val="0"/>
        </w:rPr>
        <w:fldChar w:fldCharType="end"/>
      </w:r>
    </w:p>
    <w:p w:rsidR="00223DC4" w:rsidRDefault="00905619">
      <w:pPr>
        <w:pStyle w:val="20"/>
      </w:pPr>
      <w:r>
        <w:t>3.1 Цель местного самоуправления.</w:t>
      </w:r>
      <w:r>
        <w:tab/>
      </w:r>
      <w:r>
        <w:rPr>
          <w:smallCaps w:val="0"/>
        </w:rPr>
        <w:fldChar w:fldCharType="begin"/>
      </w:r>
      <w:r>
        <w:rPr>
          <w:smallCaps w:val="0"/>
        </w:rPr>
        <w:instrText xml:space="preserve"> GOTOBUTTON _Toc371741128  </w:instrText>
      </w:r>
      <w:r>
        <w:rPr>
          <w:smallCaps w:val="0"/>
        </w:rPr>
        <w:fldChar w:fldCharType="begin"/>
      </w:r>
      <w:r>
        <w:rPr>
          <w:smallCaps w:val="0"/>
        </w:rPr>
        <w:instrText xml:space="preserve"> PAGEREF _Toc371741128 </w:instrText>
      </w:r>
      <w:r>
        <w:rPr>
          <w:smallCaps w:val="0"/>
        </w:rPr>
        <w:fldChar w:fldCharType="separate"/>
      </w:r>
      <w:r>
        <w:rPr>
          <w:smallCaps w:val="0"/>
          <w:noProof/>
        </w:rPr>
        <w:instrText>10</w:instrText>
      </w:r>
      <w:r>
        <w:rPr>
          <w:smallCaps w:val="0"/>
        </w:rPr>
        <w:fldChar w:fldCharType="end"/>
      </w:r>
      <w:r>
        <w:rPr>
          <w:smallCaps w:val="0"/>
        </w:rPr>
        <w:fldChar w:fldCharType="end"/>
      </w:r>
    </w:p>
    <w:p w:rsidR="00223DC4" w:rsidRDefault="00905619">
      <w:pPr>
        <w:pStyle w:val="20"/>
      </w:pPr>
      <w:r>
        <w:t>3.2. Задачи местного самоуправления.</w:t>
      </w:r>
      <w:r>
        <w:tab/>
      </w:r>
      <w:r>
        <w:rPr>
          <w:smallCaps w:val="0"/>
        </w:rPr>
        <w:fldChar w:fldCharType="begin"/>
      </w:r>
      <w:r>
        <w:rPr>
          <w:smallCaps w:val="0"/>
        </w:rPr>
        <w:instrText xml:space="preserve"> GOTOBUTTON _Toc371741129  </w:instrText>
      </w:r>
      <w:r>
        <w:rPr>
          <w:smallCaps w:val="0"/>
        </w:rPr>
        <w:fldChar w:fldCharType="begin"/>
      </w:r>
      <w:r>
        <w:rPr>
          <w:smallCaps w:val="0"/>
        </w:rPr>
        <w:instrText xml:space="preserve"> PAGEREF _Toc371741129 </w:instrText>
      </w:r>
      <w:r>
        <w:rPr>
          <w:smallCaps w:val="0"/>
        </w:rPr>
        <w:fldChar w:fldCharType="separate"/>
      </w:r>
      <w:r>
        <w:rPr>
          <w:smallCaps w:val="0"/>
          <w:noProof/>
        </w:rPr>
        <w:instrText>10</w:instrText>
      </w:r>
      <w:r>
        <w:rPr>
          <w:smallCaps w:val="0"/>
        </w:rPr>
        <w:fldChar w:fldCharType="end"/>
      </w:r>
      <w:r>
        <w:rPr>
          <w:smallCaps w:val="0"/>
        </w:rPr>
        <w:fldChar w:fldCharType="end"/>
      </w:r>
    </w:p>
    <w:p w:rsidR="00223DC4" w:rsidRDefault="00905619">
      <w:pPr>
        <w:pStyle w:val="20"/>
      </w:pPr>
      <w:r>
        <w:t>3.3. Вопросы местного значения.</w:t>
      </w:r>
      <w:r>
        <w:tab/>
      </w:r>
      <w:r>
        <w:rPr>
          <w:smallCaps w:val="0"/>
        </w:rPr>
        <w:fldChar w:fldCharType="begin"/>
      </w:r>
      <w:r>
        <w:rPr>
          <w:smallCaps w:val="0"/>
        </w:rPr>
        <w:instrText xml:space="preserve"> GOTOBUTTON _Toc371741130  </w:instrText>
      </w:r>
      <w:r>
        <w:rPr>
          <w:smallCaps w:val="0"/>
        </w:rPr>
        <w:fldChar w:fldCharType="begin"/>
      </w:r>
      <w:r>
        <w:rPr>
          <w:smallCaps w:val="0"/>
        </w:rPr>
        <w:instrText xml:space="preserve"> PAGEREF _Toc371741130 </w:instrText>
      </w:r>
      <w:r>
        <w:rPr>
          <w:smallCaps w:val="0"/>
        </w:rPr>
        <w:fldChar w:fldCharType="separate"/>
      </w:r>
      <w:r>
        <w:rPr>
          <w:smallCaps w:val="0"/>
          <w:noProof/>
        </w:rPr>
        <w:instrText>10</w:instrText>
      </w:r>
      <w:r>
        <w:rPr>
          <w:smallCaps w:val="0"/>
        </w:rPr>
        <w:fldChar w:fldCharType="end"/>
      </w:r>
      <w:r>
        <w:rPr>
          <w:smallCaps w:val="0"/>
        </w:rPr>
        <w:fldChar w:fldCharType="end"/>
      </w:r>
    </w:p>
    <w:p w:rsidR="00223DC4" w:rsidRDefault="00905619">
      <w:pPr>
        <w:pStyle w:val="20"/>
      </w:pPr>
      <w:r>
        <w:t>3.4. Вопросы государственного значения, которые могут быть переданы органам местного самоуправления.</w:t>
      </w:r>
      <w:r>
        <w:tab/>
      </w:r>
      <w:r>
        <w:rPr>
          <w:smallCaps w:val="0"/>
        </w:rPr>
        <w:fldChar w:fldCharType="begin"/>
      </w:r>
      <w:r>
        <w:rPr>
          <w:smallCaps w:val="0"/>
        </w:rPr>
        <w:instrText xml:space="preserve"> GOTOBUTTON _Toc371741131  </w:instrText>
      </w:r>
      <w:r>
        <w:rPr>
          <w:smallCaps w:val="0"/>
        </w:rPr>
        <w:fldChar w:fldCharType="begin"/>
      </w:r>
      <w:r>
        <w:rPr>
          <w:smallCaps w:val="0"/>
        </w:rPr>
        <w:instrText xml:space="preserve"> PAGEREF _Toc371741131 </w:instrText>
      </w:r>
      <w:r>
        <w:rPr>
          <w:smallCaps w:val="0"/>
        </w:rPr>
        <w:fldChar w:fldCharType="separate"/>
      </w:r>
      <w:r>
        <w:rPr>
          <w:smallCaps w:val="0"/>
          <w:noProof/>
        </w:rPr>
        <w:instrText>12</w:instrText>
      </w:r>
      <w:r>
        <w:rPr>
          <w:smallCaps w:val="0"/>
        </w:rPr>
        <w:fldChar w:fldCharType="end"/>
      </w:r>
      <w:r>
        <w:rPr>
          <w:smallCaps w:val="0"/>
        </w:rPr>
        <w:fldChar w:fldCharType="end"/>
      </w:r>
    </w:p>
    <w:p w:rsidR="00223DC4" w:rsidRDefault="00905619">
      <w:pPr>
        <w:pStyle w:val="20"/>
      </w:pPr>
      <w:r>
        <w:t>3.5. Распределение полномочий между органами местного самоуправления.</w:t>
      </w:r>
      <w:r>
        <w:tab/>
      </w:r>
      <w:r>
        <w:rPr>
          <w:smallCaps w:val="0"/>
        </w:rPr>
        <w:fldChar w:fldCharType="begin"/>
      </w:r>
      <w:r>
        <w:rPr>
          <w:smallCaps w:val="0"/>
        </w:rPr>
        <w:instrText xml:space="preserve"> GOTOBUTTON _Toc371741132  </w:instrText>
      </w:r>
      <w:r>
        <w:rPr>
          <w:smallCaps w:val="0"/>
        </w:rPr>
        <w:fldChar w:fldCharType="begin"/>
      </w:r>
      <w:r>
        <w:rPr>
          <w:smallCaps w:val="0"/>
        </w:rPr>
        <w:instrText xml:space="preserve"> PAGEREF _Toc371741132 </w:instrText>
      </w:r>
      <w:r>
        <w:rPr>
          <w:smallCaps w:val="0"/>
        </w:rPr>
        <w:fldChar w:fldCharType="separate"/>
      </w:r>
      <w:r>
        <w:rPr>
          <w:smallCaps w:val="0"/>
          <w:noProof/>
        </w:rPr>
        <w:instrText>13</w:instrText>
      </w:r>
      <w:r>
        <w:rPr>
          <w:smallCaps w:val="0"/>
        </w:rPr>
        <w:fldChar w:fldCharType="end"/>
      </w:r>
      <w:r>
        <w:rPr>
          <w:smallCaps w:val="0"/>
        </w:rPr>
        <w:fldChar w:fldCharType="end"/>
      </w:r>
    </w:p>
    <w:p w:rsidR="00223DC4" w:rsidRDefault="00905619">
      <w:pPr>
        <w:pStyle w:val="10"/>
      </w:pPr>
      <w:r>
        <w:t>4. Ответственность органов местного самоуправления:</w:t>
      </w:r>
      <w:r>
        <w:tab/>
      </w:r>
      <w:r>
        <w:rPr>
          <w:caps w:val="0"/>
        </w:rPr>
        <w:fldChar w:fldCharType="begin"/>
      </w:r>
      <w:r>
        <w:rPr>
          <w:caps w:val="0"/>
        </w:rPr>
        <w:instrText xml:space="preserve"> GOTOBUTTON _Toc371741133  </w:instrText>
      </w:r>
      <w:r>
        <w:rPr>
          <w:caps w:val="0"/>
        </w:rPr>
        <w:fldChar w:fldCharType="begin"/>
      </w:r>
      <w:r>
        <w:rPr>
          <w:caps w:val="0"/>
        </w:rPr>
        <w:instrText xml:space="preserve"> PAGEREF _Toc371741133 </w:instrText>
      </w:r>
      <w:r>
        <w:rPr>
          <w:caps w:val="0"/>
        </w:rPr>
        <w:fldChar w:fldCharType="separate"/>
      </w:r>
      <w:r>
        <w:rPr>
          <w:caps w:val="0"/>
          <w:noProof/>
        </w:rPr>
        <w:instrText>17</w:instrText>
      </w:r>
      <w:r>
        <w:rPr>
          <w:caps w:val="0"/>
        </w:rPr>
        <w:fldChar w:fldCharType="end"/>
      </w:r>
      <w:r>
        <w:rPr>
          <w:caps w:val="0"/>
        </w:rPr>
        <w:fldChar w:fldCharType="end"/>
      </w:r>
    </w:p>
    <w:p w:rsidR="00223DC4" w:rsidRDefault="00905619">
      <w:pPr>
        <w:pStyle w:val="20"/>
      </w:pPr>
      <w:r>
        <w:t>4.1. Ответственность органов местного самоуправления перед населением местного сообщества.</w:t>
      </w:r>
      <w:r>
        <w:tab/>
      </w:r>
      <w:r>
        <w:rPr>
          <w:smallCaps w:val="0"/>
        </w:rPr>
        <w:fldChar w:fldCharType="begin"/>
      </w:r>
      <w:r>
        <w:rPr>
          <w:smallCaps w:val="0"/>
        </w:rPr>
        <w:instrText xml:space="preserve"> GOTOBUTTON _Toc371741134  </w:instrText>
      </w:r>
      <w:r>
        <w:rPr>
          <w:smallCaps w:val="0"/>
        </w:rPr>
        <w:fldChar w:fldCharType="begin"/>
      </w:r>
      <w:r>
        <w:rPr>
          <w:smallCaps w:val="0"/>
        </w:rPr>
        <w:instrText xml:space="preserve"> PAGEREF _Toc371741134 </w:instrText>
      </w:r>
      <w:r>
        <w:rPr>
          <w:smallCaps w:val="0"/>
        </w:rPr>
        <w:fldChar w:fldCharType="separate"/>
      </w:r>
      <w:r>
        <w:rPr>
          <w:smallCaps w:val="0"/>
          <w:noProof/>
        </w:rPr>
        <w:instrText>17</w:instrText>
      </w:r>
      <w:r>
        <w:rPr>
          <w:smallCaps w:val="0"/>
        </w:rPr>
        <w:fldChar w:fldCharType="end"/>
      </w:r>
      <w:r>
        <w:rPr>
          <w:smallCaps w:val="0"/>
        </w:rPr>
        <w:fldChar w:fldCharType="end"/>
      </w:r>
    </w:p>
    <w:p w:rsidR="00223DC4" w:rsidRDefault="00905619">
      <w:pPr>
        <w:pStyle w:val="20"/>
      </w:pPr>
      <w:r>
        <w:t>4.2. Ответственность органов местного самоуправления перед государством.</w:t>
      </w:r>
      <w:r>
        <w:tab/>
      </w:r>
      <w:r>
        <w:rPr>
          <w:smallCaps w:val="0"/>
        </w:rPr>
        <w:fldChar w:fldCharType="begin"/>
      </w:r>
      <w:r>
        <w:rPr>
          <w:smallCaps w:val="0"/>
        </w:rPr>
        <w:instrText xml:space="preserve"> GOTOBUTTON _Toc371741135  </w:instrText>
      </w:r>
      <w:r>
        <w:rPr>
          <w:smallCaps w:val="0"/>
        </w:rPr>
        <w:fldChar w:fldCharType="begin"/>
      </w:r>
      <w:r>
        <w:rPr>
          <w:smallCaps w:val="0"/>
        </w:rPr>
        <w:instrText xml:space="preserve"> PAGEREF _Toc371741135 </w:instrText>
      </w:r>
      <w:r>
        <w:rPr>
          <w:smallCaps w:val="0"/>
        </w:rPr>
        <w:fldChar w:fldCharType="separate"/>
      </w:r>
      <w:r>
        <w:rPr>
          <w:smallCaps w:val="0"/>
          <w:noProof/>
        </w:rPr>
        <w:instrText>17</w:instrText>
      </w:r>
      <w:r>
        <w:rPr>
          <w:smallCaps w:val="0"/>
        </w:rPr>
        <w:fldChar w:fldCharType="end"/>
      </w:r>
      <w:r>
        <w:rPr>
          <w:smallCaps w:val="0"/>
        </w:rPr>
        <w:fldChar w:fldCharType="end"/>
      </w:r>
    </w:p>
    <w:p w:rsidR="00223DC4" w:rsidRDefault="00905619">
      <w:pPr>
        <w:pStyle w:val="20"/>
      </w:pPr>
      <w:r>
        <w:t>4.3. Ответственность органов местного самоуправления перед физическими и юридическими лицами.</w:t>
      </w:r>
      <w:r>
        <w:tab/>
      </w:r>
      <w:r>
        <w:rPr>
          <w:smallCaps w:val="0"/>
        </w:rPr>
        <w:fldChar w:fldCharType="begin"/>
      </w:r>
      <w:r>
        <w:rPr>
          <w:smallCaps w:val="0"/>
        </w:rPr>
        <w:instrText xml:space="preserve"> GOTOBUTTON _Toc371741136  </w:instrText>
      </w:r>
      <w:r>
        <w:rPr>
          <w:smallCaps w:val="0"/>
        </w:rPr>
        <w:fldChar w:fldCharType="begin"/>
      </w:r>
      <w:r>
        <w:rPr>
          <w:smallCaps w:val="0"/>
        </w:rPr>
        <w:instrText xml:space="preserve"> PAGEREF _Toc371741136 </w:instrText>
      </w:r>
      <w:r>
        <w:rPr>
          <w:smallCaps w:val="0"/>
        </w:rPr>
        <w:fldChar w:fldCharType="separate"/>
      </w:r>
      <w:r>
        <w:rPr>
          <w:smallCaps w:val="0"/>
          <w:noProof/>
        </w:rPr>
        <w:instrText>18</w:instrText>
      </w:r>
      <w:r>
        <w:rPr>
          <w:smallCaps w:val="0"/>
        </w:rPr>
        <w:fldChar w:fldCharType="end"/>
      </w:r>
      <w:r>
        <w:rPr>
          <w:smallCaps w:val="0"/>
        </w:rPr>
        <w:fldChar w:fldCharType="end"/>
      </w:r>
    </w:p>
    <w:p w:rsidR="00223DC4" w:rsidRDefault="00905619">
      <w:pPr>
        <w:pStyle w:val="10"/>
      </w:pPr>
      <w:r>
        <w:t>Использованная литература:</w:t>
      </w:r>
      <w:r>
        <w:tab/>
      </w:r>
      <w:r>
        <w:rPr>
          <w:caps w:val="0"/>
        </w:rPr>
        <w:fldChar w:fldCharType="begin"/>
      </w:r>
      <w:r>
        <w:rPr>
          <w:caps w:val="0"/>
        </w:rPr>
        <w:instrText xml:space="preserve"> GOTOBUTTON _Toc371741137  </w:instrText>
      </w:r>
      <w:r>
        <w:rPr>
          <w:caps w:val="0"/>
        </w:rPr>
        <w:fldChar w:fldCharType="begin"/>
      </w:r>
      <w:r>
        <w:rPr>
          <w:caps w:val="0"/>
        </w:rPr>
        <w:instrText xml:space="preserve"> PAGEREF _Toc371741137 </w:instrText>
      </w:r>
      <w:r>
        <w:rPr>
          <w:caps w:val="0"/>
        </w:rPr>
        <w:fldChar w:fldCharType="separate"/>
      </w:r>
      <w:r>
        <w:rPr>
          <w:caps w:val="0"/>
          <w:noProof/>
        </w:rPr>
        <w:instrText>19</w:instrText>
      </w:r>
      <w:r>
        <w:rPr>
          <w:caps w:val="0"/>
        </w:rPr>
        <w:fldChar w:fldCharType="end"/>
      </w:r>
      <w:r>
        <w:rPr>
          <w:caps w:val="0"/>
        </w:rPr>
        <w:fldChar w:fldCharType="end"/>
      </w:r>
    </w:p>
    <w:p w:rsidR="00223DC4" w:rsidRDefault="00905619">
      <w:pPr>
        <w:spacing w:line="480" w:lineRule="auto"/>
        <w:rPr>
          <w:rFonts w:ascii="Times New Roman" w:hAnsi="Times New Roman"/>
          <w:b/>
        </w:rPr>
      </w:pPr>
      <w:r>
        <w:rPr>
          <w:rFonts w:ascii="Times New Roman" w:hAnsi="Times New Roman"/>
          <w:caps/>
          <w:sz w:val="20"/>
        </w:rPr>
        <w:fldChar w:fldCharType="end"/>
      </w:r>
    </w:p>
    <w:p w:rsidR="00223DC4" w:rsidRDefault="00223DC4">
      <w:pPr>
        <w:spacing w:line="480" w:lineRule="auto"/>
        <w:rPr>
          <w:rFonts w:ascii="Times New Roman" w:hAnsi="Times New Roman"/>
          <w:b/>
        </w:rPr>
      </w:pPr>
    </w:p>
    <w:p w:rsidR="00223DC4" w:rsidRDefault="00905619">
      <w:pPr>
        <w:pStyle w:val="1"/>
        <w:pageBreakBefore/>
        <w:jc w:val="center"/>
      </w:pPr>
      <w:bookmarkStart w:id="0" w:name="_Toc371738273"/>
      <w:bookmarkStart w:id="1" w:name="_Toc371741124"/>
      <w:r>
        <w:t>1. ВВЕДЕНИЕ.</w:t>
      </w:r>
      <w:bookmarkEnd w:id="0"/>
      <w:bookmarkEnd w:id="1"/>
    </w:p>
    <w:p w:rsidR="00223DC4" w:rsidRDefault="00223DC4">
      <w:pPr>
        <w:tabs>
          <w:tab w:val="left" w:pos="1134"/>
        </w:tabs>
        <w:jc w:val="center"/>
        <w:rPr>
          <w:rFonts w:ascii="Times New Roman" w:hAnsi="Times New Roman"/>
          <w:b/>
          <w:sz w:val="28"/>
        </w:rPr>
      </w:pPr>
    </w:p>
    <w:p w:rsidR="00223DC4" w:rsidRDefault="00905619">
      <w:pPr>
        <w:tabs>
          <w:tab w:val="left" w:pos="1134"/>
        </w:tabs>
        <w:ind w:firstLine="426"/>
        <w:jc w:val="both"/>
        <w:rPr>
          <w:rFonts w:ascii="Times New Roman" w:hAnsi="Times New Roman"/>
        </w:rPr>
      </w:pPr>
      <w:r>
        <w:rPr>
          <w:rFonts w:ascii="Times New Roman" w:hAnsi="Times New Roman"/>
        </w:rPr>
        <w:t xml:space="preserve">Со вступлением в силу Конституции Российской Федерации 1993 года в нашей стране </w:t>
      </w:r>
      <w:r>
        <w:rPr>
          <w:rFonts w:ascii="Times New Roman" w:hAnsi="Times New Roman"/>
          <w:i/>
        </w:rPr>
        <w:t xml:space="preserve">“...признается и гарантируется местное самоуправление.” </w:t>
      </w:r>
      <w:r>
        <w:rPr>
          <w:rFonts w:ascii="Times New Roman" w:hAnsi="Times New Roman"/>
        </w:rPr>
        <w:t xml:space="preserve">(ст.12 Конституции РФ). Таким образом, система управления в России состоит из трех уровней: </w:t>
      </w:r>
    </w:p>
    <w:p w:rsidR="00223DC4" w:rsidRDefault="00223DC4">
      <w:pPr>
        <w:tabs>
          <w:tab w:val="left" w:pos="1134"/>
        </w:tabs>
        <w:jc w:val="both"/>
        <w:rPr>
          <w:rFonts w:ascii="Times New Roman" w:hAnsi="Times New Roman"/>
        </w:rPr>
      </w:pPr>
    </w:p>
    <w:p w:rsidR="00223DC4" w:rsidRDefault="006E68B4">
      <w:pPr>
        <w:tabs>
          <w:tab w:val="left" w:pos="1134"/>
        </w:tabs>
        <w:jc w:val="both"/>
        <w:rPr>
          <w:rFonts w:ascii="Times New Roman" w:hAnsi="Times New Roman"/>
        </w:rPr>
      </w:pPr>
      <w:r>
        <w:rPr>
          <w:rFonts w:ascii="Times New Roman" w:hAnsi="Times New Roman"/>
          <w:noProof/>
          <w:sz w:val="20"/>
        </w:rPr>
        <w:pict>
          <v:line id="_x0000_s1032" style="position:absolute;left:0;text-align:left;z-index:251649024;mso-position-horizontal-relative:text;mso-position-vertical-relative:text" from="174.3pt,1.55pt" to="227.3pt,114.5pt" o:allowincell="f">
            <v:stroke startarrowwidth="narrow" startarrowlength="short" endarrowwidth="narrow" endarrowlength="short"/>
          </v:line>
        </w:pict>
      </w:r>
      <w:r>
        <w:rPr>
          <w:rFonts w:ascii="Times New Roman" w:hAnsi="Times New Roman"/>
          <w:noProof/>
          <w:sz w:val="20"/>
        </w:rPr>
        <w:pict>
          <v:line id="_x0000_s1026" style="position:absolute;left:0;text-align:left;flip:x;z-index:251642880;mso-position-horizontal-relative:text;mso-position-vertical-relative:text" from="120.75pt,1.55pt" to="174.35pt,114.5pt" o:allowincell="f">
            <v:stroke startarrowwidth="narrow" startarrowlength="short" endarrowwidth="narrow" endarrowlength="short"/>
          </v:line>
        </w:pict>
      </w:r>
    </w:p>
    <w:p w:rsidR="00223DC4" w:rsidRDefault="00223DC4">
      <w:pPr>
        <w:tabs>
          <w:tab w:val="left" w:pos="1134"/>
        </w:tabs>
        <w:jc w:val="both"/>
        <w:rPr>
          <w:rFonts w:ascii="Times New Roman" w:hAnsi="Times New Roman"/>
        </w:rPr>
      </w:pPr>
    </w:p>
    <w:p w:rsidR="00223DC4" w:rsidRDefault="00223DC4">
      <w:pPr>
        <w:tabs>
          <w:tab w:val="left" w:pos="1134"/>
        </w:tabs>
        <w:jc w:val="both"/>
        <w:rPr>
          <w:rFonts w:ascii="Times New Roman" w:hAnsi="Times New Roman"/>
        </w:rPr>
      </w:pPr>
    </w:p>
    <w:p w:rsidR="00223DC4" w:rsidRDefault="00905619">
      <w:pPr>
        <w:tabs>
          <w:tab w:val="left" w:pos="1134"/>
        </w:tabs>
        <w:jc w:val="both"/>
        <w:rPr>
          <w:rFonts w:ascii="Times New Roman" w:hAnsi="Times New Roman"/>
        </w:rPr>
      </w:pPr>
      <w:r>
        <w:rPr>
          <w:rFonts w:ascii="Times New Roman" w:hAnsi="Times New Roman"/>
        </w:rPr>
        <w:t xml:space="preserve">                                                                            </w:t>
      </w:r>
      <w:r>
        <w:rPr>
          <w:rFonts w:ascii="Times New Roman" w:hAnsi="Times New Roman"/>
          <w:sz w:val="20"/>
        </w:rPr>
        <w:t>Государственная власть в РФ</w:t>
      </w:r>
    </w:p>
    <w:p w:rsidR="00223DC4" w:rsidRDefault="006E68B4">
      <w:pPr>
        <w:tabs>
          <w:tab w:val="left" w:pos="1134"/>
        </w:tabs>
        <w:jc w:val="both"/>
        <w:rPr>
          <w:rFonts w:ascii="Times New Roman" w:hAnsi="Times New Roman"/>
        </w:rPr>
      </w:pPr>
      <w:r>
        <w:rPr>
          <w:rFonts w:ascii="Times New Roman" w:hAnsi="Times New Roman"/>
          <w:noProof/>
          <w:sz w:val="20"/>
        </w:rPr>
        <w:pict>
          <v:line id="_x0000_s1042" style="position:absolute;left:0;text-align:left;z-index:251659264;mso-position-horizontal-relative:text;mso-position-vertical-relative:text" from="149.15pt,6.2pt" to="437.2pt,6.25pt" o:allowincell="f">
            <v:stroke startarrowwidth="narrow" startarrowlength="short" endarrowwidth="narrow" endarrowlength="short"/>
          </v:line>
        </w:pict>
      </w:r>
      <w:r w:rsidR="00905619">
        <w:rPr>
          <w:rFonts w:ascii="Times New Roman" w:hAnsi="Times New Roman"/>
        </w:rPr>
        <w:t xml:space="preserve"> </w:t>
      </w:r>
    </w:p>
    <w:p w:rsidR="00223DC4" w:rsidRDefault="00905619">
      <w:pPr>
        <w:tabs>
          <w:tab w:val="left" w:pos="1134"/>
        </w:tabs>
        <w:jc w:val="both"/>
        <w:rPr>
          <w:rFonts w:ascii="Times New Roman" w:hAnsi="Times New Roman"/>
          <w:sz w:val="20"/>
        </w:rPr>
      </w:pPr>
      <w:r>
        <w:rPr>
          <w:rFonts w:ascii="Times New Roman" w:hAnsi="Times New Roman"/>
        </w:rPr>
        <w:t xml:space="preserve">                                                                             </w:t>
      </w:r>
      <w:r>
        <w:rPr>
          <w:rFonts w:ascii="Times New Roman" w:hAnsi="Times New Roman"/>
          <w:sz w:val="20"/>
        </w:rPr>
        <w:t>Государственная власть</w:t>
      </w:r>
      <w:r>
        <w:rPr>
          <w:rFonts w:ascii="Times New Roman" w:hAnsi="Times New Roman"/>
        </w:rPr>
        <w:t xml:space="preserve"> в субъектах РФ</w:t>
      </w:r>
      <w:r>
        <w:rPr>
          <w:rFonts w:ascii="Times New Roman" w:hAnsi="Times New Roman"/>
          <w:sz w:val="20"/>
        </w:rPr>
        <w:t xml:space="preserve"> </w:t>
      </w:r>
    </w:p>
    <w:p w:rsidR="00223DC4" w:rsidRDefault="006E68B4">
      <w:pPr>
        <w:tabs>
          <w:tab w:val="left" w:pos="1134"/>
        </w:tabs>
        <w:jc w:val="both"/>
        <w:rPr>
          <w:rFonts w:ascii="Times New Roman" w:hAnsi="Times New Roman"/>
          <w:sz w:val="20"/>
        </w:rPr>
      </w:pPr>
      <w:r>
        <w:rPr>
          <w:rFonts w:ascii="Times New Roman" w:hAnsi="Times New Roman"/>
          <w:noProof/>
          <w:sz w:val="20"/>
        </w:rPr>
        <w:pict>
          <v:line id="_x0000_s1048" style="position:absolute;left:0;text-align:left;z-index:251665408;mso-position-horizontal-relative:text;mso-position-vertical-relative:text" from="134.95pt,7.7pt" to="437.4pt,7.75pt" o:allowincell="f">
            <v:stroke startarrowwidth="narrow" startarrowlength="short" endarrowwidth="narrow" endarrowlength="short"/>
          </v:line>
        </w:pict>
      </w:r>
    </w:p>
    <w:p w:rsidR="00223DC4" w:rsidRDefault="00905619">
      <w:pPr>
        <w:tabs>
          <w:tab w:val="left" w:pos="1134"/>
        </w:tabs>
        <w:spacing w:line="240" w:lineRule="atLeast"/>
        <w:jc w:val="both"/>
        <w:rPr>
          <w:rFonts w:ascii="Times New Roman" w:hAnsi="Times New Roman"/>
          <w:sz w:val="20"/>
        </w:rPr>
      </w:pPr>
      <w:r>
        <w:rPr>
          <w:rFonts w:ascii="Times New Roman" w:hAnsi="Times New Roman"/>
          <w:sz w:val="20"/>
        </w:rPr>
        <w:t xml:space="preserve">                                                                                                 </w:t>
      </w:r>
    </w:p>
    <w:p w:rsidR="00223DC4" w:rsidRDefault="00905619">
      <w:pPr>
        <w:tabs>
          <w:tab w:val="left" w:pos="1134"/>
        </w:tabs>
        <w:spacing w:line="240" w:lineRule="atLeast"/>
        <w:jc w:val="both"/>
        <w:rPr>
          <w:rFonts w:ascii="Times New Roman" w:hAnsi="Times New Roman"/>
        </w:rPr>
      </w:pPr>
      <w:r>
        <w:rPr>
          <w:rFonts w:ascii="Times New Roman" w:hAnsi="Times New Roman"/>
          <w:sz w:val="20"/>
        </w:rPr>
        <w:t xml:space="preserve">                                                                                                    Местное самоуправление</w:t>
      </w:r>
    </w:p>
    <w:p w:rsidR="00223DC4" w:rsidRDefault="006E68B4">
      <w:pPr>
        <w:tabs>
          <w:tab w:val="left" w:pos="1134"/>
        </w:tabs>
        <w:jc w:val="both"/>
        <w:rPr>
          <w:rFonts w:ascii="Times New Roman" w:hAnsi="Times New Roman"/>
        </w:rPr>
      </w:pPr>
      <w:r>
        <w:rPr>
          <w:rFonts w:ascii="Times New Roman" w:hAnsi="Times New Roman"/>
          <w:noProof/>
          <w:sz w:val="20"/>
        </w:rPr>
        <w:pict>
          <v:line id="_x0000_s1052" style="position:absolute;left:0;text-align:left;z-index:251669504;mso-position-horizontal-relative:text;mso-position-vertical-relative:text" from="120.75pt,.95pt" to="437.6pt,1pt" o:allowincell="f">
            <v:stroke startarrowwidth="narrow" startarrowlength="short" endarrowwidth="narrow" endarrowlength="short"/>
          </v:line>
        </w:pict>
      </w:r>
    </w:p>
    <w:p w:rsidR="00223DC4" w:rsidRDefault="00223DC4">
      <w:pPr>
        <w:tabs>
          <w:tab w:val="left" w:pos="1134"/>
        </w:tabs>
        <w:jc w:val="both"/>
        <w:rPr>
          <w:rFonts w:ascii="Times New Roman" w:hAnsi="Times New Roman"/>
          <w:sz w:val="20"/>
        </w:rPr>
      </w:pPr>
    </w:p>
    <w:p w:rsidR="00223DC4" w:rsidRDefault="00223DC4">
      <w:pPr>
        <w:tabs>
          <w:tab w:val="left" w:pos="1134"/>
        </w:tabs>
        <w:jc w:val="both"/>
        <w:rPr>
          <w:rFonts w:ascii="Times New Roman" w:hAnsi="Times New Roman"/>
          <w:sz w:val="20"/>
        </w:rPr>
      </w:pPr>
    </w:p>
    <w:p w:rsidR="00223DC4" w:rsidRDefault="00905619">
      <w:pPr>
        <w:tabs>
          <w:tab w:val="left" w:pos="1134"/>
        </w:tabs>
        <w:ind w:firstLine="426"/>
        <w:jc w:val="both"/>
        <w:rPr>
          <w:rFonts w:ascii="Times New Roman" w:hAnsi="Times New Roman"/>
          <w:i/>
        </w:rPr>
      </w:pPr>
      <w:r>
        <w:rPr>
          <w:rFonts w:ascii="Times New Roman" w:hAnsi="Times New Roman"/>
          <w:i/>
        </w:rPr>
        <w:t xml:space="preserve">“Государственную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 </w:t>
      </w:r>
      <w:r>
        <w:rPr>
          <w:rFonts w:ascii="Times New Roman" w:hAnsi="Times New Roman"/>
        </w:rPr>
        <w:t>(п.1 ст.11 Конституции РФ).</w:t>
      </w:r>
      <w:r>
        <w:rPr>
          <w:rFonts w:ascii="Times New Roman" w:hAnsi="Times New Roman"/>
          <w:i/>
        </w:rPr>
        <w:t xml:space="preserve"> “Государственную власть в субъектах Российской Федерации осуществляют образуемые ими органы государственной власти” </w:t>
      </w:r>
      <w:r>
        <w:rPr>
          <w:rFonts w:ascii="Times New Roman" w:hAnsi="Times New Roman"/>
        </w:rPr>
        <w:t>(п.2 ст.11 Конституции РФ).</w:t>
      </w:r>
      <w:r>
        <w:rPr>
          <w:rFonts w:ascii="Times New Roman" w:hAnsi="Times New Roman"/>
          <w:i/>
        </w:rPr>
        <w:t xml:space="preserve"> </w:t>
      </w:r>
    </w:p>
    <w:p w:rsidR="00223DC4" w:rsidRDefault="00905619">
      <w:pPr>
        <w:tabs>
          <w:tab w:val="left" w:pos="1134"/>
        </w:tabs>
        <w:ind w:firstLine="426"/>
        <w:jc w:val="both"/>
        <w:rPr>
          <w:rFonts w:ascii="Times New Roman" w:hAnsi="Times New Roman"/>
        </w:rPr>
      </w:pPr>
      <w:r>
        <w:rPr>
          <w:rFonts w:ascii="Times New Roman" w:hAnsi="Times New Roman"/>
          <w:i/>
        </w:rPr>
        <w:t xml:space="preserve">“...Местное самоуправление в пределах своих полномочий самостоятельно. Органы местного самоуправления не входят в систему органов государственной власти.” </w:t>
      </w:r>
      <w:r>
        <w:rPr>
          <w:rFonts w:ascii="Times New Roman" w:hAnsi="Times New Roman"/>
        </w:rPr>
        <w:t xml:space="preserve">(п.1 ст.11 Конституции РФ). </w:t>
      </w:r>
    </w:p>
    <w:p w:rsidR="00223DC4" w:rsidRDefault="00905619">
      <w:pPr>
        <w:tabs>
          <w:tab w:val="left" w:pos="1134"/>
        </w:tabs>
        <w:ind w:firstLine="426"/>
        <w:jc w:val="both"/>
        <w:rPr>
          <w:rFonts w:ascii="Times New Roman" w:hAnsi="Times New Roman"/>
          <w:b/>
          <w:i/>
        </w:rPr>
      </w:pPr>
      <w:r>
        <w:rPr>
          <w:rFonts w:ascii="Times New Roman" w:hAnsi="Times New Roman"/>
        </w:rPr>
        <w:t xml:space="preserve">Согласно п.1 ст. 2 Федерального Закона “ Об общих принципах организации местного самоуправления в Российской Федерации” от 28 августа 1995 года </w:t>
      </w:r>
      <w:r>
        <w:rPr>
          <w:rFonts w:ascii="Times New Roman" w:hAnsi="Times New Roman"/>
          <w:b/>
        </w:rPr>
        <w:t xml:space="preserve">“ </w:t>
      </w:r>
      <w:r>
        <w:rPr>
          <w:rFonts w:ascii="Times New Roman" w:hAnsi="Times New Roman"/>
          <w:b/>
          <w:i/>
        </w:rPr>
        <w:t>Местное самоуправление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223DC4" w:rsidRDefault="00905619">
      <w:pPr>
        <w:tabs>
          <w:tab w:val="left" w:pos="1134"/>
        </w:tabs>
        <w:ind w:firstLine="426"/>
        <w:jc w:val="both"/>
        <w:rPr>
          <w:rFonts w:ascii="Times New Roman" w:hAnsi="Times New Roman"/>
        </w:rPr>
      </w:pPr>
      <w:r>
        <w:rPr>
          <w:rFonts w:ascii="Times New Roman" w:hAnsi="Times New Roman"/>
        </w:rPr>
        <w:t>Местное самоуправление в Российской Федерации осуществляется на местах в административно-территориальных единицах, которые делятся на городские и периферийные. К городским единицам административно-территориального деления относятся: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район (как внутригородская единица);</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в подчинении республик;</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краевого подчинения;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областного подчинения;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в подчинении автономной области;</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в подчинении автономного округа;</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районного подчинения;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города городского подчинения;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поселки городского типа.</w:t>
      </w:r>
    </w:p>
    <w:p w:rsidR="00223DC4" w:rsidRDefault="00905619">
      <w:pPr>
        <w:tabs>
          <w:tab w:val="left" w:pos="1134"/>
        </w:tabs>
        <w:ind w:firstLine="426"/>
        <w:jc w:val="both"/>
        <w:rPr>
          <w:rFonts w:ascii="Times New Roman" w:hAnsi="Times New Roman"/>
        </w:rPr>
      </w:pPr>
      <w:r>
        <w:rPr>
          <w:rFonts w:ascii="Times New Roman" w:hAnsi="Times New Roman"/>
        </w:rPr>
        <w:t>К периферийным единицам административно-территориального деления относятся: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район;</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волость;</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сельсовет;</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поселок сельского типа;</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село;</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деревня;</w:t>
      </w:r>
    </w:p>
    <w:p w:rsidR="00223DC4" w:rsidRDefault="00905619" w:rsidP="00905619">
      <w:pPr>
        <w:numPr>
          <w:ilvl w:val="0"/>
          <w:numId w:val="1"/>
        </w:numPr>
        <w:tabs>
          <w:tab w:val="left" w:pos="1134"/>
        </w:tabs>
        <w:jc w:val="both"/>
        <w:rPr>
          <w:rFonts w:ascii="Times New Roman" w:hAnsi="Times New Roman"/>
        </w:rPr>
      </w:pPr>
      <w:r>
        <w:rPr>
          <w:rFonts w:ascii="Times New Roman" w:hAnsi="Times New Roman"/>
        </w:rPr>
        <w:t>хутор.</w:t>
      </w:r>
    </w:p>
    <w:p w:rsidR="00223DC4" w:rsidRDefault="00905619">
      <w:pPr>
        <w:tabs>
          <w:tab w:val="left" w:pos="1134"/>
        </w:tabs>
        <w:ind w:firstLine="426"/>
        <w:jc w:val="both"/>
        <w:rPr>
          <w:rFonts w:ascii="Times New Roman" w:hAnsi="Times New Roman"/>
        </w:rPr>
      </w:pPr>
      <w:r>
        <w:rPr>
          <w:rFonts w:ascii="Times New Roman" w:hAnsi="Times New Roman"/>
        </w:rPr>
        <w:t xml:space="preserve">Местное самоуправление осуществляется и на других территориях, не являющихся политико-территориальными единицами Российской Федерации, с учетом исторических и иных местных традиций. </w:t>
      </w:r>
    </w:p>
    <w:p w:rsidR="00223DC4" w:rsidRDefault="00223DC4">
      <w:pPr>
        <w:tabs>
          <w:tab w:val="left" w:pos="1134"/>
        </w:tabs>
        <w:ind w:firstLine="426"/>
        <w:jc w:val="both"/>
        <w:rPr>
          <w:rFonts w:ascii="Times New Roman" w:hAnsi="Times New Roman"/>
        </w:rPr>
      </w:pPr>
    </w:p>
    <w:p w:rsidR="00223DC4" w:rsidRDefault="00905619">
      <w:pPr>
        <w:pStyle w:val="1"/>
        <w:pageBreakBefore/>
        <w:jc w:val="center"/>
      </w:pPr>
      <w:bookmarkStart w:id="2" w:name="_Toc371738274"/>
      <w:bookmarkStart w:id="3" w:name="_Toc371741125"/>
      <w:r>
        <w:t>2. ОБЩАЯ ОРГАНИЗАЦИЯ МЕСТНОГО САМОУПРАВЛЕНИЯ</w:t>
      </w:r>
      <w:bookmarkEnd w:id="2"/>
      <w:bookmarkEnd w:id="3"/>
    </w:p>
    <w:p w:rsidR="00223DC4" w:rsidRDefault="00223DC4">
      <w:pPr>
        <w:tabs>
          <w:tab w:val="left" w:pos="1134"/>
        </w:tabs>
        <w:ind w:firstLine="426"/>
        <w:jc w:val="both"/>
        <w:rPr>
          <w:rFonts w:ascii="Times New Roman" w:hAnsi="Times New Roman"/>
          <w:b/>
        </w:rPr>
      </w:pPr>
    </w:p>
    <w:p w:rsidR="00223DC4" w:rsidRDefault="00905619">
      <w:pPr>
        <w:tabs>
          <w:tab w:val="left" w:pos="1134"/>
        </w:tabs>
        <w:ind w:firstLine="426"/>
        <w:jc w:val="both"/>
        <w:rPr>
          <w:rFonts w:ascii="Times New Roman" w:hAnsi="Times New Roman"/>
        </w:rPr>
      </w:pPr>
      <w:r>
        <w:rPr>
          <w:rFonts w:ascii="Times New Roman" w:hAnsi="Times New Roman"/>
        </w:rPr>
        <w:t>Согласно гл.8 Конституции РФ вся полнота власти в местном самоуправлении принадлежит населению данной местности, которое осуществляет местную власть в двух формах:</w:t>
      </w:r>
    </w:p>
    <w:p w:rsidR="00223DC4" w:rsidRDefault="00905619" w:rsidP="00905619">
      <w:pPr>
        <w:numPr>
          <w:ilvl w:val="0"/>
          <w:numId w:val="2"/>
        </w:numPr>
        <w:tabs>
          <w:tab w:val="left" w:pos="1134"/>
        </w:tabs>
        <w:jc w:val="both"/>
        <w:rPr>
          <w:rFonts w:ascii="Times New Roman" w:hAnsi="Times New Roman"/>
        </w:rPr>
      </w:pPr>
      <w:r>
        <w:rPr>
          <w:rFonts w:ascii="Times New Roman" w:hAnsi="Times New Roman"/>
        </w:rPr>
        <w:t xml:space="preserve"> Прямая:</w:t>
      </w:r>
    </w:p>
    <w:p w:rsidR="00223DC4" w:rsidRDefault="00905619" w:rsidP="00905619">
      <w:pPr>
        <w:numPr>
          <w:ilvl w:val="0"/>
          <w:numId w:val="1"/>
        </w:numPr>
        <w:tabs>
          <w:tab w:val="left" w:pos="1134"/>
        </w:tabs>
        <w:ind w:firstLine="709"/>
        <w:jc w:val="both"/>
        <w:rPr>
          <w:rFonts w:ascii="Times New Roman" w:hAnsi="Times New Roman"/>
        </w:rPr>
      </w:pPr>
      <w:r>
        <w:rPr>
          <w:rFonts w:ascii="Times New Roman" w:hAnsi="Times New Roman"/>
        </w:rPr>
        <w:t>референдум;</w:t>
      </w:r>
    </w:p>
    <w:p w:rsidR="00223DC4" w:rsidRDefault="00905619" w:rsidP="00905619">
      <w:pPr>
        <w:numPr>
          <w:ilvl w:val="0"/>
          <w:numId w:val="1"/>
        </w:numPr>
        <w:tabs>
          <w:tab w:val="left" w:pos="1134"/>
        </w:tabs>
        <w:ind w:firstLine="709"/>
        <w:jc w:val="both"/>
        <w:rPr>
          <w:rFonts w:ascii="Times New Roman" w:hAnsi="Times New Roman"/>
        </w:rPr>
      </w:pPr>
      <w:r>
        <w:rPr>
          <w:rFonts w:ascii="Times New Roman" w:hAnsi="Times New Roman"/>
        </w:rPr>
        <w:t>выборы должностных лиц местного самоуправления.</w:t>
      </w:r>
    </w:p>
    <w:p w:rsidR="00223DC4" w:rsidRDefault="00905619" w:rsidP="00905619">
      <w:pPr>
        <w:numPr>
          <w:ilvl w:val="0"/>
          <w:numId w:val="2"/>
        </w:numPr>
        <w:tabs>
          <w:tab w:val="left" w:pos="1134"/>
        </w:tabs>
        <w:jc w:val="both"/>
        <w:rPr>
          <w:rFonts w:ascii="Times New Roman" w:hAnsi="Times New Roman"/>
        </w:rPr>
      </w:pPr>
      <w:r>
        <w:rPr>
          <w:rFonts w:ascii="Times New Roman" w:hAnsi="Times New Roman"/>
        </w:rPr>
        <w:t xml:space="preserve"> Косвенная:</w:t>
      </w:r>
    </w:p>
    <w:p w:rsidR="00223DC4" w:rsidRDefault="00905619">
      <w:pPr>
        <w:ind w:firstLine="426"/>
        <w:jc w:val="both"/>
        <w:rPr>
          <w:rFonts w:ascii="Times New Roman" w:hAnsi="Times New Roman"/>
        </w:rPr>
      </w:pPr>
      <w:r>
        <w:rPr>
          <w:rFonts w:ascii="Times New Roman" w:hAnsi="Times New Roman"/>
        </w:rPr>
        <w:t>через представительные и исполнительные органы власти местного самоуправления.</w:t>
      </w:r>
    </w:p>
    <w:p w:rsidR="00223DC4" w:rsidRDefault="00905619">
      <w:pPr>
        <w:ind w:firstLine="426"/>
        <w:jc w:val="both"/>
        <w:rPr>
          <w:rFonts w:ascii="Times New Roman" w:hAnsi="Times New Roman"/>
        </w:rPr>
      </w:pPr>
      <w:r>
        <w:rPr>
          <w:rFonts w:ascii="Times New Roman" w:hAnsi="Times New Roman"/>
        </w:rPr>
        <w:t>Согласно Конституции Российской Федерации "Структура органов местного самоуправления определяется населением самостоятельно" (статья 131). Типовой проект устава муниципального образования различает органы местного самоуправления:</w:t>
      </w:r>
    </w:p>
    <w:p w:rsidR="00223DC4" w:rsidRDefault="00905619">
      <w:pPr>
        <w:ind w:firstLine="426"/>
        <w:jc w:val="both"/>
        <w:rPr>
          <w:rFonts w:ascii="Times New Roman" w:hAnsi="Times New Roman"/>
        </w:rPr>
      </w:pPr>
      <w:r>
        <w:rPr>
          <w:rFonts w:ascii="Times New Roman" w:hAnsi="Times New Roman"/>
        </w:rPr>
        <w:t>1. По характеру исполняемых функций:</w:t>
      </w:r>
    </w:p>
    <w:p w:rsidR="00223DC4" w:rsidRDefault="00905619">
      <w:pPr>
        <w:ind w:firstLine="426"/>
        <w:jc w:val="both"/>
        <w:rPr>
          <w:rFonts w:ascii="Times New Roman" w:hAnsi="Times New Roman"/>
        </w:rPr>
      </w:pPr>
      <w:r>
        <w:rPr>
          <w:rFonts w:ascii="Times New Roman" w:hAnsi="Times New Roman"/>
        </w:rPr>
        <w:t>-Представительные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-Исполнительные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2. По уровню управления:</w:t>
      </w:r>
    </w:p>
    <w:p w:rsidR="00223DC4" w:rsidRDefault="00905619">
      <w:pPr>
        <w:ind w:firstLine="426"/>
        <w:jc w:val="both"/>
        <w:rPr>
          <w:rFonts w:ascii="Times New Roman" w:hAnsi="Times New Roman"/>
        </w:rPr>
      </w:pPr>
      <w:r>
        <w:rPr>
          <w:rFonts w:ascii="Times New Roman" w:hAnsi="Times New Roman"/>
        </w:rPr>
        <w:t>-Муниципальные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-Окружные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В соответствии с п.4 ст.14 Федерального Закона "Об общих принципах организации местного самоуправления в Российской Федерации" "наименование органов местного самоуправления устанавливаются уставами муниципальных образований в соответствии с законами субъектов Российской Федерации с учетом национальных, исторических и иных местных традиций."</w:t>
      </w:r>
    </w:p>
    <w:p w:rsidR="00223DC4" w:rsidRDefault="00223DC4">
      <w:pPr>
        <w:spacing w:line="480" w:lineRule="auto"/>
        <w:rPr>
          <w:rFonts w:ascii="Times New Roman" w:hAnsi="Times New Roman"/>
          <w:b/>
        </w:rPr>
      </w:pPr>
    </w:p>
    <w:p w:rsidR="00223DC4" w:rsidRDefault="00905619">
      <w:pPr>
        <w:pStyle w:val="2"/>
        <w:jc w:val="center"/>
      </w:pPr>
      <w:bookmarkStart w:id="4" w:name="_Toc371738275"/>
      <w:bookmarkStart w:id="5" w:name="_Toc371741126"/>
      <w:r>
        <w:t>2.1. Организационно-правовые формы местного самоуправления</w:t>
      </w:r>
      <w:bookmarkEnd w:id="4"/>
      <w:bookmarkEnd w:id="5"/>
    </w:p>
    <w:p w:rsidR="00223DC4" w:rsidRDefault="00905619">
      <w:pPr>
        <w:ind w:firstLine="426"/>
        <w:jc w:val="both"/>
        <w:rPr>
          <w:rFonts w:ascii="Times New Roman" w:hAnsi="Times New Roman"/>
        </w:rPr>
      </w:pPr>
      <w:r>
        <w:rPr>
          <w:rFonts w:ascii="Times New Roman" w:hAnsi="Times New Roman"/>
        </w:rPr>
        <w:t>Мировая практика показывает большое разнообразие в организационно-правовых формах, используемых на местном уровне. С учетом особенностей и специфики стран авторы по-разному подходят к классификации, выделяя до десятка организационно-правовых форм. На основании изучения мирового опыта можно предположить пять основных моделей местного самоуправления, которые схематично можно изобразить следующим образом:</w:t>
      </w:r>
    </w:p>
    <w:p w:rsidR="00223DC4" w:rsidRDefault="00905619">
      <w:pPr>
        <w:ind w:firstLine="426"/>
        <w:jc w:val="both"/>
        <w:rPr>
          <w:rFonts w:ascii="Times New Roman" w:hAnsi="Times New Roman"/>
        </w:rPr>
      </w:pPr>
      <w:r>
        <w:rPr>
          <w:rFonts w:ascii="Times New Roman" w:hAnsi="Times New Roman"/>
        </w:rPr>
        <w:t>1. Форма “сильный совет - слабый мэр” характеризуется ограничением прав мэра по координации деятельности исполнительных органов и контроля за их деятельностью. За мэром закрепляются в основном представительские и оперативно- исполнительные функции. Совет обладает большим объемом прав в сфере управления, в хозяйственных и финансовых вопросах и особенно в вопросах назначения на должности.</w:t>
      </w:r>
    </w:p>
    <w:p w:rsidR="00223DC4" w:rsidRDefault="006E68B4">
      <w:pPr>
        <w:jc w:val="both"/>
        <w:rPr>
          <w:rFonts w:ascii="Times New Roman" w:hAnsi="Times New Roman"/>
        </w:rPr>
      </w:pPr>
      <w:r>
        <w:rPr>
          <w:rFonts w:ascii="Times New Roman" w:hAnsi="Times New Roman"/>
          <w:noProof/>
          <w:sz w:val="20"/>
        </w:rPr>
        <w:pict>
          <v:roundrect id="_x0000_s1027" style="position:absolute;left:0;text-align:left;margin-left:21.25pt;margin-top:7.75pt;width:134.95pt;height:43.25pt;z-index:251643904;mso-position-horizontal-relative:text;mso-position-vertical-relative:text" arcsize="10923f" o:allowincell="f" filled="f"/>
        </w:pict>
      </w:r>
      <w:r>
        <w:rPr>
          <w:rFonts w:ascii="Times New Roman" w:hAnsi="Times New Roman"/>
          <w:noProof/>
          <w:sz w:val="20"/>
        </w:rPr>
        <w:pict>
          <v:roundrect id="_x0000_s1033" style="position:absolute;left:0;text-align:left;margin-left:318.3pt;margin-top:9.8pt;width:136.85pt;height:43.25pt;z-index:251650048;mso-position-horizontal-relative:text;mso-position-vertical-relative:text" arcsize="10923f" o:allowincell="f" filled="f"/>
        </w:pict>
      </w:r>
      <w:r w:rsidR="00905619">
        <w:rPr>
          <w:rFonts w:ascii="Times New Roman" w:hAnsi="Times New Roman"/>
        </w:rPr>
        <w:t xml:space="preserve">             </w:t>
      </w:r>
    </w:p>
    <w:p w:rsidR="00223DC4" w:rsidRDefault="00905619">
      <w:pPr>
        <w:keepLines/>
        <w:jc w:val="center"/>
        <w:rPr>
          <w:rFonts w:ascii="Times New Roman" w:hAnsi="Times New Roman"/>
          <w:sz w:val="22"/>
        </w:rPr>
      </w:pPr>
      <w:r>
        <w:rPr>
          <w:rFonts w:ascii="Times New Roman" w:hAnsi="Times New Roman"/>
          <w:sz w:val="22"/>
        </w:rPr>
        <w:t xml:space="preserve">   Представительный                         выбирает                                 Исполнительный</w:t>
      </w:r>
    </w:p>
    <w:p w:rsidR="00223DC4" w:rsidRDefault="006E68B4">
      <w:pPr>
        <w:spacing w:line="480" w:lineRule="auto"/>
        <w:rPr>
          <w:rFonts w:ascii="Times New Roman" w:hAnsi="Times New Roman"/>
          <w:b/>
        </w:rPr>
      </w:pPr>
      <w:r>
        <w:rPr>
          <w:rFonts w:ascii="Times New Roman" w:hAnsi="Times New Roman"/>
          <w:noProof/>
          <w:sz w:val="20"/>
        </w:rPr>
        <w:pict>
          <v:line id="_x0000_s1037" style="position:absolute;z-index:251654144;mso-position-horizontal-relative:text;mso-position-vertical-relative:text" from="156.15pt,3.45pt" to="318.35pt,3.65pt" o:allowincell="f">
            <v:stroke startarrowwidth="narrow" startarrowlength="short" endarrow="block" endarrowwidth="narrow" endarrowlength="short"/>
          </v:line>
        </w:pict>
      </w:r>
      <w:r w:rsidR="00905619">
        <w:rPr>
          <w:rFonts w:ascii="Times New Roman" w:hAnsi="Times New Roman"/>
          <w:sz w:val="22"/>
        </w:rPr>
        <w:t xml:space="preserve">                       орган                                                                                               орган (мэр)</w:t>
      </w:r>
      <w:r w:rsidR="00905619">
        <w:rPr>
          <w:rFonts w:ascii="Times New Roman" w:hAnsi="Times New Roman"/>
          <w:b/>
        </w:rPr>
        <w:t xml:space="preserve">    </w:t>
      </w:r>
    </w:p>
    <w:p w:rsidR="00223DC4" w:rsidRDefault="006E68B4">
      <w:pPr>
        <w:spacing w:line="120" w:lineRule="auto"/>
        <w:ind w:left="1276"/>
        <w:rPr>
          <w:rFonts w:ascii="Times New Roman" w:hAnsi="Times New Roman"/>
        </w:rPr>
      </w:pPr>
      <w:r>
        <w:rPr>
          <w:rFonts w:ascii="Times New Roman" w:hAnsi="Times New Roman"/>
          <w:noProof/>
          <w:sz w:val="20"/>
        </w:rPr>
        <w:pict>
          <v:line id="_x0000_s1049" style="position:absolute;left:0;text-align:left;z-index:251666432;mso-position-horizontal-relative:text;mso-position-vertical-relative:text" from="85.15pt,.5pt" to="85.2pt,92.85pt" o:allowincell="f" strokeweight="1pt">
            <v:stroke startarrow="block" startarrowwidth="narrow" startarrowlength="short" endarrowwidth="narrow" endarrowlength="short"/>
          </v:line>
        </w:pict>
      </w:r>
    </w:p>
    <w:p w:rsidR="00223DC4" w:rsidRDefault="00905619">
      <w:pPr>
        <w:spacing w:line="168" w:lineRule="auto"/>
        <w:ind w:left="1276"/>
        <w:rPr>
          <w:rFonts w:ascii="Times New Roman" w:hAnsi="Times New Roman"/>
        </w:rPr>
      </w:pPr>
      <w:r>
        <w:rPr>
          <w:rFonts w:ascii="Times New Roman" w:hAnsi="Times New Roman"/>
        </w:rPr>
        <w:t>в</w:t>
      </w:r>
    </w:p>
    <w:p w:rsidR="00223DC4" w:rsidRDefault="00905619">
      <w:pPr>
        <w:spacing w:line="168" w:lineRule="auto"/>
        <w:ind w:left="1276"/>
        <w:rPr>
          <w:rFonts w:ascii="Times New Roman" w:hAnsi="Times New Roman"/>
        </w:rPr>
      </w:pPr>
      <w:r>
        <w:rPr>
          <w:rFonts w:ascii="Times New Roman" w:hAnsi="Times New Roman"/>
        </w:rPr>
        <w:t>ы</w:t>
      </w:r>
    </w:p>
    <w:p w:rsidR="00223DC4" w:rsidRDefault="00905619">
      <w:pPr>
        <w:spacing w:line="168" w:lineRule="auto"/>
        <w:ind w:left="1276"/>
        <w:rPr>
          <w:rFonts w:ascii="Times New Roman" w:hAnsi="Times New Roman"/>
        </w:rPr>
      </w:pPr>
      <w:r>
        <w:rPr>
          <w:rFonts w:ascii="Times New Roman" w:hAnsi="Times New Roman"/>
        </w:rPr>
        <w:t>б</w:t>
      </w:r>
    </w:p>
    <w:p w:rsidR="00223DC4" w:rsidRDefault="00905619">
      <w:pPr>
        <w:spacing w:line="168" w:lineRule="auto"/>
        <w:ind w:left="1276"/>
        <w:rPr>
          <w:rFonts w:ascii="Times New Roman" w:hAnsi="Times New Roman"/>
        </w:rPr>
      </w:pPr>
      <w:r>
        <w:rPr>
          <w:rFonts w:ascii="Times New Roman" w:hAnsi="Times New Roman"/>
        </w:rPr>
        <w:t>и</w:t>
      </w:r>
    </w:p>
    <w:p w:rsidR="00223DC4" w:rsidRDefault="00905619">
      <w:pPr>
        <w:spacing w:line="168" w:lineRule="auto"/>
        <w:ind w:left="1276"/>
        <w:rPr>
          <w:rFonts w:ascii="Times New Roman" w:hAnsi="Times New Roman"/>
        </w:rPr>
      </w:pPr>
      <w:r>
        <w:rPr>
          <w:rFonts w:ascii="Times New Roman" w:hAnsi="Times New Roman"/>
        </w:rPr>
        <w:t>р</w:t>
      </w:r>
    </w:p>
    <w:p w:rsidR="00223DC4" w:rsidRDefault="00905619">
      <w:pPr>
        <w:spacing w:line="168" w:lineRule="auto"/>
        <w:ind w:left="1276"/>
        <w:rPr>
          <w:rFonts w:ascii="Times New Roman" w:hAnsi="Times New Roman"/>
        </w:rPr>
      </w:pPr>
      <w:r>
        <w:rPr>
          <w:rFonts w:ascii="Times New Roman" w:hAnsi="Times New Roman"/>
        </w:rPr>
        <w:t>а</w:t>
      </w:r>
    </w:p>
    <w:p w:rsidR="00223DC4" w:rsidRDefault="00905619">
      <w:pPr>
        <w:spacing w:line="168" w:lineRule="auto"/>
        <w:ind w:left="1276"/>
        <w:rPr>
          <w:rFonts w:ascii="Times New Roman" w:hAnsi="Times New Roman"/>
        </w:rPr>
      </w:pPr>
      <w:r>
        <w:rPr>
          <w:rFonts w:ascii="Times New Roman" w:hAnsi="Times New Roman"/>
        </w:rPr>
        <w:t>е</w:t>
      </w:r>
    </w:p>
    <w:p w:rsidR="00223DC4" w:rsidRDefault="00905619">
      <w:pPr>
        <w:tabs>
          <w:tab w:val="left" w:pos="1418"/>
        </w:tabs>
        <w:spacing w:line="168" w:lineRule="auto"/>
        <w:ind w:left="1276"/>
        <w:rPr>
          <w:rFonts w:ascii="Times New Roman" w:hAnsi="Times New Roman"/>
        </w:rPr>
      </w:pPr>
      <w:r>
        <w:rPr>
          <w:rFonts w:ascii="Times New Roman" w:hAnsi="Times New Roman"/>
        </w:rPr>
        <w:t>т</w:t>
      </w:r>
    </w:p>
    <w:p w:rsidR="00223DC4" w:rsidRDefault="006E68B4">
      <w:pPr>
        <w:ind w:left="1276"/>
        <w:rPr>
          <w:rFonts w:ascii="Times New Roman" w:hAnsi="Times New Roman"/>
        </w:rPr>
      </w:pPr>
      <w:r>
        <w:rPr>
          <w:rFonts w:ascii="Times New Roman" w:hAnsi="Times New Roman"/>
          <w:noProof/>
          <w:sz w:val="20"/>
        </w:rPr>
        <w:pict>
          <v:line id="_x0000_s1043" style="position:absolute;left:0;text-align:left;z-index:251660288;mso-position-horizontal-relative:text;mso-position-vertical-relative:text" from="15.9pt,9.9pt" to="455.15pt,9.95pt" o:allowincell="f">
            <v:stroke startarrowwidth="narrow" startarrowlength="short" endarrowwidth="narrow" endarrowlength="short"/>
          </v:line>
        </w:pict>
      </w:r>
    </w:p>
    <w:p w:rsidR="00223DC4" w:rsidRDefault="00905619">
      <w:pPr>
        <w:jc w:val="center"/>
        <w:rPr>
          <w:rFonts w:ascii="Times New Roman" w:hAnsi="Times New Roman"/>
        </w:rPr>
      </w:pPr>
      <w:r>
        <w:rPr>
          <w:rFonts w:ascii="Times New Roman" w:hAnsi="Times New Roman"/>
        </w:rPr>
        <w:t>Население</w:t>
      </w:r>
    </w:p>
    <w:p w:rsidR="00223DC4" w:rsidRDefault="00223DC4">
      <w:pPr>
        <w:jc w:val="center"/>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2. Форма “сильный мэр-слабый совет”. Для этой формы характерно избрание исполнительного органа (мэра) непосредственно населением, что предопределяет его весомые позиции по отношению к представительному органу. Мэр самостоятельно решает многие текущие вопросы и обладает правом отлагательного вето на решения совета, которое может быть преодолено только квалифицированным большинством голосов последнего.</w:t>
      </w:r>
    </w:p>
    <w:p w:rsidR="00223DC4" w:rsidRDefault="00905619">
      <w:pPr>
        <w:ind w:firstLine="426"/>
        <w:jc w:val="both"/>
        <w:rPr>
          <w:rFonts w:ascii="Times New Roman" w:hAnsi="Times New Roman"/>
        </w:rPr>
      </w:pPr>
      <w:r>
        <w:rPr>
          <w:rFonts w:ascii="Times New Roman" w:hAnsi="Times New Roman"/>
        </w:rPr>
        <w:t xml:space="preserve"> </w:t>
      </w:r>
    </w:p>
    <w:p w:rsidR="00223DC4" w:rsidRDefault="006E68B4">
      <w:pPr>
        <w:ind w:firstLine="426"/>
        <w:jc w:val="both"/>
        <w:rPr>
          <w:rFonts w:ascii="Times New Roman" w:hAnsi="Times New Roman"/>
        </w:rPr>
      </w:pPr>
      <w:r>
        <w:rPr>
          <w:rFonts w:ascii="Times New Roman" w:hAnsi="Times New Roman"/>
          <w:noProof/>
          <w:sz w:val="20"/>
        </w:rPr>
        <w:pict>
          <v:roundrect id="_x0000_s1034" style="position:absolute;left:0;text-align:left;margin-left:239.1pt;margin-top:9.45pt;width:136.85pt;height:39.5pt;z-index:251651072;mso-position-horizontal-relative:text;mso-position-vertical-relative:text" arcsize="10923f" o:allowincell="f" filled="f"/>
        </w:pict>
      </w:r>
      <w:r>
        <w:rPr>
          <w:rFonts w:ascii="Times New Roman" w:hAnsi="Times New Roman"/>
          <w:noProof/>
          <w:sz w:val="20"/>
        </w:rPr>
        <w:pict>
          <v:roundrect id="_x0000_s1028" style="position:absolute;left:0;text-align:left;margin-left:44.7pt;margin-top:9.45pt;width:144.05pt;height:39.5pt;z-index:251644928;mso-position-horizontal-relative:text;mso-position-vertical-relative:text" arcsize="10923f" o:allowincell="f" filled="f"/>
        </w:pict>
      </w:r>
    </w:p>
    <w:p w:rsidR="00223DC4" w:rsidRDefault="00905619">
      <w:pPr>
        <w:ind w:firstLine="426"/>
        <w:jc w:val="both"/>
        <w:rPr>
          <w:rFonts w:ascii="Times New Roman" w:hAnsi="Times New Roman"/>
        </w:rPr>
      </w:pPr>
      <w:r>
        <w:rPr>
          <w:rFonts w:ascii="Times New Roman" w:hAnsi="Times New Roman"/>
        </w:rPr>
        <w:t xml:space="preserve">               Представительный                                  Исполнительный</w:t>
      </w:r>
    </w:p>
    <w:p w:rsidR="00223DC4" w:rsidRDefault="006E68B4">
      <w:pPr>
        <w:spacing w:line="480" w:lineRule="auto"/>
        <w:ind w:firstLine="426"/>
        <w:jc w:val="both"/>
        <w:rPr>
          <w:rFonts w:ascii="Times New Roman" w:hAnsi="Times New Roman"/>
        </w:rPr>
      </w:pPr>
      <w:r>
        <w:rPr>
          <w:rFonts w:ascii="Times New Roman" w:hAnsi="Times New Roman"/>
          <w:noProof/>
          <w:sz w:val="20"/>
        </w:rPr>
        <w:pict>
          <v:line id="_x0000_s1050" style="position:absolute;left:0;text-align:left;flip:y;z-index:251667456;mso-position-horizontal-relative:text;mso-position-vertical-relative:text" from="298.15pt,22.05pt" to="298.2pt,107.3pt" o:allowincell="f" strokeweight="1pt">
            <v:stroke startarrowwidth="narrow" startarrowlength="short" endarrow="block" endarrowwidth="narrow" endarrowlength="short"/>
          </v:line>
        </w:pict>
      </w:r>
      <w:r>
        <w:rPr>
          <w:rFonts w:ascii="Times New Roman" w:hAnsi="Times New Roman"/>
          <w:noProof/>
          <w:sz w:val="20"/>
        </w:rPr>
        <w:pict>
          <v:line id="_x0000_s1044" style="position:absolute;left:0;text-align:left;flip:y;z-index:251661312;mso-position-horizontal-relative:text;mso-position-vertical-relative:text" from="99.35pt,22.05pt" to="99.4pt,108.3pt" o:allowincell="f">
            <v:stroke startarrowwidth="narrow" startarrowlength="short" endarrow="block" endarrowwidth="narrow" endarrowlength="short"/>
          </v:line>
        </w:pict>
      </w:r>
      <w:r w:rsidR="00905619">
        <w:rPr>
          <w:rFonts w:ascii="Times New Roman" w:hAnsi="Times New Roman"/>
        </w:rPr>
        <w:t xml:space="preserve">                         орган                                                        орган</w:t>
      </w:r>
    </w:p>
    <w:p w:rsidR="00223DC4" w:rsidRDefault="00223DC4">
      <w:pPr>
        <w:spacing w:line="480" w:lineRule="auto"/>
        <w:ind w:firstLine="426"/>
        <w:jc w:val="both"/>
        <w:rPr>
          <w:rFonts w:ascii="Times New Roman" w:hAnsi="Times New Roman"/>
        </w:rPr>
        <w:sectPr w:rsidR="00223DC4">
          <w:headerReference w:type="even" r:id="rId7"/>
          <w:headerReference w:type="default" r:id="rId8"/>
          <w:pgSz w:w="11906" w:h="16838"/>
          <w:pgMar w:top="1440" w:right="1800" w:bottom="568" w:left="1560" w:header="720" w:footer="720" w:gutter="0"/>
          <w:cols w:space="720"/>
          <w:titlePg/>
        </w:sectPr>
      </w:pPr>
    </w:p>
    <w:p w:rsidR="00223DC4" w:rsidRDefault="00905619">
      <w:pPr>
        <w:spacing w:line="168" w:lineRule="auto"/>
        <w:ind w:firstLine="1843"/>
        <w:jc w:val="both"/>
        <w:rPr>
          <w:rFonts w:ascii="Times New Roman" w:hAnsi="Times New Roman"/>
        </w:rPr>
      </w:pPr>
      <w:r>
        <w:rPr>
          <w:rFonts w:ascii="Times New Roman" w:hAnsi="Times New Roman"/>
        </w:rPr>
        <w:t>в</w:t>
      </w:r>
    </w:p>
    <w:p w:rsidR="00223DC4" w:rsidRDefault="00905619">
      <w:pPr>
        <w:spacing w:line="168" w:lineRule="auto"/>
        <w:ind w:firstLine="1843"/>
        <w:jc w:val="both"/>
        <w:rPr>
          <w:rFonts w:ascii="Times New Roman" w:hAnsi="Times New Roman"/>
        </w:rPr>
      </w:pPr>
      <w:r>
        <w:rPr>
          <w:rFonts w:ascii="Times New Roman" w:hAnsi="Times New Roman"/>
        </w:rPr>
        <w:t>ы</w:t>
      </w:r>
    </w:p>
    <w:p w:rsidR="00223DC4" w:rsidRDefault="00905619">
      <w:pPr>
        <w:spacing w:line="168" w:lineRule="auto"/>
        <w:ind w:firstLine="1843"/>
        <w:jc w:val="both"/>
        <w:rPr>
          <w:rFonts w:ascii="Times New Roman" w:hAnsi="Times New Roman"/>
        </w:rPr>
      </w:pPr>
      <w:r>
        <w:rPr>
          <w:rFonts w:ascii="Times New Roman" w:hAnsi="Times New Roman"/>
        </w:rPr>
        <w:t>б</w:t>
      </w:r>
    </w:p>
    <w:p w:rsidR="00223DC4" w:rsidRDefault="00905619">
      <w:pPr>
        <w:spacing w:line="168" w:lineRule="auto"/>
        <w:ind w:firstLine="1843"/>
        <w:jc w:val="both"/>
        <w:rPr>
          <w:rFonts w:ascii="Times New Roman" w:hAnsi="Times New Roman"/>
        </w:rPr>
      </w:pPr>
      <w:r>
        <w:rPr>
          <w:rFonts w:ascii="Times New Roman" w:hAnsi="Times New Roman"/>
        </w:rPr>
        <w:t>и</w:t>
      </w:r>
    </w:p>
    <w:p w:rsidR="00223DC4" w:rsidRDefault="00905619">
      <w:pPr>
        <w:spacing w:line="168" w:lineRule="auto"/>
        <w:ind w:firstLine="1843"/>
        <w:jc w:val="both"/>
        <w:rPr>
          <w:rFonts w:ascii="Times New Roman" w:hAnsi="Times New Roman"/>
        </w:rPr>
      </w:pPr>
      <w:r>
        <w:rPr>
          <w:rFonts w:ascii="Times New Roman" w:hAnsi="Times New Roman"/>
        </w:rPr>
        <w:t>р</w:t>
      </w:r>
    </w:p>
    <w:p w:rsidR="00223DC4" w:rsidRDefault="00905619">
      <w:pPr>
        <w:spacing w:line="168" w:lineRule="auto"/>
        <w:ind w:firstLine="1843"/>
        <w:jc w:val="both"/>
        <w:rPr>
          <w:rFonts w:ascii="Times New Roman" w:hAnsi="Times New Roman"/>
        </w:rPr>
      </w:pPr>
      <w:r>
        <w:rPr>
          <w:rFonts w:ascii="Times New Roman" w:hAnsi="Times New Roman"/>
        </w:rPr>
        <w:t>а</w:t>
      </w:r>
    </w:p>
    <w:p w:rsidR="00223DC4" w:rsidRDefault="00905619">
      <w:pPr>
        <w:spacing w:line="168" w:lineRule="auto"/>
        <w:ind w:firstLine="1843"/>
        <w:jc w:val="both"/>
        <w:rPr>
          <w:rFonts w:ascii="Times New Roman" w:hAnsi="Times New Roman"/>
        </w:rPr>
      </w:pPr>
      <w:r>
        <w:rPr>
          <w:rFonts w:ascii="Times New Roman" w:hAnsi="Times New Roman"/>
        </w:rPr>
        <w:t>е</w:t>
      </w:r>
    </w:p>
    <w:p w:rsidR="00223DC4" w:rsidRDefault="00905619">
      <w:pPr>
        <w:spacing w:line="168" w:lineRule="auto"/>
        <w:ind w:firstLine="1843"/>
        <w:jc w:val="both"/>
        <w:rPr>
          <w:rFonts w:ascii="Times New Roman" w:hAnsi="Times New Roman"/>
        </w:rPr>
      </w:pPr>
      <w:r>
        <w:rPr>
          <w:rFonts w:ascii="Times New Roman" w:hAnsi="Times New Roman"/>
        </w:rPr>
        <w:t>т</w:t>
      </w:r>
    </w:p>
    <w:p w:rsidR="00223DC4" w:rsidRDefault="00905619">
      <w:pPr>
        <w:spacing w:line="168" w:lineRule="auto"/>
        <w:ind w:firstLine="851"/>
        <w:jc w:val="both"/>
        <w:rPr>
          <w:rFonts w:ascii="Times New Roman" w:hAnsi="Times New Roman"/>
        </w:rPr>
      </w:pPr>
      <w:r>
        <w:rPr>
          <w:rFonts w:ascii="Times New Roman" w:hAnsi="Times New Roman"/>
        </w:rPr>
        <w:t>в</w:t>
      </w:r>
    </w:p>
    <w:p w:rsidR="00223DC4" w:rsidRDefault="00905619">
      <w:pPr>
        <w:spacing w:line="168" w:lineRule="auto"/>
        <w:ind w:firstLine="851"/>
        <w:jc w:val="both"/>
        <w:rPr>
          <w:rFonts w:ascii="Times New Roman" w:hAnsi="Times New Roman"/>
        </w:rPr>
      </w:pPr>
      <w:r>
        <w:rPr>
          <w:rFonts w:ascii="Times New Roman" w:hAnsi="Times New Roman"/>
        </w:rPr>
        <w:t>ы</w:t>
      </w:r>
    </w:p>
    <w:p w:rsidR="00223DC4" w:rsidRDefault="00905619">
      <w:pPr>
        <w:spacing w:line="168" w:lineRule="auto"/>
        <w:ind w:firstLine="851"/>
        <w:jc w:val="both"/>
        <w:rPr>
          <w:rFonts w:ascii="Times New Roman" w:hAnsi="Times New Roman"/>
        </w:rPr>
      </w:pPr>
      <w:r>
        <w:rPr>
          <w:rFonts w:ascii="Times New Roman" w:hAnsi="Times New Roman"/>
        </w:rPr>
        <w:t>б</w:t>
      </w:r>
    </w:p>
    <w:p w:rsidR="00223DC4" w:rsidRDefault="00905619">
      <w:pPr>
        <w:spacing w:line="168" w:lineRule="auto"/>
        <w:ind w:firstLine="851"/>
        <w:jc w:val="both"/>
        <w:rPr>
          <w:rFonts w:ascii="Times New Roman" w:hAnsi="Times New Roman"/>
        </w:rPr>
      </w:pPr>
      <w:r>
        <w:rPr>
          <w:rFonts w:ascii="Times New Roman" w:hAnsi="Times New Roman"/>
        </w:rPr>
        <w:t>и</w:t>
      </w:r>
    </w:p>
    <w:p w:rsidR="00223DC4" w:rsidRDefault="00905619">
      <w:pPr>
        <w:spacing w:line="168" w:lineRule="auto"/>
        <w:ind w:firstLine="851"/>
        <w:jc w:val="both"/>
        <w:rPr>
          <w:rFonts w:ascii="Times New Roman" w:hAnsi="Times New Roman"/>
        </w:rPr>
      </w:pPr>
      <w:r>
        <w:rPr>
          <w:rFonts w:ascii="Times New Roman" w:hAnsi="Times New Roman"/>
        </w:rPr>
        <w:t>р</w:t>
      </w:r>
    </w:p>
    <w:p w:rsidR="00223DC4" w:rsidRDefault="00905619">
      <w:pPr>
        <w:spacing w:line="168" w:lineRule="auto"/>
        <w:ind w:firstLine="851"/>
        <w:jc w:val="both"/>
        <w:rPr>
          <w:rFonts w:ascii="Times New Roman" w:hAnsi="Times New Roman"/>
        </w:rPr>
      </w:pPr>
      <w:r>
        <w:rPr>
          <w:rFonts w:ascii="Times New Roman" w:hAnsi="Times New Roman"/>
        </w:rPr>
        <w:t>а</w:t>
      </w:r>
    </w:p>
    <w:p w:rsidR="00223DC4" w:rsidRDefault="00905619">
      <w:pPr>
        <w:spacing w:line="168" w:lineRule="auto"/>
        <w:ind w:firstLine="851"/>
        <w:jc w:val="both"/>
        <w:rPr>
          <w:rFonts w:ascii="Times New Roman" w:hAnsi="Times New Roman"/>
        </w:rPr>
      </w:pPr>
      <w:r>
        <w:rPr>
          <w:rFonts w:ascii="Times New Roman" w:hAnsi="Times New Roman"/>
        </w:rPr>
        <w:t>е</w:t>
      </w:r>
    </w:p>
    <w:p w:rsidR="00223DC4" w:rsidRDefault="00905619">
      <w:pPr>
        <w:spacing w:line="168" w:lineRule="auto"/>
        <w:ind w:firstLine="851"/>
        <w:jc w:val="both"/>
        <w:rPr>
          <w:rFonts w:ascii="Times New Roman" w:hAnsi="Times New Roman"/>
        </w:rPr>
      </w:pPr>
      <w:r>
        <w:rPr>
          <w:rFonts w:ascii="Times New Roman" w:hAnsi="Times New Roman"/>
        </w:rPr>
        <w:t>т</w:t>
      </w:r>
    </w:p>
    <w:p w:rsidR="00223DC4" w:rsidRDefault="00223DC4">
      <w:pPr>
        <w:spacing w:line="168" w:lineRule="auto"/>
        <w:ind w:firstLine="851"/>
        <w:jc w:val="both"/>
        <w:rPr>
          <w:rFonts w:ascii="Times New Roman" w:hAnsi="Times New Roman"/>
        </w:rPr>
        <w:sectPr w:rsidR="00223DC4">
          <w:type w:val="continuous"/>
          <w:pgSz w:w="11906" w:h="16838"/>
          <w:pgMar w:top="1440" w:right="1800" w:bottom="1440" w:left="1418" w:header="720" w:footer="720" w:gutter="0"/>
          <w:cols w:num="2" w:space="720"/>
        </w:sectPr>
      </w:pPr>
    </w:p>
    <w:p w:rsidR="00223DC4" w:rsidRDefault="00223DC4">
      <w:pPr>
        <w:spacing w:line="120" w:lineRule="auto"/>
        <w:ind w:firstLine="425"/>
        <w:jc w:val="both"/>
        <w:rPr>
          <w:rFonts w:ascii="Times New Roman" w:hAnsi="Times New Roman"/>
        </w:rPr>
      </w:pPr>
    </w:p>
    <w:p w:rsidR="00223DC4" w:rsidRDefault="006E68B4">
      <w:pPr>
        <w:spacing w:line="480" w:lineRule="auto"/>
        <w:ind w:firstLine="426"/>
        <w:jc w:val="center"/>
        <w:rPr>
          <w:rFonts w:ascii="Times New Roman" w:hAnsi="Times New Roman"/>
        </w:rPr>
      </w:pPr>
      <w:r>
        <w:rPr>
          <w:rFonts w:ascii="Times New Roman" w:hAnsi="Times New Roman"/>
          <w:noProof/>
          <w:sz w:val="20"/>
        </w:rPr>
        <w:pict>
          <v:line id="_x0000_s1038" style="position:absolute;left:0;text-align:left;z-index:251655168;mso-position-horizontal-relative:text;mso-position-vertical-relative:text" from="37.5pt,.2pt" to="390.35pt,.25pt" o:allowincell="f">
            <v:stroke startarrowwidth="narrow" startarrowlength="short" endarrowwidth="narrow" endarrowlength="short"/>
          </v:line>
        </w:pict>
      </w:r>
      <w:r w:rsidR="00905619">
        <w:rPr>
          <w:rFonts w:ascii="Times New Roman" w:hAnsi="Times New Roman"/>
        </w:rPr>
        <w:t>Население</w:t>
      </w:r>
    </w:p>
    <w:p w:rsidR="00223DC4" w:rsidRDefault="00905619">
      <w:pPr>
        <w:ind w:firstLine="426"/>
        <w:jc w:val="both"/>
        <w:rPr>
          <w:rFonts w:ascii="Times New Roman" w:hAnsi="Times New Roman"/>
        </w:rPr>
      </w:pPr>
      <w:r>
        <w:rPr>
          <w:rFonts w:ascii="Times New Roman" w:hAnsi="Times New Roman"/>
        </w:rPr>
        <w:t>________________________________</w:t>
      </w:r>
    </w:p>
    <w:p w:rsidR="00223DC4" w:rsidRDefault="00905619">
      <w:pPr>
        <w:ind w:firstLine="426"/>
        <w:jc w:val="both"/>
        <w:rPr>
          <w:rFonts w:ascii="Times New Roman" w:hAnsi="Times New Roman"/>
          <w:sz w:val="22"/>
        </w:rPr>
      </w:pPr>
      <w:r>
        <w:rPr>
          <w:rFonts w:ascii="Times New Roman" w:hAnsi="Times New Roman"/>
          <w:sz w:val="22"/>
        </w:rPr>
        <w:t>* Схема "совет-мэр" пользуется популярностью в муниципальных образованиях США. Она наиболее полно отражает традиционное стремление американцев к разделению властей на всех уровнях. Прямые выборы мэра способствуют тому, что он чувствует себя независимым от совета, и это в некоторой степени позволяет ему определять местную политику. Кроме того, социальный статус мэра весьма значителен, так как он получает он народа.</w:t>
      </w:r>
    </w:p>
    <w:p w:rsidR="00223DC4" w:rsidRDefault="00905619">
      <w:pPr>
        <w:ind w:firstLine="426"/>
        <w:jc w:val="both"/>
        <w:rPr>
          <w:rFonts w:ascii="Times New Roman" w:hAnsi="Times New Roman"/>
          <w:sz w:val="22"/>
        </w:rPr>
      </w:pPr>
      <w:r>
        <w:rPr>
          <w:rFonts w:ascii="Times New Roman" w:hAnsi="Times New Roman"/>
          <w:sz w:val="22"/>
        </w:rPr>
        <w:t xml:space="preserve">Мэры городов - весьма влиятельные фигуры, облеченные значительной властью и призванные решать многочисленные проблемы населения. Этот пост традиционно рассматривается как трамплин для выхода на общенациональную политическую арену, шаг к посту президента. </w:t>
      </w:r>
    </w:p>
    <w:p w:rsidR="00223DC4" w:rsidRDefault="00905619">
      <w:pPr>
        <w:ind w:firstLine="426"/>
        <w:jc w:val="both"/>
        <w:rPr>
          <w:rFonts w:ascii="Times New Roman" w:hAnsi="Times New Roman"/>
          <w:sz w:val="22"/>
        </w:rPr>
      </w:pPr>
      <w:r>
        <w:rPr>
          <w:rFonts w:ascii="Times New Roman" w:hAnsi="Times New Roman"/>
          <w:sz w:val="22"/>
        </w:rPr>
        <w:t xml:space="preserve">Мэр имеет право обращаться с посланиями к муниципальному совету, определяя содержание местного нормотворчества. Мэр вправе присутствовать на заседаниях совета и выдвигать свои предложения по решению тех или иных проблем. Большинство мэров обладает правом вето, которое является весьма действенным средством проведения определенной политики. Известны многочисленные примеры, когда лишь угроза применения этого права заставляла муниципальный совет прислушиваться к мнению мэра по спорному вопросу и даже не ставить его на голосование. В ряде муниципалитетов мэры обладают правом выборочного вето, то есть могут отклонять отдельные положения местных актов. </w:t>
      </w:r>
    </w:p>
    <w:p w:rsidR="00223DC4" w:rsidRDefault="00905619">
      <w:pPr>
        <w:ind w:firstLine="426"/>
        <w:jc w:val="both"/>
        <w:rPr>
          <w:rFonts w:ascii="Times New Roman" w:hAnsi="Times New Roman"/>
          <w:sz w:val="22"/>
        </w:rPr>
      </w:pPr>
      <w:r>
        <w:rPr>
          <w:rFonts w:ascii="Times New Roman" w:hAnsi="Times New Roman"/>
          <w:sz w:val="22"/>
        </w:rPr>
        <w:t xml:space="preserve">В некоторых муниципалитетах мэр обладает правом освобождать от ответственности местных ордонансов (но не законов штата). Практически мэр в системе отношений с муниципальным советом является более сильной фигурой. В результате муниципальный совет крайне редко претендует на проведение политики независимо от мэра. </w:t>
      </w:r>
    </w:p>
    <w:p w:rsidR="00223DC4" w:rsidRDefault="00905619">
      <w:pPr>
        <w:ind w:firstLine="426"/>
        <w:jc w:val="both"/>
        <w:rPr>
          <w:rFonts w:ascii="Times New Roman" w:hAnsi="Times New Roman"/>
          <w:sz w:val="22"/>
        </w:rPr>
      </w:pPr>
      <w:r>
        <w:rPr>
          <w:rFonts w:ascii="Times New Roman" w:hAnsi="Times New Roman"/>
          <w:sz w:val="22"/>
        </w:rPr>
        <w:t>Институт мэра в том виде, в каком он существует при схеме "совет-мэр", позволяет достичь весьма положительных результатов в организации местного управления. Понимание этого заставляет муниципалитеты вносить соответствующие изменения в свои хартии и учреждать пост мэра там, где его еще нет.</w:t>
      </w:r>
      <w:r>
        <w:rPr>
          <w:rFonts w:ascii="Times New Roman" w:hAnsi="Times New Roman"/>
          <w:sz w:val="22"/>
          <w:vertAlign w:val="superscript"/>
        </w:rPr>
        <w:t>7</w:t>
      </w:r>
    </w:p>
    <w:p w:rsidR="00223DC4" w:rsidRDefault="00223DC4">
      <w:pPr>
        <w:ind w:firstLine="426"/>
        <w:jc w:val="both"/>
        <w:rPr>
          <w:rFonts w:ascii="Times New Roman" w:hAnsi="Times New Roman"/>
          <w:sz w:val="22"/>
        </w:rPr>
      </w:pPr>
    </w:p>
    <w:p w:rsidR="00223DC4" w:rsidRDefault="00905619">
      <w:pPr>
        <w:ind w:firstLine="426"/>
        <w:jc w:val="both"/>
        <w:rPr>
          <w:rFonts w:ascii="Times New Roman" w:hAnsi="Times New Roman"/>
        </w:rPr>
      </w:pPr>
      <w:r>
        <w:rPr>
          <w:rFonts w:ascii="Times New Roman" w:hAnsi="Times New Roman"/>
        </w:rPr>
        <w:t>3. Форма “совет-управляющий” отражает стремление к “очищению” городской политике и устранению коррупции, неэффективного и авторитарного управления. Управляющий представляет собой политически нейтральную фигуру, профессионала в сфере общественного управления. Назначается на должность и увольняется советом, который выбирается населением. Недостатком этой модели является невозможность или затрудненность влияния на политику, проводимую управляющим.</w:t>
      </w:r>
    </w:p>
    <w:p w:rsidR="00223DC4" w:rsidRDefault="00223DC4">
      <w:pPr>
        <w:ind w:firstLine="426"/>
        <w:jc w:val="both"/>
        <w:rPr>
          <w:rFonts w:ascii="Times New Roman" w:hAnsi="Times New Roman"/>
        </w:rPr>
      </w:pPr>
    </w:p>
    <w:p w:rsidR="00223DC4" w:rsidRDefault="006E68B4">
      <w:pPr>
        <w:jc w:val="both"/>
        <w:rPr>
          <w:rFonts w:ascii="Times New Roman" w:hAnsi="Times New Roman"/>
        </w:rPr>
      </w:pPr>
      <w:r>
        <w:rPr>
          <w:rFonts w:ascii="Times New Roman" w:hAnsi="Times New Roman"/>
          <w:noProof/>
          <w:sz w:val="20"/>
        </w:rPr>
        <w:pict>
          <v:roundrect id="_x0000_s1035" style="position:absolute;left:0;text-align:left;margin-left:284.05pt;margin-top:8.1pt;width:122.55pt;height:43.25pt;z-index:251652096;mso-position-horizontal-relative:text;mso-position-vertical-relative:text" arcsize="10923f" o:allowincell="f" filled="f"/>
        </w:pict>
      </w:r>
      <w:r>
        <w:rPr>
          <w:rFonts w:ascii="Times New Roman" w:hAnsi="Times New Roman"/>
          <w:noProof/>
          <w:sz w:val="20"/>
        </w:rPr>
        <w:pict>
          <v:roundrect id="_x0000_s1029" style="position:absolute;left:0;text-align:left;margin-left:28.45pt;margin-top:8.1pt;width:149.15pt;height:43.25pt;z-index:251645952;mso-position-horizontal-relative:text;mso-position-vertical-relative:text" arcsize="10923f" o:allowincell="f" filled="f"/>
        </w:pict>
      </w:r>
    </w:p>
    <w:p w:rsidR="00223DC4" w:rsidRDefault="00905619">
      <w:pPr>
        <w:jc w:val="both"/>
        <w:rPr>
          <w:rFonts w:ascii="Times New Roman" w:hAnsi="Times New Roman"/>
        </w:rPr>
      </w:pPr>
      <w:r>
        <w:rPr>
          <w:rFonts w:ascii="Times New Roman" w:hAnsi="Times New Roman"/>
        </w:rPr>
        <w:t xml:space="preserve">                  Представительный            назначает                     Управляющий</w:t>
      </w:r>
    </w:p>
    <w:p w:rsidR="00223DC4" w:rsidRDefault="006E68B4">
      <w:pPr>
        <w:jc w:val="both"/>
        <w:rPr>
          <w:rFonts w:ascii="Times New Roman" w:hAnsi="Times New Roman"/>
        </w:rPr>
      </w:pPr>
      <w:r>
        <w:rPr>
          <w:rFonts w:ascii="Times New Roman" w:hAnsi="Times New Roman"/>
          <w:noProof/>
          <w:sz w:val="20"/>
        </w:rPr>
        <w:pict>
          <v:line id="_x0000_s1053" style="position:absolute;left:0;text-align:left;z-index:251670528;mso-position-horizontal-relative:text;mso-position-vertical-relative:text" from="177.55pt,2.5pt" to="284.1pt,2.55pt" o:allowincell="f">
            <v:stroke startarrowwidth="narrow" startarrowlength="short" endarrow="block" endarrowwidth="narrow" endarrowlength="short"/>
          </v:line>
        </w:pict>
      </w:r>
      <w:r w:rsidR="00905619">
        <w:rPr>
          <w:rFonts w:ascii="Times New Roman" w:hAnsi="Times New Roman"/>
        </w:rPr>
        <w:t xml:space="preserve">                             орган                                                             (администратор) </w:t>
      </w:r>
    </w:p>
    <w:p w:rsidR="00223DC4" w:rsidRDefault="006E68B4">
      <w:pPr>
        <w:jc w:val="both"/>
        <w:rPr>
          <w:rFonts w:ascii="Times New Roman" w:hAnsi="Times New Roman"/>
        </w:rPr>
      </w:pPr>
      <w:r>
        <w:rPr>
          <w:rFonts w:ascii="Times New Roman" w:hAnsi="Times New Roman"/>
          <w:noProof/>
          <w:sz w:val="20"/>
        </w:rPr>
        <w:pict>
          <v:line id="_x0000_s1045" style="position:absolute;left:0;text-align:left;flip:y;z-index:251662336;mso-position-horizontal-relative:text;mso-position-vertical-relative:text" from="99.45pt,10.35pt" to="99.5pt,95.6pt" o:allowincell="f">
            <v:stroke startarrowwidth="narrow" startarrowlength="short" endarrow="block" endarrowwidth="narrow" endarrowlength="short"/>
          </v:line>
        </w:pict>
      </w:r>
      <w:r w:rsidR="00905619">
        <w:rPr>
          <w:rFonts w:ascii="Times New Roman" w:hAnsi="Times New Roman"/>
        </w:rPr>
        <w:t xml:space="preserve">        </w:t>
      </w:r>
    </w:p>
    <w:p w:rsidR="00223DC4" w:rsidRDefault="00905619">
      <w:pPr>
        <w:spacing w:line="168" w:lineRule="auto"/>
        <w:ind w:firstLine="1701"/>
        <w:jc w:val="both"/>
        <w:rPr>
          <w:rFonts w:ascii="Times New Roman" w:hAnsi="Times New Roman"/>
        </w:rPr>
      </w:pPr>
      <w:r>
        <w:rPr>
          <w:rFonts w:ascii="Times New Roman" w:hAnsi="Times New Roman"/>
        </w:rPr>
        <w:t>в</w:t>
      </w:r>
    </w:p>
    <w:p w:rsidR="00223DC4" w:rsidRDefault="00905619">
      <w:pPr>
        <w:spacing w:line="168" w:lineRule="auto"/>
        <w:ind w:firstLine="1701"/>
        <w:jc w:val="both"/>
        <w:rPr>
          <w:rFonts w:ascii="Times New Roman" w:hAnsi="Times New Roman"/>
        </w:rPr>
      </w:pPr>
      <w:r>
        <w:rPr>
          <w:rFonts w:ascii="Times New Roman" w:hAnsi="Times New Roman"/>
        </w:rPr>
        <w:t>ы</w:t>
      </w:r>
    </w:p>
    <w:p w:rsidR="00223DC4" w:rsidRDefault="00905619">
      <w:pPr>
        <w:spacing w:line="168" w:lineRule="auto"/>
        <w:ind w:firstLine="1701"/>
        <w:jc w:val="both"/>
        <w:rPr>
          <w:rFonts w:ascii="Times New Roman" w:hAnsi="Times New Roman"/>
        </w:rPr>
      </w:pPr>
      <w:r>
        <w:rPr>
          <w:rFonts w:ascii="Times New Roman" w:hAnsi="Times New Roman"/>
        </w:rPr>
        <w:t>б</w:t>
      </w:r>
    </w:p>
    <w:p w:rsidR="00223DC4" w:rsidRDefault="00905619">
      <w:pPr>
        <w:spacing w:line="168" w:lineRule="auto"/>
        <w:ind w:firstLine="1701"/>
        <w:jc w:val="both"/>
        <w:rPr>
          <w:rFonts w:ascii="Times New Roman" w:hAnsi="Times New Roman"/>
        </w:rPr>
      </w:pPr>
      <w:r>
        <w:rPr>
          <w:rFonts w:ascii="Times New Roman" w:hAnsi="Times New Roman"/>
        </w:rPr>
        <w:t>и</w:t>
      </w:r>
    </w:p>
    <w:p w:rsidR="00223DC4" w:rsidRDefault="00905619">
      <w:pPr>
        <w:spacing w:line="168" w:lineRule="auto"/>
        <w:ind w:firstLine="1701"/>
        <w:jc w:val="both"/>
        <w:rPr>
          <w:rFonts w:ascii="Times New Roman" w:hAnsi="Times New Roman"/>
        </w:rPr>
      </w:pPr>
      <w:r>
        <w:rPr>
          <w:rFonts w:ascii="Times New Roman" w:hAnsi="Times New Roman"/>
        </w:rPr>
        <w:t>р</w:t>
      </w:r>
    </w:p>
    <w:p w:rsidR="00223DC4" w:rsidRDefault="00905619">
      <w:pPr>
        <w:spacing w:line="168" w:lineRule="auto"/>
        <w:ind w:firstLine="1701"/>
        <w:jc w:val="both"/>
        <w:rPr>
          <w:rFonts w:ascii="Times New Roman" w:hAnsi="Times New Roman"/>
        </w:rPr>
      </w:pPr>
      <w:r>
        <w:rPr>
          <w:rFonts w:ascii="Times New Roman" w:hAnsi="Times New Roman"/>
        </w:rPr>
        <w:t>а</w:t>
      </w:r>
    </w:p>
    <w:p w:rsidR="00223DC4" w:rsidRDefault="00905619">
      <w:pPr>
        <w:spacing w:line="168" w:lineRule="auto"/>
        <w:ind w:firstLine="1701"/>
        <w:jc w:val="both"/>
        <w:rPr>
          <w:rFonts w:ascii="Times New Roman" w:hAnsi="Times New Roman"/>
        </w:rPr>
      </w:pPr>
      <w:r>
        <w:rPr>
          <w:rFonts w:ascii="Times New Roman" w:hAnsi="Times New Roman"/>
        </w:rPr>
        <w:t>е</w:t>
      </w:r>
    </w:p>
    <w:p w:rsidR="00223DC4" w:rsidRDefault="00905619">
      <w:pPr>
        <w:spacing w:line="168" w:lineRule="auto"/>
        <w:ind w:firstLine="1701"/>
        <w:jc w:val="both"/>
        <w:rPr>
          <w:rFonts w:ascii="Times New Roman" w:hAnsi="Times New Roman"/>
        </w:rPr>
      </w:pPr>
      <w:r>
        <w:rPr>
          <w:rFonts w:ascii="Times New Roman" w:hAnsi="Times New Roman"/>
        </w:rPr>
        <w:t>т</w:t>
      </w:r>
    </w:p>
    <w:p w:rsidR="00223DC4" w:rsidRDefault="006E68B4">
      <w:pPr>
        <w:jc w:val="center"/>
        <w:rPr>
          <w:rFonts w:ascii="Times New Roman" w:hAnsi="Times New Roman"/>
        </w:rPr>
      </w:pPr>
      <w:r>
        <w:rPr>
          <w:rFonts w:ascii="Times New Roman" w:hAnsi="Times New Roman"/>
          <w:noProof/>
          <w:sz w:val="20"/>
        </w:rPr>
        <w:pict>
          <v:line id="_x0000_s1039" style="position:absolute;left:0;text-align:left;flip:y;z-index:251656192;mso-position-horizontal-relative:text;mso-position-vertical-relative:text" from="7.15pt,6.95pt" to="411.95pt,7.1pt" o:allowincell="f">
            <v:stroke startarrowwidth="narrow" startarrowlength="short" endarrowwidth="narrow" endarrowlength="short"/>
          </v:line>
        </w:pict>
      </w:r>
    </w:p>
    <w:p w:rsidR="00223DC4" w:rsidRDefault="00905619">
      <w:pPr>
        <w:rPr>
          <w:rFonts w:ascii="Times New Roman" w:hAnsi="Times New Roman"/>
        </w:rPr>
      </w:pPr>
      <w:r>
        <w:rPr>
          <w:rFonts w:ascii="Times New Roman" w:hAnsi="Times New Roman"/>
        </w:rPr>
        <w:t xml:space="preserve">                                                                 Население</w:t>
      </w:r>
    </w:p>
    <w:p w:rsidR="00223DC4" w:rsidRDefault="00223DC4">
      <w:pPr>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________________________________</w:t>
      </w:r>
    </w:p>
    <w:p w:rsidR="00223DC4" w:rsidRDefault="00905619">
      <w:pPr>
        <w:ind w:firstLine="426"/>
        <w:jc w:val="both"/>
        <w:rPr>
          <w:rFonts w:ascii="Times New Roman" w:hAnsi="Times New Roman"/>
          <w:sz w:val="22"/>
        </w:rPr>
      </w:pPr>
      <w:r>
        <w:rPr>
          <w:rFonts w:ascii="Times New Roman" w:hAnsi="Times New Roman"/>
          <w:sz w:val="22"/>
        </w:rPr>
        <w:t xml:space="preserve">*В </w:t>
      </w:r>
      <w:r>
        <w:rPr>
          <w:rFonts w:ascii="Times New Roman" w:hAnsi="Times New Roman"/>
          <w:caps/>
          <w:sz w:val="22"/>
        </w:rPr>
        <w:t xml:space="preserve">сша </w:t>
      </w:r>
      <w:r>
        <w:rPr>
          <w:rFonts w:ascii="Times New Roman" w:hAnsi="Times New Roman"/>
          <w:sz w:val="22"/>
        </w:rPr>
        <w:t xml:space="preserve">схема “совет-управляющий” используется главным образом в муниципалитетах, на территории которых проживают обеспеченные люди, согласные платить управляющему-профессионалу. Управляющий возглавляет исполнительный аппарат и во многом определяет кадровую политику в отделах органа муниципального управления. Менеджер работает на основании контракта, заключаемого с муниципальным советом. В этом случае совет предварительно обсуждает кандидатуры на своем заседании, затем вопрос выноситься на голосование. Контракт заключается с кандидатом, набравшим простое большинство голосов. Очевидно, что схема “совет-управляющий” подчеркнуто ориентирована на тип отношений, характерных для фирмы или корпорации. </w:t>
      </w:r>
    </w:p>
    <w:p w:rsidR="00223DC4" w:rsidRDefault="00905619">
      <w:pPr>
        <w:ind w:firstLine="426"/>
        <w:jc w:val="both"/>
        <w:rPr>
          <w:rFonts w:ascii="Times New Roman" w:hAnsi="Times New Roman"/>
          <w:sz w:val="22"/>
        </w:rPr>
      </w:pPr>
      <w:r>
        <w:rPr>
          <w:rFonts w:ascii="Times New Roman" w:hAnsi="Times New Roman"/>
          <w:sz w:val="22"/>
        </w:rPr>
        <w:t>Основные обязанности менеджера сводятся к следующему:</w:t>
      </w:r>
    </w:p>
    <w:p w:rsidR="00223DC4" w:rsidRDefault="00905619" w:rsidP="00905619">
      <w:pPr>
        <w:numPr>
          <w:ilvl w:val="0"/>
          <w:numId w:val="1"/>
        </w:numPr>
        <w:jc w:val="both"/>
        <w:rPr>
          <w:rFonts w:ascii="Times New Roman" w:hAnsi="Times New Roman"/>
          <w:sz w:val="22"/>
        </w:rPr>
      </w:pPr>
      <w:r>
        <w:rPr>
          <w:rFonts w:ascii="Times New Roman" w:hAnsi="Times New Roman"/>
          <w:sz w:val="22"/>
        </w:rPr>
        <w:t>координировать и контролировать деятельность всех отделов и управлений, назначать их руководителей;</w:t>
      </w:r>
    </w:p>
    <w:p w:rsidR="00223DC4" w:rsidRDefault="00905619" w:rsidP="00905619">
      <w:pPr>
        <w:numPr>
          <w:ilvl w:val="0"/>
          <w:numId w:val="1"/>
        </w:numPr>
        <w:jc w:val="both"/>
        <w:rPr>
          <w:rFonts w:ascii="Times New Roman" w:hAnsi="Times New Roman"/>
          <w:sz w:val="22"/>
        </w:rPr>
      </w:pPr>
      <w:r>
        <w:rPr>
          <w:rFonts w:ascii="Times New Roman" w:hAnsi="Times New Roman"/>
          <w:sz w:val="22"/>
        </w:rPr>
        <w:t>готовить и представлять на утверждение совета годовой бюджет муниципалитета;</w:t>
      </w:r>
    </w:p>
    <w:p w:rsidR="00223DC4" w:rsidRDefault="00905619" w:rsidP="00905619">
      <w:pPr>
        <w:numPr>
          <w:ilvl w:val="0"/>
          <w:numId w:val="1"/>
        </w:numPr>
        <w:jc w:val="both"/>
        <w:rPr>
          <w:rFonts w:ascii="Times New Roman" w:hAnsi="Times New Roman"/>
          <w:sz w:val="22"/>
        </w:rPr>
      </w:pPr>
      <w:r>
        <w:rPr>
          <w:rFonts w:ascii="Times New Roman" w:hAnsi="Times New Roman"/>
          <w:sz w:val="22"/>
        </w:rPr>
        <w:t>контролировать исполнение решений совета;</w:t>
      </w:r>
    </w:p>
    <w:p w:rsidR="00223DC4" w:rsidRDefault="00905619" w:rsidP="00905619">
      <w:pPr>
        <w:numPr>
          <w:ilvl w:val="0"/>
          <w:numId w:val="1"/>
        </w:numPr>
        <w:jc w:val="both"/>
        <w:rPr>
          <w:rFonts w:ascii="Times New Roman" w:hAnsi="Times New Roman"/>
          <w:sz w:val="22"/>
        </w:rPr>
      </w:pPr>
      <w:r>
        <w:rPr>
          <w:rFonts w:ascii="Times New Roman" w:hAnsi="Times New Roman"/>
          <w:sz w:val="22"/>
        </w:rPr>
        <w:t>представлять рекомендации по вопросам, требующим решения совета.</w:t>
      </w:r>
    </w:p>
    <w:p w:rsidR="00223DC4" w:rsidRDefault="00905619">
      <w:pPr>
        <w:ind w:firstLine="426"/>
        <w:jc w:val="both"/>
        <w:rPr>
          <w:rFonts w:ascii="Times New Roman" w:hAnsi="Times New Roman"/>
          <w:sz w:val="22"/>
        </w:rPr>
      </w:pPr>
      <w:r>
        <w:rPr>
          <w:rFonts w:ascii="Times New Roman" w:hAnsi="Times New Roman"/>
          <w:sz w:val="22"/>
        </w:rPr>
        <w:t>Форма управления “совет-управляющий” продемонстрировала свою жизнеспособность. В настоящее время многие американские органы муниципального управления идут по этому пути.</w:t>
      </w:r>
    </w:p>
    <w:p w:rsidR="00223DC4" w:rsidRDefault="00905619">
      <w:pPr>
        <w:ind w:firstLine="426"/>
        <w:jc w:val="both"/>
        <w:rPr>
          <w:rFonts w:ascii="Times New Roman" w:hAnsi="Times New Roman"/>
          <w:sz w:val="22"/>
        </w:rPr>
      </w:pPr>
      <w:r>
        <w:rPr>
          <w:rFonts w:ascii="Times New Roman" w:hAnsi="Times New Roman"/>
          <w:sz w:val="22"/>
        </w:rPr>
        <w:t xml:space="preserve">Ряд исследователей местного самоуправления в США называют схему “совет-менежер” антиамериканской, считая недопустимым, что лицо, занимающее такой ответственный пост и во многом определяющее местную политику, не избирается населением. Тем не менее очевиден интерес муниципальных органов к этой форме управления, позволяющей решать проблемы местного хозяйства на профессиональной административной основе. </w:t>
      </w:r>
      <w:r>
        <w:rPr>
          <w:rFonts w:ascii="Times New Roman" w:hAnsi="Times New Roman"/>
          <w:sz w:val="22"/>
          <w:vertAlign w:val="superscript"/>
        </w:rPr>
        <w:t>7</w:t>
      </w:r>
    </w:p>
    <w:p w:rsidR="00223DC4" w:rsidRDefault="00223DC4">
      <w:pPr>
        <w:ind w:firstLine="426"/>
        <w:jc w:val="both"/>
        <w:rPr>
          <w:rFonts w:ascii="Times New Roman" w:hAnsi="Times New Roman"/>
          <w:sz w:val="22"/>
        </w:rPr>
      </w:pPr>
    </w:p>
    <w:p w:rsidR="00223DC4" w:rsidRDefault="00223DC4">
      <w:pPr>
        <w:ind w:firstLine="426"/>
        <w:jc w:val="both"/>
        <w:rPr>
          <w:rFonts w:ascii="Times New Roman" w:hAnsi="Times New Roman"/>
          <w:sz w:val="22"/>
        </w:rPr>
      </w:pPr>
    </w:p>
    <w:p w:rsidR="00223DC4" w:rsidRDefault="00905619">
      <w:pPr>
        <w:ind w:firstLine="426"/>
        <w:jc w:val="both"/>
        <w:rPr>
          <w:rFonts w:ascii="Times New Roman" w:hAnsi="Times New Roman"/>
        </w:rPr>
      </w:pPr>
      <w:r>
        <w:rPr>
          <w:rFonts w:ascii="Times New Roman" w:hAnsi="Times New Roman"/>
        </w:rPr>
        <w:t>4. “Комиссионная” форма. Комиссия образуется из выбранных лиц - уполномоченных, каждый из которых управляет каким-либо отделом городского правительства. В этой модели не предполагается наличие высшего должностного лица (мэра). С одной стороны, достоинством этой модели является отсутствие разделения властей, которое приводит к замедлению принятия решений. С другой стороны “комиссионная форма управления резко критикуется специалистам, утверждающими, что поскольку она не позволяет провести принцип разделения властей, она недемократична. Считается, что она может развиваться в самых непредсказуемых направлениях и принимать уродливые формы, особенно если члены совета не будут вникать в дела других отделов и тем самым “развяжут” друг другу руки.</w:t>
      </w:r>
    </w:p>
    <w:p w:rsidR="00223DC4" w:rsidRDefault="00223DC4">
      <w:pPr>
        <w:ind w:firstLine="426"/>
        <w:jc w:val="both"/>
        <w:rPr>
          <w:rFonts w:ascii="Times New Roman" w:hAnsi="Times New Roman"/>
        </w:rPr>
      </w:pPr>
    </w:p>
    <w:p w:rsidR="00223DC4" w:rsidRDefault="00223DC4">
      <w:pPr>
        <w:ind w:firstLine="426"/>
        <w:jc w:val="both"/>
        <w:rPr>
          <w:rFonts w:ascii="Times New Roman" w:hAnsi="Times New Roman"/>
        </w:rPr>
      </w:pPr>
    </w:p>
    <w:p w:rsidR="00223DC4" w:rsidRDefault="00223DC4">
      <w:pPr>
        <w:jc w:val="center"/>
        <w:rPr>
          <w:rFonts w:ascii="Times New Roman" w:hAnsi="Times New Roman"/>
        </w:rPr>
      </w:pPr>
    </w:p>
    <w:p w:rsidR="00223DC4" w:rsidRDefault="006E68B4">
      <w:pPr>
        <w:jc w:val="center"/>
        <w:rPr>
          <w:rFonts w:ascii="Times New Roman" w:hAnsi="Times New Roman"/>
        </w:rPr>
      </w:pPr>
      <w:r>
        <w:rPr>
          <w:rFonts w:ascii="Times New Roman" w:hAnsi="Times New Roman"/>
          <w:noProof/>
          <w:sz w:val="20"/>
        </w:rPr>
        <w:pict>
          <v:roundrect id="_x0000_s1030" style="position:absolute;left:0;text-align:left;margin-left:149.15pt;margin-top:-13.95pt;width:151.25pt;height:43.25pt;z-index:251646976;mso-position-horizontal-relative:text;mso-position-vertical-relative:text" arcsize="10923f" o:allowincell="f" filled="f"/>
        </w:pict>
      </w:r>
      <w:r w:rsidR="00905619">
        <w:rPr>
          <w:rFonts w:ascii="Times New Roman" w:hAnsi="Times New Roman"/>
        </w:rPr>
        <w:t>Комиссия</w:t>
      </w:r>
    </w:p>
    <w:p w:rsidR="00223DC4" w:rsidRDefault="00223DC4">
      <w:pPr>
        <w:jc w:val="center"/>
        <w:rPr>
          <w:rFonts w:ascii="Times New Roman" w:hAnsi="Times New Roman"/>
        </w:rPr>
      </w:pPr>
    </w:p>
    <w:p w:rsidR="00223DC4" w:rsidRDefault="006E68B4">
      <w:pPr>
        <w:jc w:val="center"/>
        <w:rPr>
          <w:rFonts w:ascii="Times New Roman" w:hAnsi="Times New Roman"/>
        </w:rPr>
      </w:pPr>
      <w:r>
        <w:rPr>
          <w:rFonts w:ascii="Times New Roman" w:hAnsi="Times New Roman"/>
          <w:noProof/>
          <w:sz w:val="20"/>
        </w:rPr>
        <w:pict>
          <v:line id="_x0000_s1046" style="position:absolute;left:0;text-align:left;flip:y;z-index:251663360;mso-position-horizontal-relative:text;mso-position-vertical-relative:text" from="234.35pt,1.75pt" to="234.4pt,101.2pt" o:allowincell="f">
            <v:stroke startarrowwidth="narrow" startarrowlength="short" endarrow="block" endarrowwidth="narrow" endarrowlength="short"/>
          </v:line>
        </w:pict>
      </w:r>
      <w:r w:rsidR="00905619">
        <w:rPr>
          <w:rFonts w:ascii="Times New Roman" w:hAnsi="Times New Roman"/>
        </w:rPr>
        <w:t xml:space="preserve">        </w:t>
      </w:r>
    </w:p>
    <w:p w:rsidR="00223DC4" w:rsidRDefault="00905619">
      <w:pPr>
        <w:spacing w:line="168" w:lineRule="auto"/>
        <w:ind w:hanging="425"/>
        <w:jc w:val="center"/>
        <w:rPr>
          <w:rFonts w:ascii="Times New Roman" w:hAnsi="Times New Roman"/>
        </w:rPr>
      </w:pPr>
      <w:r>
        <w:rPr>
          <w:rFonts w:ascii="Times New Roman" w:hAnsi="Times New Roman"/>
        </w:rPr>
        <w:t>в</w:t>
      </w:r>
    </w:p>
    <w:p w:rsidR="00223DC4" w:rsidRDefault="00905619">
      <w:pPr>
        <w:spacing w:line="168" w:lineRule="auto"/>
        <w:ind w:hanging="425"/>
        <w:jc w:val="center"/>
        <w:rPr>
          <w:rFonts w:ascii="Times New Roman" w:hAnsi="Times New Roman"/>
        </w:rPr>
      </w:pPr>
      <w:r>
        <w:rPr>
          <w:rFonts w:ascii="Times New Roman" w:hAnsi="Times New Roman"/>
        </w:rPr>
        <w:t>ы</w:t>
      </w:r>
    </w:p>
    <w:p w:rsidR="00223DC4" w:rsidRDefault="00905619">
      <w:pPr>
        <w:spacing w:line="216" w:lineRule="auto"/>
        <w:ind w:hanging="425"/>
        <w:jc w:val="center"/>
        <w:rPr>
          <w:rFonts w:ascii="Times New Roman" w:hAnsi="Times New Roman"/>
        </w:rPr>
      </w:pPr>
      <w:r>
        <w:rPr>
          <w:rFonts w:ascii="Times New Roman" w:hAnsi="Times New Roman"/>
        </w:rPr>
        <w:t>б</w:t>
      </w:r>
    </w:p>
    <w:p w:rsidR="00223DC4" w:rsidRDefault="00905619">
      <w:pPr>
        <w:spacing w:line="168" w:lineRule="auto"/>
        <w:ind w:hanging="425"/>
        <w:jc w:val="center"/>
        <w:rPr>
          <w:rFonts w:ascii="Times New Roman" w:hAnsi="Times New Roman"/>
        </w:rPr>
      </w:pPr>
      <w:r>
        <w:rPr>
          <w:rFonts w:ascii="Times New Roman" w:hAnsi="Times New Roman"/>
        </w:rPr>
        <w:t>и</w:t>
      </w:r>
    </w:p>
    <w:p w:rsidR="00223DC4" w:rsidRDefault="00905619">
      <w:pPr>
        <w:spacing w:line="168" w:lineRule="auto"/>
        <w:ind w:hanging="425"/>
        <w:jc w:val="center"/>
        <w:rPr>
          <w:rFonts w:ascii="Times New Roman" w:hAnsi="Times New Roman"/>
        </w:rPr>
      </w:pPr>
      <w:r>
        <w:rPr>
          <w:rFonts w:ascii="Times New Roman" w:hAnsi="Times New Roman"/>
        </w:rPr>
        <w:t>р</w:t>
      </w:r>
    </w:p>
    <w:p w:rsidR="00223DC4" w:rsidRDefault="00905619">
      <w:pPr>
        <w:spacing w:line="168" w:lineRule="auto"/>
        <w:ind w:hanging="425"/>
        <w:jc w:val="center"/>
        <w:rPr>
          <w:rFonts w:ascii="Times New Roman" w:hAnsi="Times New Roman"/>
        </w:rPr>
      </w:pPr>
      <w:r>
        <w:rPr>
          <w:rFonts w:ascii="Times New Roman" w:hAnsi="Times New Roman"/>
        </w:rPr>
        <w:t>а</w:t>
      </w:r>
    </w:p>
    <w:p w:rsidR="00223DC4" w:rsidRDefault="00905619">
      <w:pPr>
        <w:spacing w:line="168" w:lineRule="auto"/>
        <w:ind w:hanging="425"/>
        <w:jc w:val="center"/>
        <w:rPr>
          <w:rFonts w:ascii="Times New Roman" w:hAnsi="Times New Roman"/>
        </w:rPr>
      </w:pPr>
      <w:r>
        <w:rPr>
          <w:rFonts w:ascii="Times New Roman" w:hAnsi="Times New Roman"/>
        </w:rPr>
        <w:t>е</w:t>
      </w:r>
    </w:p>
    <w:p w:rsidR="00223DC4" w:rsidRDefault="00905619">
      <w:pPr>
        <w:spacing w:line="168" w:lineRule="auto"/>
        <w:ind w:hanging="425"/>
        <w:jc w:val="center"/>
        <w:rPr>
          <w:rFonts w:ascii="Times New Roman" w:hAnsi="Times New Roman"/>
        </w:rPr>
      </w:pPr>
      <w:r>
        <w:rPr>
          <w:rFonts w:ascii="Times New Roman" w:hAnsi="Times New Roman"/>
        </w:rPr>
        <w:t>т</w:t>
      </w:r>
    </w:p>
    <w:p w:rsidR="00223DC4" w:rsidRDefault="006E68B4">
      <w:pPr>
        <w:jc w:val="center"/>
        <w:rPr>
          <w:rFonts w:ascii="Times New Roman" w:hAnsi="Times New Roman"/>
        </w:rPr>
      </w:pPr>
      <w:r>
        <w:rPr>
          <w:rFonts w:ascii="Times New Roman" w:hAnsi="Times New Roman"/>
          <w:noProof/>
          <w:sz w:val="20"/>
        </w:rPr>
        <w:pict>
          <v:line id="_x0000_s1040" style="position:absolute;left:0;text-align:left;z-index:251657216;mso-position-horizontal-relative:text;mso-position-vertical-relative:text" from="149.15pt,10.05pt" to="314.8pt,10.1pt" o:allowincell="f">
            <v:stroke startarrowwidth="narrow" startarrowlength="short" endarrowwidth="narrow" endarrowlength="short"/>
          </v:line>
        </w:pict>
      </w:r>
    </w:p>
    <w:p w:rsidR="00223DC4" w:rsidRDefault="00905619">
      <w:pPr>
        <w:jc w:val="center"/>
        <w:rPr>
          <w:rFonts w:ascii="Times New Roman" w:hAnsi="Times New Roman"/>
        </w:rPr>
      </w:pPr>
      <w:r>
        <w:rPr>
          <w:rFonts w:ascii="Times New Roman" w:hAnsi="Times New Roman"/>
        </w:rPr>
        <w:t xml:space="preserve">   Население </w:t>
      </w:r>
    </w:p>
    <w:p w:rsidR="00223DC4" w:rsidRDefault="00223DC4">
      <w:pPr>
        <w:jc w:val="center"/>
        <w:rPr>
          <w:rFonts w:ascii="Times New Roman" w:hAnsi="Times New Roman"/>
        </w:rPr>
      </w:pPr>
    </w:p>
    <w:p w:rsidR="00223DC4" w:rsidRDefault="00223DC4">
      <w:pPr>
        <w:jc w:val="center"/>
        <w:rPr>
          <w:rFonts w:ascii="Times New Roman" w:hAnsi="Times New Roman"/>
        </w:rPr>
      </w:pP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vertAlign w:val="superscript"/>
        </w:rPr>
      </w:pPr>
      <w:r>
        <w:rPr>
          <w:rFonts w:ascii="Times New Roman" w:hAnsi="Times New Roman"/>
        </w:rPr>
        <w:t xml:space="preserve">5. Комбинированная форма. Управляющий или главный администратор подчиняется мэру, а не совету. Наличие специалиста - управляющего обеспечивает профессионализм, а избиратели имеют возможность прямого влияния на городскую политику, поскольку голосуя “за” или “против” мэра, который назначает или снимает управляющего, они тем самым голосуют за сохранение или замену администрации муниципального образования. </w:t>
      </w:r>
      <w:r>
        <w:rPr>
          <w:rFonts w:ascii="Times New Roman" w:hAnsi="Times New Roman"/>
          <w:vertAlign w:val="superscript"/>
        </w:rPr>
        <w:t>6</w:t>
      </w:r>
    </w:p>
    <w:p w:rsidR="00223DC4" w:rsidRDefault="00223DC4">
      <w:pPr>
        <w:ind w:firstLine="426"/>
        <w:jc w:val="both"/>
        <w:rPr>
          <w:rFonts w:ascii="Times New Roman" w:hAnsi="Times New Roman"/>
        </w:rPr>
      </w:pPr>
    </w:p>
    <w:p w:rsidR="00223DC4" w:rsidRDefault="006E68B4">
      <w:pPr>
        <w:jc w:val="both"/>
        <w:rPr>
          <w:rFonts w:ascii="Times New Roman" w:hAnsi="Times New Roman"/>
        </w:rPr>
      </w:pPr>
      <w:r>
        <w:rPr>
          <w:rFonts w:ascii="Times New Roman" w:hAnsi="Times New Roman"/>
          <w:noProof/>
          <w:sz w:val="20"/>
        </w:rPr>
        <w:pict>
          <v:roundrect id="_x0000_s1051" style="position:absolute;left:0;text-align:left;margin-left:347.95pt;margin-top:5pt;width:113.65pt;height:43.25pt;z-index:251668480;mso-position-horizontal-relative:text;mso-position-vertical-relative:text" arcsize="10923f" o:allowincell="f" filled="f"/>
        </w:pict>
      </w:r>
      <w:r>
        <w:rPr>
          <w:rFonts w:ascii="Times New Roman" w:hAnsi="Times New Roman"/>
          <w:noProof/>
          <w:sz w:val="20"/>
        </w:rPr>
        <w:pict>
          <v:roundrect id="_x0000_s1036" style="position:absolute;left:0;text-align:left;margin-left:142.05pt;margin-top:5pt;width:127.85pt;height:43.25pt;z-index:251653120;mso-position-horizontal-relative:text;mso-position-vertical-relative:text" arcsize="10923f" o:allowincell="f" filled="f"/>
        </w:pict>
      </w:r>
      <w:r>
        <w:rPr>
          <w:rFonts w:ascii="Times New Roman" w:hAnsi="Times New Roman"/>
          <w:noProof/>
          <w:sz w:val="20"/>
        </w:rPr>
        <w:pict>
          <v:roundrect id="_x0000_s1031" style="position:absolute;left:0;text-align:left;margin-left:.05pt;margin-top:5pt;width:122.45pt;height:43.25pt;z-index:251648000;mso-position-horizontal-relative:text;mso-position-vertical-relative:text" arcsize="10923f" o:allowincell="f" filled="f"/>
        </w:pict>
      </w:r>
    </w:p>
    <w:p w:rsidR="00223DC4" w:rsidRDefault="006E68B4">
      <w:pPr>
        <w:jc w:val="both"/>
        <w:rPr>
          <w:rFonts w:ascii="Times New Roman" w:hAnsi="Times New Roman"/>
        </w:rPr>
      </w:pPr>
      <w:r>
        <w:rPr>
          <w:rFonts w:ascii="Times New Roman" w:hAnsi="Times New Roman"/>
          <w:noProof/>
          <w:sz w:val="20"/>
        </w:rPr>
        <w:pict>
          <v:line id="_x0000_s1055" style="position:absolute;left:0;text-align:left;z-index:251672576;mso-position-horizontal-relative:text;mso-position-vertical-relative:text" from="269.85pt,12.85pt" to="348pt,12.9pt" o:allowincell="f" strokeweight="1pt">
            <v:stroke startarrowwidth="narrow" startarrowlength="short" endarrow="block" endarrowwidth="narrow" endarrowlength="short"/>
          </v:line>
        </w:pict>
      </w:r>
      <w:r w:rsidR="00905619">
        <w:rPr>
          <w:rFonts w:ascii="Times New Roman" w:hAnsi="Times New Roman"/>
        </w:rPr>
        <w:t xml:space="preserve">     Представительный              Исполнительный          назначает          Управляющий</w:t>
      </w:r>
    </w:p>
    <w:p w:rsidR="00223DC4" w:rsidRDefault="00905619">
      <w:pPr>
        <w:jc w:val="both"/>
        <w:rPr>
          <w:rFonts w:ascii="Times New Roman" w:hAnsi="Times New Roman"/>
        </w:rPr>
      </w:pPr>
      <w:r>
        <w:rPr>
          <w:rFonts w:ascii="Times New Roman" w:hAnsi="Times New Roman"/>
        </w:rPr>
        <w:t xml:space="preserve">                орган                                орган (мэр)                                         (администратор) </w:t>
      </w:r>
    </w:p>
    <w:p w:rsidR="00223DC4" w:rsidRDefault="006E68B4">
      <w:pPr>
        <w:jc w:val="both"/>
        <w:rPr>
          <w:rFonts w:ascii="Times New Roman" w:hAnsi="Times New Roman"/>
        </w:rPr>
      </w:pPr>
      <w:r>
        <w:rPr>
          <w:rFonts w:ascii="Times New Roman" w:hAnsi="Times New Roman"/>
          <w:noProof/>
          <w:sz w:val="20"/>
        </w:rPr>
        <w:pict>
          <v:line id="_x0000_s1047" style="position:absolute;left:0;text-align:left;flip:y;z-index:251664384;mso-position-horizontal-relative:text;mso-position-vertical-relative:text" from="49.75pt,7.25pt" to="49.8pt,92.5pt" o:allowincell="f">
            <v:stroke startarrowwidth="narrow" startarrowlength="short" endarrow="block" endarrowwidth="narrow" endarrowlength="short"/>
          </v:line>
        </w:pict>
      </w:r>
      <w:r>
        <w:rPr>
          <w:rFonts w:ascii="Times New Roman" w:hAnsi="Times New Roman"/>
          <w:noProof/>
          <w:sz w:val="20"/>
        </w:rPr>
        <w:pict>
          <v:line id="_x0000_s1054" style="position:absolute;left:0;text-align:left;flip:y;z-index:251671552;mso-position-horizontal-relative:text;mso-position-vertical-relative:text" from="213.05pt,7.25pt" to="213.1pt,92.5pt" o:allowincell="f">
            <v:stroke startarrowwidth="narrow" startarrowlength="short" endarrow="block" endarrowwidth="narrow" endarrowlength="short"/>
          </v:line>
        </w:pict>
      </w:r>
      <w:r w:rsidR="00905619">
        <w:rPr>
          <w:rFonts w:ascii="Times New Roman" w:hAnsi="Times New Roman"/>
        </w:rPr>
        <w:t xml:space="preserve">        </w:t>
      </w:r>
    </w:p>
    <w:p w:rsidR="00223DC4" w:rsidRDefault="00223DC4">
      <w:pPr>
        <w:spacing w:line="120" w:lineRule="auto"/>
        <w:ind w:firstLine="709"/>
        <w:jc w:val="both"/>
        <w:rPr>
          <w:rFonts w:ascii="Times New Roman" w:hAnsi="Times New Roman"/>
        </w:rPr>
        <w:sectPr w:rsidR="00223DC4">
          <w:type w:val="continuous"/>
          <w:pgSz w:w="11906" w:h="16838"/>
          <w:pgMar w:top="1440" w:right="1800" w:bottom="1440" w:left="1800" w:header="720" w:footer="720" w:gutter="0"/>
          <w:cols w:space="720"/>
        </w:sectPr>
      </w:pPr>
    </w:p>
    <w:p w:rsidR="00223DC4" w:rsidRDefault="00905619">
      <w:pPr>
        <w:spacing w:line="168" w:lineRule="auto"/>
        <w:ind w:firstLine="709"/>
        <w:jc w:val="both"/>
        <w:rPr>
          <w:rFonts w:ascii="Times New Roman" w:hAnsi="Times New Roman"/>
        </w:rPr>
      </w:pPr>
      <w:r>
        <w:rPr>
          <w:rFonts w:ascii="Times New Roman" w:hAnsi="Times New Roman"/>
        </w:rPr>
        <w:t>в</w:t>
      </w:r>
    </w:p>
    <w:p w:rsidR="00223DC4" w:rsidRDefault="00905619">
      <w:pPr>
        <w:spacing w:line="168" w:lineRule="auto"/>
        <w:ind w:firstLine="709"/>
        <w:jc w:val="both"/>
        <w:rPr>
          <w:rFonts w:ascii="Times New Roman" w:hAnsi="Times New Roman"/>
        </w:rPr>
      </w:pPr>
      <w:r>
        <w:rPr>
          <w:rFonts w:ascii="Times New Roman" w:hAnsi="Times New Roman"/>
        </w:rPr>
        <w:t>ы</w:t>
      </w:r>
    </w:p>
    <w:p w:rsidR="00223DC4" w:rsidRDefault="00905619">
      <w:pPr>
        <w:spacing w:line="216" w:lineRule="auto"/>
        <w:ind w:firstLine="709"/>
        <w:jc w:val="both"/>
        <w:rPr>
          <w:rFonts w:ascii="Times New Roman" w:hAnsi="Times New Roman"/>
        </w:rPr>
      </w:pPr>
      <w:r>
        <w:rPr>
          <w:rFonts w:ascii="Times New Roman" w:hAnsi="Times New Roman"/>
        </w:rPr>
        <w:t>б</w:t>
      </w:r>
    </w:p>
    <w:p w:rsidR="00223DC4" w:rsidRDefault="00905619">
      <w:pPr>
        <w:spacing w:line="168" w:lineRule="auto"/>
        <w:ind w:firstLine="709"/>
        <w:jc w:val="both"/>
        <w:rPr>
          <w:rFonts w:ascii="Times New Roman" w:hAnsi="Times New Roman"/>
        </w:rPr>
      </w:pPr>
      <w:r>
        <w:rPr>
          <w:rFonts w:ascii="Times New Roman" w:hAnsi="Times New Roman"/>
        </w:rPr>
        <w:t>и</w:t>
      </w:r>
    </w:p>
    <w:p w:rsidR="00223DC4" w:rsidRDefault="00905619">
      <w:pPr>
        <w:spacing w:line="168" w:lineRule="auto"/>
        <w:ind w:firstLine="709"/>
        <w:jc w:val="both"/>
        <w:rPr>
          <w:rFonts w:ascii="Times New Roman" w:hAnsi="Times New Roman"/>
        </w:rPr>
      </w:pPr>
      <w:r>
        <w:rPr>
          <w:rFonts w:ascii="Times New Roman" w:hAnsi="Times New Roman"/>
        </w:rPr>
        <w:t>р</w:t>
      </w:r>
    </w:p>
    <w:p w:rsidR="00223DC4" w:rsidRDefault="00905619">
      <w:pPr>
        <w:spacing w:line="168" w:lineRule="auto"/>
        <w:ind w:firstLine="709"/>
        <w:jc w:val="both"/>
        <w:rPr>
          <w:rFonts w:ascii="Times New Roman" w:hAnsi="Times New Roman"/>
        </w:rPr>
      </w:pPr>
      <w:r>
        <w:rPr>
          <w:rFonts w:ascii="Times New Roman" w:hAnsi="Times New Roman"/>
        </w:rPr>
        <w:t>а</w:t>
      </w:r>
    </w:p>
    <w:p w:rsidR="00223DC4" w:rsidRDefault="00905619">
      <w:pPr>
        <w:spacing w:line="168" w:lineRule="auto"/>
        <w:ind w:firstLine="709"/>
        <w:jc w:val="both"/>
        <w:rPr>
          <w:rFonts w:ascii="Times New Roman" w:hAnsi="Times New Roman"/>
        </w:rPr>
      </w:pPr>
      <w:r>
        <w:rPr>
          <w:rFonts w:ascii="Times New Roman" w:hAnsi="Times New Roman"/>
        </w:rPr>
        <w:t>е</w:t>
      </w:r>
    </w:p>
    <w:p w:rsidR="00223DC4" w:rsidRDefault="00905619">
      <w:pPr>
        <w:spacing w:line="168" w:lineRule="auto"/>
        <w:ind w:firstLine="709"/>
        <w:jc w:val="both"/>
        <w:rPr>
          <w:rFonts w:ascii="Times New Roman" w:hAnsi="Times New Roman"/>
        </w:rPr>
      </w:pPr>
      <w:r>
        <w:rPr>
          <w:rFonts w:ascii="Times New Roman" w:hAnsi="Times New Roman"/>
        </w:rPr>
        <w:t xml:space="preserve">т </w:t>
      </w:r>
    </w:p>
    <w:p w:rsidR="00223DC4" w:rsidRDefault="006E68B4">
      <w:pPr>
        <w:spacing w:line="120" w:lineRule="auto"/>
        <w:ind w:firstLine="709"/>
        <w:jc w:val="both"/>
        <w:rPr>
          <w:rFonts w:ascii="Times New Roman" w:hAnsi="Times New Roman"/>
        </w:rPr>
      </w:pPr>
      <w:r>
        <w:rPr>
          <w:rFonts w:ascii="Times New Roman" w:hAnsi="Times New Roman"/>
          <w:noProof/>
          <w:sz w:val="20"/>
        </w:rPr>
        <w:pict>
          <v:line id="_x0000_s1041" style="position:absolute;left:0;text-align:left;z-index:251658240;mso-position-horizontal-relative:text;mso-position-vertical-relative:text" from=".05pt,1.4pt" to="454.5pt,1.45pt" o:allowincell="f">
            <v:stroke startarrowwidth="narrow" startarrowlength="short" endarrowwidth="narrow" endarrowlength="short"/>
          </v:line>
        </w:pict>
      </w: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905619">
      <w:pPr>
        <w:spacing w:line="168" w:lineRule="auto"/>
        <w:ind w:firstLine="709"/>
        <w:jc w:val="both"/>
        <w:rPr>
          <w:rFonts w:ascii="Times New Roman" w:hAnsi="Times New Roman"/>
        </w:rPr>
      </w:pPr>
      <w:r>
        <w:rPr>
          <w:rFonts w:ascii="Times New Roman" w:hAnsi="Times New Roman"/>
        </w:rPr>
        <w:t>в</w:t>
      </w:r>
    </w:p>
    <w:p w:rsidR="00223DC4" w:rsidRDefault="00905619">
      <w:pPr>
        <w:spacing w:line="168" w:lineRule="auto"/>
        <w:ind w:firstLine="709"/>
        <w:jc w:val="both"/>
        <w:rPr>
          <w:rFonts w:ascii="Times New Roman" w:hAnsi="Times New Roman"/>
        </w:rPr>
      </w:pPr>
      <w:r>
        <w:rPr>
          <w:rFonts w:ascii="Times New Roman" w:hAnsi="Times New Roman"/>
        </w:rPr>
        <w:t>ы</w:t>
      </w:r>
    </w:p>
    <w:p w:rsidR="00223DC4" w:rsidRDefault="00905619">
      <w:pPr>
        <w:spacing w:line="216" w:lineRule="auto"/>
        <w:ind w:firstLine="709"/>
        <w:jc w:val="both"/>
        <w:rPr>
          <w:rFonts w:ascii="Times New Roman" w:hAnsi="Times New Roman"/>
        </w:rPr>
      </w:pPr>
      <w:r>
        <w:rPr>
          <w:rFonts w:ascii="Times New Roman" w:hAnsi="Times New Roman"/>
        </w:rPr>
        <w:t>б</w:t>
      </w:r>
    </w:p>
    <w:p w:rsidR="00223DC4" w:rsidRDefault="00905619">
      <w:pPr>
        <w:spacing w:line="168" w:lineRule="auto"/>
        <w:ind w:firstLine="709"/>
        <w:jc w:val="both"/>
        <w:rPr>
          <w:rFonts w:ascii="Times New Roman" w:hAnsi="Times New Roman"/>
        </w:rPr>
      </w:pPr>
      <w:r>
        <w:rPr>
          <w:rFonts w:ascii="Times New Roman" w:hAnsi="Times New Roman"/>
        </w:rPr>
        <w:t>и</w:t>
      </w:r>
    </w:p>
    <w:p w:rsidR="00223DC4" w:rsidRDefault="00905619">
      <w:pPr>
        <w:spacing w:line="168" w:lineRule="auto"/>
        <w:ind w:firstLine="709"/>
        <w:jc w:val="both"/>
        <w:rPr>
          <w:rFonts w:ascii="Times New Roman" w:hAnsi="Times New Roman"/>
        </w:rPr>
      </w:pPr>
      <w:r>
        <w:rPr>
          <w:rFonts w:ascii="Times New Roman" w:hAnsi="Times New Roman"/>
        </w:rPr>
        <w:t>р</w:t>
      </w:r>
    </w:p>
    <w:p w:rsidR="00223DC4" w:rsidRDefault="00905619">
      <w:pPr>
        <w:spacing w:line="168" w:lineRule="auto"/>
        <w:ind w:firstLine="709"/>
        <w:jc w:val="both"/>
        <w:rPr>
          <w:rFonts w:ascii="Times New Roman" w:hAnsi="Times New Roman"/>
        </w:rPr>
      </w:pPr>
      <w:r>
        <w:rPr>
          <w:rFonts w:ascii="Times New Roman" w:hAnsi="Times New Roman"/>
        </w:rPr>
        <w:t>а</w:t>
      </w:r>
    </w:p>
    <w:p w:rsidR="00223DC4" w:rsidRDefault="00905619">
      <w:pPr>
        <w:spacing w:line="168" w:lineRule="auto"/>
        <w:ind w:firstLine="709"/>
        <w:jc w:val="both"/>
        <w:rPr>
          <w:rFonts w:ascii="Times New Roman" w:hAnsi="Times New Roman"/>
        </w:rPr>
      </w:pPr>
      <w:r>
        <w:rPr>
          <w:rFonts w:ascii="Times New Roman" w:hAnsi="Times New Roman"/>
        </w:rPr>
        <w:t>е</w:t>
      </w:r>
    </w:p>
    <w:p w:rsidR="00223DC4" w:rsidRDefault="00905619">
      <w:pPr>
        <w:spacing w:line="168" w:lineRule="auto"/>
        <w:ind w:firstLine="709"/>
        <w:jc w:val="both"/>
        <w:rPr>
          <w:rFonts w:ascii="Times New Roman" w:hAnsi="Times New Roman"/>
        </w:rPr>
      </w:pPr>
      <w:r>
        <w:rPr>
          <w:rFonts w:ascii="Times New Roman" w:hAnsi="Times New Roman"/>
        </w:rPr>
        <w:t>т</w:t>
      </w: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905619">
      <w:pPr>
        <w:jc w:val="both"/>
        <w:rPr>
          <w:rFonts w:ascii="Times New Roman" w:hAnsi="Times New Roman"/>
        </w:rPr>
      </w:pPr>
      <w:r>
        <w:rPr>
          <w:rFonts w:ascii="Times New Roman" w:hAnsi="Times New Roman"/>
        </w:rPr>
        <w:t>Население</w:t>
      </w:r>
    </w:p>
    <w:p w:rsidR="00223DC4" w:rsidRDefault="00223DC4">
      <w:pPr>
        <w:jc w:val="both"/>
        <w:rPr>
          <w:rFonts w:ascii="Times New Roman" w:hAnsi="Times New Roman"/>
        </w:rPr>
      </w:pPr>
    </w:p>
    <w:p w:rsidR="00223DC4" w:rsidRDefault="00223DC4">
      <w:pPr>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pPr>
    </w:p>
    <w:p w:rsidR="00223DC4" w:rsidRDefault="00223DC4">
      <w:pPr>
        <w:spacing w:line="120" w:lineRule="auto"/>
        <w:ind w:firstLine="709"/>
        <w:jc w:val="both"/>
        <w:rPr>
          <w:rFonts w:ascii="Times New Roman" w:hAnsi="Times New Roman"/>
        </w:rPr>
        <w:sectPr w:rsidR="00223DC4">
          <w:type w:val="continuous"/>
          <w:pgSz w:w="11906" w:h="16838"/>
          <w:pgMar w:top="1440" w:right="1800" w:bottom="1440" w:left="1800" w:header="720" w:footer="720" w:gutter="0"/>
          <w:cols w:num="3" w:space="720"/>
        </w:sectPr>
      </w:pPr>
    </w:p>
    <w:p w:rsidR="00223DC4" w:rsidRDefault="00223DC4">
      <w:pPr>
        <w:spacing w:line="120" w:lineRule="auto"/>
        <w:ind w:firstLine="709"/>
        <w:jc w:val="both"/>
        <w:rPr>
          <w:rFonts w:ascii="Times New Roman" w:hAnsi="Times New Roman"/>
        </w:rPr>
      </w:pPr>
    </w:p>
    <w:p w:rsidR="00223DC4" w:rsidRDefault="00905619">
      <w:pPr>
        <w:pStyle w:val="1"/>
        <w:pageBreakBefore/>
        <w:jc w:val="center"/>
      </w:pPr>
      <w:bookmarkStart w:id="6" w:name="_Toc371738276"/>
      <w:bookmarkStart w:id="7" w:name="_Toc371741127"/>
      <w:r>
        <w:t>3. КОМПЕТЕНЦИЯ ОРГАНОВ МЕСТНОГО САМОУПРАВЛЕНИЯ.</w:t>
      </w:r>
      <w:bookmarkEnd w:id="6"/>
      <w:bookmarkEnd w:id="7"/>
    </w:p>
    <w:p w:rsidR="00223DC4" w:rsidRDefault="00223DC4">
      <w:pPr>
        <w:rPr>
          <w:rFonts w:ascii="Times New Roman" w:hAnsi="Times New Roman"/>
        </w:rPr>
      </w:pPr>
    </w:p>
    <w:p w:rsidR="00223DC4" w:rsidRDefault="00905619">
      <w:pPr>
        <w:pStyle w:val="2"/>
        <w:jc w:val="center"/>
      </w:pPr>
      <w:bookmarkStart w:id="8" w:name="_Toc371738277"/>
      <w:bookmarkStart w:id="9" w:name="_Toc371741128"/>
      <w:r>
        <w:t>3.1 Цель местного самоуправления.</w:t>
      </w:r>
      <w:bookmarkEnd w:id="8"/>
      <w:bookmarkEnd w:id="9"/>
    </w:p>
    <w:p w:rsidR="00223DC4" w:rsidRDefault="00223DC4">
      <w:pPr>
        <w:jc w:val="center"/>
        <w:rPr>
          <w:rFonts w:ascii="Times New Roman" w:hAnsi="Times New Roman"/>
          <w:b/>
        </w:rPr>
      </w:pPr>
    </w:p>
    <w:p w:rsidR="00223DC4" w:rsidRDefault="00905619">
      <w:pPr>
        <w:ind w:firstLine="426"/>
        <w:jc w:val="both"/>
        <w:rPr>
          <w:rFonts w:ascii="Times New Roman" w:hAnsi="Times New Roman"/>
        </w:rPr>
      </w:pPr>
      <w:r>
        <w:rPr>
          <w:rFonts w:ascii="Times New Roman" w:hAnsi="Times New Roman"/>
        </w:rPr>
        <w:t>Рассматривая вопрос о компетенции органов местного самоуправления необходимо отталкиваться от общей цели существования местного самоуправления. С нашей точки зрения, цель создания местного самоуправления - уход от централизации власти в государстве. Если в государстве такая централизация доведена до максимума, то убивается всякое творчество на местах и в конце концов власть сводиться к творчеству главы государства, что является прямым путем к тоталитаризму. Создание еще одного не подчиненного государственной власти уровня управления, в котором участвуют граждане, как раз развивает творчество населения в области управления.</w:t>
      </w:r>
    </w:p>
    <w:p w:rsidR="00223DC4" w:rsidRDefault="00223DC4">
      <w:pPr>
        <w:rPr>
          <w:rFonts w:ascii="Times New Roman" w:hAnsi="Times New Roman"/>
        </w:rPr>
      </w:pPr>
    </w:p>
    <w:p w:rsidR="00223DC4" w:rsidRDefault="00905619">
      <w:pPr>
        <w:pStyle w:val="2"/>
        <w:jc w:val="center"/>
      </w:pPr>
      <w:bookmarkStart w:id="10" w:name="_Toc371738278"/>
      <w:bookmarkStart w:id="11" w:name="_Toc371741129"/>
      <w:r>
        <w:t>3.2. Задачи местного самоуправления.</w:t>
      </w:r>
      <w:bookmarkEnd w:id="10"/>
      <w:bookmarkEnd w:id="11"/>
    </w:p>
    <w:p w:rsidR="00223DC4" w:rsidRDefault="00223DC4">
      <w:pPr>
        <w:jc w:val="center"/>
        <w:rPr>
          <w:rFonts w:ascii="Times New Roman" w:hAnsi="Times New Roman"/>
          <w:b/>
        </w:rPr>
      </w:pPr>
    </w:p>
    <w:p w:rsidR="00223DC4" w:rsidRDefault="00905619">
      <w:pPr>
        <w:ind w:firstLine="426"/>
        <w:rPr>
          <w:rFonts w:ascii="Times New Roman" w:hAnsi="Times New Roman"/>
        </w:rPr>
      </w:pPr>
      <w:r>
        <w:rPr>
          <w:rFonts w:ascii="Times New Roman" w:hAnsi="Times New Roman"/>
        </w:rPr>
        <w:t xml:space="preserve">Исходя из цели существования местного самоуправления можно сформулировать задачи этого социального института: </w:t>
      </w:r>
      <w:r>
        <w:rPr>
          <w:rFonts w:ascii="Times New Roman" w:hAnsi="Times New Roman"/>
          <w:vertAlign w:val="superscript"/>
        </w:rPr>
        <w:t>8</w:t>
      </w:r>
    </w:p>
    <w:p w:rsidR="00223DC4" w:rsidRDefault="00905619">
      <w:pPr>
        <w:ind w:firstLine="426"/>
        <w:rPr>
          <w:rFonts w:ascii="Times New Roman" w:hAnsi="Times New Roman"/>
        </w:rPr>
      </w:pPr>
      <w:r>
        <w:rPr>
          <w:rFonts w:ascii="Times New Roman" w:hAnsi="Times New Roman"/>
        </w:rPr>
        <w:t>1. Преодоление апатии населения к участию в решении проблем местного уровня.</w:t>
      </w:r>
    </w:p>
    <w:p w:rsidR="00223DC4" w:rsidRDefault="00905619">
      <w:pPr>
        <w:ind w:firstLine="426"/>
        <w:rPr>
          <w:rFonts w:ascii="Times New Roman" w:hAnsi="Times New Roman"/>
        </w:rPr>
      </w:pPr>
      <w:r>
        <w:rPr>
          <w:rFonts w:ascii="Times New Roman" w:hAnsi="Times New Roman"/>
        </w:rPr>
        <w:t>2. Обеспечение гарантий участия в местном самоуправлении для желающих.</w:t>
      </w:r>
    </w:p>
    <w:p w:rsidR="00223DC4" w:rsidRDefault="00905619">
      <w:pPr>
        <w:ind w:firstLine="426"/>
        <w:rPr>
          <w:rFonts w:ascii="Times New Roman" w:hAnsi="Times New Roman"/>
        </w:rPr>
      </w:pPr>
      <w:r>
        <w:rPr>
          <w:rFonts w:ascii="Times New Roman" w:hAnsi="Times New Roman"/>
        </w:rPr>
        <w:t>3. Осуществление взаимодействия с другими сообществами.</w:t>
      </w:r>
    </w:p>
    <w:p w:rsidR="00223DC4" w:rsidRDefault="00223DC4">
      <w:pPr>
        <w:rPr>
          <w:rFonts w:ascii="Times New Roman" w:hAnsi="Times New Roman"/>
        </w:rPr>
      </w:pPr>
    </w:p>
    <w:p w:rsidR="00223DC4" w:rsidRDefault="00905619">
      <w:pPr>
        <w:pStyle w:val="2"/>
        <w:jc w:val="center"/>
      </w:pPr>
      <w:bookmarkStart w:id="12" w:name="_Toc371738279"/>
      <w:bookmarkStart w:id="13" w:name="_Toc371741130"/>
      <w:r>
        <w:t>3.3. Вопросы местного значения.</w:t>
      </w:r>
      <w:bookmarkEnd w:id="12"/>
      <w:bookmarkEnd w:id="13"/>
    </w:p>
    <w:p w:rsidR="00223DC4" w:rsidRDefault="00223DC4">
      <w:pPr>
        <w:jc w:val="center"/>
        <w:rPr>
          <w:rFonts w:ascii="Times New Roman" w:hAnsi="Times New Roman"/>
          <w:b/>
        </w:rPr>
      </w:pPr>
    </w:p>
    <w:p w:rsidR="00223DC4" w:rsidRDefault="00905619">
      <w:pPr>
        <w:ind w:firstLine="426"/>
        <w:jc w:val="both"/>
        <w:rPr>
          <w:rFonts w:ascii="Times New Roman" w:hAnsi="Times New Roman"/>
        </w:rPr>
      </w:pPr>
      <w:r>
        <w:rPr>
          <w:rFonts w:ascii="Times New Roman" w:hAnsi="Times New Roman"/>
        </w:rPr>
        <w:t>Конституция Российской Федерации подробно оговаривает компетенцию государственных органов, как федеральных, так и органов субъектов Российской Федерации. Закрепляя в пункте 1 статьи 132 компетенцию органов местного самоуправления, Конституция, однако, не дает развернутого перечня вопросов местного уровня, а лишь говорит, что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другие вопросы местного значения." Таким образом мы можем предположить, что компетенция органов местного самоуправления начинается там, где заканчивается компетенция органов государственной власти.</w:t>
      </w:r>
    </w:p>
    <w:p w:rsidR="00223DC4" w:rsidRDefault="00905619">
      <w:pPr>
        <w:ind w:firstLine="426"/>
        <w:jc w:val="both"/>
        <w:rPr>
          <w:rFonts w:ascii="Times New Roman" w:hAnsi="Times New Roman"/>
        </w:rPr>
      </w:pPr>
      <w:r>
        <w:rPr>
          <w:rFonts w:ascii="Times New Roman" w:hAnsi="Times New Roman"/>
        </w:rPr>
        <w:t>Четко выраженный  в конституционной норме принцип самостоятельности управленческих действий органов местного самоуправления означает следующее: во-первых, в пределах, установленных законом, это свобода инициативы и выбора решения по всем этим и иным вопросам местного значения; во-вторых, любое не противоречащее закону и находящееся в его рамках решение  не требует ни предварительного согласования, ни последующего утверждения государственным органом и тем более не может быт отменено ни в административном, ни в судебном порядке. Разумеется это не исключает необходимости координации действий с государственными органами, чтобы обеспечить поддержку ими планов, программ или конкретных мероприятий органов местного самоуправления (Комментарий)</w:t>
      </w:r>
    </w:p>
    <w:p w:rsidR="00223DC4" w:rsidRDefault="00905619">
      <w:pPr>
        <w:ind w:firstLine="426"/>
        <w:jc w:val="both"/>
        <w:rPr>
          <w:rFonts w:ascii="Times New Roman" w:hAnsi="Times New Roman"/>
        </w:rPr>
      </w:pPr>
      <w:r>
        <w:rPr>
          <w:rFonts w:ascii="Times New Roman" w:hAnsi="Times New Roman"/>
        </w:rPr>
        <w:t>Федеральный Закон от 12 августа 1995 года "Об основах местного самоуправления" содержит перечень вопросов местного значения, которые праве решать органы местного самоуправления. Они могут быть классифицированы следующим образом:</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1. Организационно-административные вопросы:</w:t>
      </w:r>
    </w:p>
    <w:p w:rsidR="00223DC4" w:rsidRDefault="00905619">
      <w:pPr>
        <w:ind w:firstLine="426"/>
        <w:jc w:val="both"/>
        <w:rPr>
          <w:rFonts w:ascii="Times New Roman" w:hAnsi="Times New Roman"/>
        </w:rPr>
      </w:pPr>
      <w:r>
        <w:rPr>
          <w:rFonts w:ascii="Times New Roman" w:hAnsi="Times New Roman"/>
        </w:rPr>
        <w:t>1) Принятие и изменение устава местного самоуправления, контроль за его выполнением.</w:t>
      </w:r>
    </w:p>
    <w:p w:rsidR="00223DC4" w:rsidRDefault="00905619">
      <w:pPr>
        <w:ind w:firstLine="426"/>
        <w:jc w:val="both"/>
        <w:rPr>
          <w:rFonts w:ascii="Times New Roman" w:hAnsi="Times New Roman"/>
        </w:rPr>
      </w:pPr>
      <w:r>
        <w:rPr>
          <w:rFonts w:ascii="Times New Roman" w:hAnsi="Times New Roman"/>
        </w:rPr>
        <w:t>2) Охрана общественного порядка, организация о содержание муниципальных органов охраны общественного порядка, осуществление контроля за их деятельностью.</w:t>
      </w:r>
    </w:p>
    <w:p w:rsidR="00223DC4" w:rsidRDefault="00905619">
      <w:pPr>
        <w:ind w:firstLine="426"/>
        <w:jc w:val="both"/>
        <w:rPr>
          <w:rFonts w:ascii="Times New Roman" w:hAnsi="Times New Roman"/>
        </w:rPr>
      </w:pPr>
      <w:r>
        <w:rPr>
          <w:rFonts w:ascii="Times New Roman" w:hAnsi="Times New Roman"/>
        </w:rPr>
        <w:t>3) Контроль за использованием земель на территории муниципального образования.</w:t>
      </w:r>
    </w:p>
    <w:p w:rsidR="00223DC4" w:rsidRDefault="00905619">
      <w:pPr>
        <w:ind w:firstLine="426"/>
        <w:jc w:val="both"/>
        <w:rPr>
          <w:rFonts w:ascii="Times New Roman" w:hAnsi="Times New Roman"/>
        </w:rPr>
      </w:pPr>
      <w:r>
        <w:rPr>
          <w:rFonts w:ascii="Times New Roman" w:hAnsi="Times New Roman"/>
        </w:rPr>
        <w:t>4) Организация и содержание муниципальных архивов.</w:t>
      </w:r>
    </w:p>
    <w:p w:rsidR="00223DC4" w:rsidRDefault="00905619">
      <w:pPr>
        <w:ind w:firstLine="426"/>
        <w:jc w:val="both"/>
        <w:rPr>
          <w:rFonts w:ascii="Times New Roman" w:hAnsi="Times New Roman"/>
        </w:rPr>
      </w:pPr>
      <w:r>
        <w:rPr>
          <w:rFonts w:ascii="Times New Roman" w:hAnsi="Times New Roman"/>
        </w:rPr>
        <w:t>5) Организация и содержание муниципальной информационной службы</w:t>
      </w:r>
    </w:p>
    <w:p w:rsidR="00223DC4" w:rsidRDefault="00905619">
      <w:pPr>
        <w:ind w:firstLine="426"/>
        <w:jc w:val="both"/>
        <w:rPr>
          <w:rFonts w:ascii="Times New Roman" w:hAnsi="Times New Roman"/>
        </w:rPr>
      </w:pPr>
      <w:r>
        <w:rPr>
          <w:rFonts w:ascii="Times New Roman" w:hAnsi="Times New Roman"/>
        </w:rPr>
        <w:t>6) Создание условий для деятельности средств массовой информации.</w:t>
      </w:r>
    </w:p>
    <w:p w:rsidR="00223DC4" w:rsidRDefault="00905619">
      <w:pPr>
        <w:ind w:firstLine="426"/>
        <w:jc w:val="both"/>
        <w:rPr>
          <w:rFonts w:ascii="Times New Roman" w:hAnsi="Times New Roman"/>
        </w:rPr>
      </w:pPr>
      <w:r>
        <w:rPr>
          <w:rFonts w:ascii="Times New Roman" w:hAnsi="Times New Roman"/>
        </w:rPr>
        <w:t>7) Обеспечение социальной поддержки и поддержание занятости населения.</w:t>
      </w:r>
    </w:p>
    <w:p w:rsidR="00223DC4" w:rsidRDefault="00905619">
      <w:pPr>
        <w:ind w:firstLine="426"/>
        <w:jc w:val="both"/>
        <w:rPr>
          <w:rFonts w:ascii="Times New Roman" w:hAnsi="Times New Roman"/>
        </w:rPr>
      </w:pPr>
      <w:r>
        <w:rPr>
          <w:rFonts w:ascii="Times New Roman" w:hAnsi="Times New Roman"/>
        </w:rPr>
        <w:t>8) Участие в охране окружающей среды на территории местного образования.</w:t>
      </w:r>
    </w:p>
    <w:p w:rsidR="00223DC4" w:rsidRDefault="00905619">
      <w:pPr>
        <w:ind w:firstLine="426"/>
        <w:jc w:val="both"/>
        <w:rPr>
          <w:rFonts w:ascii="Times New Roman" w:hAnsi="Times New Roman"/>
        </w:rPr>
      </w:pPr>
      <w:r>
        <w:rPr>
          <w:rFonts w:ascii="Times New Roman" w:hAnsi="Times New Roman"/>
        </w:rPr>
        <w:t>9) Обеспечение противопожарной безопасности. организация муниципальной пожарной службы.</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2. Экономические вопросы:</w:t>
      </w:r>
    </w:p>
    <w:p w:rsidR="00223DC4" w:rsidRDefault="00905619">
      <w:pPr>
        <w:ind w:firstLine="426"/>
        <w:jc w:val="both"/>
        <w:rPr>
          <w:rFonts w:ascii="Times New Roman" w:hAnsi="Times New Roman"/>
        </w:rPr>
      </w:pPr>
      <w:r>
        <w:rPr>
          <w:rFonts w:ascii="Times New Roman" w:hAnsi="Times New Roman"/>
        </w:rPr>
        <w:t>1) Владение , пользование, распоряжение муниципальной собственностью.</w:t>
      </w:r>
    </w:p>
    <w:p w:rsidR="00223DC4" w:rsidRDefault="00905619">
      <w:pPr>
        <w:ind w:firstLine="426"/>
        <w:jc w:val="both"/>
        <w:rPr>
          <w:rFonts w:ascii="Times New Roman" w:hAnsi="Times New Roman"/>
        </w:rPr>
      </w:pPr>
      <w:r>
        <w:rPr>
          <w:rFonts w:ascii="Times New Roman" w:hAnsi="Times New Roman"/>
        </w:rPr>
        <w:t xml:space="preserve">Муниципальная собственность согласно Гражданского Кодекса Российской Федерации это "имущество, принадлежащее на праве собственности городским и сельским поселениям, а также другим муниципальным образованиям. От имени муниципального образования права собственника осуществляют органы местного самоуправления...".(ст.215 ГК РФ). </w:t>
      </w:r>
    </w:p>
    <w:p w:rsidR="00223DC4" w:rsidRDefault="00905619">
      <w:pPr>
        <w:ind w:firstLine="426"/>
        <w:jc w:val="both"/>
        <w:rPr>
          <w:rFonts w:ascii="Times New Roman" w:hAnsi="Times New Roman"/>
        </w:rPr>
      </w:pPr>
      <w:r>
        <w:rPr>
          <w:rFonts w:ascii="Times New Roman" w:hAnsi="Times New Roman"/>
        </w:rPr>
        <w:t>2) Местные финансы. Формирование, утверждение и исполнение местного бюджета. Установление местных налогов и сборов, решение других финансовых вопросов.</w:t>
      </w:r>
    </w:p>
    <w:p w:rsidR="00223DC4" w:rsidRDefault="00905619">
      <w:pPr>
        <w:ind w:firstLine="426"/>
        <w:jc w:val="both"/>
        <w:rPr>
          <w:rFonts w:ascii="Times New Roman" w:hAnsi="Times New Roman"/>
        </w:rPr>
      </w:pPr>
      <w:r>
        <w:rPr>
          <w:rFonts w:ascii="Times New Roman" w:hAnsi="Times New Roman"/>
        </w:rPr>
        <w:t>3) Комплексное социально-экономическое развитие муниципального образования.</w:t>
      </w:r>
    </w:p>
    <w:p w:rsidR="00223DC4" w:rsidRDefault="00905619">
      <w:pPr>
        <w:ind w:firstLine="426"/>
        <w:jc w:val="both"/>
        <w:rPr>
          <w:rFonts w:ascii="Times New Roman" w:hAnsi="Times New Roman"/>
        </w:rPr>
      </w:pPr>
      <w:r>
        <w:rPr>
          <w:rFonts w:ascii="Times New Roman" w:hAnsi="Times New Roman"/>
        </w:rPr>
        <w:t>4) Регулирование планировки и застройки территории муниципального образования.</w:t>
      </w:r>
    </w:p>
    <w:p w:rsidR="00223DC4" w:rsidRDefault="00905619">
      <w:pPr>
        <w:ind w:firstLine="426"/>
        <w:jc w:val="both"/>
        <w:rPr>
          <w:rFonts w:ascii="Times New Roman" w:hAnsi="Times New Roman"/>
        </w:rPr>
      </w:pPr>
      <w:r>
        <w:rPr>
          <w:rFonts w:ascii="Times New Roman" w:hAnsi="Times New Roman"/>
        </w:rPr>
        <w:t>5) Регулирование использования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223DC4" w:rsidRDefault="00905619">
      <w:pPr>
        <w:ind w:firstLine="426"/>
        <w:jc w:val="both"/>
        <w:rPr>
          <w:rFonts w:ascii="Times New Roman" w:hAnsi="Times New Roman"/>
        </w:rPr>
      </w:pPr>
      <w:r>
        <w:rPr>
          <w:rFonts w:ascii="Times New Roman" w:hAnsi="Times New Roman"/>
        </w:rPr>
        <w:t>6) Организация, содержание и развитие муниципальных энерго-, газо-, тепло-, и водоснабжения и канализации.</w:t>
      </w:r>
    </w:p>
    <w:p w:rsidR="00223DC4" w:rsidRDefault="00905619">
      <w:pPr>
        <w:ind w:firstLine="426"/>
        <w:jc w:val="both"/>
        <w:rPr>
          <w:rFonts w:ascii="Times New Roman" w:hAnsi="Times New Roman"/>
        </w:rPr>
      </w:pPr>
      <w:r>
        <w:rPr>
          <w:rFonts w:ascii="Times New Roman" w:hAnsi="Times New Roman"/>
        </w:rPr>
        <w:t>7) Муниципальное дорожное строительство и содержание дорог местного значения.</w:t>
      </w:r>
    </w:p>
    <w:p w:rsidR="00223DC4" w:rsidRDefault="00905619">
      <w:pPr>
        <w:ind w:firstLine="426"/>
        <w:jc w:val="both"/>
        <w:rPr>
          <w:rFonts w:ascii="Times New Roman" w:hAnsi="Times New Roman"/>
        </w:rPr>
      </w:pPr>
      <w:r>
        <w:rPr>
          <w:rFonts w:ascii="Times New Roman" w:hAnsi="Times New Roman"/>
        </w:rPr>
        <w:t>8) Благоустройство и озеленение территории муниципального образования.</w:t>
      </w:r>
    </w:p>
    <w:p w:rsidR="00223DC4" w:rsidRDefault="00905619">
      <w:pPr>
        <w:ind w:firstLine="426"/>
        <w:jc w:val="both"/>
        <w:rPr>
          <w:rFonts w:ascii="Times New Roman" w:hAnsi="Times New Roman"/>
        </w:rPr>
      </w:pPr>
      <w:r>
        <w:rPr>
          <w:rFonts w:ascii="Times New Roman" w:hAnsi="Times New Roman"/>
        </w:rPr>
        <w:t>9) Организация утилизации и переработки бытовых отходов.</w:t>
      </w:r>
    </w:p>
    <w:p w:rsidR="00223DC4" w:rsidRDefault="00905619">
      <w:pPr>
        <w:ind w:firstLine="426"/>
        <w:jc w:val="both"/>
        <w:rPr>
          <w:rFonts w:ascii="Times New Roman" w:hAnsi="Times New Roman"/>
        </w:rPr>
      </w:pPr>
      <w:r>
        <w:rPr>
          <w:rFonts w:ascii="Times New Roman" w:hAnsi="Times New Roman"/>
        </w:rPr>
        <w:t>10) Организация транспортного обслуживания населения, обеспечения услугами связи.</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3. Вопросы социально-культурного значения:</w:t>
      </w:r>
    </w:p>
    <w:p w:rsidR="00223DC4" w:rsidRDefault="00905619">
      <w:pPr>
        <w:ind w:firstLine="426"/>
        <w:jc w:val="both"/>
        <w:rPr>
          <w:rFonts w:ascii="Times New Roman" w:hAnsi="Times New Roman"/>
        </w:rPr>
      </w:pPr>
      <w:r>
        <w:rPr>
          <w:rFonts w:ascii="Times New Roman" w:hAnsi="Times New Roman"/>
        </w:rPr>
        <w:t>1) Содержание и использование муниципального жилищного фонда и нежилых помещений.</w:t>
      </w:r>
    </w:p>
    <w:p w:rsidR="00223DC4" w:rsidRDefault="00905619">
      <w:pPr>
        <w:ind w:firstLine="426"/>
        <w:jc w:val="both"/>
        <w:rPr>
          <w:rFonts w:ascii="Times New Roman" w:hAnsi="Times New Roman"/>
        </w:rPr>
      </w:pPr>
      <w:r>
        <w:rPr>
          <w:rFonts w:ascii="Times New Roman" w:hAnsi="Times New Roman"/>
        </w:rPr>
        <w:t>2) Организация, содержание и развитие муниципальных учреждений дошкольного, основного и профессионального среднего образования.</w:t>
      </w:r>
    </w:p>
    <w:p w:rsidR="00223DC4" w:rsidRDefault="00905619">
      <w:pPr>
        <w:ind w:firstLine="426"/>
        <w:jc w:val="both"/>
        <w:rPr>
          <w:rFonts w:ascii="Times New Roman" w:hAnsi="Times New Roman"/>
        </w:rPr>
      </w:pPr>
      <w:r>
        <w:rPr>
          <w:rFonts w:ascii="Times New Roman" w:hAnsi="Times New Roman"/>
        </w:rPr>
        <w:t>3) Организация, содержание и развитие учреждений здравоохранения, обеспечение санитарного благополучия населения.</w:t>
      </w:r>
    </w:p>
    <w:p w:rsidR="00223DC4" w:rsidRDefault="00905619">
      <w:pPr>
        <w:ind w:firstLine="426"/>
        <w:jc w:val="both"/>
        <w:rPr>
          <w:rFonts w:ascii="Times New Roman" w:hAnsi="Times New Roman"/>
        </w:rPr>
      </w:pPr>
      <w:r>
        <w:rPr>
          <w:rFonts w:ascii="Times New Roman" w:hAnsi="Times New Roman"/>
        </w:rPr>
        <w:t>4) Создание условий для жилищного и социально-культурного развития.</w:t>
      </w:r>
    </w:p>
    <w:p w:rsidR="00223DC4" w:rsidRDefault="00905619">
      <w:pPr>
        <w:ind w:firstLine="426"/>
        <w:jc w:val="both"/>
        <w:rPr>
          <w:rFonts w:ascii="Times New Roman" w:hAnsi="Times New Roman"/>
        </w:rPr>
      </w:pPr>
      <w:r>
        <w:rPr>
          <w:rFonts w:ascii="Times New Roman" w:hAnsi="Times New Roman"/>
        </w:rPr>
        <w:t>5) Организация снабжения населения и муниципальных учреждений топливом.</w:t>
      </w:r>
    </w:p>
    <w:p w:rsidR="00223DC4" w:rsidRDefault="00905619">
      <w:pPr>
        <w:ind w:firstLine="426"/>
        <w:jc w:val="both"/>
        <w:rPr>
          <w:rFonts w:ascii="Times New Roman" w:hAnsi="Times New Roman"/>
        </w:rPr>
      </w:pPr>
      <w:r>
        <w:rPr>
          <w:rFonts w:ascii="Times New Roman" w:hAnsi="Times New Roman"/>
        </w:rPr>
        <w:t>6) Организация ритуальных услуг и содержание мест захоронения.</w:t>
      </w:r>
    </w:p>
    <w:p w:rsidR="00223DC4" w:rsidRDefault="00905619">
      <w:pPr>
        <w:ind w:firstLine="426"/>
        <w:jc w:val="both"/>
        <w:rPr>
          <w:rFonts w:ascii="Times New Roman" w:hAnsi="Times New Roman"/>
        </w:rPr>
      </w:pPr>
      <w:r>
        <w:rPr>
          <w:rFonts w:ascii="Times New Roman" w:hAnsi="Times New Roman"/>
        </w:rPr>
        <w:t>7) Создание условий для обеспечения населения услугами торговли, общественного питания и бытового обслуживания.</w:t>
      </w:r>
    </w:p>
    <w:p w:rsidR="00223DC4" w:rsidRDefault="00905619">
      <w:pPr>
        <w:ind w:firstLine="426"/>
        <w:jc w:val="both"/>
        <w:rPr>
          <w:rFonts w:ascii="Times New Roman" w:hAnsi="Times New Roman"/>
        </w:rPr>
      </w:pPr>
      <w:r>
        <w:rPr>
          <w:rFonts w:ascii="Times New Roman" w:hAnsi="Times New Roman"/>
        </w:rPr>
        <w:t>8) Создание условий для деятельности учреждений культуры.</w:t>
      </w:r>
    </w:p>
    <w:p w:rsidR="00223DC4" w:rsidRDefault="00905619">
      <w:pPr>
        <w:ind w:firstLine="426"/>
        <w:jc w:val="both"/>
        <w:rPr>
          <w:rFonts w:ascii="Times New Roman" w:hAnsi="Times New Roman"/>
        </w:rPr>
      </w:pPr>
      <w:r>
        <w:rPr>
          <w:rFonts w:ascii="Times New Roman" w:hAnsi="Times New Roman"/>
        </w:rPr>
        <w:t>9) Сохранение памятников истории и культуры, находящихся в муниципальной собственности.</w:t>
      </w:r>
    </w:p>
    <w:p w:rsidR="00223DC4" w:rsidRDefault="00905619">
      <w:pPr>
        <w:ind w:firstLine="426"/>
        <w:jc w:val="both"/>
        <w:rPr>
          <w:rFonts w:ascii="Times New Roman" w:hAnsi="Times New Roman"/>
        </w:rPr>
      </w:pPr>
      <w:r>
        <w:rPr>
          <w:rFonts w:ascii="Times New Roman" w:hAnsi="Times New Roman"/>
        </w:rPr>
        <w:t>10) Создание условий для организации зрелищных мероприятий.</w:t>
      </w:r>
    </w:p>
    <w:p w:rsidR="00223DC4" w:rsidRDefault="00905619">
      <w:pPr>
        <w:ind w:firstLine="426"/>
        <w:jc w:val="both"/>
        <w:rPr>
          <w:rFonts w:ascii="Times New Roman" w:hAnsi="Times New Roman"/>
        </w:rPr>
      </w:pPr>
      <w:r>
        <w:rPr>
          <w:rFonts w:ascii="Times New Roman" w:hAnsi="Times New Roman"/>
        </w:rPr>
        <w:t>11) Создание условий для развития физкультуры и спорта в местном сообществе.</w:t>
      </w:r>
    </w:p>
    <w:p w:rsidR="00223DC4" w:rsidRDefault="00223DC4">
      <w:pPr>
        <w:jc w:val="center"/>
        <w:rPr>
          <w:rFonts w:ascii="Times New Roman" w:hAnsi="Times New Roman"/>
        </w:rPr>
      </w:pPr>
    </w:p>
    <w:p w:rsidR="00223DC4" w:rsidRDefault="00905619">
      <w:pPr>
        <w:pStyle w:val="2"/>
        <w:jc w:val="center"/>
      </w:pPr>
      <w:bookmarkStart w:id="14" w:name="_Toc371738280"/>
      <w:bookmarkStart w:id="15" w:name="_Toc371741131"/>
      <w:r>
        <w:t>3.4. Вопросы государственного значения, которые могут быть переданы органам местного самоуправления.</w:t>
      </w:r>
      <w:bookmarkEnd w:id="14"/>
      <w:bookmarkEnd w:id="15"/>
    </w:p>
    <w:p w:rsidR="00223DC4" w:rsidRDefault="00223DC4">
      <w:pPr>
        <w:jc w:val="center"/>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Приведенный в пункте 3.3. перечень вопросов не является исчерпывающим, так как пунктом 2 статьи 132 Конституции Российской Федерации предусматривается возможность наделения органов местного самоуправления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223DC4" w:rsidRDefault="00905619">
      <w:pPr>
        <w:ind w:firstLine="426"/>
        <w:jc w:val="both"/>
        <w:rPr>
          <w:rFonts w:ascii="Times New Roman" w:hAnsi="Times New Roman"/>
        </w:rPr>
      </w:pPr>
      <w:r>
        <w:rPr>
          <w:rFonts w:ascii="Times New Roman" w:hAnsi="Times New Roman"/>
        </w:rPr>
        <w:t>“Наделение полномочиями может осуществляться двумя способами:</w:t>
      </w:r>
    </w:p>
    <w:p w:rsidR="00223DC4" w:rsidRDefault="00905619">
      <w:pPr>
        <w:ind w:firstLine="426"/>
        <w:jc w:val="both"/>
        <w:rPr>
          <w:rFonts w:ascii="Times New Roman" w:hAnsi="Times New Roman"/>
        </w:rPr>
      </w:pPr>
      <w:r>
        <w:rPr>
          <w:rFonts w:ascii="Times New Roman" w:hAnsi="Times New Roman"/>
        </w:rPr>
        <w:t>1. Передача - способ регулирования полномочий органа местного самоуправления, при котором какое-либо полномочие государственного органа исключаемая их его компетенции и включается в компетенцию органа местного самоуправления.</w:t>
      </w:r>
    </w:p>
    <w:p w:rsidR="00223DC4" w:rsidRDefault="00905619">
      <w:pPr>
        <w:ind w:firstLine="426"/>
        <w:jc w:val="both"/>
        <w:rPr>
          <w:rFonts w:ascii="Times New Roman" w:hAnsi="Times New Roman"/>
        </w:rPr>
      </w:pPr>
      <w:r>
        <w:rPr>
          <w:rFonts w:ascii="Times New Roman" w:hAnsi="Times New Roman"/>
        </w:rPr>
        <w:t>2. Делегирование - предоставление государственным органом принадлежащего ему права решения какого-либо вопроса органам местного самоуправления на один раз, на определенный срок или бессрочно.”</w:t>
      </w:r>
      <w:r>
        <w:rPr>
          <w:rFonts w:ascii="Times New Roman" w:hAnsi="Times New Roman"/>
          <w:vertAlign w:val="superscript"/>
        </w:rPr>
        <w:t>6</w:t>
      </w:r>
    </w:p>
    <w:p w:rsidR="00223DC4" w:rsidRDefault="00905619">
      <w:pPr>
        <w:ind w:firstLine="426"/>
        <w:jc w:val="both"/>
        <w:rPr>
          <w:rFonts w:ascii="Times New Roman" w:hAnsi="Times New Roman"/>
        </w:rPr>
      </w:pPr>
      <w:r>
        <w:rPr>
          <w:rFonts w:ascii="Times New Roman" w:hAnsi="Times New Roman"/>
        </w:rPr>
        <w:t>Рассматривая вопросы наделения органов местного самоуправления государственными полномочиями надо иметь ввиду ряд положений:</w:t>
      </w:r>
    </w:p>
    <w:p w:rsidR="00223DC4" w:rsidRDefault="00905619">
      <w:pPr>
        <w:ind w:firstLine="426"/>
        <w:jc w:val="both"/>
        <w:rPr>
          <w:rFonts w:ascii="Times New Roman" w:hAnsi="Times New Roman"/>
        </w:rPr>
      </w:pPr>
      <w:r>
        <w:rPr>
          <w:rFonts w:ascii="Times New Roman" w:hAnsi="Times New Roman"/>
        </w:rPr>
        <w:t>1. В соответствии с Конституцией Российской Федерации наделение полномочиями производиться только законом. Но так как определение правового статуса местного самоуправления находиться в совместном ведении Российской федерации и ее субъектов, передача полномочий осуществляется законом или актами субъектов Российской Федерации, обладающими соответствующей юридической силой.</w:t>
      </w:r>
    </w:p>
    <w:p w:rsidR="00223DC4" w:rsidRDefault="00905619">
      <w:pPr>
        <w:ind w:firstLine="426"/>
        <w:jc w:val="both"/>
        <w:rPr>
          <w:rFonts w:ascii="Times New Roman" w:hAnsi="Times New Roman"/>
        </w:rPr>
      </w:pPr>
      <w:r>
        <w:rPr>
          <w:rFonts w:ascii="Times New Roman" w:hAnsi="Times New Roman"/>
        </w:rPr>
        <w:t>2. Объем передаваемых или делегируемых полномочий не может быть слишком велик. Не случайно в Конституции Российской Федерации говорится об отдельных государственных полномочиях, хотя критерии оценки этого найти крайне сложно.</w:t>
      </w:r>
    </w:p>
    <w:p w:rsidR="00223DC4" w:rsidRDefault="00905619">
      <w:pPr>
        <w:ind w:firstLine="426"/>
        <w:jc w:val="both"/>
        <w:rPr>
          <w:rFonts w:ascii="Times New Roman" w:hAnsi="Times New Roman"/>
        </w:rPr>
      </w:pPr>
      <w:r>
        <w:rPr>
          <w:rFonts w:ascii="Times New Roman" w:hAnsi="Times New Roman"/>
        </w:rPr>
        <w:t>3. Наделение полномочиями должно сопровождаться передачей необходимых для их осуществления материальных и финансовых средств. Это чрезвычайно важное, новое для российской практики условие, гарантирующее само выполнение полномочий и продолжение осуществления местным самоуправлением присущих ему главных функций.</w:t>
      </w:r>
    </w:p>
    <w:p w:rsidR="00223DC4" w:rsidRDefault="00905619">
      <w:pPr>
        <w:ind w:firstLine="426"/>
        <w:jc w:val="both"/>
        <w:rPr>
          <w:rFonts w:ascii="Times New Roman" w:hAnsi="Times New Roman"/>
        </w:rPr>
      </w:pPr>
      <w:r>
        <w:rPr>
          <w:rFonts w:ascii="Times New Roman" w:hAnsi="Times New Roman"/>
        </w:rPr>
        <w:t xml:space="preserve">4. Государство оставляет за собой право контроля за реализацией этих полномочи. Такой контроль по общему правилу означает возможность соответствующих органов: давать указания органам местного самоуправления по поводу реализации переданных полномочий, оценивать решения, принимаемые органами местного самоуправления, не только с точки зрения законности, но и по мотивам их целесообразности, отменять или приостанавливать при необходимости отдельные решения. </w:t>
      </w:r>
    </w:p>
    <w:p w:rsidR="00223DC4" w:rsidRDefault="00905619">
      <w:pPr>
        <w:ind w:firstLine="426"/>
        <w:jc w:val="both"/>
        <w:rPr>
          <w:rFonts w:ascii="Times New Roman" w:hAnsi="Times New Roman"/>
          <w:vertAlign w:val="superscript"/>
        </w:rPr>
      </w:pPr>
      <w:r>
        <w:rPr>
          <w:rFonts w:ascii="Times New Roman" w:hAnsi="Times New Roman"/>
        </w:rPr>
        <w:t xml:space="preserve">5. Государственное влияние не сводиться только к контролю. Оно функционирует в соответствии с требованиями законности, в режиме общего правопорядка. </w:t>
      </w:r>
      <w:r>
        <w:rPr>
          <w:rFonts w:ascii="Times New Roman" w:hAnsi="Times New Roman"/>
          <w:vertAlign w:val="superscript"/>
        </w:rPr>
        <w:t>5</w:t>
      </w:r>
    </w:p>
    <w:p w:rsidR="00223DC4" w:rsidRDefault="00905619">
      <w:pPr>
        <w:ind w:firstLine="426"/>
        <w:jc w:val="both"/>
        <w:rPr>
          <w:rFonts w:ascii="Times New Roman" w:hAnsi="Times New Roman"/>
        </w:rPr>
      </w:pPr>
      <w:r>
        <w:rPr>
          <w:rFonts w:ascii="Times New Roman" w:hAnsi="Times New Roman"/>
        </w:rPr>
        <w:t xml:space="preserve">    </w:t>
      </w:r>
    </w:p>
    <w:p w:rsidR="00223DC4" w:rsidRDefault="00905619">
      <w:pPr>
        <w:pStyle w:val="2"/>
        <w:jc w:val="center"/>
      </w:pPr>
      <w:bookmarkStart w:id="16" w:name="_Toc371738281"/>
      <w:bookmarkStart w:id="17" w:name="_Toc371741132"/>
      <w:r>
        <w:t>3.5. Распределение полномочий между органами местного самоуправления.</w:t>
      </w:r>
      <w:bookmarkEnd w:id="16"/>
      <w:bookmarkEnd w:id="17"/>
    </w:p>
    <w:p w:rsidR="00223DC4" w:rsidRDefault="00223DC4">
      <w:pPr>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Согласно Конституции Российской Федерации "Структура органов местного самоуправления определяется населением самостоятельно" (статья 131). Проект Устава местного образования "Выбоpгский pайон Ленингpадской области" различает органы местного самоуправления:</w:t>
      </w:r>
    </w:p>
    <w:p w:rsidR="00223DC4" w:rsidRDefault="00905619">
      <w:pPr>
        <w:ind w:firstLine="426"/>
        <w:jc w:val="both"/>
        <w:rPr>
          <w:rFonts w:ascii="Times New Roman" w:hAnsi="Times New Roman"/>
        </w:rPr>
      </w:pPr>
      <w:r>
        <w:rPr>
          <w:rFonts w:ascii="Times New Roman" w:hAnsi="Times New Roman"/>
        </w:rPr>
        <w:t>1. По характеру исполняемых функций:</w:t>
      </w:r>
    </w:p>
    <w:p w:rsidR="00223DC4" w:rsidRDefault="00905619">
      <w:pPr>
        <w:ind w:firstLine="426"/>
        <w:jc w:val="both"/>
        <w:rPr>
          <w:rFonts w:ascii="Times New Roman" w:hAnsi="Times New Roman"/>
        </w:rPr>
      </w:pPr>
      <w:r>
        <w:rPr>
          <w:rFonts w:ascii="Times New Roman" w:hAnsi="Times New Roman"/>
        </w:rPr>
        <w:t>-Представительные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-Исполнительные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2. По уровню управления:</w:t>
      </w:r>
    </w:p>
    <w:p w:rsidR="00223DC4" w:rsidRDefault="00905619">
      <w:pPr>
        <w:ind w:firstLine="426"/>
        <w:jc w:val="both"/>
        <w:rPr>
          <w:rFonts w:ascii="Times New Roman" w:hAnsi="Times New Roman"/>
        </w:rPr>
      </w:pPr>
      <w:r>
        <w:rPr>
          <w:rFonts w:ascii="Times New Roman" w:hAnsi="Times New Roman"/>
        </w:rPr>
        <w:t>-Муниципальные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-Окружные органы местного самоуправления.</w:t>
      </w:r>
    </w:p>
    <w:p w:rsidR="00223DC4" w:rsidRDefault="00905619">
      <w:pPr>
        <w:ind w:firstLine="426"/>
        <w:jc w:val="both"/>
        <w:rPr>
          <w:rFonts w:ascii="Times New Roman" w:hAnsi="Times New Roman"/>
        </w:rPr>
      </w:pPr>
      <w:r>
        <w:rPr>
          <w:rFonts w:ascii="Times New Roman" w:hAnsi="Times New Roman"/>
        </w:rPr>
        <w:t>В соответствии с п.4 ст.14 Федерального Закона "Об общих принципах организации местного самоуправления в Российской Федерации" "наименование органов местного самоуправления устанавливаются уставами муниципальных образований в соответствии с законами субъектов Российской Федерации с учетом национальных, исторических и иных местных традиций."</w:t>
      </w:r>
    </w:p>
    <w:p w:rsidR="00223DC4" w:rsidRDefault="00905619">
      <w:pPr>
        <w:ind w:firstLine="426"/>
        <w:jc w:val="both"/>
        <w:rPr>
          <w:rFonts w:ascii="Times New Roman" w:hAnsi="Times New Roman"/>
        </w:rPr>
      </w:pPr>
      <w:r>
        <w:rPr>
          <w:rFonts w:ascii="Times New Roman" w:hAnsi="Times New Roman"/>
        </w:rPr>
        <w:t xml:space="preserve">Рассмотрим компетенцию органов местного самоуправления на примере Устава муниципального образования "Выборгский район Ленинградской области". </w:t>
      </w:r>
    </w:p>
    <w:p w:rsidR="00223DC4" w:rsidRDefault="00905619">
      <w:pPr>
        <w:ind w:firstLine="426"/>
        <w:jc w:val="both"/>
        <w:rPr>
          <w:rFonts w:ascii="Times New Roman" w:hAnsi="Times New Roman"/>
        </w:rPr>
      </w:pPr>
      <w:r>
        <w:rPr>
          <w:rFonts w:ascii="Times New Roman" w:hAnsi="Times New Roman"/>
        </w:rPr>
        <w:t xml:space="preserve">Муниципальное собрание является представительным органом местного самоуправления в муниципальном образовании. В его состав входят депутаты, а также глава администрации муниципального образования, избираемые населением.    </w:t>
      </w:r>
    </w:p>
    <w:p w:rsidR="00223DC4" w:rsidRDefault="00905619">
      <w:pPr>
        <w:ind w:firstLine="426"/>
        <w:jc w:val="both"/>
        <w:rPr>
          <w:rFonts w:ascii="Times New Roman" w:hAnsi="Times New Roman"/>
        </w:rPr>
      </w:pPr>
      <w:r>
        <w:rPr>
          <w:rFonts w:ascii="Times New Roman" w:hAnsi="Times New Roman"/>
        </w:rPr>
        <w:t>Муниципальное собрание:</w:t>
      </w:r>
    </w:p>
    <w:p w:rsidR="00223DC4" w:rsidRDefault="00905619">
      <w:pPr>
        <w:ind w:firstLine="426"/>
        <w:jc w:val="both"/>
        <w:rPr>
          <w:rFonts w:ascii="Times New Roman" w:hAnsi="Times New Roman"/>
        </w:rPr>
      </w:pPr>
      <w:r>
        <w:rPr>
          <w:rFonts w:ascii="Times New Roman" w:hAnsi="Times New Roman"/>
        </w:rPr>
        <w:t>1. Принимает общеобязательные правила по вопросам местного значения;</w:t>
      </w:r>
    </w:p>
    <w:p w:rsidR="00223DC4" w:rsidRDefault="00905619">
      <w:pPr>
        <w:ind w:firstLine="426"/>
        <w:jc w:val="both"/>
        <w:rPr>
          <w:rFonts w:ascii="Times New Roman" w:hAnsi="Times New Roman"/>
        </w:rPr>
      </w:pPr>
      <w:r>
        <w:rPr>
          <w:rFonts w:ascii="Times New Roman" w:hAnsi="Times New Roman"/>
        </w:rPr>
        <w:t>2. Утверждает местный бюджет и отчет о его исполнении;</w:t>
      </w:r>
    </w:p>
    <w:p w:rsidR="00223DC4" w:rsidRDefault="00905619">
      <w:pPr>
        <w:ind w:firstLine="426"/>
        <w:jc w:val="both"/>
        <w:rPr>
          <w:rFonts w:ascii="Times New Roman" w:hAnsi="Times New Roman"/>
        </w:rPr>
      </w:pPr>
      <w:r>
        <w:rPr>
          <w:rFonts w:ascii="Times New Roman" w:hAnsi="Times New Roman"/>
        </w:rPr>
        <w:t>3. Принимает планы и программы развития муниципального образования, утверждает отчеты об их исполнении</w:t>
      </w:r>
    </w:p>
    <w:p w:rsidR="00223DC4" w:rsidRDefault="00905619">
      <w:pPr>
        <w:ind w:firstLine="426"/>
        <w:jc w:val="both"/>
        <w:rPr>
          <w:rFonts w:ascii="Times New Roman" w:hAnsi="Times New Roman"/>
        </w:rPr>
      </w:pPr>
      <w:r>
        <w:rPr>
          <w:rFonts w:ascii="Times New Roman" w:hAnsi="Times New Roman"/>
        </w:rPr>
        <w:t>4. Устанавливает местные налоги и сборы;</w:t>
      </w:r>
    </w:p>
    <w:p w:rsidR="00223DC4" w:rsidRDefault="00905619">
      <w:pPr>
        <w:ind w:firstLine="426"/>
        <w:jc w:val="both"/>
        <w:rPr>
          <w:rFonts w:ascii="Times New Roman" w:hAnsi="Times New Roman"/>
        </w:rPr>
      </w:pPr>
      <w:r>
        <w:rPr>
          <w:rFonts w:ascii="Times New Roman" w:hAnsi="Times New Roman"/>
        </w:rPr>
        <w:t>5. Регулирует тарифы на товары и услуги, производимые и оказываемые муниципальными предприятиями, учреждениями и организациями;</w:t>
      </w:r>
    </w:p>
    <w:p w:rsidR="00223DC4" w:rsidRDefault="00905619">
      <w:pPr>
        <w:ind w:firstLine="426"/>
        <w:jc w:val="both"/>
        <w:rPr>
          <w:rFonts w:ascii="Times New Roman" w:hAnsi="Times New Roman"/>
        </w:rPr>
      </w:pPr>
      <w:r>
        <w:rPr>
          <w:rFonts w:ascii="Times New Roman" w:hAnsi="Times New Roman"/>
        </w:rPr>
        <w:t>6. Устанавливает порядок управления и распоряжения муниципальной собственностью, утверждает программы приватизации муниципальной собственности;</w:t>
      </w:r>
    </w:p>
    <w:p w:rsidR="00223DC4" w:rsidRDefault="00905619">
      <w:pPr>
        <w:ind w:firstLine="426"/>
        <w:jc w:val="both"/>
        <w:rPr>
          <w:rFonts w:ascii="Times New Roman" w:hAnsi="Times New Roman"/>
        </w:rPr>
      </w:pPr>
      <w:r>
        <w:rPr>
          <w:rFonts w:ascii="Times New Roman" w:hAnsi="Times New Roman"/>
        </w:rPr>
        <w:t>7. Утверждает реестр объектов муниципальной собственности, не подлежащих отчуждению;</w:t>
      </w:r>
    </w:p>
    <w:p w:rsidR="00223DC4" w:rsidRDefault="00905619">
      <w:pPr>
        <w:ind w:firstLine="426"/>
        <w:jc w:val="both"/>
        <w:rPr>
          <w:rFonts w:ascii="Times New Roman" w:hAnsi="Times New Roman"/>
        </w:rPr>
      </w:pPr>
      <w:r>
        <w:rPr>
          <w:rFonts w:ascii="Times New Roman" w:hAnsi="Times New Roman"/>
        </w:rPr>
        <w:t>8. Утверждает порядок использования земельных, водных и иных природных ресурсов, находящихся в ведении органов местного самоуправления;</w:t>
      </w:r>
    </w:p>
    <w:p w:rsidR="00223DC4" w:rsidRDefault="00905619">
      <w:pPr>
        <w:ind w:firstLine="426"/>
        <w:jc w:val="both"/>
        <w:rPr>
          <w:rFonts w:ascii="Times New Roman" w:hAnsi="Times New Roman"/>
        </w:rPr>
      </w:pPr>
      <w:r>
        <w:rPr>
          <w:rFonts w:ascii="Times New Roman" w:hAnsi="Times New Roman"/>
        </w:rPr>
        <w:t>9. Принимает решение о проведении местного референдума;</w:t>
      </w:r>
    </w:p>
    <w:p w:rsidR="00223DC4" w:rsidRDefault="00905619">
      <w:pPr>
        <w:ind w:firstLine="426"/>
        <w:jc w:val="both"/>
        <w:rPr>
          <w:rFonts w:ascii="Times New Roman" w:hAnsi="Times New Roman"/>
        </w:rPr>
      </w:pPr>
      <w:r>
        <w:rPr>
          <w:rFonts w:ascii="Times New Roman" w:hAnsi="Times New Roman"/>
        </w:rPr>
        <w:t>10. Согласует назначения на должность заместителей главы администрации муниципального образования по представлению главы администрации муниципального образования;</w:t>
      </w:r>
    </w:p>
    <w:p w:rsidR="00223DC4" w:rsidRDefault="00905619">
      <w:pPr>
        <w:ind w:firstLine="426"/>
        <w:jc w:val="both"/>
        <w:rPr>
          <w:rFonts w:ascii="Times New Roman" w:hAnsi="Times New Roman"/>
        </w:rPr>
      </w:pPr>
      <w:r>
        <w:rPr>
          <w:rFonts w:ascii="Times New Roman" w:hAnsi="Times New Roman"/>
        </w:rPr>
        <w:t>11. Принимает решение о внесение законопроектов в законодательное собрание субъекта Российской Федерации по собственной инициативе или инициативе главы администрации муниципального образования;</w:t>
      </w:r>
    </w:p>
    <w:p w:rsidR="00223DC4" w:rsidRDefault="00905619">
      <w:pPr>
        <w:ind w:firstLine="426"/>
        <w:jc w:val="both"/>
        <w:rPr>
          <w:rFonts w:ascii="Times New Roman" w:hAnsi="Times New Roman"/>
        </w:rPr>
      </w:pPr>
      <w:r>
        <w:rPr>
          <w:rFonts w:ascii="Times New Roman" w:hAnsi="Times New Roman"/>
        </w:rPr>
        <w:t>12. Принимает решение об удовлетворении заявления об отставке главы администрации муниципального образования "по собственному желанию";</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 xml:space="preserve">Исполнительным органом местного самоуправления в муниципальном образовании является администрация муниципального образования.  </w:t>
      </w:r>
    </w:p>
    <w:p w:rsidR="00223DC4" w:rsidRDefault="00905619">
      <w:pPr>
        <w:ind w:firstLine="426"/>
        <w:jc w:val="both"/>
        <w:rPr>
          <w:rFonts w:ascii="Times New Roman" w:hAnsi="Times New Roman"/>
        </w:rPr>
      </w:pPr>
      <w:r>
        <w:rPr>
          <w:rFonts w:ascii="Times New Roman" w:hAnsi="Times New Roman"/>
        </w:rPr>
        <w:t>Администрация муниципального образования:</w:t>
      </w:r>
    </w:p>
    <w:p w:rsidR="00223DC4" w:rsidRDefault="00905619">
      <w:pPr>
        <w:ind w:firstLine="426"/>
        <w:jc w:val="both"/>
        <w:rPr>
          <w:rFonts w:ascii="Times New Roman" w:hAnsi="Times New Roman"/>
        </w:rPr>
      </w:pPr>
      <w:r>
        <w:rPr>
          <w:rFonts w:ascii="Times New Roman" w:hAnsi="Times New Roman"/>
        </w:rPr>
        <w:t>1. Разрабатывает проекты бюджета, планов, программ, решений, представляемых главой администрации муниципального образования на рассмотрение и утверждение муниципального собрания;</w:t>
      </w:r>
    </w:p>
    <w:p w:rsidR="00223DC4" w:rsidRDefault="00905619">
      <w:pPr>
        <w:ind w:firstLine="426"/>
        <w:jc w:val="both"/>
        <w:rPr>
          <w:rFonts w:ascii="Times New Roman" w:hAnsi="Times New Roman"/>
        </w:rPr>
      </w:pPr>
      <w:r>
        <w:rPr>
          <w:rFonts w:ascii="Times New Roman" w:hAnsi="Times New Roman"/>
        </w:rPr>
        <w:t>2. Исполняет решения, принятые муниципальным собранием в пределах его компетенции;</w:t>
      </w:r>
    </w:p>
    <w:p w:rsidR="00223DC4" w:rsidRDefault="00905619">
      <w:pPr>
        <w:ind w:firstLine="426"/>
        <w:jc w:val="both"/>
        <w:rPr>
          <w:rFonts w:ascii="Times New Roman" w:hAnsi="Times New Roman"/>
        </w:rPr>
      </w:pPr>
      <w:r>
        <w:rPr>
          <w:rFonts w:ascii="Times New Roman" w:hAnsi="Times New Roman"/>
        </w:rPr>
        <w:t>3. Исполняет постановления и решения, принятые главой администрации муниципального образования;</w:t>
      </w:r>
    </w:p>
    <w:p w:rsidR="00223DC4" w:rsidRDefault="00905619">
      <w:pPr>
        <w:ind w:firstLine="426"/>
        <w:jc w:val="both"/>
        <w:rPr>
          <w:rFonts w:ascii="Times New Roman" w:hAnsi="Times New Roman"/>
        </w:rPr>
      </w:pPr>
      <w:r>
        <w:rPr>
          <w:rFonts w:ascii="Times New Roman" w:hAnsi="Times New Roman"/>
        </w:rPr>
        <w:t>4. Управляет деятельностью муниципальных учреждений жилищно-коммунального хозяйства, транспорта, образования, здравоохранения, культуры и спорта. Содействует организации охраны окружающей среды, обеспечивает социальную поддержку и содействует занятости населения на территории муниципального образования;</w:t>
      </w:r>
    </w:p>
    <w:p w:rsidR="00223DC4" w:rsidRDefault="00905619">
      <w:pPr>
        <w:ind w:firstLine="426"/>
        <w:jc w:val="both"/>
        <w:rPr>
          <w:rFonts w:ascii="Times New Roman" w:hAnsi="Times New Roman"/>
        </w:rPr>
      </w:pPr>
      <w:r>
        <w:rPr>
          <w:rFonts w:ascii="Times New Roman" w:hAnsi="Times New Roman"/>
        </w:rPr>
        <w:t>5. Управляет муниципальной и иной, переданной муниципалитету собственностью;</w:t>
      </w:r>
    </w:p>
    <w:p w:rsidR="00223DC4" w:rsidRDefault="00905619">
      <w:pPr>
        <w:ind w:firstLine="426"/>
        <w:jc w:val="both"/>
        <w:rPr>
          <w:rFonts w:ascii="Times New Roman" w:hAnsi="Times New Roman"/>
        </w:rPr>
      </w:pPr>
      <w:r>
        <w:rPr>
          <w:rFonts w:ascii="Times New Roman" w:hAnsi="Times New Roman"/>
        </w:rPr>
        <w:t>6. Ведет техническую инвентаризацию муниципального имущества;</w:t>
      </w:r>
    </w:p>
    <w:p w:rsidR="00223DC4" w:rsidRDefault="00905619">
      <w:pPr>
        <w:ind w:firstLine="426"/>
        <w:jc w:val="both"/>
        <w:rPr>
          <w:rFonts w:ascii="Times New Roman" w:hAnsi="Times New Roman"/>
        </w:rPr>
      </w:pPr>
      <w:r>
        <w:rPr>
          <w:rFonts w:ascii="Times New Roman" w:hAnsi="Times New Roman"/>
        </w:rPr>
        <w:t>7. Исполняет полномочия, возложенные на администрацию муниципального образования законами;</w:t>
      </w:r>
    </w:p>
    <w:p w:rsidR="00223DC4" w:rsidRDefault="00905619">
      <w:pPr>
        <w:ind w:firstLine="426"/>
        <w:jc w:val="both"/>
        <w:rPr>
          <w:rFonts w:ascii="Times New Roman" w:hAnsi="Times New Roman"/>
        </w:rPr>
      </w:pPr>
      <w:r>
        <w:rPr>
          <w:rFonts w:ascii="Times New Roman" w:hAnsi="Times New Roman"/>
        </w:rPr>
        <w:t>8. Осуществляет иные полномочия не отнесенные к компетенции других органов местного самоуправления и государственной власти на территории муниципального образования.</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Председатель муниципального собрания является высшим должностным лицом представительного органа местного самоуправления муниципального образования.</w:t>
      </w:r>
    </w:p>
    <w:p w:rsidR="00223DC4" w:rsidRDefault="00905619">
      <w:pPr>
        <w:ind w:firstLine="426"/>
        <w:jc w:val="both"/>
        <w:rPr>
          <w:rFonts w:ascii="Times New Roman" w:hAnsi="Times New Roman"/>
        </w:rPr>
      </w:pPr>
      <w:r>
        <w:rPr>
          <w:rFonts w:ascii="Times New Roman" w:hAnsi="Times New Roman"/>
        </w:rPr>
        <w:t>Председатель муниципального собрания:</w:t>
      </w:r>
    </w:p>
    <w:p w:rsidR="00223DC4" w:rsidRDefault="00905619">
      <w:pPr>
        <w:ind w:firstLine="426"/>
        <w:jc w:val="both"/>
        <w:rPr>
          <w:rFonts w:ascii="Times New Roman" w:hAnsi="Times New Roman"/>
        </w:rPr>
      </w:pPr>
      <w:r>
        <w:rPr>
          <w:rFonts w:ascii="Times New Roman" w:hAnsi="Times New Roman"/>
        </w:rPr>
        <w:t>1. Организует деятельность муниципального собрания, председательствует на его заседаниях, подписывает и обнародует его решения;</w:t>
      </w:r>
    </w:p>
    <w:p w:rsidR="00223DC4" w:rsidRDefault="00905619">
      <w:pPr>
        <w:ind w:firstLine="426"/>
        <w:jc w:val="both"/>
        <w:rPr>
          <w:rFonts w:ascii="Times New Roman" w:hAnsi="Times New Roman"/>
        </w:rPr>
      </w:pPr>
      <w:r>
        <w:rPr>
          <w:rFonts w:ascii="Times New Roman" w:hAnsi="Times New Roman"/>
        </w:rPr>
        <w:t>2. Созывает плановые и внеочередные заседания муниципального собрания;</w:t>
      </w:r>
    </w:p>
    <w:p w:rsidR="00223DC4" w:rsidRDefault="00905619">
      <w:pPr>
        <w:ind w:firstLine="426"/>
        <w:jc w:val="both"/>
        <w:rPr>
          <w:rFonts w:ascii="Times New Roman" w:hAnsi="Times New Roman"/>
        </w:rPr>
      </w:pPr>
      <w:r>
        <w:rPr>
          <w:rFonts w:ascii="Times New Roman" w:hAnsi="Times New Roman"/>
        </w:rPr>
        <w:t>3. Представляет муниципальное образование в отношения с руководителями органов представительной власти других муниципальных образований и должностными лицами государственной власти;</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Глава администрации муниципального образования является высшим должностным лицом исполнительного органа местного самоуправления и руководит деятельностью администрации на принципах единоначалия в пределах полномочий, определенных уставом муниципального образования, а также делегированных муниципальным собранием. Глава администрации входит в состав депутатов муниципального собрания и может председательствовать на его заседаниях, а также быть избранным на должность председателя муниципального собрания (в этом случае глава администрации муниципального образования называется главой муниципального образования).</w:t>
      </w:r>
    </w:p>
    <w:p w:rsidR="00223DC4" w:rsidRDefault="00905619">
      <w:pPr>
        <w:ind w:firstLine="426"/>
        <w:jc w:val="both"/>
        <w:rPr>
          <w:rFonts w:ascii="Times New Roman" w:hAnsi="Times New Roman"/>
        </w:rPr>
      </w:pPr>
      <w:r>
        <w:rPr>
          <w:rFonts w:ascii="Times New Roman" w:hAnsi="Times New Roman"/>
        </w:rPr>
        <w:t>Глава администрации муниципального образования:</w:t>
      </w:r>
    </w:p>
    <w:p w:rsidR="00223DC4" w:rsidRDefault="00905619">
      <w:pPr>
        <w:ind w:firstLine="426"/>
        <w:jc w:val="both"/>
        <w:rPr>
          <w:rFonts w:ascii="Times New Roman" w:hAnsi="Times New Roman"/>
        </w:rPr>
      </w:pPr>
      <w:r>
        <w:rPr>
          <w:rFonts w:ascii="Times New Roman" w:hAnsi="Times New Roman"/>
        </w:rPr>
        <w:t xml:space="preserve">1. Представляет на утверждение муниципального собрания: </w:t>
      </w:r>
    </w:p>
    <w:p w:rsidR="00223DC4" w:rsidRDefault="00905619">
      <w:pPr>
        <w:ind w:firstLine="426"/>
        <w:jc w:val="both"/>
        <w:rPr>
          <w:rFonts w:ascii="Times New Roman" w:hAnsi="Times New Roman"/>
        </w:rPr>
      </w:pPr>
      <w:r>
        <w:rPr>
          <w:rFonts w:ascii="Times New Roman" w:hAnsi="Times New Roman"/>
        </w:rPr>
        <w:t>-проект бюджета муниципального образования;</w:t>
      </w:r>
    </w:p>
    <w:p w:rsidR="00223DC4" w:rsidRDefault="00905619">
      <w:pPr>
        <w:ind w:firstLine="426"/>
        <w:jc w:val="both"/>
        <w:rPr>
          <w:rFonts w:ascii="Times New Roman" w:hAnsi="Times New Roman"/>
        </w:rPr>
      </w:pPr>
      <w:r>
        <w:rPr>
          <w:rFonts w:ascii="Times New Roman" w:hAnsi="Times New Roman"/>
        </w:rPr>
        <w:t>-план комплексного социально-экономического развития муниципального образования;</w:t>
      </w:r>
    </w:p>
    <w:p w:rsidR="00223DC4" w:rsidRDefault="00905619">
      <w:pPr>
        <w:ind w:firstLine="426"/>
        <w:jc w:val="both"/>
        <w:rPr>
          <w:rFonts w:ascii="Times New Roman" w:hAnsi="Times New Roman"/>
        </w:rPr>
      </w:pPr>
      <w:r>
        <w:rPr>
          <w:rFonts w:ascii="Times New Roman" w:hAnsi="Times New Roman"/>
        </w:rPr>
        <w:t>-предложения по введению местных налогов, штрафов и тарифов на товары и услуги, производимые и оказываемые муниципальными предприятиями, учреждениями и организациями;</w:t>
      </w:r>
    </w:p>
    <w:p w:rsidR="00223DC4" w:rsidRDefault="00905619">
      <w:pPr>
        <w:ind w:firstLine="426"/>
        <w:jc w:val="both"/>
        <w:rPr>
          <w:rFonts w:ascii="Times New Roman" w:hAnsi="Times New Roman"/>
        </w:rPr>
      </w:pPr>
      <w:r>
        <w:rPr>
          <w:rFonts w:ascii="Times New Roman" w:hAnsi="Times New Roman"/>
        </w:rPr>
        <w:t>-программы приватизации муниципальной собственности;</w:t>
      </w:r>
    </w:p>
    <w:p w:rsidR="00223DC4" w:rsidRDefault="00905619">
      <w:pPr>
        <w:ind w:firstLine="426"/>
        <w:jc w:val="both"/>
        <w:rPr>
          <w:rFonts w:ascii="Times New Roman" w:hAnsi="Times New Roman"/>
        </w:rPr>
      </w:pPr>
      <w:r>
        <w:rPr>
          <w:rFonts w:ascii="Times New Roman" w:hAnsi="Times New Roman"/>
        </w:rPr>
        <w:t>-проект генерального плана развития муниципального образования;</w:t>
      </w:r>
    </w:p>
    <w:p w:rsidR="00223DC4" w:rsidRDefault="00905619">
      <w:pPr>
        <w:ind w:firstLine="426"/>
        <w:jc w:val="both"/>
        <w:rPr>
          <w:rFonts w:ascii="Times New Roman" w:hAnsi="Times New Roman"/>
        </w:rPr>
      </w:pPr>
      <w:r>
        <w:rPr>
          <w:rFonts w:ascii="Times New Roman" w:hAnsi="Times New Roman"/>
        </w:rPr>
        <w:t>-предложения по порядку использования земельных, водных и иных ресурсов, находящихся в ведении органов местного самоуправления муниципального образования;</w:t>
      </w:r>
    </w:p>
    <w:p w:rsidR="00223DC4" w:rsidRDefault="00905619">
      <w:pPr>
        <w:ind w:firstLine="426"/>
        <w:jc w:val="both"/>
        <w:rPr>
          <w:rFonts w:ascii="Times New Roman" w:hAnsi="Times New Roman"/>
        </w:rPr>
      </w:pPr>
      <w:r>
        <w:rPr>
          <w:rFonts w:ascii="Times New Roman" w:hAnsi="Times New Roman"/>
        </w:rPr>
        <w:t>-проекты решений по вопросам местного значения;</w:t>
      </w:r>
    </w:p>
    <w:p w:rsidR="00223DC4" w:rsidRDefault="00905619">
      <w:pPr>
        <w:ind w:firstLine="426"/>
        <w:jc w:val="both"/>
        <w:rPr>
          <w:rFonts w:ascii="Times New Roman" w:hAnsi="Times New Roman"/>
        </w:rPr>
      </w:pPr>
      <w:r>
        <w:rPr>
          <w:rFonts w:ascii="Times New Roman" w:hAnsi="Times New Roman"/>
        </w:rPr>
        <w:t>2. Обеспечивает исполнение решений муниципального собрания.</w:t>
      </w:r>
    </w:p>
    <w:p w:rsidR="00223DC4" w:rsidRDefault="00905619">
      <w:pPr>
        <w:ind w:firstLine="426"/>
        <w:jc w:val="both"/>
        <w:rPr>
          <w:rFonts w:ascii="Times New Roman" w:hAnsi="Times New Roman"/>
        </w:rPr>
      </w:pPr>
      <w:r>
        <w:rPr>
          <w:rFonts w:ascii="Times New Roman" w:hAnsi="Times New Roman"/>
        </w:rPr>
        <w:t>3. Формирует и осуществляет руководство деятельностью администрации муниципального образования:</w:t>
      </w:r>
    </w:p>
    <w:p w:rsidR="00223DC4" w:rsidRDefault="00905619">
      <w:pPr>
        <w:ind w:firstLine="426"/>
        <w:jc w:val="both"/>
        <w:rPr>
          <w:rFonts w:ascii="Times New Roman" w:hAnsi="Times New Roman"/>
        </w:rPr>
      </w:pPr>
      <w:r>
        <w:rPr>
          <w:rFonts w:ascii="Times New Roman" w:hAnsi="Times New Roman"/>
        </w:rPr>
        <w:t>-назначает и увольняет с должности своих заместителей по согласованию с муниципальным собранием (процедура согласования определяется регламентом работы муниципального собрания);</w:t>
      </w:r>
    </w:p>
    <w:p w:rsidR="00223DC4" w:rsidRDefault="00905619">
      <w:pPr>
        <w:ind w:firstLine="426"/>
        <w:jc w:val="both"/>
        <w:rPr>
          <w:rFonts w:ascii="Times New Roman" w:hAnsi="Times New Roman"/>
        </w:rPr>
      </w:pPr>
      <w:r>
        <w:rPr>
          <w:rFonts w:ascii="Times New Roman" w:hAnsi="Times New Roman"/>
        </w:rPr>
        <w:t>-назначает и увольняет руководителей подразделений и служб муниципалитета (администрации муниципального образования);</w:t>
      </w:r>
    </w:p>
    <w:p w:rsidR="00223DC4" w:rsidRDefault="00905619">
      <w:pPr>
        <w:ind w:firstLine="426"/>
        <w:jc w:val="both"/>
        <w:rPr>
          <w:rFonts w:ascii="Times New Roman" w:hAnsi="Times New Roman"/>
        </w:rPr>
      </w:pPr>
      <w:r>
        <w:rPr>
          <w:rFonts w:ascii="Times New Roman" w:hAnsi="Times New Roman"/>
        </w:rPr>
        <w:t>-назначает и увольняет руководителей муниципальных предприятий, учреждений и организаций.</w:t>
      </w:r>
    </w:p>
    <w:p w:rsidR="00223DC4" w:rsidRDefault="00905619">
      <w:pPr>
        <w:ind w:firstLine="426"/>
        <w:jc w:val="both"/>
        <w:rPr>
          <w:rFonts w:ascii="Times New Roman" w:hAnsi="Times New Roman"/>
        </w:rPr>
      </w:pPr>
      <w:r>
        <w:rPr>
          <w:rFonts w:ascii="Times New Roman" w:hAnsi="Times New Roman"/>
        </w:rPr>
        <w:t>4. Осуществляет функции распорядителя кредитов при исполнении местного бюджета.</w:t>
      </w:r>
    </w:p>
    <w:p w:rsidR="00223DC4" w:rsidRDefault="00905619">
      <w:pPr>
        <w:ind w:firstLine="426"/>
        <w:jc w:val="both"/>
        <w:rPr>
          <w:rFonts w:ascii="Times New Roman" w:hAnsi="Times New Roman"/>
        </w:rPr>
      </w:pPr>
      <w:r>
        <w:rPr>
          <w:rFonts w:ascii="Times New Roman" w:hAnsi="Times New Roman"/>
        </w:rPr>
        <w:t>5. Подписывает договоры и соглашения от имени муниципального образования в отношениях с органами исполнительной власти других муниципальных образований и органами государственной власти.</w:t>
      </w:r>
    </w:p>
    <w:p w:rsidR="00223DC4" w:rsidRDefault="00905619">
      <w:pPr>
        <w:ind w:firstLine="426"/>
        <w:jc w:val="both"/>
        <w:rPr>
          <w:rFonts w:ascii="Times New Roman" w:hAnsi="Times New Roman"/>
        </w:rPr>
      </w:pPr>
      <w:r>
        <w:rPr>
          <w:rFonts w:ascii="Times New Roman" w:hAnsi="Times New Roman"/>
        </w:rPr>
        <w:t>6. Исполняет другие полномочия, возложенные на него законом и Положением об администрации муниципального образования.</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Представительным органом местного самоуправления в территориальном округе муниципального образования является окружное собрание, которое формируется из числа депутатов муниципального собрания, избранных на территории округа, старост и (или) представителей органов общественного самоуправления.</w:t>
      </w:r>
    </w:p>
    <w:p w:rsidR="00223DC4" w:rsidRDefault="00905619">
      <w:pPr>
        <w:ind w:firstLine="426"/>
        <w:jc w:val="both"/>
        <w:rPr>
          <w:rFonts w:ascii="Times New Roman" w:hAnsi="Times New Roman"/>
        </w:rPr>
      </w:pPr>
      <w:r>
        <w:rPr>
          <w:rFonts w:ascii="Times New Roman" w:hAnsi="Times New Roman"/>
        </w:rPr>
        <w:t>Окружное собрание:</w:t>
      </w:r>
    </w:p>
    <w:p w:rsidR="00223DC4" w:rsidRDefault="00905619">
      <w:pPr>
        <w:ind w:firstLine="426"/>
        <w:jc w:val="both"/>
        <w:rPr>
          <w:rFonts w:ascii="Times New Roman" w:hAnsi="Times New Roman"/>
        </w:rPr>
      </w:pPr>
      <w:r>
        <w:rPr>
          <w:rFonts w:ascii="Times New Roman" w:hAnsi="Times New Roman"/>
        </w:rPr>
        <w:t>1. Разрабатывает проект сметы расходов соответствующей администрации, планы и программы развития территориального округа и осуществляет контроль за их исполнением.</w:t>
      </w:r>
    </w:p>
    <w:p w:rsidR="00223DC4" w:rsidRDefault="00905619">
      <w:pPr>
        <w:ind w:firstLine="426"/>
        <w:jc w:val="both"/>
        <w:rPr>
          <w:rFonts w:ascii="Times New Roman" w:hAnsi="Times New Roman"/>
        </w:rPr>
      </w:pPr>
      <w:r>
        <w:rPr>
          <w:rFonts w:ascii="Times New Roman" w:hAnsi="Times New Roman"/>
        </w:rPr>
        <w:t>2. Согласует проекты изменения административно-территориального деления муниципального образования, затрагивающие границы соответствующего территориального округа.</w:t>
      </w:r>
    </w:p>
    <w:p w:rsidR="00223DC4" w:rsidRDefault="00905619">
      <w:pPr>
        <w:ind w:firstLine="426"/>
        <w:jc w:val="both"/>
        <w:rPr>
          <w:rFonts w:ascii="Times New Roman" w:hAnsi="Times New Roman"/>
        </w:rPr>
      </w:pPr>
      <w:r>
        <w:rPr>
          <w:rFonts w:ascii="Times New Roman" w:hAnsi="Times New Roman"/>
        </w:rPr>
        <w:t>3. Согласует порядок использования земельных, водных и иных природных ресурсов, находящихся в ведении органов местного самоуправления на территории соответствующего территориального округа.</w:t>
      </w:r>
    </w:p>
    <w:p w:rsidR="00223DC4" w:rsidRDefault="00905619">
      <w:pPr>
        <w:ind w:firstLine="426"/>
        <w:jc w:val="both"/>
        <w:rPr>
          <w:rFonts w:ascii="Times New Roman" w:hAnsi="Times New Roman"/>
        </w:rPr>
      </w:pPr>
      <w:r>
        <w:rPr>
          <w:rFonts w:ascii="Times New Roman" w:hAnsi="Times New Roman"/>
        </w:rPr>
        <w:t>4. Согласует назначения на должность главы администрации территориального округа и его заместителей.</w:t>
      </w:r>
    </w:p>
    <w:p w:rsidR="00223DC4" w:rsidRDefault="00905619">
      <w:pPr>
        <w:ind w:firstLine="426"/>
        <w:jc w:val="both"/>
        <w:rPr>
          <w:rFonts w:ascii="Times New Roman" w:hAnsi="Times New Roman"/>
        </w:rPr>
      </w:pPr>
      <w:r>
        <w:rPr>
          <w:rFonts w:ascii="Times New Roman" w:hAnsi="Times New Roman"/>
        </w:rPr>
        <w:t>5. Предлагает проекты решений муниципального собрания по вопросам обеспечения жизнедеятельности территориального округа.</w:t>
      </w: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Решения органов и должностных лиц органов местного самоуправления, принятые в пределах их компетенции, обязательны для исполнения юридическими и физическими лицами на подведомственной территории.</w:t>
      </w:r>
    </w:p>
    <w:p w:rsidR="00223DC4" w:rsidRDefault="00905619">
      <w:pPr>
        <w:jc w:val="center"/>
        <w:rPr>
          <w:rFonts w:ascii="Times New Roman" w:hAnsi="Times New Roman"/>
        </w:rPr>
      </w:pPr>
      <w:r>
        <w:rPr>
          <w:rFonts w:ascii="Times New Roman" w:hAnsi="Times New Roman"/>
        </w:rPr>
        <w:t xml:space="preserve"> </w:t>
      </w:r>
    </w:p>
    <w:p w:rsidR="00223DC4" w:rsidRDefault="00223DC4">
      <w:pPr>
        <w:jc w:val="center"/>
        <w:rPr>
          <w:rFonts w:ascii="Times New Roman" w:hAnsi="Times New Roman"/>
        </w:rPr>
      </w:pPr>
    </w:p>
    <w:p w:rsidR="00223DC4" w:rsidRDefault="00905619">
      <w:pPr>
        <w:pStyle w:val="1"/>
        <w:pageBreakBefore/>
        <w:jc w:val="center"/>
      </w:pPr>
      <w:bookmarkStart w:id="18" w:name="_Toc371738282"/>
      <w:bookmarkStart w:id="19" w:name="_Toc371741133"/>
      <w:r>
        <w:t>4. Ответственность органов местного самоуправления:</w:t>
      </w:r>
      <w:bookmarkEnd w:id="18"/>
      <w:bookmarkEnd w:id="19"/>
    </w:p>
    <w:p w:rsidR="00223DC4" w:rsidRDefault="00223DC4">
      <w:pPr>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Любые права всегда неразрывно связаны с определенными обязанностями и, следовательно, ответственностью. Поэтому, говоря о компетенции органов местного самоуправления, необходимо сказать об ответственности этих органов за ненадлежащее исполнение возложенных на них полномочий.</w:t>
      </w:r>
    </w:p>
    <w:p w:rsidR="00223DC4" w:rsidRDefault="00905619">
      <w:pPr>
        <w:ind w:firstLine="426"/>
        <w:jc w:val="both"/>
        <w:rPr>
          <w:rFonts w:ascii="Times New Roman" w:hAnsi="Times New Roman"/>
        </w:rPr>
      </w:pPr>
      <w:r>
        <w:rPr>
          <w:rFonts w:ascii="Times New Roman" w:hAnsi="Times New Roman"/>
        </w:rPr>
        <w:t xml:space="preserve">    </w:t>
      </w:r>
    </w:p>
    <w:p w:rsidR="00223DC4" w:rsidRDefault="00905619">
      <w:pPr>
        <w:pStyle w:val="2"/>
        <w:jc w:val="center"/>
      </w:pPr>
      <w:bookmarkStart w:id="20" w:name="_Toc371738283"/>
      <w:bookmarkStart w:id="21" w:name="_Toc371741134"/>
      <w:r>
        <w:t>4.1. Ответственность органов местного самоуправления перед населением местного сообщества.</w:t>
      </w:r>
      <w:bookmarkEnd w:id="20"/>
      <w:bookmarkEnd w:id="21"/>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Для любых выборных должностей возможны два вида мандатов, передаваемых избирателями:</w:t>
      </w:r>
    </w:p>
    <w:p w:rsidR="00223DC4" w:rsidRDefault="00905619">
      <w:pPr>
        <w:ind w:firstLine="426"/>
        <w:jc w:val="both"/>
        <w:rPr>
          <w:rFonts w:ascii="Times New Roman" w:hAnsi="Times New Roman"/>
        </w:rPr>
      </w:pPr>
      <w:r>
        <w:rPr>
          <w:rFonts w:ascii="Times New Roman" w:hAnsi="Times New Roman"/>
        </w:rPr>
        <w:t>-Консультативный;</w:t>
      </w:r>
    </w:p>
    <w:p w:rsidR="00223DC4" w:rsidRDefault="00905619">
      <w:pPr>
        <w:ind w:firstLine="426"/>
        <w:jc w:val="both"/>
        <w:rPr>
          <w:rFonts w:ascii="Times New Roman" w:hAnsi="Times New Roman"/>
        </w:rPr>
      </w:pPr>
      <w:r>
        <w:rPr>
          <w:rFonts w:ascii="Times New Roman" w:hAnsi="Times New Roman"/>
        </w:rPr>
        <w:t>-Императивный.</w:t>
      </w:r>
    </w:p>
    <w:p w:rsidR="00223DC4" w:rsidRDefault="00905619">
      <w:pPr>
        <w:ind w:firstLine="426"/>
        <w:jc w:val="both"/>
        <w:rPr>
          <w:rFonts w:ascii="Times New Roman" w:hAnsi="Times New Roman"/>
        </w:rPr>
      </w:pPr>
      <w:r>
        <w:rPr>
          <w:rFonts w:ascii="Times New Roman" w:hAnsi="Times New Roman"/>
        </w:rPr>
        <w:t>Консультативный мандат, который узаконен для выборных должностей государственной власти обоих уровней, характеризуется тем, что депутат не обязан выполнять обещания, данные в ходе избирательной кампании, не обязан отчитываться в ходе своей деятельности на государственном посту, не может быть досрочно отозван избирателями.</w:t>
      </w:r>
    </w:p>
    <w:p w:rsidR="00223DC4" w:rsidRDefault="00905619">
      <w:pPr>
        <w:ind w:firstLine="426"/>
        <w:jc w:val="both"/>
        <w:rPr>
          <w:rFonts w:ascii="Times New Roman" w:hAnsi="Times New Roman"/>
        </w:rPr>
      </w:pPr>
      <w:r>
        <w:rPr>
          <w:rFonts w:ascii="Times New Roman" w:hAnsi="Times New Roman"/>
        </w:rPr>
        <w:t>Императивный мандат в свою очередь делает более сложной и непосредственной зависимость депутата от избирателей, которая проявляется в том, что депутат обязан выполнять наказы избирателей и свою предвыборную программу, обязан отчитываться перед избирателями в своей работе и , что самое главное, может быть досрочно отозван избирателями в случае неоправдания их доверия.</w:t>
      </w:r>
      <w:r>
        <w:rPr>
          <w:rFonts w:ascii="Times New Roman" w:hAnsi="Times New Roman"/>
          <w:vertAlign w:val="superscript"/>
        </w:rPr>
        <w:t>7</w:t>
      </w:r>
      <w:r>
        <w:rPr>
          <w:rFonts w:ascii="Times New Roman" w:hAnsi="Times New Roman"/>
        </w:rPr>
        <w:t xml:space="preserve"> Такой вид мандата наиболее полно отвечает идее местного самоуправления, поэтому все органы и должностные лица местного самоуправления несу ответственность перед населением муниципального образования, что узаконено статьей 48 Федерального закона "Об общих принципах организации местного самоуправления”: “Отвтственность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 Порядок и условия ответственности органов местного самоуправления и должностных лиц местного самоуправления в результате утраты доверия перед населением определяется уставами муниципальных образований".</w:t>
      </w:r>
    </w:p>
    <w:p w:rsidR="00223DC4" w:rsidRDefault="00223DC4">
      <w:pPr>
        <w:ind w:firstLine="426"/>
        <w:jc w:val="both"/>
        <w:rPr>
          <w:rFonts w:ascii="Times New Roman" w:hAnsi="Times New Roman"/>
        </w:rPr>
      </w:pPr>
    </w:p>
    <w:p w:rsidR="00223DC4" w:rsidRDefault="00905619">
      <w:pPr>
        <w:pStyle w:val="2"/>
        <w:jc w:val="center"/>
      </w:pPr>
      <w:bookmarkStart w:id="22" w:name="_Toc371738284"/>
      <w:bookmarkStart w:id="23" w:name="_Toc371741135"/>
      <w:r>
        <w:t>4.2. Ответственность органов местного самоуправления перед государством.</w:t>
      </w:r>
      <w:bookmarkEnd w:id="22"/>
      <w:bookmarkEnd w:id="23"/>
    </w:p>
    <w:p w:rsidR="00223DC4" w:rsidRDefault="00223DC4">
      <w:pPr>
        <w:ind w:firstLine="426"/>
        <w:jc w:val="center"/>
        <w:rPr>
          <w:rFonts w:ascii="Times New Roman" w:hAnsi="Times New Roman"/>
          <w:b/>
        </w:rPr>
      </w:pPr>
    </w:p>
    <w:p w:rsidR="00223DC4" w:rsidRDefault="00905619">
      <w:pPr>
        <w:ind w:firstLine="426"/>
        <w:jc w:val="both"/>
        <w:rPr>
          <w:rFonts w:ascii="Times New Roman" w:hAnsi="Times New Roman"/>
        </w:rPr>
      </w:pPr>
      <w:r>
        <w:rPr>
          <w:rFonts w:ascii="Times New Roman" w:hAnsi="Times New Roman"/>
        </w:rPr>
        <w:t xml:space="preserve">В соответствии со статьей 49 Федерального закона "Об общих принципах организации местного самоуправления" органы местного самоуправления несут ответственность перед государством за нарушения ими действующего законодательства и за исполнение ими отдельных государственных полномочий в той мере, в какой эти полномочия обеспечены государственными органами, передавшими эти полномочия, материальными и финансовыми ресурсами. В случае нарушения законодательства по решению суда может быть отменено соответствующее решение органа местного самоуправления или выборного должностного лица или вообще прекращены их полномочия. </w:t>
      </w:r>
    </w:p>
    <w:p w:rsidR="00223DC4" w:rsidRDefault="00223DC4">
      <w:pPr>
        <w:ind w:firstLine="426"/>
        <w:jc w:val="both"/>
        <w:rPr>
          <w:rFonts w:ascii="Times New Roman" w:hAnsi="Times New Roman"/>
        </w:rPr>
      </w:pPr>
    </w:p>
    <w:p w:rsidR="00223DC4" w:rsidRDefault="00905619">
      <w:pPr>
        <w:pStyle w:val="2"/>
        <w:jc w:val="center"/>
      </w:pPr>
      <w:bookmarkStart w:id="24" w:name="_Toc371738285"/>
      <w:bookmarkStart w:id="25" w:name="_Toc371741136"/>
      <w:r>
        <w:t>4.3. Ответственность органов местного самоуправления перед физическими и юридическими лицами.</w:t>
      </w:r>
      <w:bookmarkEnd w:id="24"/>
      <w:bookmarkEnd w:id="25"/>
    </w:p>
    <w:p w:rsidR="00223DC4" w:rsidRDefault="00905619">
      <w:pPr>
        <w:ind w:firstLine="426"/>
        <w:jc w:val="both"/>
        <w:rPr>
          <w:rFonts w:ascii="Times New Roman" w:hAnsi="Times New Roman"/>
        </w:rPr>
      </w:pPr>
      <w:r>
        <w:rPr>
          <w:rFonts w:ascii="Times New Roman" w:hAnsi="Times New Roman"/>
        </w:rPr>
        <w:t>В соответствии со статьей 47 вышеупомянутого закона органы местного самоуправления и должностные лица местного самоуправления несут ответственность также перед физическими и юридическими лицами, которая наступает в порядке, установленном законодательством.</w:t>
      </w:r>
    </w:p>
    <w:p w:rsidR="00223DC4" w:rsidRDefault="00223DC4">
      <w:pPr>
        <w:ind w:firstLine="426"/>
        <w:jc w:val="both"/>
        <w:rPr>
          <w:rFonts w:ascii="Times New Roman" w:hAnsi="Times New Roman"/>
        </w:rPr>
      </w:pPr>
    </w:p>
    <w:p w:rsidR="00223DC4" w:rsidRDefault="00905619">
      <w:pPr>
        <w:pStyle w:val="1"/>
        <w:pageBreakBefore/>
        <w:jc w:val="center"/>
      </w:pPr>
      <w:bookmarkStart w:id="26" w:name="_Toc371738286"/>
      <w:bookmarkStart w:id="27" w:name="_Toc371741137"/>
      <w:r>
        <w:t>Использованная литература:</w:t>
      </w:r>
      <w:bookmarkEnd w:id="26"/>
      <w:bookmarkEnd w:id="27"/>
    </w:p>
    <w:p w:rsidR="00223DC4" w:rsidRDefault="00223DC4">
      <w:pPr>
        <w:jc w:val="center"/>
        <w:rPr>
          <w:rFonts w:ascii="Times New Roman" w:hAnsi="Times New Roman"/>
          <w:b/>
        </w:rPr>
      </w:pPr>
    </w:p>
    <w:p w:rsidR="00223DC4" w:rsidRDefault="00905619">
      <w:pPr>
        <w:spacing w:line="360" w:lineRule="auto"/>
        <w:ind w:firstLine="425"/>
        <w:jc w:val="both"/>
        <w:rPr>
          <w:rFonts w:ascii="Times New Roman" w:hAnsi="Times New Roman"/>
        </w:rPr>
      </w:pPr>
      <w:r>
        <w:rPr>
          <w:rFonts w:ascii="Times New Roman" w:hAnsi="Times New Roman"/>
        </w:rPr>
        <w:t>1. Конституция Российской Федерации.</w:t>
      </w:r>
    </w:p>
    <w:p w:rsidR="00223DC4" w:rsidRDefault="00905619">
      <w:pPr>
        <w:spacing w:line="360" w:lineRule="auto"/>
        <w:ind w:firstLine="425"/>
        <w:jc w:val="both"/>
        <w:rPr>
          <w:rFonts w:ascii="Times New Roman" w:hAnsi="Times New Roman"/>
        </w:rPr>
      </w:pPr>
      <w:r>
        <w:rPr>
          <w:rFonts w:ascii="Times New Roman" w:hAnsi="Times New Roman"/>
        </w:rPr>
        <w:t>2. Гражданский кодекс Российской Федерации часть 1.</w:t>
      </w:r>
    </w:p>
    <w:p w:rsidR="00223DC4" w:rsidRDefault="00905619">
      <w:pPr>
        <w:spacing w:line="360" w:lineRule="auto"/>
        <w:ind w:firstLine="425"/>
        <w:jc w:val="both"/>
        <w:rPr>
          <w:rFonts w:ascii="Times New Roman" w:hAnsi="Times New Roman"/>
        </w:rPr>
      </w:pPr>
      <w:r>
        <w:rPr>
          <w:rFonts w:ascii="Times New Roman" w:hAnsi="Times New Roman"/>
        </w:rPr>
        <w:t>3. Федеральный Закон Российской Федерации "Об общих принципах организации местного самоуправления" от 12 августа 1995 года.</w:t>
      </w:r>
    </w:p>
    <w:p w:rsidR="00223DC4" w:rsidRDefault="00905619">
      <w:pPr>
        <w:spacing w:line="360" w:lineRule="auto"/>
        <w:ind w:firstLine="425"/>
        <w:jc w:val="both"/>
        <w:rPr>
          <w:rFonts w:ascii="Times New Roman" w:hAnsi="Times New Roman"/>
        </w:rPr>
      </w:pPr>
      <w:r>
        <w:rPr>
          <w:rFonts w:ascii="Times New Roman" w:hAnsi="Times New Roman"/>
        </w:rPr>
        <w:t>4. Проект Устава местного обpазования "Выбоpгский pайон Ленингpадской области".</w:t>
      </w:r>
    </w:p>
    <w:p w:rsidR="00223DC4" w:rsidRDefault="00905619">
      <w:pPr>
        <w:spacing w:line="360" w:lineRule="auto"/>
        <w:ind w:firstLine="425"/>
        <w:jc w:val="both"/>
        <w:rPr>
          <w:rFonts w:ascii="Times New Roman" w:hAnsi="Times New Roman"/>
        </w:rPr>
      </w:pPr>
      <w:r>
        <w:rPr>
          <w:rFonts w:ascii="Times New Roman" w:hAnsi="Times New Roman"/>
        </w:rPr>
        <w:t>5. Комментаpий к Конституции Российской Федеpации под общей pедакцией Б.H.Топоpнина, Ю.М.Батуpина, Р.Г.Оpехова, М:"Юpидическая литеpатуpа" 1994</w:t>
      </w:r>
    </w:p>
    <w:p w:rsidR="00223DC4" w:rsidRDefault="00905619">
      <w:pPr>
        <w:spacing w:line="360" w:lineRule="auto"/>
        <w:ind w:firstLine="425"/>
        <w:jc w:val="both"/>
        <w:rPr>
          <w:rFonts w:ascii="Times New Roman" w:hAnsi="Times New Roman"/>
        </w:rPr>
      </w:pPr>
      <w:r>
        <w:rPr>
          <w:rFonts w:ascii="Times New Roman" w:hAnsi="Times New Roman"/>
        </w:rPr>
        <w:t>6. Е.С. Шугpина "Муниципальное пpаво" Hовосибиpск 1995.</w:t>
      </w:r>
    </w:p>
    <w:p w:rsidR="00223DC4" w:rsidRDefault="00905619">
      <w:pPr>
        <w:spacing w:line="360" w:lineRule="auto"/>
        <w:ind w:firstLine="425"/>
        <w:jc w:val="both"/>
        <w:rPr>
          <w:rFonts w:ascii="Times New Roman" w:hAnsi="Times New Roman"/>
        </w:rPr>
      </w:pPr>
      <w:r>
        <w:rPr>
          <w:rFonts w:ascii="Times New Roman" w:hAnsi="Times New Roman"/>
        </w:rPr>
        <w:t>7. В.П.Рянжин куpс лекций по куpсу "Муниципальное пpаво", Севеpо-Западная академия госудаpственной службы 1996.</w:t>
      </w:r>
    </w:p>
    <w:p w:rsidR="00223DC4" w:rsidRDefault="00905619">
      <w:pPr>
        <w:spacing w:line="360" w:lineRule="auto"/>
        <w:ind w:firstLine="425"/>
        <w:jc w:val="both"/>
        <w:rPr>
          <w:rFonts w:ascii="Times New Roman" w:hAnsi="Times New Roman"/>
        </w:rPr>
      </w:pPr>
      <w:r>
        <w:rPr>
          <w:rFonts w:ascii="Times New Roman" w:hAnsi="Times New Roman"/>
        </w:rPr>
        <w:t>8. В.М. Меpкулов куpс лекций по куpсу "Госудаpственное и муниципальное упpавление", Севеpо-Западная академия госудаpственной службы 1994-1995.</w:t>
      </w:r>
    </w:p>
    <w:p w:rsidR="00223DC4" w:rsidRDefault="00905619">
      <w:pPr>
        <w:spacing w:line="360" w:lineRule="auto"/>
        <w:ind w:firstLine="425"/>
        <w:jc w:val="both"/>
        <w:rPr>
          <w:rFonts w:ascii="Times New Roman" w:hAnsi="Times New Roman"/>
        </w:rPr>
      </w:pPr>
      <w:r>
        <w:rPr>
          <w:rFonts w:ascii="Times New Roman" w:hAnsi="Times New Roman"/>
        </w:rPr>
        <w:t xml:space="preserve">  </w:t>
      </w:r>
    </w:p>
    <w:p w:rsidR="00223DC4" w:rsidRDefault="00223DC4">
      <w:pPr>
        <w:ind w:firstLine="426"/>
        <w:jc w:val="both"/>
        <w:rPr>
          <w:rFonts w:ascii="Times New Roman" w:hAnsi="Times New Roman"/>
        </w:rPr>
      </w:pPr>
    </w:p>
    <w:p w:rsidR="00223DC4" w:rsidRDefault="00223DC4">
      <w:pPr>
        <w:rPr>
          <w:rFonts w:ascii="Times New Roman" w:hAnsi="Times New Roman"/>
        </w:rPr>
      </w:pPr>
    </w:p>
    <w:p w:rsidR="00223DC4" w:rsidRDefault="00223DC4">
      <w:pPr>
        <w:rPr>
          <w:rFonts w:ascii="Times New Roman" w:hAnsi="Times New Roman"/>
        </w:rPr>
      </w:pPr>
    </w:p>
    <w:p w:rsidR="00223DC4" w:rsidRDefault="00223DC4">
      <w:pPr>
        <w:jc w:val="center"/>
        <w:rPr>
          <w:rFonts w:ascii="Times New Roman" w:hAnsi="Times New Roman"/>
        </w:rPr>
      </w:pPr>
    </w:p>
    <w:p w:rsidR="00223DC4" w:rsidRDefault="00905619">
      <w:pPr>
        <w:jc w:val="both"/>
        <w:rPr>
          <w:rFonts w:ascii="Times New Roman" w:hAnsi="Times New Roman"/>
        </w:rPr>
      </w:pPr>
      <w:r>
        <w:rPr>
          <w:rFonts w:ascii="Times New Roman" w:hAnsi="Times New Roman"/>
        </w:rPr>
        <w:t xml:space="preserve"> </w:t>
      </w:r>
    </w:p>
    <w:p w:rsidR="00223DC4" w:rsidRDefault="00223DC4">
      <w:pPr>
        <w:jc w:val="both"/>
        <w:rPr>
          <w:rFonts w:ascii="Times New Roman" w:hAnsi="Times New Roman"/>
        </w:rPr>
      </w:pPr>
    </w:p>
    <w:p w:rsidR="00223DC4" w:rsidRDefault="00223DC4">
      <w:pPr>
        <w:ind w:firstLine="426"/>
        <w:jc w:val="both"/>
        <w:rPr>
          <w:rFonts w:ascii="Times New Roman" w:hAnsi="Times New Roman"/>
          <w:sz w:val="22"/>
        </w:rPr>
      </w:pPr>
    </w:p>
    <w:p w:rsidR="00223DC4" w:rsidRDefault="00905619">
      <w:pPr>
        <w:ind w:firstLine="426"/>
        <w:jc w:val="both"/>
        <w:rPr>
          <w:rFonts w:ascii="Times New Roman" w:hAnsi="Times New Roman"/>
          <w:sz w:val="22"/>
        </w:rPr>
      </w:pPr>
      <w:r>
        <w:rPr>
          <w:rFonts w:ascii="Times New Roman" w:hAnsi="Times New Roman"/>
          <w:sz w:val="22"/>
        </w:rPr>
        <w:t xml:space="preserve">  </w:t>
      </w:r>
    </w:p>
    <w:p w:rsidR="00223DC4" w:rsidRDefault="00223DC4">
      <w:pPr>
        <w:jc w:val="both"/>
        <w:rPr>
          <w:rFonts w:ascii="Times New Roman" w:hAnsi="Times New Roman"/>
          <w:sz w:val="22"/>
        </w:rPr>
      </w:pPr>
    </w:p>
    <w:p w:rsidR="00223DC4" w:rsidRDefault="00223DC4">
      <w:pPr>
        <w:jc w:val="both"/>
        <w:rPr>
          <w:rFonts w:ascii="Times New Roman" w:hAnsi="Times New Roman"/>
          <w:caps/>
          <w:sz w:val="22"/>
        </w:rPr>
      </w:pPr>
    </w:p>
    <w:p w:rsidR="00223DC4" w:rsidRDefault="00223DC4">
      <w:pPr>
        <w:rPr>
          <w:rFonts w:ascii="Times New Roman" w:hAnsi="Times New Roman"/>
        </w:rPr>
      </w:pPr>
    </w:p>
    <w:p w:rsidR="00223DC4" w:rsidRDefault="00223DC4">
      <w:pPr>
        <w:jc w:val="both"/>
        <w:rPr>
          <w:rFonts w:ascii="Times New Roman" w:hAnsi="Times New Roman"/>
        </w:rPr>
      </w:pPr>
    </w:p>
    <w:p w:rsidR="00223DC4" w:rsidRDefault="00223DC4">
      <w:pPr>
        <w:jc w:val="both"/>
        <w:rPr>
          <w:rFonts w:ascii="Times New Roman" w:hAnsi="Times New Roman"/>
        </w:rPr>
      </w:pPr>
    </w:p>
    <w:p w:rsidR="00223DC4" w:rsidRDefault="00223DC4">
      <w:pPr>
        <w:jc w:val="both"/>
        <w:rPr>
          <w:rFonts w:ascii="Times New Roman" w:hAnsi="Times New Roman"/>
        </w:rPr>
      </w:pPr>
    </w:p>
    <w:p w:rsidR="00223DC4" w:rsidRDefault="00223DC4">
      <w:pPr>
        <w:jc w:val="both"/>
        <w:rPr>
          <w:rFonts w:ascii="Times New Roman" w:hAnsi="Times New Roman"/>
        </w:rPr>
      </w:pPr>
    </w:p>
    <w:p w:rsidR="00223DC4" w:rsidRDefault="00223DC4">
      <w:pPr>
        <w:ind w:firstLine="426"/>
        <w:jc w:val="both"/>
        <w:rPr>
          <w:rFonts w:ascii="Times New Roman" w:hAnsi="Times New Roman"/>
          <w:sz w:val="22"/>
        </w:rPr>
      </w:pPr>
    </w:p>
    <w:p w:rsidR="00223DC4" w:rsidRDefault="00223DC4">
      <w:pPr>
        <w:ind w:firstLine="426"/>
        <w:jc w:val="both"/>
        <w:rPr>
          <w:rFonts w:ascii="Times New Roman" w:hAnsi="Times New Roman"/>
        </w:rPr>
      </w:pPr>
    </w:p>
    <w:p w:rsidR="00223DC4" w:rsidRDefault="00905619">
      <w:pPr>
        <w:ind w:firstLine="426"/>
        <w:jc w:val="both"/>
        <w:rPr>
          <w:rFonts w:ascii="Times New Roman" w:hAnsi="Times New Roman"/>
        </w:rPr>
      </w:pPr>
      <w:r>
        <w:rPr>
          <w:rFonts w:ascii="Times New Roman" w:hAnsi="Times New Roman"/>
        </w:rPr>
        <w:t xml:space="preserve">  </w:t>
      </w:r>
    </w:p>
    <w:p w:rsidR="00223DC4" w:rsidRDefault="00223DC4">
      <w:pPr>
        <w:ind w:firstLine="426"/>
        <w:jc w:val="both"/>
        <w:rPr>
          <w:rFonts w:ascii="Times New Roman" w:hAnsi="Times New Roman"/>
        </w:rPr>
      </w:pPr>
    </w:p>
    <w:p w:rsidR="00223DC4" w:rsidRDefault="00223DC4">
      <w:pPr>
        <w:spacing w:line="480" w:lineRule="auto"/>
        <w:ind w:firstLine="426"/>
        <w:jc w:val="both"/>
        <w:rPr>
          <w:rFonts w:ascii="Times New Roman" w:hAnsi="Times New Roman"/>
        </w:rPr>
      </w:pPr>
      <w:bookmarkStart w:id="28" w:name="_GoBack"/>
      <w:bookmarkEnd w:id="28"/>
    </w:p>
    <w:sectPr w:rsidR="00223DC4">
      <w:type w:val="continuous"/>
      <w:pgSz w:w="11906" w:h="16838"/>
      <w:pgMar w:top="1440" w:right="18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C4" w:rsidRDefault="00905619">
      <w:r>
        <w:separator/>
      </w:r>
    </w:p>
  </w:endnote>
  <w:endnote w:type="continuationSeparator" w:id="0">
    <w:p w:rsidR="00223DC4" w:rsidRDefault="0090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chool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C4" w:rsidRDefault="00905619">
      <w:r>
        <w:separator/>
      </w:r>
    </w:p>
  </w:footnote>
  <w:footnote w:type="continuationSeparator" w:id="0">
    <w:p w:rsidR="00223DC4" w:rsidRDefault="00905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4" w:rsidRDefault="009056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23DC4" w:rsidRDefault="00223DC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4" w:rsidRDefault="009056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rsidR="00223DC4" w:rsidRDefault="00223D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66D4CC"/>
    <w:lvl w:ilvl="0">
      <w:numFmt w:val="bullet"/>
      <w:lvlText w:val="*"/>
      <w:lvlJc w:val="left"/>
    </w:lvl>
  </w:abstractNum>
  <w:abstractNum w:abstractNumId="1">
    <w:nsid w:val="22C87AC4"/>
    <w:multiLevelType w:val="singleLevel"/>
    <w:tmpl w:val="0156A8E4"/>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619"/>
    <w:rsid w:val="00223DC4"/>
    <w:rsid w:val="006E68B4"/>
    <w:rsid w:val="0090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A8B185B6-59EB-4F73-985D-90525979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SchoolDL" w:hAnsi="SchoolDL"/>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10">
    <w:name w:val="toc 1"/>
    <w:basedOn w:val="a"/>
    <w:next w:val="a"/>
    <w:semiHidden/>
    <w:pPr>
      <w:tabs>
        <w:tab w:val="right" w:leader="dot" w:pos="8929"/>
      </w:tabs>
      <w:spacing w:before="120" w:after="120"/>
    </w:pPr>
    <w:rPr>
      <w:rFonts w:ascii="Times New Roman" w:hAnsi="Times New Roman"/>
      <w:b/>
      <w:caps/>
      <w:sz w:val="20"/>
    </w:rPr>
  </w:style>
  <w:style w:type="paragraph" w:styleId="20">
    <w:name w:val="toc 2"/>
    <w:basedOn w:val="a"/>
    <w:next w:val="a"/>
    <w:semiHidden/>
    <w:pPr>
      <w:tabs>
        <w:tab w:val="right" w:leader="dot" w:pos="8929"/>
      </w:tabs>
    </w:pPr>
    <w:rPr>
      <w:rFonts w:ascii="Times New Roman" w:hAnsi="Times New Roman"/>
      <w:smallCaps/>
      <w:sz w:val="20"/>
    </w:rPr>
  </w:style>
  <w:style w:type="paragraph" w:styleId="3">
    <w:name w:val="toc 3"/>
    <w:basedOn w:val="a"/>
    <w:next w:val="a"/>
    <w:semiHidden/>
    <w:pPr>
      <w:tabs>
        <w:tab w:val="right" w:leader="dot" w:pos="8929"/>
      </w:tabs>
      <w:ind w:left="240"/>
    </w:pPr>
    <w:rPr>
      <w:rFonts w:ascii="Times New Roman" w:hAnsi="Times New Roman"/>
      <w:i/>
      <w:sz w:val="20"/>
    </w:rPr>
  </w:style>
  <w:style w:type="paragraph" w:styleId="4">
    <w:name w:val="toc 4"/>
    <w:basedOn w:val="a"/>
    <w:next w:val="a"/>
    <w:semiHidden/>
    <w:pPr>
      <w:tabs>
        <w:tab w:val="right" w:leader="dot" w:pos="8929"/>
      </w:tabs>
      <w:ind w:left="480"/>
    </w:pPr>
    <w:rPr>
      <w:rFonts w:ascii="Times New Roman" w:hAnsi="Times New Roman"/>
      <w:sz w:val="18"/>
    </w:rPr>
  </w:style>
  <w:style w:type="paragraph" w:styleId="5">
    <w:name w:val="toc 5"/>
    <w:basedOn w:val="a"/>
    <w:next w:val="a"/>
    <w:semiHidden/>
    <w:pPr>
      <w:tabs>
        <w:tab w:val="right" w:leader="dot" w:pos="8929"/>
      </w:tabs>
      <w:ind w:left="720"/>
    </w:pPr>
    <w:rPr>
      <w:rFonts w:ascii="Times New Roman" w:hAnsi="Times New Roman"/>
      <w:sz w:val="18"/>
    </w:rPr>
  </w:style>
  <w:style w:type="paragraph" w:styleId="6">
    <w:name w:val="toc 6"/>
    <w:basedOn w:val="a"/>
    <w:next w:val="a"/>
    <w:semiHidden/>
    <w:pPr>
      <w:tabs>
        <w:tab w:val="right" w:leader="dot" w:pos="8929"/>
      </w:tabs>
      <w:ind w:left="960"/>
    </w:pPr>
    <w:rPr>
      <w:rFonts w:ascii="Times New Roman" w:hAnsi="Times New Roman"/>
      <w:sz w:val="18"/>
    </w:rPr>
  </w:style>
  <w:style w:type="paragraph" w:styleId="7">
    <w:name w:val="toc 7"/>
    <w:basedOn w:val="a"/>
    <w:next w:val="a"/>
    <w:semiHidden/>
    <w:pPr>
      <w:tabs>
        <w:tab w:val="right" w:leader="dot" w:pos="8929"/>
      </w:tabs>
      <w:ind w:left="1200"/>
    </w:pPr>
    <w:rPr>
      <w:rFonts w:ascii="Times New Roman" w:hAnsi="Times New Roman"/>
      <w:sz w:val="18"/>
    </w:rPr>
  </w:style>
  <w:style w:type="paragraph" w:styleId="8">
    <w:name w:val="toc 8"/>
    <w:basedOn w:val="a"/>
    <w:next w:val="a"/>
    <w:semiHidden/>
    <w:pPr>
      <w:tabs>
        <w:tab w:val="right" w:leader="dot" w:pos="8929"/>
      </w:tabs>
      <w:ind w:left="1440"/>
    </w:pPr>
    <w:rPr>
      <w:rFonts w:ascii="Times New Roman" w:hAnsi="Times New Roman"/>
      <w:sz w:val="18"/>
    </w:rPr>
  </w:style>
  <w:style w:type="paragraph" w:styleId="9">
    <w:name w:val="toc 9"/>
    <w:basedOn w:val="a"/>
    <w:next w:val="a"/>
    <w:semiHidden/>
    <w:pPr>
      <w:tabs>
        <w:tab w:val="right" w:leader="dot" w:pos="8929"/>
      </w:tabs>
      <w:ind w:left="168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5014</Words>
  <Characters>28586</Characters>
  <Application>Microsoft Office Word</Application>
  <DocSecurity>0</DocSecurity>
  <Lines>238</Lines>
  <Paragraphs>67</Paragraphs>
  <ScaleCrop>false</ScaleCrop>
  <Company>Elcom Ltd</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Владимиров Вячеслав Викторович</dc:creator>
  <cp:keywords/>
  <dc:description/>
  <cp:lastModifiedBy>admin</cp:lastModifiedBy>
  <cp:revision>2</cp:revision>
  <cp:lastPrinted>1996-11-04T09:55:00Z</cp:lastPrinted>
  <dcterms:created xsi:type="dcterms:W3CDTF">2014-02-08T02:09:00Z</dcterms:created>
  <dcterms:modified xsi:type="dcterms:W3CDTF">2014-02-08T02:09:00Z</dcterms:modified>
</cp:coreProperties>
</file>