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1FB" w:rsidRDefault="002F71FB" w:rsidP="00737E31">
      <w:pPr>
        <w:rPr>
          <w:sz w:val="36"/>
          <w:szCs w:val="36"/>
        </w:rPr>
      </w:pPr>
    </w:p>
    <w:p w:rsidR="00F95DB9" w:rsidRDefault="00F95DB9" w:rsidP="00737E3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</w:t>
      </w:r>
      <w:r w:rsidRPr="00737E31">
        <w:rPr>
          <w:sz w:val="36"/>
          <w:szCs w:val="36"/>
        </w:rPr>
        <w:t>Содержание</w:t>
      </w:r>
    </w:p>
    <w:p w:rsidR="00F95DB9" w:rsidRPr="00737E31" w:rsidRDefault="00F95DB9" w:rsidP="00737E31">
      <w:pPr>
        <w:rPr>
          <w:sz w:val="28"/>
          <w:szCs w:val="28"/>
        </w:rPr>
      </w:pPr>
      <w:r>
        <w:rPr>
          <w:sz w:val="36"/>
          <w:szCs w:val="36"/>
        </w:rPr>
        <w:t>1.</w:t>
      </w:r>
      <w:r>
        <w:rPr>
          <w:sz w:val="28"/>
          <w:szCs w:val="28"/>
        </w:rPr>
        <w:t>История</w:t>
      </w:r>
    </w:p>
    <w:p w:rsidR="00F95DB9" w:rsidRPr="00737E31" w:rsidRDefault="00F95DB9" w:rsidP="00737E31">
      <w:pPr>
        <w:rPr>
          <w:sz w:val="32"/>
          <w:szCs w:val="32"/>
        </w:rPr>
      </w:pPr>
      <w:r>
        <w:rPr>
          <w:sz w:val="36"/>
          <w:szCs w:val="36"/>
        </w:rPr>
        <w:t>2.</w:t>
      </w:r>
      <w:r w:rsidRPr="00737E31">
        <w:rPr>
          <w:sz w:val="32"/>
          <w:szCs w:val="32"/>
        </w:rPr>
        <w:t>Развитие</w:t>
      </w:r>
      <w:r>
        <w:rPr>
          <w:sz w:val="32"/>
          <w:szCs w:val="32"/>
        </w:rPr>
        <w:t xml:space="preserve"> медицинских знаний</w:t>
      </w:r>
    </w:p>
    <w:p w:rsidR="00F95DB9" w:rsidRDefault="00F95DB9" w:rsidP="00737E31">
      <w:pPr>
        <w:rPr>
          <w:sz w:val="36"/>
          <w:szCs w:val="36"/>
        </w:rPr>
      </w:pPr>
      <w:r>
        <w:rPr>
          <w:sz w:val="36"/>
          <w:szCs w:val="36"/>
        </w:rPr>
        <w:t>3.</w:t>
      </w:r>
      <w:r w:rsidRPr="00737E31">
        <w:rPr>
          <w:sz w:val="32"/>
          <w:szCs w:val="32"/>
        </w:rPr>
        <w:t>Больничное дело</w:t>
      </w:r>
    </w:p>
    <w:p w:rsidR="00F95DB9" w:rsidRDefault="00F95DB9" w:rsidP="00737E31">
      <w:pPr>
        <w:rPr>
          <w:sz w:val="36"/>
          <w:szCs w:val="36"/>
        </w:rPr>
      </w:pPr>
    </w:p>
    <w:p w:rsidR="00F95DB9" w:rsidRDefault="00F95DB9" w:rsidP="00737E31">
      <w:r>
        <w:br w:type="page"/>
      </w:r>
      <w:r w:rsidRPr="007629C8">
        <w:t xml:space="preserve">                                </w:t>
      </w:r>
      <w:r>
        <w:t xml:space="preserve">                              </w:t>
      </w:r>
      <w:r w:rsidRPr="007629C8">
        <w:t xml:space="preserve"> </w:t>
      </w:r>
      <w:r>
        <w:t>Учреждение образования</w:t>
      </w:r>
    </w:p>
    <w:p w:rsidR="00F95DB9" w:rsidRDefault="00F95DB9" w:rsidP="00737E31">
      <w:r>
        <w:t xml:space="preserve">                                      «Гомельский государственный медицинский колледж»</w:t>
      </w:r>
    </w:p>
    <w:p w:rsidR="00F95DB9" w:rsidRDefault="00F95DB9" w:rsidP="00737E31"/>
    <w:p w:rsidR="00F95DB9" w:rsidRDefault="00F95DB9" w:rsidP="00737E31"/>
    <w:p w:rsidR="00F95DB9" w:rsidRDefault="00F95DB9" w:rsidP="00737E31"/>
    <w:p w:rsidR="00F95DB9" w:rsidRDefault="00F95DB9" w:rsidP="00737E31"/>
    <w:p w:rsidR="00F95DB9" w:rsidRDefault="00F95DB9" w:rsidP="00737E31"/>
    <w:p w:rsidR="00F95DB9" w:rsidRDefault="00F95DB9" w:rsidP="00737E31">
      <w:r>
        <w:t xml:space="preserve">                                                    </w:t>
      </w:r>
    </w:p>
    <w:p w:rsidR="00F95DB9" w:rsidRPr="00A86655" w:rsidRDefault="00F95DB9" w:rsidP="00737E31">
      <w:pPr>
        <w:rPr>
          <w:sz w:val="48"/>
          <w:szCs w:val="48"/>
        </w:rPr>
      </w:pPr>
      <w:r w:rsidRPr="00A86655">
        <w:rPr>
          <w:sz w:val="48"/>
          <w:szCs w:val="48"/>
        </w:rPr>
        <w:t xml:space="preserve">             </w:t>
      </w:r>
      <w:r>
        <w:rPr>
          <w:sz w:val="48"/>
          <w:szCs w:val="48"/>
        </w:rPr>
        <w:t xml:space="preserve">   </w:t>
      </w:r>
      <w:r w:rsidRPr="00A86655">
        <w:rPr>
          <w:sz w:val="48"/>
          <w:szCs w:val="48"/>
        </w:rPr>
        <w:t xml:space="preserve">         Реферат на тему</w:t>
      </w:r>
    </w:p>
    <w:p w:rsidR="00F95DB9" w:rsidRPr="00A86655" w:rsidRDefault="00F95DB9" w:rsidP="00737E31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A86655">
        <w:rPr>
          <w:sz w:val="32"/>
          <w:szCs w:val="32"/>
        </w:rPr>
        <w:t xml:space="preserve">     «РАЗВИТИЕ МЕДИЦИНЫ В ВИЗАНТИЙСКОЙ ИМПЕРИИ»</w:t>
      </w:r>
    </w:p>
    <w:p w:rsidR="00F95DB9" w:rsidRDefault="00F95DB9" w:rsidP="00737E31"/>
    <w:p w:rsidR="00F95DB9" w:rsidRDefault="00F95DB9" w:rsidP="00737E31">
      <w:pPr>
        <w:rPr>
          <w:sz w:val="20"/>
          <w:szCs w:val="20"/>
        </w:rPr>
      </w:pPr>
    </w:p>
    <w:p w:rsidR="00F95DB9" w:rsidRDefault="00F95DB9" w:rsidP="00737E31">
      <w:pPr>
        <w:rPr>
          <w:sz w:val="20"/>
          <w:szCs w:val="20"/>
        </w:rPr>
      </w:pPr>
    </w:p>
    <w:p w:rsidR="00F95DB9" w:rsidRDefault="00F95DB9" w:rsidP="00737E31">
      <w:pPr>
        <w:rPr>
          <w:sz w:val="20"/>
          <w:szCs w:val="20"/>
        </w:rPr>
      </w:pPr>
    </w:p>
    <w:p w:rsidR="00F95DB9" w:rsidRDefault="00F95DB9" w:rsidP="00737E31">
      <w:pPr>
        <w:rPr>
          <w:sz w:val="20"/>
          <w:szCs w:val="20"/>
        </w:rPr>
      </w:pPr>
    </w:p>
    <w:p w:rsidR="00F95DB9" w:rsidRPr="007629C8" w:rsidRDefault="00F95DB9" w:rsidP="00737E31">
      <w:pPr>
        <w:rPr>
          <w:sz w:val="20"/>
          <w:szCs w:val="20"/>
        </w:rPr>
      </w:pPr>
    </w:p>
    <w:p w:rsidR="00F95DB9" w:rsidRPr="007629C8" w:rsidRDefault="00F95DB9" w:rsidP="00737E31">
      <w:pPr>
        <w:rPr>
          <w:sz w:val="20"/>
          <w:szCs w:val="20"/>
        </w:rPr>
      </w:pPr>
      <w:r w:rsidRPr="007629C8">
        <w:rPr>
          <w:sz w:val="20"/>
          <w:szCs w:val="20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</w:t>
      </w:r>
      <w:r w:rsidRPr="007629C8">
        <w:rPr>
          <w:sz w:val="20"/>
          <w:szCs w:val="20"/>
        </w:rPr>
        <w:t>Подготовила</w:t>
      </w:r>
    </w:p>
    <w:p w:rsidR="00F95DB9" w:rsidRPr="007629C8" w:rsidRDefault="00F95DB9" w:rsidP="00737E31">
      <w:pPr>
        <w:rPr>
          <w:sz w:val="20"/>
          <w:szCs w:val="20"/>
        </w:rPr>
      </w:pPr>
      <w:r w:rsidRPr="007629C8">
        <w:rPr>
          <w:sz w:val="20"/>
          <w:szCs w:val="20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Уч-ся группы ФА-20</w:t>
      </w:r>
    </w:p>
    <w:p w:rsidR="00F95DB9" w:rsidRPr="007629C8" w:rsidRDefault="00F95DB9" w:rsidP="00737E31">
      <w:pPr>
        <w:rPr>
          <w:sz w:val="20"/>
          <w:szCs w:val="20"/>
        </w:rPr>
      </w:pPr>
      <w:r w:rsidRPr="007629C8">
        <w:rPr>
          <w:sz w:val="20"/>
          <w:szCs w:val="20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Костюченко Светлана</w:t>
      </w:r>
    </w:p>
    <w:p w:rsidR="00F95DB9" w:rsidRPr="007629C8" w:rsidRDefault="00F95DB9" w:rsidP="00737E31">
      <w:pPr>
        <w:rPr>
          <w:sz w:val="20"/>
          <w:szCs w:val="20"/>
        </w:rPr>
      </w:pPr>
      <w:r w:rsidRPr="007629C8">
        <w:rPr>
          <w:sz w:val="20"/>
          <w:szCs w:val="20"/>
        </w:rPr>
        <w:t xml:space="preserve">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</w:t>
      </w:r>
      <w:r w:rsidRPr="007629C8">
        <w:rPr>
          <w:sz w:val="20"/>
          <w:szCs w:val="20"/>
        </w:rPr>
        <w:t xml:space="preserve"> Преподаватель</w:t>
      </w:r>
    </w:p>
    <w:p w:rsidR="00F95DB9" w:rsidRDefault="00F95DB9" w:rsidP="00737E31">
      <w:pPr>
        <w:rPr>
          <w:sz w:val="20"/>
          <w:szCs w:val="20"/>
        </w:rPr>
      </w:pPr>
      <w:r w:rsidRPr="007629C8">
        <w:rPr>
          <w:sz w:val="20"/>
          <w:szCs w:val="20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</w:t>
      </w:r>
      <w:r w:rsidRPr="007629C8">
        <w:rPr>
          <w:sz w:val="20"/>
          <w:szCs w:val="20"/>
        </w:rPr>
        <w:t>Болоховец Лариса Николаевна</w:t>
      </w:r>
    </w:p>
    <w:p w:rsidR="00F95DB9" w:rsidRDefault="00F95DB9" w:rsidP="00737E31">
      <w:pPr>
        <w:rPr>
          <w:sz w:val="20"/>
          <w:szCs w:val="20"/>
        </w:rPr>
      </w:pPr>
    </w:p>
    <w:p w:rsidR="00F95DB9" w:rsidRDefault="00F95DB9" w:rsidP="00737E31">
      <w:pPr>
        <w:rPr>
          <w:sz w:val="20"/>
          <w:szCs w:val="20"/>
        </w:rPr>
      </w:pPr>
    </w:p>
    <w:p w:rsidR="00F95DB9" w:rsidRDefault="00F95DB9" w:rsidP="00737E31">
      <w:pPr>
        <w:rPr>
          <w:sz w:val="20"/>
          <w:szCs w:val="20"/>
        </w:rPr>
      </w:pPr>
    </w:p>
    <w:p w:rsidR="00F95DB9" w:rsidRDefault="00F95DB9" w:rsidP="00737E31">
      <w:pPr>
        <w:rPr>
          <w:sz w:val="20"/>
          <w:szCs w:val="20"/>
        </w:rPr>
      </w:pPr>
    </w:p>
    <w:p w:rsidR="00F95DB9" w:rsidRDefault="00F95DB9" w:rsidP="00737E31">
      <w:pPr>
        <w:rPr>
          <w:sz w:val="20"/>
          <w:szCs w:val="20"/>
        </w:rPr>
      </w:pPr>
    </w:p>
    <w:p w:rsidR="00F95DB9" w:rsidRDefault="00F95DB9" w:rsidP="00737E3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Гомель,2010</w:t>
      </w:r>
    </w:p>
    <w:p w:rsidR="00F95DB9" w:rsidRDefault="00F95DB9"/>
    <w:tbl>
      <w:tblPr>
        <w:tblW w:w="9639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39"/>
      </w:tblGrid>
      <w:tr w:rsidR="00F95DB9" w:rsidRPr="00472E45" w:rsidTr="0018519E">
        <w:trPr>
          <w:jc w:val="center"/>
        </w:trPr>
        <w:tc>
          <w:tcPr>
            <w:tcW w:w="9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B9" w:rsidRDefault="00F95DB9" w:rsidP="00737E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95DB9" w:rsidRPr="00106AF3" w:rsidRDefault="00F95DB9" w:rsidP="00106A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106A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C31198">
              <w:rPr>
                <w:rFonts w:ascii="Times New Roman" w:hAnsi="Times New Roman"/>
                <w:sz w:val="28"/>
                <w:szCs w:val="28"/>
                <w:lang w:eastAsia="ru-RU"/>
              </w:rPr>
              <w:t>МЕДИЦИНА В ВИЗАНТИЙСКОЙ  ИМПЕРИИ (395—1453)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C311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истории мировой культуры византийская цивилизация явилась непосредственной преемницей греко-римского наследия. В течение 10 веков своего существования она была центром своеобразной и поистине блестящей культуры.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Предыстория ее начинается во времена правления императора  Великой Римской империи Константина (306— 337), который известен, в частности, введением христианства в качестве государственной религии и созданием новой столицы, которую он перенес из Рима, подвергавшегося набегам варварских племен, в небольшой древнегреческий городок Византии на западном берегу Босфора. В годы его правления в г. Византии было построено 30 дворцов и храмов, более 4 тыс. здании для знати, два театра, цирк, ипподром, более 150 бань и 8 акведуков. В мае </w:t>
            </w:r>
            <w:smartTag w:uri="urn:schemas-microsoft-com:office:smarttags" w:element="metricconverter">
              <w:smartTagPr>
                <w:attr w:name="ProductID" w:val="330 г"/>
              </w:smartTagPr>
              <w:r w:rsidRPr="00C31198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330 г</w:t>
              </w:r>
            </w:smartTag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состоялось торжественное открытие новой столицы, которая впоследствии была названа 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онстантинополем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т. е. «градом Константина» (ныне Стамбул).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конце IV в., под натиском «великого переселения народов» Римская империя, сотрясаемая постоянными кризисами, ослабела еще больше. Ее восточные провинции (включавшие в себя Грецию, Центральные и Восточные Балканы, Малую Азию, Сирию, Палестину и Египет) уже при Диоклетиане (284—305) получили самостоятельное управление, а в </w:t>
            </w:r>
            <w:smartTag w:uri="urn:schemas-microsoft-com:office:smarttags" w:element="metricconverter">
              <w:smartTagPr>
                <w:attr w:name="ProductID" w:val="395 г"/>
              </w:smartTagPr>
              <w:r w:rsidRPr="00C31198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395 г</w:t>
              </w:r>
            </w:smartTag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окончательно отделились от Рима как Восточная Римская (Византийская) империя.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Западная Римская империя, ведущая непрекращающиеся кровопролитные войны и ослабленная восстаниями рабов, существовала недолго: в </w:t>
            </w:r>
            <w:smartTag w:uri="urn:schemas-microsoft-com:office:smarttags" w:element="metricconverter">
              <w:smartTagPr>
                <w:attr w:name="ProductID" w:val="476 г"/>
              </w:smartTagPr>
              <w:r w:rsidRPr="00C31198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476 г</w:t>
              </w:r>
            </w:smartTag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племена ругиев. под водительством Одоакр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 свергли последнего западнори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мского императора Ромула.Ав-густула, и Западная Римская империя прекратила своё существование.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Иная судьба была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 Восточной Римской империи со столицей Константинопол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ь.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Экономическая прочность ее более развитых провинц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ий обеспечивалась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ысокоразвитым ремесленным производством, (особенно художественных изделий) и земледелием, оживленной внешней торговлей. с Аравией, Причерноморьем, Персией,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странами Средней Азии, Индией и Китаем. Ведущие города империи Константинополь, Библ, Кесария, Бейрут, Фессалоникй, Эфес, Смирна и другие были крупными центрами ремесла и международной торговли.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период своего существования Восточная Римская империя называлась Империей Ромеев,. или Романией. «Византия», или «Византийская империя» — условное научное название, введенное историками уже после того, как Империя Ромеев, завоеванная турками, перестала существовать. Происходит оно от первоначального названия столицы империи г. Византия и в настоящее время является общепринятым в мировой литературе.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Будучи прямой наследницей античной культуры, Византийская империя долгое время сохраняла традиции древнего Рима: градостроительство, термы, большие сады вокруг зданий, роскошь внутреннего убранства дворцов, одежда, упряжь, охота, спорт, театр, цирк, придворные церемонии и латинский язык — язык политики, церкви и литературы (в V в. он сменился на греческий).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Своего наивысшего могущества Византийская империя достигла во времена Юстиниана I (527—565). В VI в. в состав Византии входили. Балканы и. Малая Азия, острова Эгейского моря и некоторые, районы Северного Причерноморья, Сирия, Палестина, Египет и Северная Африка. Даже после того, как в VII в. Византия потеряла завоеванные арабами Сирию, Палестину и Египет, она продолжала Оставаться крупной державой- эпохи раннего средневековья (рис. 62). Вплоть до XII в. она являлась самым К5'льтур-ным государством Европы и оказывала большое влияние на развитие соседних стран. Торговый флот Византии господствовал в Средиземноморье до XI столетия. Ее столица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Константинополь была «золотым мостом между Востоком и Западом», «царем городов» и «Римом. Востока».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Одним из выдающихся достижений многонациональной византийской культуры явилось изобретение в IX в. братьями Кириллом (Константином) и Мефодием славянской азбуки — кириллицы, положившей начало славянской письменности. В IX в. установились тесные связи Византии с Киевской  Русью,  началось  взаимное обогащение культур.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силу особенностей своего экономического и государственного развития Византийская империя существовала на тысячелетие дольше, чем Западная Римская империя. В </w:t>
            </w:r>
            <w:smartTag w:uri="urn:schemas-microsoft-com:office:smarttags" w:element="metricconverter">
              <w:smartTagPr>
                <w:attr w:name="ProductID" w:val="1453 г"/>
              </w:smartTagPr>
              <w:r w:rsidRPr="00C31198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1453 г</w:t>
              </w:r>
            </w:smartTag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после захвата Константинополя турками последние византийские территории вошли в состав Османской империи— Византия прекратила свое существование. Однако влияние византийской культуры на страны Востока и Запада ощущалось в течение многих столетий. Именно Византия сохранила те античные традиции, преемственность которых в Западной Европе была нарушена.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1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C311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медицинских знаний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Главным источником и основой медицинских знаний в Византийской империи были «Гиппократов сборник» и сочинения Галена, извлечения из которых служили базисом для компиляций, соответствующих духу христианства. Поиск естественно-научного объяснения природы болезни приостановился, и на первый план вышло изучение практических приемов лечения, выработанных в предшествующие столетия.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Будучи практиками, византийские врачи описывали и свои собственные наблюдения, нередко уточняющие описания отдельных ргхтений и их лечебные свойства. Интерес к лекарственным растениям в империи был настолько велик, что ботаника постепенно превратилась в практическую область медицины, занимающуюся почти исключительно целебными свойствами растений.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Основными источниками знаний о растительном мире были труды «отца ботаники» Феофраста . (Theophrastus, 372—287 гг. до н. э.) и римского врача (грека по. происхождению) Диос-корида (см. с. 127). Его сочинение «О врачебной, материи» на протяжении почти шестнадцати столетий было непревзойденным учебником, по. лекарственному врачеванию.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 временем приготовлением лекарств стали интересоваться и ремесленники-химики. В период средневековья химии как науки еще не существовало: шло количественное и качественное накопление сведений практического характера, составлялись специальные руководства по производству разнообразных веществ, главным образом красителей и лекарств.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Накоплению определенных химических знаний способствовала и алхимия, возникшая в первые века нашей эры и достигшая наибольшего рцзви-тия в средние века. Алхимики верили в трансмутацию металлов и возможность получения химическим путем золота, серебра и драгоценных камней, занимались поисками философского камня и эликсира долголетия, который бы (как они полагали) избавил человека от болезней и обеспечил бы долгую жизнь  (и даже бессмертие).   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Несмотря на то, что исходная посылка алхимиков    была    ложной, их практика способствовала расширению знаний о химико-технических процессах и методах их изучения.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Первыми христианскими врачами считались братья-близнецы Косьма и Дамиан. Во времена Диоклетиана (284—305) они были преданы мученической смерти, ^последствии произведены в сан святых и почитаются в христианском мире как покровители врачей и аптекарей.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Бурная эпоха IV—VII вв. оставила . гораздо больше письменных медицинских источников, чем вся последующая история Византии (схема 5). Это был период создания многотомных энциклопедических сводов, обобщающих наследие древних и опыт византийских врачей. Черпая свои знания из трактатов выдающихся ученых древности, византийские медики спасли их от забвения и передали последующим поколениям.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Одним из самых выдающихся вралей Византии был Орибасий из Пер-гама (греч. Oreibasios, лат. Oribasius, 325—403), грек по происхождению. Медицину он изучал в Александрии, .которая в то время сохраняла славу крупнейшего медицинского центра Средиземноморья.. Его учителем был знаменитый в то время.врач Зенон с о. Кипр.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Впоследствии Орибасий стал другом и врачом императора Юлиана Отступника.. Высокообразованный Юлиан не принял-христианской религии и всячески стремился сохранить наследие древнегреческой _языческой цивилизации (в области медицины в частности). По его предложению (361) Орибасий составил свой основной энциклопедический труд «Collecta medi-cinalia» («Врачебное собрание») в 72 книгах, из которых до нас дошли лишь 27.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нем он. обобщил и систематизировал врачебное наследие от Гиппократа до Галена, включая труды Геродота, Диоскорида, Диокла и других античных авторов. О многих сочинениях мы знаем лишь то, что успел сообщить Орибасий.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просьбе своего сына Евстафия, который изучал медицину, Орибасий составил сокращенный вариант своего обширного свода, так называемый «Synopsis» («Обозрение») в 9 книгах, который стал пособием для изучающих врачебные науки. Еще более кратким извлечением из «Синопсиса» явилась другая известная работа Орибасия «Euporista» («Общедоступные лекарства»). Она предназначалась для людей, не имевших врачебного образования и занимавшихся приготовлением лекарств в домашних условиях. Оба труда в V в. были переведены на латинский язык и дошли до нас в полном объеме.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свои научные взгляды и приверженность античным традициям Орибасий подвергался гонениям со стороны церкви и после гибели Юлиана (в персидском походе в 363 г.) был временно изгнан из Константинополя.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После Орибасия в Византии было несколько выдающихся энциклопедистов-медиков. Среди них Аэций из Амиды (грея. Aecios, лат. Aetius Amide-nus, 502—572), который считается первым византийским врачом-христианином. Он также учился в Александрии, затем служил начальником императорской свиты и врачом при дворе Юстиниана. Основное; сочинение Аэ-ция — руководство по медицине «Tet-rabiblos» («Четверокнижие») в 16 книгах является компиляцией трудов Орибасия, Галена, Сорана и других авторов, а также содержит рецепты египетской и эфиопской медицины, охватывая, таким образом, почти всю практическую медицину региона Средиземноморья того времени.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Известным современником Аэция был Александр из Тралл (лат. Alexander Trallianus,    ок.    525—605) — сын врача и брат архитектора Анфимия, строителя храма св. Софии в Константинополе. 12-томный труд Александра о внутренних болезнях и их лечении пользовался популярностью на протяжении всего средневековья. Он был переведен на латинский («Lib-ri duodecim de re medica»), сирийский, арабский и еврейский языки и был широко известен как на Западе, так и на Востоке, где Александра при жизни называли «Целителем». Основным материалом для этого труда послужила собственная врачебная практика Александра. Точность в постановке диагноза и стремление выяснить причины болезней выгодно отличали его от других коллег. Основываясь на собственном опыте, он позволял себе не соглашаться с некоторыми выводами Галена и критиковал их. Главной задачей врача Александр считал профилактику. Он много путешествовал. Жил на территории Греции, Италии, Галии, Африки. Умер в Риме, куда был приглашен в качестве архиатра города папой Григорием Великим (590—604) во время эпидемии чумы. Это была страшная «чума Юстиниана», которая, выйдя из Египта, опустошила почти все страны Средиземноморья (см. схему 5) и держалась около 60 лет. В одном Константинополе в разгар эпидемии в 542 г. ежедневно умирало несколько тысяч человек.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Видным врачом Византии был Павел с о. Эгина (греч.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Paulos,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лат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-ulus Aegineta, 625—690).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Его деятельность неразрывно связана с Александрией, где он учился и работал, когда Александрия входила в состав Византийской империи, а также после ее завоевания арабами (которые высоко ценили его как хирурга, акушера и преподавателя). Павел составил два больших сочинения: труд о женских болезнях (до нас не дошедший) и медико-хирургический сборник в 7 книгах «Compendii   medici   libri septem» "tpyji Павла отличается оригинальностью мысли, ясностью изложения и четким знанием предмета. Греческий Восток рано узнал и оценил его, латинский Запад пользовался им на протяжении всех средних веков. Особую ценность представляет шестая книга этого сочинения — обстоятельный итог развития хирургии к VII в. (малая хирургия, учение о переломах, вывихах и ампутациях, полостная, военная и пластическая хирургия)". В эпоху Возрождения многие медицинские факультеты, например Парижского университета, предписывали преподавать хирургию только по этой книге. Описанные в ней радикальные операции считались классическими вплоть до XVII в., а сам Павел из Эгины почитался самым смелым хирургом своего времени.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Византийские врачи использовали не только античное наследие, но и опыт арабоязычной медицины. На греческий язык переводились и медицинские арабские рукописи. Широкую известность получили прописи арабских лекарственных препаратов. Влияние-арабской медицины более ощущается в сочинениях поздних- византийских авторов. Среди них труд о свойствах пищи Симеона Сифа (Seth Simeon, IX в.) и книга по лекарствоведению («Opus medicamentorum») Николая Мирепса (Myrepsus, Nicolaus, XIII в.), использовавшаяся для преподавания в Европе вплоть до XVII в.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1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C311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Больничное дело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историей Византии тесно связано возникновение и развитие монастырских больниц и больничного дела. Корни его уходят в начало IV века, когда на территории Египта зародилось пустынножительство — первая форма монашества. Его основатель Антоний Великий, выражая    протест   против несправедливостей человеческого мира, роздал свое имущество, ушел в пустыню и стал примером для многочисленных подражателей. Первые пустынножители (анахореты) бродили отшельниками по одиночке. Потом трудности жизни заставили монахов-пустынников объединиться. Так возникли монастыри. Первый «общежитейский монастырь» ' (киновия) был основан в Египте в 320 г. Впоследствии монастыри стали появляться в Палестине, Сирии и других областях Византийской империи.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С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o временем первоначальное содержание монашества — уход от жизни — расширилось: монахи начали принимать участие в общественных заботах. Постепенно монастыри стали местом, где вдали от мирских забот монахи (среди прочих дел) читали, переписывали и писали книги. Деловая организация и дисциплина монастырей позволили им в трудные годы войн и эпидемий оставаться цитаделью порядка и принимать под свою крышу стариков и детей, раненых и больных. Так возникли первые ксено-дохии (т. е. монастырские приюты для увечных И больных путников) — прообразы будущих монастырских больниц. Василий Великий закрепил это в составленном им Уставе киновитских общин, который сохранял свое значение во все века православного монашества, в том . числе и на Руси.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Монастыри производили также жесткий отбор того минимума церковной и светской литературы, которую с позиций церкви нужно было сохранить, переписать и прокомментировать. Результаты этого отбора определили будущие судьбы средневековой учености, впоследствии неразрывно соединившей себя со схоластикой  (см. с. 171).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сравнению с латинским Западом больничное дело в Византии стояло на более высоком уровне. Первая большая христианская больница была Построена в Кесарии в 370 г. Василием Великим. Она походила на маленький город и имела столько зданий, сколько типов болезней тогда различали. Была там и колония для прокаженных— прообраз будущих европейских лепрозориев.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Византийской империи больницы были распространены повсеместно. Так, на территории Западной Армении в Севастии уже в IV веке славилась больница для бедных, иноземцев, калек и немощных.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высокой организации больничного дела в Византии свидетельствует описание одной из больниц в Константинополе, основанной Иоанном II при монастыре Пантократора в XII веке. В ней было пять отделений, включая отделение женских болезней. Общее число мест достигало 50. Больница имела постоянный штат врачей-специалистов (хирургов, повитух) и их помощников, которые работали в две смены, чередовавшиеся через месяц. В каждом отделении было по два врача, которые принимали и приходящих больных. Врачи получали жалованье деньгами и продуктами, пользовались бесплатным жильем и монастырскими лошадьми, но не имели права частной практики без специального разрешения императора. При больнице работала школа для обучения врачебному искусству.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Образование и медицина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Образование в Византийской империи носило светский характер. В IV— VII вв. основными его центрами оставались античные города. Александрия славилась медицинской школой, которая функционировала и после завоевания ее арабами (до начала VIII в.). Как уже отмечалось, из александрийской врачебной школы вышли Ориба-сий, Аэций,  Павел и многие    другие выдающиеся византийские врачи. В Афинах — столице риторики и философии — продолжала ' работать основанная Платоном Афинская Академия (закрытая при Юстиниане). Бейрут был центром юридического образова-ни. Гааза славилась риторской школой, которая долгое время сохраняла эллинские традиции. Преподавание велось на греческом языке.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Несмотря на религиозность византийского общества, в основу образования были положены не памятники христианской письменности, а произведения античных авторов, дополненные многочисленными толкованиями. Даже в константинопольском «Аудито-риуме» («Auditorium specialiter nostrum») — единственном византийском университете, основанном Феодосией II в 425 г. (т. е. спустя почти столетие после признания христианства в качестве государственной религии) —- богословие не преподавалось. Оно не входило в число дисциплин высшей школы и изучалось в семье и в церквах.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Система обучения была рассчитана на приобретение чисто светского образования. Виднейшие деятели церкви Василий Великий, Григорий Богослов, Григорий Нисский получили блестящее светское образование в лучших грамматических, риторских и философских школах империи.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Отношение представителей духовенства к философскому образованию было двояким: чрезмерное увлечение философией, по их мнению, могло привести к ереси и в то же время философия была необходима при подготовке образованных служителей церкви. В итоге философия рассматривалась как предварительная ступень к изучению богословия и являлась, таким образом, как бы «служебным инструментом» богословия, которое определялось как венец и цель всех наук.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Монастырских школ в Византии было сравнительно мало. Право их посещать имели только будущие монахи. Образование, получаемое в монастырях, было чисто религиозным (скорее духовно-аскетическим, нежели интеллектуальным).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Медицина входила в программу византийского образования и преподавалась в тесной связи с четырьмя основными предметами высшей позднеан-тичной школы — математикой, геометрией, астрономией и музыкой, которые объединялись под названием «Quadri-vium» (лат. — четырехпутье). Помимо них полный курс византийской высшей школы включал изучение грамматики, диалектики и риторики (с IX в. их совокупность стали называть «Trivium»). Перечисленные семь «свободных искусств» (лат. — artes liberates, греч. эквивалент — enkiklios paideia) составляли основное содержание высшего общего образования уже в период поздней античности; они сохранялись на протяжении почти целого тысячелетия и в средние века легли в основу факультетов свободных искусств в университетах Западной Европы.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Несмотря на свой практический характер, медицина в Византии продолжала считаться теоретической дисциплиной и изучалась по сочинениям великих медиков античности (христианская религия запрещала пролитие крови и анатомирование трупов). Особое внимание уделялось приемам лечения, выработанным в предшествующие столетия, и изучению лекарственных средств.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ранневизантийский период наибольшей известностью пользовалась александрийская школа: учиться в ней стремились все, желающие стать врачами. В поздней Византии крупными центрами медицинского образования стали школы в Константинополе и Ох-риде (Македония).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свидетельству современников, обучение медицине носило характер дискуссии. По окончании образования, сдачи экзаменов специально назначенной коллегии врачей и получения соответствующих свидетельств окончившие медицинские школы могли получить государственные должности и звание архиатра. Однако в большинстве случаев они занимались частной практикой.</w:t>
            </w:r>
          </w:p>
          <w:p w:rsidR="00F95DB9" w:rsidRPr="00C31198" w:rsidRDefault="00F95DB9" w:rsidP="001851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71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311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истории науки наследие Византии не может рассматриваться как достояние одной страны — на ее обширной территории располагаются ныне Греция и Болгария, Югославия и Румыния, Турция и Венгрия, Италия и Египет и многие другие страны Средиземноморья. За 10 веков своей истории Византия смогла сохранить и систематизировать античное наследие, а также создала оригинальную средневековую культуру, которая оказала большое влияние на развитие культуры и медицины многих народов мира.</w:t>
            </w:r>
          </w:p>
        </w:tc>
      </w:tr>
    </w:tbl>
    <w:p w:rsidR="00F95DB9" w:rsidRDefault="00F95DB9">
      <w:bookmarkStart w:id="0" w:name="_GoBack"/>
      <w:bookmarkEnd w:id="0"/>
    </w:p>
    <w:sectPr w:rsidR="00F95DB9" w:rsidSect="00D86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AF3"/>
    <w:rsid w:val="0002120A"/>
    <w:rsid w:val="00047159"/>
    <w:rsid w:val="000A17DA"/>
    <w:rsid w:val="00106AF3"/>
    <w:rsid w:val="0018519E"/>
    <w:rsid w:val="001C131C"/>
    <w:rsid w:val="002001F1"/>
    <w:rsid w:val="00212E2A"/>
    <w:rsid w:val="002F71FB"/>
    <w:rsid w:val="00472E45"/>
    <w:rsid w:val="004E2C0A"/>
    <w:rsid w:val="0051627E"/>
    <w:rsid w:val="00615416"/>
    <w:rsid w:val="0064565E"/>
    <w:rsid w:val="00701CC2"/>
    <w:rsid w:val="00737E31"/>
    <w:rsid w:val="007629C8"/>
    <w:rsid w:val="00967ECC"/>
    <w:rsid w:val="00A86655"/>
    <w:rsid w:val="00B13623"/>
    <w:rsid w:val="00C31198"/>
    <w:rsid w:val="00D86000"/>
    <w:rsid w:val="00F95DB9"/>
    <w:rsid w:val="00FC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F02BA-7493-4622-BA8E-69AB2B4D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AF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3215</Words>
  <Characters>18332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Содержание</vt:lpstr>
    </vt:vector>
  </TitlesOfParts>
  <Company>Microsoft</Company>
  <LinksUpToDate>false</LinksUpToDate>
  <CharactersWithSpaces>21504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Содержание</dc:title>
  <dc:subject/>
  <dc:creator>Admin</dc:creator>
  <cp:keywords/>
  <dc:description/>
  <cp:lastModifiedBy>Irina</cp:lastModifiedBy>
  <cp:revision>2</cp:revision>
  <dcterms:created xsi:type="dcterms:W3CDTF">2014-08-31T18:38:00Z</dcterms:created>
  <dcterms:modified xsi:type="dcterms:W3CDTF">2014-08-31T18:38:00Z</dcterms:modified>
</cp:coreProperties>
</file>