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33" w:rsidRDefault="00B42133">
      <w:pPr>
        <w:pStyle w:val="a4"/>
      </w:pPr>
    </w:p>
    <w:p w:rsidR="00E675EA" w:rsidRDefault="00E675EA">
      <w:pPr>
        <w:pStyle w:val="a4"/>
      </w:pPr>
      <w:r>
        <w:t>Содержание</w:t>
      </w:r>
    </w:p>
    <w:p w:rsidR="00E675EA" w:rsidRDefault="00E675EA" w:rsidP="005307E4">
      <w:pPr>
        <w:pStyle w:val="a4"/>
        <w:jc w:val="left"/>
      </w:pPr>
    </w:p>
    <w:p w:rsidR="00E675EA" w:rsidRDefault="00E675EA" w:rsidP="005307E4">
      <w:pPr>
        <w:rPr>
          <w:sz w:val="28"/>
        </w:rPr>
      </w:pPr>
      <w:r>
        <w:rPr>
          <w:sz w:val="28"/>
        </w:rPr>
        <w:t xml:space="preserve">      1.Лабораторная работа № 1</w:t>
      </w:r>
    </w:p>
    <w:p w:rsidR="00E675EA" w:rsidRDefault="00E675EA" w:rsidP="005307E4">
      <w:pPr>
        <w:pStyle w:val="1"/>
        <w:ind w:left="0"/>
        <w:jc w:val="left"/>
      </w:pPr>
      <w:r>
        <w:t xml:space="preserve">      Исследование метеорологических характеристик погоды…………….</w:t>
      </w:r>
    </w:p>
    <w:p w:rsidR="00E675EA" w:rsidRPr="005307E4" w:rsidRDefault="00E675EA" w:rsidP="005307E4">
      <w:pPr>
        <w:rPr>
          <w:sz w:val="28"/>
        </w:rPr>
      </w:pPr>
      <w:r>
        <w:rPr>
          <w:sz w:val="28"/>
        </w:rPr>
        <w:t xml:space="preserve">      </w:t>
      </w:r>
      <w:r w:rsidRPr="005307E4">
        <w:rPr>
          <w:sz w:val="28"/>
        </w:rPr>
        <w:t>1.1Метеорологические станции…………………………………………….</w:t>
      </w:r>
    </w:p>
    <w:p w:rsidR="00E675EA" w:rsidRDefault="00E675EA" w:rsidP="005307E4">
      <w:pPr>
        <w:rPr>
          <w:sz w:val="28"/>
        </w:rPr>
      </w:pPr>
      <w:r>
        <w:rPr>
          <w:sz w:val="28"/>
        </w:rPr>
        <w:t xml:space="preserve">      1.2Программа и сроки наблюдений.</w:t>
      </w:r>
      <w:r w:rsidRPr="00BB6649">
        <w:rPr>
          <w:sz w:val="28"/>
        </w:rPr>
        <w:t xml:space="preserve"> </w:t>
      </w:r>
      <w:r>
        <w:rPr>
          <w:sz w:val="28"/>
        </w:rPr>
        <w:t>Время………………………………..</w:t>
      </w:r>
    </w:p>
    <w:p w:rsidR="00E675EA" w:rsidRDefault="00E675EA" w:rsidP="00EB2981">
      <w:pPr>
        <w:rPr>
          <w:sz w:val="28"/>
        </w:rPr>
      </w:pPr>
      <w:r>
        <w:rPr>
          <w:sz w:val="28"/>
        </w:rPr>
        <w:t xml:space="preserve">      1.3Атмосферное давление…………………………………………………..</w:t>
      </w:r>
    </w:p>
    <w:p w:rsidR="00E675EA" w:rsidRDefault="00E675EA" w:rsidP="00EB2981">
      <w:pPr>
        <w:rPr>
          <w:sz w:val="28"/>
        </w:rPr>
      </w:pPr>
      <w:r>
        <w:rPr>
          <w:sz w:val="28"/>
        </w:rPr>
        <w:t xml:space="preserve">      1.4Температура и</w:t>
      </w:r>
      <w:r w:rsidRPr="00EB2981">
        <w:rPr>
          <w:sz w:val="28"/>
        </w:rPr>
        <w:t xml:space="preserve"> </w:t>
      </w:r>
      <w:r>
        <w:rPr>
          <w:sz w:val="28"/>
        </w:rPr>
        <w:t>влажность воздуха………………………………………</w:t>
      </w:r>
    </w:p>
    <w:p w:rsidR="00E675EA" w:rsidRDefault="00E675EA" w:rsidP="00EB2981">
      <w:pPr>
        <w:rPr>
          <w:sz w:val="28"/>
        </w:rPr>
      </w:pPr>
      <w:r>
        <w:rPr>
          <w:sz w:val="28"/>
        </w:rPr>
        <w:t xml:space="preserve">      1.5Ветер……………………………………………………………………...</w:t>
      </w:r>
      <w:r w:rsidRPr="00EB2981">
        <w:rPr>
          <w:sz w:val="28"/>
        </w:rPr>
        <w:t>.</w:t>
      </w:r>
    </w:p>
    <w:p w:rsidR="00E675EA" w:rsidRDefault="00E675EA" w:rsidP="00EB2981">
      <w:pPr>
        <w:rPr>
          <w:sz w:val="28"/>
        </w:rPr>
      </w:pPr>
      <w:r>
        <w:rPr>
          <w:sz w:val="28"/>
        </w:rPr>
        <w:t xml:space="preserve">      1.6Атмосферные осадки…………………………………………………….</w:t>
      </w:r>
    </w:p>
    <w:p w:rsidR="00E675EA" w:rsidRDefault="00E675EA" w:rsidP="00EB2981">
      <w:pPr>
        <w:rPr>
          <w:sz w:val="28"/>
        </w:rPr>
      </w:pPr>
      <w:r>
        <w:rPr>
          <w:sz w:val="28"/>
        </w:rPr>
        <w:t xml:space="preserve">      1.7Продолжительность солнечного сияния……………………………….</w:t>
      </w:r>
    </w:p>
    <w:p w:rsidR="00E675EA" w:rsidRDefault="00E675EA" w:rsidP="00EB2981">
      <w:pPr>
        <w:rPr>
          <w:sz w:val="28"/>
        </w:rPr>
      </w:pPr>
      <w:r>
        <w:rPr>
          <w:sz w:val="28"/>
        </w:rPr>
        <w:t xml:space="preserve">      1.8Облачность……………………………………………………………….</w:t>
      </w:r>
    </w:p>
    <w:p w:rsidR="00E675EA" w:rsidRDefault="00E675EA" w:rsidP="00EB2981">
      <w:pPr>
        <w:rPr>
          <w:sz w:val="28"/>
        </w:rPr>
      </w:pPr>
      <w:r>
        <w:rPr>
          <w:sz w:val="28"/>
        </w:rPr>
        <w:t xml:space="preserve">      1.9Солнечная радиация……………………………………………………..</w:t>
      </w:r>
    </w:p>
    <w:p w:rsidR="00E675EA" w:rsidRDefault="00E675EA" w:rsidP="005307E4">
      <w:pPr>
        <w:rPr>
          <w:sz w:val="28"/>
        </w:rPr>
      </w:pPr>
      <w:r>
        <w:rPr>
          <w:sz w:val="28"/>
        </w:rPr>
        <w:t xml:space="preserve">      2. Лабораторная работа № 2.</w:t>
      </w:r>
    </w:p>
    <w:p w:rsidR="00E675EA" w:rsidRPr="003B7F01" w:rsidRDefault="00E675EA" w:rsidP="005307E4">
      <w:pPr>
        <w:pStyle w:val="3"/>
        <w:ind w:left="540" w:firstLine="0"/>
        <w:jc w:val="left"/>
        <w:rPr>
          <w:b w:val="0"/>
        </w:rPr>
      </w:pPr>
      <w:r>
        <w:rPr>
          <w:b w:val="0"/>
        </w:rPr>
        <w:t>Исследование испаряемости с поверхности испарителя Н.М. Топольницкого…………………………………………………………………</w:t>
      </w:r>
      <w:r w:rsidRPr="003B7F01">
        <w:rPr>
          <w:b w:val="0"/>
        </w:rPr>
        <w:t>…….</w:t>
      </w:r>
    </w:p>
    <w:p w:rsidR="00E675EA" w:rsidRDefault="00E675EA" w:rsidP="005307E4">
      <w:pPr>
        <w:pStyle w:val="3"/>
        <w:jc w:val="left"/>
        <w:rPr>
          <w:b w:val="0"/>
        </w:rPr>
      </w:pPr>
      <w:r>
        <w:rPr>
          <w:b w:val="0"/>
        </w:rPr>
        <w:t xml:space="preserve"> 2.2 Конструкция испарителя и принцип действия………………………...</w:t>
      </w:r>
    </w:p>
    <w:p w:rsidR="00E675EA" w:rsidRDefault="00E675EA" w:rsidP="005307E4">
      <w:pPr>
        <w:pStyle w:val="3"/>
        <w:jc w:val="left"/>
        <w:rPr>
          <w:b w:val="0"/>
        </w:rPr>
      </w:pPr>
      <w:r>
        <w:rPr>
          <w:b w:val="0"/>
        </w:rPr>
        <w:t xml:space="preserve"> 2.2 Уравнение теплового баланса испарителя……………………………..</w:t>
      </w:r>
    </w:p>
    <w:p w:rsidR="00E675EA" w:rsidRPr="005867BD" w:rsidRDefault="00E675EA" w:rsidP="005307E4">
      <w:pPr>
        <w:rPr>
          <w:sz w:val="28"/>
        </w:rPr>
      </w:pPr>
      <w:r>
        <w:rPr>
          <w:sz w:val="28"/>
        </w:rPr>
        <w:t xml:space="preserve">      2.3Проведение испытаний…………………………………………………</w:t>
      </w:r>
      <w:r w:rsidRPr="005867BD">
        <w:rPr>
          <w:sz w:val="28"/>
        </w:rPr>
        <w:t>..</w:t>
      </w:r>
    </w:p>
    <w:p w:rsidR="00E675EA" w:rsidRDefault="00E675EA" w:rsidP="005307E4">
      <w:pPr>
        <w:rPr>
          <w:sz w:val="28"/>
        </w:rPr>
      </w:pPr>
      <w:r>
        <w:rPr>
          <w:sz w:val="28"/>
        </w:rPr>
        <w:t xml:space="preserve">      2.4 Обработка результатов…………………………………………………</w:t>
      </w:r>
    </w:p>
    <w:p w:rsidR="00E675EA" w:rsidRDefault="00E675EA" w:rsidP="005307E4">
      <w:pPr>
        <w:rPr>
          <w:sz w:val="28"/>
        </w:rPr>
      </w:pPr>
      <w:r>
        <w:rPr>
          <w:sz w:val="28"/>
        </w:rPr>
        <w:t xml:space="preserve">      2.5 Перечень приборов и оборудования…………………………………..</w:t>
      </w:r>
    </w:p>
    <w:p w:rsidR="00E675EA" w:rsidRDefault="00E675EA" w:rsidP="005307E4">
      <w:pPr>
        <w:rPr>
          <w:sz w:val="28"/>
        </w:rPr>
      </w:pPr>
      <w:r>
        <w:rPr>
          <w:sz w:val="28"/>
        </w:rPr>
        <w:t xml:space="preserve">      3. Лабораторная работа №3.</w:t>
      </w:r>
    </w:p>
    <w:p w:rsidR="00E675EA" w:rsidRPr="003B7F01" w:rsidRDefault="00E675EA" w:rsidP="005307E4">
      <w:pPr>
        <w:pStyle w:val="a5"/>
        <w:ind w:left="540"/>
        <w:jc w:val="left"/>
        <w:rPr>
          <w:sz w:val="28"/>
        </w:rPr>
      </w:pPr>
      <w:r>
        <w:rPr>
          <w:sz w:val="28"/>
        </w:rPr>
        <w:t>Определение альбедо и радиационного баланса деятельного слоя земной</w:t>
      </w:r>
      <w:r w:rsidRPr="003B7F01">
        <w:rPr>
          <w:sz w:val="28"/>
        </w:rPr>
        <w:t xml:space="preserve"> </w:t>
      </w:r>
      <w:r>
        <w:rPr>
          <w:sz w:val="28"/>
        </w:rPr>
        <w:t>поверхности……………………………………………………</w:t>
      </w:r>
      <w:r w:rsidRPr="003B7F01">
        <w:rPr>
          <w:sz w:val="28"/>
        </w:rPr>
        <w:t>……….</w:t>
      </w:r>
    </w:p>
    <w:p w:rsidR="00E675EA" w:rsidRDefault="00E675EA" w:rsidP="005307E4">
      <w:pPr>
        <w:pStyle w:val="a5"/>
        <w:jc w:val="left"/>
        <w:rPr>
          <w:sz w:val="28"/>
        </w:rPr>
      </w:pPr>
      <w:r>
        <w:rPr>
          <w:sz w:val="28"/>
        </w:rPr>
        <w:t xml:space="preserve">      3.1Основные понятия используемые в метеорологии…………………...</w:t>
      </w:r>
    </w:p>
    <w:p w:rsidR="00E675EA" w:rsidRDefault="00E675EA" w:rsidP="005307E4">
      <w:pPr>
        <w:rPr>
          <w:sz w:val="28"/>
        </w:rPr>
      </w:pPr>
      <w:r>
        <w:rPr>
          <w:sz w:val="28"/>
        </w:rPr>
        <w:t xml:space="preserve">      3.2Описание актинометрических приборов………………………………</w:t>
      </w:r>
    </w:p>
    <w:p w:rsidR="00E675EA" w:rsidRDefault="00E675EA" w:rsidP="005307E4">
      <w:pPr>
        <w:rPr>
          <w:sz w:val="28"/>
        </w:rPr>
      </w:pPr>
      <w:r>
        <w:rPr>
          <w:sz w:val="28"/>
        </w:rPr>
        <w:t xml:space="preserve">      3.3 Проведение работы……………………………………………………..</w:t>
      </w:r>
    </w:p>
    <w:p w:rsidR="00E675EA" w:rsidRDefault="00E675EA" w:rsidP="005307E4">
      <w:pPr>
        <w:rPr>
          <w:sz w:val="28"/>
        </w:rPr>
      </w:pPr>
      <w:r>
        <w:rPr>
          <w:sz w:val="28"/>
        </w:rPr>
        <w:t xml:space="preserve">      3.4 Перечень приборов и оборудования…………………………………..</w:t>
      </w:r>
    </w:p>
    <w:p w:rsidR="00E675EA" w:rsidRDefault="00E675EA" w:rsidP="005307E4">
      <w:pPr>
        <w:rPr>
          <w:sz w:val="28"/>
        </w:rPr>
      </w:pPr>
      <w:r>
        <w:rPr>
          <w:sz w:val="28"/>
        </w:rPr>
        <w:t xml:space="preserve">      4. Лабораторная работа №4.</w:t>
      </w:r>
    </w:p>
    <w:p w:rsidR="00E675EA" w:rsidRPr="003B7F01" w:rsidRDefault="00E675EA" w:rsidP="005307E4">
      <w:pPr>
        <w:pStyle w:val="2"/>
      </w:pPr>
      <w:r>
        <w:t xml:space="preserve">       Анализ метеорологической и климатической информации…………...</w:t>
      </w:r>
      <w:r w:rsidRPr="003B7F01">
        <w:t>...</w:t>
      </w:r>
    </w:p>
    <w:p w:rsidR="00E675EA" w:rsidRPr="003B7F01" w:rsidRDefault="00E675EA" w:rsidP="005307E4">
      <w:pPr>
        <w:pStyle w:val="1"/>
        <w:ind w:left="0"/>
        <w:jc w:val="left"/>
      </w:pPr>
      <w:r>
        <w:t xml:space="preserve">      4.1Солнечная радиация и радиационный баланс………………………</w:t>
      </w:r>
    </w:p>
    <w:p w:rsidR="00E675EA" w:rsidRPr="005867BD" w:rsidRDefault="00E675EA" w:rsidP="005307E4">
      <w:pPr>
        <w:shd w:val="clear" w:color="auto" w:fill="FFFFFF"/>
        <w:autoSpaceDE w:val="0"/>
        <w:autoSpaceDN w:val="0"/>
        <w:adjustRightInd w:val="0"/>
        <w:outlineLvl w:val="0"/>
        <w:rPr>
          <w:sz w:val="28"/>
        </w:rPr>
      </w:pPr>
      <w:r>
        <w:rPr>
          <w:sz w:val="28"/>
        </w:rPr>
        <w:t xml:space="preserve">      4.1.2Солнечное сияние…………………………………………………………</w:t>
      </w:r>
    </w:p>
    <w:p w:rsidR="00E675EA" w:rsidRDefault="00E675EA" w:rsidP="00EB2981">
      <w:pPr>
        <w:shd w:val="clear" w:color="auto" w:fill="FFFFFF"/>
        <w:autoSpaceDE w:val="0"/>
        <w:autoSpaceDN w:val="0"/>
        <w:adjustRightInd w:val="0"/>
        <w:outlineLvl w:val="0"/>
        <w:rPr>
          <w:sz w:val="28"/>
        </w:rPr>
      </w:pPr>
      <w:r>
        <w:rPr>
          <w:sz w:val="28"/>
        </w:rPr>
        <w:t xml:space="preserve">      4.2 Температура воздуха…………………………………………………...</w:t>
      </w:r>
    </w:p>
    <w:p w:rsidR="00E675EA" w:rsidRDefault="00E675EA" w:rsidP="00EB2981">
      <w:pPr>
        <w:shd w:val="clear" w:color="auto" w:fill="FFFFFF"/>
        <w:autoSpaceDE w:val="0"/>
        <w:autoSpaceDN w:val="0"/>
        <w:adjustRightInd w:val="0"/>
        <w:outlineLvl w:val="0"/>
        <w:rPr>
          <w:sz w:val="28"/>
        </w:rPr>
      </w:pPr>
      <w:r>
        <w:rPr>
          <w:sz w:val="28"/>
        </w:rPr>
        <w:t xml:space="preserve">      4.2.2 Температура почвы……………………………………………………..</w:t>
      </w:r>
    </w:p>
    <w:p w:rsidR="00E675EA" w:rsidRDefault="00E675EA" w:rsidP="00EB2981">
      <w:pPr>
        <w:shd w:val="clear" w:color="auto" w:fill="FFFFFF"/>
        <w:autoSpaceDE w:val="0"/>
        <w:autoSpaceDN w:val="0"/>
        <w:adjustRightInd w:val="0"/>
        <w:outlineLvl w:val="0"/>
        <w:rPr>
          <w:sz w:val="28"/>
        </w:rPr>
      </w:pPr>
      <w:r>
        <w:rPr>
          <w:sz w:val="28"/>
        </w:rPr>
        <w:t xml:space="preserve">      4.3 Ветер…………………………………………………………………….</w:t>
      </w:r>
    </w:p>
    <w:p w:rsidR="00E675EA" w:rsidRDefault="00E675EA" w:rsidP="00EB2981">
      <w:pPr>
        <w:outlineLvl w:val="0"/>
        <w:rPr>
          <w:sz w:val="28"/>
        </w:rPr>
      </w:pPr>
      <w:r>
        <w:rPr>
          <w:sz w:val="28"/>
        </w:rPr>
        <w:t xml:space="preserve">      4.4.1 Влажность воздуха……………………………………………………..</w:t>
      </w:r>
    </w:p>
    <w:p w:rsidR="00E675EA" w:rsidRDefault="00E675EA" w:rsidP="00EB2981">
      <w:pPr>
        <w:outlineLvl w:val="0"/>
        <w:rPr>
          <w:sz w:val="28"/>
        </w:rPr>
      </w:pPr>
      <w:r>
        <w:rPr>
          <w:sz w:val="28"/>
        </w:rPr>
        <w:t xml:space="preserve">      4.4.2 Атмосферные осадки…………………………………………………..</w:t>
      </w:r>
    </w:p>
    <w:p w:rsidR="00E675EA" w:rsidRDefault="00E675EA" w:rsidP="00EB2981">
      <w:pPr>
        <w:shd w:val="clear" w:color="auto" w:fill="FFFFFF"/>
        <w:autoSpaceDE w:val="0"/>
        <w:autoSpaceDN w:val="0"/>
        <w:adjustRightInd w:val="0"/>
        <w:outlineLvl w:val="0"/>
        <w:rPr>
          <w:sz w:val="28"/>
        </w:rPr>
      </w:pPr>
      <w:r>
        <w:rPr>
          <w:sz w:val="28"/>
        </w:rPr>
        <w:t xml:space="preserve">      4.4.3 Снежный покров………………………………………………………..</w:t>
      </w:r>
    </w:p>
    <w:p w:rsidR="00E675EA" w:rsidRDefault="00E675EA" w:rsidP="00EB2981">
      <w:pPr>
        <w:shd w:val="clear" w:color="auto" w:fill="FFFFFF"/>
        <w:autoSpaceDE w:val="0"/>
        <w:autoSpaceDN w:val="0"/>
        <w:adjustRightInd w:val="0"/>
        <w:outlineLvl w:val="0"/>
        <w:rPr>
          <w:sz w:val="28"/>
        </w:rPr>
      </w:pPr>
      <w:r>
        <w:rPr>
          <w:sz w:val="28"/>
        </w:rPr>
        <w:t xml:space="preserve">      4.5.1 Облачность……………………………………………………………...</w:t>
      </w:r>
    </w:p>
    <w:p w:rsidR="00E675EA" w:rsidRDefault="00E675EA" w:rsidP="00EB2981">
      <w:pPr>
        <w:pStyle w:val="6"/>
        <w:ind w:firstLine="0"/>
        <w:jc w:val="left"/>
        <w:rPr>
          <w:b w:val="0"/>
        </w:rPr>
      </w:pPr>
      <w:r>
        <w:rPr>
          <w:b w:val="0"/>
        </w:rPr>
        <w:t xml:space="preserve">      4.5.2 Атмосферные явления………………………………………………..</w:t>
      </w:r>
    </w:p>
    <w:p w:rsidR="00E675EA" w:rsidRDefault="00E675EA">
      <w:pPr>
        <w:ind w:left="540" w:firstLine="360"/>
        <w:rPr>
          <w:sz w:val="28"/>
        </w:rPr>
      </w:pPr>
    </w:p>
    <w:p w:rsidR="00E675EA" w:rsidRDefault="00E675EA">
      <w:pPr>
        <w:ind w:left="540" w:firstLine="360"/>
        <w:rPr>
          <w:sz w:val="28"/>
        </w:rPr>
      </w:pPr>
    </w:p>
    <w:p w:rsidR="00E675EA" w:rsidRDefault="00E675EA">
      <w:pPr>
        <w:ind w:left="540" w:firstLine="360"/>
        <w:rPr>
          <w:sz w:val="28"/>
        </w:rPr>
      </w:pPr>
    </w:p>
    <w:p w:rsidR="00E675EA" w:rsidRDefault="00E675EA">
      <w:pPr>
        <w:rPr>
          <w:sz w:val="28"/>
        </w:rPr>
      </w:pPr>
    </w:p>
    <w:p w:rsidR="00E675EA" w:rsidRPr="005867BD" w:rsidRDefault="00E675EA" w:rsidP="003B7F01">
      <w:pPr>
        <w:rPr>
          <w:i/>
          <w:sz w:val="26"/>
        </w:rPr>
      </w:pPr>
    </w:p>
    <w:p w:rsidR="00E675EA" w:rsidRDefault="00E675EA" w:rsidP="003B7F01">
      <w:pPr>
        <w:jc w:val="center"/>
        <w:rPr>
          <w:i/>
          <w:sz w:val="26"/>
        </w:rPr>
      </w:pPr>
      <w:r>
        <w:rPr>
          <w:i/>
          <w:sz w:val="26"/>
        </w:rPr>
        <w:t>Лабораторная работа №1</w:t>
      </w:r>
    </w:p>
    <w:p w:rsidR="00E675EA" w:rsidRDefault="00E675EA">
      <w:pPr>
        <w:jc w:val="center"/>
        <w:rPr>
          <w:i/>
          <w:sz w:val="26"/>
        </w:rPr>
      </w:pPr>
    </w:p>
    <w:p w:rsidR="00E675EA" w:rsidRDefault="00E675EA">
      <w:pPr>
        <w:jc w:val="center"/>
        <w:rPr>
          <w:b/>
          <w:sz w:val="26"/>
        </w:rPr>
      </w:pPr>
      <w:r>
        <w:rPr>
          <w:b/>
          <w:sz w:val="26"/>
        </w:rPr>
        <w:t>Измерение метеорологических характеристик погоды</w:t>
      </w:r>
    </w:p>
    <w:p w:rsidR="00E675EA" w:rsidRDefault="00E675EA">
      <w:pPr>
        <w:jc w:val="both"/>
        <w:rPr>
          <w:sz w:val="26"/>
        </w:rPr>
      </w:pPr>
    </w:p>
    <w:p w:rsidR="00E675EA" w:rsidRDefault="00E675EA">
      <w:pPr>
        <w:ind w:firstLine="540"/>
        <w:jc w:val="both"/>
        <w:rPr>
          <w:sz w:val="26"/>
        </w:rPr>
      </w:pPr>
      <w:r>
        <w:rPr>
          <w:i/>
          <w:sz w:val="26"/>
        </w:rPr>
        <w:t>Цель работы:</w:t>
      </w:r>
      <w:r>
        <w:rPr>
          <w:sz w:val="26"/>
        </w:rPr>
        <w:t xml:space="preserve"> ознакомление с приборами и методикой метеорологических наблюдений.</w:t>
      </w:r>
    </w:p>
    <w:p w:rsidR="00E675EA" w:rsidRDefault="00E675EA">
      <w:pPr>
        <w:ind w:firstLine="720"/>
        <w:jc w:val="both"/>
        <w:rPr>
          <w:sz w:val="26"/>
        </w:rPr>
      </w:pPr>
    </w:p>
    <w:p w:rsidR="00E675EA" w:rsidRDefault="00E675EA">
      <w:pPr>
        <w:numPr>
          <w:ilvl w:val="1"/>
          <w:numId w:val="2"/>
        </w:numPr>
        <w:tabs>
          <w:tab w:val="clear" w:pos="720"/>
          <w:tab w:val="num" w:pos="1080"/>
        </w:tabs>
        <w:ind w:left="0" w:firstLine="540"/>
        <w:jc w:val="both"/>
        <w:rPr>
          <w:b/>
          <w:sz w:val="26"/>
        </w:rPr>
      </w:pPr>
      <w:r>
        <w:rPr>
          <w:b/>
          <w:sz w:val="26"/>
        </w:rPr>
        <w:t>Метеорологические станции.</w:t>
      </w:r>
    </w:p>
    <w:p w:rsidR="00E675EA" w:rsidRDefault="00E675EA">
      <w:pPr>
        <w:ind w:firstLine="540"/>
        <w:jc w:val="both"/>
        <w:rPr>
          <w:sz w:val="26"/>
        </w:rPr>
      </w:pPr>
      <w:r>
        <w:rPr>
          <w:sz w:val="26"/>
        </w:rPr>
        <w:t xml:space="preserve">Основными задачами метеорологической службы являются: проведение наблюдений, обработка полученных данных, накопление и обобщение данных о метеорологическом режиме, обеспечение предприятий сведениями о погоде, а также предупреждение об опасных для производства метеорологических явлениях. </w:t>
      </w:r>
    </w:p>
    <w:p w:rsidR="00E675EA" w:rsidRDefault="00E675EA">
      <w:pPr>
        <w:ind w:firstLine="540"/>
        <w:jc w:val="both"/>
        <w:rPr>
          <w:sz w:val="26"/>
        </w:rPr>
      </w:pPr>
      <w:r>
        <w:rPr>
          <w:sz w:val="26"/>
        </w:rPr>
        <w:t>Метеорологическая станция оборудуется на специальной площадке. Она должна быть расположена на ровной открытой поверхности вдали от крупных сооружений и водоемов и удалена от небольших препятствий (отдельные дома, деревья и т.д.) на расстояние не менее 10-тикратной высоты этих препятствий; а от значительных (лес, большие группы построек и пр.) на расстояние 20-тикратной высоты.</w:t>
      </w:r>
    </w:p>
    <w:p w:rsidR="00E675EA" w:rsidRDefault="00E675EA">
      <w:pPr>
        <w:ind w:firstLine="540"/>
        <w:jc w:val="both"/>
        <w:rPr>
          <w:sz w:val="26"/>
        </w:rPr>
      </w:pPr>
      <w:r>
        <w:rPr>
          <w:sz w:val="26"/>
        </w:rPr>
        <w:t xml:space="preserve">Метеорологическая площадка делается квадратной формы (20×20 м), одна из ее сторон обращена с севера на юг. Площадка засыпается песком толщиной не менее 10 см и ограждается металлической сеткой высотой около 150 см. </w:t>
      </w:r>
    </w:p>
    <w:p w:rsidR="00E675EA" w:rsidRDefault="00E675EA">
      <w:pPr>
        <w:ind w:firstLine="540"/>
        <w:jc w:val="both"/>
        <w:rPr>
          <w:sz w:val="26"/>
        </w:rPr>
      </w:pPr>
      <w:r>
        <w:rPr>
          <w:sz w:val="26"/>
        </w:rPr>
        <w:t>На метеорологической площадке устанавливаются:</w:t>
      </w:r>
    </w:p>
    <w:p w:rsidR="00E675EA" w:rsidRDefault="00E675EA">
      <w:pPr>
        <w:numPr>
          <w:ilvl w:val="0"/>
          <w:numId w:val="3"/>
        </w:numPr>
        <w:tabs>
          <w:tab w:val="clear" w:pos="1080"/>
          <w:tab w:val="num" w:pos="1260"/>
        </w:tabs>
        <w:ind w:hanging="180"/>
        <w:jc w:val="both"/>
        <w:rPr>
          <w:sz w:val="26"/>
        </w:rPr>
      </w:pPr>
      <w:r>
        <w:rPr>
          <w:sz w:val="26"/>
        </w:rPr>
        <w:t>Психрометрическая будка;</w:t>
      </w:r>
    </w:p>
    <w:p w:rsidR="00E675EA" w:rsidRDefault="00E675EA">
      <w:pPr>
        <w:numPr>
          <w:ilvl w:val="0"/>
          <w:numId w:val="3"/>
        </w:numPr>
        <w:tabs>
          <w:tab w:val="clear" w:pos="1080"/>
          <w:tab w:val="num" w:pos="1260"/>
        </w:tabs>
        <w:ind w:hanging="180"/>
        <w:jc w:val="both"/>
        <w:rPr>
          <w:sz w:val="26"/>
        </w:rPr>
      </w:pPr>
      <w:r>
        <w:rPr>
          <w:sz w:val="26"/>
        </w:rPr>
        <w:t>Будка для самописцев БС-1;</w:t>
      </w:r>
    </w:p>
    <w:p w:rsidR="00E675EA" w:rsidRDefault="00E675EA">
      <w:pPr>
        <w:numPr>
          <w:ilvl w:val="0"/>
          <w:numId w:val="3"/>
        </w:numPr>
        <w:tabs>
          <w:tab w:val="clear" w:pos="1080"/>
          <w:tab w:val="num" w:pos="1260"/>
        </w:tabs>
        <w:ind w:hanging="180"/>
        <w:jc w:val="both"/>
        <w:rPr>
          <w:sz w:val="26"/>
        </w:rPr>
      </w:pPr>
      <w:r>
        <w:rPr>
          <w:sz w:val="26"/>
        </w:rPr>
        <w:t>Флюгеры ФВЛ и ФВТ;</w:t>
      </w:r>
    </w:p>
    <w:p w:rsidR="00E675EA" w:rsidRDefault="00E675EA">
      <w:pPr>
        <w:numPr>
          <w:ilvl w:val="0"/>
          <w:numId w:val="3"/>
        </w:numPr>
        <w:tabs>
          <w:tab w:val="clear" w:pos="1080"/>
          <w:tab w:val="num" w:pos="1260"/>
        </w:tabs>
        <w:ind w:hanging="180"/>
        <w:jc w:val="both"/>
        <w:rPr>
          <w:sz w:val="26"/>
        </w:rPr>
      </w:pPr>
      <w:r>
        <w:rPr>
          <w:sz w:val="26"/>
        </w:rPr>
        <w:t>Осадкомер Третьякова 0-1;</w:t>
      </w:r>
    </w:p>
    <w:p w:rsidR="00E675EA" w:rsidRDefault="00E675EA">
      <w:pPr>
        <w:numPr>
          <w:ilvl w:val="0"/>
          <w:numId w:val="3"/>
        </w:numPr>
        <w:tabs>
          <w:tab w:val="clear" w:pos="1080"/>
          <w:tab w:val="num" w:pos="1260"/>
        </w:tabs>
        <w:ind w:hanging="180"/>
        <w:jc w:val="both"/>
        <w:rPr>
          <w:sz w:val="26"/>
        </w:rPr>
      </w:pPr>
      <w:r>
        <w:rPr>
          <w:sz w:val="26"/>
        </w:rPr>
        <w:t>Компенсационный испаритель системы Топольницкого Н.М.;</w:t>
      </w:r>
    </w:p>
    <w:p w:rsidR="00E675EA" w:rsidRDefault="00E675EA">
      <w:pPr>
        <w:numPr>
          <w:ilvl w:val="0"/>
          <w:numId w:val="3"/>
        </w:numPr>
        <w:tabs>
          <w:tab w:val="clear" w:pos="1080"/>
          <w:tab w:val="num" w:pos="1260"/>
        </w:tabs>
        <w:ind w:hanging="180"/>
        <w:jc w:val="both"/>
        <w:rPr>
          <w:sz w:val="26"/>
        </w:rPr>
      </w:pPr>
      <w:r>
        <w:rPr>
          <w:sz w:val="26"/>
        </w:rPr>
        <w:t>Снегомерные рейки, мерзлотомер;</w:t>
      </w:r>
    </w:p>
    <w:p w:rsidR="00E675EA" w:rsidRDefault="00E675EA">
      <w:pPr>
        <w:numPr>
          <w:ilvl w:val="0"/>
          <w:numId w:val="3"/>
        </w:numPr>
        <w:tabs>
          <w:tab w:val="clear" w:pos="1080"/>
          <w:tab w:val="num" w:pos="1260"/>
        </w:tabs>
        <w:ind w:hanging="180"/>
        <w:jc w:val="both"/>
        <w:rPr>
          <w:sz w:val="26"/>
        </w:rPr>
      </w:pPr>
      <w:r>
        <w:rPr>
          <w:sz w:val="26"/>
        </w:rPr>
        <w:t>Барометр ртутный (устанавливается в помещении метеостанции).</w:t>
      </w:r>
    </w:p>
    <w:p w:rsidR="00E675EA" w:rsidRDefault="00E675EA" w:rsidP="004769E1">
      <w:pPr>
        <w:jc w:val="both"/>
        <w:rPr>
          <w:sz w:val="26"/>
        </w:rPr>
      </w:pPr>
      <w:r>
        <w:rPr>
          <w:sz w:val="26"/>
        </w:rPr>
        <w:t>В отдельных случаях организуется метеорологический пост. Этот пост оборудуется на такой же площадке, что и метеостанция. На площадке устанавливаются:</w:t>
      </w:r>
    </w:p>
    <w:p w:rsidR="00E675EA" w:rsidRDefault="00E675EA">
      <w:pPr>
        <w:numPr>
          <w:ilvl w:val="0"/>
          <w:numId w:val="3"/>
        </w:numPr>
        <w:tabs>
          <w:tab w:val="clear" w:pos="1080"/>
          <w:tab w:val="num" w:pos="1260"/>
        </w:tabs>
        <w:ind w:left="0" w:firstLine="900"/>
        <w:jc w:val="both"/>
        <w:rPr>
          <w:sz w:val="26"/>
        </w:rPr>
      </w:pPr>
      <w:r>
        <w:rPr>
          <w:sz w:val="26"/>
        </w:rPr>
        <w:t>Психрометрическая будка;</w:t>
      </w:r>
    </w:p>
    <w:p w:rsidR="00E675EA" w:rsidRDefault="00E675EA">
      <w:pPr>
        <w:numPr>
          <w:ilvl w:val="0"/>
          <w:numId w:val="3"/>
        </w:numPr>
        <w:tabs>
          <w:tab w:val="clear" w:pos="1080"/>
          <w:tab w:val="num" w:pos="1260"/>
        </w:tabs>
        <w:ind w:left="0" w:firstLine="900"/>
        <w:jc w:val="both"/>
        <w:rPr>
          <w:sz w:val="26"/>
        </w:rPr>
      </w:pPr>
      <w:r>
        <w:rPr>
          <w:sz w:val="26"/>
        </w:rPr>
        <w:t>Флюгеры ФВЛ и ФВТ;</w:t>
      </w:r>
    </w:p>
    <w:p w:rsidR="00E675EA" w:rsidRDefault="00E675EA">
      <w:pPr>
        <w:numPr>
          <w:ilvl w:val="0"/>
          <w:numId w:val="3"/>
        </w:numPr>
        <w:tabs>
          <w:tab w:val="clear" w:pos="1080"/>
          <w:tab w:val="num" w:pos="1260"/>
        </w:tabs>
        <w:ind w:left="0" w:firstLine="900"/>
        <w:jc w:val="both"/>
        <w:rPr>
          <w:sz w:val="26"/>
        </w:rPr>
      </w:pPr>
      <w:r>
        <w:rPr>
          <w:sz w:val="26"/>
        </w:rPr>
        <w:t>Осадкомер Третьякова или дождемер Давитая;</w:t>
      </w:r>
    </w:p>
    <w:p w:rsidR="00E675EA" w:rsidRDefault="00E675EA">
      <w:pPr>
        <w:numPr>
          <w:ilvl w:val="0"/>
          <w:numId w:val="3"/>
        </w:numPr>
        <w:tabs>
          <w:tab w:val="clear" w:pos="1080"/>
          <w:tab w:val="num" w:pos="1260"/>
        </w:tabs>
        <w:ind w:left="0" w:firstLine="900"/>
        <w:jc w:val="both"/>
        <w:rPr>
          <w:sz w:val="26"/>
        </w:rPr>
      </w:pPr>
      <w:r>
        <w:rPr>
          <w:sz w:val="26"/>
        </w:rPr>
        <w:t>Испаритель Топольницкого Н.М.</w:t>
      </w:r>
    </w:p>
    <w:p w:rsidR="00E675EA" w:rsidRDefault="00E675EA">
      <w:pPr>
        <w:ind w:firstLine="540"/>
        <w:jc w:val="both"/>
        <w:rPr>
          <w:sz w:val="26"/>
        </w:rPr>
      </w:pPr>
    </w:p>
    <w:p w:rsidR="00E675EA" w:rsidRDefault="00E675EA">
      <w:pPr>
        <w:numPr>
          <w:ilvl w:val="1"/>
          <w:numId w:val="2"/>
        </w:numPr>
        <w:tabs>
          <w:tab w:val="clear" w:pos="720"/>
          <w:tab w:val="num" w:pos="1080"/>
        </w:tabs>
        <w:ind w:left="0" w:firstLine="540"/>
        <w:jc w:val="both"/>
        <w:rPr>
          <w:b/>
          <w:sz w:val="26"/>
        </w:rPr>
      </w:pPr>
      <w:r>
        <w:rPr>
          <w:b/>
          <w:sz w:val="26"/>
        </w:rPr>
        <w:t>Программа и сроки наблюдений. Время.</w:t>
      </w:r>
    </w:p>
    <w:p w:rsidR="00E675EA" w:rsidRDefault="00E675EA">
      <w:pPr>
        <w:tabs>
          <w:tab w:val="num" w:pos="1080"/>
        </w:tabs>
        <w:ind w:firstLine="540"/>
        <w:jc w:val="both"/>
        <w:rPr>
          <w:sz w:val="26"/>
        </w:rPr>
      </w:pPr>
      <w:r>
        <w:rPr>
          <w:sz w:val="26"/>
        </w:rPr>
        <w:t xml:space="preserve">На метеостанции в течение всего года ведут наблюдения за атмосферным давлением, температурой и влажностью воздуха, максимальной и минимальной температурой воздуха, осадками, скоростью и направлением ветра, а также визуальные наблюдения за облачностью и другими явлениями. В теплый период года проводятся наблюдения за испаряемостью (1 мая – 30 сентября), а осенью, зимой и весной – наблюдения за высотой снежного покрова и промерзанием – оттаиванием почвы. </w:t>
      </w:r>
    </w:p>
    <w:p w:rsidR="00E675EA" w:rsidRDefault="00E675EA">
      <w:pPr>
        <w:tabs>
          <w:tab w:val="num" w:pos="1080"/>
        </w:tabs>
        <w:ind w:firstLine="540"/>
        <w:jc w:val="both"/>
        <w:rPr>
          <w:sz w:val="26"/>
        </w:rPr>
      </w:pPr>
      <w:r>
        <w:rPr>
          <w:sz w:val="26"/>
        </w:rPr>
        <w:t xml:space="preserve">Метеорологический пост функционирует с 1 мая по 30 сентября. Наблюдения проводят по программе метеорологической станции, за исключением измеренной высоты снежного покрова и промерзания – оттаивания почвы. </w:t>
      </w:r>
    </w:p>
    <w:p w:rsidR="00E675EA" w:rsidRDefault="00E675EA">
      <w:pPr>
        <w:tabs>
          <w:tab w:val="num" w:pos="1080"/>
        </w:tabs>
        <w:ind w:firstLine="540"/>
        <w:jc w:val="both"/>
        <w:rPr>
          <w:sz w:val="26"/>
        </w:rPr>
      </w:pPr>
      <w:r>
        <w:rPr>
          <w:sz w:val="26"/>
        </w:rPr>
        <w:lastRenderedPageBreak/>
        <w:t xml:space="preserve">Наблюдения проводят на станциях, постах, пунктах в 9, 15 и 21 ч по московскому декретному времени (на станциях, расположенных в </w:t>
      </w:r>
      <w:r>
        <w:rPr>
          <w:sz w:val="26"/>
          <w:lang w:val="en-US"/>
        </w:rPr>
        <w:t>III</w:t>
      </w:r>
      <w:r>
        <w:rPr>
          <w:sz w:val="26"/>
        </w:rPr>
        <w:t xml:space="preserve"> и </w:t>
      </w:r>
      <w:r>
        <w:rPr>
          <w:sz w:val="26"/>
          <w:lang w:val="en-US"/>
        </w:rPr>
        <w:t>IV</w:t>
      </w:r>
      <w:r>
        <w:rPr>
          <w:sz w:val="26"/>
        </w:rPr>
        <w:t xml:space="preserve"> часовых поясах – в 6, 12, 18 ч).</w:t>
      </w:r>
    </w:p>
    <w:p w:rsidR="00E675EA" w:rsidRDefault="00E675EA">
      <w:pPr>
        <w:tabs>
          <w:tab w:val="num" w:pos="1080"/>
        </w:tabs>
        <w:ind w:firstLine="540"/>
        <w:jc w:val="both"/>
        <w:rPr>
          <w:sz w:val="26"/>
        </w:rPr>
      </w:pPr>
      <w:r>
        <w:rPr>
          <w:sz w:val="26"/>
        </w:rPr>
        <w:t xml:space="preserve">Осадки измеряют в 9, 21 ч (или в 6, 18 ч), наблюдения за испаряемостью проводят в 8, 15, 21 ч (или в 5, 12, 18 ч). Высоту снежного покрова измеряют в 9 ч. </w:t>
      </w:r>
    </w:p>
    <w:p w:rsidR="00E675EA" w:rsidRDefault="00E675EA">
      <w:pPr>
        <w:tabs>
          <w:tab w:val="num" w:pos="1080"/>
        </w:tabs>
        <w:ind w:firstLine="540"/>
        <w:jc w:val="both"/>
        <w:rPr>
          <w:sz w:val="26"/>
        </w:rPr>
      </w:pPr>
      <w:r>
        <w:rPr>
          <w:sz w:val="26"/>
        </w:rPr>
        <w:t xml:space="preserve">Сроком наблюдения считается 10-ти минутный отрезок времени, оканчивающийся точно в указанный час. Например, если указан срок 9 ч, то наблюдение проводится с 8 ч 50 мин. до 9 ч. </w:t>
      </w:r>
    </w:p>
    <w:p w:rsidR="00E675EA" w:rsidRDefault="00E675EA">
      <w:pPr>
        <w:tabs>
          <w:tab w:val="num" w:pos="1080"/>
        </w:tabs>
        <w:ind w:firstLine="540"/>
        <w:jc w:val="both"/>
        <w:rPr>
          <w:sz w:val="26"/>
        </w:rPr>
      </w:pPr>
      <w:r>
        <w:rPr>
          <w:sz w:val="26"/>
        </w:rPr>
        <w:t>Ряд метеорологических приборов устанавливают в строго ориентированном  направлении по географическому меридиану (полуденной линии). Это направление совпадает с направлением тени от вертикальной мачты в истинный полдень. Истинным полднем называется время, когда солнце находится точно на юге. Поэтому, необходимо знать истинный полдень по московскому времени.</w:t>
      </w:r>
    </w:p>
    <w:p w:rsidR="00E675EA" w:rsidRDefault="00E675EA">
      <w:pPr>
        <w:tabs>
          <w:tab w:val="num" w:pos="1080"/>
        </w:tabs>
        <w:ind w:firstLine="540"/>
        <w:jc w:val="both"/>
        <w:rPr>
          <w:sz w:val="26"/>
        </w:rPr>
      </w:pPr>
      <w:r>
        <w:rPr>
          <w:sz w:val="26"/>
        </w:rPr>
        <w:t xml:space="preserve">Основой для определения времени служит видимое суточное движение солнца по небосводу. Истинные солнечные сутки – промежуток времени между истинными полднями двух соседних дней. Продолжительность истинных солнечных суток  в течение года меняется, поэтому вводится понятие средних солнечных суток и среднего солнечного времени. </w:t>
      </w:r>
    </w:p>
    <w:p w:rsidR="00E675EA" w:rsidRDefault="00E675EA">
      <w:pPr>
        <w:tabs>
          <w:tab w:val="num" w:pos="1080"/>
        </w:tabs>
        <w:ind w:firstLine="540"/>
        <w:jc w:val="both"/>
        <w:rPr>
          <w:sz w:val="26"/>
        </w:rPr>
      </w:pPr>
      <w:r>
        <w:rPr>
          <w:sz w:val="26"/>
        </w:rPr>
        <w:t xml:space="preserve">В обиходе для упрощения принята система поясного времени. Весь земной шар разделен меридианами на 24 часовых пояса. </w:t>
      </w:r>
    </w:p>
    <w:p w:rsidR="00E675EA" w:rsidRDefault="00E675EA">
      <w:pPr>
        <w:ind w:firstLine="360"/>
        <w:jc w:val="both"/>
        <w:rPr>
          <w:sz w:val="26"/>
        </w:rPr>
      </w:pPr>
    </w:p>
    <w:p w:rsidR="00E675EA" w:rsidRDefault="00E675EA">
      <w:pPr>
        <w:numPr>
          <w:ilvl w:val="1"/>
          <w:numId w:val="2"/>
        </w:numPr>
        <w:tabs>
          <w:tab w:val="clear" w:pos="720"/>
          <w:tab w:val="num" w:pos="1080"/>
        </w:tabs>
        <w:ind w:left="0" w:firstLine="540"/>
        <w:jc w:val="both"/>
        <w:rPr>
          <w:b/>
          <w:sz w:val="26"/>
        </w:rPr>
      </w:pPr>
      <w:r>
        <w:rPr>
          <w:b/>
          <w:sz w:val="26"/>
        </w:rPr>
        <w:t>Атмосферное давление</w:t>
      </w:r>
    </w:p>
    <w:p w:rsidR="00E675EA" w:rsidRDefault="00E675EA">
      <w:pPr>
        <w:tabs>
          <w:tab w:val="num" w:pos="900"/>
        </w:tabs>
        <w:ind w:firstLine="540"/>
        <w:jc w:val="both"/>
        <w:rPr>
          <w:sz w:val="26"/>
        </w:rPr>
      </w:pPr>
      <w:r>
        <w:rPr>
          <w:sz w:val="26"/>
        </w:rPr>
        <w:t>Атмосферное давление представляет собой гидростатическое давление атмосферы, обусловленное весом всех вышележащих слоев воздуха. На метеостанциях давление измеряется ртутным чашечным барометром и анероидом. Непрерывная регистрация атмосферного давления производится с помощью барографа. Барограф состоит из чувствительного элемента – блока анероидных коробок, температурного компенсатора, передаточного механизма, регистрирующей части и корпуса. Действие основано на свойстве анеройдных коробок деформироваться при изменении атм. давления. Суммарная деформация блока анеройдных коробок через передаточный  механизм передается стрелке с пером. Перо производит запись изменений атм. давления на диаграммной ленте, закрепленной на барабане, вращаемом часовым механизмом. Лента разделена по вертикали горизонтальными линиями с ценой деления 1 мбар, а по горизонтали – вертикальными дугообразными линиями с ценой деления 15 мин для суточного барографа, 2 ч – для недельного.</w:t>
      </w:r>
    </w:p>
    <w:p w:rsidR="00E675EA" w:rsidRDefault="00E675EA">
      <w:pPr>
        <w:tabs>
          <w:tab w:val="num" w:pos="900"/>
        </w:tabs>
        <w:ind w:firstLine="540"/>
        <w:jc w:val="both"/>
        <w:rPr>
          <w:sz w:val="26"/>
        </w:rPr>
      </w:pPr>
      <w:r>
        <w:rPr>
          <w:sz w:val="26"/>
        </w:rPr>
        <w:t>Наблюдения по барометру производятся в следующем порядке:</w:t>
      </w:r>
    </w:p>
    <w:p w:rsidR="00E675EA" w:rsidRDefault="00E675EA">
      <w:pPr>
        <w:numPr>
          <w:ilvl w:val="0"/>
          <w:numId w:val="5"/>
        </w:numPr>
        <w:tabs>
          <w:tab w:val="clear" w:pos="720"/>
          <w:tab w:val="num" w:pos="900"/>
        </w:tabs>
        <w:ind w:left="0" w:firstLine="540"/>
        <w:jc w:val="both"/>
        <w:rPr>
          <w:sz w:val="26"/>
        </w:rPr>
      </w:pPr>
      <w:r>
        <w:rPr>
          <w:sz w:val="26"/>
        </w:rPr>
        <w:t>берем отсчет по термометру с точностью до 0,1</w:t>
      </w:r>
      <w:r>
        <w:rPr>
          <w:sz w:val="26"/>
          <w:vertAlign w:val="superscript"/>
        </w:rPr>
        <w:t>0</w:t>
      </w:r>
      <w:r>
        <w:rPr>
          <w:sz w:val="26"/>
        </w:rPr>
        <w:t>;</w:t>
      </w:r>
    </w:p>
    <w:p w:rsidR="00E675EA" w:rsidRDefault="00E675EA">
      <w:pPr>
        <w:numPr>
          <w:ilvl w:val="0"/>
          <w:numId w:val="5"/>
        </w:numPr>
        <w:tabs>
          <w:tab w:val="clear" w:pos="720"/>
          <w:tab w:val="num" w:pos="900"/>
        </w:tabs>
        <w:ind w:left="0" w:firstLine="540"/>
        <w:jc w:val="both"/>
        <w:rPr>
          <w:sz w:val="26"/>
        </w:rPr>
      </w:pPr>
      <w:r>
        <w:rPr>
          <w:sz w:val="26"/>
        </w:rPr>
        <w:t>после легкого постукивания по оправе барометра, устанавливают нониус по вершине мениска;</w:t>
      </w:r>
    </w:p>
    <w:p w:rsidR="00E675EA" w:rsidRDefault="00E675EA">
      <w:pPr>
        <w:numPr>
          <w:ilvl w:val="0"/>
          <w:numId w:val="5"/>
        </w:numPr>
        <w:tabs>
          <w:tab w:val="clear" w:pos="720"/>
          <w:tab w:val="num" w:pos="900"/>
        </w:tabs>
        <w:ind w:left="0" w:firstLine="540"/>
        <w:jc w:val="both"/>
        <w:rPr>
          <w:sz w:val="26"/>
        </w:rPr>
      </w:pPr>
      <w:r>
        <w:rPr>
          <w:sz w:val="26"/>
        </w:rPr>
        <w:t>производится отсчет по шкале барометра и нониусу с точностью до 0,1 мб (мм).</w:t>
      </w:r>
    </w:p>
    <w:p w:rsidR="00E675EA" w:rsidRDefault="00E675EA">
      <w:pPr>
        <w:tabs>
          <w:tab w:val="num" w:pos="900"/>
        </w:tabs>
        <w:ind w:firstLine="540"/>
        <w:jc w:val="both"/>
        <w:rPr>
          <w:sz w:val="26"/>
        </w:rPr>
      </w:pPr>
      <w:r>
        <w:rPr>
          <w:sz w:val="26"/>
        </w:rPr>
        <w:t>В полученный отсчет вводятся следующие поправки:</w:t>
      </w:r>
    </w:p>
    <w:p w:rsidR="00E675EA" w:rsidRDefault="00E675EA">
      <w:pPr>
        <w:numPr>
          <w:ilvl w:val="1"/>
          <w:numId w:val="5"/>
        </w:numPr>
        <w:tabs>
          <w:tab w:val="clear" w:pos="1440"/>
          <w:tab w:val="num" w:pos="1080"/>
        </w:tabs>
        <w:ind w:left="0" w:firstLine="720"/>
        <w:jc w:val="both"/>
        <w:rPr>
          <w:sz w:val="26"/>
        </w:rPr>
      </w:pPr>
      <w:r>
        <w:rPr>
          <w:sz w:val="26"/>
        </w:rPr>
        <w:t>инструментальная поправка (+1,32 мбар);</w:t>
      </w:r>
    </w:p>
    <w:p w:rsidR="00E675EA" w:rsidRDefault="00E675EA">
      <w:pPr>
        <w:numPr>
          <w:ilvl w:val="1"/>
          <w:numId w:val="5"/>
        </w:numPr>
        <w:tabs>
          <w:tab w:val="clear" w:pos="1440"/>
          <w:tab w:val="num" w:pos="1080"/>
        </w:tabs>
        <w:ind w:left="0" w:firstLine="720"/>
        <w:jc w:val="both"/>
        <w:rPr>
          <w:sz w:val="26"/>
        </w:rPr>
      </w:pPr>
      <w:r>
        <w:rPr>
          <w:sz w:val="26"/>
        </w:rPr>
        <w:t>поправка для проведения показаний барометра к ускорению силы тяжести (поправка вычисляется по широте станции и высоте барометра над уровнем моря), (- 0,02 мбар);</w:t>
      </w:r>
    </w:p>
    <w:p w:rsidR="00E675EA" w:rsidRDefault="00E675EA">
      <w:pPr>
        <w:numPr>
          <w:ilvl w:val="1"/>
          <w:numId w:val="5"/>
        </w:numPr>
        <w:tabs>
          <w:tab w:val="clear" w:pos="1440"/>
          <w:tab w:val="num" w:pos="1080"/>
        </w:tabs>
        <w:ind w:left="0" w:firstLine="720"/>
        <w:jc w:val="both"/>
        <w:rPr>
          <w:sz w:val="26"/>
        </w:rPr>
      </w:pPr>
      <w:r>
        <w:rPr>
          <w:sz w:val="26"/>
        </w:rPr>
        <w:t>поправка на приведение показаний барометра, К, 0</w:t>
      </w:r>
      <w:r>
        <w:rPr>
          <w:sz w:val="26"/>
          <w:vertAlign w:val="superscript"/>
        </w:rPr>
        <w:t>0</w:t>
      </w:r>
      <w:r>
        <w:rPr>
          <w:sz w:val="26"/>
        </w:rPr>
        <w:t>С.</w:t>
      </w:r>
    </w:p>
    <w:p w:rsidR="00E675EA" w:rsidRDefault="00E675EA">
      <w:pPr>
        <w:ind w:firstLine="360"/>
        <w:jc w:val="both"/>
        <w:rPr>
          <w:sz w:val="26"/>
        </w:rPr>
      </w:pPr>
      <w:r>
        <w:rPr>
          <w:sz w:val="26"/>
        </w:rPr>
        <w:lastRenderedPageBreak/>
        <w:t>Первая и вторая поправки суммируются и являются постоянными для данной станции. Поправка на температуру принимается по специальным таблицам или вычисляется по формуле:</w:t>
      </w:r>
    </w:p>
    <w:p w:rsidR="00E675EA" w:rsidRDefault="00E675EA">
      <w:pPr>
        <w:ind w:firstLine="360"/>
        <w:jc w:val="both"/>
        <w:rPr>
          <w:sz w:val="26"/>
        </w:rPr>
      </w:pPr>
    </w:p>
    <w:p w:rsidR="00E675EA" w:rsidRDefault="00E675EA">
      <w:pPr>
        <w:ind w:left="1080"/>
        <w:jc w:val="center"/>
        <w:rPr>
          <w:i/>
          <w:sz w:val="26"/>
        </w:rPr>
      </w:pPr>
      <w:r>
        <w:rPr>
          <w:i/>
          <w:sz w:val="26"/>
        </w:rPr>
        <w:t>∆В</w:t>
      </w:r>
      <w:r>
        <w:rPr>
          <w:i/>
          <w:sz w:val="26"/>
          <w:vertAlign w:val="subscript"/>
          <w:lang w:val="en-US"/>
        </w:rPr>
        <w:t>t</w:t>
      </w:r>
      <w:r>
        <w:rPr>
          <w:i/>
          <w:sz w:val="26"/>
        </w:rPr>
        <w:t xml:space="preserve"> = В</w:t>
      </w:r>
      <w:r>
        <w:rPr>
          <w:i/>
          <w:sz w:val="26"/>
          <w:vertAlign w:val="subscript"/>
          <w:lang w:val="en-US"/>
        </w:rPr>
        <w:t>t</w:t>
      </w:r>
      <w:r>
        <w:rPr>
          <w:i/>
          <w:sz w:val="26"/>
        </w:rPr>
        <w:t xml:space="preserve"> </w:t>
      </w:r>
      <w:r>
        <w:rPr>
          <w:i/>
          <w:sz w:val="26"/>
          <w:lang w:val="en-US"/>
        </w:rPr>
        <w:t>t</w:t>
      </w:r>
      <w:r>
        <w:rPr>
          <w:i/>
          <w:sz w:val="26"/>
        </w:rPr>
        <w:t xml:space="preserve"> 0,000163</w:t>
      </w:r>
    </w:p>
    <w:p w:rsidR="00E675EA" w:rsidRDefault="00E675EA">
      <w:pPr>
        <w:ind w:left="1080"/>
        <w:jc w:val="center"/>
        <w:rPr>
          <w:sz w:val="26"/>
        </w:rPr>
      </w:pPr>
    </w:p>
    <w:p w:rsidR="00E675EA" w:rsidRDefault="00E675EA">
      <w:pPr>
        <w:ind w:left="1080"/>
        <w:jc w:val="right"/>
        <w:rPr>
          <w:sz w:val="26"/>
        </w:rPr>
      </w:pPr>
      <w:r>
        <w:rPr>
          <w:sz w:val="26"/>
        </w:rPr>
        <w:t>Таблица 1.1.</w:t>
      </w:r>
    </w:p>
    <w:p w:rsidR="00E675EA" w:rsidRDefault="00E675EA">
      <w:pPr>
        <w:jc w:val="center"/>
        <w:rPr>
          <w:sz w:val="26"/>
        </w:rPr>
      </w:pPr>
      <w:r>
        <w:rPr>
          <w:sz w:val="26"/>
        </w:rPr>
        <w:t>Результаты замеров атмосферного давления</w:t>
      </w:r>
    </w:p>
    <w:p w:rsidR="00E675EA" w:rsidRDefault="00E675EA">
      <w:pPr>
        <w:ind w:left="1080"/>
        <w:jc w:val="center"/>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1053"/>
      </w:tblGrid>
      <w:tr w:rsidR="00E675EA">
        <w:trPr>
          <w:trHeight w:val="627"/>
          <w:jc w:val="center"/>
        </w:trPr>
        <w:tc>
          <w:tcPr>
            <w:tcW w:w="3380" w:type="dxa"/>
          </w:tcPr>
          <w:p w:rsidR="00E675EA" w:rsidRDefault="00E675EA">
            <w:pPr>
              <w:jc w:val="center"/>
            </w:pPr>
            <w:r>
              <w:t xml:space="preserve">Термометр при барометре, </w:t>
            </w:r>
            <w:r>
              <w:rPr>
                <w:vertAlign w:val="superscript"/>
              </w:rPr>
              <w:t>о</w:t>
            </w:r>
            <w:r>
              <w:t>С</w:t>
            </w:r>
          </w:p>
        </w:tc>
        <w:tc>
          <w:tcPr>
            <w:tcW w:w="1053" w:type="dxa"/>
          </w:tcPr>
          <w:p w:rsidR="00E675EA" w:rsidRDefault="00E675EA">
            <w:pPr>
              <w:jc w:val="center"/>
            </w:pPr>
            <w:r>
              <w:t>Отсчет</w:t>
            </w:r>
          </w:p>
        </w:tc>
      </w:tr>
      <w:tr w:rsidR="00E675EA">
        <w:trPr>
          <w:trHeight w:val="306"/>
          <w:jc w:val="center"/>
        </w:trPr>
        <w:tc>
          <w:tcPr>
            <w:tcW w:w="3380" w:type="dxa"/>
          </w:tcPr>
          <w:p w:rsidR="00E675EA" w:rsidRDefault="00E675EA">
            <w:pPr>
              <w:jc w:val="both"/>
            </w:pPr>
          </w:p>
        </w:tc>
        <w:tc>
          <w:tcPr>
            <w:tcW w:w="1053" w:type="dxa"/>
          </w:tcPr>
          <w:p w:rsidR="00E675EA" w:rsidRDefault="00E675EA">
            <w:pPr>
              <w:jc w:val="both"/>
            </w:pPr>
          </w:p>
        </w:tc>
      </w:tr>
      <w:tr w:rsidR="00E675EA">
        <w:trPr>
          <w:trHeight w:val="321"/>
          <w:jc w:val="center"/>
        </w:trPr>
        <w:tc>
          <w:tcPr>
            <w:tcW w:w="3380" w:type="dxa"/>
          </w:tcPr>
          <w:p w:rsidR="00E675EA" w:rsidRDefault="00E675EA">
            <w:pPr>
              <w:jc w:val="center"/>
            </w:pPr>
            <w:r>
              <w:t>Барометр, мб</w:t>
            </w:r>
          </w:p>
        </w:tc>
        <w:tc>
          <w:tcPr>
            <w:tcW w:w="1053" w:type="dxa"/>
          </w:tcPr>
          <w:p w:rsidR="00E675EA" w:rsidRPr="003B7F01" w:rsidRDefault="00E675EA">
            <w:pPr>
              <w:jc w:val="center"/>
              <w:rPr>
                <w:lang w:val="en-US"/>
              </w:rPr>
            </w:pPr>
            <w:r>
              <w:rPr>
                <w:lang w:val="en-US"/>
              </w:rPr>
              <w:t>1001</w:t>
            </w:r>
          </w:p>
        </w:tc>
      </w:tr>
    </w:tbl>
    <w:p w:rsidR="00E675EA" w:rsidRDefault="00E675EA">
      <w:pPr>
        <w:tabs>
          <w:tab w:val="left" w:pos="900"/>
        </w:tabs>
        <w:ind w:firstLine="540"/>
        <w:jc w:val="both"/>
        <w:rPr>
          <w:sz w:val="26"/>
        </w:rPr>
      </w:pPr>
    </w:p>
    <w:p w:rsidR="00E675EA" w:rsidRDefault="00E675EA">
      <w:pPr>
        <w:numPr>
          <w:ilvl w:val="1"/>
          <w:numId w:val="2"/>
        </w:numPr>
        <w:tabs>
          <w:tab w:val="clear" w:pos="720"/>
          <w:tab w:val="num" w:pos="1080"/>
        </w:tabs>
        <w:ind w:left="0" w:firstLine="540"/>
        <w:jc w:val="both"/>
        <w:rPr>
          <w:b/>
          <w:sz w:val="26"/>
        </w:rPr>
      </w:pPr>
      <w:r>
        <w:rPr>
          <w:b/>
          <w:sz w:val="26"/>
        </w:rPr>
        <w:t>Температура и влажность воздуха.</w:t>
      </w:r>
    </w:p>
    <w:p w:rsidR="00E675EA" w:rsidRDefault="00E675EA">
      <w:pPr>
        <w:tabs>
          <w:tab w:val="left" w:pos="900"/>
        </w:tabs>
        <w:ind w:firstLine="540"/>
        <w:jc w:val="both"/>
        <w:rPr>
          <w:sz w:val="26"/>
        </w:rPr>
      </w:pPr>
      <w:r>
        <w:rPr>
          <w:sz w:val="26"/>
        </w:rPr>
        <w:t>Температура является одной из основных термодинамических характеристик состояния воздуха. Она измеряется в градусах Цельсия, т.е. по 100-градусной шкале. Так как в приземной слое температура зависит, главным образом, от расстояния до подстилающей поверхности, принято измерять температуру воздуха на высоте 2 м от поверхности земли.</w:t>
      </w:r>
    </w:p>
    <w:p w:rsidR="00E675EA" w:rsidRDefault="00E675EA">
      <w:pPr>
        <w:tabs>
          <w:tab w:val="left" w:pos="900"/>
        </w:tabs>
        <w:ind w:firstLine="540"/>
        <w:jc w:val="both"/>
        <w:rPr>
          <w:sz w:val="26"/>
        </w:rPr>
      </w:pPr>
      <w:r>
        <w:rPr>
          <w:sz w:val="26"/>
        </w:rPr>
        <w:t>Температура воздуха измеряется сухим термометром психрометра, максимальным ртутным и минимальным спиртовым термометрами. Непрерывная запись изменения температуры воздуха за сутки или неделю производится с помощью самописца – термографа. Термограф предназначен для регистрации температуры воздуха в назначенных условиях. Он состоит из чувствительного элемента – биметаллической пластинки, передаточной системы, регистрирующей част и корпуса. Действие прибора основано на свойстве биметаллической пластинки изменять радиус изгиба с изменением температуры воздуха. Деформация пластинки с помощью передаточного механизма преобразуется в перемещение стрелки с пером по диаграммной ленте, закрепленной на барабане часового механизма. Лента разделена по вертикали горизонтальными параллельными линями с ценой деления 1</w:t>
      </w:r>
      <w:r>
        <w:rPr>
          <w:sz w:val="26"/>
          <w:vertAlign w:val="superscript"/>
        </w:rPr>
        <w:t>0</w:t>
      </w:r>
      <w:r>
        <w:rPr>
          <w:sz w:val="26"/>
        </w:rPr>
        <w:t xml:space="preserve">С, а по горизонтали – вертикальными дугообразными линиями с ценой деления 15 мин. для суточного, 2 ч – для недельного. </w:t>
      </w:r>
    </w:p>
    <w:p w:rsidR="00E675EA" w:rsidRDefault="00E675EA">
      <w:pPr>
        <w:tabs>
          <w:tab w:val="left" w:pos="900"/>
        </w:tabs>
        <w:ind w:firstLine="540"/>
        <w:jc w:val="both"/>
        <w:rPr>
          <w:sz w:val="26"/>
        </w:rPr>
      </w:pPr>
      <w:r>
        <w:rPr>
          <w:sz w:val="26"/>
        </w:rPr>
        <w:t>Влажность воздуха измеряется психрометром и волосным гигрометром; вычисления производятся по специальным таблицам или формулам.</w:t>
      </w:r>
    </w:p>
    <w:p w:rsidR="00E675EA" w:rsidRDefault="00E675EA">
      <w:pPr>
        <w:tabs>
          <w:tab w:val="left" w:pos="900"/>
        </w:tabs>
        <w:ind w:firstLine="540"/>
        <w:jc w:val="both"/>
        <w:rPr>
          <w:sz w:val="26"/>
        </w:rPr>
      </w:pPr>
      <w:r>
        <w:rPr>
          <w:sz w:val="26"/>
        </w:rPr>
        <w:t xml:space="preserve">Непрерывная запись измерений относительной влажности воздуха за сутки или неделю производится с помощью самописца – гигрографа. </w:t>
      </w:r>
    </w:p>
    <w:p w:rsidR="00E675EA" w:rsidRPr="00BB6649" w:rsidRDefault="00E675EA">
      <w:pPr>
        <w:tabs>
          <w:tab w:val="left" w:pos="900"/>
        </w:tabs>
        <w:ind w:firstLine="540"/>
        <w:jc w:val="both"/>
        <w:rPr>
          <w:sz w:val="26"/>
        </w:rPr>
      </w:pPr>
      <w:r>
        <w:rPr>
          <w:sz w:val="26"/>
        </w:rPr>
        <w:t xml:space="preserve">Психрометр, волосной гигрометр, ртутный максимальный и спиртовой минимальный термометры устанавливаются в психрометрическую будку, которая защищает их от осадков и сильных порывов ветра, а также исключает влияние солнечной радиации на показания приборов. Самописцы устанавливаются в будку для самописцев. </w:t>
      </w:r>
    </w:p>
    <w:p w:rsidR="00E675EA" w:rsidRPr="00BB6649" w:rsidRDefault="00E675EA">
      <w:pPr>
        <w:ind w:firstLine="360"/>
        <w:jc w:val="both"/>
        <w:rPr>
          <w:sz w:val="26"/>
        </w:rPr>
      </w:pPr>
    </w:p>
    <w:p w:rsidR="00E675EA" w:rsidRDefault="00E675EA">
      <w:pPr>
        <w:ind w:firstLine="540"/>
        <w:jc w:val="both"/>
        <w:rPr>
          <w:b/>
          <w:i/>
          <w:sz w:val="26"/>
        </w:rPr>
      </w:pPr>
      <w:r>
        <w:rPr>
          <w:b/>
          <w:i/>
          <w:sz w:val="26"/>
        </w:rPr>
        <w:t>1.4.1. Психрометр Августа</w:t>
      </w:r>
    </w:p>
    <w:p w:rsidR="00E675EA" w:rsidRDefault="00E675EA">
      <w:pPr>
        <w:ind w:firstLine="540"/>
        <w:jc w:val="both"/>
        <w:rPr>
          <w:sz w:val="26"/>
        </w:rPr>
      </w:pPr>
      <w:r>
        <w:rPr>
          <w:sz w:val="26"/>
        </w:rPr>
        <w:t>Психрометр состоит из двух одинаковых термометров (сухого и смоченного), установленных вертикально в психрометрической будке. Резервуар правого (смоченного) термометра обертывается батистом, конец которого опущен в психрометрический стаканчик с дистиллированной водой.</w:t>
      </w:r>
    </w:p>
    <w:p w:rsidR="00E675EA" w:rsidRDefault="00E675EA">
      <w:pPr>
        <w:ind w:firstLine="540"/>
        <w:jc w:val="both"/>
        <w:rPr>
          <w:sz w:val="26"/>
        </w:rPr>
      </w:pPr>
      <w:r>
        <w:rPr>
          <w:sz w:val="26"/>
        </w:rPr>
        <w:lastRenderedPageBreak/>
        <w:t xml:space="preserve">Для получения достоверных данных о влажности необходим тщательный уход за батистом на смоченном термометре. Батист должен быть всегда чистым, мягким и влажным, если он загрязнится, станет жестким и недостаточно смачивается, его необходимо сменить. </w:t>
      </w:r>
    </w:p>
    <w:p w:rsidR="00E675EA" w:rsidRDefault="00E675EA">
      <w:pPr>
        <w:ind w:firstLine="540"/>
        <w:jc w:val="both"/>
        <w:rPr>
          <w:sz w:val="26"/>
        </w:rPr>
      </w:pPr>
      <w:r>
        <w:rPr>
          <w:sz w:val="26"/>
        </w:rPr>
        <w:t>Осенью при температуре ниже 0</w:t>
      </w:r>
      <w:r>
        <w:rPr>
          <w:sz w:val="26"/>
          <w:vertAlign w:val="superscript"/>
        </w:rPr>
        <w:t>0</w:t>
      </w:r>
      <w:r>
        <w:rPr>
          <w:sz w:val="26"/>
        </w:rPr>
        <w:t xml:space="preserve">С, психрометрический стаканчик переносится из будки в помещение станции. При этом на смоченном термометре батист обрезается на 2-3 мм ниже резервуара и туго затягивается ниткой под резервуаром. В таком виде батистовая повязка должна сохраняться в течение всего зимнего периода наблюдений. </w:t>
      </w:r>
    </w:p>
    <w:p w:rsidR="00E675EA" w:rsidRPr="00BB6649" w:rsidRDefault="00E675EA">
      <w:pPr>
        <w:ind w:firstLine="540"/>
        <w:jc w:val="both"/>
        <w:rPr>
          <w:sz w:val="26"/>
        </w:rPr>
      </w:pPr>
      <w:r>
        <w:rPr>
          <w:sz w:val="26"/>
        </w:rPr>
        <w:t>За полчаса до начала наблюдений в зимний период в стаканчик с водой комнатной температуры погружается резервуар смоченного термометра и выдерживается до тех пор, пока температура термометра не станет выше 0</w:t>
      </w:r>
      <w:r>
        <w:rPr>
          <w:sz w:val="26"/>
          <w:vertAlign w:val="superscript"/>
        </w:rPr>
        <w:t>0</w:t>
      </w:r>
      <w:r>
        <w:rPr>
          <w:sz w:val="26"/>
        </w:rPr>
        <w:t>С. Если температура смоченного термометра была положительной, то за 10 мин до снятия показаний производится дополнительное смачивание батиста. После этого термометр устанавливается на свое место и в срок наблюдения берется отсчет.</w:t>
      </w:r>
    </w:p>
    <w:p w:rsidR="00E675EA" w:rsidRPr="00BB6649" w:rsidRDefault="00E675EA">
      <w:pPr>
        <w:ind w:firstLine="540"/>
        <w:jc w:val="both"/>
        <w:rPr>
          <w:sz w:val="26"/>
        </w:rPr>
      </w:pPr>
    </w:p>
    <w:p w:rsidR="00E675EA" w:rsidRDefault="00E675EA">
      <w:pPr>
        <w:ind w:firstLine="540"/>
        <w:jc w:val="both"/>
        <w:rPr>
          <w:b/>
          <w:i/>
          <w:sz w:val="26"/>
        </w:rPr>
      </w:pPr>
      <w:r>
        <w:rPr>
          <w:b/>
          <w:i/>
          <w:sz w:val="26"/>
        </w:rPr>
        <w:t>1.4.2. Аспирационный психрометр.</w:t>
      </w:r>
    </w:p>
    <w:p w:rsidR="00E675EA" w:rsidRPr="00BB6649" w:rsidRDefault="00E675EA">
      <w:pPr>
        <w:ind w:firstLine="540"/>
        <w:jc w:val="both"/>
        <w:rPr>
          <w:sz w:val="26"/>
        </w:rPr>
      </w:pPr>
      <w:r>
        <w:rPr>
          <w:sz w:val="26"/>
        </w:rPr>
        <w:t>Аспирационный психрометр можно использовать для определения влажности и температуры воздуха в помещении и на открытом воздухе. Психрометр состоит из двух одинаковых ртутных термометров, закрепленных в специальной оправе имеющей заводной механизм с вентилятором, протягивающий воздух около резервуаров термометров. Благодаря протеканию потока воздуха вокруг резервуаров, сухой термометр будет показывать температуру потока воздуха, а показания смоченного термометра будут меньше, так как он будет охлаждаться вследствие испарения воды с поверхности батиста, облегчающего его резервуар. Влажность воздуха определяется по показаниям сухого и смоченного термометров по специальным психрометрическим таблицам или психрометрическому графику, а температура воздуха – по показаниям сухого термометра.</w:t>
      </w:r>
    </w:p>
    <w:p w:rsidR="00E675EA" w:rsidRPr="00BB6649" w:rsidRDefault="00E675EA">
      <w:pPr>
        <w:ind w:firstLine="540"/>
        <w:jc w:val="both"/>
        <w:rPr>
          <w:sz w:val="26"/>
        </w:rPr>
      </w:pPr>
    </w:p>
    <w:p w:rsidR="00E675EA" w:rsidRDefault="00E675EA">
      <w:pPr>
        <w:ind w:firstLine="540"/>
        <w:jc w:val="both"/>
        <w:rPr>
          <w:b/>
          <w:i/>
          <w:sz w:val="26"/>
        </w:rPr>
      </w:pPr>
      <w:r>
        <w:rPr>
          <w:b/>
          <w:i/>
          <w:sz w:val="26"/>
        </w:rPr>
        <w:t>1.4.3. Гигрометр.</w:t>
      </w:r>
    </w:p>
    <w:p w:rsidR="00E675EA" w:rsidRPr="00BB6649" w:rsidRDefault="00E675EA">
      <w:pPr>
        <w:ind w:firstLine="540"/>
        <w:jc w:val="both"/>
        <w:rPr>
          <w:sz w:val="26"/>
        </w:rPr>
      </w:pPr>
      <w:r>
        <w:rPr>
          <w:sz w:val="26"/>
        </w:rPr>
        <w:t xml:space="preserve"> Гигрометр предназначен для определения относительной влажности воздуха при температуре не ниже минус 10</w:t>
      </w:r>
      <w:r>
        <w:rPr>
          <w:sz w:val="26"/>
          <w:vertAlign w:val="superscript"/>
        </w:rPr>
        <w:t>0</w:t>
      </w:r>
      <w:r>
        <w:rPr>
          <w:sz w:val="26"/>
        </w:rPr>
        <w:t xml:space="preserve">С. Принцип действия его основан на том, что при уменьшении относительной влажности воздуха волос укорачивается и стрелка перемещается в соответствующую сторону, при увеличении – волос удлиняется и стрелка перемещается в противоположную сторону. Действие основано на свойстве обезжиренного человеческого волоса изменять длину при изменении влажности воздуха. Чувствительным элементом прибора служит пучок обезжиренных человеческих волос. Прибор состоит из чувствительного элемента, передаточного механизма, регистрирующей части и корпуса. Изменение длины волос с помощью передаточного механизма преобразуется в перемещение стрелки с пером по диаграммной ленте, закрепленной на барабане часового механизма. Лента разделена горизонтальными параллельными линиями с ценой деления 2% и вертикальными дугообразными линиями с ценой деления 15 мин для суточного гигрографа и 2 ч – для недельного. </w:t>
      </w:r>
    </w:p>
    <w:p w:rsidR="00E675EA" w:rsidRPr="00BB6649" w:rsidRDefault="00E675EA">
      <w:pPr>
        <w:ind w:firstLine="540"/>
        <w:jc w:val="both"/>
        <w:rPr>
          <w:sz w:val="26"/>
        </w:rPr>
      </w:pPr>
    </w:p>
    <w:p w:rsidR="00E675EA" w:rsidRDefault="00E675EA">
      <w:pPr>
        <w:ind w:firstLine="540"/>
        <w:jc w:val="both"/>
        <w:rPr>
          <w:b/>
          <w:i/>
          <w:sz w:val="26"/>
        </w:rPr>
      </w:pPr>
      <w:r>
        <w:rPr>
          <w:b/>
          <w:i/>
          <w:sz w:val="26"/>
        </w:rPr>
        <w:t>1.4.4. Минимальный и максимальный термометры.</w:t>
      </w:r>
    </w:p>
    <w:p w:rsidR="00E675EA" w:rsidRDefault="00E675EA">
      <w:pPr>
        <w:ind w:firstLine="540"/>
        <w:jc w:val="both"/>
        <w:rPr>
          <w:sz w:val="26"/>
        </w:rPr>
      </w:pPr>
      <w:r>
        <w:rPr>
          <w:sz w:val="26"/>
        </w:rPr>
        <w:t>Для определения минимальной температуры воздуха за период времени установленными сроками  наблюдений применяется спиртовой минимальный термо</w:t>
      </w:r>
      <w:r>
        <w:rPr>
          <w:sz w:val="26"/>
        </w:rPr>
        <w:lastRenderedPageBreak/>
        <w:t xml:space="preserve">метр, установленный в психрометрической будке горизонтально. В капилляре термометра в столбике спирта находится стеклянный штифт с головками на концах, по положению которого и определяется минимальная температура. </w:t>
      </w:r>
    </w:p>
    <w:p w:rsidR="00E675EA" w:rsidRDefault="00E675EA">
      <w:pPr>
        <w:ind w:firstLine="540"/>
        <w:jc w:val="both"/>
        <w:rPr>
          <w:sz w:val="26"/>
        </w:rPr>
      </w:pPr>
      <w:r>
        <w:rPr>
          <w:sz w:val="26"/>
        </w:rPr>
        <w:t>Для приведения минимального термометра в рабочее состояние следует поднять его резервуаром вверх, пока головка штифта не войдет в соприкосновение с поверхностью спирта в капилляре. При  понижении температуры столбик спирта уменьшается и, благодаря поверхностному натяжению пленки, увлекает штифт, который перемещается по шкале в сторону понижения температуры. Когда же температура повышается, столбик спирта увеличивается, а штифт остается на месте. Конец штифта, находящийся ближе к поверхности столбика спирта, покажет самую низкую температуру.</w:t>
      </w:r>
    </w:p>
    <w:p w:rsidR="00E675EA" w:rsidRPr="00BB6649" w:rsidRDefault="00E675EA">
      <w:pPr>
        <w:ind w:firstLine="540"/>
        <w:jc w:val="both"/>
        <w:rPr>
          <w:sz w:val="26"/>
        </w:rPr>
      </w:pPr>
      <w:r>
        <w:rPr>
          <w:sz w:val="26"/>
        </w:rPr>
        <w:t>Для определения максимальной температуры воздуха за период времени между сроками наблюдений применяется ртутный максимальный термометр. В дно резервуара впаян узкий стеклянный штифт, конец которого входит в капилляр, затрудняя свободное проникновение ртути. При повышении температуры ртуть вытесняется в капилляр; при понижении – она не опускается снова в резервуар, так как недостаточны силы внутреннего сцепления. Таким образом, деление до которого поднялся столбик ртути, указывает на максимальную температуру. Для подготовки термометра к следующему наблюдению его надо встряхнуть, чтобы ртуть переместилась в резервуар. Термометр располагается в будке горизонтально, выше минимального термометра, резервуаром на восток и с небольшим наклоном.</w:t>
      </w:r>
    </w:p>
    <w:p w:rsidR="00E675EA" w:rsidRPr="00BB6649" w:rsidRDefault="00E675EA">
      <w:pPr>
        <w:ind w:firstLine="540"/>
        <w:jc w:val="both"/>
        <w:rPr>
          <w:sz w:val="26"/>
        </w:rPr>
      </w:pPr>
    </w:p>
    <w:p w:rsidR="00E675EA" w:rsidRDefault="00E675EA">
      <w:pPr>
        <w:ind w:firstLine="540"/>
        <w:jc w:val="both"/>
        <w:rPr>
          <w:b/>
          <w:i/>
          <w:sz w:val="26"/>
        </w:rPr>
      </w:pPr>
      <w:r>
        <w:rPr>
          <w:b/>
          <w:i/>
          <w:sz w:val="26"/>
        </w:rPr>
        <w:t xml:space="preserve">1.4.5. Последовательность проведения наблюдений в психрометрической будке.  </w:t>
      </w:r>
    </w:p>
    <w:p w:rsidR="00E675EA" w:rsidRDefault="00E675EA">
      <w:pPr>
        <w:ind w:firstLine="540"/>
        <w:jc w:val="both"/>
        <w:rPr>
          <w:sz w:val="26"/>
        </w:rPr>
      </w:pPr>
      <w:r>
        <w:rPr>
          <w:sz w:val="26"/>
        </w:rPr>
        <w:t>Отсчитывают и записывают показания сухого и смоченного термометров, гигрометра, спиртового минимального термометра по концу столбика спирта («спирт») и по концу штифта («штифт»), максимального термометра.</w:t>
      </w:r>
    </w:p>
    <w:p w:rsidR="00E675EA" w:rsidRDefault="00E675EA">
      <w:pPr>
        <w:ind w:firstLine="540"/>
        <w:jc w:val="both"/>
        <w:rPr>
          <w:sz w:val="26"/>
        </w:rPr>
      </w:pPr>
      <w:r>
        <w:rPr>
          <w:sz w:val="26"/>
        </w:rPr>
        <w:t>Результаты измерения заносят в таблицу.</w:t>
      </w:r>
    </w:p>
    <w:p w:rsidR="00E675EA" w:rsidRDefault="00E675EA">
      <w:pPr>
        <w:ind w:firstLine="540"/>
        <w:jc w:val="right"/>
        <w:rPr>
          <w:sz w:val="26"/>
        </w:rPr>
      </w:pPr>
      <w:r>
        <w:rPr>
          <w:sz w:val="26"/>
        </w:rPr>
        <w:t>Таблица 1.2</w:t>
      </w:r>
    </w:p>
    <w:p w:rsidR="00E675EA" w:rsidRDefault="00E675EA">
      <w:pPr>
        <w:jc w:val="center"/>
        <w:rPr>
          <w:sz w:val="26"/>
        </w:rPr>
      </w:pPr>
      <w:r>
        <w:rPr>
          <w:sz w:val="26"/>
        </w:rPr>
        <w:t>Результаты измерения температуры и относительной влажности воздуха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1252"/>
        <w:gridCol w:w="2198"/>
        <w:gridCol w:w="1964"/>
        <w:gridCol w:w="2549"/>
      </w:tblGrid>
      <w:tr w:rsidR="00E675EA" w:rsidTr="008719DD">
        <w:trPr>
          <w:cantSplit/>
          <w:trHeight w:val="239"/>
          <w:jc w:val="center"/>
        </w:trPr>
        <w:tc>
          <w:tcPr>
            <w:tcW w:w="2504" w:type="dxa"/>
            <w:gridSpan w:val="2"/>
            <w:vMerge w:val="restart"/>
            <w:vAlign w:val="center"/>
          </w:tcPr>
          <w:p w:rsidR="00E675EA" w:rsidRDefault="00E675EA">
            <w:pPr>
              <w:jc w:val="center"/>
              <w:rPr>
                <w:sz w:val="22"/>
              </w:rPr>
            </w:pPr>
            <w:r>
              <w:rPr>
                <w:sz w:val="22"/>
              </w:rPr>
              <w:t>Число</w:t>
            </w:r>
          </w:p>
        </w:tc>
        <w:tc>
          <w:tcPr>
            <w:tcW w:w="6711" w:type="dxa"/>
            <w:gridSpan w:val="3"/>
          </w:tcPr>
          <w:p w:rsidR="00E675EA" w:rsidRDefault="00E675EA">
            <w:pPr>
              <w:jc w:val="center"/>
              <w:rPr>
                <w:sz w:val="22"/>
              </w:rPr>
            </w:pPr>
            <w:r>
              <w:rPr>
                <w:sz w:val="22"/>
              </w:rPr>
              <w:t>Время (московское декретное данного пояса)</w:t>
            </w:r>
          </w:p>
        </w:tc>
      </w:tr>
      <w:tr w:rsidR="00E675EA" w:rsidTr="008719DD">
        <w:trPr>
          <w:cantSplit/>
          <w:trHeight w:val="143"/>
          <w:jc w:val="center"/>
        </w:trPr>
        <w:tc>
          <w:tcPr>
            <w:tcW w:w="2504" w:type="dxa"/>
            <w:gridSpan w:val="2"/>
            <w:vMerge/>
          </w:tcPr>
          <w:p w:rsidR="00E675EA" w:rsidRDefault="00E675EA">
            <w:pPr>
              <w:jc w:val="center"/>
              <w:rPr>
                <w:sz w:val="22"/>
              </w:rPr>
            </w:pPr>
          </w:p>
        </w:tc>
        <w:tc>
          <w:tcPr>
            <w:tcW w:w="6711" w:type="dxa"/>
            <w:gridSpan w:val="3"/>
          </w:tcPr>
          <w:p w:rsidR="00E675EA" w:rsidRDefault="00E675EA">
            <w:pPr>
              <w:jc w:val="center"/>
              <w:rPr>
                <w:sz w:val="22"/>
              </w:rPr>
            </w:pPr>
            <w:r>
              <w:rPr>
                <w:sz w:val="22"/>
              </w:rPr>
              <w:t>9</w:t>
            </w:r>
          </w:p>
        </w:tc>
      </w:tr>
      <w:tr w:rsidR="00E675EA" w:rsidTr="008719DD">
        <w:trPr>
          <w:trHeight w:val="239"/>
          <w:jc w:val="center"/>
        </w:trPr>
        <w:tc>
          <w:tcPr>
            <w:tcW w:w="2504" w:type="dxa"/>
            <w:gridSpan w:val="2"/>
          </w:tcPr>
          <w:p w:rsidR="00E675EA" w:rsidRDefault="00E675EA">
            <w:pPr>
              <w:jc w:val="center"/>
              <w:rPr>
                <w:sz w:val="22"/>
              </w:rPr>
            </w:pPr>
            <w:r>
              <w:rPr>
                <w:sz w:val="22"/>
              </w:rPr>
              <w:t>Наименование прибора</w:t>
            </w:r>
          </w:p>
        </w:tc>
        <w:tc>
          <w:tcPr>
            <w:tcW w:w="2198" w:type="dxa"/>
          </w:tcPr>
          <w:p w:rsidR="00E675EA" w:rsidRDefault="00E675EA">
            <w:pPr>
              <w:jc w:val="center"/>
              <w:rPr>
                <w:sz w:val="22"/>
              </w:rPr>
            </w:pPr>
            <w:r>
              <w:rPr>
                <w:sz w:val="22"/>
              </w:rPr>
              <w:t>Отсчет</w:t>
            </w:r>
          </w:p>
        </w:tc>
        <w:tc>
          <w:tcPr>
            <w:tcW w:w="1964" w:type="dxa"/>
          </w:tcPr>
          <w:p w:rsidR="00E675EA" w:rsidRDefault="00E675EA">
            <w:pPr>
              <w:jc w:val="center"/>
              <w:rPr>
                <w:sz w:val="22"/>
              </w:rPr>
            </w:pPr>
            <w:r>
              <w:rPr>
                <w:sz w:val="22"/>
              </w:rPr>
              <w:t>Поправка</w:t>
            </w:r>
          </w:p>
        </w:tc>
        <w:tc>
          <w:tcPr>
            <w:tcW w:w="2549" w:type="dxa"/>
          </w:tcPr>
          <w:p w:rsidR="00E675EA" w:rsidRDefault="00E675EA">
            <w:pPr>
              <w:jc w:val="center"/>
              <w:rPr>
                <w:sz w:val="22"/>
              </w:rPr>
            </w:pPr>
            <w:r>
              <w:rPr>
                <w:sz w:val="22"/>
              </w:rPr>
              <w:t>Исправленная величина</w:t>
            </w:r>
          </w:p>
        </w:tc>
      </w:tr>
      <w:tr w:rsidR="00E675EA" w:rsidTr="008719DD">
        <w:trPr>
          <w:trHeight w:val="254"/>
          <w:jc w:val="center"/>
        </w:trPr>
        <w:tc>
          <w:tcPr>
            <w:tcW w:w="2504" w:type="dxa"/>
            <w:gridSpan w:val="2"/>
          </w:tcPr>
          <w:p w:rsidR="00E675EA" w:rsidRDefault="00E675EA">
            <w:pPr>
              <w:jc w:val="center"/>
              <w:rPr>
                <w:sz w:val="22"/>
              </w:rPr>
            </w:pPr>
            <w:r>
              <w:rPr>
                <w:sz w:val="22"/>
              </w:rPr>
              <w:t>Сухой термометр</w:t>
            </w:r>
          </w:p>
        </w:tc>
        <w:tc>
          <w:tcPr>
            <w:tcW w:w="2198" w:type="dxa"/>
          </w:tcPr>
          <w:p w:rsidR="00E675EA" w:rsidRDefault="00E675EA">
            <w:pPr>
              <w:jc w:val="center"/>
              <w:rPr>
                <w:sz w:val="22"/>
              </w:rPr>
            </w:pPr>
            <w:r>
              <w:rPr>
                <w:sz w:val="22"/>
              </w:rPr>
              <w:t>2</w:t>
            </w:r>
            <w:r>
              <w:rPr>
                <w:sz w:val="22"/>
                <w:lang w:val="en-US"/>
              </w:rPr>
              <w:t>5</w:t>
            </w:r>
            <w:r>
              <w:rPr>
                <w:sz w:val="22"/>
              </w:rPr>
              <w:t>,0</w:t>
            </w:r>
          </w:p>
        </w:tc>
        <w:tc>
          <w:tcPr>
            <w:tcW w:w="1964" w:type="dxa"/>
          </w:tcPr>
          <w:p w:rsidR="00E675EA" w:rsidRDefault="00E675EA">
            <w:pPr>
              <w:jc w:val="center"/>
              <w:rPr>
                <w:sz w:val="22"/>
              </w:rPr>
            </w:pPr>
            <w:r>
              <w:rPr>
                <w:sz w:val="22"/>
              </w:rPr>
              <w:t>- 0,2</w:t>
            </w:r>
          </w:p>
        </w:tc>
        <w:tc>
          <w:tcPr>
            <w:tcW w:w="2549" w:type="dxa"/>
          </w:tcPr>
          <w:p w:rsidR="00E675EA" w:rsidRDefault="00E675EA">
            <w:pPr>
              <w:jc w:val="center"/>
              <w:rPr>
                <w:sz w:val="22"/>
              </w:rPr>
            </w:pPr>
            <w:r>
              <w:rPr>
                <w:sz w:val="22"/>
              </w:rPr>
              <w:t>2</w:t>
            </w:r>
            <w:r>
              <w:rPr>
                <w:sz w:val="22"/>
                <w:lang w:val="en-US"/>
              </w:rPr>
              <w:t>4</w:t>
            </w:r>
            <w:r>
              <w:rPr>
                <w:sz w:val="22"/>
              </w:rPr>
              <w:t>,8</w:t>
            </w:r>
          </w:p>
        </w:tc>
      </w:tr>
      <w:tr w:rsidR="00E675EA" w:rsidTr="008719DD">
        <w:trPr>
          <w:trHeight w:val="254"/>
          <w:jc w:val="center"/>
        </w:trPr>
        <w:tc>
          <w:tcPr>
            <w:tcW w:w="2504" w:type="dxa"/>
            <w:gridSpan w:val="2"/>
          </w:tcPr>
          <w:p w:rsidR="00E675EA" w:rsidRDefault="00E675EA">
            <w:pPr>
              <w:jc w:val="center"/>
              <w:rPr>
                <w:sz w:val="22"/>
              </w:rPr>
            </w:pPr>
            <w:r>
              <w:rPr>
                <w:sz w:val="22"/>
              </w:rPr>
              <w:t>Смоченный термометр</w:t>
            </w:r>
          </w:p>
        </w:tc>
        <w:tc>
          <w:tcPr>
            <w:tcW w:w="2198" w:type="dxa"/>
          </w:tcPr>
          <w:p w:rsidR="00E675EA" w:rsidRPr="003B7F01" w:rsidRDefault="00E675EA">
            <w:pPr>
              <w:jc w:val="center"/>
              <w:rPr>
                <w:sz w:val="22"/>
              </w:rPr>
            </w:pPr>
            <w:r>
              <w:rPr>
                <w:sz w:val="22"/>
              </w:rPr>
              <w:t>1</w:t>
            </w:r>
            <w:r>
              <w:rPr>
                <w:sz w:val="22"/>
                <w:lang w:val="en-US"/>
              </w:rPr>
              <w:t>1</w:t>
            </w:r>
            <w:r>
              <w:rPr>
                <w:sz w:val="22"/>
              </w:rPr>
              <w:t>,0</w:t>
            </w:r>
          </w:p>
        </w:tc>
        <w:tc>
          <w:tcPr>
            <w:tcW w:w="1964" w:type="dxa"/>
          </w:tcPr>
          <w:p w:rsidR="00E675EA" w:rsidRDefault="00E675EA">
            <w:pPr>
              <w:jc w:val="center"/>
              <w:rPr>
                <w:sz w:val="22"/>
              </w:rPr>
            </w:pPr>
            <w:r>
              <w:rPr>
                <w:sz w:val="22"/>
              </w:rPr>
              <w:t>- 0,1</w:t>
            </w:r>
          </w:p>
        </w:tc>
        <w:tc>
          <w:tcPr>
            <w:tcW w:w="2549" w:type="dxa"/>
          </w:tcPr>
          <w:p w:rsidR="00E675EA" w:rsidRDefault="00E675EA">
            <w:pPr>
              <w:jc w:val="center"/>
              <w:rPr>
                <w:sz w:val="22"/>
              </w:rPr>
            </w:pPr>
            <w:r>
              <w:rPr>
                <w:sz w:val="22"/>
              </w:rPr>
              <w:t>10,9</w:t>
            </w:r>
          </w:p>
        </w:tc>
      </w:tr>
      <w:tr w:rsidR="00E675EA" w:rsidTr="008719DD">
        <w:trPr>
          <w:trHeight w:val="367"/>
          <w:jc w:val="center"/>
        </w:trPr>
        <w:tc>
          <w:tcPr>
            <w:tcW w:w="1252" w:type="dxa"/>
            <w:vMerge w:val="restart"/>
          </w:tcPr>
          <w:p w:rsidR="00E675EA" w:rsidRDefault="00E675EA">
            <w:pPr>
              <w:jc w:val="center"/>
              <w:rPr>
                <w:sz w:val="22"/>
              </w:rPr>
            </w:pPr>
            <w:r>
              <w:rPr>
                <w:sz w:val="22"/>
              </w:rPr>
              <w:t>Минимальный термометр</w:t>
            </w:r>
          </w:p>
        </w:tc>
        <w:tc>
          <w:tcPr>
            <w:tcW w:w="1252" w:type="dxa"/>
          </w:tcPr>
          <w:p w:rsidR="00E675EA" w:rsidRDefault="00E675EA">
            <w:pPr>
              <w:jc w:val="center"/>
              <w:rPr>
                <w:sz w:val="22"/>
              </w:rPr>
            </w:pPr>
            <w:r>
              <w:rPr>
                <w:sz w:val="22"/>
              </w:rPr>
              <w:t>Спирт</w:t>
            </w:r>
          </w:p>
        </w:tc>
        <w:tc>
          <w:tcPr>
            <w:tcW w:w="2198" w:type="dxa"/>
          </w:tcPr>
          <w:p w:rsidR="00E675EA" w:rsidRDefault="00E675EA">
            <w:pPr>
              <w:jc w:val="center"/>
              <w:rPr>
                <w:sz w:val="22"/>
              </w:rPr>
            </w:pPr>
            <w:r>
              <w:rPr>
                <w:sz w:val="22"/>
              </w:rPr>
              <w:t>15,0</w:t>
            </w:r>
          </w:p>
        </w:tc>
        <w:tc>
          <w:tcPr>
            <w:tcW w:w="1964" w:type="dxa"/>
          </w:tcPr>
          <w:p w:rsidR="00E675EA" w:rsidRDefault="00E675EA">
            <w:pPr>
              <w:jc w:val="center"/>
              <w:rPr>
                <w:sz w:val="22"/>
              </w:rPr>
            </w:pPr>
            <w:r>
              <w:rPr>
                <w:sz w:val="22"/>
              </w:rPr>
              <w:t>0,0</w:t>
            </w:r>
          </w:p>
        </w:tc>
        <w:tc>
          <w:tcPr>
            <w:tcW w:w="2549" w:type="dxa"/>
          </w:tcPr>
          <w:p w:rsidR="00E675EA" w:rsidRDefault="00E675EA">
            <w:pPr>
              <w:jc w:val="center"/>
              <w:rPr>
                <w:sz w:val="22"/>
              </w:rPr>
            </w:pPr>
            <w:r>
              <w:rPr>
                <w:sz w:val="22"/>
              </w:rPr>
              <w:t>15,0</w:t>
            </w:r>
          </w:p>
        </w:tc>
      </w:tr>
      <w:tr w:rsidR="00E675EA" w:rsidTr="008719DD">
        <w:trPr>
          <w:trHeight w:val="366"/>
          <w:jc w:val="center"/>
        </w:trPr>
        <w:tc>
          <w:tcPr>
            <w:tcW w:w="1252" w:type="dxa"/>
            <w:vMerge/>
          </w:tcPr>
          <w:p w:rsidR="00E675EA" w:rsidRDefault="00E675EA">
            <w:pPr>
              <w:jc w:val="center"/>
              <w:rPr>
                <w:sz w:val="22"/>
              </w:rPr>
            </w:pPr>
          </w:p>
        </w:tc>
        <w:tc>
          <w:tcPr>
            <w:tcW w:w="1252" w:type="dxa"/>
          </w:tcPr>
          <w:p w:rsidR="00E675EA" w:rsidRDefault="00E675EA">
            <w:pPr>
              <w:jc w:val="center"/>
              <w:rPr>
                <w:sz w:val="22"/>
              </w:rPr>
            </w:pPr>
            <w:r>
              <w:rPr>
                <w:sz w:val="22"/>
              </w:rPr>
              <w:t>Штифт</w:t>
            </w:r>
          </w:p>
        </w:tc>
        <w:tc>
          <w:tcPr>
            <w:tcW w:w="2198" w:type="dxa"/>
          </w:tcPr>
          <w:p w:rsidR="00E675EA" w:rsidRDefault="00E675EA">
            <w:pPr>
              <w:jc w:val="center"/>
              <w:rPr>
                <w:sz w:val="22"/>
              </w:rPr>
            </w:pPr>
            <w:r>
              <w:rPr>
                <w:sz w:val="22"/>
              </w:rPr>
              <w:t>5,0</w:t>
            </w:r>
          </w:p>
        </w:tc>
        <w:tc>
          <w:tcPr>
            <w:tcW w:w="1964" w:type="dxa"/>
          </w:tcPr>
          <w:p w:rsidR="00E675EA" w:rsidRDefault="00E675EA">
            <w:pPr>
              <w:jc w:val="center"/>
              <w:rPr>
                <w:sz w:val="22"/>
              </w:rPr>
            </w:pPr>
            <w:r>
              <w:rPr>
                <w:sz w:val="22"/>
              </w:rPr>
              <w:t>0,0</w:t>
            </w:r>
          </w:p>
        </w:tc>
        <w:tc>
          <w:tcPr>
            <w:tcW w:w="2549" w:type="dxa"/>
          </w:tcPr>
          <w:p w:rsidR="00E675EA" w:rsidRDefault="00E675EA">
            <w:pPr>
              <w:jc w:val="center"/>
              <w:rPr>
                <w:sz w:val="22"/>
              </w:rPr>
            </w:pPr>
            <w:r>
              <w:rPr>
                <w:sz w:val="22"/>
              </w:rPr>
              <w:t>5,0</w:t>
            </w:r>
          </w:p>
        </w:tc>
      </w:tr>
      <w:tr w:rsidR="00E675EA" w:rsidTr="008719DD">
        <w:trPr>
          <w:trHeight w:val="367"/>
          <w:jc w:val="center"/>
        </w:trPr>
        <w:tc>
          <w:tcPr>
            <w:tcW w:w="1252" w:type="dxa"/>
            <w:vMerge w:val="restart"/>
          </w:tcPr>
          <w:p w:rsidR="00E675EA" w:rsidRDefault="00E675EA">
            <w:pPr>
              <w:jc w:val="center"/>
              <w:rPr>
                <w:sz w:val="22"/>
              </w:rPr>
            </w:pPr>
            <w:r>
              <w:rPr>
                <w:sz w:val="22"/>
              </w:rPr>
              <w:t>Максимальный термометр</w:t>
            </w:r>
          </w:p>
        </w:tc>
        <w:tc>
          <w:tcPr>
            <w:tcW w:w="1252" w:type="dxa"/>
          </w:tcPr>
          <w:p w:rsidR="00E675EA" w:rsidRDefault="00E675EA">
            <w:pPr>
              <w:jc w:val="center"/>
              <w:rPr>
                <w:sz w:val="22"/>
              </w:rPr>
            </w:pPr>
            <w:r>
              <w:rPr>
                <w:sz w:val="22"/>
              </w:rPr>
              <w:t>Отсчет</w:t>
            </w:r>
          </w:p>
        </w:tc>
        <w:tc>
          <w:tcPr>
            <w:tcW w:w="2198" w:type="dxa"/>
          </w:tcPr>
          <w:p w:rsidR="00E675EA" w:rsidRDefault="00E675EA">
            <w:pPr>
              <w:jc w:val="center"/>
              <w:rPr>
                <w:sz w:val="22"/>
              </w:rPr>
            </w:pPr>
            <w:r>
              <w:rPr>
                <w:sz w:val="22"/>
              </w:rPr>
              <w:t>25,5</w:t>
            </w:r>
          </w:p>
        </w:tc>
        <w:tc>
          <w:tcPr>
            <w:tcW w:w="1964" w:type="dxa"/>
          </w:tcPr>
          <w:p w:rsidR="00E675EA" w:rsidRDefault="00E675EA">
            <w:pPr>
              <w:jc w:val="center"/>
              <w:rPr>
                <w:sz w:val="22"/>
              </w:rPr>
            </w:pPr>
            <w:r>
              <w:rPr>
                <w:sz w:val="22"/>
              </w:rPr>
              <w:t>-0,1</w:t>
            </w:r>
          </w:p>
        </w:tc>
        <w:tc>
          <w:tcPr>
            <w:tcW w:w="2549" w:type="dxa"/>
          </w:tcPr>
          <w:p w:rsidR="00E675EA" w:rsidRDefault="00E675EA">
            <w:pPr>
              <w:jc w:val="center"/>
              <w:rPr>
                <w:sz w:val="22"/>
              </w:rPr>
            </w:pPr>
            <w:r>
              <w:rPr>
                <w:sz w:val="22"/>
              </w:rPr>
              <w:t>25,4</w:t>
            </w:r>
          </w:p>
        </w:tc>
      </w:tr>
      <w:tr w:rsidR="00E675EA" w:rsidTr="008719DD">
        <w:trPr>
          <w:trHeight w:val="366"/>
          <w:jc w:val="center"/>
        </w:trPr>
        <w:tc>
          <w:tcPr>
            <w:tcW w:w="1252" w:type="dxa"/>
            <w:vMerge/>
          </w:tcPr>
          <w:p w:rsidR="00E675EA" w:rsidRDefault="00E675EA">
            <w:pPr>
              <w:jc w:val="center"/>
              <w:rPr>
                <w:sz w:val="22"/>
              </w:rPr>
            </w:pPr>
          </w:p>
        </w:tc>
        <w:tc>
          <w:tcPr>
            <w:tcW w:w="1252" w:type="dxa"/>
          </w:tcPr>
          <w:p w:rsidR="00E675EA" w:rsidRDefault="00E675EA">
            <w:pPr>
              <w:jc w:val="center"/>
              <w:rPr>
                <w:sz w:val="22"/>
              </w:rPr>
            </w:pPr>
            <w:r>
              <w:rPr>
                <w:sz w:val="22"/>
              </w:rPr>
              <w:t>После встряхивания</w:t>
            </w:r>
          </w:p>
        </w:tc>
        <w:tc>
          <w:tcPr>
            <w:tcW w:w="2198" w:type="dxa"/>
          </w:tcPr>
          <w:p w:rsidR="00E675EA" w:rsidRDefault="00E675EA">
            <w:pPr>
              <w:jc w:val="center"/>
              <w:rPr>
                <w:sz w:val="22"/>
              </w:rPr>
            </w:pPr>
            <w:r>
              <w:rPr>
                <w:sz w:val="22"/>
              </w:rPr>
              <w:t>22,5</w:t>
            </w:r>
          </w:p>
        </w:tc>
        <w:tc>
          <w:tcPr>
            <w:tcW w:w="1964" w:type="dxa"/>
          </w:tcPr>
          <w:p w:rsidR="00E675EA" w:rsidRDefault="00E675EA">
            <w:pPr>
              <w:jc w:val="center"/>
              <w:rPr>
                <w:sz w:val="22"/>
              </w:rPr>
            </w:pPr>
            <w:r>
              <w:rPr>
                <w:sz w:val="22"/>
              </w:rPr>
              <w:t>-0,1</w:t>
            </w:r>
          </w:p>
        </w:tc>
        <w:tc>
          <w:tcPr>
            <w:tcW w:w="2549" w:type="dxa"/>
          </w:tcPr>
          <w:p w:rsidR="00E675EA" w:rsidRDefault="00E675EA">
            <w:pPr>
              <w:jc w:val="center"/>
              <w:rPr>
                <w:sz w:val="22"/>
              </w:rPr>
            </w:pPr>
            <w:r>
              <w:rPr>
                <w:sz w:val="22"/>
              </w:rPr>
              <w:t>22,4</w:t>
            </w:r>
          </w:p>
        </w:tc>
      </w:tr>
      <w:tr w:rsidR="00E675EA" w:rsidTr="008719DD">
        <w:trPr>
          <w:trHeight w:val="128"/>
          <w:jc w:val="center"/>
        </w:trPr>
        <w:tc>
          <w:tcPr>
            <w:tcW w:w="2504" w:type="dxa"/>
            <w:gridSpan w:val="2"/>
            <w:vMerge w:val="restart"/>
          </w:tcPr>
          <w:p w:rsidR="00E675EA" w:rsidRDefault="00E675EA">
            <w:pPr>
              <w:jc w:val="center"/>
              <w:rPr>
                <w:sz w:val="22"/>
              </w:rPr>
            </w:pPr>
            <w:r>
              <w:rPr>
                <w:sz w:val="22"/>
              </w:rPr>
              <w:t>Психометр</w:t>
            </w:r>
          </w:p>
        </w:tc>
        <w:tc>
          <w:tcPr>
            <w:tcW w:w="2198" w:type="dxa"/>
          </w:tcPr>
          <w:p w:rsidR="00E675EA" w:rsidRDefault="00E675EA">
            <w:pPr>
              <w:jc w:val="center"/>
              <w:rPr>
                <w:sz w:val="22"/>
              </w:rPr>
            </w:pPr>
            <w:r>
              <w:rPr>
                <w:sz w:val="22"/>
              </w:rPr>
              <w:t>21,4</w:t>
            </w:r>
          </w:p>
        </w:tc>
        <w:tc>
          <w:tcPr>
            <w:tcW w:w="1964" w:type="dxa"/>
            <w:vMerge w:val="restart"/>
          </w:tcPr>
          <w:p w:rsidR="00E675EA" w:rsidRDefault="00E675EA">
            <w:pPr>
              <w:jc w:val="center"/>
              <w:rPr>
                <w:sz w:val="22"/>
              </w:rPr>
            </w:pPr>
            <w:r>
              <w:rPr>
                <w:sz w:val="22"/>
              </w:rPr>
              <w:t>-</w:t>
            </w:r>
          </w:p>
        </w:tc>
        <w:tc>
          <w:tcPr>
            <w:tcW w:w="2549" w:type="dxa"/>
            <w:vMerge w:val="restart"/>
          </w:tcPr>
          <w:p w:rsidR="00E675EA" w:rsidRDefault="00E675EA">
            <w:pPr>
              <w:jc w:val="center"/>
              <w:rPr>
                <w:sz w:val="22"/>
              </w:rPr>
            </w:pPr>
            <w:r>
              <w:rPr>
                <w:sz w:val="22"/>
              </w:rPr>
              <w:t>-</w:t>
            </w:r>
          </w:p>
        </w:tc>
      </w:tr>
      <w:tr w:rsidR="00E675EA" w:rsidTr="008719DD">
        <w:trPr>
          <w:trHeight w:val="127"/>
          <w:jc w:val="center"/>
        </w:trPr>
        <w:tc>
          <w:tcPr>
            <w:tcW w:w="2504" w:type="dxa"/>
            <w:gridSpan w:val="2"/>
            <w:vMerge/>
          </w:tcPr>
          <w:p w:rsidR="00E675EA" w:rsidRDefault="00E675EA">
            <w:pPr>
              <w:jc w:val="center"/>
              <w:rPr>
                <w:sz w:val="22"/>
              </w:rPr>
            </w:pPr>
          </w:p>
        </w:tc>
        <w:tc>
          <w:tcPr>
            <w:tcW w:w="2198" w:type="dxa"/>
          </w:tcPr>
          <w:p w:rsidR="00E675EA" w:rsidRDefault="00E675EA">
            <w:pPr>
              <w:jc w:val="center"/>
              <w:rPr>
                <w:sz w:val="22"/>
              </w:rPr>
            </w:pPr>
            <w:r>
              <w:rPr>
                <w:sz w:val="22"/>
              </w:rPr>
              <w:t>15,0</w:t>
            </w:r>
          </w:p>
        </w:tc>
        <w:tc>
          <w:tcPr>
            <w:tcW w:w="1964" w:type="dxa"/>
            <w:vMerge/>
          </w:tcPr>
          <w:p w:rsidR="00E675EA" w:rsidRDefault="00E675EA">
            <w:pPr>
              <w:jc w:val="center"/>
              <w:rPr>
                <w:sz w:val="22"/>
              </w:rPr>
            </w:pPr>
          </w:p>
        </w:tc>
        <w:tc>
          <w:tcPr>
            <w:tcW w:w="2549" w:type="dxa"/>
            <w:vMerge/>
          </w:tcPr>
          <w:p w:rsidR="00E675EA" w:rsidRDefault="00E675EA">
            <w:pPr>
              <w:jc w:val="center"/>
              <w:rPr>
                <w:sz w:val="22"/>
              </w:rPr>
            </w:pPr>
          </w:p>
        </w:tc>
      </w:tr>
    </w:tbl>
    <w:p w:rsidR="00E675EA" w:rsidRDefault="00E675EA">
      <w:pPr>
        <w:ind w:firstLine="540"/>
        <w:jc w:val="both"/>
        <w:rPr>
          <w:sz w:val="28"/>
        </w:rPr>
      </w:pPr>
    </w:p>
    <w:p w:rsidR="00E675EA" w:rsidRDefault="00E675EA">
      <w:pPr>
        <w:ind w:firstLine="540"/>
        <w:jc w:val="both"/>
        <w:rPr>
          <w:sz w:val="26"/>
        </w:rPr>
      </w:pPr>
      <w:r>
        <w:rPr>
          <w:sz w:val="26"/>
        </w:rPr>
        <w:t>По этим данным по психрометрической таблице находятся значения абсолютной, относительной влажности и недостатка насыщения воздуха, которые соответственно равны:12,0</w:t>
      </w:r>
      <w:r w:rsidRPr="008719DD">
        <w:rPr>
          <w:sz w:val="26"/>
        </w:rPr>
        <w:t>;</w:t>
      </w:r>
      <w:r>
        <w:rPr>
          <w:sz w:val="26"/>
        </w:rPr>
        <w:t>47,0</w:t>
      </w:r>
      <w:r w:rsidRPr="008719DD">
        <w:rPr>
          <w:sz w:val="26"/>
        </w:rPr>
        <w:t>;</w:t>
      </w:r>
      <w:r>
        <w:rPr>
          <w:sz w:val="26"/>
        </w:rPr>
        <w:t>13,5.</w:t>
      </w: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b/>
          <w:sz w:val="26"/>
        </w:rPr>
      </w:pPr>
      <w:r>
        <w:rPr>
          <w:b/>
          <w:sz w:val="26"/>
        </w:rPr>
        <w:lastRenderedPageBreak/>
        <w:t>1.5. Ветер</w:t>
      </w:r>
    </w:p>
    <w:p w:rsidR="00E675EA" w:rsidRDefault="00E675EA">
      <w:pPr>
        <w:ind w:firstLine="540"/>
        <w:jc w:val="both"/>
        <w:rPr>
          <w:sz w:val="26"/>
        </w:rPr>
      </w:pPr>
      <w:r>
        <w:rPr>
          <w:sz w:val="26"/>
        </w:rPr>
        <w:t>Ветер характеризуется скоростью и направлением перемещения.</w:t>
      </w:r>
    </w:p>
    <w:p w:rsidR="00E675EA" w:rsidRDefault="00E675EA">
      <w:pPr>
        <w:ind w:firstLine="540"/>
        <w:jc w:val="both"/>
        <w:rPr>
          <w:sz w:val="26"/>
        </w:rPr>
      </w:pPr>
      <w:r>
        <w:rPr>
          <w:sz w:val="26"/>
        </w:rPr>
        <w:t>Направление ветра измеряется в градусах от геометрического севера по ходу часовой стрелки (от 0 до 360</w:t>
      </w:r>
      <w:r>
        <w:rPr>
          <w:sz w:val="26"/>
          <w:vertAlign w:val="superscript"/>
        </w:rPr>
        <w:t>о</w:t>
      </w:r>
      <w:r>
        <w:rPr>
          <w:sz w:val="26"/>
        </w:rPr>
        <w:t>) или в румбах. На метеорологических станциях направление ветра определяется по 16 румбам. Наблюдения за ветром включают измерение средней скорости ветра и его максимального значения (при порывах) за промежуток времени 2 мин., а также определение среднего направление ветра за то же время.</w:t>
      </w:r>
    </w:p>
    <w:p w:rsidR="00E675EA" w:rsidRDefault="00E675EA">
      <w:pPr>
        <w:ind w:firstLine="540"/>
        <w:jc w:val="both"/>
        <w:rPr>
          <w:b/>
          <w:sz w:val="26"/>
        </w:rPr>
      </w:pPr>
      <w:r>
        <w:rPr>
          <w:b/>
          <w:sz w:val="26"/>
        </w:rPr>
        <w:t>1.6. Атмосферные осадки</w:t>
      </w:r>
    </w:p>
    <w:p w:rsidR="00E675EA" w:rsidRDefault="00E675EA">
      <w:pPr>
        <w:ind w:firstLine="540"/>
        <w:jc w:val="both"/>
        <w:rPr>
          <w:sz w:val="26"/>
        </w:rPr>
      </w:pPr>
      <w:r>
        <w:rPr>
          <w:sz w:val="26"/>
        </w:rPr>
        <w:t>Наблюдения за осадками включают определение вида осадков (жидкие, смешанные, твердые), их интенсивности, времени выпадения и количества.</w:t>
      </w:r>
    </w:p>
    <w:p w:rsidR="00E675EA" w:rsidRDefault="00E675EA">
      <w:pPr>
        <w:ind w:firstLine="540"/>
        <w:jc w:val="both"/>
        <w:rPr>
          <w:sz w:val="26"/>
        </w:rPr>
      </w:pPr>
      <w:r>
        <w:rPr>
          <w:sz w:val="26"/>
        </w:rPr>
        <w:t>Количество осадков измеряют при помощи осадкомера Третьякова или полевого дождемера Давитая.</w:t>
      </w:r>
    </w:p>
    <w:p w:rsidR="00E675EA" w:rsidRDefault="00E675EA">
      <w:pPr>
        <w:ind w:firstLine="540"/>
        <w:jc w:val="both"/>
        <w:rPr>
          <w:sz w:val="26"/>
        </w:rPr>
      </w:pPr>
      <w:r>
        <w:rPr>
          <w:sz w:val="26"/>
        </w:rPr>
        <w:t>Комплект осадкомера состоит из двух цилиндрических ведер с крышкой, тагана для установки ведер, ветровой защиты, двух измерительных стаканов и крепежных деталей.</w:t>
      </w:r>
    </w:p>
    <w:p w:rsidR="00E675EA" w:rsidRDefault="00E675EA">
      <w:pPr>
        <w:ind w:firstLine="540"/>
        <w:jc w:val="both"/>
        <w:rPr>
          <w:sz w:val="26"/>
        </w:rPr>
      </w:pPr>
      <w:r>
        <w:rPr>
          <w:sz w:val="26"/>
        </w:rPr>
        <w:t>Площадь приемной части ведра 200 см</w:t>
      </w:r>
      <w:r>
        <w:rPr>
          <w:sz w:val="26"/>
          <w:vertAlign w:val="superscript"/>
        </w:rPr>
        <w:t>2</w:t>
      </w:r>
      <w:r>
        <w:rPr>
          <w:sz w:val="26"/>
        </w:rPr>
        <w:t>. Измерительный стакан осадкомера имеет 100 делений с ценой каждого 2 см</w:t>
      </w:r>
      <w:r>
        <w:rPr>
          <w:sz w:val="26"/>
          <w:vertAlign w:val="superscript"/>
        </w:rPr>
        <w:t>2</w:t>
      </w:r>
      <w:r>
        <w:rPr>
          <w:sz w:val="26"/>
        </w:rPr>
        <w:t>. Такая цена деления соответствует 0,1 мм высоты слоя воды в ведре.</w:t>
      </w:r>
    </w:p>
    <w:p w:rsidR="00E675EA" w:rsidRDefault="00E675EA">
      <w:pPr>
        <w:ind w:firstLine="540"/>
        <w:jc w:val="both"/>
        <w:rPr>
          <w:sz w:val="26"/>
        </w:rPr>
      </w:pPr>
      <w:r>
        <w:rPr>
          <w:sz w:val="26"/>
        </w:rPr>
        <w:t>Осадкомер устанавливают на специальной подставке так, чтобы приемная поверхность прибора находилась на высоте 2 м от земли и была строго горизонтальна.</w:t>
      </w:r>
    </w:p>
    <w:p w:rsidR="00E675EA" w:rsidRDefault="00E675EA">
      <w:pPr>
        <w:ind w:firstLine="540"/>
        <w:jc w:val="both"/>
        <w:rPr>
          <w:sz w:val="26"/>
        </w:rPr>
      </w:pPr>
      <w:r>
        <w:rPr>
          <w:sz w:val="26"/>
        </w:rPr>
        <w:t xml:space="preserve">Дождемер Давитая представляет собой стеклянную цилиндрическую мензурку с делениями, отградуированными по величине осадков в мм. </w:t>
      </w:r>
    </w:p>
    <w:p w:rsidR="00E675EA" w:rsidRDefault="00E675EA" w:rsidP="004769E1">
      <w:pPr>
        <w:ind w:firstLine="540"/>
        <w:jc w:val="both"/>
        <w:rPr>
          <w:sz w:val="26"/>
        </w:rPr>
      </w:pPr>
      <w:r>
        <w:rPr>
          <w:sz w:val="26"/>
        </w:rPr>
        <w:t>Интенсивность осадков определяется по показаниям плювиографа, который представляет собой металлический цилиндр для сбора осадков с приемной поверхностью 500 см</w:t>
      </w:r>
      <w:r>
        <w:rPr>
          <w:sz w:val="26"/>
          <w:vertAlign w:val="superscript"/>
        </w:rPr>
        <w:t>2</w:t>
      </w:r>
      <w:r>
        <w:rPr>
          <w:sz w:val="26"/>
        </w:rPr>
        <w:t>.</w:t>
      </w:r>
    </w:p>
    <w:p w:rsidR="00E675EA" w:rsidRDefault="00E675EA">
      <w:pPr>
        <w:ind w:firstLine="540"/>
        <w:jc w:val="both"/>
        <w:rPr>
          <w:b/>
          <w:sz w:val="26"/>
        </w:rPr>
      </w:pPr>
      <w:r>
        <w:rPr>
          <w:b/>
          <w:sz w:val="26"/>
        </w:rPr>
        <w:t>1.7. Продолжительность солнечного сияния.</w:t>
      </w:r>
    </w:p>
    <w:p w:rsidR="00E675EA" w:rsidRDefault="00E675EA" w:rsidP="004769E1">
      <w:pPr>
        <w:ind w:firstLine="540"/>
        <w:jc w:val="both"/>
        <w:rPr>
          <w:sz w:val="26"/>
        </w:rPr>
      </w:pPr>
      <w:r>
        <w:rPr>
          <w:sz w:val="26"/>
        </w:rPr>
        <w:t>Продолжительность определяется в часах за сутки (месяц, год). Применяется гелиограф. Принцип действия основан на свойстве стеклянного шара собирать в фокусе падающие на него солнечные лучи и прожигать расположенную за шаром картонную ленту. По длине прожженной части ленты судят о продолжительности солнечного сияния.</w:t>
      </w:r>
    </w:p>
    <w:p w:rsidR="00E675EA" w:rsidRDefault="00E675EA">
      <w:pPr>
        <w:ind w:firstLine="540"/>
        <w:jc w:val="both"/>
        <w:rPr>
          <w:b/>
          <w:sz w:val="26"/>
        </w:rPr>
      </w:pPr>
      <w:r>
        <w:rPr>
          <w:b/>
          <w:sz w:val="26"/>
        </w:rPr>
        <w:t>1.8. Облачность</w:t>
      </w:r>
    </w:p>
    <w:p w:rsidR="00E675EA" w:rsidRDefault="00E675EA" w:rsidP="004769E1">
      <w:pPr>
        <w:ind w:firstLine="540"/>
        <w:jc w:val="both"/>
        <w:rPr>
          <w:sz w:val="26"/>
        </w:rPr>
      </w:pPr>
      <w:r>
        <w:rPr>
          <w:sz w:val="26"/>
        </w:rPr>
        <w:t xml:space="preserve">Облачность – это степень покрытия небосвода облаками различных форм и ярусов. Определение количества облаков ведется по одиннадцати бальной системе (0-10). Во время наблюдений определяется общая облачность в баллах, а также количество облаков нижнего яруса. Наблюдения – визуальные. </w:t>
      </w:r>
    </w:p>
    <w:p w:rsidR="00E675EA" w:rsidRDefault="00E675EA">
      <w:pPr>
        <w:ind w:firstLine="540"/>
        <w:jc w:val="both"/>
        <w:rPr>
          <w:b/>
          <w:sz w:val="26"/>
        </w:rPr>
      </w:pPr>
      <w:r>
        <w:rPr>
          <w:b/>
          <w:sz w:val="26"/>
        </w:rPr>
        <w:t>1.9. Солнечная радиация</w:t>
      </w:r>
    </w:p>
    <w:p w:rsidR="00E675EA" w:rsidRDefault="00E675EA">
      <w:pPr>
        <w:ind w:firstLine="540"/>
        <w:jc w:val="both"/>
        <w:rPr>
          <w:sz w:val="26"/>
        </w:rPr>
      </w:pPr>
      <w:r>
        <w:rPr>
          <w:sz w:val="26"/>
        </w:rPr>
        <w:t>Солнечная радиация – количество теплоты, поступающее на единицу земной поверхности в единицу времени (Вт/м</w:t>
      </w:r>
      <w:r>
        <w:rPr>
          <w:sz w:val="26"/>
          <w:vertAlign w:val="superscript"/>
        </w:rPr>
        <w:t>2</w:t>
      </w:r>
      <w:r>
        <w:rPr>
          <w:sz w:val="26"/>
        </w:rPr>
        <w:t>).</w:t>
      </w:r>
    </w:p>
    <w:p w:rsidR="00E675EA" w:rsidRDefault="00E675EA">
      <w:pPr>
        <w:ind w:firstLine="540"/>
        <w:jc w:val="both"/>
        <w:rPr>
          <w:sz w:val="26"/>
        </w:rPr>
      </w:pPr>
      <w:r>
        <w:rPr>
          <w:sz w:val="26"/>
        </w:rPr>
        <w:t>Большинство приборов построено на принципе превращения лучистой энергии в тепловую, а тепловой – в термоток, который измеряется чувствительными гальванометрами.</w:t>
      </w:r>
    </w:p>
    <w:p w:rsidR="00E675EA" w:rsidRDefault="00E675EA" w:rsidP="008719DD">
      <w:pPr>
        <w:ind w:firstLine="540"/>
        <w:jc w:val="both"/>
        <w:rPr>
          <w:sz w:val="26"/>
        </w:rPr>
      </w:pPr>
      <w:r>
        <w:rPr>
          <w:sz w:val="26"/>
        </w:rPr>
        <w:t>Для измерения прямой солнечной радиации применяются актинометры, суммарной и рассеянной – пиранометры, эффективного излучения – пиргеометры, радиационного баланса – балансомеры.</w:t>
      </w:r>
    </w:p>
    <w:p w:rsidR="00E675EA" w:rsidRDefault="00E675EA" w:rsidP="004769E1">
      <w:pPr>
        <w:rPr>
          <w:sz w:val="26"/>
        </w:rPr>
      </w:pPr>
    </w:p>
    <w:p w:rsidR="00E675EA" w:rsidRDefault="00E675EA" w:rsidP="004769E1">
      <w:pPr>
        <w:jc w:val="center"/>
        <w:rPr>
          <w:i/>
          <w:sz w:val="26"/>
        </w:rPr>
      </w:pPr>
      <w:r>
        <w:rPr>
          <w:i/>
          <w:sz w:val="26"/>
        </w:rPr>
        <w:lastRenderedPageBreak/>
        <w:t>Лабораторная работа № 2</w:t>
      </w:r>
    </w:p>
    <w:p w:rsidR="00E675EA" w:rsidRDefault="00E675EA">
      <w:pPr>
        <w:ind w:firstLine="540"/>
        <w:jc w:val="center"/>
        <w:rPr>
          <w:i/>
          <w:sz w:val="26"/>
        </w:rPr>
      </w:pPr>
    </w:p>
    <w:p w:rsidR="00E675EA" w:rsidRDefault="00E675EA">
      <w:pPr>
        <w:ind w:firstLine="540"/>
        <w:jc w:val="center"/>
        <w:rPr>
          <w:b/>
          <w:sz w:val="26"/>
        </w:rPr>
      </w:pPr>
      <w:r>
        <w:rPr>
          <w:b/>
          <w:sz w:val="26"/>
        </w:rPr>
        <w:t>Исследование испаряемости с поверхности испарителя</w:t>
      </w:r>
    </w:p>
    <w:p w:rsidR="00E675EA" w:rsidRDefault="00E675EA">
      <w:pPr>
        <w:ind w:firstLine="540"/>
        <w:jc w:val="center"/>
        <w:rPr>
          <w:b/>
          <w:sz w:val="26"/>
        </w:rPr>
      </w:pPr>
      <w:r>
        <w:rPr>
          <w:b/>
          <w:sz w:val="26"/>
        </w:rPr>
        <w:t xml:space="preserve"> Н.М. Топольницкого</w:t>
      </w:r>
    </w:p>
    <w:p w:rsidR="00E675EA" w:rsidRDefault="00E675EA">
      <w:pPr>
        <w:ind w:firstLine="540"/>
        <w:jc w:val="center"/>
        <w:rPr>
          <w:b/>
          <w:sz w:val="26"/>
        </w:rPr>
      </w:pPr>
    </w:p>
    <w:p w:rsidR="00E675EA" w:rsidRDefault="00E675EA">
      <w:pPr>
        <w:ind w:firstLine="540"/>
        <w:jc w:val="both"/>
        <w:rPr>
          <w:sz w:val="26"/>
        </w:rPr>
      </w:pPr>
      <w:r>
        <w:rPr>
          <w:i/>
          <w:sz w:val="26"/>
        </w:rPr>
        <w:t xml:space="preserve">Цель работы: </w:t>
      </w:r>
      <w:r>
        <w:rPr>
          <w:sz w:val="26"/>
        </w:rPr>
        <w:t>ознакомиться с конструкцией компенсационного почвенного испарителя и приобрести навыки по работе с ним.</w:t>
      </w:r>
    </w:p>
    <w:p w:rsidR="00E675EA" w:rsidRDefault="00E675EA">
      <w:pPr>
        <w:ind w:firstLine="540"/>
        <w:jc w:val="both"/>
        <w:rPr>
          <w:sz w:val="26"/>
        </w:rPr>
      </w:pPr>
    </w:p>
    <w:p w:rsidR="00E675EA" w:rsidRDefault="00E675EA">
      <w:pPr>
        <w:ind w:firstLine="540"/>
        <w:jc w:val="both"/>
        <w:rPr>
          <w:b/>
          <w:sz w:val="26"/>
        </w:rPr>
      </w:pPr>
      <w:r>
        <w:rPr>
          <w:b/>
          <w:sz w:val="26"/>
        </w:rPr>
        <w:t>2.1. Конструкция испарителя и принцип действия</w:t>
      </w:r>
    </w:p>
    <w:p w:rsidR="00E675EA" w:rsidRDefault="00E675EA">
      <w:pPr>
        <w:ind w:firstLine="540"/>
        <w:jc w:val="both"/>
        <w:rPr>
          <w:sz w:val="26"/>
        </w:rPr>
      </w:pPr>
      <w:r>
        <w:rPr>
          <w:sz w:val="26"/>
        </w:rPr>
        <w:t>Компенсационный почвенный испаритель состоит из: сосуда 1 с диском 9, латунной сеткой 10 и крышкой 2, мерной стеклянной трубки 3 в металлической оправе со сливными трубками 7 и 8, цилиндра 4, крышки цилиндра 5 для установки мерной трубки, соединительной трубки 6.</w:t>
      </w:r>
    </w:p>
    <w:p w:rsidR="00E675EA" w:rsidRDefault="00E675EA">
      <w:pPr>
        <w:ind w:firstLine="540"/>
        <w:jc w:val="both"/>
        <w:rPr>
          <w:sz w:val="26"/>
        </w:rPr>
      </w:pPr>
      <w:r>
        <w:rPr>
          <w:sz w:val="26"/>
        </w:rPr>
        <w:t>Сосуд испарителя представляет собой цилиндр площадью 500 см</w:t>
      </w:r>
      <w:r>
        <w:rPr>
          <w:sz w:val="26"/>
          <w:vertAlign w:val="superscript"/>
        </w:rPr>
        <w:t>2</w:t>
      </w:r>
      <w:r>
        <w:rPr>
          <w:sz w:val="26"/>
        </w:rPr>
        <w:t xml:space="preserve"> высотой 80 мм. В сосуд вставляется диск и латунная сетка. На сетку засыпается белый кварцевый песок с размерами фракции 1-3 мм. Высота засыпки песка 50 мм. После засыпки сосуд заполняется водой.</w:t>
      </w:r>
    </w:p>
    <w:p w:rsidR="00E675EA" w:rsidRDefault="00F10EAB">
      <w:pPr>
        <w:ind w:firstLine="540"/>
        <w:jc w:val="both"/>
        <w:rPr>
          <w:sz w:val="26"/>
        </w:rPr>
      </w:pPr>
      <w:r>
        <w:rPr>
          <w:noProof/>
        </w:rPr>
        <w:pict>
          <v:group id="_x0000_s1026" style="position:absolute;left:0;text-align:left;margin-left:0;margin-top:6.85pt;width:460.35pt;height:196.5pt;z-index:251656192" coordorigin="1425,1494" coordsize="9747,5298" o:allowincell="f">
            <v:group id="_x0000_s1027" style="position:absolute;left:6327;top:1494;width:3705;height:1584" coordorigin="6327,1494" coordsize="3705,1584">
              <v:group id="_x0000_s1028" style="position:absolute;left:6327;top:2630;width:3705;height:448" coordorigin="6213,2580" coordsize="3705,540">
                <v:rect id="_x0000_s1029" style="position:absolute;left:6213;top:2760;width:3705;height:360"/>
                <v:shape id="_x0000_s1030" style="position:absolute;left:6213;top:2760;width:3705;height:360" coordsize="3705,360" path="m65,353l65,60,3650,45r-2,315l3705,360,3705,,,,,360e" fillcolor="black">
                  <v:fill r:id="rId5" o:title="" type="pattern"/>
                  <v:path arrowok="t"/>
                </v:shape>
                <v:rect id="_x0000_s1031" style="position:absolute;left:7581;top:2580;width:969;height:180"/>
                <v:rect id="_x0000_s1032" style="position:absolute;left:7638;top:2628;width:855;height:132"/>
              </v:group>
              <v:line id="_x0000_s1033" style="position:absolute;flip:y" from="6783,1878" to="7182,2748"/>
              <v:line id="_x0000_s1034" style="position:absolute" from="7182,1878" to="7581,1878"/>
              <v:shapetype id="_x0000_t202" coordsize="21600,21600" o:spt="202" path="m,l,21600r21600,l21600,xe">
                <v:stroke joinstyle="miter"/>
                <v:path gradientshapeok="t" o:connecttype="rect"/>
              </v:shapetype>
              <v:shape id="_x0000_s1035" type="#_x0000_t202" style="position:absolute;left:7239;top:1494;width:456;height:384" stroked="f">
                <v:textbox style="mso-next-textbox:#_x0000_s1035">
                  <w:txbxContent>
                    <w:p w:rsidR="00E675EA" w:rsidRDefault="00E675EA"/>
                  </w:txbxContent>
                </v:textbox>
              </v:shape>
            </v:group>
            <v:group id="_x0000_s1036" style="position:absolute;left:1425;top:1721;width:9747;height:5071" coordorigin="1425,1721" coordsize="9747,5071">
              <v:shape id="_x0000_s1037" style="position:absolute;left:1983;top:5189;width:8804;height:1308" coordsize="9106,1308" path="m,48l,1308r9106,l9106,,8892,r,1110l342,1110,342,48,,48xe" fillcolor="black" stroked="f">
                <v:fill r:id="rId5" o:title="" type="pattern"/>
                <v:path arrowok="t"/>
              </v:shape>
              <v:line id="_x0000_s1038" style="position:absolute" from="1425,5057" to="11172,5057"/>
              <v:group id="_x0000_s1039" style="position:absolute;left:1425;top:5057;width:684;height:180" coordorigin="1425,5058" coordsize="684,180">
                <v:line id="_x0000_s1040" style="position:absolute;flip:y" from="1425,5058" to="1596,5190"/>
                <v:line id="_x0000_s1041" style="position:absolute;flip:y" from="1665,5058" to="1836,5190"/>
                <v:line id="_x0000_s1042" style="position:absolute;flip:y" from="1539,5058" to="1710,5190"/>
                <v:line id="_x0000_s1043" style="position:absolute" from="1836,5058" to="2052,5190"/>
                <v:line id="_x0000_s1044" style="position:absolute" from="1767,5106" to="1983,5238"/>
                <v:line id="_x0000_s1045" style="position:absolute" from="1983,5058" to="2109,5148"/>
              </v:group>
              <v:group id="_x0000_s1046" style="position:absolute;left:10659;top:5058;width:513;height:180" coordorigin="1425,5058" coordsize="684,180">
                <v:line id="_x0000_s1047" style="position:absolute;flip:y" from="1425,5058" to="1596,5190"/>
                <v:line id="_x0000_s1048" style="position:absolute;flip:y" from="1665,5058" to="1836,5190"/>
                <v:line id="_x0000_s1049" style="position:absolute;flip:y" from="1539,5058" to="1710,5190"/>
                <v:line id="_x0000_s1050" style="position:absolute" from="1836,5058" to="2052,5190"/>
                <v:line id="_x0000_s1051" style="position:absolute" from="1767,5106" to="1983,5238"/>
                <v:line id="_x0000_s1052" style="position:absolute" from="1983,5058" to="2109,5148"/>
              </v:group>
              <v:rect id="_x0000_s1053" style="position:absolute;left:2109;top:5057;width:8550;height:1242"/>
              <v:group id="_x0000_s1054" style="position:absolute;left:2759;top:1721;width:786;height:2016" coordorigin="2759,1338" coordsize="786,2016">
                <v:group id="_x0000_s1055" style="position:absolute;left:2895;top:1338;width:513;height:1860" coordorigin="2109,1338" coordsize="513,1860">
                  <v:rect id="_x0000_s1056" style="position:absolute;left:2109;top:1338;width:513;height:1860"/>
                  <v:oval id="_x0000_s1057" style="position:absolute;left:2223;top:1722;width:285;height:1218"/>
                  <v:shape id="_x0000_s1058" style="position:absolute;left:2223;top:2118;width:285;height:822" coordsize="285,822" path="m,l,84,,378,,512,57,725r57,97l171,822,228,661r32,-79l285,378r,-294l285,,,xe" fillcolor="black" strokecolor="#969696">
                    <v:fill r:id="rId6" o:title="" type="pattern"/>
                    <v:path arrowok="t"/>
                  </v:shape>
                  <v:line id="_x0000_s1059" style="position:absolute" from="2109,1722" to="2280,1722"/>
                  <v:line id="_x0000_s1060" style="position:absolute" from="2109,1866" to="2223,1866"/>
                  <v:line id="_x0000_s1061" style="position:absolute" from="2109,2010" to="2223,2010"/>
                  <v:line id="_x0000_s1062" style="position:absolute" from="2109,2118" to="2223,2118"/>
                  <v:line id="_x0000_s1063" style="position:absolute" from="2109,2244" to="2223,2244"/>
                  <v:line id="_x0000_s1064" style="position:absolute" from="2109,2364" to="2223,2364"/>
                  <v:line id="_x0000_s1065" style="position:absolute" from="2109,2496" to="2223,2496"/>
                  <v:line id="_x0000_s1066" style="position:absolute" from="2109,2630" to="2223,2630"/>
                  <v:line id="_x0000_s1067" style="position:absolute" from="2109,2779" to="2223,2779"/>
                  <v:line id="_x0000_s1068" style="position:absolute" from="2109,2940" to="2280,2940"/>
                </v:group>
                <v:shape id="_x0000_s1069" style="position:absolute;left:2759;top:2670;width:193;height:684" coordsize="193,684" path="m,l135,r,518l193,528r,156l8,684,8,e" fillcolor="black">
                  <v:fill r:id="rId7" o:title="" type="pattern"/>
                  <v:path arrowok="t"/>
                </v:shape>
                <v:shape id="_x0000_s1070" style="position:absolute;left:3352;top:2670;width:193;height:684" coordsize="193,684" path="m193,l59,8r,517l,528,,684r185,l185,e" fillcolor="black">
                  <v:fill r:id="rId7" o:title="" type="pattern"/>
                  <v:path arrowok="t"/>
                </v:shape>
              </v:group>
              <v:rect id="_x0000_s1071" style="position:absolute;left:3009;top:3581;width:57;height:1476"/>
              <v:shape id="_x0000_s1072" style="position:absolute;left:2508;top:5021;width:342;height:168" coordsize="342,168" path="m,l342,r,48l57,45r3,123l,168,,xe" fillcolor="black">
                <v:fill r:id="rId7" o:title="" type="pattern"/>
                <v:path arrowok="t"/>
              </v:shape>
              <v:shape id="_x0000_s1073" style="position:absolute;left:3420;top:5021;width:376;height:168" coordsize="376,168" path="m376,l,,,48r315,l315,168r61,l376,xe" fillcolor="black">
                <v:fill r:id="rId7" o:title="" type="pattern"/>
                <v:path arrowok="t"/>
              </v:shape>
              <v:line id="_x0000_s1074" style="position:absolute" from="2850,3737" to="2850,5021"/>
              <v:line id="_x0000_s1075" style="position:absolute" from="3420,3737" to="3420,5021"/>
              <v:line id="_x0000_s1076" style="position:absolute;flip:x" from="2508,3737" to="2759,5021"/>
              <v:line id="_x0000_s1077" style="position:absolute" from="3545,3737" to="3796,5021"/>
              <v:rect id="_x0000_s1078" style="position:absolute;left:3135;top:3581;width:159;height:240"/>
              <v:rect id="_x0000_s1079" style="position:absolute;left:3066;top:3821;width:286;height:150"/>
              <v:oval id="_x0000_s1080" style="position:absolute;left:3135;top:5237;width:159;height:156"/>
              <v:rect id="_x0000_s1081" style="position:absolute;left:3135;top:3971;width:159;height:1338"/>
              <v:shape id="_x0000_s1082" style="position:absolute;left:2565;top:5019;width:1140;height:680;mso-wrap-distance-left:9pt;mso-wrap-distance-top:0;mso-wrap-distance-right:9pt;mso-wrap-distance-bottom:0;v-text-anchor:top" coordsize="1140,680" path="m,38l,602r57,78l1083,680r57,-78l1140,38r-285,l855,392,787,500r,102l475,600r,-110l387,392,395,,308,5r-3,35l,38xe" fillcolor="black">
                <v:fill r:id="rId8" o:title="" type="pattern"/>
                <v:path arrowok="t"/>
              </v:shape>
              <v:rect id="_x0000_s1083" style="position:absolute;left:3352;top:5519;width:125;height:96"/>
              <v:shape id="_x0000_s1084" style="position:absolute;left:3477;top:5489;width:57;height:162;mso-wrap-distance-left:9pt;mso-wrap-distance-top:0;mso-wrap-distance-right:9pt;mso-wrap-distance-bottom:0;v-text-anchor:top" coordsize="57,162" path="m,30l57,r,162l,126,,30xe">
                <v:path arrowok="t"/>
              </v:shape>
              <v:rect id="_x0000_s1085" style="position:absolute;left:3545;top:5489;width:6316;height:210" fillcolor="black">
                <v:fill r:id="rId6" o:title="" type="pattern"/>
              </v:rect>
              <v:line id="_x0000_s1086" style="position:absolute;flip:x" from="6498,5106" to="11078,5106"/>
              <v:rect id="_x0000_s1087" style="position:absolute;left:9804;top:5054;width:57;height:714"/>
              <v:line id="_x0000_s1088" style="position:absolute;flip:x" from="3796,5105" to="6498,5105">
                <v:stroke dashstyle="longDash"/>
              </v:line>
              <v:rect id="_x0000_s1089" style="position:absolute;left:6441;top:5057;width:57;height:714"/>
              <v:shape id="_x0000_s1090" style="position:absolute;left:10146;top:4946;width:171;height:156;mso-wrap-distance-left:9pt;mso-wrap-distance-top:0;mso-wrap-distance-right:9pt;mso-wrap-distance-bottom:0;v-text-anchor:top" coordsize="342,210" path="m,l342,,171,210,,xe">
                <v:path arrowok="t"/>
              </v:shape>
              <v:line id="_x0000_s1091" style="position:absolute" from="9861,5772" to="11129,5772"/>
              <v:line id="_x0000_s1092" style="position:absolute" from="11078,5106" to="11078,5772">
                <v:stroke startarrow="open" endarrow="open"/>
              </v:line>
              <v:rect id="_x0000_s1093" style="position:absolute;left:6498;top:5106;width:3306;height:342" fillcolor="black">
                <v:fill r:id="rId9" o:title="" type="pattern"/>
              </v:rect>
              <v:rect id="_x0000_s1094" style="position:absolute;left:6498;top:5444;width:3306;height:72">
                <v:stroke dashstyle="longDash"/>
              </v:rect>
              <v:rect id="_x0000_s1095" style="position:absolute;left:6954;top:5444;width:57;height:324">
                <v:stroke dashstyle="longDash"/>
              </v:rect>
              <v:rect id="_x0000_s1096" style="position:absolute;left:7524;top:5444;width:57;height:324">
                <v:stroke dashstyle="longDash"/>
              </v:rect>
              <v:rect id="_x0000_s1097" style="position:absolute;left:8094;top:5444;width:57;height:324">
                <v:stroke dashstyle="longDash"/>
              </v:rect>
              <v:rect id="_x0000_s1098" style="position:absolute;left:8721;top:5444;width:57;height:324">
                <v:stroke dashstyle="longDash"/>
              </v:rect>
              <v:rect id="_x0000_s1099" style="position:absolute;left:9234;top:5444;width:57;height:324">
                <v:stroke dashstyle="longDash"/>
              </v:rect>
              <v:line id="_x0000_s1100" style="position:absolute;flip:y" from="8322,4590" to="8892,5238"/>
              <v:shape id="_x0000_s1101" type="#_x0000_t202" style="position:absolute;left:8949;top:4230;width:798;height:360" stroked="f">
                <v:textbox style="mso-next-textbox:#_x0000_s1101">
                  <w:txbxContent>
                    <w:p w:rsidR="00E675EA" w:rsidRDefault="00E675EA"/>
                  </w:txbxContent>
                </v:textbox>
              </v:shape>
              <v:shape id="_x0000_s1102" type="#_x0000_t202" style="position:absolute;left:8778;top:6390;width:855;height:402" stroked="f">
                <v:textbox style="mso-next-textbox:#_x0000_s1102">
                  <w:txbxContent>
                    <w:p w:rsidR="00E675EA" w:rsidRDefault="00E675EA"/>
                  </w:txbxContent>
                </v:textbox>
              </v:shape>
              <v:line id="_x0000_s1103" style="position:absolute" from="8607,6732" to="9918,6732"/>
              <v:shape id="_x0000_s1104" type="#_x0000_t202" style="position:absolute;left:9861;top:3972;width:570;height:420" stroked="f">
                <v:textbox style="mso-next-textbox:#_x0000_s1104">
                  <w:txbxContent>
                    <w:p w:rsidR="00E675EA" w:rsidRDefault="00E675EA"/>
                  </w:txbxContent>
                </v:textbox>
              </v:shape>
              <v:line id="_x0000_s1105" style="position:absolute;flip:y" from="9633,4314" to="9918,5490"/>
              <v:line id="_x0000_s1106" style="position:absolute" from="9918,4314" to="10203,4314"/>
              <v:shape id="_x0000_s1107" type="#_x0000_t202" style="position:absolute;left:10440;top:6402;width:399;height:390" stroked="f">
                <v:textbox style="mso-next-textbox:#_x0000_s1107">
                  <w:txbxContent>
                    <w:p w:rsidR="00E675EA" w:rsidRDefault="00E675EA"/>
                  </w:txbxContent>
                </v:textbox>
              </v:shape>
              <v:line id="_x0000_s1108" style="position:absolute" from="10431,6732" to="10839,6732"/>
              <v:line id="_x0000_s1109" style="position:absolute" from="9519,5520" to="10431,6732"/>
              <v:line id="_x0000_s1110" style="position:absolute" from="7581,5700" to="8607,6732"/>
              <v:line id="_x0000_s1111" style="position:absolute" from="3294,1877" to="3990,2351"/>
              <v:line id="_x0000_s1112" style="position:absolute" from="3990,2351" to="4560,2351"/>
              <v:shape id="_x0000_s1113" type="#_x0000_t202" style="position:absolute;left:4047;top:1919;width:456;height:330" stroked="f">
                <v:textbox style="mso-next-textbox:#_x0000_s1113">
                  <w:txbxContent>
                    <w:p w:rsidR="00E675EA" w:rsidRDefault="00E675EA"/>
                  </w:txbxContent>
                </v:textbox>
              </v:shape>
              <v:line id="_x0000_s1114" style="position:absolute;flip:y" from="3534,3162" to="3876,4019"/>
              <v:line id="_x0000_s1115" style="position:absolute" from="3876,3162" to="4275,3162"/>
              <v:shape id="_x0000_s1116" type="#_x0000_t202" style="position:absolute;left:3933;top:2778;width:399;height:330" stroked="f">
                <v:textbox style="mso-next-textbox:#_x0000_s1116">
                  <w:txbxContent>
                    <w:p w:rsidR="00E675EA" w:rsidRDefault="00E675EA"/>
                  </w:txbxContent>
                </v:textbox>
              </v:shape>
              <v:line id="_x0000_s1117" style="position:absolute;flip:y" from="3534,4145" to="4104,5237"/>
              <v:line id="_x0000_s1118" style="position:absolute" from="4104,4145" to="4446,4145"/>
              <v:shape id="_x0000_s1119" type="#_x0000_t202" style="position:absolute;left:4104;top:3737;width:399;height:348" stroked="f">
                <v:textbox style="mso-next-textbox:#_x0000_s1119">
                  <w:txbxContent>
                    <w:p w:rsidR="00E675EA" w:rsidRDefault="00E675EA"/>
                  </w:txbxContent>
                </v:textbox>
              </v:shape>
              <v:line id="_x0000_s1120" style="position:absolute;flip:x y" from="2223,3905" to="3009,4265"/>
              <v:line id="_x0000_s1121" style="position:absolute" from="1881,3905" to="2223,3905"/>
              <v:shape id="_x0000_s1122" type="#_x0000_t202" style="position:absolute;left:1767;top:3533;width:456;height:372" stroked="f">
                <v:textbox style="mso-next-textbox:#_x0000_s1122">
                  <w:txbxContent>
                    <w:p w:rsidR="00E675EA" w:rsidRDefault="00E675EA"/>
                  </w:txbxContent>
                </v:textbox>
              </v:shape>
              <v:shape id="_x0000_s1123" type="#_x0000_t202" style="position:absolute;left:1767;top:3971;width:456;height:342" stroked="f">
                <v:textbox style="mso-next-textbox:#_x0000_s1123">
                  <w:txbxContent>
                    <w:p w:rsidR="00E675EA" w:rsidRDefault="00E675EA"/>
                  </w:txbxContent>
                </v:textbox>
              </v:shape>
              <v:line id="_x0000_s1124" style="position:absolute;flip:x y" from="2223,4229" to="3249,4721"/>
              <v:line id="_x0000_s1125" style="position:absolute" from="1881,4229" to="2223,4229"/>
              <v:line id="_x0000_s1126" style="position:absolute;flip:y" from="4047,4151" to="4674,5651"/>
              <v:line id="_x0000_s1127" style="position:absolute" from="4674,4151" to="5016,4151"/>
              <v:shape id="_x0000_s1128" type="#_x0000_t202" style="position:absolute;left:4674;top:3761;width:456;height:324" stroked="f">
                <v:textbox style="mso-next-textbox:#_x0000_s1128">
                  <w:txbxContent>
                    <w:p w:rsidR="00E675EA" w:rsidRDefault="00E675EA"/>
                  </w:txbxContent>
                </v:textbox>
              </v:shape>
              <v:line id="_x0000_s1129" style="position:absolute;flip:y" from="6441,4145" to="6783,5105"/>
              <v:line id="_x0000_s1130" style="position:absolute" from="6783,4145" to="7011,4145"/>
              <v:shape id="_x0000_s1131" type="#_x0000_t202" style="position:absolute;left:6783;top:3779;width:456;height:366" stroked="f">
                <v:textbox style="mso-next-textbox:#_x0000_s1131">
                  <w:txbxContent>
                    <w:p w:rsidR="00E675EA" w:rsidRDefault="00E675EA"/>
                  </w:txbxContent>
                </v:textbox>
              </v:shape>
              <v:line id="_x0000_s1132" style="position:absolute;flip:y" from="5244,3654" to="5928,5106"/>
              <v:shape id="_x0000_s1133" type="#_x0000_t202" style="position:absolute;left:5985;top:3181;width:1596;height:473" stroked="f">
                <v:textbox style="mso-next-textbox:#_x0000_s1133">
                  <w:txbxContent>
                    <w:p w:rsidR="00E675EA" w:rsidRDefault="00E675EA">
                      <w:pPr>
                        <w:rPr>
                          <w:sz w:val="20"/>
                        </w:rPr>
                      </w:pPr>
                      <w:r>
                        <w:rPr>
                          <w:sz w:val="20"/>
                        </w:rPr>
                        <w:t>Уровень воды</w:t>
                      </w:r>
                    </w:p>
                  </w:txbxContent>
                </v:textbox>
              </v:shape>
              <v:line id="_x0000_s1134" style="position:absolute" from="5928,3654" to="7638,3654"/>
              <v:line id="_x0000_s1135" style="position:absolute" from="8892,4590" to="9633,4590"/>
            </v:group>
          </v:group>
        </w:pict>
      </w: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b/>
          <w:sz w:val="26"/>
        </w:rPr>
      </w:pPr>
      <w:r>
        <w:rPr>
          <w:b/>
          <w:sz w:val="26"/>
        </w:rPr>
        <w:t>2.2. Уравнение теплового баланса испарителя</w:t>
      </w:r>
    </w:p>
    <w:p w:rsidR="00E675EA" w:rsidRDefault="00E675EA">
      <w:pPr>
        <w:ind w:firstLine="540"/>
        <w:jc w:val="both"/>
        <w:rPr>
          <w:b/>
          <w:i/>
          <w:sz w:val="26"/>
        </w:rPr>
      </w:pPr>
    </w:p>
    <w:p w:rsidR="00E675EA" w:rsidRDefault="00E675EA">
      <w:pPr>
        <w:ind w:firstLine="540"/>
        <w:jc w:val="center"/>
        <w:rPr>
          <w:i/>
          <w:sz w:val="26"/>
          <w:vertAlign w:val="subscript"/>
        </w:rPr>
      </w:pPr>
      <w:r>
        <w:rPr>
          <w:i/>
          <w:sz w:val="26"/>
          <w:lang w:val="en-US"/>
        </w:rPr>
        <w:t>q</w:t>
      </w:r>
      <w:r>
        <w:rPr>
          <w:i/>
          <w:sz w:val="26"/>
          <w:vertAlign w:val="subscript"/>
          <w:lang w:val="en-US"/>
        </w:rPr>
        <w:t>o</w:t>
      </w:r>
      <w:r>
        <w:rPr>
          <w:i/>
          <w:sz w:val="26"/>
          <w:vertAlign w:val="subscript"/>
        </w:rPr>
        <w:t xml:space="preserve"> </w:t>
      </w:r>
      <w:r>
        <w:rPr>
          <w:i/>
          <w:sz w:val="26"/>
        </w:rPr>
        <w:t xml:space="preserve">= </w:t>
      </w:r>
      <w:r>
        <w:rPr>
          <w:i/>
          <w:sz w:val="26"/>
          <w:lang w:val="en-US"/>
        </w:rPr>
        <w:t>q</w:t>
      </w:r>
      <w:r>
        <w:rPr>
          <w:i/>
          <w:sz w:val="26"/>
          <w:vertAlign w:val="subscript"/>
          <w:lang w:val="en-US"/>
        </w:rPr>
        <w:t>m</w:t>
      </w:r>
      <w:r>
        <w:rPr>
          <w:i/>
          <w:sz w:val="26"/>
          <w:vertAlign w:val="subscript"/>
        </w:rPr>
        <w:t xml:space="preserve"> </w:t>
      </w:r>
      <w:r>
        <w:rPr>
          <w:i/>
          <w:sz w:val="26"/>
        </w:rPr>
        <w:t xml:space="preserve">+ </w:t>
      </w:r>
      <w:r>
        <w:rPr>
          <w:i/>
          <w:sz w:val="26"/>
          <w:lang w:val="en-US"/>
        </w:rPr>
        <w:t>q</w:t>
      </w:r>
      <w:r>
        <w:rPr>
          <w:i/>
          <w:sz w:val="26"/>
          <w:vertAlign w:val="subscript"/>
        </w:rPr>
        <w:t xml:space="preserve">л </w:t>
      </w:r>
      <w:r>
        <w:rPr>
          <w:i/>
          <w:sz w:val="26"/>
        </w:rPr>
        <w:t>= α</w:t>
      </w:r>
      <w:r>
        <w:rPr>
          <w:i/>
          <w:sz w:val="26"/>
          <w:vertAlign w:val="subscript"/>
        </w:rPr>
        <w:t>Т</w:t>
      </w:r>
      <w:r>
        <w:rPr>
          <w:i/>
          <w:sz w:val="26"/>
        </w:rPr>
        <w:t>(</w:t>
      </w:r>
      <w:r>
        <w:rPr>
          <w:i/>
          <w:sz w:val="26"/>
          <w:lang w:val="en-US"/>
        </w:rPr>
        <w:t>T</w:t>
      </w:r>
      <w:r>
        <w:rPr>
          <w:i/>
          <w:sz w:val="26"/>
          <w:vertAlign w:val="subscript"/>
          <w:lang w:val="en-US"/>
        </w:rPr>
        <w:t>c</w:t>
      </w:r>
      <w:r>
        <w:rPr>
          <w:i/>
          <w:sz w:val="26"/>
          <w:vertAlign w:val="subscript"/>
        </w:rPr>
        <w:t xml:space="preserve"> </w:t>
      </w:r>
      <w:r>
        <w:rPr>
          <w:i/>
          <w:sz w:val="26"/>
        </w:rPr>
        <w:t xml:space="preserve">- </w:t>
      </w:r>
      <w:r>
        <w:rPr>
          <w:i/>
          <w:sz w:val="26"/>
          <w:lang w:val="en-US"/>
        </w:rPr>
        <w:t>T</w:t>
      </w:r>
      <w:r>
        <w:rPr>
          <w:i/>
          <w:sz w:val="26"/>
          <w:vertAlign w:val="subscript"/>
          <w:lang w:val="en-US"/>
        </w:rPr>
        <w:t>n</w:t>
      </w:r>
      <w:r>
        <w:rPr>
          <w:i/>
          <w:sz w:val="26"/>
        </w:rPr>
        <w:t xml:space="preserve">) + </w:t>
      </w:r>
      <w:r>
        <w:rPr>
          <w:i/>
          <w:sz w:val="26"/>
          <w:lang w:val="en-US"/>
        </w:rPr>
        <w:t>q</w:t>
      </w:r>
      <w:r>
        <w:rPr>
          <w:i/>
          <w:sz w:val="26"/>
          <w:vertAlign w:val="subscript"/>
        </w:rPr>
        <w:t xml:space="preserve">л </w:t>
      </w:r>
      <w:r>
        <w:rPr>
          <w:i/>
          <w:sz w:val="26"/>
        </w:rPr>
        <w:t xml:space="preserve">= </w:t>
      </w:r>
      <w:r>
        <w:rPr>
          <w:i/>
          <w:sz w:val="26"/>
          <w:lang w:val="en-US"/>
        </w:rPr>
        <w:t>r</w:t>
      </w:r>
      <w:r>
        <w:rPr>
          <w:i/>
          <w:sz w:val="26"/>
        </w:rPr>
        <w:t xml:space="preserve"> </w:t>
      </w:r>
      <w:r>
        <w:rPr>
          <w:i/>
          <w:sz w:val="26"/>
          <w:lang w:val="en-US"/>
        </w:rPr>
        <w:t>i</w:t>
      </w:r>
      <w:r>
        <w:rPr>
          <w:i/>
          <w:sz w:val="26"/>
          <w:vertAlign w:val="subscript"/>
          <w:lang w:val="en-US"/>
        </w:rPr>
        <w:t>u</w:t>
      </w:r>
    </w:p>
    <w:p w:rsidR="00E675EA" w:rsidRDefault="00E675EA">
      <w:pPr>
        <w:ind w:firstLine="540"/>
        <w:jc w:val="center"/>
        <w:rPr>
          <w:sz w:val="26"/>
        </w:rPr>
      </w:pPr>
    </w:p>
    <w:p w:rsidR="00E675EA" w:rsidRDefault="00E675EA">
      <w:pPr>
        <w:ind w:firstLine="540"/>
        <w:jc w:val="both"/>
        <w:rPr>
          <w:sz w:val="26"/>
        </w:rPr>
      </w:pPr>
      <w:r>
        <w:rPr>
          <w:sz w:val="26"/>
        </w:rPr>
        <w:t xml:space="preserve">где </w:t>
      </w:r>
      <w:r>
        <w:rPr>
          <w:sz w:val="26"/>
          <w:lang w:val="en-US"/>
        </w:rPr>
        <w:t>q</w:t>
      </w:r>
      <w:r>
        <w:rPr>
          <w:sz w:val="26"/>
          <w:vertAlign w:val="subscript"/>
          <w:lang w:val="en-US"/>
        </w:rPr>
        <w:t>o</w:t>
      </w:r>
      <w:r>
        <w:rPr>
          <w:sz w:val="26"/>
        </w:rPr>
        <w:t xml:space="preserve"> – суммарная интенсивность теплового потока, затрачиваемого на испарение воды, Вт/м</w:t>
      </w:r>
      <w:r>
        <w:rPr>
          <w:sz w:val="26"/>
          <w:vertAlign w:val="superscript"/>
        </w:rPr>
        <w:t>2</w:t>
      </w:r>
      <w:r>
        <w:rPr>
          <w:sz w:val="26"/>
        </w:rPr>
        <w:t>;</w:t>
      </w:r>
    </w:p>
    <w:p w:rsidR="00E675EA" w:rsidRDefault="00E675EA">
      <w:pPr>
        <w:ind w:firstLine="540"/>
        <w:jc w:val="both"/>
        <w:rPr>
          <w:sz w:val="26"/>
        </w:rPr>
      </w:pPr>
      <w:r>
        <w:rPr>
          <w:sz w:val="26"/>
        </w:rPr>
        <w:t xml:space="preserve">       </w:t>
      </w:r>
      <w:r>
        <w:rPr>
          <w:sz w:val="26"/>
          <w:lang w:val="en-US"/>
        </w:rPr>
        <w:t>q</w:t>
      </w:r>
      <w:r>
        <w:rPr>
          <w:sz w:val="26"/>
          <w:vertAlign w:val="subscript"/>
          <w:lang w:val="en-US"/>
        </w:rPr>
        <w:t>m</w:t>
      </w:r>
      <w:r>
        <w:rPr>
          <w:sz w:val="26"/>
          <w:vertAlign w:val="subscript"/>
        </w:rPr>
        <w:t xml:space="preserve"> </w:t>
      </w:r>
      <w:r>
        <w:rPr>
          <w:sz w:val="26"/>
        </w:rPr>
        <w:t>– интенсивность конвективного теплового потока, Вт/м</w:t>
      </w:r>
      <w:r>
        <w:rPr>
          <w:sz w:val="26"/>
          <w:vertAlign w:val="superscript"/>
        </w:rPr>
        <w:t>2</w:t>
      </w:r>
      <w:r>
        <w:rPr>
          <w:sz w:val="26"/>
        </w:rPr>
        <w:t>;</w:t>
      </w:r>
    </w:p>
    <w:p w:rsidR="00E675EA" w:rsidRDefault="00E675EA">
      <w:pPr>
        <w:ind w:firstLine="540"/>
        <w:jc w:val="both"/>
        <w:rPr>
          <w:sz w:val="26"/>
        </w:rPr>
      </w:pPr>
      <w:r>
        <w:rPr>
          <w:sz w:val="26"/>
        </w:rPr>
        <w:t xml:space="preserve">       </w:t>
      </w:r>
      <w:r>
        <w:rPr>
          <w:sz w:val="26"/>
          <w:lang w:val="en-US"/>
        </w:rPr>
        <w:t>q</w:t>
      </w:r>
      <w:r>
        <w:rPr>
          <w:sz w:val="26"/>
          <w:vertAlign w:val="subscript"/>
        </w:rPr>
        <w:t>л</w:t>
      </w:r>
      <w:r>
        <w:rPr>
          <w:sz w:val="26"/>
        </w:rPr>
        <w:t xml:space="preserve"> – интенсивность лучистого потока тепла, Вт/м</w:t>
      </w:r>
      <w:r>
        <w:rPr>
          <w:sz w:val="26"/>
          <w:vertAlign w:val="superscript"/>
        </w:rPr>
        <w:t>2</w:t>
      </w:r>
      <w:r>
        <w:rPr>
          <w:sz w:val="26"/>
        </w:rPr>
        <w:t>;</w:t>
      </w:r>
    </w:p>
    <w:p w:rsidR="00E675EA" w:rsidRDefault="00E675EA">
      <w:pPr>
        <w:ind w:firstLine="540"/>
        <w:jc w:val="both"/>
        <w:rPr>
          <w:sz w:val="26"/>
        </w:rPr>
      </w:pPr>
      <w:r>
        <w:rPr>
          <w:sz w:val="26"/>
        </w:rPr>
        <w:t xml:space="preserve">       α</w:t>
      </w:r>
      <w:r>
        <w:rPr>
          <w:sz w:val="26"/>
          <w:vertAlign w:val="subscript"/>
        </w:rPr>
        <w:t>Т</w:t>
      </w:r>
      <w:r>
        <w:rPr>
          <w:sz w:val="26"/>
        </w:rPr>
        <w:t xml:space="preserve"> – коэффициент конвективного теплообмена, Вт/(м</w:t>
      </w:r>
      <w:r>
        <w:rPr>
          <w:sz w:val="26"/>
          <w:vertAlign w:val="superscript"/>
        </w:rPr>
        <w:t>2</w:t>
      </w:r>
      <w:r>
        <w:rPr>
          <w:sz w:val="26"/>
        </w:rPr>
        <w:t xml:space="preserve"> К);</w:t>
      </w:r>
    </w:p>
    <w:p w:rsidR="00E675EA" w:rsidRDefault="00E675EA">
      <w:pPr>
        <w:ind w:firstLine="540"/>
        <w:jc w:val="both"/>
        <w:rPr>
          <w:sz w:val="26"/>
        </w:rPr>
      </w:pPr>
      <w:r>
        <w:rPr>
          <w:sz w:val="26"/>
        </w:rPr>
        <w:t xml:space="preserve">       </w:t>
      </w:r>
      <w:r>
        <w:rPr>
          <w:sz w:val="26"/>
          <w:lang w:val="en-US"/>
        </w:rPr>
        <w:t>T</w:t>
      </w:r>
      <w:r>
        <w:rPr>
          <w:sz w:val="26"/>
          <w:vertAlign w:val="subscript"/>
          <w:lang w:val="en-US"/>
        </w:rPr>
        <w:t>c</w:t>
      </w:r>
      <w:r>
        <w:rPr>
          <w:sz w:val="26"/>
        </w:rPr>
        <w:t xml:space="preserve"> – температура воздуха, </w:t>
      </w:r>
      <w:r>
        <w:rPr>
          <w:sz w:val="26"/>
          <w:vertAlign w:val="superscript"/>
        </w:rPr>
        <w:t>о</w:t>
      </w:r>
      <w:r>
        <w:rPr>
          <w:sz w:val="26"/>
        </w:rPr>
        <w:t>К;</w:t>
      </w:r>
    </w:p>
    <w:p w:rsidR="00E675EA" w:rsidRDefault="00E675EA">
      <w:pPr>
        <w:ind w:firstLine="540"/>
        <w:jc w:val="both"/>
        <w:rPr>
          <w:sz w:val="26"/>
        </w:rPr>
      </w:pPr>
      <w:r>
        <w:rPr>
          <w:sz w:val="26"/>
        </w:rPr>
        <w:t xml:space="preserve">       </w:t>
      </w:r>
      <w:r>
        <w:rPr>
          <w:sz w:val="26"/>
          <w:lang w:val="en-US"/>
        </w:rPr>
        <w:t>T</w:t>
      </w:r>
      <w:r>
        <w:rPr>
          <w:sz w:val="26"/>
          <w:vertAlign w:val="subscript"/>
          <w:lang w:val="en-US"/>
        </w:rPr>
        <w:t>n</w:t>
      </w:r>
      <w:r>
        <w:rPr>
          <w:sz w:val="26"/>
        </w:rPr>
        <w:t xml:space="preserve"> – температура поверхности испарителя, </w:t>
      </w:r>
      <w:r>
        <w:rPr>
          <w:sz w:val="26"/>
          <w:vertAlign w:val="superscript"/>
        </w:rPr>
        <w:t>о</w:t>
      </w:r>
      <w:r>
        <w:rPr>
          <w:sz w:val="26"/>
        </w:rPr>
        <w:t>К;</w:t>
      </w:r>
    </w:p>
    <w:p w:rsidR="00E675EA" w:rsidRDefault="00E675EA" w:rsidP="0001456A">
      <w:pPr>
        <w:ind w:firstLine="540"/>
        <w:jc w:val="both"/>
        <w:rPr>
          <w:sz w:val="26"/>
        </w:rPr>
      </w:pPr>
      <w:r>
        <w:rPr>
          <w:sz w:val="26"/>
        </w:rPr>
        <w:t xml:space="preserve">       </w:t>
      </w:r>
      <w:r>
        <w:rPr>
          <w:sz w:val="26"/>
          <w:lang w:val="en-US"/>
        </w:rPr>
        <w:t>r</w:t>
      </w:r>
      <w:r>
        <w:rPr>
          <w:sz w:val="26"/>
        </w:rPr>
        <w:t xml:space="preserve"> – удельная теплота испарения воды, Дж/кг;</w:t>
      </w:r>
    </w:p>
    <w:p w:rsidR="00E675EA" w:rsidRDefault="00E675EA" w:rsidP="0001456A">
      <w:pPr>
        <w:jc w:val="both"/>
        <w:rPr>
          <w:sz w:val="26"/>
        </w:rPr>
      </w:pPr>
      <w:r>
        <w:rPr>
          <w:sz w:val="26"/>
        </w:rPr>
        <w:t xml:space="preserve">  </w:t>
      </w:r>
      <w:r>
        <w:rPr>
          <w:sz w:val="26"/>
          <w:lang w:val="en-US"/>
        </w:rPr>
        <w:t>i</w:t>
      </w:r>
      <w:r>
        <w:rPr>
          <w:sz w:val="26"/>
          <w:vertAlign w:val="subscript"/>
          <w:lang w:val="en-US"/>
        </w:rPr>
        <w:t>u</w:t>
      </w:r>
      <w:r>
        <w:rPr>
          <w:sz w:val="26"/>
        </w:rPr>
        <w:t>–интенсивность испарения с водонасыщенной поверхности испарителя, кг/м</w:t>
      </w:r>
      <w:r>
        <w:rPr>
          <w:sz w:val="26"/>
          <w:vertAlign w:val="superscript"/>
        </w:rPr>
        <w:t>2</w:t>
      </w:r>
      <w:r>
        <w:rPr>
          <w:sz w:val="26"/>
        </w:rPr>
        <w:t>с.</w:t>
      </w:r>
    </w:p>
    <w:p w:rsidR="00E675EA" w:rsidRPr="0001456A" w:rsidRDefault="00E675EA" w:rsidP="0001456A">
      <w:pPr>
        <w:jc w:val="both"/>
        <w:rPr>
          <w:sz w:val="26"/>
        </w:rPr>
      </w:pPr>
      <w:r>
        <w:rPr>
          <w:sz w:val="26"/>
        </w:rPr>
        <w:t xml:space="preserve">Если </w:t>
      </w:r>
      <w:r>
        <w:rPr>
          <w:sz w:val="26"/>
          <w:lang w:val="en-US"/>
        </w:rPr>
        <w:t>q</w:t>
      </w:r>
      <w:r>
        <w:rPr>
          <w:sz w:val="26"/>
          <w:vertAlign w:val="subscript"/>
        </w:rPr>
        <w:t xml:space="preserve">л </w:t>
      </w:r>
      <w:r>
        <w:rPr>
          <w:sz w:val="26"/>
        </w:rPr>
        <w:t>= 0, то интенсивность испарения воды определяется разностью температур</w:t>
      </w:r>
      <w:r w:rsidRPr="0001456A">
        <w:rPr>
          <w:sz w:val="26"/>
        </w:rPr>
        <w:t>:</w:t>
      </w:r>
    </w:p>
    <w:p w:rsidR="00E675EA" w:rsidRDefault="00E675EA">
      <w:pPr>
        <w:ind w:firstLine="540"/>
        <w:jc w:val="center"/>
        <w:rPr>
          <w:sz w:val="26"/>
        </w:rPr>
      </w:pPr>
    </w:p>
    <w:p w:rsidR="00E675EA" w:rsidRDefault="00E675EA">
      <w:pPr>
        <w:ind w:firstLine="540"/>
        <w:jc w:val="center"/>
        <w:rPr>
          <w:i/>
          <w:sz w:val="26"/>
          <w:vertAlign w:val="subscript"/>
        </w:rPr>
      </w:pPr>
      <w:smartTag w:uri="urn:schemas-microsoft-com:office:smarttags" w:element="City">
        <w:r>
          <w:rPr>
            <w:i/>
            <w:sz w:val="26"/>
            <w:lang w:val="en-US"/>
          </w:rPr>
          <w:t>T</w:t>
        </w:r>
        <w:r>
          <w:rPr>
            <w:i/>
            <w:sz w:val="26"/>
            <w:vertAlign w:val="subscript"/>
            <w:lang w:val="en-US"/>
          </w:rPr>
          <w:t>c</w:t>
        </w:r>
        <w:r>
          <w:rPr>
            <w:i/>
            <w:sz w:val="26"/>
          </w:rPr>
          <w:t>-</w:t>
        </w:r>
      </w:smartTag>
      <w:r>
        <w:rPr>
          <w:i/>
          <w:sz w:val="26"/>
        </w:rPr>
        <w:t xml:space="preserve"> </w:t>
      </w:r>
      <w:r>
        <w:rPr>
          <w:i/>
          <w:sz w:val="26"/>
          <w:lang w:val="en-US"/>
        </w:rPr>
        <w:t>T</w:t>
      </w:r>
      <w:r>
        <w:rPr>
          <w:i/>
          <w:sz w:val="26"/>
          <w:vertAlign w:val="subscript"/>
          <w:lang w:val="en-US"/>
        </w:rPr>
        <w:t>n</w:t>
      </w:r>
      <w:r>
        <w:rPr>
          <w:i/>
          <w:sz w:val="26"/>
        </w:rPr>
        <w:t xml:space="preserve"> = </w:t>
      </w:r>
      <w:r>
        <w:rPr>
          <w:i/>
          <w:sz w:val="26"/>
          <w:lang w:val="en-US"/>
        </w:rPr>
        <w:t>T</w:t>
      </w:r>
      <w:r>
        <w:rPr>
          <w:i/>
          <w:sz w:val="26"/>
          <w:vertAlign w:val="subscript"/>
          <w:lang w:val="en-US"/>
        </w:rPr>
        <w:t>c</w:t>
      </w:r>
      <w:r>
        <w:rPr>
          <w:i/>
          <w:sz w:val="26"/>
        </w:rPr>
        <w:t>-Т</w:t>
      </w:r>
      <w:r>
        <w:rPr>
          <w:i/>
          <w:sz w:val="26"/>
          <w:vertAlign w:val="subscript"/>
        </w:rPr>
        <w:t>м</w:t>
      </w:r>
    </w:p>
    <w:p w:rsidR="00E675EA" w:rsidRDefault="00E675EA">
      <w:pPr>
        <w:ind w:firstLine="540"/>
        <w:jc w:val="center"/>
        <w:rPr>
          <w:sz w:val="26"/>
        </w:rPr>
      </w:pPr>
    </w:p>
    <w:p w:rsidR="00E675EA" w:rsidRDefault="00E675EA" w:rsidP="0001456A">
      <w:pPr>
        <w:jc w:val="both"/>
        <w:rPr>
          <w:sz w:val="26"/>
        </w:rPr>
      </w:pPr>
      <w:r>
        <w:rPr>
          <w:sz w:val="26"/>
        </w:rPr>
        <w:lastRenderedPageBreak/>
        <w:t>где  Т</w:t>
      </w:r>
      <w:r>
        <w:rPr>
          <w:sz w:val="26"/>
          <w:vertAlign w:val="subscript"/>
        </w:rPr>
        <w:t>м</w:t>
      </w:r>
      <w:r>
        <w:rPr>
          <w:sz w:val="26"/>
        </w:rPr>
        <w:t xml:space="preserve"> – температура смоченного термометра.</w:t>
      </w:r>
    </w:p>
    <w:p w:rsidR="00E675EA" w:rsidRDefault="00E675EA">
      <w:pPr>
        <w:ind w:firstLine="540"/>
        <w:jc w:val="both"/>
        <w:rPr>
          <w:sz w:val="26"/>
        </w:rPr>
      </w:pPr>
    </w:p>
    <w:p w:rsidR="00E675EA" w:rsidRDefault="00E675EA" w:rsidP="0001456A">
      <w:pPr>
        <w:jc w:val="both"/>
        <w:rPr>
          <w:sz w:val="26"/>
        </w:rPr>
      </w:pPr>
      <w:r>
        <w:rPr>
          <w:sz w:val="26"/>
        </w:rPr>
        <w:t xml:space="preserve">Если </w:t>
      </w:r>
      <w:r>
        <w:rPr>
          <w:sz w:val="26"/>
          <w:lang w:val="en-US"/>
        </w:rPr>
        <w:t>T</w:t>
      </w:r>
      <w:r>
        <w:rPr>
          <w:sz w:val="26"/>
          <w:vertAlign w:val="subscript"/>
          <w:lang w:val="en-US"/>
        </w:rPr>
        <w:t>c</w:t>
      </w:r>
      <w:r>
        <w:rPr>
          <w:sz w:val="26"/>
        </w:rPr>
        <w:t xml:space="preserve">≈ </w:t>
      </w:r>
      <w:r>
        <w:rPr>
          <w:sz w:val="26"/>
          <w:lang w:val="en-US"/>
        </w:rPr>
        <w:t>T</w:t>
      </w:r>
      <w:r>
        <w:rPr>
          <w:sz w:val="26"/>
          <w:vertAlign w:val="subscript"/>
          <w:lang w:val="en-US"/>
        </w:rPr>
        <w:t>n</w:t>
      </w:r>
      <w:r>
        <w:rPr>
          <w:sz w:val="26"/>
        </w:rPr>
        <w:t>, то интенсивность испарения определяется только величиной лучистого теплового потока.</w:t>
      </w:r>
    </w:p>
    <w:p w:rsidR="00E675EA" w:rsidRDefault="00E675EA">
      <w:pPr>
        <w:ind w:firstLine="540"/>
        <w:jc w:val="both"/>
        <w:rPr>
          <w:sz w:val="26"/>
        </w:rPr>
      </w:pPr>
    </w:p>
    <w:p w:rsidR="00E675EA" w:rsidRDefault="00E675EA">
      <w:pPr>
        <w:ind w:firstLine="540"/>
        <w:jc w:val="both"/>
        <w:rPr>
          <w:b/>
          <w:sz w:val="26"/>
        </w:rPr>
      </w:pPr>
      <w:r>
        <w:rPr>
          <w:b/>
          <w:sz w:val="26"/>
        </w:rPr>
        <w:t>2.3. Проведение работы.</w:t>
      </w:r>
    </w:p>
    <w:p w:rsidR="00E675EA" w:rsidRDefault="00E675EA">
      <w:pPr>
        <w:ind w:firstLine="540"/>
        <w:jc w:val="right"/>
        <w:rPr>
          <w:sz w:val="26"/>
        </w:rPr>
      </w:pPr>
      <w:r>
        <w:rPr>
          <w:sz w:val="26"/>
        </w:rPr>
        <w:t>Таблица 2.1</w:t>
      </w:r>
    </w:p>
    <w:p w:rsidR="00E675EA" w:rsidRDefault="00E675EA">
      <w:pPr>
        <w:ind w:firstLine="540"/>
        <w:jc w:val="center"/>
        <w:rPr>
          <w:sz w:val="28"/>
        </w:rPr>
      </w:pPr>
      <w:r>
        <w:rPr>
          <w:sz w:val="26"/>
        </w:rPr>
        <w:t>Результаты наблюдений за испаряемостью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912"/>
        <w:gridCol w:w="1133"/>
        <w:gridCol w:w="985"/>
        <w:gridCol w:w="932"/>
        <w:gridCol w:w="963"/>
        <w:gridCol w:w="1120"/>
        <w:gridCol w:w="1220"/>
        <w:gridCol w:w="1260"/>
      </w:tblGrid>
      <w:tr w:rsidR="00E675EA">
        <w:trPr>
          <w:cantSplit/>
        </w:trPr>
        <w:tc>
          <w:tcPr>
            <w:tcW w:w="3168" w:type="dxa"/>
            <w:gridSpan w:val="3"/>
            <w:vAlign w:val="center"/>
          </w:tcPr>
          <w:p w:rsidR="00E675EA" w:rsidRDefault="00E675EA">
            <w:pPr>
              <w:jc w:val="center"/>
              <w:rPr>
                <w:sz w:val="22"/>
              </w:rPr>
            </w:pPr>
            <w:r>
              <w:rPr>
                <w:sz w:val="22"/>
              </w:rPr>
              <w:t>Время</w:t>
            </w:r>
          </w:p>
        </w:tc>
        <w:tc>
          <w:tcPr>
            <w:tcW w:w="985" w:type="dxa"/>
            <w:vMerge w:val="restart"/>
            <w:vAlign w:val="center"/>
          </w:tcPr>
          <w:p w:rsidR="00E675EA" w:rsidRDefault="00E675EA">
            <w:pPr>
              <w:jc w:val="center"/>
              <w:rPr>
                <w:sz w:val="22"/>
              </w:rPr>
            </w:pPr>
            <w:r>
              <w:rPr>
                <w:sz w:val="22"/>
              </w:rPr>
              <w:t xml:space="preserve">Отсчет по шкале </w:t>
            </w:r>
            <w:r>
              <w:rPr>
                <w:sz w:val="22"/>
                <w:lang w:val="en-US"/>
              </w:rPr>
              <w:t>V</w:t>
            </w:r>
            <w:r>
              <w:rPr>
                <w:sz w:val="22"/>
                <w:vertAlign w:val="subscript"/>
                <w:lang w:val="en-US"/>
              </w:rPr>
              <w:t>i</w:t>
            </w:r>
            <w:r>
              <w:rPr>
                <w:sz w:val="22"/>
              </w:rPr>
              <w:t>, см</w:t>
            </w:r>
            <w:r>
              <w:rPr>
                <w:sz w:val="22"/>
                <w:vertAlign w:val="superscript"/>
              </w:rPr>
              <w:t>3</w:t>
            </w:r>
          </w:p>
        </w:tc>
        <w:tc>
          <w:tcPr>
            <w:tcW w:w="1895" w:type="dxa"/>
            <w:gridSpan w:val="2"/>
            <w:vAlign w:val="center"/>
          </w:tcPr>
          <w:p w:rsidR="00E675EA" w:rsidRDefault="00E675EA">
            <w:pPr>
              <w:jc w:val="center"/>
              <w:rPr>
                <w:sz w:val="22"/>
              </w:rPr>
            </w:pPr>
            <w:r>
              <w:rPr>
                <w:sz w:val="22"/>
              </w:rPr>
              <w:t>Разность отсчетов</w:t>
            </w:r>
          </w:p>
        </w:tc>
        <w:tc>
          <w:tcPr>
            <w:tcW w:w="2340" w:type="dxa"/>
            <w:gridSpan w:val="2"/>
            <w:vAlign w:val="center"/>
          </w:tcPr>
          <w:p w:rsidR="00E675EA" w:rsidRDefault="00E675EA">
            <w:pPr>
              <w:jc w:val="center"/>
              <w:rPr>
                <w:sz w:val="22"/>
              </w:rPr>
            </w:pPr>
            <w:r>
              <w:rPr>
                <w:sz w:val="22"/>
              </w:rPr>
              <w:t>Расчет испаряемости по формуле</w:t>
            </w:r>
          </w:p>
        </w:tc>
        <w:tc>
          <w:tcPr>
            <w:tcW w:w="1260" w:type="dxa"/>
            <w:vAlign w:val="center"/>
          </w:tcPr>
          <w:p w:rsidR="00E675EA" w:rsidRDefault="00E675EA">
            <w:pPr>
              <w:jc w:val="center"/>
              <w:rPr>
                <w:sz w:val="22"/>
              </w:rPr>
            </w:pPr>
            <w:r>
              <w:rPr>
                <w:sz w:val="22"/>
              </w:rPr>
              <w:t xml:space="preserve">Интенсивность теплового потока </w:t>
            </w:r>
            <w:r>
              <w:rPr>
                <w:sz w:val="22"/>
                <w:lang w:val="en-US"/>
              </w:rPr>
              <w:t>q</w:t>
            </w:r>
            <w:r>
              <w:rPr>
                <w:sz w:val="22"/>
                <w:vertAlign w:val="subscript"/>
                <w:lang w:val="en-US"/>
              </w:rPr>
              <w:t>o</w:t>
            </w:r>
          </w:p>
        </w:tc>
      </w:tr>
      <w:tr w:rsidR="00E675EA">
        <w:trPr>
          <w:cantSplit/>
        </w:trPr>
        <w:tc>
          <w:tcPr>
            <w:tcW w:w="1123" w:type="dxa"/>
            <w:vAlign w:val="center"/>
          </w:tcPr>
          <w:p w:rsidR="00E675EA" w:rsidRDefault="00E675EA">
            <w:pPr>
              <w:jc w:val="center"/>
              <w:rPr>
                <w:sz w:val="22"/>
              </w:rPr>
            </w:pPr>
            <w:r>
              <w:rPr>
                <w:sz w:val="22"/>
              </w:rPr>
              <w:t>Текущее</w:t>
            </w:r>
          </w:p>
        </w:tc>
        <w:tc>
          <w:tcPr>
            <w:tcW w:w="912" w:type="dxa"/>
            <w:vAlign w:val="center"/>
          </w:tcPr>
          <w:p w:rsidR="00E675EA" w:rsidRDefault="00E675EA">
            <w:pPr>
              <w:jc w:val="center"/>
              <w:rPr>
                <w:sz w:val="22"/>
              </w:rPr>
            </w:pPr>
            <w:r>
              <w:rPr>
                <w:sz w:val="22"/>
              </w:rPr>
              <w:t>С начала опыта</w:t>
            </w:r>
          </w:p>
        </w:tc>
        <w:tc>
          <w:tcPr>
            <w:tcW w:w="1133" w:type="dxa"/>
            <w:vAlign w:val="center"/>
          </w:tcPr>
          <w:p w:rsidR="00E675EA" w:rsidRDefault="00E675EA">
            <w:pPr>
              <w:jc w:val="center"/>
              <w:rPr>
                <w:sz w:val="22"/>
              </w:rPr>
            </w:pPr>
            <w:r>
              <w:rPr>
                <w:sz w:val="22"/>
              </w:rPr>
              <w:t>Между сливами</w:t>
            </w:r>
          </w:p>
        </w:tc>
        <w:tc>
          <w:tcPr>
            <w:tcW w:w="985" w:type="dxa"/>
            <w:vMerge/>
            <w:vAlign w:val="center"/>
          </w:tcPr>
          <w:p w:rsidR="00E675EA" w:rsidRDefault="00E675EA">
            <w:pPr>
              <w:jc w:val="center"/>
              <w:rPr>
                <w:sz w:val="22"/>
              </w:rPr>
            </w:pPr>
          </w:p>
        </w:tc>
        <w:tc>
          <w:tcPr>
            <w:tcW w:w="932" w:type="dxa"/>
            <w:vAlign w:val="center"/>
          </w:tcPr>
          <w:p w:rsidR="00E675EA" w:rsidRDefault="00E675EA">
            <w:pPr>
              <w:jc w:val="center"/>
              <w:rPr>
                <w:sz w:val="22"/>
              </w:rPr>
            </w:pPr>
            <w:r>
              <w:rPr>
                <w:sz w:val="22"/>
              </w:rPr>
              <w:t xml:space="preserve">С начала опыта </w:t>
            </w:r>
            <w:r>
              <w:rPr>
                <w:sz w:val="22"/>
                <w:lang w:val="en-US"/>
              </w:rPr>
              <w:t>V</w:t>
            </w:r>
            <w:r>
              <w:rPr>
                <w:sz w:val="22"/>
                <w:vertAlign w:val="subscript"/>
              </w:rPr>
              <w:t>н</w:t>
            </w:r>
            <w:r>
              <w:rPr>
                <w:sz w:val="22"/>
              </w:rPr>
              <w:t xml:space="preserve">- </w:t>
            </w:r>
            <w:r>
              <w:rPr>
                <w:sz w:val="22"/>
                <w:lang w:val="en-US"/>
              </w:rPr>
              <w:t>V</w:t>
            </w:r>
            <w:r>
              <w:rPr>
                <w:sz w:val="22"/>
                <w:vertAlign w:val="subscript"/>
                <w:lang w:val="en-US"/>
              </w:rPr>
              <w:t>i</w:t>
            </w:r>
            <w:r>
              <w:rPr>
                <w:sz w:val="22"/>
              </w:rPr>
              <w:t>, см</w:t>
            </w:r>
            <w:r>
              <w:rPr>
                <w:sz w:val="22"/>
                <w:vertAlign w:val="superscript"/>
              </w:rPr>
              <w:t>3</w:t>
            </w:r>
          </w:p>
        </w:tc>
        <w:tc>
          <w:tcPr>
            <w:tcW w:w="963" w:type="dxa"/>
            <w:vAlign w:val="center"/>
          </w:tcPr>
          <w:p w:rsidR="00E675EA" w:rsidRDefault="00E675EA">
            <w:pPr>
              <w:jc w:val="center"/>
              <w:rPr>
                <w:sz w:val="22"/>
                <w:vertAlign w:val="superscript"/>
              </w:rPr>
            </w:pPr>
            <w:r>
              <w:rPr>
                <w:sz w:val="22"/>
              </w:rPr>
              <w:t>Между сливами ∆</w:t>
            </w:r>
            <w:r>
              <w:rPr>
                <w:sz w:val="22"/>
                <w:lang w:val="en-US"/>
              </w:rPr>
              <w:t>V</w:t>
            </w:r>
            <w:r>
              <w:rPr>
                <w:sz w:val="22"/>
              </w:rPr>
              <w:t>, см</w:t>
            </w:r>
            <w:r>
              <w:rPr>
                <w:sz w:val="22"/>
                <w:vertAlign w:val="superscript"/>
              </w:rPr>
              <w:t>3</w:t>
            </w:r>
          </w:p>
        </w:tc>
        <w:tc>
          <w:tcPr>
            <w:tcW w:w="1120" w:type="dxa"/>
            <w:vAlign w:val="center"/>
          </w:tcPr>
          <w:p w:rsidR="00E675EA" w:rsidRDefault="00E675EA">
            <w:pPr>
              <w:jc w:val="center"/>
              <w:rPr>
                <w:sz w:val="22"/>
              </w:rPr>
            </w:pPr>
            <w:r>
              <w:rPr>
                <w:sz w:val="22"/>
              </w:rPr>
              <w:t>(2.1)</w:t>
            </w:r>
          </w:p>
          <w:p w:rsidR="00E675EA" w:rsidRDefault="00E675EA">
            <w:pPr>
              <w:jc w:val="center"/>
              <w:rPr>
                <w:sz w:val="22"/>
              </w:rPr>
            </w:pPr>
          </w:p>
        </w:tc>
        <w:tc>
          <w:tcPr>
            <w:tcW w:w="1220" w:type="dxa"/>
            <w:vAlign w:val="center"/>
          </w:tcPr>
          <w:p w:rsidR="00E675EA" w:rsidRDefault="00E675EA">
            <w:pPr>
              <w:jc w:val="center"/>
              <w:rPr>
                <w:sz w:val="22"/>
              </w:rPr>
            </w:pPr>
            <w:r>
              <w:rPr>
                <w:sz w:val="22"/>
              </w:rPr>
              <w:t>(2.3)</w:t>
            </w:r>
          </w:p>
          <w:p w:rsidR="00E675EA" w:rsidRDefault="00E675EA">
            <w:pPr>
              <w:jc w:val="center"/>
              <w:rPr>
                <w:sz w:val="22"/>
              </w:rPr>
            </w:pPr>
          </w:p>
        </w:tc>
        <w:tc>
          <w:tcPr>
            <w:tcW w:w="1260" w:type="dxa"/>
            <w:vAlign w:val="center"/>
          </w:tcPr>
          <w:p w:rsidR="00E675EA" w:rsidRDefault="00E675EA">
            <w:pPr>
              <w:jc w:val="center"/>
              <w:rPr>
                <w:sz w:val="22"/>
              </w:rPr>
            </w:pPr>
            <w:r>
              <w:rPr>
                <w:sz w:val="22"/>
              </w:rPr>
              <w:t>Вт/м</w:t>
            </w:r>
            <w:r>
              <w:rPr>
                <w:sz w:val="22"/>
                <w:vertAlign w:val="superscript"/>
              </w:rPr>
              <w:t>2</w:t>
            </w:r>
          </w:p>
        </w:tc>
      </w:tr>
      <w:tr w:rsidR="00E675EA">
        <w:tc>
          <w:tcPr>
            <w:tcW w:w="1123" w:type="dxa"/>
          </w:tcPr>
          <w:p w:rsidR="00E675EA" w:rsidRDefault="00E675EA">
            <w:pPr>
              <w:jc w:val="center"/>
              <w:rPr>
                <w:sz w:val="22"/>
              </w:rPr>
            </w:pPr>
            <w:r>
              <w:rPr>
                <w:sz w:val="22"/>
              </w:rPr>
              <w:t>1</w:t>
            </w:r>
          </w:p>
        </w:tc>
        <w:tc>
          <w:tcPr>
            <w:tcW w:w="912" w:type="dxa"/>
          </w:tcPr>
          <w:p w:rsidR="00E675EA" w:rsidRDefault="00E675EA">
            <w:pPr>
              <w:jc w:val="center"/>
              <w:rPr>
                <w:sz w:val="22"/>
              </w:rPr>
            </w:pPr>
            <w:r>
              <w:rPr>
                <w:sz w:val="22"/>
              </w:rPr>
              <w:t>2</w:t>
            </w:r>
          </w:p>
        </w:tc>
        <w:tc>
          <w:tcPr>
            <w:tcW w:w="1133" w:type="dxa"/>
            <w:vAlign w:val="center"/>
          </w:tcPr>
          <w:p w:rsidR="00E675EA" w:rsidRDefault="00E675EA">
            <w:pPr>
              <w:jc w:val="center"/>
              <w:rPr>
                <w:sz w:val="22"/>
              </w:rPr>
            </w:pPr>
            <w:r>
              <w:rPr>
                <w:sz w:val="22"/>
              </w:rPr>
              <w:t>3</w:t>
            </w:r>
          </w:p>
        </w:tc>
        <w:tc>
          <w:tcPr>
            <w:tcW w:w="985" w:type="dxa"/>
            <w:vAlign w:val="center"/>
          </w:tcPr>
          <w:p w:rsidR="00E675EA" w:rsidRDefault="00E675EA">
            <w:pPr>
              <w:jc w:val="center"/>
              <w:rPr>
                <w:sz w:val="22"/>
              </w:rPr>
            </w:pPr>
            <w:r>
              <w:rPr>
                <w:sz w:val="22"/>
              </w:rPr>
              <w:t>4</w:t>
            </w:r>
          </w:p>
        </w:tc>
        <w:tc>
          <w:tcPr>
            <w:tcW w:w="932" w:type="dxa"/>
            <w:vAlign w:val="center"/>
          </w:tcPr>
          <w:p w:rsidR="00E675EA" w:rsidRDefault="00E675EA">
            <w:pPr>
              <w:jc w:val="center"/>
              <w:rPr>
                <w:sz w:val="22"/>
              </w:rPr>
            </w:pPr>
            <w:r>
              <w:rPr>
                <w:sz w:val="22"/>
              </w:rPr>
              <w:t>5</w:t>
            </w:r>
          </w:p>
        </w:tc>
        <w:tc>
          <w:tcPr>
            <w:tcW w:w="963" w:type="dxa"/>
            <w:vAlign w:val="center"/>
          </w:tcPr>
          <w:p w:rsidR="00E675EA" w:rsidRDefault="00E675EA">
            <w:pPr>
              <w:jc w:val="center"/>
              <w:rPr>
                <w:sz w:val="22"/>
              </w:rPr>
            </w:pPr>
            <w:r>
              <w:rPr>
                <w:sz w:val="22"/>
              </w:rPr>
              <w:t>6</w:t>
            </w:r>
          </w:p>
        </w:tc>
        <w:tc>
          <w:tcPr>
            <w:tcW w:w="1120" w:type="dxa"/>
            <w:vAlign w:val="center"/>
          </w:tcPr>
          <w:p w:rsidR="00E675EA" w:rsidRDefault="00E675EA">
            <w:pPr>
              <w:jc w:val="center"/>
              <w:rPr>
                <w:sz w:val="22"/>
              </w:rPr>
            </w:pPr>
            <w:r>
              <w:rPr>
                <w:sz w:val="22"/>
              </w:rPr>
              <w:t>7</w:t>
            </w:r>
          </w:p>
        </w:tc>
        <w:tc>
          <w:tcPr>
            <w:tcW w:w="1220" w:type="dxa"/>
            <w:vAlign w:val="center"/>
          </w:tcPr>
          <w:p w:rsidR="00E675EA" w:rsidRDefault="00E675EA">
            <w:pPr>
              <w:jc w:val="center"/>
              <w:rPr>
                <w:sz w:val="22"/>
              </w:rPr>
            </w:pPr>
            <w:r>
              <w:rPr>
                <w:sz w:val="22"/>
              </w:rPr>
              <w:t>8</w:t>
            </w:r>
          </w:p>
        </w:tc>
        <w:tc>
          <w:tcPr>
            <w:tcW w:w="1260" w:type="dxa"/>
            <w:vAlign w:val="center"/>
          </w:tcPr>
          <w:p w:rsidR="00E675EA" w:rsidRDefault="00E675EA">
            <w:pPr>
              <w:jc w:val="center"/>
              <w:rPr>
                <w:sz w:val="22"/>
              </w:rPr>
            </w:pPr>
            <w:r>
              <w:rPr>
                <w:sz w:val="22"/>
              </w:rPr>
              <w:t>9</w:t>
            </w:r>
          </w:p>
        </w:tc>
      </w:tr>
      <w:tr w:rsidR="00E675EA">
        <w:trPr>
          <w:trHeight w:val="2709"/>
        </w:trPr>
        <w:tc>
          <w:tcPr>
            <w:tcW w:w="1123" w:type="dxa"/>
          </w:tcPr>
          <w:p w:rsidR="00E675EA" w:rsidRDefault="00E675EA">
            <w:pPr>
              <w:jc w:val="center"/>
              <w:rPr>
                <w:sz w:val="22"/>
              </w:rPr>
            </w:pPr>
            <w:r>
              <w:rPr>
                <w:sz w:val="22"/>
              </w:rPr>
              <w:t>13.55</w:t>
            </w:r>
          </w:p>
          <w:p w:rsidR="00E675EA" w:rsidRDefault="00E675EA">
            <w:pPr>
              <w:jc w:val="center"/>
              <w:rPr>
                <w:sz w:val="22"/>
              </w:rPr>
            </w:pPr>
            <w:r>
              <w:rPr>
                <w:sz w:val="22"/>
              </w:rPr>
              <w:t>14.05</w:t>
            </w:r>
          </w:p>
          <w:p w:rsidR="00E675EA" w:rsidRDefault="00E675EA">
            <w:pPr>
              <w:jc w:val="center"/>
              <w:rPr>
                <w:sz w:val="22"/>
              </w:rPr>
            </w:pPr>
            <w:r>
              <w:rPr>
                <w:sz w:val="22"/>
              </w:rPr>
              <w:t>14.15</w:t>
            </w:r>
          </w:p>
          <w:p w:rsidR="00E675EA" w:rsidRDefault="00E675EA">
            <w:pPr>
              <w:jc w:val="center"/>
              <w:rPr>
                <w:sz w:val="22"/>
              </w:rPr>
            </w:pPr>
            <w:r>
              <w:rPr>
                <w:sz w:val="22"/>
              </w:rPr>
              <w:t>14.25</w:t>
            </w:r>
          </w:p>
          <w:p w:rsidR="00E675EA" w:rsidRDefault="00E675EA">
            <w:pPr>
              <w:jc w:val="center"/>
              <w:rPr>
                <w:sz w:val="22"/>
              </w:rPr>
            </w:pPr>
            <w:r>
              <w:rPr>
                <w:sz w:val="22"/>
              </w:rPr>
              <w:t>14.35</w:t>
            </w:r>
          </w:p>
          <w:p w:rsidR="00E675EA" w:rsidRDefault="00E675EA">
            <w:pPr>
              <w:jc w:val="center"/>
              <w:rPr>
                <w:sz w:val="22"/>
              </w:rPr>
            </w:pPr>
            <w:r>
              <w:rPr>
                <w:sz w:val="22"/>
              </w:rPr>
              <w:t>14.45</w:t>
            </w:r>
          </w:p>
          <w:p w:rsidR="00E675EA" w:rsidRDefault="00E675EA">
            <w:pPr>
              <w:jc w:val="center"/>
              <w:rPr>
                <w:sz w:val="22"/>
              </w:rPr>
            </w:pPr>
            <w:r>
              <w:rPr>
                <w:sz w:val="22"/>
              </w:rPr>
              <w:t>14.55</w:t>
            </w:r>
          </w:p>
          <w:p w:rsidR="00E675EA" w:rsidRDefault="00E675EA">
            <w:pPr>
              <w:jc w:val="center"/>
              <w:rPr>
                <w:sz w:val="22"/>
              </w:rPr>
            </w:pPr>
            <w:r>
              <w:rPr>
                <w:sz w:val="22"/>
              </w:rPr>
              <w:t>15.05</w:t>
            </w:r>
          </w:p>
        </w:tc>
        <w:tc>
          <w:tcPr>
            <w:tcW w:w="912" w:type="dxa"/>
          </w:tcPr>
          <w:p w:rsidR="00E675EA" w:rsidRDefault="00E675EA">
            <w:pPr>
              <w:jc w:val="center"/>
              <w:rPr>
                <w:sz w:val="22"/>
              </w:rPr>
            </w:pPr>
            <w:r>
              <w:rPr>
                <w:sz w:val="22"/>
              </w:rPr>
              <w:t>0</w:t>
            </w:r>
          </w:p>
          <w:p w:rsidR="00E675EA" w:rsidRDefault="00E675EA">
            <w:pPr>
              <w:jc w:val="center"/>
              <w:rPr>
                <w:sz w:val="22"/>
              </w:rPr>
            </w:pPr>
            <w:r>
              <w:rPr>
                <w:sz w:val="22"/>
              </w:rPr>
              <w:t>10</w:t>
            </w:r>
          </w:p>
          <w:p w:rsidR="00E675EA" w:rsidRDefault="00E675EA">
            <w:pPr>
              <w:jc w:val="center"/>
              <w:rPr>
                <w:sz w:val="22"/>
              </w:rPr>
            </w:pPr>
            <w:r>
              <w:rPr>
                <w:sz w:val="22"/>
              </w:rPr>
              <w:t>20</w:t>
            </w:r>
          </w:p>
          <w:p w:rsidR="00E675EA" w:rsidRDefault="00E675EA">
            <w:pPr>
              <w:jc w:val="center"/>
              <w:rPr>
                <w:sz w:val="22"/>
              </w:rPr>
            </w:pPr>
            <w:r>
              <w:rPr>
                <w:sz w:val="22"/>
              </w:rPr>
              <w:t>30</w:t>
            </w:r>
          </w:p>
          <w:p w:rsidR="00E675EA" w:rsidRDefault="00E675EA">
            <w:pPr>
              <w:jc w:val="center"/>
              <w:rPr>
                <w:sz w:val="22"/>
              </w:rPr>
            </w:pPr>
            <w:r>
              <w:rPr>
                <w:sz w:val="22"/>
              </w:rPr>
              <w:t>40</w:t>
            </w:r>
          </w:p>
          <w:p w:rsidR="00E675EA" w:rsidRDefault="00E675EA">
            <w:pPr>
              <w:jc w:val="center"/>
              <w:rPr>
                <w:sz w:val="22"/>
              </w:rPr>
            </w:pPr>
            <w:r>
              <w:rPr>
                <w:sz w:val="22"/>
              </w:rPr>
              <w:t>50</w:t>
            </w:r>
          </w:p>
          <w:p w:rsidR="00E675EA" w:rsidRDefault="00E675EA">
            <w:pPr>
              <w:jc w:val="center"/>
              <w:rPr>
                <w:sz w:val="22"/>
              </w:rPr>
            </w:pPr>
            <w:r>
              <w:rPr>
                <w:sz w:val="22"/>
              </w:rPr>
              <w:t>60</w:t>
            </w:r>
          </w:p>
          <w:p w:rsidR="00E675EA" w:rsidRDefault="00E675EA">
            <w:pPr>
              <w:jc w:val="center"/>
              <w:rPr>
                <w:sz w:val="22"/>
              </w:rPr>
            </w:pPr>
            <w:r>
              <w:rPr>
                <w:sz w:val="22"/>
              </w:rPr>
              <w:t>70</w:t>
            </w:r>
          </w:p>
        </w:tc>
        <w:tc>
          <w:tcPr>
            <w:tcW w:w="1133" w:type="dxa"/>
          </w:tcPr>
          <w:p w:rsidR="00E675EA" w:rsidRDefault="00E675EA">
            <w:pPr>
              <w:jc w:val="center"/>
              <w:rPr>
                <w:sz w:val="22"/>
              </w:rPr>
            </w:pPr>
            <w:r>
              <w:rPr>
                <w:sz w:val="22"/>
              </w:rPr>
              <w:t>0</w:t>
            </w:r>
          </w:p>
          <w:p w:rsidR="00E675EA" w:rsidRDefault="00E675EA">
            <w:pPr>
              <w:jc w:val="center"/>
              <w:rPr>
                <w:sz w:val="22"/>
              </w:rPr>
            </w:pPr>
            <w:r>
              <w:rPr>
                <w:sz w:val="22"/>
              </w:rPr>
              <w:t>10</w:t>
            </w:r>
          </w:p>
          <w:p w:rsidR="00E675EA" w:rsidRDefault="00E675EA">
            <w:pPr>
              <w:jc w:val="center"/>
              <w:rPr>
                <w:sz w:val="22"/>
              </w:rPr>
            </w:pPr>
            <w:r>
              <w:rPr>
                <w:sz w:val="22"/>
              </w:rPr>
              <w:t>10</w:t>
            </w:r>
          </w:p>
          <w:p w:rsidR="00E675EA" w:rsidRDefault="00E675EA">
            <w:pPr>
              <w:jc w:val="center"/>
              <w:rPr>
                <w:sz w:val="22"/>
              </w:rPr>
            </w:pPr>
            <w:r>
              <w:rPr>
                <w:sz w:val="22"/>
              </w:rPr>
              <w:t>10</w:t>
            </w:r>
          </w:p>
          <w:p w:rsidR="00E675EA" w:rsidRDefault="00E675EA">
            <w:pPr>
              <w:jc w:val="center"/>
              <w:rPr>
                <w:sz w:val="22"/>
              </w:rPr>
            </w:pPr>
            <w:r>
              <w:rPr>
                <w:sz w:val="22"/>
              </w:rPr>
              <w:t>10</w:t>
            </w:r>
          </w:p>
          <w:p w:rsidR="00E675EA" w:rsidRDefault="00E675EA">
            <w:pPr>
              <w:jc w:val="center"/>
              <w:rPr>
                <w:sz w:val="22"/>
              </w:rPr>
            </w:pPr>
            <w:r>
              <w:rPr>
                <w:sz w:val="22"/>
              </w:rPr>
              <w:t>10</w:t>
            </w:r>
          </w:p>
          <w:p w:rsidR="00E675EA" w:rsidRDefault="00E675EA">
            <w:pPr>
              <w:jc w:val="center"/>
              <w:rPr>
                <w:sz w:val="22"/>
              </w:rPr>
            </w:pPr>
            <w:r>
              <w:rPr>
                <w:sz w:val="22"/>
              </w:rPr>
              <w:t>10</w:t>
            </w:r>
          </w:p>
          <w:p w:rsidR="00E675EA" w:rsidRDefault="00E675EA">
            <w:pPr>
              <w:jc w:val="center"/>
              <w:rPr>
                <w:sz w:val="22"/>
              </w:rPr>
            </w:pPr>
            <w:r>
              <w:rPr>
                <w:sz w:val="22"/>
              </w:rPr>
              <w:t>10</w:t>
            </w:r>
          </w:p>
        </w:tc>
        <w:tc>
          <w:tcPr>
            <w:tcW w:w="985" w:type="dxa"/>
          </w:tcPr>
          <w:p w:rsidR="00E675EA" w:rsidRDefault="00E675EA">
            <w:pPr>
              <w:jc w:val="center"/>
              <w:rPr>
                <w:sz w:val="22"/>
              </w:rPr>
            </w:pPr>
            <w:r>
              <w:rPr>
                <w:sz w:val="22"/>
              </w:rPr>
              <w:t>240</w:t>
            </w:r>
          </w:p>
          <w:p w:rsidR="00E675EA" w:rsidRDefault="00E675EA">
            <w:pPr>
              <w:jc w:val="center"/>
              <w:rPr>
                <w:sz w:val="22"/>
              </w:rPr>
            </w:pPr>
            <w:r>
              <w:rPr>
                <w:sz w:val="22"/>
              </w:rPr>
              <w:t>250</w:t>
            </w:r>
          </w:p>
          <w:p w:rsidR="00E675EA" w:rsidRDefault="00E675EA">
            <w:pPr>
              <w:jc w:val="center"/>
              <w:rPr>
                <w:sz w:val="22"/>
              </w:rPr>
            </w:pPr>
            <w:r>
              <w:rPr>
                <w:sz w:val="22"/>
              </w:rPr>
              <w:t>260</w:t>
            </w:r>
          </w:p>
          <w:p w:rsidR="00E675EA" w:rsidRDefault="00E675EA">
            <w:pPr>
              <w:jc w:val="center"/>
              <w:rPr>
                <w:sz w:val="22"/>
              </w:rPr>
            </w:pPr>
            <w:r>
              <w:rPr>
                <w:sz w:val="22"/>
              </w:rPr>
              <w:t>275</w:t>
            </w:r>
          </w:p>
          <w:p w:rsidR="00E675EA" w:rsidRDefault="00E675EA">
            <w:pPr>
              <w:jc w:val="center"/>
              <w:rPr>
                <w:sz w:val="22"/>
              </w:rPr>
            </w:pPr>
            <w:r>
              <w:rPr>
                <w:sz w:val="22"/>
              </w:rPr>
              <w:t>290</w:t>
            </w:r>
          </w:p>
          <w:p w:rsidR="00E675EA" w:rsidRDefault="00E675EA">
            <w:pPr>
              <w:jc w:val="center"/>
              <w:rPr>
                <w:sz w:val="22"/>
              </w:rPr>
            </w:pPr>
            <w:r>
              <w:rPr>
                <w:sz w:val="22"/>
              </w:rPr>
              <w:t>300</w:t>
            </w:r>
          </w:p>
          <w:p w:rsidR="00E675EA" w:rsidRDefault="00E675EA">
            <w:pPr>
              <w:jc w:val="center"/>
              <w:rPr>
                <w:sz w:val="22"/>
              </w:rPr>
            </w:pPr>
            <w:r>
              <w:rPr>
                <w:sz w:val="22"/>
              </w:rPr>
              <w:t>315</w:t>
            </w:r>
          </w:p>
          <w:p w:rsidR="00E675EA" w:rsidRDefault="00E675EA">
            <w:pPr>
              <w:jc w:val="center"/>
              <w:rPr>
                <w:sz w:val="22"/>
              </w:rPr>
            </w:pPr>
            <w:r>
              <w:rPr>
                <w:sz w:val="22"/>
              </w:rPr>
              <w:t>345</w:t>
            </w:r>
          </w:p>
        </w:tc>
        <w:tc>
          <w:tcPr>
            <w:tcW w:w="932" w:type="dxa"/>
          </w:tcPr>
          <w:p w:rsidR="00E675EA" w:rsidRDefault="00E675EA">
            <w:pPr>
              <w:jc w:val="center"/>
              <w:rPr>
                <w:sz w:val="22"/>
              </w:rPr>
            </w:pPr>
            <w:r>
              <w:rPr>
                <w:sz w:val="22"/>
              </w:rPr>
              <w:t>0</w:t>
            </w:r>
          </w:p>
          <w:p w:rsidR="00E675EA" w:rsidRDefault="00E675EA">
            <w:pPr>
              <w:jc w:val="center"/>
              <w:rPr>
                <w:sz w:val="22"/>
              </w:rPr>
            </w:pPr>
            <w:r>
              <w:rPr>
                <w:sz w:val="22"/>
              </w:rPr>
              <w:t>10</w:t>
            </w:r>
          </w:p>
          <w:p w:rsidR="00E675EA" w:rsidRDefault="00E675EA">
            <w:pPr>
              <w:jc w:val="center"/>
              <w:rPr>
                <w:sz w:val="22"/>
              </w:rPr>
            </w:pPr>
            <w:r>
              <w:rPr>
                <w:sz w:val="22"/>
              </w:rPr>
              <w:t>20</w:t>
            </w:r>
          </w:p>
          <w:p w:rsidR="00E675EA" w:rsidRDefault="00E675EA">
            <w:pPr>
              <w:jc w:val="center"/>
              <w:rPr>
                <w:sz w:val="22"/>
              </w:rPr>
            </w:pPr>
            <w:r>
              <w:rPr>
                <w:sz w:val="22"/>
              </w:rPr>
              <w:t>35</w:t>
            </w:r>
          </w:p>
          <w:p w:rsidR="00E675EA" w:rsidRDefault="00E675EA">
            <w:pPr>
              <w:jc w:val="center"/>
              <w:rPr>
                <w:sz w:val="22"/>
              </w:rPr>
            </w:pPr>
            <w:r>
              <w:rPr>
                <w:sz w:val="22"/>
              </w:rPr>
              <w:t>50</w:t>
            </w:r>
          </w:p>
          <w:p w:rsidR="00E675EA" w:rsidRDefault="00E675EA">
            <w:pPr>
              <w:jc w:val="center"/>
              <w:rPr>
                <w:sz w:val="22"/>
              </w:rPr>
            </w:pPr>
            <w:r>
              <w:rPr>
                <w:sz w:val="22"/>
              </w:rPr>
              <w:t>60</w:t>
            </w:r>
          </w:p>
          <w:p w:rsidR="00E675EA" w:rsidRDefault="00E675EA">
            <w:pPr>
              <w:jc w:val="center"/>
              <w:rPr>
                <w:sz w:val="22"/>
              </w:rPr>
            </w:pPr>
            <w:r>
              <w:rPr>
                <w:sz w:val="22"/>
              </w:rPr>
              <w:t>75</w:t>
            </w:r>
          </w:p>
          <w:p w:rsidR="00E675EA" w:rsidRDefault="00E675EA">
            <w:pPr>
              <w:jc w:val="center"/>
              <w:rPr>
                <w:sz w:val="22"/>
              </w:rPr>
            </w:pPr>
            <w:r>
              <w:rPr>
                <w:sz w:val="22"/>
              </w:rPr>
              <w:t>105</w:t>
            </w:r>
          </w:p>
        </w:tc>
        <w:tc>
          <w:tcPr>
            <w:tcW w:w="963" w:type="dxa"/>
          </w:tcPr>
          <w:p w:rsidR="00E675EA" w:rsidRDefault="00E675EA" w:rsidP="00F57AED">
            <w:pPr>
              <w:jc w:val="center"/>
              <w:rPr>
                <w:sz w:val="22"/>
              </w:rPr>
            </w:pPr>
            <w:r>
              <w:rPr>
                <w:sz w:val="22"/>
              </w:rPr>
              <w:t>0</w:t>
            </w:r>
          </w:p>
          <w:p w:rsidR="00E675EA" w:rsidRDefault="00E675EA" w:rsidP="00F57AED">
            <w:pPr>
              <w:jc w:val="center"/>
              <w:rPr>
                <w:sz w:val="22"/>
              </w:rPr>
            </w:pPr>
            <w:r>
              <w:rPr>
                <w:sz w:val="22"/>
              </w:rPr>
              <w:t>10</w:t>
            </w:r>
          </w:p>
          <w:p w:rsidR="00E675EA" w:rsidRDefault="00E675EA" w:rsidP="00F57AED">
            <w:pPr>
              <w:jc w:val="center"/>
              <w:rPr>
                <w:sz w:val="22"/>
              </w:rPr>
            </w:pPr>
            <w:r>
              <w:rPr>
                <w:sz w:val="22"/>
              </w:rPr>
              <w:t>10</w:t>
            </w:r>
          </w:p>
          <w:p w:rsidR="00E675EA" w:rsidRDefault="00E675EA" w:rsidP="00F57AED">
            <w:pPr>
              <w:jc w:val="center"/>
              <w:rPr>
                <w:sz w:val="22"/>
              </w:rPr>
            </w:pPr>
            <w:r>
              <w:rPr>
                <w:sz w:val="22"/>
              </w:rPr>
              <w:t>15</w:t>
            </w:r>
          </w:p>
          <w:p w:rsidR="00E675EA" w:rsidRDefault="00E675EA" w:rsidP="00F57AED">
            <w:pPr>
              <w:jc w:val="center"/>
              <w:rPr>
                <w:sz w:val="22"/>
              </w:rPr>
            </w:pPr>
            <w:r>
              <w:rPr>
                <w:sz w:val="22"/>
              </w:rPr>
              <w:t>15</w:t>
            </w:r>
          </w:p>
          <w:p w:rsidR="00E675EA" w:rsidRDefault="00E675EA" w:rsidP="00F57AED">
            <w:pPr>
              <w:jc w:val="center"/>
              <w:rPr>
                <w:sz w:val="22"/>
              </w:rPr>
            </w:pPr>
            <w:r>
              <w:rPr>
                <w:sz w:val="22"/>
              </w:rPr>
              <w:t>10</w:t>
            </w:r>
          </w:p>
          <w:p w:rsidR="00E675EA" w:rsidRDefault="00E675EA" w:rsidP="00F57AED">
            <w:pPr>
              <w:jc w:val="center"/>
              <w:rPr>
                <w:sz w:val="22"/>
              </w:rPr>
            </w:pPr>
            <w:r>
              <w:rPr>
                <w:sz w:val="22"/>
              </w:rPr>
              <w:t>15</w:t>
            </w:r>
          </w:p>
          <w:p w:rsidR="00E675EA" w:rsidRDefault="00E675EA" w:rsidP="00F57AED">
            <w:pPr>
              <w:jc w:val="center"/>
              <w:rPr>
                <w:sz w:val="22"/>
              </w:rPr>
            </w:pPr>
            <w:r>
              <w:rPr>
                <w:sz w:val="22"/>
              </w:rPr>
              <w:t>30</w:t>
            </w:r>
          </w:p>
          <w:p w:rsidR="00E675EA" w:rsidRDefault="00E675EA">
            <w:pPr>
              <w:jc w:val="center"/>
              <w:rPr>
                <w:sz w:val="22"/>
              </w:rPr>
            </w:pPr>
          </w:p>
        </w:tc>
        <w:tc>
          <w:tcPr>
            <w:tcW w:w="1120" w:type="dxa"/>
          </w:tcPr>
          <w:p w:rsidR="00E675EA" w:rsidRDefault="00E675EA" w:rsidP="00F57AED">
            <w:pPr>
              <w:jc w:val="center"/>
              <w:rPr>
                <w:sz w:val="22"/>
              </w:rPr>
            </w:pPr>
            <w:r>
              <w:rPr>
                <w:sz w:val="22"/>
              </w:rPr>
              <w:t>0</w:t>
            </w:r>
          </w:p>
          <w:p w:rsidR="00E675EA" w:rsidRDefault="00E675EA" w:rsidP="00F57AED">
            <w:pPr>
              <w:jc w:val="center"/>
              <w:rPr>
                <w:sz w:val="22"/>
              </w:rPr>
            </w:pPr>
            <w:r>
              <w:rPr>
                <w:sz w:val="22"/>
              </w:rPr>
              <w:t>20000</w:t>
            </w:r>
          </w:p>
          <w:p w:rsidR="00E675EA" w:rsidRDefault="00E675EA" w:rsidP="00F57AED">
            <w:pPr>
              <w:jc w:val="center"/>
              <w:rPr>
                <w:sz w:val="22"/>
              </w:rPr>
            </w:pPr>
            <w:r>
              <w:rPr>
                <w:sz w:val="22"/>
              </w:rPr>
              <w:t>20000</w:t>
            </w:r>
          </w:p>
          <w:p w:rsidR="00E675EA" w:rsidRDefault="00E675EA" w:rsidP="00F57AED">
            <w:pPr>
              <w:jc w:val="center"/>
              <w:rPr>
                <w:sz w:val="22"/>
              </w:rPr>
            </w:pPr>
            <w:r>
              <w:rPr>
                <w:sz w:val="22"/>
              </w:rPr>
              <w:t>30000</w:t>
            </w:r>
          </w:p>
          <w:p w:rsidR="00E675EA" w:rsidRDefault="00E675EA" w:rsidP="00F57AED">
            <w:pPr>
              <w:jc w:val="center"/>
              <w:rPr>
                <w:sz w:val="22"/>
              </w:rPr>
            </w:pPr>
            <w:r>
              <w:rPr>
                <w:sz w:val="22"/>
              </w:rPr>
              <w:t>30000</w:t>
            </w:r>
          </w:p>
          <w:p w:rsidR="00E675EA" w:rsidRDefault="00E675EA" w:rsidP="00F57AED">
            <w:pPr>
              <w:jc w:val="center"/>
              <w:rPr>
                <w:sz w:val="22"/>
              </w:rPr>
            </w:pPr>
            <w:r>
              <w:rPr>
                <w:sz w:val="22"/>
              </w:rPr>
              <w:t>20000</w:t>
            </w:r>
          </w:p>
          <w:p w:rsidR="00E675EA" w:rsidRDefault="00E675EA" w:rsidP="00F57AED">
            <w:pPr>
              <w:jc w:val="center"/>
              <w:rPr>
                <w:sz w:val="22"/>
              </w:rPr>
            </w:pPr>
            <w:r>
              <w:rPr>
                <w:sz w:val="22"/>
              </w:rPr>
              <w:t>30000</w:t>
            </w:r>
          </w:p>
          <w:p w:rsidR="00E675EA" w:rsidRDefault="00E675EA" w:rsidP="00F57AED">
            <w:pPr>
              <w:jc w:val="center"/>
              <w:rPr>
                <w:sz w:val="22"/>
              </w:rPr>
            </w:pPr>
            <w:r>
              <w:rPr>
                <w:sz w:val="22"/>
              </w:rPr>
              <w:t>60000</w:t>
            </w:r>
          </w:p>
          <w:p w:rsidR="00E675EA" w:rsidRDefault="00E675EA" w:rsidP="00F57AED">
            <w:pPr>
              <w:jc w:val="center"/>
              <w:rPr>
                <w:sz w:val="22"/>
              </w:rPr>
            </w:pPr>
          </w:p>
        </w:tc>
        <w:tc>
          <w:tcPr>
            <w:tcW w:w="1220" w:type="dxa"/>
          </w:tcPr>
          <w:p w:rsidR="00E675EA" w:rsidRDefault="00E675EA" w:rsidP="00F57AED">
            <w:pPr>
              <w:jc w:val="center"/>
              <w:rPr>
                <w:sz w:val="22"/>
              </w:rPr>
            </w:pPr>
            <w:r>
              <w:rPr>
                <w:sz w:val="22"/>
              </w:rPr>
              <w:t>0</w:t>
            </w:r>
          </w:p>
          <w:p w:rsidR="00E675EA" w:rsidRDefault="00E675EA" w:rsidP="00F57AED">
            <w:pPr>
              <w:jc w:val="center"/>
              <w:rPr>
                <w:sz w:val="22"/>
              </w:rPr>
            </w:pPr>
            <w:r>
              <w:rPr>
                <w:sz w:val="22"/>
              </w:rPr>
              <w:t>0,02</w:t>
            </w:r>
          </w:p>
          <w:p w:rsidR="00E675EA" w:rsidRDefault="00E675EA" w:rsidP="00F57AED">
            <w:pPr>
              <w:jc w:val="center"/>
              <w:rPr>
                <w:sz w:val="22"/>
              </w:rPr>
            </w:pPr>
            <w:r>
              <w:rPr>
                <w:sz w:val="22"/>
              </w:rPr>
              <w:t>0,02</w:t>
            </w:r>
          </w:p>
          <w:p w:rsidR="00E675EA" w:rsidRDefault="00E675EA" w:rsidP="00F57AED">
            <w:pPr>
              <w:jc w:val="center"/>
              <w:rPr>
                <w:sz w:val="22"/>
              </w:rPr>
            </w:pPr>
            <w:r>
              <w:rPr>
                <w:sz w:val="22"/>
              </w:rPr>
              <w:t>0,023</w:t>
            </w:r>
          </w:p>
          <w:p w:rsidR="00E675EA" w:rsidRDefault="00E675EA" w:rsidP="00F57AED">
            <w:pPr>
              <w:jc w:val="center"/>
              <w:rPr>
                <w:sz w:val="22"/>
              </w:rPr>
            </w:pPr>
            <w:r>
              <w:rPr>
                <w:sz w:val="22"/>
              </w:rPr>
              <w:t>0,025</w:t>
            </w:r>
          </w:p>
          <w:p w:rsidR="00E675EA" w:rsidRDefault="00E675EA" w:rsidP="00F57AED">
            <w:pPr>
              <w:jc w:val="center"/>
              <w:rPr>
                <w:sz w:val="22"/>
              </w:rPr>
            </w:pPr>
            <w:r>
              <w:rPr>
                <w:sz w:val="22"/>
              </w:rPr>
              <w:t>0,024</w:t>
            </w:r>
          </w:p>
          <w:p w:rsidR="00E675EA" w:rsidRDefault="00E675EA" w:rsidP="00F57AED">
            <w:pPr>
              <w:jc w:val="center"/>
              <w:rPr>
                <w:sz w:val="22"/>
              </w:rPr>
            </w:pPr>
            <w:r>
              <w:rPr>
                <w:sz w:val="22"/>
              </w:rPr>
              <w:t>0,025</w:t>
            </w:r>
          </w:p>
          <w:p w:rsidR="00E675EA" w:rsidRDefault="00E675EA" w:rsidP="00F57AED">
            <w:pPr>
              <w:jc w:val="center"/>
              <w:rPr>
                <w:sz w:val="22"/>
              </w:rPr>
            </w:pPr>
            <w:r>
              <w:rPr>
                <w:sz w:val="22"/>
              </w:rPr>
              <w:t>0,03</w:t>
            </w:r>
          </w:p>
        </w:tc>
        <w:tc>
          <w:tcPr>
            <w:tcW w:w="1260" w:type="dxa"/>
          </w:tcPr>
          <w:p w:rsidR="00E675EA" w:rsidRDefault="00E675EA" w:rsidP="00151D27">
            <w:pPr>
              <w:jc w:val="center"/>
              <w:rPr>
                <w:sz w:val="22"/>
              </w:rPr>
            </w:pPr>
            <w:r>
              <w:rPr>
                <w:sz w:val="22"/>
              </w:rPr>
              <w:t>0</w:t>
            </w:r>
          </w:p>
          <w:p w:rsidR="00E675EA" w:rsidRDefault="00E675EA" w:rsidP="00151D27">
            <w:pPr>
              <w:jc w:val="center"/>
              <w:rPr>
                <w:sz w:val="22"/>
              </w:rPr>
            </w:pPr>
            <w:r>
              <w:rPr>
                <w:sz w:val="22"/>
              </w:rPr>
              <w:t>48460</w:t>
            </w:r>
          </w:p>
          <w:p w:rsidR="00E675EA" w:rsidRDefault="00E675EA" w:rsidP="00151D27">
            <w:pPr>
              <w:jc w:val="center"/>
              <w:rPr>
                <w:sz w:val="22"/>
              </w:rPr>
            </w:pPr>
            <w:r>
              <w:rPr>
                <w:sz w:val="22"/>
              </w:rPr>
              <w:t>48460</w:t>
            </w:r>
          </w:p>
          <w:p w:rsidR="00E675EA" w:rsidRDefault="00E675EA" w:rsidP="00151D27">
            <w:pPr>
              <w:jc w:val="center"/>
              <w:rPr>
                <w:sz w:val="22"/>
              </w:rPr>
            </w:pPr>
            <w:r>
              <w:rPr>
                <w:sz w:val="22"/>
              </w:rPr>
              <w:t>72690</w:t>
            </w:r>
          </w:p>
          <w:p w:rsidR="00E675EA" w:rsidRDefault="00E675EA" w:rsidP="00151D27">
            <w:pPr>
              <w:jc w:val="center"/>
              <w:rPr>
                <w:sz w:val="22"/>
              </w:rPr>
            </w:pPr>
            <w:r>
              <w:rPr>
                <w:sz w:val="22"/>
              </w:rPr>
              <w:t>72690</w:t>
            </w:r>
          </w:p>
          <w:p w:rsidR="00E675EA" w:rsidRDefault="00E675EA" w:rsidP="00151D27">
            <w:pPr>
              <w:jc w:val="center"/>
              <w:rPr>
                <w:sz w:val="22"/>
              </w:rPr>
            </w:pPr>
            <w:r>
              <w:rPr>
                <w:sz w:val="22"/>
              </w:rPr>
              <w:t>48460</w:t>
            </w:r>
          </w:p>
          <w:p w:rsidR="00E675EA" w:rsidRDefault="00E675EA" w:rsidP="00151D27">
            <w:pPr>
              <w:jc w:val="center"/>
              <w:rPr>
                <w:sz w:val="22"/>
              </w:rPr>
            </w:pPr>
            <w:r>
              <w:rPr>
                <w:sz w:val="22"/>
              </w:rPr>
              <w:t>72690</w:t>
            </w:r>
          </w:p>
          <w:p w:rsidR="00E675EA" w:rsidRDefault="00E675EA" w:rsidP="00151D27">
            <w:pPr>
              <w:jc w:val="center"/>
              <w:rPr>
                <w:sz w:val="22"/>
              </w:rPr>
            </w:pPr>
            <w:r>
              <w:rPr>
                <w:sz w:val="22"/>
              </w:rPr>
              <w:t>145380</w:t>
            </w:r>
          </w:p>
        </w:tc>
      </w:tr>
    </w:tbl>
    <w:p w:rsidR="00E675EA" w:rsidRDefault="00E675EA">
      <w:pPr>
        <w:ind w:firstLine="360"/>
        <w:jc w:val="both"/>
        <w:rPr>
          <w:sz w:val="28"/>
        </w:rPr>
      </w:pPr>
    </w:p>
    <w:p w:rsidR="00E675EA" w:rsidRDefault="00E675EA">
      <w:pPr>
        <w:ind w:firstLine="540"/>
        <w:jc w:val="both"/>
        <w:rPr>
          <w:sz w:val="26"/>
        </w:rPr>
      </w:pPr>
      <w:r>
        <w:rPr>
          <w:sz w:val="26"/>
        </w:rPr>
        <w:t>Среднюю испаряемость можно определить по формуле:</w:t>
      </w:r>
    </w:p>
    <w:p w:rsidR="00E675EA" w:rsidRDefault="00F10EAB">
      <w:pPr>
        <w:ind w:firstLine="540"/>
        <w:jc w:val="both"/>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61FD8&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461FD8&quot;&gt;&lt;m:oMathPara&gt;&lt;m:oMath&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J&lt;/m:t&gt;&lt;/m:r&gt;&lt;/m:e&gt;&lt;m:sub&gt;&lt;m:r&gt;&lt;w:rPr&gt;&lt;w:rFonts w:ascii=&quot;Cambria Math&quot; w:h-ansi=&quot;Cambria Math&quot;/&gt;&lt;wx:font wx:val=&quot;Cambria Math&quot;/&gt;&lt;w:i/&gt;&lt;w:sz w:val=&quot;26&quot;/&gt;&lt;/w:rPr&gt;&lt;m:t&gt;РЅ&lt;/m:t&gt;&lt;/m:r&gt;&lt;/m:sub&gt;&lt;/m:sSub&gt;&lt;m:r&gt;&lt;w:rPr&gt;&lt;w:rFonts w:ascii=&quot;Cambria Math&quot; w:h-ansi=&quot;Cambria Math&quot;/&gt;&lt;wx:font wx:val=&quot;Cambria Math&quot;/&gt;&lt;w:i/&gt;&lt;w:sz w:val=&quot;26&quot;/&gt;&lt;/w:rPr&gt;&lt;m:t&gt;=&lt;/m:t&gt;&lt;/m:r&gt;&lt;m:f&gt;&lt;m:fPr&gt;&lt;m:ctrlPr&gt;&lt;w:rPr&gt;&lt;w:rFonts w:ascii=&quot;Cambria Math&quot; w:h-ansi=&quot;Cambria Math&quot;/&gt;&lt;wx:font wx:val=&quot;Cambria Math&quot;/&gt;&lt;w:i/&gt;&lt;w:sz w:val=&quot;26&quot;/&gt;&lt;/w:rPr&gt;&lt;/m:ctrlPr&gt;&lt;/m:fPr&gt;&lt;m:num&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lang w:val=&quot;EN-US&quot;/&gt;&lt;/w:rPr&gt;&lt;m:t&gt;G&lt;/m:t&gt;&lt;/m:r&gt;&lt;/m:e&gt;&lt;m:sub&gt;&lt;m:r&gt;&lt;w:rPr&gt;&lt;w:rFonts w:ascii=&quot;Cambria Math&quot; w:h-ansi=&quot;Cambria Math&quot;/&gt;&lt;wx:font wx:val=&quot;Cambria Math&quot;/&gt;&lt;w:i/&gt;&lt;w:sz w:val=&quot;26&quot;/&gt;&lt;/w:rPr&gt;&lt;m:t&gt;e&lt;/m:t&gt;&lt;/m:r&gt;&lt;/m:sub&gt;&lt;/m:sSub&gt;&lt;/m:num&gt;&lt;m:den&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F&lt;/m:t&gt;&lt;/m:r&gt;&lt;/m:e&gt;&lt;m:sub&gt;&lt;m:r&gt;&lt;w:rPr&gt;&lt;w:rFonts w:ascii=&quot;Cambria Math&quot; w:h-ansi=&quot;Cambria Math&quot;/&gt;&lt;wx:font wx:val=&quot;Cambria Math&quot;/&gt;&lt;w:i/&gt;&lt;w:sz w:val=&quot;26&quot;/&gt;&lt;/w:rPr&gt;&lt;m:t&gt;РЅ&lt;/m:t&gt;&lt;/m:r&gt;&lt;/m:sub&gt;&lt;/m:sSub&gt;&lt;m:r&gt;&lt;w:rPr&gt;&lt;w:rFonts w:ascii=&quot;Cambria Math&quot; w:h-ansi=&quot;Cambria Math&quot;/&gt;&lt;wx:font wx:val=&quot;Cambria Math&quot;/&gt;&lt;w:i/&gt;&lt;w:sz w:val=&quot;26&quot;/&gt;&lt;/w:rPr&gt;&lt;m:t&gt;*П„&lt;/m:t&gt;&lt;/m:r&gt;&lt;/m:den&gt;&lt;/m:f&gt;&lt;m:r&gt;&lt;w:rPr&gt;&lt;w:rFonts w:ascii=&quot;Cambria Math&quot; w:h-ansi=&quot;Cambria Math&quot;/&gt;&lt;wx:font wx:val=&quot;Cambria Math&quot;/&gt;&lt;w:i/&gt;&lt;w:sz w:val=&quot;26&quot;/&gt;&lt;/w:rPr&gt;&lt;m:t&gt;=&lt;/m:t&gt;&lt;/m:r&gt;&lt;m:f&gt;&lt;m:fPr&gt;&lt;m:ctrlPr&gt;&lt;w:rPr&gt;&lt;w:rFonts w:ascii=&quot;Cambria Math&quot; w:h-ansi=&quot;Cambria Math&quot;/&gt;&lt;wx:font wx:val=&quot;Cambria Math&quot;/&gt;&lt;w:i/&gt;&lt;w:sz w:val=&quot;26&quot;/&gt;&lt;/w:rPr&gt;&lt;/m:ctrlPr&gt;&lt;/m:fPr&gt;&lt;m:num&gt;&lt;m:r&gt;&lt;w:rPr&gt;&lt;w:rFonts w:ascii=&quot;Cambria Math&quot; w:h-ansi=&quot;Cambria Math&quot;/&gt;&lt;wx:font wx:val=&quot;Cambria Math&quot;/&gt;&lt;w:i/&gt;&lt;w:sz w:val=&quot;26&quot;/&gt;&lt;/w:rPr&gt;&lt;m:t&gt;ПЃ*V&lt;/m:t&gt;&lt;/m:r&gt;&lt;/m:num&gt;&lt;m:den&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F&lt;/m:t&gt;&lt;/m:r&gt;&lt;/m:e&gt;&lt;m:sub&gt;&lt;m:r&gt;&lt;w:rPr&gt;&lt;w:rFonts w:ascii=&quot;Cambria Math&quot; w:h-ansi=&quot;Cambria Math&quot;/&gt;&lt;wx:font wx:val=&quot;Cambria Math&quot;/&gt;&lt;w:i/&gt;&lt;w:sz w:val=&quot;26&quot;/&gt;&lt;/w:rPr&gt;&lt;m:t&gt;РЅ&lt;/m:t&gt;&lt;/m:r&gt;&lt;/m:sub&gt;&lt;/m:sSub&gt;&lt;m:r&gt;&lt;w:rPr&gt;&lt;w:rFonts w:ascii=&quot;Cambria Math&quot; w:h-ansi=&quot;Cambria Math&quot;/&gt;&lt;wx:font wx:val=&quot;Cambria Math&quot;/&gt;&lt;w:i/&gt;&lt;w:sz w:val=&quot;26&quot;/&gt;&lt;/w:rPr&gt;&lt;m:t&gt;*П„&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E675EA" w:rsidRDefault="00E675EA">
      <w:pPr>
        <w:ind w:firstLine="540"/>
        <w:jc w:val="both"/>
        <w:rPr>
          <w:sz w:val="26"/>
        </w:rPr>
      </w:pPr>
    </w:p>
    <w:p w:rsidR="00E675EA" w:rsidRDefault="00E675EA" w:rsidP="00F65623">
      <w:pPr>
        <w:ind w:firstLine="540"/>
        <w:jc w:val="right"/>
        <w:rPr>
          <w:sz w:val="26"/>
        </w:rPr>
      </w:pPr>
      <w:r>
        <w:rPr>
          <w:sz w:val="26"/>
        </w:rPr>
        <w:t>,                                     (2.1)</w:t>
      </w:r>
    </w:p>
    <w:p w:rsidR="00E675EA" w:rsidRDefault="00E675EA">
      <w:pPr>
        <w:ind w:firstLine="540"/>
        <w:jc w:val="both"/>
        <w:rPr>
          <w:sz w:val="26"/>
        </w:rPr>
      </w:pPr>
      <w:r>
        <w:rPr>
          <w:sz w:val="26"/>
        </w:rPr>
        <w:t>а мгновенную – по формуле:</w:t>
      </w:r>
    </w:p>
    <w:p w:rsidR="00E675EA" w:rsidRDefault="00E675EA">
      <w:pPr>
        <w:ind w:firstLine="540"/>
        <w:jc w:val="both"/>
        <w:rPr>
          <w:sz w:val="26"/>
        </w:rPr>
      </w:pPr>
    </w:p>
    <w:p w:rsidR="00E675EA" w:rsidRDefault="00E675EA">
      <w:pPr>
        <w:ind w:firstLine="540"/>
        <w:jc w:val="right"/>
        <w:rPr>
          <w:sz w:val="26"/>
        </w:rPr>
      </w:pPr>
      <w:r w:rsidRPr="002E2BED">
        <w:rPr>
          <w:position w:val="-30"/>
          <w:sz w:val="26"/>
        </w:rPr>
        <w:object w:dxaOrig="1579" w:dyaOrig="680">
          <v:shape id="_x0000_i1026" type="#_x0000_t75" style="width:93pt;height:40.5pt" o:ole="">
            <v:imagedata r:id="rId11" o:title=""/>
          </v:shape>
          <o:OLEObject Type="Embed" ProgID="Equation.3" ShapeID="_x0000_i1026" DrawAspect="Content" ObjectID="_1461815307" r:id="rId12"/>
        </w:object>
      </w:r>
      <w:r>
        <w:rPr>
          <w:sz w:val="26"/>
        </w:rPr>
        <w:t>,                                           (2.2)</w:t>
      </w:r>
    </w:p>
    <w:p w:rsidR="00E675EA" w:rsidRDefault="00E675EA">
      <w:pPr>
        <w:ind w:firstLine="540"/>
        <w:jc w:val="both"/>
        <w:rPr>
          <w:sz w:val="26"/>
        </w:rPr>
      </w:pPr>
    </w:p>
    <w:p w:rsidR="00E675EA" w:rsidRDefault="00E675EA">
      <w:pPr>
        <w:ind w:firstLine="540"/>
        <w:jc w:val="both"/>
        <w:rPr>
          <w:sz w:val="26"/>
        </w:rPr>
      </w:pPr>
      <w:r>
        <w:rPr>
          <w:sz w:val="26"/>
        </w:rPr>
        <w:t xml:space="preserve">где </w:t>
      </w:r>
      <w:r>
        <w:rPr>
          <w:sz w:val="26"/>
          <w:lang w:val="en-US"/>
        </w:rPr>
        <w:t>G</w:t>
      </w:r>
      <w:r>
        <w:rPr>
          <w:sz w:val="26"/>
          <w:vertAlign w:val="subscript"/>
        </w:rPr>
        <w:t>в</w:t>
      </w:r>
      <w:r>
        <w:rPr>
          <w:sz w:val="26"/>
        </w:rPr>
        <w:t xml:space="preserve"> – масса воды, испарившейся за время τ с площади </w:t>
      </w:r>
      <w:r>
        <w:rPr>
          <w:sz w:val="26"/>
          <w:lang w:val="en-US"/>
        </w:rPr>
        <w:t>F</w:t>
      </w:r>
      <w:r>
        <w:rPr>
          <w:sz w:val="26"/>
          <w:vertAlign w:val="subscript"/>
          <w:lang w:val="en-US"/>
        </w:rPr>
        <w:t>n</w:t>
      </w:r>
      <w:r>
        <w:rPr>
          <w:sz w:val="26"/>
        </w:rPr>
        <w:t>;</w:t>
      </w:r>
    </w:p>
    <w:p w:rsidR="00E675EA" w:rsidRDefault="00E675EA">
      <w:pPr>
        <w:ind w:firstLine="540"/>
        <w:jc w:val="both"/>
        <w:rPr>
          <w:sz w:val="26"/>
        </w:rPr>
      </w:pPr>
      <w:r>
        <w:rPr>
          <w:sz w:val="26"/>
        </w:rPr>
        <w:t xml:space="preserve">       ρ – плотность воды;</w:t>
      </w:r>
    </w:p>
    <w:p w:rsidR="00E675EA" w:rsidRDefault="00E675EA">
      <w:pPr>
        <w:ind w:firstLine="540"/>
        <w:jc w:val="both"/>
        <w:rPr>
          <w:sz w:val="26"/>
        </w:rPr>
      </w:pPr>
      <w:r>
        <w:rPr>
          <w:sz w:val="26"/>
        </w:rPr>
        <w:t xml:space="preserve">       ∆</w:t>
      </w:r>
      <w:r>
        <w:rPr>
          <w:sz w:val="26"/>
          <w:lang w:val="en-US"/>
        </w:rPr>
        <w:t>V</w:t>
      </w:r>
      <w:r>
        <w:rPr>
          <w:sz w:val="26"/>
        </w:rPr>
        <w:t xml:space="preserve"> – объем испарившейся воды.</w:t>
      </w:r>
    </w:p>
    <w:p w:rsidR="00E675EA" w:rsidRDefault="00E675EA">
      <w:pPr>
        <w:ind w:firstLine="540"/>
        <w:jc w:val="both"/>
        <w:rPr>
          <w:sz w:val="26"/>
        </w:rPr>
      </w:pPr>
    </w:p>
    <w:p w:rsidR="00E675EA" w:rsidRDefault="00E675EA" w:rsidP="00F65623">
      <w:pPr>
        <w:jc w:val="both"/>
        <w:rPr>
          <w:sz w:val="26"/>
        </w:rPr>
      </w:pPr>
      <w:r>
        <w:rPr>
          <w:sz w:val="26"/>
        </w:rPr>
        <w:t>Так как шкала трубки проградуирована в см</w:t>
      </w:r>
      <w:r>
        <w:rPr>
          <w:sz w:val="26"/>
          <w:vertAlign w:val="superscript"/>
        </w:rPr>
        <w:t>3</w:t>
      </w:r>
      <w:r>
        <w:rPr>
          <w:sz w:val="26"/>
        </w:rPr>
        <w:t>, а площадь сосуда испарителя равна 500 см</w:t>
      </w:r>
      <w:r>
        <w:rPr>
          <w:sz w:val="26"/>
          <w:vertAlign w:val="superscript"/>
        </w:rPr>
        <w:t>2</w:t>
      </w:r>
      <w:r>
        <w:rPr>
          <w:sz w:val="26"/>
        </w:rPr>
        <w:t>, то для определения величины испаряемости в кг/м</w:t>
      </w:r>
      <w:r>
        <w:rPr>
          <w:sz w:val="26"/>
          <w:vertAlign w:val="superscript"/>
        </w:rPr>
        <w:t>2</w:t>
      </w:r>
      <w:r>
        <w:rPr>
          <w:sz w:val="26"/>
        </w:rPr>
        <w:t xml:space="preserve"> мин необходимо разность начального и конечного отсчетов разделить на 50 и на время между отсчетами:</w:t>
      </w:r>
    </w:p>
    <w:p w:rsidR="00E675EA" w:rsidRDefault="00E675EA">
      <w:pPr>
        <w:ind w:firstLine="540"/>
        <w:jc w:val="right"/>
        <w:rPr>
          <w:sz w:val="26"/>
        </w:rPr>
      </w:pPr>
      <w:r w:rsidRPr="00CD1A20">
        <w:rPr>
          <w:sz w:val="26"/>
        </w:rPr>
        <w:fldChar w:fldCharType="begin"/>
      </w:r>
      <w:r w:rsidRPr="00CD1A20">
        <w:rPr>
          <w:sz w:val="26"/>
        </w:rPr>
        <w:instrText xml:space="preserve"> QUOTE </w:instrText>
      </w:r>
      <w:r w:rsidR="00F10EAB">
        <w:pict>
          <v:shape id="_x0000_i1027" type="#_x0000_t75" style="width:7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71052A&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71052A&quot;&gt;&lt;m:oMathPara&gt;&lt;m:oMath&gt;&lt;m:r&gt;&lt;w:rPr&gt;&lt;w:rFonts w:ascii=&quot;Cambria Math&quot; w:h-ansi=&quot;Cambria Math&quot;/&gt;&lt;wx:font wx:val=&quot;Cambria Math&quot;/&gt;&lt;w:i/&gt;&lt;w:sz w:val=&quot;26&quot;/&gt;&lt;/w:rPr&gt;&lt;m:t&gt;J=&lt;/m:t&gt;&lt;/m:r&gt;&lt;m:f&gt;&lt;m:fPr&gt;&lt;m:ctrlPr&gt;&lt;w:rPr&gt;&lt;w:rFonts w:ascii=&quot;Cambria Math&quot; w:h-ansi=&quot;Cambria Math&quot;/&gt;&lt;wx:font wx:val=&quot;Cambria Math&quot;/&gt;&lt;w:i/&gt;&lt;w:sz w:val=&quot;26&quot;/&gt;&lt;/w:rPr&gt;&lt;/m:ctrlPr&gt;&lt;/m:fPr&gt;&lt;m:num&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K&lt;/m:t&gt;&lt;/m:r&gt;&lt;/m:e&gt;&lt;m:sub&gt;&lt;m:r&gt;&lt;w:rPr&gt;&lt;w:rFonts w:ascii=&quot;Cambria Math&quot; w:h-ansi=&quot;Cambria Math&quot;/&gt;&lt;wx:font wx:val=&quot;Cambria Math&quot;/&gt;&lt;w:i/&gt;&lt;w:sz w:val=&quot;26&quot;/&gt;&lt;/w:rPr&gt;&lt;m:t&gt;РЅ&lt;/m:t&gt;&lt;/m:r&gt;&lt;/m:sub&gt;&lt;/m:sSub&gt;&lt;m:r&gt;&lt;w:rPr&gt;&lt;w:rFonts w:ascii=&quot;Cambria Math&quot; w:h-ansi=&quot;Cambria Math&quot;/&gt;&lt;wx:font wx:val=&quot;Cambria Math&quot;/&gt;&lt;w:i/&gt;&lt;w:sz w:val=&quot;26&quot;/&gt;&lt;/w:rPr&gt;&lt;m:t&gt;-&lt;/m:t&gt;&lt;/m:r&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lang w:val=&quot;EN-US&quot;/&gt;&lt;/w:rPr&gt;&lt;m:t&gt;K&lt;/m:t&gt;&lt;/m:r&gt;&lt;/m:e&gt;&lt;m:sub&gt;&lt;m:r&gt;&lt;w:rPr&gt;&lt;w:rFonts w:ascii=&quot;Cambria Math&quot; w:h-ansi=&quot;Cambria Math&quot;/&gt;&lt;wx:font wx:val=&quot;Cambria Math&quot;/&gt;&lt;w:i/&gt;&lt;w:sz w:val=&quot;26&quot;/&gt;&lt;/w:rPr&gt;&lt;m:t&gt;РЅ-1&lt;/m:t&gt;&lt;/m:r&gt;&lt;/m:sub&gt;&lt;/m:sSub&gt;&lt;/m:num&gt;&lt;m:den&gt;&lt;m:r&gt;&lt;w:rPr&gt;&lt;w:rFonts w:ascii=&quot;Cambria Math&quot; w:h-ansi=&quot;Cambria Math&quot;/&gt;&lt;wx:font wx:val=&quot;Cambria Math&quot;/&gt;&lt;w:i/&gt;&lt;w:sz w:val=&quot;26&quot;/&gt;&lt;/w:rPr&gt;&lt;m:t&gt;50*П„&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CD1A20">
        <w:rPr>
          <w:sz w:val="26"/>
        </w:rPr>
        <w:instrText xml:space="preserve"> </w:instrText>
      </w:r>
      <w:r w:rsidRPr="00CD1A20">
        <w:rPr>
          <w:sz w:val="26"/>
        </w:rPr>
        <w:fldChar w:fldCharType="separate"/>
      </w:r>
      <w:r w:rsidR="00F10EAB">
        <w:pict>
          <v:shape id="_x0000_i1028" type="#_x0000_t75" style="width:7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71052A&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71052A&quot;&gt;&lt;m:oMathPara&gt;&lt;m:oMath&gt;&lt;m:r&gt;&lt;w:rPr&gt;&lt;w:rFonts w:ascii=&quot;Cambria Math&quot; w:h-ansi=&quot;Cambria Math&quot;/&gt;&lt;wx:font wx:val=&quot;Cambria Math&quot;/&gt;&lt;w:i/&gt;&lt;w:sz w:val=&quot;26&quot;/&gt;&lt;/w:rPr&gt;&lt;m:t&gt;J=&lt;/m:t&gt;&lt;/m:r&gt;&lt;m:f&gt;&lt;m:fPr&gt;&lt;m:ctrlPr&gt;&lt;w:rPr&gt;&lt;w:rFonts w:ascii=&quot;Cambria Math&quot; w:h-ansi=&quot;Cambria Math&quot;/&gt;&lt;wx:font wx:val=&quot;Cambria Math&quot;/&gt;&lt;w:i/&gt;&lt;w:sz w:val=&quot;26&quot;/&gt;&lt;/w:rPr&gt;&lt;/m:ctrlPr&gt;&lt;/m:fPr&gt;&lt;m:num&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K&lt;/m:t&gt;&lt;/m:r&gt;&lt;/m:e&gt;&lt;m:sub&gt;&lt;m:r&gt;&lt;w:rPr&gt;&lt;w:rFonts w:ascii=&quot;Cambria Math&quot; w:h-ansi=&quot;Cambria Math&quot;/&gt;&lt;wx:font wx:val=&quot;Cambria Math&quot;/&gt;&lt;w:i/&gt;&lt;w:sz w:val=&quot;26&quot;/&gt;&lt;/w:rPr&gt;&lt;m:t&gt;РЅ&lt;/m:t&gt;&lt;/m:r&gt;&lt;/m:sub&gt;&lt;/m:sSub&gt;&lt;m:r&gt;&lt;w:rPr&gt;&lt;w:rFonts w:ascii=&quot;Cambria Math&quot; w:h-ansi=&quot;Cambria Math&quot;/&gt;&lt;wx:font wx:val=&quot;Cambria Math&quot;/&gt;&lt;w:i/&gt;&lt;w:sz w:val=&quot;26&quot;/&gt;&lt;/w:rPr&gt;&lt;m:t&gt;-&lt;/m:t&gt;&lt;/m:r&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lang w:val=&quot;EN-US&quot;/&gt;&lt;/w:rPr&gt;&lt;m:t&gt;K&lt;/m:t&gt;&lt;/m:r&gt;&lt;/m:e&gt;&lt;m:sub&gt;&lt;m:r&gt;&lt;w:rPr&gt;&lt;w:rFonts w:ascii=&quot;Cambria Math&quot; w:h-ansi=&quot;Cambria Math&quot;/&gt;&lt;wx:font wx:val=&quot;Cambria Math&quot;/&gt;&lt;w:i/&gt;&lt;w:sz w:val=&quot;26&quot;/&gt;&lt;/w:rPr&gt;&lt;m:t&gt;РЅ-1&lt;/m:t&gt;&lt;/m:r&gt;&lt;/m:sub&gt;&lt;/m:sSub&gt;&lt;/m:num&gt;&lt;m:den&gt;&lt;m:r&gt;&lt;w:rPr&gt;&lt;w:rFonts w:ascii=&quot;Cambria Math&quot; w:h-ansi=&quot;Cambria Math&quot;/&gt;&lt;wx:font wx:val=&quot;Cambria Math&quot;/&gt;&lt;w:i/&gt;&lt;w:sz w:val=&quot;26&quot;/&gt;&lt;/w:rPr&gt;&lt;m:t&gt;50*П„&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CD1A20">
        <w:rPr>
          <w:sz w:val="26"/>
        </w:rPr>
        <w:fldChar w:fldCharType="end"/>
      </w:r>
      <w:r>
        <w:rPr>
          <w:sz w:val="26"/>
        </w:rPr>
        <w:t>,                                           (2.3)</w:t>
      </w:r>
    </w:p>
    <w:p w:rsidR="00E675EA" w:rsidRDefault="00E675EA">
      <w:pPr>
        <w:ind w:firstLine="540"/>
        <w:jc w:val="both"/>
        <w:rPr>
          <w:sz w:val="26"/>
        </w:rPr>
      </w:pPr>
    </w:p>
    <w:p w:rsidR="00E675EA" w:rsidRDefault="00E675EA">
      <w:pPr>
        <w:ind w:firstLine="540"/>
        <w:jc w:val="both"/>
        <w:rPr>
          <w:sz w:val="26"/>
        </w:rPr>
      </w:pPr>
      <w:r>
        <w:rPr>
          <w:sz w:val="26"/>
        </w:rPr>
        <w:t>где К</w:t>
      </w:r>
      <w:r>
        <w:rPr>
          <w:sz w:val="26"/>
          <w:vertAlign w:val="subscript"/>
        </w:rPr>
        <w:t>н</w:t>
      </w:r>
      <w:r>
        <w:rPr>
          <w:sz w:val="26"/>
        </w:rPr>
        <w:t xml:space="preserve"> и К</w:t>
      </w:r>
      <w:r>
        <w:rPr>
          <w:sz w:val="26"/>
          <w:vertAlign w:val="subscript"/>
        </w:rPr>
        <w:t>н-1</w:t>
      </w:r>
      <w:r>
        <w:rPr>
          <w:sz w:val="26"/>
        </w:rPr>
        <w:t xml:space="preserve"> – начальный и конечный отсчеты по шкале мерной трубки, см</w:t>
      </w:r>
      <w:r>
        <w:rPr>
          <w:sz w:val="26"/>
          <w:vertAlign w:val="superscript"/>
        </w:rPr>
        <w:t>3</w:t>
      </w:r>
      <w:r>
        <w:rPr>
          <w:sz w:val="26"/>
        </w:rPr>
        <w:t>;</w:t>
      </w:r>
    </w:p>
    <w:p w:rsidR="00E675EA" w:rsidRDefault="00E675EA">
      <w:pPr>
        <w:ind w:firstLine="540"/>
        <w:jc w:val="both"/>
        <w:rPr>
          <w:sz w:val="26"/>
        </w:rPr>
      </w:pPr>
      <w:r>
        <w:rPr>
          <w:sz w:val="26"/>
        </w:rPr>
        <w:t>τ – время между отсчетами, мин.</w:t>
      </w:r>
    </w:p>
    <w:p w:rsidR="00E675EA" w:rsidRDefault="00E675EA">
      <w:pPr>
        <w:ind w:firstLine="540"/>
        <w:jc w:val="both"/>
        <w:rPr>
          <w:sz w:val="26"/>
        </w:rPr>
      </w:pPr>
    </w:p>
    <w:p w:rsidR="00E675EA" w:rsidRDefault="00E675EA">
      <w:pPr>
        <w:ind w:firstLine="540"/>
        <w:jc w:val="both"/>
        <w:rPr>
          <w:sz w:val="26"/>
        </w:rPr>
      </w:pPr>
      <w:r>
        <w:rPr>
          <w:sz w:val="26"/>
        </w:rPr>
        <w:t>По данным измерений строится график зависимости объема испарившейся воды от времени τ:</w:t>
      </w:r>
    </w:p>
    <w:p w:rsidR="00E675EA" w:rsidRDefault="00E675EA">
      <w:pPr>
        <w:ind w:firstLine="540"/>
        <w:jc w:val="both"/>
        <w:rPr>
          <w:sz w:val="26"/>
        </w:rPr>
      </w:pPr>
      <w:r>
        <w:rPr>
          <w:sz w:val="26"/>
          <w:lang w:val="en-US"/>
        </w:rPr>
        <w:t>V</w:t>
      </w:r>
      <w:r>
        <w:rPr>
          <w:sz w:val="26"/>
        </w:rPr>
        <w:t>,</w:t>
      </w:r>
      <w:r w:rsidRPr="00CD1A20">
        <w:rPr>
          <w:sz w:val="26"/>
        </w:rPr>
        <w:fldChar w:fldCharType="begin"/>
      </w:r>
      <w:r w:rsidRPr="00CD1A20">
        <w:rPr>
          <w:sz w:val="26"/>
        </w:rPr>
        <w:instrText xml:space="preserve"> QUOTE </w:instrText>
      </w:r>
      <w:r w:rsidR="00F10EAB">
        <w:pict>
          <v:shape id="_x0000_i1029"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4308&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3D4308&quot;&gt;&lt;m:oMathPara&gt;&lt;m:oMath&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СЃРј&lt;/m:t&gt;&lt;/m:r&gt;&lt;/m:e&gt;&lt;m:sup&gt;&lt;m:r&gt;&lt;w:rPr&gt;&lt;w:rFonts w:ascii=&quot;Cambria Math&quot; w:h-ansi=&quot;Cambria Math&quot;/&gt;&lt;wx:font wx:val=&quot;Cambria Math&quot;/&gt;&lt;w:i/&gt;&lt;w:sz w:val=&quot;26&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CD1A20">
        <w:rPr>
          <w:sz w:val="26"/>
        </w:rPr>
        <w:instrText xml:space="preserve"> </w:instrText>
      </w:r>
      <w:r w:rsidRPr="00CD1A20">
        <w:rPr>
          <w:sz w:val="26"/>
        </w:rPr>
        <w:fldChar w:fldCharType="separate"/>
      </w:r>
      <w:r w:rsidR="00F10EAB">
        <w:pict>
          <v:shape id="_x0000_i1030"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4308&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3D4308&quot;&gt;&lt;m:oMathPara&gt;&lt;m:oMath&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СЃРј&lt;/m:t&gt;&lt;/m:r&gt;&lt;/m:e&gt;&lt;m:sup&gt;&lt;m:r&gt;&lt;w:rPr&gt;&lt;w:rFonts w:ascii=&quot;Cambria Math&quot; w:h-ansi=&quot;Cambria Math&quot;/&gt;&lt;wx:font wx:val=&quot;Cambria Math&quot;/&gt;&lt;w:i/&gt;&lt;w:sz w:val=&quot;26&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CD1A20">
        <w:rPr>
          <w:sz w:val="26"/>
        </w:rPr>
        <w:fldChar w:fldCharType="end"/>
      </w:r>
      <w:r w:rsidR="00F10EAB">
        <w:rPr>
          <w:sz w:val="26"/>
        </w:rPr>
      </w:r>
      <w:r w:rsidR="00F10EAB">
        <w:rPr>
          <w:sz w:val="26"/>
        </w:rPr>
        <w:pict>
          <v:group id="_x0000_s1136" editas="canvas" style="width:459pt;height:378pt;mso-position-horizontal-relative:char;mso-position-vertical-relative:line" coordorigin="2247,3663" coordsize="9180,7560" o:allowincell="f">
            <o:lock v:ext="edit" aspectratio="t"/>
            <v:shape id="_x0000_s1137" type="#_x0000_t75" style="position:absolute;left:2247;top:3663;width:9180;height:7560" o:preferrelative="f">
              <v:fill o:detectmouseclick="t"/>
              <v:path o:extrusionok="t" o:connecttype="none"/>
              <o:lock v:ext="edit" text="t"/>
            </v:shape>
            <v:line id="_x0000_s1138" style="position:absolute;flip:y" from="2427,3663" to="2428,11223">
              <v:stroke endarrow="block"/>
            </v:line>
            <v:line id="_x0000_s1139" style="position:absolute;flip:y" from="2427,11221" to="10886,11223">
              <v:stroke endarrow="block"/>
            </v:line>
            <w10:wrap type="none"/>
            <w10:anchorlock/>
          </v:group>
        </w:pict>
      </w:r>
      <w:r w:rsidRPr="00CD1A20">
        <w:rPr>
          <w:sz w:val="26"/>
        </w:rPr>
        <w:fldChar w:fldCharType="begin"/>
      </w:r>
      <w:r w:rsidRPr="00CD1A20">
        <w:rPr>
          <w:sz w:val="26"/>
        </w:rPr>
        <w:instrText xml:space="preserve"> QUOTE </w:instrText>
      </w:r>
      <w:r w:rsidR="00F10EAB">
        <w:pict>
          <v:shape id="_x0000_i1032" type="#_x0000_t75" style="width:486.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81A4F&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81A4F&quot;&gt;&lt;m:oMathPara&gt;&lt;m:oMath&gt;&lt;m:r&gt;&lt;w:rPr&gt;&lt;w:rFonts w:ascii=&quot;Cambria Math&quot; w:h-ansi=&quot;Cambria Math&quot;/&gt;&lt;wx:font wx:val=&quot;Cambria Math&quot;/&gt;&lt;w:i/&gt;&lt;w:sz w:val=&quot;26&quot;/&gt;&lt;/w:rPr&gt;&lt;m:t&gt;                                                                                                                                                      П„,РјРё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CD1A20">
        <w:rPr>
          <w:sz w:val="26"/>
        </w:rPr>
        <w:instrText xml:space="preserve"> </w:instrText>
      </w:r>
      <w:r w:rsidRPr="00CD1A20">
        <w:rPr>
          <w:sz w:val="26"/>
        </w:rPr>
        <w:fldChar w:fldCharType="separate"/>
      </w:r>
      <w:r w:rsidR="00F10EAB">
        <w:pict>
          <v:shape id="_x0000_i1033" type="#_x0000_t75" style="width:486.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81A4F&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81A4F&quot;&gt;&lt;m:oMathPara&gt;&lt;m:oMath&gt;&lt;m:r&gt;&lt;w:rPr&gt;&lt;w:rFonts w:ascii=&quot;Cambria Math&quot; w:h-ansi=&quot;Cambria Math&quot;/&gt;&lt;wx:font wx:val=&quot;Cambria Math&quot;/&gt;&lt;w:i/&gt;&lt;w:sz w:val=&quot;26&quot;/&gt;&lt;/w:rPr&gt;&lt;m:t&gt;                                                                                                                                                      П„,РјРё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CD1A20">
        <w:rPr>
          <w:sz w:val="26"/>
        </w:rPr>
        <w:fldChar w:fldCharType="end"/>
      </w:r>
    </w:p>
    <w:p w:rsidR="00E675EA" w:rsidRDefault="00E675EA">
      <w:pPr>
        <w:ind w:firstLine="540"/>
        <w:jc w:val="both"/>
        <w:rPr>
          <w:sz w:val="26"/>
        </w:rPr>
      </w:pPr>
    </w:p>
    <w:p w:rsidR="00E675EA" w:rsidRDefault="00E675EA">
      <w:pPr>
        <w:ind w:firstLine="540"/>
        <w:jc w:val="both"/>
        <w:rPr>
          <w:sz w:val="26"/>
        </w:rPr>
      </w:pPr>
      <w:r>
        <w:rPr>
          <w:sz w:val="26"/>
        </w:rPr>
        <w:t xml:space="preserve">По графику </w:t>
      </w:r>
      <w:r>
        <w:rPr>
          <w:sz w:val="26"/>
          <w:lang w:val="en-US"/>
        </w:rPr>
        <w:t>V</w:t>
      </w:r>
      <w:r>
        <w:rPr>
          <w:sz w:val="26"/>
        </w:rPr>
        <w:t xml:space="preserve"> = </w:t>
      </w:r>
      <w:r>
        <w:rPr>
          <w:sz w:val="26"/>
          <w:lang w:val="en-US"/>
        </w:rPr>
        <w:t>f</w:t>
      </w:r>
      <w:r>
        <w:rPr>
          <w:sz w:val="26"/>
        </w:rPr>
        <w:t>(</w:t>
      </w:r>
      <w:r>
        <w:rPr>
          <w:sz w:val="26"/>
          <w:lang w:val="en-US"/>
        </w:rPr>
        <w:t>τ</w:t>
      </w:r>
      <w:r>
        <w:rPr>
          <w:sz w:val="26"/>
        </w:rPr>
        <w:t xml:space="preserve">)  и формуле (2.2) определяют мгновенную величину испаряемости. Испаряемость равна угловому коэффициенту: </w:t>
      </w:r>
    </w:p>
    <w:p w:rsidR="00E675EA" w:rsidRDefault="00E675EA">
      <w:pPr>
        <w:ind w:firstLine="540"/>
        <w:jc w:val="both"/>
        <w:rPr>
          <w:sz w:val="26"/>
        </w:rPr>
      </w:pPr>
    </w:p>
    <w:p w:rsidR="00E675EA" w:rsidRPr="00E104B9" w:rsidRDefault="00E675EA" w:rsidP="00E104B9">
      <w:pPr>
        <w:ind w:firstLine="540"/>
        <w:rPr>
          <w:sz w:val="26"/>
        </w:rPr>
      </w:pPr>
      <w:r>
        <w:rPr>
          <w:sz w:val="26"/>
        </w:rPr>
        <w:t xml:space="preserve">К = </w:t>
      </w:r>
      <w:r w:rsidRPr="00CD1A20">
        <w:rPr>
          <w:sz w:val="26"/>
        </w:rPr>
        <w:fldChar w:fldCharType="begin"/>
      </w:r>
      <w:r w:rsidRPr="00CD1A20">
        <w:rPr>
          <w:sz w:val="26"/>
        </w:rPr>
        <w:instrText xml:space="preserve"> QUOTE </w:instrText>
      </w:r>
      <w:r w:rsidR="00F10EAB">
        <w:pict>
          <v:shape id="_x0000_i1034" type="#_x0000_t75" style="width:87.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96CB9&quot;/&gt;&lt;wsp:rsid wsp:val=&quot;00EB2981&quot;/&gt;&lt;wsp:rsid wsp:val=&quot;00F57AED&quot;/&gt;&lt;wsp:rsid wsp:val=&quot;00F65623&quot;/&gt;&lt;/wsp:rsids&gt;&lt;/w:docPr&gt;&lt;w:body&gt;&lt;w:p wsp:rsidR=&quot;00000000&quot; wsp:rsidRDefault=&quot;00E96CB9&quot;&gt;&lt;m:oMathPara&gt;&lt;m:oMath&gt;&lt;m:f&gt;&lt;m:fPr&gt;&lt;m:ctrlPr&gt;&lt;w:rPr&gt;&lt;w:rFonts w:ascii=&quot;Cambria Math&quot; w:h-ansi=&quot;Cambria Math&quot;/&gt;&lt;wx:font wx:val=&quot;Cambria Math&quot;/&gt;&lt;w:i/&gt;&lt;w:sz w:val=&quot;26&quot;/&gt;&lt;/w:rPr&gt;&lt;/m:ctrlPr&gt;&lt;/m:fPr&gt;&lt;m:num&gt;&lt;m:r&gt;&lt;w:rPr&gt;&lt;w:rFonts w:ascii=&quot;Cambria Math&quot; w:h-ansi=&quot;Cambria Math&quot;/&gt;&lt;wx:font wx:val=&quot;Cambria Math&quot;/&gt;&lt;w:i/&gt;&lt;w:sz w:val=&quot;26&quot;/&gt;&lt;w:lang w:val=&quot;EN-US&quot;/&gt;&lt;/w:rPr&gt;&lt;m:t&gt;dV&lt;/m:t&gt;&lt;/m:r&gt;&lt;/m:num&gt;&lt;m:den&gt;&lt;m:r&gt;&lt;w:rPr&gt;&lt;w:rFonts w:ascii=&quot;Cambria Math&quot; w:h-ansi=&quot;Cambria Math&quot;/&gt;&lt;wx:font wx:val=&quot;Cambria Math&quot;/&gt;&lt;w:i/&gt;&lt;w:sz w:val=&quot;26&quot;/&gt;&lt;/w:rPr&gt;&lt;m:t&gt;dt&lt;/m:t&gt;&lt;/m:r&gt;&lt;/m:den&gt;&lt;/m:f&gt;&lt;m:r&gt;&lt;w:rPr&gt;&lt;w:rFonts w:ascii=&quot;Cambria Math&quot; w:h-ansi=&quot;Cambria Math&quot;/&gt;&lt;wx:font wx:val=&quot;Cambria Math&quot;/&gt;&lt;w:i/&gt;&lt;w:sz w:val=&quot;26&quot;/&gt;&lt;/w:rPr&gt;&lt;m:t&gt;=&lt;/m:t&gt;&lt;/m:r&gt;&lt;m:d&gt;&lt;m:dPr&gt;&lt;m:ctrlPr&gt;&lt;w:rPr&gt;&lt;w:rFonts w:ascii=&quot;Cambria Math&quot; w:h-ansi=&quot;Cambria Math&quot;/&gt;&lt;wx:font wx:val=&quot;Cambria Math&quot;/&gt;&lt;w:i/&gt;&lt;w:sz w:val=&quot;26&quot;/&gt;&lt;/w:rPr&gt;&lt;/m:ctrlPr&gt;&lt;/m:dPr&gt;&lt;m:e&gt;&lt;m:r&gt;&lt;w:rPr&gt;&lt;w:rFonts w:ascii=&quot;Cambria Math&quot; w:h-ansi=&quot;Cambria Math&quot;/&gt;&lt;wx:font wx:val=&quot;Cambria Math&quot;/&gt;&lt;w:i/&gt;&lt;w:sz w:val=&quot;26&quot;/&gt;&lt;/w:rPr&gt;&lt;m:t&gt;tgО±&lt;/m:t&gt;&lt;/m:r&gt;&lt;/m:e&gt;&lt;/m:d&gt;&lt;m:r&gt;&lt;w:rPr&gt;&lt;w:rFonts w:ascii=&quot;Cambria Math&quot; w:h-ansi=&quot;Cambria Math&quot;/&gt;&lt;wx:font wx:val=&quot;Cambria Math&quot;/&gt;&lt;w:i/&gt;&lt;w:sz w:val=&quot;2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CD1A20">
        <w:rPr>
          <w:sz w:val="26"/>
        </w:rPr>
        <w:instrText xml:space="preserve"> </w:instrText>
      </w:r>
      <w:r w:rsidRPr="00CD1A20">
        <w:rPr>
          <w:sz w:val="26"/>
        </w:rPr>
        <w:fldChar w:fldCharType="separate"/>
      </w:r>
      <w:r w:rsidR="00F10EAB">
        <w:pict>
          <v:shape id="_x0000_i1035" type="#_x0000_t75" style="width:87.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96CB9&quot;/&gt;&lt;wsp:rsid wsp:val=&quot;00EB2981&quot;/&gt;&lt;wsp:rsid wsp:val=&quot;00F57AED&quot;/&gt;&lt;wsp:rsid wsp:val=&quot;00F65623&quot;/&gt;&lt;/wsp:rsids&gt;&lt;/w:docPr&gt;&lt;w:body&gt;&lt;w:p wsp:rsidR=&quot;00000000&quot; wsp:rsidRDefault=&quot;00E96CB9&quot;&gt;&lt;m:oMathPara&gt;&lt;m:oMath&gt;&lt;m:f&gt;&lt;m:fPr&gt;&lt;m:ctrlPr&gt;&lt;w:rPr&gt;&lt;w:rFonts w:ascii=&quot;Cambria Math&quot; w:h-ansi=&quot;Cambria Math&quot;/&gt;&lt;wx:font wx:val=&quot;Cambria Math&quot;/&gt;&lt;w:i/&gt;&lt;w:sz w:val=&quot;26&quot;/&gt;&lt;/w:rPr&gt;&lt;/m:ctrlPr&gt;&lt;/m:fPr&gt;&lt;m:num&gt;&lt;m:r&gt;&lt;w:rPr&gt;&lt;w:rFonts w:ascii=&quot;Cambria Math&quot; w:h-ansi=&quot;Cambria Math&quot;/&gt;&lt;wx:font wx:val=&quot;Cambria Math&quot;/&gt;&lt;w:i/&gt;&lt;w:sz w:val=&quot;26&quot;/&gt;&lt;w:lang w:val=&quot;EN-US&quot;/&gt;&lt;/w:rPr&gt;&lt;m:t&gt;dV&lt;/m:t&gt;&lt;/m:r&gt;&lt;/m:num&gt;&lt;m:den&gt;&lt;m:r&gt;&lt;w:rPr&gt;&lt;w:rFonts w:ascii=&quot;Cambria Math&quot; w:h-ansi=&quot;Cambria Math&quot;/&gt;&lt;wx:font wx:val=&quot;Cambria Math&quot;/&gt;&lt;w:i/&gt;&lt;w:sz w:val=&quot;26&quot;/&gt;&lt;/w:rPr&gt;&lt;m:t&gt;dt&lt;/m:t&gt;&lt;/m:r&gt;&lt;/m:den&gt;&lt;/m:f&gt;&lt;m:r&gt;&lt;w:rPr&gt;&lt;w:rFonts w:ascii=&quot;Cambria Math&quot; w:h-ansi=&quot;Cambria Math&quot;/&gt;&lt;wx:font wx:val=&quot;Cambria Math&quot;/&gt;&lt;w:i/&gt;&lt;w:sz w:val=&quot;26&quot;/&gt;&lt;/w:rPr&gt;&lt;m:t&gt;=&lt;/m:t&gt;&lt;/m:r&gt;&lt;m:d&gt;&lt;m:dPr&gt;&lt;m:ctrlPr&gt;&lt;w:rPr&gt;&lt;w:rFonts w:ascii=&quot;Cambria Math&quot; w:h-ansi=&quot;Cambria Math&quot;/&gt;&lt;wx:font wx:val=&quot;Cambria Math&quot;/&gt;&lt;w:i/&gt;&lt;w:sz w:val=&quot;26&quot;/&gt;&lt;/w:rPr&gt;&lt;/m:ctrlPr&gt;&lt;/m:dPr&gt;&lt;m:e&gt;&lt;m:r&gt;&lt;w:rPr&gt;&lt;w:rFonts w:ascii=&quot;Cambria Math&quot; w:h-ansi=&quot;Cambria Math&quot;/&gt;&lt;wx:font wx:val=&quot;Cambria Math&quot;/&gt;&lt;w:i/&gt;&lt;w:sz w:val=&quot;26&quot;/&gt;&lt;/w:rPr&gt;&lt;m:t&gt;tgО±&lt;/m:t&gt;&lt;/m:r&gt;&lt;/m:e&gt;&lt;/m:d&gt;&lt;m:r&gt;&lt;w:rPr&gt;&lt;w:rFonts w:ascii=&quot;Cambria Math&quot; w:h-ansi=&quot;Cambria Math&quot;/&gt;&lt;wx:font wx:val=&quot;Cambria Math&quot;/&gt;&lt;w:i/&gt;&lt;w:sz w:val=&quot;2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CD1A20">
        <w:rPr>
          <w:sz w:val="26"/>
        </w:rPr>
        <w:fldChar w:fldCharType="end"/>
      </w:r>
      <w:r>
        <w:rPr>
          <w:sz w:val="26"/>
        </w:rPr>
        <w:t xml:space="preserve">прямой </w:t>
      </w:r>
      <w:r>
        <w:rPr>
          <w:sz w:val="26"/>
          <w:lang w:val="en-US"/>
        </w:rPr>
        <w:t>V</w:t>
      </w:r>
      <w:r>
        <w:rPr>
          <w:sz w:val="26"/>
        </w:rPr>
        <w:t xml:space="preserve"> = </w:t>
      </w:r>
      <w:r>
        <w:rPr>
          <w:sz w:val="26"/>
          <w:lang w:val="en-US"/>
        </w:rPr>
        <w:t>f</w:t>
      </w:r>
      <w:r>
        <w:rPr>
          <w:sz w:val="26"/>
        </w:rPr>
        <w:t>(</w:t>
      </w:r>
      <w:r>
        <w:rPr>
          <w:sz w:val="26"/>
          <w:lang w:val="en-US"/>
        </w:rPr>
        <w:t>τ</w:t>
      </w:r>
      <w:r>
        <w:rPr>
          <w:sz w:val="26"/>
        </w:rPr>
        <w:t>) , умноженному на</w:t>
      </w:r>
      <w:r w:rsidRPr="00E104B9">
        <w:rPr>
          <w:sz w:val="26"/>
        </w:rPr>
        <w:t xml:space="preserve"> </w:t>
      </w:r>
      <w:r>
        <w:rPr>
          <w:i/>
          <w:sz w:val="26"/>
        </w:rPr>
        <w:t>ρ/</w:t>
      </w:r>
      <w:r>
        <w:rPr>
          <w:i/>
          <w:sz w:val="26"/>
          <w:lang w:val="en-US"/>
        </w:rPr>
        <w:t>F</w:t>
      </w:r>
      <w:r>
        <w:rPr>
          <w:i/>
          <w:sz w:val="26"/>
          <w:vertAlign w:val="subscript"/>
        </w:rPr>
        <w:t>н</w:t>
      </w:r>
      <w:r>
        <w:rPr>
          <w:i/>
          <w:sz w:val="26"/>
        </w:rPr>
        <w:t xml:space="preserve"> = 2</w:t>
      </w:r>
      <w:r w:rsidRPr="00CD1A20">
        <w:rPr>
          <w:sz w:val="26"/>
        </w:rPr>
        <w:fldChar w:fldCharType="begin"/>
      </w:r>
      <w:r w:rsidRPr="00CD1A20">
        <w:rPr>
          <w:sz w:val="26"/>
        </w:rPr>
        <w:instrText xml:space="preserve"> QUOTE </w:instrText>
      </w:r>
      <w:r w:rsidR="00F10EAB">
        <w:pict>
          <v:shape id="_x0000_i1036"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91156&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B91156&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37"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91156&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B91156&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Pr>
          <w:i/>
          <w:sz w:val="26"/>
        </w:rPr>
        <w:t>10</w:t>
      </w:r>
      <w:r>
        <w:rPr>
          <w:i/>
          <w:sz w:val="26"/>
          <w:vertAlign w:val="superscript"/>
        </w:rPr>
        <w:t xml:space="preserve">4 </w:t>
      </w:r>
      <w:r>
        <w:rPr>
          <w:i/>
          <w:sz w:val="26"/>
        </w:rPr>
        <w:t>кг/м</w:t>
      </w:r>
      <w:r>
        <w:rPr>
          <w:i/>
          <w:sz w:val="26"/>
          <w:vertAlign w:val="superscript"/>
        </w:rPr>
        <w:t>5</w:t>
      </w:r>
      <w:r>
        <w:rPr>
          <w:i/>
          <w:sz w:val="26"/>
        </w:rPr>
        <w:t>.</w:t>
      </w:r>
    </w:p>
    <w:p w:rsidR="00E675EA" w:rsidRDefault="00E675EA">
      <w:pPr>
        <w:ind w:firstLine="540"/>
        <w:jc w:val="center"/>
        <w:rPr>
          <w:i/>
          <w:sz w:val="26"/>
        </w:rPr>
      </w:pPr>
    </w:p>
    <w:p w:rsidR="00E675EA" w:rsidRDefault="00E675EA">
      <w:pPr>
        <w:ind w:firstLine="540"/>
        <w:jc w:val="both"/>
        <w:rPr>
          <w:sz w:val="26"/>
        </w:rPr>
      </w:pPr>
      <w:r>
        <w:rPr>
          <w:i/>
          <w:sz w:val="26"/>
          <w:lang w:val="en-US"/>
        </w:rPr>
        <w:t>tgα</w:t>
      </w:r>
      <w:r w:rsidRPr="00BB6649">
        <w:rPr>
          <w:i/>
          <w:sz w:val="26"/>
        </w:rPr>
        <w:t xml:space="preserve"> = 2</w:t>
      </w:r>
      <w:r w:rsidRPr="00E104B9">
        <w:rPr>
          <w:i/>
          <w:sz w:val="26"/>
        </w:rPr>
        <w:t>5</w:t>
      </w:r>
      <w:r w:rsidRPr="00BB6649">
        <w:rPr>
          <w:i/>
          <w:sz w:val="26"/>
          <w:vertAlign w:val="superscript"/>
        </w:rPr>
        <w:t>0</w:t>
      </w:r>
      <w:r>
        <w:rPr>
          <w:i/>
          <w:sz w:val="26"/>
        </w:rPr>
        <w:t xml:space="preserve">, </w:t>
      </w:r>
      <w:r>
        <w:rPr>
          <w:sz w:val="26"/>
        </w:rPr>
        <w:t xml:space="preserve">тогда </w:t>
      </w:r>
    </w:p>
    <w:p w:rsidR="00E675EA" w:rsidRDefault="00E675EA">
      <w:pPr>
        <w:ind w:firstLine="540"/>
        <w:jc w:val="both"/>
        <w:rPr>
          <w:sz w:val="26"/>
        </w:rPr>
      </w:pPr>
    </w:p>
    <w:p w:rsidR="00E675EA" w:rsidRDefault="00E675EA">
      <w:pPr>
        <w:ind w:firstLine="540"/>
        <w:jc w:val="both"/>
        <w:rPr>
          <w:i/>
          <w:sz w:val="26"/>
          <w:vertAlign w:val="superscript"/>
        </w:rPr>
      </w:pPr>
      <w:r>
        <w:rPr>
          <w:i/>
          <w:sz w:val="26"/>
          <w:lang w:val="en-US"/>
        </w:rPr>
        <w:t>i</w:t>
      </w:r>
      <w:r>
        <w:rPr>
          <w:i/>
          <w:sz w:val="26"/>
          <w:vertAlign w:val="subscript"/>
        </w:rPr>
        <w:t>мгн</w:t>
      </w:r>
      <w:r>
        <w:rPr>
          <w:i/>
          <w:sz w:val="26"/>
        </w:rPr>
        <w:t xml:space="preserve"> = </w:t>
      </w:r>
      <w:r>
        <w:rPr>
          <w:i/>
          <w:sz w:val="26"/>
          <w:lang w:val="en-US"/>
        </w:rPr>
        <w:t>tgα</w:t>
      </w:r>
      <w:r>
        <w:rPr>
          <w:i/>
          <w:sz w:val="26"/>
        </w:rPr>
        <w:t xml:space="preserve"> </w:t>
      </w:r>
      <w:r w:rsidRPr="00CD1A20">
        <w:rPr>
          <w:sz w:val="26"/>
        </w:rPr>
        <w:fldChar w:fldCharType="begin"/>
      </w:r>
      <w:r w:rsidRPr="00CD1A20">
        <w:rPr>
          <w:sz w:val="26"/>
        </w:rPr>
        <w:instrText xml:space="preserve"> QUOTE </w:instrText>
      </w:r>
      <w:r w:rsidR="00F10EAB">
        <w:pict>
          <v:shape id="_x0000_i1038"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20EB8&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20EB8&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39"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20EB8&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20EB8&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Pr>
          <w:i/>
          <w:sz w:val="26"/>
        </w:rPr>
        <w:t xml:space="preserve"> 2</w:t>
      </w:r>
      <w:r w:rsidRPr="00CD1A20">
        <w:rPr>
          <w:sz w:val="26"/>
        </w:rPr>
        <w:fldChar w:fldCharType="begin"/>
      </w:r>
      <w:r w:rsidRPr="00CD1A20">
        <w:rPr>
          <w:sz w:val="26"/>
        </w:rPr>
        <w:instrText xml:space="preserve"> QUOTE </w:instrText>
      </w:r>
      <w:r w:rsidR="00F10EAB">
        <w:pict>
          <v:shape id="_x0000_i1040"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7F67C5&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7F67C5&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41"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7F67C5&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7F67C5&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Pr>
          <w:i/>
          <w:sz w:val="26"/>
        </w:rPr>
        <w:t>10</w:t>
      </w:r>
      <w:r>
        <w:rPr>
          <w:i/>
          <w:sz w:val="26"/>
          <w:vertAlign w:val="superscript"/>
        </w:rPr>
        <w:t>4</w:t>
      </w:r>
      <w:r>
        <w:rPr>
          <w:i/>
          <w:sz w:val="26"/>
        </w:rPr>
        <w:t xml:space="preserve"> = </w:t>
      </w:r>
      <w:r w:rsidRPr="005867BD">
        <w:rPr>
          <w:i/>
          <w:sz w:val="26"/>
        </w:rPr>
        <w:t>50</w:t>
      </w:r>
      <w:r w:rsidRPr="00CD1A20">
        <w:rPr>
          <w:sz w:val="26"/>
        </w:rPr>
        <w:fldChar w:fldCharType="begin"/>
      </w:r>
      <w:r w:rsidRPr="00CD1A20">
        <w:rPr>
          <w:sz w:val="26"/>
        </w:rPr>
        <w:instrText xml:space="preserve"> QUOTE </w:instrText>
      </w:r>
      <w:r w:rsidR="00F10EAB">
        <w:pict>
          <v:shape id="_x0000_i1042"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6E3F19&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E3F19&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43"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6E3F19&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E3F19&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Pr>
          <w:i/>
          <w:sz w:val="26"/>
        </w:rPr>
        <w:t>10</w:t>
      </w:r>
      <w:r>
        <w:rPr>
          <w:i/>
          <w:sz w:val="26"/>
          <w:vertAlign w:val="superscript"/>
        </w:rPr>
        <w:t>4</w:t>
      </w:r>
    </w:p>
    <w:p w:rsidR="00E675EA" w:rsidRPr="005867BD" w:rsidRDefault="00E675EA">
      <w:pPr>
        <w:ind w:firstLine="540"/>
        <w:jc w:val="both"/>
        <w:rPr>
          <w:sz w:val="26"/>
        </w:rPr>
      </w:pPr>
    </w:p>
    <w:p w:rsidR="00E675EA" w:rsidRPr="005867BD" w:rsidRDefault="00E675EA">
      <w:pPr>
        <w:ind w:firstLine="540"/>
        <w:jc w:val="both"/>
        <w:rPr>
          <w:sz w:val="26"/>
        </w:rPr>
      </w:pPr>
    </w:p>
    <w:p w:rsidR="00E675EA" w:rsidRDefault="00E675EA">
      <w:pPr>
        <w:ind w:firstLine="540"/>
        <w:jc w:val="both"/>
        <w:rPr>
          <w:b/>
          <w:sz w:val="26"/>
        </w:rPr>
      </w:pPr>
      <w:r>
        <w:rPr>
          <w:b/>
          <w:sz w:val="26"/>
        </w:rPr>
        <w:t>2.4. Обработка результатов</w:t>
      </w:r>
    </w:p>
    <w:p w:rsidR="00E675EA" w:rsidRDefault="00E675EA" w:rsidP="00E104B9">
      <w:pPr>
        <w:jc w:val="both"/>
        <w:rPr>
          <w:sz w:val="26"/>
        </w:rPr>
      </w:pPr>
      <w:r>
        <w:rPr>
          <w:sz w:val="26"/>
        </w:rPr>
        <w:t>Рассчитывают среднеарифметическое значение испаряемости (</w:t>
      </w:r>
      <w:r>
        <w:rPr>
          <w:sz w:val="26"/>
          <w:lang w:val="en-US"/>
        </w:rPr>
        <w:t>i</w:t>
      </w:r>
      <w:r>
        <w:rPr>
          <w:sz w:val="26"/>
        </w:rPr>
        <w:t xml:space="preserve">) и среднее квадратическое отклонение </w:t>
      </w:r>
      <w:r>
        <w:rPr>
          <w:sz w:val="26"/>
          <w:lang w:val="en-US"/>
        </w:rPr>
        <w:t>S</w:t>
      </w:r>
      <w:r>
        <w:rPr>
          <w:sz w:val="26"/>
        </w:rPr>
        <w:t xml:space="preserve"> по формулам:</w:t>
      </w:r>
    </w:p>
    <w:p w:rsidR="00E675EA" w:rsidRDefault="00E675EA" w:rsidP="002227D0">
      <w:pPr>
        <w:rPr>
          <w:sz w:val="26"/>
        </w:rPr>
      </w:pPr>
      <w:r w:rsidRPr="002E2BED">
        <w:rPr>
          <w:position w:val="-24"/>
          <w:sz w:val="26"/>
        </w:rPr>
        <w:object w:dxaOrig="1020" w:dyaOrig="960">
          <v:shape id="_x0000_i1044" type="#_x0000_t75" style="width:60.75pt;height:57pt" o:ole="">
            <v:imagedata r:id="rId18" o:title=""/>
          </v:shape>
          <o:OLEObject Type="Embed" ProgID="Equation.3" ShapeID="_x0000_i1044" DrawAspect="Content" ObjectID="_1461815308" r:id="rId19"/>
        </w:object>
      </w:r>
      <w:r>
        <w:rPr>
          <w:sz w:val="26"/>
        </w:rPr>
        <w:t xml:space="preserve">,         </w:t>
      </w:r>
    </w:p>
    <w:p w:rsidR="00E675EA" w:rsidRDefault="00E675EA" w:rsidP="002227D0">
      <w:pPr>
        <w:ind w:firstLine="540"/>
        <w:jc w:val="center"/>
        <w:rPr>
          <w:sz w:val="26"/>
          <w:lang w:val="en-US"/>
        </w:rPr>
      </w:pPr>
    </w:p>
    <w:p w:rsidR="00E675EA" w:rsidRPr="002227D0" w:rsidRDefault="00F10EAB" w:rsidP="002227D0">
      <w:pPr>
        <w:ind w:firstLine="540"/>
        <w:jc w:val="center"/>
        <w:rPr>
          <w:sz w:val="26"/>
          <w:lang w:val="en-US"/>
        </w:rPr>
      </w:pPr>
      <w:r>
        <w:pict>
          <v:shape id="_x0000_i1045" type="#_x0000_t75" style="width:137.25pt;height:7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1453&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B61453&quot;&gt;&lt;m:oMathPara&gt;&lt;m:oMath&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S&lt;/m:t&gt;&lt;/m:r&gt;&lt;/m:e&gt;&lt;m:sub&gt;&lt;m:r&gt;&lt;w:rPr&gt;&lt;w:rFonts w:ascii=&quot;Cambria Math&quot; w:h-ansi=&quot;Cambria Math&quot;/&gt;&lt;wx:font wx:val=&quot;Cambria Math&quot;/&gt;&lt;w:i/&gt;&lt;w:sz w:val=&quot;26&quot;/&gt;&lt;/w:rPr&gt;&lt;m:t&gt;n&lt;/m:t&gt;&lt;/m:r&gt;&lt;/m:sub&gt;&lt;/m:sSub&gt;&lt;m:r&gt;&lt;w:rPr&gt;&lt;w:rFonts w:ascii=&quot;Cambria Math&quot; w:h-ansi=&quot;Cambria Math&quot;/&gt;&lt;wx:font wx:val=&quot;Cambria Math&quot;/&gt;&lt;w:i/&gt;&lt;w:sz w:val=&quot;26&quot;/&gt;&lt;/w:rPr&gt;&lt;m:t&gt;=&lt;/m:t&gt;&lt;/m:r&gt;&lt;m:rad&gt;&lt;m:radPr&gt;&lt;m:degHide m:val=&quot;on&quot;/&gt;&lt;m:ctrlPr&gt;&lt;w:rPr&gt;&lt;w:rFonts w:ascii=&quot;Cambria Math&quot; w:h-ansi=&quot;Cambria Math&quot;/&gt;&lt;wx:font wx:val=&quot;Cambria Math&quot;/&gt;&lt;w:i/&gt;&lt;w:sz w:val=&quot;26&quot;/&gt;&lt;/w:rPr&gt;&lt;/m:ctrlPr&gt;&lt;/m:radPr&gt;&lt;m:deg/&gt;&lt;m:e&gt;&lt;m:f&gt;&lt;m:fPr&gt;&lt;m:ctrlPr&gt;&lt;w:rPr&gt;&lt;w:rFonts w:ascii=&quot;Cambria Math&quot; w:h-ansi=&quot;Cambria Math&quot;/&gt;&lt;wx:font wx:val=&quot;Cambria Math&quot;/&gt;&lt;w:i/&gt;&lt;w:sz w:val=&quot;26&quot;/&gt;&lt;/w:rPr&gt;&lt;/m:ctrlPr&gt;&lt;/m:fPr&gt;&lt;m:num&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lt;/m:t&gt;&lt;/m:r&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J&lt;/m:t&gt;&lt;/m:r&gt;&lt;/m:e&gt;&lt;m:sub&gt;&lt;m:r&gt;&lt;w:rPr&gt;&lt;w:rFonts w:ascii=&quot;Cambria Math&quot; w:h-ansi=&quot;Cambria Math&quot;/&gt;&lt;wx:font wx:val=&quot;Cambria Math&quot;/&gt;&lt;w:i/&gt;&lt;w:sz w:val=&quot;26&quot;/&gt;&lt;/w:rPr&gt;&lt;m:t&gt;i&lt;/m:t&gt;&lt;/m:r&gt;&lt;/m:sub&gt;&lt;/m:sSub&gt;&lt;m:r&gt;&lt;w:rPr&gt;&lt;w:rFonts w:ascii=&quot;Cambria Math&quot; w:h-ansi=&quot;Cambria Math&quot;/&gt;&lt;wx:font wx:val=&quot;Cambria Math&quot;/&gt;&lt;w:i/&gt;&lt;w:sz w:val=&quot;26&quot;/&gt;&lt;/w:rPr&gt;&lt;m:t&gt;-&lt;/m:t&gt;&lt;/m:r&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rPr&gt;&lt;m:t&gt;J&lt;/m:t&gt;&lt;/m:r&gt;&lt;/m:e&gt;&lt;m:sub&gt;&lt;m:r&gt;&lt;w:rPr&gt;&lt;w:rFonts w:ascii=&quot;Cambria Math&quot; w:h-ansi=&quot;Cambria Math&quot;/&gt;&lt;wx:font wx:val=&quot;Cambria Math&quot;/&gt;&lt;w:i/&gt;&lt;w:sz w:val=&quot;26&quot;/&gt;&lt;/w:rPr&gt;&lt;m:t&gt;СЃСЂ&lt;/m:t&gt;&lt;/m:r&gt;&lt;/m:sub&gt;&lt;/m:sSub&gt;&lt;m:r&gt;&lt;w:rPr&gt;&lt;w:rFonts w:ascii=&quot;Cambria Math&quot; w:h-ansi=&quot;Cambria Math&quot;/&gt;&lt;wx:font wx:val=&quot;Cambria Math&quot;/&gt;&lt;w:i/&gt;&lt;w:sz w:val=&quot;26&quot;/&gt;&lt;/w:rPr&gt;&lt;m:t&gt;)&lt;/m:t&gt;&lt;/m:r&gt;&lt;/m:e&gt;&lt;m:sup&gt;&lt;m:r&gt;&lt;w:rPr&gt;&lt;w:rFonts w:ascii=&quot;Cambria Math&quot; w:h-ansi=&quot;Cambria Math&quot;/&gt;&lt;wx:font wx:val=&quot;Cambria Math&quot;/&gt;&lt;w:i/&gt;&lt;w:sz w:val=&quot;26&quot;/&gt;&lt;/w:rPr&gt;&lt;m:t&gt;2&lt;/m:t&gt;&lt;/m:r&gt;&lt;/m:sup&gt;&lt;/m:sSup&gt;&lt;/m:num&gt;&lt;m:den&gt;&lt;m:r&gt;&lt;w:rPr&gt;&lt;w:rFonts w:ascii=&quot;Cambria Math&quot; w:h-ansi=&quot;Cambria Math&quot;/&gt;&lt;wx:font wx:val=&quot;Cambria Math&quot;/&gt;&lt;w:i/&gt;&lt;w:sz w:val=&quot;26&quot;/&gt;&lt;w:lang w:val=&quot;EN-US&quot;/&gt;&lt;/w:rPr&gt;&lt;m:t&gt;n-1&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p>
    <w:p w:rsidR="00E675EA" w:rsidRDefault="00E675EA">
      <w:pPr>
        <w:ind w:firstLine="540"/>
        <w:jc w:val="center"/>
        <w:rPr>
          <w:i/>
          <w:sz w:val="26"/>
        </w:rPr>
      </w:pPr>
    </w:p>
    <w:p w:rsidR="00E675EA" w:rsidRPr="001E436E" w:rsidRDefault="00F10EAB" w:rsidP="001E436E">
      <w:pPr>
        <w:ind w:firstLine="540"/>
        <w:jc w:val="center"/>
        <w:rPr>
          <w:i/>
          <w:sz w:val="26"/>
          <w:lang w:val="en-US"/>
        </w:rPr>
      </w:pPr>
      <w:r>
        <w:pict>
          <v:shape id="_x0000_i1046" type="#_x0000_t75" style="width:7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5C7DA9&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5C7DA9&quot;&gt;&lt;m:oMathPara&gt;&lt;m:oMath&gt;&lt;m:sSub&gt;&lt;m:sSubPr&gt;&lt;m:ctrlPr&gt;&lt;w:rPr&gt;&lt;w:rFonts w:ascii=&quot;Cambria Math&quot; w:h-ansi=&quot;Cambria Math&quot;/&gt;&lt;wx:font wx:val=&quot;Cambria Math&quot;/&gt;&lt;w:i/&gt;&lt;w:sz w:val=&quot;26&quot;/&gt;&lt;/w:rPr&gt;&lt;/m:ctrlPr&gt;&lt;/m:sSubPr&gt;&lt;m:e&gt;&lt;m:r&gt;&lt;w:rPr&gt;&lt;w:rFonts w:ascii=&quot;Cambria Math&quot; w:h-ansi=&quot;Cambria Math&quot;/&gt;&lt;wx:font wx:val=&quot;Cambria Math&quot;/&gt;&lt;w:i/&gt;&lt;w:sz w:val=&quot;26&quot;/&gt;&lt;w:lang w:val=&quot;EN-US&quot;/&gt;&lt;/w:rPr&gt;&lt;m:t&gt;S&lt;/m:t&gt;&lt;/m:r&gt;&lt;/m:e&gt;&lt;m:sub&gt;&lt;m:r&gt;&lt;w:rPr&gt;&lt;w:rFonts w:ascii=&quot;Cambria Math&quot; w:h-ansi=&quot;Cambria Math&quot;/&gt;&lt;wx:font wx:val=&quot;Cambria Math&quot;/&gt;&lt;w:i/&gt;&lt;w:sz w:val=&quot;26&quot;/&gt;&lt;/w:rPr&gt;&lt;m:t&gt;n&lt;/m:t&gt;&lt;/m:r&gt;&lt;/m:sub&gt;&lt;/m:sSub&gt;&lt;m:r&gt;&lt;w:rPr&gt;&lt;w:rFonts w:ascii=&quot;Cambria Math&quot; w:h-ansi=&quot;Cambria Math&quot;/&gt;&lt;wx:font wx:val=&quot;Cambria Math&quot;/&gt;&lt;w:i/&gt;&lt;w:sz w:val=&quot;26&quot;/&gt;&lt;/w:rPr&gt;&lt;m:t&gt;=4.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p>
    <w:p w:rsidR="00E675EA" w:rsidRPr="00241BBF" w:rsidRDefault="00E675EA" w:rsidP="00AB5AB7">
      <w:pPr>
        <w:rPr>
          <w:i/>
          <w:sz w:val="26"/>
          <w:lang w:val="en-US"/>
        </w:rPr>
      </w:pPr>
    </w:p>
    <w:p w:rsidR="00E675EA" w:rsidRDefault="00E675EA" w:rsidP="00241BBF">
      <w:pPr>
        <w:jc w:val="both"/>
        <w:rPr>
          <w:sz w:val="26"/>
        </w:rPr>
      </w:pPr>
      <w:r>
        <w:rPr>
          <w:sz w:val="26"/>
        </w:rPr>
        <w:t>Среднюю квадратическую ошибку среднего арифметического вычисляют по формуле:</w:t>
      </w:r>
    </w:p>
    <w:p w:rsidR="00E675EA" w:rsidRDefault="00E675EA">
      <w:pPr>
        <w:ind w:firstLine="540"/>
        <w:jc w:val="both"/>
        <w:rPr>
          <w:sz w:val="26"/>
        </w:rPr>
      </w:pPr>
    </w:p>
    <w:p w:rsidR="00E675EA" w:rsidRPr="005867BD" w:rsidRDefault="00E675EA" w:rsidP="00AB5AB7">
      <w:pPr>
        <w:rPr>
          <w:sz w:val="26"/>
        </w:rPr>
      </w:pPr>
      <w:r w:rsidRPr="002E2BED">
        <w:rPr>
          <w:position w:val="-28"/>
          <w:sz w:val="26"/>
        </w:rPr>
        <w:object w:dxaOrig="820" w:dyaOrig="660">
          <v:shape id="_x0000_i1047" type="#_x0000_t75" style="width:48.75pt;height:39pt" o:ole="">
            <v:imagedata r:id="rId22" o:title=""/>
          </v:shape>
          <o:OLEObject Type="Embed" ProgID="Equation.3" ShapeID="_x0000_i1047" DrawAspect="Content" ObjectID="_1461815309" r:id="rId23"/>
        </w:object>
      </w:r>
      <w:r w:rsidRPr="005867BD">
        <w:rPr>
          <w:sz w:val="26"/>
        </w:rPr>
        <w:t xml:space="preserve"> </w:t>
      </w:r>
    </w:p>
    <w:p w:rsidR="00E675EA" w:rsidRPr="005867BD" w:rsidRDefault="00E675EA">
      <w:pPr>
        <w:ind w:firstLine="540"/>
        <w:jc w:val="center"/>
        <w:rPr>
          <w:sz w:val="26"/>
        </w:rPr>
      </w:pPr>
    </w:p>
    <w:p w:rsidR="00E675EA" w:rsidRDefault="00E675EA" w:rsidP="00AB5AB7">
      <w:pPr>
        <w:jc w:val="both"/>
        <w:rPr>
          <w:i/>
          <w:sz w:val="26"/>
        </w:rPr>
      </w:pPr>
      <w:r>
        <w:rPr>
          <w:i/>
          <w:sz w:val="26"/>
          <w:lang w:val="en-US"/>
        </w:rPr>
        <w:t>S</w:t>
      </w:r>
      <w:r>
        <w:rPr>
          <w:i/>
          <w:sz w:val="26"/>
        </w:rPr>
        <w:t xml:space="preserve"> = </w:t>
      </w:r>
      <w:r w:rsidRPr="00CD1A20">
        <w:rPr>
          <w:sz w:val="26"/>
        </w:rPr>
        <w:fldChar w:fldCharType="begin"/>
      </w:r>
      <w:r w:rsidRPr="00CD1A20">
        <w:rPr>
          <w:sz w:val="26"/>
        </w:rPr>
        <w:instrText xml:space="preserve"> QUOTE </w:instrText>
      </w:r>
      <w:r w:rsidR="00F10EAB">
        <w:pict>
          <v:shape id="_x0000_i1048" type="#_x0000_t75" style="width:114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35A2E&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C35A2E&quot;&gt;&lt;m:oMathPara&gt;&lt;m:oMath&gt;&lt;m:r&gt;&lt;w:rPr&gt;&lt;w:rFonts w:ascii=&quot;Cambria Math&quot; w:h-ansi=&quot;Cambria Math&quot;/&gt;&lt;wx:font wx:val=&quot;Cambria Math&quot;/&gt;&lt;w:i/&gt;&lt;w:sz w:val=&quot;26&quot;/&gt;&lt;/w:rPr&gt;&lt;m:t&gt;4.6*&lt;/m:t&gt;&lt;/m:r&gt;&lt;m:f&gt;&lt;m:fPr&gt;&lt;m:ctrlPr&gt;&lt;w:rPr&gt;&lt;w:rFonts w:ascii=&quot;Cambria Math&quot; w:h-ansi=&quot;Cambria Math&quot;/&gt;&lt;wx:font wx:val=&quot;Cambria Math&quot;/&gt;&lt;w:i/&gt;&lt;w:sz w:val=&quot;26&quot;/&gt;&lt;/w:rPr&gt;&lt;/m:ctrlPr&gt;&lt;/m:fPr&gt;&lt;m:num&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num&gt;&lt;m:den&gt;&lt;m:rad&gt;&lt;m:radPr&gt;&lt;m:degHide m:val=&quot;on&quot;/&gt;&lt;m:ctrlPr&gt;&lt;w:rPr&gt;&lt;w:rFonts w:ascii=&quot;Cambria Math&quot; w:h-ansi=&quot;Cambria Math&quot;/&gt;&lt;wx:font wx:val=&quot;Cambria Math&quot;/&gt;&lt;w:i/&gt;&lt;w:sz w:val=&quot;26&quot;/&gt;&lt;/w:rPr&gt;&lt;/m:ctrlPr&gt;&lt;/m:radPr&gt;&lt;m:deg/&gt;&lt;m:e&gt;&lt;m:r&gt;&lt;w:rPr&gt;&lt;w:rFonts w:ascii=&quot;Cambria Math&quot; w:h-ansi=&quot;Cambria Math&quot;/&gt;&lt;wx:font wx:val=&quot;Cambria Math&quot;/&gt;&lt;w:i/&gt;&lt;w:sz w:val=&quot;26&quot;/&gt;&lt;/w:rPr&gt;&lt;m:t&gt;8&lt;/m:t&gt;&lt;/m:r&gt;&lt;/m:e&gt;&lt;/m:rad&gt;&lt;/m:den&gt;&lt;/m:f&gt;&lt;m:r&gt;&lt;w:rPr&gt;&lt;w:rFonts w:ascii=&quot;Cambria Math&quot; w:h-ansi=&quot;Cambria Math&quot;/&gt;&lt;wx:font wx:val=&quot;Cambria Math&quot;/&gt;&lt;w:i/&gt;&lt;w:sz w:val=&quot;26&quot;/&gt;&lt;/w:rPr&gt;&lt;m:t&gt;=1.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CD1A20">
        <w:rPr>
          <w:sz w:val="26"/>
        </w:rPr>
        <w:instrText xml:space="preserve"> </w:instrText>
      </w:r>
      <w:r w:rsidRPr="00CD1A20">
        <w:rPr>
          <w:sz w:val="26"/>
        </w:rPr>
        <w:fldChar w:fldCharType="separate"/>
      </w:r>
      <w:r w:rsidR="00F10EAB">
        <w:pict>
          <v:shape id="_x0000_i1049" type="#_x0000_t75" style="width:114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35A2E&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C35A2E&quot;&gt;&lt;m:oMathPara&gt;&lt;m:oMath&gt;&lt;m:r&gt;&lt;w:rPr&gt;&lt;w:rFonts w:ascii=&quot;Cambria Math&quot; w:h-ansi=&quot;Cambria Math&quot;/&gt;&lt;wx:font wx:val=&quot;Cambria Math&quot;/&gt;&lt;w:i/&gt;&lt;w:sz w:val=&quot;26&quot;/&gt;&lt;/w:rPr&gt;&lt;m:t&gt;4.6*&lt;/m:t&gt;&lt;/m:r&gt;&lt;m:f&gt;&lt;m:fPr&gt;&lt;m:ctrlPr&gt;&lt;w:rPr&gt;&lt;w:rFonts w:ascii=&quot;Cambria Math&quot; w:h-ansi=&quot;Cambria Math&quot;/&gt;&lt;wx:font wx:val=&quot;Cambria Math&quot;/&gt;&lt;w:i/&gt;&lt;w:sz w:val=&quot;26&quot;/&gt;&lt;/w:rPr&gt;&lt;/m:ctrlPr&gt;&lt;/m:fPr&gt;&lt;m:num&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num&gt;&lt;m:den&gt;&lt;m:rad&gt;&lt;m:radPr&gt;&lt;m:degHide m:val=&quot;on&quot;/&gt;&lt;m:ctrlPr&gt;&lt;w:rPr&gt;&lt;w:rFonts w:ascii=&quot;Cambria Math&quot; w:h-ansi=&quot;Cambria Math&quot;/&gt;&lt;wx:font wx:val=&quot;Cambria Math&quot;/&gt;&lt;w:i/&gt;&lt;w:sz w:val=&quot;26&quot;/&gt;&lt;/w:rPr&gt;&lt;/m:ctrlPr&gt;&lt;/m:radPr&gt;&lt;m:deg/&gt;&lt;m:e&gt;&lt;m:r&gt;&lt;w:rPr&gt;&lt;w:rFonts w:ascii=&quot;Cambria Math&quot; w:h-ansi=&quot;Cambria Math&quot;/&gt;&lt;wx:font wx:val=&quot;Cambria Math&quot;/&gt;&lt;w:i/&gt;&lt;w:sz w:val=&quot;26&quot;/&gt;&lt;/w:rPr&gt;&lt;m:t&gt;8&lt;/m:t&gt;&lt;/m:r&gt;&lt;/m:e&gt;&lt;/m:rad&gt;&lt;/m:den&gt;&lt;/m:f&gt;&lt;m:r&gt;&lt;w:rPr&gt;&lt;w:rFonts w:ascii=&quot;Cambria Math&quot; w:h-ansi=&quot;Cambria Math&quot;/&gt;&lt;wx:font wx:val=&quot;Cambria Math&quot;/&gt;&lt;w:i/&gt;&lt;w:sz w:val=&quot;26&quot;/&gt;&lt;/w:rPr&gt;&lt;m:t&gt;=1.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CD1A20">
        <w:rPr>
          <w:sz w:val="26"/>
        </w:rPr>
        <w:fldChar w:fldCharType="end"/>
      </w:r>
    </w:p>
    <w:p w:rsidR="00E675EA" w:rsidRDefault="00E675EA">
      <w:pPr>
        <w:ind w:firstLine="540"/>
        <w:jc w:val="center"/>
        <w:rPr>
          <w:sz w:val="26"/>
        </w:rPr>
      </w:pPr>
    </w:p>
    <w:p w:rsidR="00E675EA" w:rsidRDefault="00E675EA" w:rsidP="00241BBF">
      <w:pPr>
        <w:jc w:val="both"/>
        <w:rPr>
          <w:sz w:val="26"/>
        </w:rPr>
      </w:pPr>
      <w:r>
        <w:rPr>
          <w:sz w:val="26"/>
        </w:rPr>
        <w:t>Кроме этого для оценки точности измерения вычисляют среднюю арифметическую ошибку.</w:t>
      </w:r>
    </w:p>
    <w:p w:rsidR="00E675EA" w:rsidRDefault="00E675EA">
      <w:pPr>
        <w:ind w:firstLine="540"/>
        <w:jc w:val="both"/>
        <w:rPr>
          <w:sz w:val="26"/>
        </w:rPr>
      </w:pPr>
    </w:p>
    <w:p w:rsidR="00E675EA" w:rsidRDefault="00E675EA" w:rsidP="00AB5AB7">
      <w:pPr>
        <w:rPr>
          <w:sz w:val="26"/>
          <w:lang w:val="en-US"/>
        </w:rPr>
      </w:pPr>
      <w:r w:rsidRPr="002E2BED">
        <w:rPr>
          <w:position w:val="-28"/>
          <w:sz w:val="26"/>
        </w:rPr>
        <w:object w:dxaOrig="1700" w:dyaOrig="680">
          <v:shape id="_x0000_i1050" type="#_x0000_t75" style="width:101.25pt;height:40.5pt" o:ole="">
            <v:imagedata r:id="rId25" o:title=""/>
          </v:shape>
          <o:OLEObject Type="Embed" ProgID="Equation.3" ShapeID="_x0000_i1050" DrawAspect="Content" ObjectID="_1461815310" r:id="rId26"/>
        </w:object>
      </w:r>
    </w:p>
    <w:p w:rsidR="00E675EA" w:rsidRDefault="00E675EA">
      <w:pPr>
        <w:ind w:firstLine="540"/>
        <w:jc w:val="center"/>
        <w:rPr>
          <w:sz w:val="26"/>
          <w:lang w:val="en-US"/>
        </w:rPr>
      </w:pPr>
    </w:p>
    <w:p w:rsidR="00E675EA" w:rsidRPr="000C24EB" w:rsidRDefault="00E675EA" w:rsidP="00AB5AB7">
      <w:pPr>
        <w:rPr>
          <w:i/>
          <w:sz w:val="26"/>
          <w:vertAlign w:val="superscript"/>
        </w:rPr>
      </w:pPr>
      <w:r>
        <w:rPr>
          <w:i/>
          <w:sz w:val="26"/>
          <w:lang w:val="en-US"/>
        </w:rPr>
        <w:t>r</w:t>
      </w:r>
      <w:r>
        <w:rPr>
          <w:i/>
          <w:sz w:val="26"/>
        </w:rPr>
        <w:t xml:space="preserve"> = </w:t>
      </w:r>
      <w:r w:rsidRPr="00AB5AB7">
        <w:rPr>
          <w:i/>
          <w:sz w:val="26"/>
        </w:rPr>
        <w:t>18.</w:t>
      </w:r>
      <w:r w:rsidRPr="000C24EB">
        <w:rPr>
          <w:i/>
          <w:sz w:val="26"/>
        </w:rPr>
        <w:t>75</w:t>
      </w:r>
      <w:r w:rsidRPr="00BB6649">
        <w:rPr>
          <w:i/>
          <w:sz w:val="26"/>
        </w:rPr>
        <w:t>*10</w:t>
      </w:r>
      <w:r w:rsidRPr="000C24EB">
        <w:rPr>
          <w:i/>
          <w:sz w:val="26"/>
          <w:vertAlign w:val="superscript"/>
        </w:rPr>
        <w:t>-8</w:t>
      </w:r>
    </w:p>
    <w:p w:rsidR="00E675EA" w:rsidRDefault="00E675EA">
      <w:pPr>
        <w:ind w:firstLine="540"/>
        <w:jc w:val="both"/>
        <w:rPr>
          <w:sz w:val="26"/>
        </w:rPr>
      </w:pPr>
    </w:p>
    <w:p w:rsidR="00E675EA" w:rsidRPr="00A40913" w:rsidRDefault="00E675EA" w:rsidP="00842672">
      <w:pPr>
        <w:jc w:val="both"/>
        <w:rPr>
          <w:sz w:val="26"/>
        </w:rPr>
      </w:pPr>
      <w:r>
        <w:rPr>
          <w:sz w:val="26"/>
        </w:rPr>
        <w:t>Задавшись доверительной вероятностью α = 0,95 определяют доверительный интервал</w:t>
      </w:r>
      <w:r w:rsidRPr="00A40913">
        <w:rPr>
          <w:sz w:val="26"/>
        </w:rPr>
        <w:t>:</w:t>
      </w:r>
    </w:p>
    <w:p w:rsidR="00E675EA" w:rsidRDefault="00E675EA">
      <w:pPr>
        <w:ind w:firstLine="540"/>
        <w:jc w:val="both"/>
        <w:rPr>
          <w:sz w:val="26"/>
        </w:rPr>
      </w:pPr>
    </w:p>
    <w:p w:rsidR="00E675EA" w:rsidRPr="00A40913" w:rsidRDefault="00E675EA">
      <w:pPr>
        <w:ind w:firstLine="540"/>
        <w:jc w:val="center"/>
        <w:rPr>
          <w:i/>
          <w:sz w:val="26"/>
        </w:rPr>
      </w:pPr>
      <w:r w:rsidRPr="00A40913">
        <w:rPr>
          <w:i/>
          <w:sz w:val="26"/>
        </w:rPr>
        <w:t>∆</w:t>
      </w:r>
      <w:r>
        <w:rPr>
          <w:i/>
          <w:sz w:val="26"/>
          <w:lang w:val="en-US"/>
        </w:rPr>
        <w:t>S</w:t>
      </w:r>
      <w:r w:rsidRPr="00A40913">
        <w:rPr>
          <w:i/>
          <w:sz w:val="26"/>
        </w:rPr>
        <w:t xml:space="preserve"> = </w:t>
      </w:r>
      <w:r>
        <w:rPr>
          <w:i/>
          <w:sz w:val="26"/>
          <w:lang w:val="en-US"/>
        </w:rPr>
        <w:t>t</w:t>
      </w:r>
      <w:r>
        <w:rPr>
          <w:i/>
          <w:sz w:val="26"/>
          <w:vertAlign w:val="subscript"/>
          <w:lang w:val="en-US"/>
        </w:rPr>
        <w:t>n</w:t>
      </w:r>
      <w:r w:rsidRPr="00CD1A20">
        <w:rPr>
          <w:sz w:val="26"/>
          <w:lang w:val="en-US"/>
        </w:rPr>
        <w:fldChar w:fldCharType="begin"/>
      </w:r>
      <w:r w:rsidRPr="00CD1A20">
        <w:rPr>
          <w:sz w:val="26"/>
          <w:lang w:val="en-US"/>
        </w:rPr>
        <w:instrText xml:space="preserve"> QUOTE </w:instrText>
      </w:r>
      <w:r w:rsidR="00F10EAB">
        <w:pict>
          <v:shape id="_x0000_i1051"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8610B&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8610B&quot;&gt;&lt;m:oMathPara&gt;&lt;m:oMath&gt;&lt;m:r&gt;&lt;w:rPr&gt;&lt;w:rFonts w:ascii=&quot;Cambria Math&quot; w:h-ansi=&quot;Cambria Math&quot;/&gt;&lt;wx:font wx:val=&quot;Cambria Math&quot;/&gt;&lt;w:i/&gt;&lt;w:sz w:val=&quot;26&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instrText xml:space="preserve"> </w:instrText>
      </w:r>
      <w:r w:rsidRPr="00CD1A20">
        <w:rPr>
          <w:sz w:val="26"/>
          <w:lang w:val="en-US"/>
        </w:rPr>
        <w:fldChar w:fldCharType="separate"/>
      </w:r>
      <w:r w:rsidR="00F10EAB">
        <w:pict>
          <v:shape id="_x0000_i1052"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8610B&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8610B&quot;&gt;&lt;m:oMathPara&gt;&lt;m:oMath&gt;&lt;m:r&gt;&lt;w:rPr&gt;&lt;w:rFonts w:ascii=&quot;Cambria Math&quot; w:h-ansi=&quot;Cambria Math&quot;/&gt;&lt;wx:font wx:val=&quot;Cambria Math&quot;/&gt;&lt;w:i/&gt;&lt;w:sz w:val=&quot;26&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fldChar w:fldCharType="end"/>
      </w:r>
      <w:r>
        <w:rPr>
          <w:i/>
          <w:sz w:val="26"/>
          <w:lang w:val="en-US"/>
        </w:rPr>
        <w:t>S</w:t>
      </w:r>
      <w:r w:rsidRPr="00A40913">
        <w:rPr>
          <w:i/>
          <w:sz w:val="26"/>
        </w:rPr>
        <w:t>,</w:t>
      </w:r>
    </w:p>
    <w:p w:rsidR="00E675EA" w:rsidRPr="00A40913" w:rsidRDefault="00E675EA">
      <w:pPr>
        <w:ind w:firstLine="540"/>
        <w:jc w:val="center"/>
        <w:rPr>
          <w:i/>
          <w:sz w:val="26"/>
        </w:rPr>
      </w:pPr>
    </w:p>
    <w:p w:rsidR="00E675EA" w:rsidRPr="00BB6649" w:rsidRDefault="00E675EA">
      <w:pPr>
        <w:ind w:firstLine="540"/>
        <w:jc w:val="center"/>
        <w:rPr>
          <w:i/>
          <w:sz w:val="26"/>
        </w:rPr>
      </w:pPr>
      <w:r>
        <w:rPr>
          <w:i/>
          <w:sz w:val="26"/>
        </w:rPr>
        <w:t>∆</w:t>
      </w:r>
      <w:r>
        <w:rPr>
          <w:i/>
          <w:sz w:val="26"/>
          <w:lang w:val="en-US"/>
        </w:rPr>
        <w:t>S</w:t>
      </w:r>
      <w:r>
        <w:rPr>
          <w:i/>
          <w:sz w:val="26"/>
        </w:rPr>
        <w:t xml:space="preserve"> =2.31</w:t>
      </w:r>
      <w:r w:rsidRPr="00CD1A20">
        <w:rPr>
          <w:sz w:val="26"/>
        </w:rPr>
        <w:fldChar w:fldCharType="begin"/>
      </w:r>
      <w:r w:rsidRPr="00CD1A20">
        <w:rPr>
          <w:sz w:val="26"/>
        </w:rPr>
        <w:instrText xml:space="preserve"> QUOTE </w:instrText>
      </w:r>
      <w:r w:rsidR="00F10EAB">
        <w:pict>
          <v:shape id="_x0000_i1053" type="#_x0000_t75" style="width:12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41531&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41531&quot;&gt;&lt;m:oMathPara&gt;&lt;m:oMath&gt;&lt;m:r&gt;&lt;w:rPr&gt;&lt;w:rFonts w:ascii=&quot;Cambria Math&quot; w:h-ansi=&quot;Cambria Math&quot;/&gt;&lt;wx:font wx:val=&quot;Cambria Math&quot;/&gt;&lt;w:i/&gt;&lt;w:sz w:val=&quot;26&quot;/&gt;&lt;/w:rPr&gt;&lt;m:t&gt;*1.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r&gt;&lt;w:rPr&gt;&lt;w:rFonts w:ascii=&quot;Cambria Math&quot; w:h-ansi=&quot;Cambria Math&quot;/&gt;&lt;wx:font wx:val=&quot;Cambria Math&quot;/&gt;&lt;w:i/&gt;&lt;w:sz w:val=&quot;26&quot;/&gt;&lt;/w:rPr&gt;&lt;m:t&gt;=3.7*&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CD1A20">
        <w:rPr>
          <w:sz w:val="26"/>
        </w:rPr>
        <w:instrText xml:space="preserve"> </w:instrText>
      </w:r>
      <w:r w:rsidRPr="00CD1A20">
        <w:rPr>
          <w:sz w:val="26"/>
        </w:rPr>
        <w:fldChar w:fldCharType="separate"/>
      </w:r>
      <w:r w:rsidR="00F10EAB">
        <w:pict>
          <v:shape id="_x0000_i1054" type="#_x0000_t75" style="width:12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41531&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41531&quot;&gt;&lt;m:oMathPara&gt;&lt;m:oMath&gt;&lt;m:r&gt;&lt;w:rPr&gt;&lt;w:rFonts w:ascii=&quot;Cambria Math&quot; w:h-ansi=&quot;Cambria Math&quot;/&gt;&lt;wx:font wx:val=&quot;Cambria Math&quot;/&gt;&lt;w:i/&gt;&lt;w:sz w:val=&quot;26&quot;/&gt;&lt;/w:rPr&gt;&lt;m:t&gt;*1.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r&gt;&lt;w:rPr&gt;&lt;w:rFonts w:ascii=&quot;Cambria Math&quot; w:h-ansi=&quot;Cambria Math&quot;/&gt;&lt;wx:font wx:val=&quot;Cambria Math&quot;/&gt;&lt;w:i/&gt;&lt;w:sz w:val=&quot;26&quot;/&gt;&lt;/w:rPr&gt;&lt;m:t&gt;=3.7*&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CD1A20">
        <w:rPr>
          <w:sz w:val="26"/>
        </w:rPr>
        <w:fldChar w:fldCharType="end"/>
      </w:r>
    </w:p>
    <w:p w:rsidR="00E675EA" w:rsidRDefault="00E675EA">
      <w:pPr>
        <w:ind w:firstLine="540"/>
        <w:jc w:val="both"/>
        <w:rPr>
          <w:sz w:val="26"/>
        </w:rPr>
      </w:pPr>
    </w:p>
    <w:p w:rsidR="00E675EA" w:rsidRDefault="00E675EA" w:rsidP="00A40913">
      <w:pPr>
        <w:jc w:val="both"/>
        <w:rPr>
          <w:sz w:val="26"/>
        </w:rPr>
      </w:pPr>
      <w:r>
        <w:rPr>
          <w:sz w:val="26"/>
        </w:rPr>
        <w:t xml:space="preserve">где </w:t>
      </w:r>
      <w:r>
        <w:rPr>
          <w:sz w:val="26"/>
          <w:lang w:val="en-US"/>
        </w:rPr>
        <w:t>t</w:t>
      </w:r>
      <w:r>
        <w:rPr>
          <w:sz w:val="26"/>
          <w:vertAlign w:val="subscript"/>
          <w:lang w:val="en-US"/>
        </w:rPr>
        <w:t>n</w:t>
      </w:r>
      <w:r>
        <w:rPr>
          <w:sz w:val="26"/>
          <w:vertAlign w:val="subscript"/>
        </w:rPr>
        <w:t>-</w:t>
      </w:r>
      <w:r>
        <w:rPr>
          <w:sz w:val="26"/>
        </w:rPr>
        <w:t xml:space="preserve"> - нормированное отклонение в распределении Стьюдента, которое определяется по таблицам, в зависимости от уровня значимости α и числа измерений </w:t>
      </w:r>
      <w:r>
        <w:rPr>
          <w:sz w:val="26"/>
          <w:lang w:val="en-US"/>
        </w:rPr>
        <w:t>n</w:t>
      </w:r>
      <w:r>
        <w:rPr>
          <w:sz w:val="26"/>
        </w:rPr>
        <w:t xml:space="preserve"> (табл. 2.3).</w:t>
      </w:r>
    </w:p>
    <w:p w:rsidR="00E675EA" w:rsidRDefault="00E675EA">
      <w:pPr>
        <w:ind w:firstLine="540"/>
        <w:jc w:val="both"/>
        <w:rPr>
          <w:sz w:val="26"/>
        </w:rPr>
      </w:pPr>
    </w:p>
    <w:p w:rsidR="00E675EA" w:rsidRDefault="00E675EA">
      <w:pPr>
        <w:ind w:firstLine="540"/>
        <w:jc w:val="right"/>
        <w:rPr>
          <w:sz w:val="26"/>
        </w:rPr>
      </w:pPr>
      <w:r>
        <w:rPr>
          <w:sz w:val="26"/>
        </w:rPr>
        <w:t>Таблица 2.3</w:t>
      </w:r>
    </w:p>
    <w:p w:rsidR="00E675EA" w:rsidRDefault="00E675EA">
      <w:pPr>
        <w:ind w:firstLine="540"/>
        <w:jc w:val="center"/>
        <w:rPr>
          <w:i/>
          <w:sz w:val="26"/>
        </w:rPr>
      </w:pPr>
      <w:r>
        <w:rPr>
          <w:i/>
          <w:sz w:val="26"/>
        </w:rPr>
        <w:t xml:space="preserve">Значение нормированных отклонений </w:t>
      </w:r>
      <w:r>
        <w:rPr>
          <w:i/>
          <w:sz w:val="26"/>
          <w:lang w:val="en-US"/>
        </w:rPr>
        <w:t>t</w:t>
      </w:r>
      <w:r>
        <w:rPr>
          <w:i/>
          <w:sz w:val="26"/>
          <w:vertAlign w:val="subscript"/>
          <w:lang w:val="en-US"/>
        </w:rPr>
        <w:t>n</w:t>
      </w:r>
      <w:r>
        <w:rPr>
          <w:i/>
          <w:sz w:val="26"/>
        </w:rPr>
        <w:t xml:space="preserve"> в распределении Стьюдента для уровня значимости 0,95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798"/>
        <w:gridCol w:w="798"/>
        <w:gridCol w:w="798"/>
        <w:gridCol w:w="798"/>
        <w:gridCol w:w="798"/>
        <w:gridCol w:w="798"/>
        <w:gridCol w:w="798"/>
        <w:gridCol w:w="799"/>
        <w:gridCol w:w="799"/>
        <w:gridCol w:w="799"/>
        <w:gridCol w:w="799"/>
      </w:tblGrid>
      <w:tr w:rsidR="00E675EA">
        <w:tc>
          <w:tcPr>
            <w:tcW w:w="789" w:type="dxa"/>
          </w:tcPr>
          <w:p w:rsidR="00E675EA" w:rsidRDefault="00E675EA">
            <w:pPr>
              <w:jc w:val="center"/>
            </w:pPr>
            <w:r>
              <w:rPr>
                <w:lang w:val="en-US"/>
              </w:rPr>
              <w:t>n</w:t>
            </w:r>
          </w:p>
        </w:tc>
        <w:tc>
          <w:tcPr>
            <w:tcW w:w="798" w:type="dxa"/>
          </w:tcPr>
          <w:p w:rsidR="00E675EA" w:rsidRDefault="00E675EA">
            <w:pPr>
              <w:jc w:val="center"/>
            </w:pPr>
            <w:r>
              <w:t>5</w:t>
            </w:r>
          </w:p>
        </w:tc>
        <w:tc>
          <w:tcPr>
            <w:tcW w:w="798" w:type="dxa"/>
          </w:tcPr>
          <w:p w:rsidR="00E675EA" w:rsidRDefault="00E675EA">
            <w:pPr>
              <w:jc w:val="center"/>
            </w:pPr>
            <w:r>
              <w:t>6</w:t>
            </w:r>
          </w:p>
        </w:tc>
        <w:tc>
          <w:tcPr>
            <w:tcW w:w="798" w:type="dxa"/>
          </w:tcPr>
          <w:p w:rsidR="00E675EA" w:rsidRDefault="00E675EA">
            <w:pPr>
              <w:jc w:val="center"/>
            </w:pPr>
            <w:r>
              <w:t>7</w:t>
            </w:r>
          </w:p>
        </w:tc>
        <w:tc>
          <w:tcPr>
            <w:tcW w:w="798" w:type="dxa"/>
          </w:tcPr>
          <w:p w:rsidR="00E675EA" w:rsidRPr="00A40913" w:rsidRDefault="00E675EA">
            <w:pPr>
              <w:jc w:val="center"/>
              <w:rPr>
                <w:b/>
              </w:rPr>
            </w:pPr>
            <w:r w:rsidRPr="00A40913">
              <w:rPr>
                <w:b/>
              </w:rPr>
              <w:t>8</w:t>
            </w:r>
          </w:p>
        </w:tc>
        <w:tc>
          <w:tcPr>
            <w:tcW w:w="798" w:type="dxa"/>
          </w:tcPr>
          <w:p w:rsidR="00E675EA" w:rsidRDefault="00E675EA">
            <w:pPr>
              <w:jc w:val="center"/>
            </w:pPr>
            <w:r>
              <w:t>9</w:t>
            </w:r>
          </w:p>
        </w:tc>
        <w:tc>
          <w:tcPr>
            <w:tcW w:w="798" w:type="dxa"/>
          </w:tcPr>
          <w:p w:rsidR="00E675EA" w:rsidRDefault="00E675EA">
            <w:pPr>
              <w:jc w:val="center"/>
            </w:pPr>
            <w:r>
              <w:t>10</w:t>
            </w:r>
          </w:p>
        </w:tc>
        <w:tc>
          <w:tcPr>
            <w:tcW w:w="798" w:type="dxa"/>
          </w:tcPr>
          <w:p w:rsidR="00E675EA" w:rsidRDefault="00E675EA">
            <w:pPr>
              <w:jc w:val="center"/>
            </w:pPr>
            <w:r>
              <w:t>12</w:t>
            </w:r>
          </w:p>
        </w:tc>
        <w:tc>
          <w:tcPr>
            <w:tcW w:w="799" w:type="dxa"/>
          </w:tcPr>
          <w:p w:rsidR="00E675EA" w:rsidRDefault="00E675EA">
            <w:pPr>
              <w:jc w:val="center"/>
            </w:pPr>
            <w:r>
              <w:t>14</w:t>
            </w:r>
          </w:p>
        </w:tc>
        <w:tc>
          <w:tcPr>
            <w:tcW w:w="799" w:type="dxa"/>
          </w:tcPr>
          <w:p w:rsidR="00E675EA" w:rsidRDefault="00E675EA">
            <w:pPr>
              <w:jc w:val="center"/>
            </w:pPr>
            <w:r>
              <w:t>16</w:t>
            </w:r>
          </w:p>
        </w:tc>
        <w:tc>
          <w:tcPr>
            <w:tcW w:w="799" w:type="dxa"/>
          </w:tcPr>
          <w:p w:rsidR="00E675EA" w:rsidRDefault="00E675EA">
            <w:pPr>
              <w:jc w:val="center"/>
            </w:pPr>
            <w:r>
              <w:t>18</w:t>
            </w:r>
          </w:p>
        </w:tc>
        <w:tc>
          <w:tcPr>
            <w:tcW w:w="799" w:type="dxa"/>
          </w:tcPr>
          <w:p w:rsidR="00E675EA" w:rsidRDefault="00E675EA">
            <w:pPr>
              <w:jc w:val="center"/>
            </w:pPr>
            <w:r>
              <w:t>20</w:t>
            </w:r>
          </w:p>
        </w:tc>
      </w:tr>
      <w:tr w:rsidR="00E675EA">
        <w:tc>
          <w:tcPr>
            <w:tcW w:w="789" w:type="dxa"/>
          </w:tcPr>
          <w:p w:rsidR="00E675EA" w:rsidRDefault="00E675EA">
            <w:pPr>
              <w:jc w:val="center"/>
            </w:pPr>
            <w:r>
              <w:rPr>
                <w:lang w:val="en-US"/>
              </w:rPr>
              <w:t>t</w:t>
            </w:r>
            <w:r>
              <w:rPr>
                <w:vertAlign w:val="subscript"/>
                <w:lang w:val="en-US"/>
              </w:rPr>
              <w:t>n</w:t>
            </w:r>
          </w:p>
        </w:tc>
        <w:tc>
          <w:tcPr>
            <w:tcW w:w="798" w:type="dxa"/>
          </w:tcPr>
          <w:p w:rsidR="00E675EA" w:rsidRDefault="00E675EA">
            <w:pPr>
              <w:jc w:val="center"/>
            </w:pPr>
            <w:r>
              <w:t>2,57</w:t>
            </w:r>
          </w:p>
        </w:tc>
        <w:tc>
          <w:tcPr>
            <w:tcW w:w="798" w:type="dxa"/>
          </w:tcPr>
          <w:p w:rsidR="00E675EA" w:rsidRDefault="00E675EA">
            <w:pPr>
              <w:jc w:val="center"/>
            </w:pPr>
            <w:r>
              <w:t>2,45</w:t>
            </w:r>
          </w:p>
        </w:tc>
        <w:tc>
          <w:tcPr>
            <w:tcW w:w="798" w:type="dxa"/>
          </w:tcPr>
          <w:p w:rsidR="00E675EA" w:rsidRDefault="00E675EA">
            <w:pPr>
              <w:jc w:val="center"/>
            </w:pPr>
            <w:r>
              <w:t>2,37</w:t>
            </w:r>
          </w:p>
        </w:tc>
        <w:tc>
          <w:tcPr>
            <w:tcW w:w="798" w:type="dxa"/>
          </w:tcPr>
          <w:p w:rsidR="00E675EA" w:rsidRPr="00A40913" w:rsidRDefault="00E675EA">
            <w:pPr>
              <w:jc w:val="center"/>
              <w:rPr>
                <w:b/>
              </w:rPr>
            </w:pPr>
            <w:r w:rsidRPr="00A40913">
              <w:rPr>
                <w:b/>
              </w:rPr>
              <w:t>2,31</w:t>
            </w:r>
          </w:p>
        </w:tc>
        <w:tc>
          <w:tcPr>
            <w:tcW w:w="798" w:type="dxa"/>
          </w:tcPr>
          <w:p w:rsidR="00E675EA" w:rsidRDefault="00E675EA">
            <w:pPr>
              <w:jc w:val="center"/>
            </w:pPr>
            <w:r>
              <w:t>2,26</w:t>
            </w:r>
          </w:p>
        </w:tc>
        <w:tc>
          <w:tcPr>
            <w:tcW w:w="798" w:type="dxa"/>
          </w:tcPr>
          <w:p w:rsidR="00E675EA" w:rsidRDefault="00E675EA">
            <w:pPr>
              <w:jc w:val="center"/>
            </w:pPr>
            <w:r>
              <w:t>2,23</w:t>
            </w:r>
          </w:p>
        </w:tc>
        <w:tc>
          <w:tcPr>
            <w:tcW w:w="798" w:type="dxa"/>
          </w:tcPr>
          <w:p w:rsidR="00E675EA" w:rsidRDefault="00E675EA">
            <w:pPr>
              <w:jc w:val="center"/>
            </w:pPr>
            <w:r>
              <w:t>2,18</w:t>
            </w:r>
          </w:p>
        </w:tc>
        <w:tc>
          <w:tcPr>
            <w:tcW w:w="799" w:type="dxa"/>
          </w:tcPr>
          <w:p w:rsidR="00E675EA" w:rsidRDefault="00E675EA">
            <w:pPr>
              <w:jc w:val="center"/>
            </w:pPr>
            <w:r>
              <w:t>2,15</w:t>
            </w:r>
          </w:p>
        </w:tc>
        <w:tc>
          <w:tcPr>
            <w:tcW w:w="799" w:type="dxa"/>
          </w:tcPr>
          <w:p w:rsidR="00E675EA" w:rsidRDefault="00E675EA">
            <w:pPr>
              <w:jc w:val="center"/>
            </w:pPr>
            <w:r>
              <w:t>2,12</w:t>
            </w:r>
          </w:p>
        </w:tc>
        <w:tc>
          <w:tcPr>
            <w:tcW w:w="799" w:type="dxa"/>
          </w:tcPr>
          <w:p w:rsidR="00E675EA" w:rsidRDefault="00E675EA">
            <w:pPr>
              <w:jc w:val="center"/>
            </w:pPr>
            <w:r>
              <w:t>2,10</w:t>
            </w:r>
          </w:p>
        </w:tc>
        <w:tc>
          <w:tcPr>
            <w:tcW w:w="799" w:type="dxa"/>
          </w:tcPr>
          <w:p w:rsidR="00E675EA" w:rsidRDefault="00E675EA">
            <w:pPr>
              <w:jc w:val="center"/>
            </w:pPr>
            <w:r>
              <w:t>2,09</w:t>
            </w:r>
          </w:p>
        </w:tc>
      </w:tr>
    </w:tbl>
    <w:p w:rsidR="00E675EA" w:rsidRDefault="00E675EA">
      <w:pPr>
        <w:ind w:firstLine="540"/>
        <w:jc w:val="both"/>
        <w:rPr>
          <w:sz w:val="28"/>
        </w:rPr>
      </w:pPr>
    </w:p>
    <w:p w:rsidR="00E675EA" w:rsidRDefault="00E675EA" w:rsidP="00A40913">
      <w:pPr>
        <w:jc w:val="both"/>
        <w:rPr>
          <w:sz w:val="26"/>
        </w:rPr>
      </w:pPr>
      <w:r>
        <w:rPr>
          <w:sz w:val="26"/>
        </w:rPr>
        <w:t xml:space="preserve">Т.к </w:t>
      </w:r>
      <w:r>
        <w:rPr>
          <w:sz w:val="26"/>
          <w:lang w:val="en-US"/>
        </w:rPr>
        <w:t>n</w:t>
      </w:r>
      <w:r>
        <w:rPr>
          <w:sz w:val="26"/>
        </w:rPr>
        <w:t xml:space="preserve"> = 8, то </w:t>
      </w:r>
      <w:r>
        <w:rPr>
          <w:sz w:val="26"/>
          <w:lang w:val="en-US"/>
        </w:rPr>
        <w:t>t</w:t>
      </w:r>
      <w:r>
        <w:rPr>
          <w:sz w:val="26"/>
          <w:vertAlign w:val="subscript"/>
          <w:lang w:val="en-US"/>
        </w:rPr>
        <w:t>n</w:t>
      </w:r>
      <w:r>
        <w:rPr>
          <w:sz w:val="26"/>
        </w:rPr>
        <w:t xml:space="preserve"> = 2,31, следовательно </w:t>
      </w:r>
    </w:p>
    <w:p w:rsidR="00E675EA" w:rsidRDefault="00E675EA" w:rsidP="00A40913">
      <w:pPr>
        <w:jc w:val="both"/>
        <w:rPr>
          <w:sz w:val="26"/>
        </w:rPr>
      </w:pPr>
      <w:r>
        <w:rPr>
          <w:sz w:val="26"/>
        </w:rPr>
        <w:t xml:space="preserve">Определяют относительную величину приборной ошибки, обусловленной погрешностью измерительных приборов и устройств для определения </w:t>
      </w:r>
      <w:r>
        <w:rPr>
          <w:sz w:val="26"/>
          <w:lang w:val="en-US"/>
        </w:rPr>
        <w:t>i</w:t>
      </w:r>
      <w:r>
        <w:rPr>
          <w:sz w:val="26"/>
          <w:vertAlign w:val="subscript"/>
          <w:lang w:val="en-US"/>
        </w:rPr>
        <w:t>u</w:t>
      </w:r>
      <w:r>
        <w:rPr>
          <w:sz w:val="26"/>
        </w:rPr>
        <w:t xml:space="preserve"> по формуле:</w:t>
      </w:r>
    </w:p>
    <w:p w:rsidR="00E675EA" w:rsidRDefault="00E675EA">
      <w:pPr>
        <w:ind w:firstLine="540"/>
        <w:jc w:val="both"/>
        <w:rPr>
          <w:sz w:val="26"/>
        </w:rPr>
      </w:pPr>
    </w:p>
    <w:p w:rsidR="00E675EA" w:rsidRDefault="00E675EA">
      <w:pPr>
        <w:ind w:firstLine="540"/>
        <w:jc w:val="center"/>
        <w:rPr>
          <w:sz w:val="26"/>
          <w:lang w:val="en-US"/>
        </w:rPr>
      </w:pPr>
      <w:r w:rsidRPr="002E2BED">
        <w:rPr>
          <w:position w:val="-32"/>
          <w:sz w:val="26"/>
        </w:rPr>
        <w:object w:dxaOrig="3640" w:dyaOrig="820">
          <v:shape id="_x0000_i1055" type="#_x0000_t75" style="width:182.25pt;height:41.25pt" o:ole="">
            <v:imagedata r:id="rId28" o:title=""/>
          </v:shape>
          <o:OLEObject Type="Embed" ProgID="Equation.3" ShapeID="_x0000_i1055" DrawAspect="Content" ObjectID="_1461815311" r:id="rId29"/>
        </w:object>
      </w:r>
    </w:p>
    <w:p w:rsidR="00E675EA" w:rsidRDefault="00E675EA">
      <w:pPr>
        <w:ind w:firstLine="540"/>
        <w:jc w:val="center"/>
        <w:rPr>
          <w:sz w:val="26"/>
          <w:lang w:val="en-US"/>
        </w:rPr>
      </w:pPr>
    </w:p>
    <w:p w:rsidR="00E675EA" w:rsidRDefault="00E675EA">
      <w:pPr>
        <w:ind w:firstLine="540"/>
        <w:jc w:val="center"/>
        <w:rPr>
          <w:i/>
          <w:sz w:val="26"/>
        </w:rPr>
      </w:pPr>
      <w:r>
        <w:rPr>
          <w:i/>
          <w:sz w:val="26"/>
          <w:lang w:val="en-US"/>
        </w:rPr>
        <w:t>E</w:t>
      </w:r>
      <w:r>
        <w:rPr>
          <w:i/>
          <w:sz w:val="26"/>
        </w:rPr>
        <w:t xml:space="preserve"> = 0.08</w:t>
      </w:r>
    </w:p>
    <w:p w:rsidR="00E675EA" w:rsidRDefault="00E675EA">
      <w:pPr>
        <w:ind w:firstLine="540"/>
        <w:jc w:val="both"/>
        <w:rPr>
          <w:sz w:val="26"/>
        </w:rPr>
      </w:pPr>
    </w:p>
    <w:p w:rsidR="00E675EA" w:rsidRDefault="00E675EA">
      <w:pPr>
        <w:ind w:firstLine="540"/>
        <w:jc w:val="both"/>
        <w:rPr>
          <w:sz w:val="26"/>
        </w:rPr>
      </w:pPr>
    </w:p>
    <w:p w:rsidR="00E675EA" w:rsidRDefault="00E675EA" w:rsidP="002227D0">
      <w:pPr>
        <w:ind w:firstLine="540"/>
        <w:jc w:val="both"/>
        <w:rPr>
          <w:sz w:val="26"/>
        </w:rPr>
      </w:pPr>
      <w:r>
        <w:rPr>
          <w:sz w:val="26"/>
        </w:rPr>
        <w:t>Откуда</w:t>
      </w:r>
      <w:r w:rsidRPr="005867BD">
        <w:rPr>
          <w:sz w:val="26"/>
        </w:rPr>
        <w:t>:</w:t>
      </w:r>
    </w:p>
    <w:p w:rsidR="00E675EA" w:rsidRPr="005867BD" w:rsidRDefault="00E675EA" w:rsidP="002227D0">
      <w:pPr>
        <w:ind w:firstLine="540"/>
        <w:jc w:val="both"/>
        <w:rPr>
          <w:i/>
          <w:sz w:val="26"/>
        </w:rPr>
      </w:pPr>
      <w:r>
        <w:rPr>
          <w:sz w:val="26"/>
        </w:rPr>
        <w:t>2</w:t>
      </w:r>
      <w:r w:rsidRPr="00CD1A20">
        <w:rPr>
          <w:sz w:val="26"/>
        </w:rPr>
        <w:fldChar w:fldCharType="begin"/>
      </w:r>
      <w:r w:rsidRPr="00CD1A20">
        <w:rPr>
          <w:sz w:val="26"/>
        </w:rPr>
        <w:instrText xml:space="preserve"> QUOTE </w:instrText>
      </w:r>
      <w:r w:rsidR="00F10EAB">
        <w:pict>
          <v:shape id="_x0000_i1056" type="#_x0000_t75" style="width:19.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520&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246520&quot;&gt;&lt;m:oMathPara&gt;&lt;m:oMath&gt;&lt;m:r&gt;&lt;w:rPr&gt;&lt;w:rFonts w:ascii=&quot;Cambria Math&quot; w:h-ansi=&quot;Cambria Math&quot;/&gt;&lt;wx:font wx:val=&quot;Cambria Math&quot;/&gt;&lt;w:i/&gt;&lt;w:sz w:val=&quot;26&quot;/&gt;&lt;/w:rPr&gt;&lt;m:t&gt;Оґ&lt;/m:t&gt;&lt;/m:r&gt;&lt;m:r&gt;&lt;w:rPr&gt;&lt;w:rFonts w:ascii=&quot;Cambria Math&quot; w:h-ansi=&quot;Cambria Math&quot;/&gt;&lt;wx:font wx:val=&quot;Cambria Math&quot;/&gt;&lt;w:i/&gt;&lt;w:sz w:val=&quot;26&quot;/&gt;&lt;w:lang w:val=&quot;EN-US&quot;/&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CD1A20">
        <w:rPr>
          <w:sz w:val="26"/>
        </w:rPr>
        <w:instrText xml:space="preserve"> </w:instrText>
      </w:r>
      <w:r w:rsidRPr="00CD1A20">
        <w:rPr>
          <w:sz w:val="26"/>
        </w:rPr>
        <w:fldChar w:fldCharType="separate"/>
      </w:r>
      <w:r w:rsidR="00F10EAB">
        <w:pict>
          <v:shape id="_x0000_i1057" type="#_x0000_t75" style="width:19.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520&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246520&quot;&gt;&lt;m:oMathPara&gt;&lt;m:oMath&gt;&lt;m:r&gt;&lt;w:rPr&gt;&lt;w:rFonts w:ascii=&quot;Cambria Math&quot; w:h-ansi=&quot;Cambria Math&quot;/&gt;&lt;wx:font wx:val=&quot;Cambria Math&quot;/&gt;&lt;w:i/&gt;&lt;w:sz w:val=&quot;26&quot;/&gt;&lt;/w:rPr&gt;&lt;m:t&gt;Оґ&lt;/m:t&gt;&lt;/m:r&gt;&lt;m:r&gt;&lt;w:rPr&gt;&lt;w:rFonts w:ascii=&quot;Cambria Math&quot; w:h-ansi=&quot;Cambria Math&quot;/&gt;&lt;wx:font wx:val=&quot;Cambria Math&quot;/&gt;&lt;w:i/&gt;&lt;w:sz w:val=&quot;26&quot;/&gt;&lt;w:lang w:val=&quot;EN-US&quot;/&gt;&lt;/w:rPr&gt;&lt;m:t&gt;d&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CD1A20">
        <w:rPr>
          <w:sz w:val="26"/>
        </w:rPr>
        <w:fldChar w:fldCharType="end"/>
      </w:r>
      <w:r w:rsidRPr="005867BD">
        <w:rPr>
          <w:sz w:val="26"/>
        </w:rPr>
        <w:t xml:space="preserve">=2; </w:t>
      </w:r>
      <w:r w:rsidRPr="00CD1A20">
        <w:rPr>
          <w:sz w:val="26"/>
        </w:rPr>
        <w:fldChar w:fldCharType="begin"/>
      </w:r>
      <w:r w:rsidRPr="00CD1A20">
        <w:rPr>
          <w:sz w:val="26"/>
        </w:rPr>
        <w:instrText xml:space="preserve"> QUOTE </w:instrText>
      </w:r>
      <w:r w:rsidR="00F10EAB">
        <w:pict>
          <v:shape id="_x0000_i1058" type="#_x0000_t75" style="width:20.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9454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9454D&quot;&gt;&lt;m:oMathPara&gt;&lt;m:oMath&gt;&lt;m:r&gt;&lt;w:rPr&gt;&lt;w:rFonts w:ascii=&quot;Cambria Math&quot; w:h-ansi=&quot;Cambria Math&quot;/&gt;&lt;wx:font wx:val=&quot;Cambria Math&quot;/&gt;&lt;w:i/&gt;&lt;w:sz w:val=&quot;26&quot;/&gt;&lt;w:lang w:val=&quot;EN-US&quot;/&gt;&lt;/w:rPr&gt;&lt;m:t&gt;Оґ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CD1A20">
        <w:rPr>
          <w:sz w:val="26"/>
        </w:rPr>
        <w:instrText xml:space="preserve"> </w:instrText>
      </w:r>
      <w:r w:rsidRPr="00CD1A20">
        <w:rPr>
          <w:sz w:val="26"/>
        </w:rPr>
        <w:fldChar w:fldCharType="separate"/>
      </w:r>
      <w:r w:rsidR="00F10EAB">
        <w:pict>
          <v:shape id="_x0000_i1059" type="#_x0000_t75" style="width:20.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89454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89454D&quot;&gt;&lt;m:oMathPara&gt;&lt;m:oMath&gt;&lt;m:r&gt;&lt;w:rPr&gt;&lt;w:rFonts w:ascii=&quot;Cambria Math&quot; w:h-ansi=&quot;Cambria Math&quot;/&gt;&lt;wx:font wx:val=&quot;Cambria Math&quot;/&gt;&lt;w:i/&gt;&lt;w:sz w:val=&quot;26&quot;/&gt;&lt;w:lang w:val=&quot;EN-US&quot;/&gt;&lt;/w:rPr&gt;&lt;m:t&gt;ОґV&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CD1A20">
        <w:rPr>
          <w:sz w:val="26"/>
        </w:rPr>
        <w:fldChar w:fldCharType="end"/>
      </w:r>
      <w:r w:rsidRPr="005867BD">
        <w:rPr>
          <w:sz w:val="26"/>
        </w:rPr>
        <w:t xml:space="preserve">=1; </w:t>
      </w:r>
      <w:r w:rsidRPr="00CD1A20">
        <w:rPr>
          <w:sz w:val="26"/>
        </w:rPr>
        <w:fldChar w:fldCharType="begin"/>
      </w:r>
      <w:r w:rsidRPr="00CD1A20">
        <w:rPr>
          <w:sz w:val="26"/>
        </w:rPr>
        <w:instrText xml:space="preserve"> QUOTE </w:instrText>
      </w:r>
      <w:r w:rsidR="00F10EAB">
        <w:pict>
          <v:shape id="_x0000_i1060" type="#_x0000_t75" style="width:17.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84EA9&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84EA9&quot;&gt;&lt;m:oMathPara&gt;&lt;m:oMath&gt;&lt;m:r&gt;&lt;w:rPr&gt;&lt;w:rFonts w:ascii=&quot;Cambria Math&quot; w:h-ansi=&quot;Cambria Math&quot;/&gt;&lt;wx:font wx:val=&quot;Cambria Math&quot;/&gt;&lt;w:i/&gt;&lt;w:sz w:val=&quot;26&quot;/&gt;&lt;w:lang w:val=&quot;EN-US&quot;/&gt;&lt;/w:rPr&gt;&lt;m:t&gt;Оґ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CD1A20">
        <w:rPr>
          <w:sz w:val="26"/>
        </w:rPr>
        <w:instrText xml:space="preserve"> </w:instrText>
      </w:r>
      <w:r w:rsidRPr="00CD1A20">
        <w:rPr>
          <w:sz w:val="26"/>
        </w:rPr>
        <w:fldChar w:fldCharType="separate"/>
      </w:r>
      <w:r w:rsidR="00F10EAB">
        <w:pict>
          <v:shape id="_x0000_i1061" type="#_x0000_t75" style="width:17.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84EA9&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84EA9&quot;&gt;&lt;m:oMathPara&gt;&lt;m:oMath&gt;&lt;m:r&gt;&lt;w:rPr&gt;&lt;w:rFonts w:ascii=&quot;Cambria Math&quot; w:h-ansi=&quot;Cambria Math&quot;/&gt;&lt;wx:font wx:val=&quot;Cambria Math&quot;/&gt;&lt;w:i/&gt;&lt;w:sz w:val=&quot;26&quot;/&gt;&lt;w:lang w:val=&quot;EN-US&quot;/&gt;&lt;/w:rPr&gt;&lt;m:t&gt;Оґ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CD1A20">
        <w:rPr>
          <w:sz w:val="26"/>
        </w:rPr>
        <w:fldChar w:fldCharType="end"/>
      </w:r>
      <w:r w:rsidRPr="005867BD">
        <w:rPr>
          <w:sz w:val="26"/>
        </w:rPr>
        <w:t>=1</w:t>
      </w:r>
    </w:p>
    <w:p w:rsidR="00E675EA" w:rsidRDefault="00E675EA">
      <w:pPr>
        <w:ind w:firstLine="540"/>
        <w:jc w:val="both"/>
        <w:rPr>
          <w:sz w:val="26"/>
        </w:rPr>
      </w:pPr>
      <w:r>
        <w:rPr>
          <w:sz w:val="26"/>
        </w:rPr>
        <w:t>Находят полную ошибку в определении величины испаряемости</w:t>
      </w:r>
    </w:p>
    <w:p w:rsidR="00E675EA" w:rsidRDefault="00E675EA">
      <w:pPr>
        <w:ind w:firstLine="540"/>
        <w:jc w:val="both"/>
        <w:rPr>
          <w:sz w:val="26"/>
        </w:rPr>
      </w:pPr>
    </w:p>
    <w:p w:rsidR="00E675EA" w:rsidRPr="005867BD" w:rsidRDefault="00E675EA">
      <w:pPr>
        <w:ind w:firstLine="540"/>
        <w:jc w:val="center"/>
        <w:rPr>
          <w:i/>
          <w:sz w:val="26"/>
        </w:rPr>
      </w:pPr>
      <w:r>
        <w:rPr>
          <w:i/>
          <w:sz w:val="26"/>
        </w:rPr>
        <w:t>∆</w:t>
      </w:r>
      <w:r>
        <w:rPr>
          <w:i/>
          <w:sz w:val="26"/>
          <w:lang w:val="en-US"/>
        </w:rPr>
        <w:t>J</w:t>
      </w:r>
      <w:r>
        <w:rPr>
          <w:i/>
          <w:sz w:val="26"/>
        </w:rPr>
        <w:t xml:space="preserve"> = </w:t>
      </w:r>
      <w:r w:rsidRPr="00CD1A20">
        <w:rPr>
          <w:sz w:val="26"/>
        </w:rPr>
        <w:fldChar w:fldCharType="begin"/>
      </w:r>
      <w:r w:rsidRPr="00CD1A20">
        <w:rPr>
          <w:sz w:val="26"/>
        </w:rPr>
        <w:instrText xml:space="preserve"> QUOTE </w:instrText>
      </w:r>
      <w:r w:rsidR="00F10EAB">
        <w:pict>
          <v:shape id="_x0000_i1062" type="#_x0000_t75" style="width:62.2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A5451&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A5451&quot;&gt;&lt;m:oMathPara&gt;&lt;m:oMath&gt;&lt;m:rad&gt;&lt;m:radPr&gt;&lt;m:degHide m:val=&quot;on&quot;/&gt;&lt;m:ctrlPr&gt;&lt;w:rPr&gt;&lt;w:rFonts w:ascii=&quot;Cambria Math&quot; w:h-ansi=&quot;Cambria Math&quot;/&gt;&lt;wx:font wx:val=&quot;Cambria Math&quot;/&gt;&lt;w:i/&gt;&lt;w:sz w:val=&quot;26&quot;/&gt;&lt;/w:rPr&gt;&lt;/m:ctrlPr&gt;&lt;/m:radPr&gt;&lt;m:deg/&gt;&lt;m:e&gt;&lt;m:r&gt;&lt;w:rPr&gt;&lt;w:rFonts w:ascii=&quot;Cambria Math&quot; w:h-ansi=&quot;Cambria Math&quot;/&gt;&lt;wx:font wx:val=&quot;Cambria Math&quot;/&gt;&lt;w:i/&gt;&lt;w:sz w:val=&quot;26&quot;/&gt;&lt;/w:rPr&gt;&lt;m:t&gt;в€†&lt;/m:t&gt;&lt;/m:r&gt;&lt;m:sSup&gt;&lt;m:sSupPr&gt;&lt;m:ctrlPr&gt;&lt;w:rPr&gt;&lt;w:rFonts w:ascii=&quot;Cambria Math&quot; w:h-ansi=&quot;Cambria Math&quot;/&gt;&lt;wx:font wx:val=&quot;Cambria Math&quot;/&gt;&lt;w:i/&gt;&lt;w:sz w:val=&quot;26&quot;/&gt;&lt;w:lang w:val=&quot;EN-US&quot;/&gt;&lt;/w:rPr&gt;&lt;/m:ctrlPr&gt;&lt;/m:sSupPr&gt;&lt;m:e&gt;&lt;m:r&gt;&lt;w:rPr&gt;&lt;w:rFonts w:ascii=&quot;Cambria Math&quot; w:h-ansi=&quot;Cambria Math&quot;/&gt;&lt;wx:font wx:val=&quot;Cambria Math&quot;/&gt;&lt;w:i/&gt;&lt;w:sz w:val=&quot;26&quot;/&gt;&lt;w:lang w:val=&quot;EN-US&quot;/&gt;&lt;/w:rPr&gt;&lt;m:t&gt;S&lt;/m:t&gt;&lt;/m:r&gt;&lt;/m:e&gt;&lt;m:sup&gt;&lt;m:r&gt;&lt;w:rPr&gt;&lt;w:rFonts w:ascii=&quot;Cambria Math&quot; w:h-ansi=&quot;Cambria Math&quot;/&gt;&lt;wx:font wx:val=&quot;Cambria Math&quot;/&gt;&lt;w:i/&gt;&lt;w:sz w:val=&quot;26&quot;/&gt;&lt;/w:rPr&gt;&lt;m:t&gt;2&lt;/m:t&gt;&lt;/m:r&gt;&lt;/m:sup&gt;&lt;/m:sSup&gt;&lt;m:r&gt;&lt;w:rPr&gt;&lt;w:rFonts w:ascii=&quot;Cambria Math&quot; w:h-ansi=&quot;Cambria Math&quot;/&gt;&lt;wx:font wx:val=&quot;Cambria Math&quot;/&gt;&lt;w:i/&gt;&lt;w:sz w:val=&quot;26&quot;/&gt;&lt;/w:rPr&gt;&lt;m:t&gt; + &lt;/m:t&gt;&lt;/m:r&gt;&lt;m:r&gt;&lt;w:rPr&gt;&lt;w:rFonts w:ascii=&quot;Cambria Math&quot; w:h-ansi=&quot;Cambria Math&quot;/&gt;&lt;wx:font wx:val=&quot;Cambria Math&quot;/&gt;&lt;w:i/&gt;&lt;w:sz w:val=&quot;26&quot;/&gt;&lt;w:lang w:val=&quot;EN-US&quot;/&gt;&lt;/w:rPr&gt;&lt;m:t&gt;Оґ&lt;/m:t&gt;&lt;/m:r&gt;&lt;m:r&gt;&lt;w:rPr&gt;&lt;w:rFonts w:ascii=&quot;Cambria Math&quot; w:h-ansi=&quot;Cambria Math&quot;/&gt;&lt;wx:font wx:val=&quot;Cambria Math&quot;/&gt;&lt;w:i/&gt;&lt;w:sz w:val=&quot;26&quot;/&gt;&lt;w:vertAlign w:val=&quot;subscript&quot;/&gt;&lt;w:lang w:val=&quot;EN-US&quot;/&gt;&lt;/w:rPr&gt;&lt;m:t&gt;i&lt;/m:t&gt;&lt;/m:r&gt;&lt;m:r&gt;&lt;w:rPr&gt;&lt;w:rFonts w:ascii=&quot;Cambria Math&quot; w:h-ansi=&quot;Cambria Math&quot;/&gt;&lt;wx:font wx:val=&quot;Cambria Math&quot;/&gt;&lt;w:i/&gt;&lt;w:sz w:val=&quot;26&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CD1A20">
        <w:rPr>
          <w:sz w:val="26"/>
        </w:rPr>
        <w:instrText xml:space="preserve"> </w:instrText>
      </w:r>
      <w:r w:rsidRPr="00CD1A20">
        <w:rPr>
          <w:sz w:val="26"/>
        </w:rPr>
        <w:fldChar w:fldCharType="separate"/>
      </w:r>
      <w:r w:rsidR="00F10EAB">
        <w:pict>
          <v:shape id="_x0000_i1063" type="#_x0000_t75" style="width:62.25pt;height:1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A5451&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A5451&quot;&gt;&lt;m:oMathPara&gt;&lt;m:oMath&gt;&lt;m:rad&gt;&lt;m:radPr&gt;&lt;m:degHide m:val=&quot;on&quot;/&gt;&lt;m:ctrlPr&gt;&lt;w:rPr&gt;&lt;w:rFonts w:ascii=&quot;Cambria Math&quot; w:h-ansi=&quot;Cambria Math&quot;/&gt;&lt;wx:font wx:val=&quot;Cambria Math&quot;/&gt;&lt;w:i/&gt;&lt;w:sz w:val=&quot;26&quot;/&gt;&lt;/w:rPr&gt;&lt;/m:ctrlPr&gt;&lt;/m:radPr&gt;&lt;m:deg/&gt;&lt;m:e&gt;&lt;m:r&gt;&lt;w:rPr&gt;&lt;w:rFonts w:ascii=&quot;Cambria Math&quot; w:h-ansi=&quot;Cambria Math&quot;/&gt;&lt;wx:font wx:val=&quot;Cambria Math&quot;/&gt;&lt;w:i/&gt;&lt;w:sz w:val=&quot;26&quot;/&gt;&lt;/w:rPr&gt;&lt;m:t&gt;в€†&lt;/m:t&gt;&lt;/m:r&gt;&lt;m:sSup&gt;&lt;m:sSupPr&gt;&lt;m:ctrlPr&gt;&lt;w:rPr&gt;&lt;w:rFonts w:ascii=&quot;Cambria Math&quot; w:h-ansi=&quot;Cambria Math&quot;/&gt;&lt;wx:font wx:val=&quot;Cambria Math&quot;/&gt;&lt;w:i/&gt;&lt;w:sz w:val=&quot;26&quot;/&gt;&lt;w:lang w:val=&quot;EN-US&quot;/&gt;&lt;/w:rPr&gt;&lt;/m:ctrlPr&gt;&lt;/m:sSupPr&gt;&lt;m:e&gt;&lt;m:r&gt;&lt;w:rPr&gt;&lt;w:rFonts w:ascii=&quot;Cambria Math&quot; w:h-ansi=&quot;Cambria Math&quot;/&gt;&lt;wx:font wx:val=&quot;Cambria Math&quot;/&gt;&lt;w:i/&gt;&lt;w:sz w:val=&quot;26&quot;/&gt;&lt;w:lang w:val=&quot;EN-US&quot;/&gt;&lt;/w:rPr&gt;&lt;m:t&gt;S&lt;/m:t&gt;&lt;/m:r&gt;&lt;/m:e&gt;&lt;m:sup&gt;&lt;m:r&gt;&lt;w:rPr&gt;&lt;w:rFonts w:ascii=&quot;Cambria Math&quot; w:h-ansi=&quot;Cambria Math&quot;/&gt;&lt;wx:font wx:val=&quot;Cambria Math&quot;/&gt;&lt;w:i/&gt;&lt;w:sz w:val=&quot;26&quot;/&gt;&lt;/w:rPr&gt;&lt;m:t&gt;2&lt;/m:t&gt;&lt;/m:r&gt;&lt;/m:sup&gt;&lt;/m:sSup&gt;&lt;m:r&gt;&lt;w:rPr&gt;&lt;w:rFonts w:ascii=&quot;Cambria Math&quot; w:h-ansi=&quot;Cambria Math&quot;/&gt;&lt;wx:font wx:val=&quot;Cambria Math&quot;/&gt;&lt;w:i/&gt;&lt;w:sz w:val=&quot;26&quot;/&gt;&lt;/w:rPr&gt;&lt;m:t&gt; + &lt;/m:t&gt;&lt;/m:r&gt;&lt;m:r&gt;&lt;w:rPr&gt;&lt;w:rFonts w:ascii=&quot;Cambria Math&quot; w:h-ansi=&quot;Cambria Math&quot;/&gt;&lt;wx:font wx:val=&quot;Cambria Math&quot;/&gt;&lt;w:i/&gt;&lt;w:sz w:val=&quot;26&quot;/&gt;&lt;w:lang w:val=&quot;EN-US&quot;/&gt;&lt;/w:rPr&gt;&lt;m:t&gt;Оґ&lt;/m:t&gt;&lt;/m:r&gt;&lt;m:r&gt;&lt;w:rPr&gt;&lt;w:rFonts w:ascii=&quot;Cambria Math&quot; w:h-ansi=&quot;Cambria Math&quot;/&gt;&lt;wx:font wx:val=&quot;Cambria Math&quot;/&gt;&lt;w:i/&gt;&lt;w:sz w:val=&quot;26&quot;/&gt;&lt;w:vertAlign w:val=&quot;subscript&quot;/&gt;&lt;w:lang w:val=&quot;EN-US&quot;/&gt;&lt;/w:rPr&gt;&lt;m:t&gt;i&lt;/m:t&gt;&lt;/m:r&gt;&lt;m:r&gt;&lt;w:rPr&gt;&lt;w:rFonts w:ascii=&quot;Cambria Math&quot; w:h-ansi=&quot;Cambria Math&quot;/&gt;&lt;wx:font wx:val=&quot;Cambria Math&quot;/&gt;&lt;w:i/&gt;&lt;w:sz w:val=&quot;26&quot;/&gt;&lt;/w:rPr&gt;&lt;m:t&gt;,&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CD1A20">
        <w:rPr>
          <w:sz w:val="26"/>
        </w:rPr>
        <w:fldChar w:fldCharType="end"/>
      </w:r>
    </w:p>
    <w:p w:rsidR="00E675EA" w:rsidRPr="00BB6649" w:rsidRDefault="00E675EA">
      <w:pPr>
        <w:ind w:firstLine="540"/>
        <w:jc w:val="center"/>
        <w:rPr>
          <w:i/>
          <w:sz w:val="26"/>
        </w:rPr>
      </w:pPr>
    </w:p>
    <w:p w:rsidR="00E675EA" w:rsidRPr="005867BD" w:rsidRDefault="00E675EA">
      <w:pPr>
        <w:ind w:firstLine="540"/>
        <w:jc w:val="center"/>
        <w:rPr>
          <w:i/>
          <w:sz w:val="26"/>
        </w:rPr>
      </w:pPr>
      <w:r>
        <w:rPr>
          <w:i/>
          <w:sz w:val="26"/>
        </w:rPr>
        <w:t>∆</w:t>
      </w:r>
      <w:r>
        <w:rPr>
          <w:i/>
          <w:sz w:val="26"/>
          <w:lang w:val="en-US"/>
        </w:rPr>
        <w:t>J</w:t>
      </w:r>
      <w:r>
        <w:rPr>
          <w:i/>
          <w:sz w:val="26"/>
        </w:rPr>
        <w:t xml:space="preserve"> =</w:t>
      </w:r>
      <w:r w:rsidRPr="00CD1A20">
        <w:rPr>
          <w:sz w:val="26"/>
        </w:rPr>
        <w:fldChar w:fldCharType="begin"/>
      </w:r>
      <w:r w:rsidRPr="00CD1A20">
        <w:rPr>
          <w:sz w:val="26"/>
        </w:rPr>
        <w:instrText xml:space="preserve"> QUOTE </w:instrText>
      </w:r>
      <w:r w:rsidR="00F10EAB">
        <w:pict>
          <v:shape id="_x0000_i1064" type="#_x0000_t75" style="width:56.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31460&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C31460&quot;&gt;&lt;m:oMathPara&gt;&lt;m:oMath&gt;&lt;m:r&gt;&lt;w:rPr&gt;&lt;w:rFonts w:ascii=&quot;Cambria Math&quot; w:h-ansi=&quot;Cambria Math&quot;/&gt;&lt;wx:font wx:val=&quot;Cambria Math&quot;/&gt;&lt;w:i/&gt;&lt;w:sz w:val=&quot;26&quot;/&gt;&lt;/w:rPr&gt;&lt;m:t&gt;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CD1A20">
        <w:rPr>
          <w:sz w:val="26"/>
        </w:rPr>
        <w:instrText xml:space="preserve"> </w:instrText>
      </w:r>
      <w:r w:rsidRPr="00CD1A20">
        <w:rPr>
          <w:sz w:val="26"/>
        </w:rPr>
        <w:fldChar w:fldCharType="separate"/>
      </w:r>
      <w:r w:rsidR="00F10EAB">
        <w:pict>
          <v:shape id="_x0000_i1065" type="#_x0000_t75" style="width:56.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31460&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C31460&quot;&gt;&lt;m:oMathPara&gt;&lt;m:oMath&gt;&lt;m:r&gt;&lt;w:rPr&gt;&lt;w:rFonts w:ascii=&quot;Cambria Math&quot; w:h-ansi=&quot;Cambria Math&quot;/&gt;&lt;wx:font wx:val=&quot;Cambria Math&quot;/&gt;&lt;w:i/&gt;&lt;w:sz w:val=&quot;26&quot;/&gt;&lt;/w:rPr&gt;&lt;m:t&gt;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CD1A20">
        <w:rPr>
          <w:sz w:val="26"/>
        </w:rPr>
        <w:fldChar w:fldCharType="end"/>
      </w:r>
    </w:p>
    <w:p w:rsidR="00E675EA" w:rsidRPr="00BB6649" w:rsidRDefault="00E675EA">
      <w:pPr>
        <w:ind w:firstLine="540"/>
        <w:jc w:val="center"/>
        <w:rPr>
          <w:i/>
          <w:sz w:val="26"/>
        </w:rPr>
      </w:pPr>
    </w:p>
    <w:p w:rsidR="00E675EA" w:rsidRDefault="00E675EA">
      <w:pPr>
        <w:ind w:firstLine="540"/>
        <w:jc w:val="both"/>
        <w:rPr>
          <w:sz w:val="26"/>
        </w:rPr>
      </w:pPr>
      <w:r>
        <w:rPr>
          <w:sz w:val="26"/>
        </w:rPr>
        <w:t>Записывают окончательный результат:</w:t>
      </w:r>
    </w:p>
    <w:p w:rsidR="00E675EA" w:rsidRDefault="00E675EA">
      <w:pPr>
        <w:ind w:firstLine="540"/>
        <w:jc w:val="both"/>
        <w:rPr>
          <w:sz w:val="26"/>
        </w:rPr>
      </w:pPr>
    </w:p>
    <w:p w:rsidR="00E675EA" w:rsidRPr="005867BD" w:rsidRDefault="00E675EA">
      <w:pPr>
        <w:ind w:firstLine="540"/>
        <w:jc w:val="center"/>
        <w:rPr>
          <w:sz w:val="26"/>
        </w:rPr>
      </w:pPr>
      <w:r>
        <w:rPr>
          <w:i/>
          <w:sz w:val="26"/>
          <w:lang w:val="en-US"/>
        </w:rPr>
        <w:t>J</w:t>
      </w:r>
      <w:r>
        <w:rPr>
          <w:i/>
          <w:sz w:val="26"/>
        </w:rPr>
        <w:t xml:space="preserve"> = </w:t>
      </w:r>
      <w:r>
        <w:rPr>
          <w:i/>
          <w:sz w:val="26"/>
          <w:lang w:val="en-US"/>
        </w:rPr>
        <w:t>J</w:t>
      </w:r>
      <w:r>
        <w:rPr>
          <w:i/>
          <w:sz w:val="26"/>
          <w:vertAlign w:val="subscript"/>
        </w:rPr>
        <w:t>ср</w:t>
      </w:r>
      <w:r>
        <w:rPr>
          <w:i/>
          <w:sz w:val="26"/>
        </w:rPr>
        <w:t xml:space="preserve"> ± ∆</w:t>
      </w:r>
      <w:r>
        <w:rPr>
          <w:i/>
          <w:sz w:val="26"/>
          <w:lang w:val="en-US"/>
        </w:rPr>
        <w:t>J</w:t>
      </w:r>
      <w:r>
        <w:rPr>
          <w:i/>
          <w:sz w:val="26"/>
        </w:rPr>
        <w:t>,</w:t>
      </w:r>
      <w:r>
        <w:rPr>
          <w:sz w:val="26"/>
        </w:rPr>
        <w:t xml:space="preserve">          при α=0,95 </w:t>
      </w:r>
    </w:p>
    <w:p w:rsidR="00E675EA" w:rsidRPr="005867BD" w:rsidRDefault="00E675EA">
      <w:pPr>
        <w:ind w:firstLine="540"/>
        <w:jc w:val="center"/>
        <w:rPr>
          <w:sz w:val="26"/>
        </w:rPr>
      </w:pPr>
    </w:p>
    <w:p w:rsidR="00E675EA" w:rsidRDefault="00E675EA">
      <w:pPr>
        <w:ind w:firstLine="540"/>
        <w:jc w:val="center"/>
        <w:rPr>
          <w:sz w:val="26"/>
        </w:rPr>
      </w:pPr>
      <w:r w:rsidRPr="00CD1A20">
        <w:rPr>
          <w:sz w:val="26"/>
        </w:rPr>
        <w:fldChar w:fldCharType="begin"/>
      </w:r>
      <w:r w:rsidRPr="00CD1A20">
        <w:rPr>
          <w:sz w:val="26"/>
        </w:rPr>
        <w:instrText xml:space="preserve"> QUOTE </w:instrText>
      </w:r>
      <w:r w:rsidR="00F10EAB">
        <w:pict>
          <v:shape id="_x0000_i1066" type="#_x0000_t75" style="width:114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91E7A&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591E7A&quot;&gt;&lt;m:oMathPara&gt;&lt;m:oMath&gt;&lt;m:r&gt;&lt;w:rPr&gt;&lt;w:rFonts w:ascii=&quot;Cambria Math&quot; w:h-ansi=&quot;Cambria Math&quot;/&gt;&lt;wx:font wx:val=&quot;Cambria Math&quot;/&gt;&lt;w:i/&gt;&lt;w:sz w:val=&quot;26&quot;/&gt;&lt;/w:rPr&gt;&lt;m:t&gt;J=(150В±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CD1A20">
        <w:rPr>
          <w:sz w:val="26"/>
        </w:rPr>
        <w:instrText xml:space="preserve"> </w:instrText>
      </w:r>
      <w:r w:rsidRPr="00CD1A20">
        <w:rPr>
          <w:sz w:val="26"/>
        </w:rPr>
        <w:fldChar w:fldCharType="separate"/>
      </w:r>
      <w:r w:rsidR="00F10EAB">
        <w:pict>
          <v:shape id="_x0000_i1067" type="#_x0000_t75" style="width:114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91E7A&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591E7A&quot;&gt;&lt;m:oMathPara&gt;&lt;m:oMath&gt;&lt;m:r&gt;&lt;w:rPr&gt;&lt;w:rFonts w:ascii=&quot;Cambria Math&quot; w:h-ansi=&quot;Cambria Math&quot;/&gt;&lt;wx:font wx:val=&quot;Cambria Math&quot;/&gt;&lt;w:i/&gt;&lt;w:sz w:val=&quot;26&quot;/&gt;&lt;/w:rPr&gt;&lt;m:t&gt;J=(150В±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CD1A20">
        <w:rPr>
          <w:sz w:val="26"/>
        </w:rPr>
        <w:fldChar w:fldCharType="end"/>
      </w:r>
      <w:r w:rsidRPr="00AD7FDE">
        <w:rPr>
          <w:i/>
          <w:sz w:val="26"/>
        </w:rPr>
        <w:t xml:space="preserve"> </w:t>
      </w:r>
      <w:r>
        <w:rPr>
          <w:i/>
          <w:sz w:val="26"/>
        </w:rPr>
        <w:t>кг/м</w:t>
      </w:r>
      <w:r>
        <w:rPr>
          <w:i/>
          <w:sz w:val="26"/>
          <w:vertAlign w:val="superscript"/>
        </w:rPr>
        <w:t>2</w:t>
      </w:r>
      <w:r w:rsidRPr="00CD1A20">
        <w:rPr>
          <w:sz w:val="26"/>
        </w:rPr>
        <w:fldChar w:fldCharType="begin"/>
      </w:r>
      <w:r w:rsidRPr="00CD1A20">
        <w:rPr>
          <w:sz w:val="26"/>
        </w:rPr>
        <w:instrText xml:space="preserve"> QUOTE </w:instrText>
      </w:r>
      <w:r w:rsidR="00F10EAB">
        <w:pict>
          <v:shape id="_x0000_i1068"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EF035F&quot;/&gt;&lt;wsp:rsid wsp:val=&quot;00F57AED&quot;/&gt;&lt;wsp:rsid wsp:val=&quot;00F65623&quot;/&gt;&lt;/wsp:rsids&gt;&lt;/w:docPr&gt;&lt;w:body&gt;&lt;w:p wsp:rsidR=&quot;00000000&quot; wsp:rsidRDefault=&quot;00EF035F&quot;&gt;&lt;m:oMathPara&gt;&lt;m:oMath&gt;&lt;m:r&gt;&lt;w:rPr&gt;&lt;w:rFonts w:ascii=&quot;Cambria Math&quot; w:h-ansi=&quot;Cambria Math&quot;/&gt;&lt;wx:font wx:val=&quot;Cambria Math&quot;/&gt;&lt;w:i/&gt;&lt;w:sz w:val=&quot;26&quot;/&gt;&lt;w:vertAlign w:val=&quot;super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69"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EF035F&quot;/&gt;&lt;wsp:rsid wsp:val=&quot;00F57AED&quot;/&gt;&lt;wsp:rsid wsp:val=&quot;00F65623&quot;/&gt;&lt;/wsp:rsids&gt;&lt;/w:docPr&gt;&lt;w:body&gt;&lt;w:p wsp:rsidR=&quot;00000000&quot; wsp:rsidRDefault=&quot;00EF035F&quot;&gt;&lt;m:oMathPara&gt;&lt;m:oMath&gt;&lt;m:r&gt;&lt;w:rPr&gt;&lt;w:rFonts w:ascii=&quot;Cambria Math&quot; w:h-ansi=&quot;Cambria Math&quot;/&gt;&lt;wx:font wx:val=&quot;Cambria Math&quot;/&gt;&lt;w:i/&gt;&lt;w:sz w:val=&quot;26&quot;/&gt;&lt;w:vertAlign w:val=&quot;super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Pr>
          <w:i/>
          <w:sz w:val="26"/>
        </w:rPr>
        <w:t>с</w:t>
      </w:r>
    </w:p>
    <w:p w:rsidR="00E675EA" w:rsidRDefault="00E675EA">
      <w:pPr>
        <w:ind w:firstLine="540"/>
        <w:jc w:val="center"/>
        <w:rPr>
          <w:sz w:val="26"/>
        </w:rPr>
      </w:pPr>
    </w:p>
    <w:p w:rsidR="00E675EA" w:rsidRPr="00BB6649" w:rsidRDefault="00E675EA">
      <w:pPr>
        <w:ind w:firstLine="540"/>
        <w:jc w:val="center"/>
        <w:rPr>
          <w:sz w:val="26"/>
        </w:rPr>
      </w:pPr>
      <w:r>
        <w:rPr>
          <w:i/>
          <w:sz w:val="26"/>
        </w:rPr>
        <w:t>Е</w:t>
      </w:r>
      <w:r>
        <w:rPr>
          <w:i/>
          <w:sz w:val="26"/>
          <w:vertAlign w:val="subscript"/>
        </w:rPr>
        <w:t>∆</w:t>
      </w:r>
      <w:r>
        <w:rPr>
          <w:i/>
          <w:sz w:val="26"/>
        </w:rPr>
        <w:t xml:space="preserve"> =</w:t>
      </w:r>
      <w:r>
        <w:rPr>
          <w:sz w:val="26"/>
        </w:rPr>
        <w:t xml:space="preserve"> </w:t>
      </w:r>
    </w:p>
    <w:p w:rsidR="00E675EA" w:rsidRPr="00BB6649" w:rsidRDefault="00E675EA">
      <w:pPr>
        <w:ind w:firstLine="540"/>
        <w:jc w:val="center"/>
        <w:rPr>
          <w:sz w:val="26"/>
        </w:rPr>
      </w:pPr>
    </w:p>
    <w:p w:rsidR="00E675EA" w:rsidRPr="000C24EB" w:rsidRDefault="00E675EA" w:rsidP="00AD7FDE">
      <w:pPr>
        <w:ind w:firstLine="540"/>
        <w:jc w:val="center"/>
        <w:rPr>
          <w:sz w:val="26"/>
        </w:rPr>
      </w:pPr>
      <w:r>
        <w:rPr>
          <w:i/>
          <w:sz w:val="26"/>
        </w:rPr>
        <w:t>Е</w:t>
      </w:r>
      <w:r>
        <w:rPr>
          <w:i/>
          <w:sz w:val="26"/>
          <w:vertAlign w:val="subscript"/>
        </w:rPr>
        <w:t>∆</w:t>
      </w:r>
      <w:r>
        <w:rPr>
          <w:i/>
          <w:sz w:val="26"/>
        </w:rPr>
        <w:t xml:space="preserve"> </w:t>
      </w:r>
      <w:r>
        <w:rPr>
          <w:sz w:val="26"/>
        </w:rPr>
        <w:t>=</w:t>
      </w:r>
      <w:r w:rsidRPr="00CD1A20">
        <w:rPr>
          <w:sz w:val="26"/>
        </w:rPr>
        <w:fldChar w:fldCharType="begin"/>
      </w:r>
      <w:r w:rsidRPr="00CD1A20">
        <w:rPr>
          <w:sz w:val="26"/>
        </w:rPr>
        <w:instrText xml:space="preserve"> QUOTE </w:instrText>
      </w:r>
      <w:r w:rsidR="00F10EAB">
        <w:pict>
          <v:shape id="_x0000_i1070" type="#_x0000_t75" style="width:132.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EE6E1B&quot;/&gt;&lt;wsp:rsid wsp:val=&quot;00F57AED&quot;/&gt;&lt;wsp:rsid wsp:val=&quot;00F65623&quot;/&gt;&lt;/wsp:rsids&gt;&lt;/w:docPr&gt;&lt;w:body&gt;&lt;w:p wsp:rsidR=&quot;00000000&quot; wsp:rsidRDefault=&quot;00EE6E1B&quot;&gt;&lt;m:oMathPara&gt;&lt;m:oMath&gt;&lt;m:f&gt;&lt;m:fPr&gt;&lt;m:ctrlPr&gt;&lt;w:rPr&gt;&lt;w:rFonts w:ascii=&quot;Cambria Math&quot; w:h-ansi=&quot;Cambria Math&quot;/&gt;&lt;wx:font wx:val=&quot;Cambria Math&quot;/&gt;&lt;w:i/&gt;&lt;w:sz w:val=&quot;26&quot;/&gt;&lt;/w:rPr&gt;&lt;/m:ctrlPr&gt;&lt;/m:fPr&gt;&lt;m:num&gt;&lt;m:r&gt;&lt;w:rPr&gt;&lt;w:rFonts w:ascii=&quot;Cambria Math&quot; w:h-ansi=&quot;Cambria Math&quot;/&gt;&lt;wx:font wx:val=&quot;Cambria Math&quot;/&gt;&lt;w:i/&gt;&lt;w:sz w:val=&quot;26&quot;/&gt;&lt;/w:rPr&gt;&lt;m:t&gt;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num&gt;&lt;m:den&gt;&lt;m:r&gt;&lt;w:rPr&gt;&lt;w:rFonts w:ascii=&quot;Cambria Math&quot; w:h-ansi=&quot;Cambria Math&quot;/&gt;&lt;wx:font wx:val=&quot;Cambria Math&quot;/&gt;&lt;w:i/&gt;&lt;w:sz w:val=&quot;26&quot;/&gt;&lt;/w:rPr&gt;&lt;m:t&gt;150*&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den&gt;&lt;/m:f&gt;&lt;m:r&gt;&lt;w:rPr&gt;&lt;w:rFonts w:ascii=&quot;Cambria Math&quot; w:h-ansi=&quot;Cambria Math&quot;/&gt;&lt;wx:font wx:val=&quot;Cambria Math&quot;/&gt;&lt;w:i/&gt;&lt;w:sz w:val=&quot;26&quot;/&gt;&lt;/w:rPr&gt;&lt;m:t&gt;*100%=1.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CD1A20">
        <w:rPr>
          <w:sz w:val="26"/>
        </w:rPr>
        <w:instrText xml:space="preserve"> </w:instrText>
      </w:r>
      <w:r w:rsidRPr="00CD1A20">
        <w:rPr>
          <w:sz w:val="26"/>
        </w:rPr>
        <w:fldChar w:fldCharType="separate"/>
      </w:r>
      <w:r w:rsidR="00F10EAB">
        <w:pict>
          <v:shape id="_x0000_i1071" type="#_x0000_t75" style="width:132.7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EE6E1B&quot;/&gt;&lt;wsp:rsid wsp:val=&quot;00F57AED&quot;/&gt;&lt;wsp:rsid wsp:val=&quot;00F65623&quot;/&gt;&lt;/wsp:rsids&gt;&lt;/w:docPr&gt;&lt;w:body&gt;&lt;w:p wsp:rsidR=&quot;00000000&quot; wsp:rsidRDefault=&quot;00EE6E1B&quot;&gt;&lt;m:oMathPara&gt;&lt;m:oMath&gt;&lt;m:f&gt;&lt;m:fPr&gt;&lt;m:ctrlPr&gt;&lt;w:rPr&gt;&lt;w:rFonts w:ascii=&quot;Cambria Math&quot; w:h-ansi=&quot;Cambria Math&quot;/&gt;&lt;wx:font wx:val=&quot;Cambria Math&quot;/&gt;&lt;w:i/&gt;&lt;w:sz w:val=&quot;26&quot;/&gt;&lt;/w:rPr&gt;&lt;/m:ctrlPr&gt;&lt;/m:fPr&gt;&lt;m:num&gt;&lt;m:r&gt;&lt;w:rPr&gt;&lt;w:rFonts w:ascii=&quot;Cambria Math&quot; w:h-ansi=&quot;Cambria Math&quot;/&gt;&lt;wx:font wx:val=&quot;Cambria Math&quot;/&gt;&lt;w:i/&gt;&lt;w:sz w:val=&quot;26&quot;/&gt;&lt;/w:rPr&gt;&lt;m:t&gt;2.56*&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num&gt;&lt;m:den&gt;&lt;m:r&gt;&lt;w:rPr&gt;&lt;w:rFonts w:ascii=&quot;Cambria Math&quot; w:h-ansi=&quot;Cambria Math&quot;/&gt;&lt;wx:font wx:val=&quot;Cambria Math&quot;/&gt;&lt;w:i/&gt;&lt;w:sz w:val=&quot;26&quot;/&gt;&lt;/w:rPr&gt;&lt;m:t&gt;150*&lt;/m:t&gt;&lt;/m:r&gt;&lt;m:sSup&gt;&lt;m:sSupPr&gt;&lt;m:ctrlPr&gt;&lt;w:rPr&gt;&lt;w:rFonts w:ascii=&quot;Cambria Math&quot; w:h-ansi=&quot;Cambria Math&quot;/&gt;&lt;wx:font wx:val=&quot;Cambria Math&quot;/&gt;&lt;w:i/&gt;&lt;w:sz w:val=&quot;26&quot;/&gt;&lt;/w:rPr&gt;&lt;/m:ctrlPr&gt;&lt;/m:sSupPr&gt;&lt;m:e&gt;&lt;m:r&gt;&lt;w:rPr&gt;&lt;w:rFonts w:ascii=&quot;Cambria Math&quot; w:h-ansi=&quot;Cambria Math&quot;/&gt;&lt;wx:font wx:val=&quot;Cambria Math&quot;/&gt;&lt;w:i/&gt;&lt;w:sz w:val=&quot;26&quot;/&gt;&lt;/w:rPr&gt;&lt;m:t&gt;10&lt;/m:t&gt;&lt;/m:r&gt;&lt;/m:e&gt;&lt;m:sup&gt;&lt;m:r&gt;&lt;w:rPr&gt;&lt;w:rFonts w:ascii=&quot;Cambria Math&quot; w:h-ansi=&quot;Cambria Math&quot;/&gt;&lt;wx:font wx:val=&quot;Cambria Math&quot;/&gt;&lt;w:i/&gt;&lt;w:sz w:val=&quot;26&quot;/&gt;&lt;/w:rPr&gt;&lt;m:t&gt;-8&lt;/m:t&gt;&lt;/m:r&gt;&lt;/m:sup&gt;&lt;/m:sSup&gt;&lt;/m:den&gt;&lt;/m:f&gt;&lt;m:r&gt;&lt;w:rPr&gt;&lt;w:rFonts w:ascii=&quot;Cambria Math&quot; w:h-ansi=&quot;Cambria Math&quot;/&gt;&lt;wx:font wx:val=&quot;Cambria Math&quot;/&gt;&lt;w:i/&gt;&lt;w:sz w:val=&quot;26&quot;/&gt;&lt;/w:rPr&gt;&lt;m:t&gt;*100%=1.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CD1A20">
        <w:rPr>
          <w:sz w:val="26"/>
        </w:rPr>
        <w:fldChar w:fldCharType="end"/>
      </w:r>
      <w:r w:rsidRPr="000C24EB">
        <w:rPr>
          <w:sz w:val="26"/>
        </w:rPr>
        <w:t>%</w:t>
      </w:r>
    </w:p>
    <w:p w:rsidR="00E675EA" w:rsidRDefault="00E675EA">
      <w:pPr>
        <w:ind w:firstLine="540"/>
        <w:jc w:val="center"/>
        <w:rPr>
          <w:sz w:val="26"/>
        </w:rPr>
      </w:pPr>
    </w:p>
    <w:p w:rsidR="00E675EA" w:rsidRDefault="00E675EA">
      <w:pPr>
        <w:ind w:firstLine="540"/>
        <w:jc w:val="both"/>
        <w:rPr>
          <w:b/>
          <w:sz w:val="26"/>
        </w:rPr>
      </w:pPr>
      <w:r>
        <w:rPr>
          <w:b/>
          <w:sz w:val="26"/>
        </w:rPr>
        <w:t>2.5. Перечень приборов и оборудования</w:t>
      </w:r>
    </w:p>
    <w:p w:rsidR="00E675EA" w:rsidRDefault="00E675EA">
      <w:pPr>
        <w:ind w:firstLine="540"/>
        <w:jc w:val="both"/>
        <w:rPr>
          <w:sz w:val="26"/>
        </w:rPr>
      </w:pPr>
      <w:r>
        <w:rPr>
          <w:sz w:val="26"/>
        </w:rPr>
        <w:t>Испаритель с мерной трубкой     1шт.</w:t>
      </w:r>
    </w:p>
    <w:p w:rsidR="00E675EA" w:rsidRDefault="00E675EA">
      <w:pPr>
        <w:ind w:firstLine="540"/>
        <w:jc w:val="both"/>
        <w:rPr>
          <w:sz w:val="26"/>
        </w:rPr>
      </w:pPr>
      <w:r>
        <w:rPr>
          <w:sz w:val="26"/>
        </w:rPr>
        <w:t>Груша резиновая                           1шт.</w:t>
      </w:r>
    </w:p>
    <w:p w:rsidR="00E675EA" w:rsidRDefault="00E675EA">
      <w:pPr>
        <w:ind w:firstLine="540"/>
        <w:jc w:val="both"/>
        <w:rPr>
          <w:sz w:val="26"/>
        </w:rPr>
      </w:pPr>
      <w:r>
        <w:rPr>
          <w:sz w:val="26"/>
        </w:rPr>
        <w:t>Песок кварцевый                           10 кг</w:t>
      </w: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both"/>
        <w:rPr>
          <w:sz w:val="26"/>
        </w:rPr>
      </w:pPr>
    </w:p>
    <w:p w:rsidR="00E675EA" w:rsidRDefault="00E675EA">
      <w:pPr>
        <w:ind w:firstLine="540"/>
        <w:jc w:val="center"/>
        <w:rPr>
          <w:i/>
          <w:sz w:val="26"/>
        </w:rPr>
      </w:pPr>
      <w:r>
        <w:rPr>
          <w:i/>
          <w:sz w:val="26"/>
        </w:rPr>
        <w:t>Лабораторная работа №3</w:t>
      </w:r>
    </w:p>
    <w:p w:rsidR="00E675EA" w:rsidRDefault="00E675EA">
      <w:pPr>
        <w:ind w:firstLine="540"/>
        <w:jc w:val="center"/>
        <w:rPr>
          <w:i/>
          <w:sz w:val="26"/>
        </w:rPr>
      </w:pPr>
    </w:p>
    <w:p w:rsidR="00E675EA" w:rsidRDefault="00E675EA">
      <w:pPr>
        <w:ind w:firstLine="540"/>
        <w:jc w:val="center"/>
        <w:rPr>
          <w:b/>
          <w:sz w:val="26"/>
        </w:rPr>
      </w:pPr>
      <w:r>
        <w:rPr>
          <w:b/>
          <w:sz w:val="26"/>
        </w:rPr>
        <w:t>Определение альбедо и радиационного баланса деятельного слоя земной поверхности</w:t>
      </w:r>
    </w:p>
    <w:p w:rsidR="00E675EA" w:rsidRDefault="00E675EA">
      <w:pPr>
        <w:ind w:firstLine="540"/>
        <w:jc w:val="both"/>
        <w:rPr>
          <w:sz w:val="26"/>
        </w:rPr>
      </w:pPr>
    </w:p>
    <w:p w:rsidR="00E675EA" w:rsidRDefault="00E675EA">
      <w:pPr>
        <w:ind w:firstLine="540"/>
        <w:jc w:val="both"/>
        <w:rPr>
          <w:sz w:val="26"/>
        </w:rPr>
      </w:pPr>
      <w:r>
        <w:rPr>
          <w:i/>
          <w:sz w:val="26"/>
        </w:rPr>
        <w:t xml:space="preserve">Цель работы: </w:t>
      </w:r>
      <w:r>
        <w:rPr>
          <w:sz w:val="26"/>
        </w:rPr>
        <w:t>изучение конструкции, принципа действия актинометрических приборов и техники измерения радиационного баланса и его составляющих.</w:t>
      </w:r>
    </w:p>
    <w:p w:rsidR="00E675EA" w:rsidRDefault="00E675EA">
      <w:pPr>
        <w:ind w:firstLine="540"/>
        <w:jc w:val="both"/>
        <w:rPr>
          <w:sz w:val="26"/>
        </w:rPr>
      </w:pPr>
    </w:p>
    <w:p w:rsidR="00E675EA" w:rsidRDefault="00E675EA">
      <w:pPr>
        <w:ind w:firstLine="540"/>
        <w:jc w:val="both"/>
        <w:rPr>
          <w:b/>
          <w:sz w:val="26"/>
        </w:rPr>
      </w:pPr>
      <w:r>
        <w:rPr>
          <w:b/>
          <w:sz w:val="26"/>
        </w:rPr>
        <w:t>3.1. Основные понятия используемые в метеорологии</w:t>
      </w:r>
    </w:p>
    <w:p w:rsidR="00E675EA" w:rsidRDefault="00E675EA">
      <w:pPr>
        <w:ind w:firstLine="540"/>
        <w:jc w:val="both"/>
        <w:rPr>
          <w:sz w:val="26"/>
        </w:rPr>
      </w:pPr>
      <w:r>
        <w:rPr>
          <w:sz w:val="26"/>
        </w:rPr>
        <w:t>Лучистая энергия испускаемая солнцем проходит через атмосферу и поступает на поверхность залежи. В метеорологии лучистую энергию солнца принято называть солнечной радиацией. Солнечная радиация является основным источником тепла при испарении воды с поверхности торфяных месторождений. Замеры солнечной радиации – актинометрические наблюдения – проводятся на специализированных станциях.</w:t>
      </w:r>
    </w:p>
    <w:p w:rsidR="00E675EA" w:rsidRDefault="00E675EA">
      <w:pPr>
        <w:ind w:firstLine="540"/>
        <w:jc w:val="both"/>
        <w:rPr>
          <w:sz w:val="26"/>
        </w:rPr>
      </w:pPr>
      <w:r>
        <w:rPr>
          <w:sz w:val="26"/>
        </w:rPr>
        <w:t>Слой земной поверхности, в котором поглощается практически все поступающая радиация, называется деятельным слоем. Для поверхности оголенной почвы слой составляет несколько миллиметров, для почвы покрытой растительностью включает и слой занятый растительностью.</w:t>
      </w:r>
    </w:p>
    <w:p w:rsidR="00E675EA" w:rsidRDefault="00E675EA">
      <w:pPr>
        <w:ind w:firstLine="540"/>
        <w:jc w:val="both"/>
        <w:rPr>
          <w:sz w:val="26"/>
        </w:rPr>
      </w:pPr>
      <w:r>
        <w:rPr>
          <w:sz w:val="26"/>
        </w:rPr>
        <w:t>Лучистая энергия, поступающая на деятельную поверхность непосредственно от солнца в виде параллельных лучей, называется прямой солнечной радиацией.</w:t>
      </w:r>
    </w:p>
    <w:p w:rsidR="00E675EA" w:rsidRDefault="00E675EA">
      <w:pPr>
        <w:ind w:firstLine="540"/>
        <w:jc w:val="both"/>
        <w:rPr>
          <w:sz w:val="26"/>
        </w:rPr>
      </w:pPr>
      <w:r>
        <w:rPr>
          <w:sz w:val="26"/>
        </w:rPr>
        <w:t>На актинометрических стациях измеряется прямая солнечная радиация, поступающая на перпендикулярную солнечным лучам поверхность (</w:t>
      </w:r>
      <w:r>
        <w:rPr>
          <w:sz w:val="26"/>
          <w:lang w:val="en-US"/>
        </w:rPr>
        <w:t>S</w:t>
      </w:r>
      <w:r>
        <w:rPr>
          <w:sz w:val="26"/>
        </w:rPr>
        <w:t>). солнечная радиация, поступающая на горизонтальную поверхность (</w:t>
      </w:r>
      <w:r>
        <w:rPr>
          <w:sz w:val="26"/>
          <w:lang w:val="en-US"/>
        </w:rPr>
        <w:t>S</w:t>
      </w:r>
      <w:r>
        <w:rPr>
          <w:sz w:val="26"/>
        </w:rPr>
        <w:t>’) вычисляется по формуле:</w:t>
      </w:r>
    </w:p>
    <w:p w:rsidR="00E675EA" w:rsidRDefault="00E675EA">
      <w:pPr>
        <w:ind w:firstLine="540"/>
        <w:jc w:val="center"/>
        <w:rPr>
          <w:sz w:val="26"/>
        </w:rPr>
      </w:pPr>
    </w:p>
    <w:p w:rsidR="00E675EA" w:rsidRPr="000C24EB" w:rsidRDefault="00E675EA">
      <w:pPr>
        <w:ind w:firstLine="540"/>
        <w:jc w:val="center"/>
        <w:rPr>
          <w:i/>
          <w:sz w:val="26"/>
        </w:rPr>
      </w:pPr>
      <w:r>
        <w:rPr>
          <w:i/>
          <w:sz w:val="26"/>
          <w:lang w:val="en-US"/>
        </w:rPr>
        <w:t>S</w:t>
      </w:r>
      <w:r w:rsidRPr="000C24EB">
        <w:rPr>
          <w:i/>
          <w:sz w:val="26"/>
        </w:rPr>
        <w:t xml:space="preserve">’ = </w:t>
      </w:r>
      <w:r>
        <w:rPr>
          <w:i/>
          <w:sz w:val="26"/>
          <w:lang w:val="en-US"/>
        </w:rPr>
        <w:t>S</w:t>
      </w:r>
      <w:r w:rsidRPr="00CD1A20">
        <w:rPr>
          <w:sz w:val="26"/>
          <w:lang w:val="en-US"/>
        </w:rPr>
        <w:fldChar w:fldCharType="begin"/>
      </w:r>
      <w:r w:rsidRPr="00CD1A20">
        <w:rPr>
          <w:sz w:val="26"/>
          <w:lang w:val="en-US"/>
        </w:rPr>
        <w:instrText xml:space="preserve"> QUOTE </w:instrText>
      </w:r>
      <w:r w:rsidR="00F10EAB">
        <w:pict>
          <v:shape id="_x0000_i1072"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139A4&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139A4&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instrText xml:space="preserve"> </w:instrText>
      </w:r>
      <w:r w:rsidRPr="00CD1A20">
        <w:rPr>
          <w:sz w:val="26"/>
          <w:lang w:val="en-US"/>
        </w:rPr>
        <w:fldChar w:fldCharType="separate"/>
      </w:r>
      <w:r w:rsidR="00F10EAB">
        <w:pict>
          <v:shape id="_x0000_i1073"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83A6B&quot;/&gt;&lt;wsp:rsid wsp:val=&quot;00842672&quot;/&gt;&lt;wsp:rsid wsp:val=&quot;008719DD&quot;/&gt;&lt;wsp:rsid wsp:val=&quot;009139A4&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9139A4&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fldChar w:fldCharType="end"/>
      </w:r>
      <w:r>
        <w:rPr>
          <w:i/>
          <w:sz w:val="26"/>
          <w:lang w:val="en-US"/>
        </w:rPr>
        <w:t>Sin</w:t>
      </w:r>
      <w:r w:rsidRPr="000C24EB">
        <w:rPr>
          <w:i/>
          <w:sz w:val="26"/>
        </w:rPr>
        <w:t xml:space="preserve"> </w:t>
      </w:r>
      <w:r>
        <w:rPr>
          <w:i/>
          <w:sz w:val="26"/>
          <w:lang w:val="en-US"/>
        </w:rPr>
        <w:t>h</w:t>
      </w:r>
      <w:r w:rsidRPr="000C24EB">
        <w:rPr>
          <w:i/>
          <w:sz w:val="26"/>
          <w:vertAlign w:val="subscript"/>
        </w:rPr>
        <w:t>0</w:t>
      </w:r>
      <w:r w:rsidRPr="000C24EB">
        <w:rPr>
          <w:i/>
          <w:sz w:val="26"/>
        </w:rPr>
        <w:t>,</w:t>
      </w:r>
    </w:p>
    <w:p w:rsidR="00E675EA" w:rsidRPr="000C24EB" w:rsidRDefault="00E675EA">
      <w:pPr>
        <w:ind w:firstLine="540"/>
        <w:jc w:val="center"/>
        <w:rPr>
          <w:sz w:val="26"/>
        </w:rPr>
      </w:pPr>
    </w:p>
    <w:p w:rsidR="00E675EA" w:rsidRPr="00BB6649" w:rsidRDefault="00E675EA">
      <w:pPr>
        <w:ind w:firstLine="540"/>
        <w:jc w:val="both"/>
        <w:rPr>
          <w:sz w:val="26"/>
        </w:rPr>
      </w:pPr>
      <w:r>
        <w:rPr>
          <w:sz w:val="26"/>
        </w:rPr>
        <w:t xml:space="preserve">где </w:t>
      </w:r>
      <w:r>
        <w:rPr>
          <w:sz w:val="26"/>
          <w:lang w:val="en-US"/>
        </w:rPr>
        <w:t>h</w:t>
      </w:r>
      <w:r>
        <w:rPr>
          <w:sz w:val="26"/>
          <w:vertAlign w:val="subscript"/>
        </w:rPr>
        <w:t>0</w:t>
      </w:r>
      <w:r>
        <w:rPr>
          <w:sz w:val="26"/>
        </w:rPr>
        <w:t xml:space="preserve"> – высота солнца над горизонтом.</w:t>
      </w:r>
    </w:p>
    <w:p w:rsidR="00E675EA" w:rsidRPr="00BB6649" w:rsidRDefault="00E675EA">
      <w:pPr>
        <w:ind w:firstLine="540"/>
        <w:jc w:val="both"/>
        <w:rPr>
          <w:sz w:val="26"/>
        </w:rPr>
      </w:pPr>
    </w:p>
    <w:p w:rsidR="00E675EA" w:rsidRDefault="00E675EA">
      <w:pPr>
        <w:ind w:firstLine="540"/>
        <w:jc w:val="both"/>
        <w:rPr>
          <w:sz w:val="26"/>
        </w:rPr>
      </w:pPr>
      <w:r>
        <w:rPr>
          <w:sz w:val="26"/>
        </w:rPr>
        <w:t>Часть солнечной радиации, проходят через атмосферу, рассеивается молекулами  газов, входящих в состав атмосферы частичками водяного пара (облаками) и твердых веществ, взвешенных в атмосфере. Солнечная радиация, которая приходит на деятельную поверхность после рассеяния в атмосфере, а также отражение облаками называется рассеянной радиацией (</w:t>
      </w:r>
      <w:r>
        <w:rPr>
          <w:sz w:val="26"/>
          <w:lang w:val="en-US"/>
        </w:rPr>
        <w:t>D</w:t>
      </w:r>
      <w:r>
        <w:rPr>
          <w:sz w:val="26"/>
        </w:rPr>
        <w:t>).</w:t>
      </w:r>
    </w:p>
    <w:p w:rsidR="00E675EA" w:rsidRDefault="00E675EA">
      <w:pPr>
        <w:ind w:firstLine="540"/>
        <w:jc w:val="both"/>
        <w:rPr>
          <w:sz w:val="26"/>
        </w:rPr>
      </w:pPr>
      <w:r>
        <w:rPr>
          <w:sz w:val="26"/>
        </w:rPr>
        <w:t>Суммарная радиация (</w:t>
      </w:r>
      <w:r>
        <w:rPr>
          <w:sz w:val="26"/>
          <w:lang w:val="en-US"/>
        </w:rPr>
        <w:t>Q</w:t>
      </w:r>
      <w:r>
        <w:rPr>
          <w:sz w:val="26"/>
        </w:rPr>
        <w:t>) складывается из прямой и рассеянной:</w:t>
      </w:r>
    </w:p>
    <w:p w:rsidR="00E675EA" w:rsidRDefault="00E675EA">
      <w:pPr>
        <w:ind w:firstLine="540"/>
        <w:jc w:val="both"/>
        <w:rPr>
          <w:sz w:val="26"/>
        </w:rPr>
      </w:pPr>
    </w:p>
    <w:p w:rsidR="00E675EA" w:rsidRDefault="00E675EA">
      <w:pPr>
        <w:ind w:firstLine="540"/>
        <w:jc w:val="center"/>
        <w:rPr>
          <w:i/>
          <w:sz w:val="26"/>
        </w:rPr>
      </w:pPr>
      <w:r>
        <w:rPr>
          <w:i/>
          <w:sz w:val="26"/>
          <w:lang w:val="en-US"/>
        </w:rPr>
        <w:t>Q</w:t>
      </w:r>
      <w:r>
        <w:rPr>
          <w:i/>
          <w:sz w:val="26"/>
        </w:rPr>
        <w:t>=</w:t>
      </w:r>
      <w:r>
        <w:rPr>
          <w:i/>
          <w:sz w:val="26"/>
          <w:lang w:val="en-US"/>
        </w:rPr>
        <w:t>S</w:t>
      </w:r>
      <w:r>
        <w:rPr>
          <w:i/>
          <w:sz w:val="26"/>
        </w:rPr>
        <w:t>+</w:t>
      </w:r>
      <w:r>
        <w:rPr>
          <w:i/>
          <w:sz w:val="26"/>
          <w:lang w:val="en-US"/>
        </w:rPr>
        <w:t>D</w:t>
      </w:r>
      <w:r>
        <w:rPr>
          <w:i/>
          <w:sz w:val="26"/>
        </w:rPr>
        <w:t>.</w:t>
      </w:r>
    </w:p>
    <w:p w:rsidR="00E675EA" w:rsidRDefault="00E675EA">
      <w:pPr>
        <w:ind w:firstLine="540"/>
        <w:jc w:val="center"/>
        <w:rPr>
          <w:sz w:val="26"/>
        </w:rPr>
      </w:pPr>
    </w:p>
    <w:p w:rsidR="00E675EA" w:rsidRDefault="00E675EA">
      <w:pPr>
        <w:ind w:firstLine="540"/>
        <w:jc w:val="both"/>
        <w:rPr>
          <w:sz w:val="26"/>
        </w:rPr>
      </w:pPr>
      <w:r>
        <w:rPr>
          <w:sz w:val="26"/>
        </w:rPr>
        <w:t xml:space="preserve">Часть суммарной радиации, отраженной от деятельной поверхности, называется отраженной радиацией </w:t>
      </w:r>
      <w:r>
        <w:rPr>
          <w:sz w:val="26"/>
          <w:lang w:val="en-US"/>
        </w:rPr>
        <w:t>R</w:t>
      </w:r>
      <w:r>
        <w:rPr>
          <w:sz w:val="26"/>
        </w:rPr>
        <w:t>. Величина характеризующая отраженную способность деятельной поверхности, называется альбедо (А). альбедо определяется отношением отраженной радиацией к приходящей суммарной радиации:</w:t>
      </w:r>
    </w:p>
    <w:p w:rsidR="00E675EA" w:rsidRDefault="00E675EA">
      <w:pPr>
        <w:ind w:firstLine="540"/>
        <w:jc w:val="both"/>
        <w:rPr>
          <w:sz w:val="26"/>
        </w:rPr>
      </w:pPr>
    </w:p>
    <w:p w:rsidR="00E675EA" w:rsidRPr="000C24EB" w:rsidRDefault="00E675EA">
      <w:pPr>
        <w:ind w:firstLine="540"/>
        <w:jc w:val="center"/>
        <w:rPr>
          <w:i/>
          <w:sz w:val="26"/>
        </w:rPr>
      </w:pPr>
      <w:r>
        <w:rPr>
          <w:i/>
          <w:sz w:val="26"/>
          <w:lang w:val="en-US"/>
        </w:rPr>
        <w:t>A</w:t>
      </w:r>
      <w:r w:rsidRPr="000C24EB">
        <w:rPr>
          <w:i/>
          <w:sz w:val="26"/>
        </w:rPr>
        <w:t>=</w:t>
      </w:r>
      <w:r>
        <w:rPr>
          <w:i/>
          <w:sz w:val="26"/>
          <w:lang w:val="en-US"/>
        </w:rPr>
        <w:t>R</w:t>
      </w:r>
      <w:r w:rsidRPr="00CD1A20">
        <w:rPr>
          <w:sz w:val="26"/>
        </w:rPr>
        <w:fldChar w:fldCharType="begin"/>
      </w:r>
      <w:r w:rsidRPr="00CD1A20">
        <w:rPr>
          <w:sz w:val="26"/>
        </w:rPr>
        <w:instrText xml:space="preserve"> QUOTE </w:instrText>
      </w:r>
      <w:r w:rsidR="00F10EAB">
        <w:pict>
          <v:shape id="_x0000_i1074"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7421F&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7421F&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75"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7421F&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7421F&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sidRPr="000C24EB">
        <w:rPr>
          <w:i/>
          <w:sz w:val="26"/>
        </w:rPr>
        <w:t>100%/</w:t>
      </w:r>
      <w:r>
        <w:rPr>
          <w:i/>
          <w:sz w:val="26"/>
          <w:lang w:val="en-US"/>
        </w:rPr>
        <w:t>Q</w:t>
      </w:r>
      <w:r w:rsidRPr="000C24EB">
        <w:rPr>
          <w:i/>
          <w:sz w:val="26"/>
        </w:rPr>
        <w:t>.</w:t>
      </w:r>
    </w:p>
    <w:p w:rsidR="00E675EA" w:rsidRPr="000C24EB" w:rsidRDefault="00E675EA">
      <w:pPr>
        <w:ind w:firstLine="540"/>
        <w:jc w:val="center"/>
        <w:rPr>
          <w:sz w:val="26"/>
        </w:rPr>
      </w:pPr>
    </w:p>
    <w:p w:rsidR="00E675EA" w:rsidRDefault="00E675EA">
      <w:pPr>
        <w:ind w:firstLine="540"/>
        <w:jc w:val="both"/>
        <w:rPr>
          <w:sz w:val="26"/>
        </w:rPr>
      </w:pPr>
      <w:r>
        <w:rPr>
          <w:sz w:val="26"/>
        </w:rPr>
        <w:t>Наибольшее альбедо имеет поверхность покрытая снегом (70-90%), наименьшее альбедо наблюдается на участках черноземной почвы и темно-бурых торфяных 7-10%.</w:t>
      </w:r>
    </w:p>
    <w:p w:rsidR="00E675EA" w:rsidRDefault="00E675EA">
      <w:pPr>
        <w:ind w:firstLine="540"/>
        <w:jc w:val="both"/>
        <w:rPr>
          <w:i/>
          <w:sz w:val="26"/>
        </w:rPr>
      </w:pPr>
      <w:r>
        <w:rPr>
          <w:sz w:val="26"/>
        </w:rPr>
        <w:t xml:space="preserve">К земной поверхности поступает также и длинноволновое излучение (встречное) атмосферы </w:t>
      </w:r>
      <w:r>
        <w:rPr>
          <w:i/>
          <w:sz w:val="26"/>
        </w:rPr>
        <w:t>Е</w:t>
      </w:r>
      <w:r>
        <w:rPr>
          <w:i/>
          <w:sz w:val="26"/>
          <w:vertAlign w:val="subscript"/>
        </w:rPr>
        <w:t>α</w:t>
      </w:r>
      <w:r>
        <w:rPr>
          <w:sz w:val="26"/>
        </w:rPr>
        <w:t xml:space="preserve">. В свою очередь, земная поверхность в зависимости от температуры тоже излучает длинноволновую радиацию (собственное излучение) </w:t>
      </w:r>
      <w:r>
        <w:rPr>
          <w:i/>
          <w:sz w:val="26"/>
        </w:rPr>
        <w:t>Е</w:t>
      </w:r>
      <w:r>
        <w:rPr>
          <w:i/>
          <w:sz w:val="26"/>
          <w:vertAlign w:val="subscript"/>
        </w:rPr>
        <w:t>з.</w:t>
      </w:r>
    </w:p>
    <w:p w:rsidR="00E675EA" w:rsidRDefault="00E675EA">
      <w:pPr>
        <w:ind w:firstLine="540"/>
        <w:jc w:val="both"/>
        <w:rPr>
          <w:sz w:val="26"/>
        </w:rPr>
      </w:pPr>
      <w:r>
        <w:rPr>
          <w:sz w:val="26"/>
        </w:rPr>
        <w:t>Разность между ними – эффективное излучение:</w:t>
      </w:r>
    </w:p>
    <w:p w:rsidR="00E675EA" w:rsidRPr="00BB6649" w:rsidRDefault="00E675EA">
      <w:pPr>
        <w:ind w:firstLine="540"/>
        <w:jc w:val="both"/>
        <w:rPr>
          <w:sz w:val="26"/>
        </w:rPr>
      </w:pPr>
    </w:p>
    <w:p w:rsidR="00E675EA" w:rsidRPr="00BB6649" w:rsidRDefault="00E675EA">
      <w:pPr>
        <w:ind w:firstLine="540"/>
        <w:jc w:val="center"/>
        <w:rPr>
          <w:i/>
          <w:sz w:val="26"/>
        </w:rPr>
      </w:pPr>
      <w:r>
        <w:rPr>
          <w:i/>
          <w:sz w:val="26"/>
        </w:rPr>
        <w:t>Е</w:t>
      </w:r>
      <w:r>
        <w:rPr>
          <w:i/>
          <w:sz w:val="26"/>
          <w:vertAlign w:val="subscript"/>
        </w:rPr>
        <w:t>эф</w:t>
      </w:r>
      <w:r>
        <w:rPr>
          <w:sz w:val="26"/>
        </w:rPr>
        <w:t xml:space="preserve"> = </w:t>
      </w:r>
      <w:r>
        <w:rPr>
          <w:i/>
          <w:sz w:val="26"/>
        </w:rPr>
        <w:t>Е</w:t>
      </w:r>
      <w:r>
        <w:rPr>
          <w:i/>
          <w:sz w:val="26"/>
          <w:vertAlign w:val="subscript"/>
        </w:rPr>
        <w:t>з</w:t>
      </w:r>
      <w:r>
        <w:rPr>
          <w:i/>
          <w:sz w:val="26"/>
        </w:rPr>
        <w:t>- Е</w:t>
      </w:r>
      <w:r>
        <w:rPr>
          <w:i/>
          <w:sz w:val="26"/>
          <w:vertAlign w:val="subscript"/>
        </w:rPr>
        <w:t>α</w:t>
      </w:r>
      <w:r>
        <w:rPr>
          <w:i/>
          <w:sz w:val="26"/>
        </w:rPr>
        <w:t>.</w:t>
      </w:r>
    </w:p>
    <w:p w:rsidR="00E675EA" w:rsidRPr="00BB6649" w:rsidRDefault="00E675EA">
      <w:pPr>
        <w:ind w:firstLine="540"/>
        <w:jc w:val="center"/>
        <w:rPr>
          <w:i/>
          <w:sz w:val="26"/>
        </w:rPr>
      </w:pPr>
    </w:p>
    <w:p w:rsidR="00E675EA" w:rsidRPr="00BB6649" w:rsidRDefault="00E675EA">
      <w:pPr>
        <w:ind w:firstLine="540"/>
        <w:jc w:val="both"/>
        <w:rPr>
          <w:sz w:val="26"/>
        </w:rPr>
      </w:pPr>
      <w:r>
        <w:rPr>
          <w:sz w:val="26"/>
        </w:rPr>
        <w:t>Алгебраическая сумма приходных и расходных составляющих радиации называется радиационным балансом:</w:t>
      </w:r>
    </w:p>
    <w:p w:rsidR="00E675EA" w:rsidRPr="00BB6649" w:rsidRDefault="00E675EA">
      <w:pPr>
        <w:ind w:firstLine="540"/>
        <w:jc w:val="both"/>
        <w:rPr>
          <w:sz w:val="26"/>
        </w:rPr>
      </w:pPr>
    </w:p>
    <w:p w:rsidR="00E675EA" w:rsidRDefault="00E675EA">
      <w:pPr>
        <w:ind w:firstLine="540"/>
        <w:jc w:val="center"/>
        <w:rPr>
          <w:i/>
          <w:sz w:val="26"/>
        </w:rPr>
      </w:pPr>
      <w:r>
        <w:rPr>
          <w:i/>
          <w:sz w:val="26"/>
        </w:rPr>
        <w:t xml:space="preserve">В = </w:t>
      </w:r>
      <w:r>
        <w:rPr>
          <w:i/>
          <w:sz w:val="26"/>
          <w:lang w:val="en-US"/>
        </w:rPr>
        <w:t>S</w:t>
      </w:r>
      <w:r>
        <w:rPr>
          <w:i/>
          <w:sz w:val="26"/>
        </w:rPr>
        <w:t xml:space="preserve">’+ </w:t>
      </w:r>
      <w:r>
        <w:rPr>
          <w:i/>
          <w:sz w:val="26"/>
          <w:lang w:val="en-US"/>
        </w:rPr>
        <w:t>D</w:t>
      </w:r>
      <w:r>
        <w:rPr>
          <w:i/>
          <w:sz w:val="26"/>
        </w:rPr>
        <w:t xml:space="preserve"> + Е</w:t>
      </w:r>
      <w:r>
        <w:rPr>
          <w:i/>
          <w:sz w:val="26"/>
          <w:vertAlign w:val="subscript"/>
        </w:rPr>
        <w:t>α</w:t>
      </w:r>
      <w:r>
        <w:rPr>
          <w:i/>
          <w:sz w:val="26"/>
        </w:rPr>
        <w:t xml:space="preserve"> – </w:t>
      </w:r>
      <w:r>
        <w:rPr>
          <w:i/>
          <w:sz w:val="26"/>
          <w:lang w:val="en-US"/>
        </w:rPr>
        <w:t>R</w:t>
      </w:r>
      <w:r>
        <w:rPr>
          <w:i/>
          <w:sz w:val="26"/>
        </w:rPr>
        <w:t xml:space="preserve"> - Е</w:t>
      </w:r>
      <w:r>
        <w:rPr>
          <w:i/>
          <w:sz w:val="26"/>
          <w:vertAlign w:val="subscript"/>
        </w:rPr>
        <w:t>з</w:t>
      </w:r>
      <w:r>
        <w:rPr>
          <w:i/>
          <w:sz w:val="26"/>
        </w:rPr>
        <w:t xml:space="preserve"> </w:t>
      </w:r>
    </w:p>
    <w:p w:rsidR="00E675EA" w:rsidRDefault="00E675EA">
      <w:pPr>
        <w:ind w:firstLine="540"/>
        <w:jc w:val="center"/>
        <w:rPr>
          <w:sz w:val="26"/>
        </w:rPr>
      </w:pPr>
    </w:p>
    <w:p w:rsidR="00E675EA" w:rsidRDefault="00E675EA">
      <w:pPr>
        <w:ind w:firstLine="540"/>
        <w:jc w:val="center"/>
        <w:rPr>
          <w:sz w:val="26"/>
        </w:rPr>
      </w:pPr>
      <w:r>
        <w:rPr>
          <w:sz w:val="26"/>
        </w:rPr>
        <w:t>или</w:t>
      </w:r>
    </w:p>
    <w:p w:rsidR="00E675EA" w:rsidRDefault="00E675EA">
      <w:pPr>
        <w:ind w:firstLine="540"/>
        <w:jc w:val="center"/>
        <w:rPr>
          <w:sz w:val="26"/>
        </w:rPr>
      </w:pPr>
    </w:p>
    <w:p w:rsidR="00E675EA" w:rsidRPr="00BB6649" w:rsidRDefault="00E675EA">
      <w:pPr>
        <w:ind w:firstLine="540"/>
        <w:jc w:val="center"/>
        <w:rPr>
          <w:i/>
          <w:sz w:val="26"/>
          <w:vertAlign w:val="subscript"/>
        </w:rPr>
      </w:pPr>
      <w:r>
        <w:rPr>
          <w:i/>
          <w:sz w:val="26"/>
        </w:rPr>
        <w:t xml:space="preserve">В= </w:t>
      </w:r>
      <w:r>
        <w:rPr>
          <w:i/>
          <w:sz w:val="26"/>
          <w:lang w:val="en-US"/>
        </w:rPr>
        <w:t>Q</w:t>
      </w:r>
      <w:r>
        <w:rPr>
          <w:i/>
          <w:sz w:val="26"/>
        </w:rPr>
        <w:t>(1-А/100)- Е</w:t>
      </w:r>
      <w:r>
        <w:rPr>
          <w:i/>
          <w:sz w:val="26"/>
          <w:vertAlign w:val="subscript"/>
        </w:rPr>
        <w:t>эф.</w:t>
      </w:r>
    </w:p>
    <w:p w:rsidR="00E675EA" w:rsidRPr="00BB6649" w:rsidRDefault="00E675EA">
      <w:pPr>
        <w:ind w:firstLine="540"/>
        <w:jc w:val="center"/>
        <w:rPr>
          <w:sz w:val="26"/>
        </w:rPr>
      </w:pPr>
    </w:p>
    <w:p w:rsidR="00E675EA" w:rsidRDefault="00E675EA">
      <w:pPr>
        <w:ind w:firstLine="540"/>
        <w:jc w:val="both"/>
        <w:rPr>
          <w:b/>
          <w:sz w:val="26"/>
        </w:rPr>
      </w:pPr>
      <w:r>
        <w:rPr>
          <w:b/>
          <w:sz w:val="26"/>
        </w:rPr>
        <w:t>3.2. Описание актинометрических приборов</w:t>
      </w:r>
    </w:p>
    <w:p w:rsidR="00E675EA" w:rsidRDefault="00E675EA">
      <w:pPr>
        <w:ind w:firstLine="540"/>
        <w:jc w:val="both"/>
        <w:rPr>
          <w:sz w:val="26"/>
        </w:rPr>
      </w:pPr>
      <w:r>
        <w:rPr>
          <w:sz w:val="26"/>
        </w:rPr>
        <w:t xml:space="preserve">Прямая радиация измеряется актинометрами. Они построены на принципе превращения лучистой энергии в тепловую. Приемной частью приборов являются зачерненные тонкие пластинки с поглощающей способностью  абсолютно черного тела. Разность температур пластинок и окружающей среды вызывает в термобатареях электродвижущую силу, которая регистрируется чувствительными гальванометрами. </w:t>
      </w:r>
    </w:p>
    <w:p w:rsidR="00E675EA" w:rsidRDefault="00E675EA">
      <w:pPr>
        <w:ind w:firstLine="540"/>
        <w:jc w:val="both"/>
        <w:rPr>
          <w:sz w:val="26"/>
        </w:rPr>
      </w:pPr>
      <w:r>
        <w:rPr>
          <w:sz w:val="26"/>
        </w:rPr>
        <w:t xml:space="preserve">Суммарная радиация замеряется пиранометрами системы Янишевского. Приемной частью служит термобатарея. Спаи батареи поочередно зачернены и выбелены. Разность температур спаев термобатареи приводит к возникновению электродвижущей силы, которая регистрируется гальванометром. </w:t>
      </w:r>
    </w:p>
    <w:p w:rsidR="00E675EA" w:rsidRDefault="00E675EA">
      <w:pPr>
        <w:ind w:firstLine="540"/>
        <w:jc w:val="both"/>
        <w:rPr>
          <w:sz w:val="26"/>
        </w:rPr>
      </w:pPr>
      <w:r>
        <w:rPr>
          <w:sz w:val="26"/>
        </w:rPr>
        <w:t>Для измерения суммарной, рассеянной и отраженной радиации предназначен альбедометр. Он состоит из головки пиранометра, карданного подвеса и рукояти. Для измерения рассеянной радиации приемник альбедометра затеняют экраном. Для измерения отраженной радиации головку прибора поворачивают вниз. Для суммарной – вверх.</w:t>
      </w:r>
    </w:p>
    <w:p w:rsidR="00E675EA" w:rsidRDefault="00E675EA">
      <w:pPr>
        <w:ind w:firstLine="540"/>
        <w:jc w:val="both"/>
        <w:rPr>
          <w:sz w:val="26"/>
        </w:rPr>
      </w:pPr>
      <w:r>
        <w:rPr>
          <w:sz w:val="26"/>
        </w:rPr>
        <w:t xml:space="preserve">Радиационный баланс измеряется балансомером. Он имеет две приемные поверхности в виде верхней и нижней зачерненных пластинок толщиной 0,04 мм. Верхняя облучается суммарной радиацией, а также радиацией атмосферы. На нижнюю пластинку попадает отраженная радиация </w:t>
      </w:r>
      <w:r>
        <w:rPr>
          <w:sz w:val="26"/>
          <w:lang w:val="en-US"/>
        </w:rPr>
        <w:t>R</w:t>
      </w:r>
      <w:r>
        <w:rPr>
          <w:sz w:val="26"/>
        </w:rPr>
        <w:t xml:space="preserve"> и излучение земли. К пластинкам прикреплены спаи термоэлементов, посредством которых измеряется температура приемных поверхностей прибора. Возникающий термоток регистрируется чувствительным гальванометром. </w:t>
      </w:r>
    </w:p>
    <w:p w:rsidR="00E675EA" w:rsidRDefault="00E675EA">
      <w:pPr>
        <w:ind w:firstLine="540"/>
        <w:jc w:val="both"/>
        <w:rPr>
          <w:sz w:val="26"/>
        </w:rPr>
      </w:pPr>
      <w:r>
        <w:rPr>
          <w:sz w:val="26"/>
        </w:rPr>
        <w:t>Измерения заключаются в снятии  отсчетов показаний балансомера и анемометра. По показанию балансомера рассчитывается величина радиационного баланса:</w:t>
      </w:r>
    </w:p>
    <w:p w:rsidR="00E675EA" w:rsidRPr="00BB6649" w:rsidRDefault="00E675EA">
      <w:pPr>
        <w:ind w:firstLine="540"/>
        <w:jc w:val="both"/>
        <w:rPr>
          <w:sz w:val="26"/>
        </w:rPr>
      </w:pPr>
    </w:p>
    <w:p w:rsidR="00E675EA" w:rsidRPr="000C24EB" w:rsidRDefault="00E675EA">
      <w:pPr>
        <w:ind w:firstLine="540"/>
        <w:jc w:val="center"/>
        <w:rPr>
          <w:i/>
          <w:sz w:val="26"/>
        </w:rPr>
      </w:pPr>
      <w:r>
        <w:rPr>
          <w:i/>
          <w:sz w:val="26"/>
        </w:rPr>
        <w:t>В</w:t>
      </w:r>
      <w:r w:rsidRPr="000C24EB">
        <w:rPr>
          <w:i/>
          <w:sz w:val="26"/>
        </w:rPr>
        <w:t xml:space="preserve"> = (</w:t>
      </w:r>
      <w:r>
        <w:rPr>
          <w:i/>
          <w:sz w:val="26"/>
          <w:lang w:val="en-US"/>
        </w:rPr>
        <w:t>N</w:t>
      </w:r>
      <w:r w:rsidRPr="000C24EB">
        <w:rPr>
          <w:i/>
          <w:sz w:val="26"/>
        </w:rPr>
        <w:t>-</w:t>
      </w:r>
      <w:r>
        <w:rPr>
          <w:i/>
          <w:sz w:val="26"/>
          <w:lang w:val="en-US"/>
        </w:rPr>
        <w:t>N</w:t>
      </w:r>
      <w:r w:rsidRPr="000C24EB">
        <w:rPr>
          <w:i/>
          <w:sz w:val="26"/>
          <w:vertAlign w:val="subscript"/>
        </w:rPr>
        <w:t>0</w:t>
      </w:r>
      <w:r w:rsidRPr="000C24EB">
        <w:rPr>
          <w:i/>
          <w:sz w:val="26"/>
        </w:rPr>
        <w:t xml:space="preserve">) </w:t>
      </w:r>
      <w:r w:rsidRPr="00CD1A20">
        <w:rPr>
          <w:sz w:val="26"/>
        </w:rPr>
        <w:fldChar w:fldCharType="begin"/>
      </w:r>
      <w:r w:rsidRPr="00CD1A20">
        <w:rPr>
          <w:sz w:val="26"/>
        </w:rPr>
        <w:instrText xml:space="preserve"> QUOTE </w:instrText>
      </w:r>
      <w:r w:rsidR="00F10EAB">
        <w:pict>
          <v:shape id="_x0000_i1076"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62BAF&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562BAF&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instrText xml:space="preserve"> </w:instrText>
      </w:r>
      <w:r w:rsidRPr="00CD1A20">
        <w:rPr>
          <w:sz w:val="26"/>
        </w:rPr>
        <w:fldChar w:fldCharType="separate"/>
      </w:r>
      <w:r w:rsidR="00F10EAB">
        <w:pict>
          <v:shape id="_x0000_i1077"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62BAF&quot;/&gt;&lt;wsp:rsid wsp:val=&quot;005867BD&quot;/&gt;&lt;wsp:rsid wsp:val=&quot;005B0225&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562BAF&quot;&gt;&lt;m:oMathPara&gt;&lt;m:oMath&gt;&lt;m:r&gt;&lt;w:rPr&gt;&lt;w:rFonts w:ascii=&quot;Cambria Math&quot; w:h-ansi=&quot;Cambria Math&quot;/&gt;&lt;wx:font wx:val=&quot;Cambria Math&quot;/&gt;&lt;w:i/&gt;&lt;w:sz w:val=&quot;26&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rPr>
        <w:fldChar w:fldCharType="end"/>
      </w:r>
      <w:r w:rsidRPr="000C24EB">
        <w:rPr>
          <w:i/>
          <w:sz w:val="26"/>
        </w:rPr>
        <w:t xml:space="preserve"> </w:t>
      </w:r>
      <w:r>
        <w:rPr>
          <w:i/>
          <w:sz w:val="26"/>
        </w:rPr>
        <w:t>Ф</w:t>
      </w:r>
      <w:r>
        <w:rPr>
          <w:i/>
          <w:sz w:val="26"/>
          <w:vertAlign w:val="subscript"/>
          <w:lang w:val="en-US"/>
        </w:rPr>
        <w:t>v</w:t>
      </w:r>
      <w:r w:rsidRPr="00CD1A20">
        <w:rPr>
          <w:sz w:val="26"/>
          <w:lang w:val="en-US"/>
        </w:rPr>
        <w:fldChar w:fldCharType="begin"/>
      </w:r>
      <w:r w:rsidRPr="00CD1A20">
        <w:rPr>
          <w:sz w:val="26"/>
          <w:lang w:val="en-US"/>
        </w:rPr>
        <w:instrText xml:space="preserve"> QUOTE </w:instrText>
      </w:r>
      <w:r w:rsidR="00F10EAB">
        <w:pict>
          <v:shape id="_x0000_i1078"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443BD&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443BD&quot;&gt;&lt;m:oMathPara&gt;&lt;m:oMath&gt;&lt;m:r&gt;&lt;w:rPr&gt;&lt;w:rFonts w:ascii=&quot;Cambria Math&quot; w:h-ansi=&quot;Cambria Math&quot;/&gt;&lt;wx:font wx:val=&quot;Cambria Math&quot;/&gt;&lt;w:i/&gt;&lt;w:sz w:val=&quot;26&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instrText xml:space="preserve"> </w:instrText>
      </w:r>
      <w:r w:rsidRPr="00CD1A20">
        <w:rPr>
          <w:sz w:val="26"/>
          <w:lang w:val="en-US"/>
        </w:rPr>
        <w:fldChar w:fldCharType="separate"/>
      </w:r>
      <w:r w:rsidR="00F10EAB">
        <w:pict>
          <v:shape id="_x0000_i1079"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B6649&quot;/&gt;&lt;wsp:rsid wsp:val=&quot;0001456A&quot;/&gt;&lt;wsp:rsid wsp:val=&quot;000C24EB&quot;/&gt;&lt;wsp:rsid wsp:val=&quot;00151D27&quot;/&gt;&lt;wsp:rsid wsp:val=&quot;001D2CC2&quot;/&gt;&lt;wsp:rsid wsp:val=&quot;001E436E&quot;/&gt;&lt;wsp:rsid wsp:val=&quot;002227D0&quot;/&gt;&lt;wsp:rsid wsp:val=&quot;00241BBF&quot;/&gt;&lt;wsp:rsid wsp:val=&quot;00246E0A&quot;/&gt;&lt;wsp:rsid wsp:val=&quot;002E2BED&quot;/&gt;&lt;wsp:rsid wsp:val=&quot;003A792E&quot;/&gt;&lt;wsp:rsid wsp:val=&quot;003B7F01&quot;/&gt;&lt;wsp:rsid wsp:val=&quot;003D6462&quot;/&gt;&lt;wsp:rsid wsp:val=&quot;004769E1&quot;/&gt;&lt;wsp:rsid wsp:val=&quot;005307E4&quot;/&gt;&lt;wsp:rsid wsp:val=&quot;00542D91&quot;/&gt;&lt;wsp:rsid wsp:val=&quot;005867BD&quot;/&gt;&lt;wsp:rsid wsp:val=&quot;005B0225&quot;/&gt;&lt;wsp:rsid wsp:val=&quot;006443BD&quot;/&gt;&lt;wsp:rsid wsp:val=&quot;00683A6B&quot;/&gt;&lt;wsp:rsid wsp:val=&quot;00842672&quot;/&gt;&lt;wsp:rsid wsp:val=&quot;008719DD&quot;/&gt;&lt;wsp:rsid wsp:val=&quot;00A40913&quot;/&gt;&lt;wsp:rsid wsp:val=&quot;00AB5AB7&quot;/&gt;&lt;wsp:rsid wsp:val=&quot;00AD7FDE&quot;/&gt;&lt;wsp:rsid wsp:val=&quot;00B647DC&quot;/&gt;&lt;wsp:rsid wsp:val=&quot;00BB40B3&quot;/&gt;&lt;wsp:rsid wsp:val=&quot;00BB6649&quot;/&gt;&lt;wsp:rsid wsp:val=&quot;00CD1A20&quot;/&gt;&lt;wsp:rsid wsp:val=&quot;00E104B9&quot;/&gt;&lt;wsp:rsid wsp:val=&quot;00E6368D&quot;/&gt;&lt;wsp:rsid wsp:val=&quot;00E74F4A&quot;/&gt;&lt;wsp:rsid wsp:val=&quot;00EB2981&quot;/&gt;&lt;wsp:rsid wsp:val=&quot;00F57AED&quot;/&gt;&lt;wsp:rsid wsp:val=&quot;00F65623&quot;/&gt;&lt;/wsp:rsids&gt;&lt;/w:docPr&gt;&lt;w:body&gt;&lt;w:p wsp:rsidR=&quot;00000000&quot; wsp:rsidRDefault=&quot;006443BD&quot;&gt;&lt;m:oMathPara&gt;&lt;m:oMath&gt;&lt;m:r&gt;&lt;w:rPr&gt;&lt;w:rFonts w:ascii=&quot;Cambria Math&quot; w:h-ansi=&quot;Cambria Math&quot;/&gt;&lt;wx:font wx:val=&quot;Cambria Math&quot;/&gt;&lt;w:i/&gt;&lt;w:sz w:val=&quot;26&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CD1A20">
        <w:rPr>
          <w:sz w:val="26"/>
          <w:lang w:val="en-US"/>
        </w:rPr>
        <w:fldChar w:fldCharType="end"/>
      </w:r>
      <w:r w:rsidRPr="005867BD">
        <w:rPr>
          <w:i/>
          <w:sz w:val="26"/>
          <w:lang w:val="en-US"/>
        </w:rPr>
        <w:t>a</w:t>
      </w:r>
      <w:r w:rsidRPr="000C24EB">
        <w:rPr>
          <w:i/>
          <w:sz w:val="26"/>
          <w:vertAlign w:val="subscript"/>
        </w:rPr>
        <w:t>0</w:t>
      </w:r>
      <w:r w:rsidRPr="000C24EB">
        <w:rPr>
          <w:i/>
          <w:sz w:val="26"/>
        </w:rPr>
        <w:t>,</w:t>
      </w:r>
    </w:p>
    <w:p w:rsidR="00E675EA" w:rsidRPr="000C24EB" w:rsidRDefault="00E675EA">
      <w:pPr>
        <w:ind w:firstLine="540"/>
        <w:jc w:val="center"/>
        <w:rPr>
          <w:sz w:val="26"/>
        </w:rPr>
      </w:pPr>
    </w:p>
    <w:p w:rsidR="00E675EA" w:rsidRDefault="00E675EA">
      <w:pPr>
        <w:ind w:firstLine="540"/>
        <w:jc w:val="both"/>
        <w:rPr>
          <w:sz w:val="26"/>
        </w:rPr>
      </w:pPr>
      <w:r>
        <w:rPr>
          <w:sz w:val="26"/>
        </w:rPr>
        <w:t xml:space="preserve">где  </w:t>
      </w:r>
      <w:r>
        <w:rPr>
          <w:sz w:val="26"/>
          <w:lang w:val="en-US"/>
        </w:rPr>
        <w:t>N</w:t>
      </w:r>
      <w:r>
        <w:rPr>
          <w:sz w:val="26"/>
        </w:rPr>
        <w:t xml:space="preserve"> – показания гальванометра при балансомере;</w:t>
      </w:r>
    </w:p>
    <w:p w:rsidR="00E675EA" w:rsidRDefault="00E675EA">
      <w:pPr>
        <w:ind w:firstLine="540"/>
        <w:jc w:val="both"/>
        <w:rPr>
          <w:sz w:val="26"/>
        </w:rPr>
      </w:pPr>
      <w:r>
        <w:rPr>
          <w:sz w:val="26"/>
        </w:rPr>
        <w:t xml:space="preserve">        </w:t>
      </w:r>
      <w:r>
        <w:rPr>
          <w:sz w:val="26"/>
          <w:lang w:val="en-US"/>
        </w:rPr>
        <w:t>N</w:t>
      </w:r>
      <w:r>
        <w:rPr>
          <w:sz w:val="26"/>
          <w:vertAlign w:val="subscript"/>
        </w:rPr>
        <w:t>0</w:t>
      </w:r>
      <w:r>
        <w:rPr>
          <w:sz w:val="26"/>
        </w:rPr>
        <w:t xml:space="preserve"> – положение стрелки гальванометра при разомкнутой цепи «нуль» гальванометра;</w:t>
      </w:r>
    </w:p>
    <w:p w:rsidR="00E675EA" w:rsidRDefault="00E675EA">
      <w:pPr>
        <w:ind w:firstLine="540"/>
        <w:jc w:val="both"/>
        <w:rPr>
          <w:sz w:val="26"/>
        </w:rPr>
      </w:pPr>
      <w:r>
        <w:rPr>
          <w:sz w:val="26"/>
        </w:rPr>
        <w:t xml:space="preserve">        Ф</w:t>
      </w:r>
      <w:r>
        <w:rPr>
          <w:sz w:val="26"/>
          <w:vertAlign w:val="subscript"/>
          <w:lang w:val="en-US"/>
        </w:rPr>
        <w:t>v</w:t>
      </w:r>
      <w:r>
        <w:rPr>
          <w:sz w:val="26"/>
        </w:rPr>
        <w:t xml:space="preserve"> – поправочный множитель на скорость ветра;</w:t>
      </w:r>
    </w:p>
    <w:p w:rsidR="00E675EA" w:rsidRDefault="00E675EA">
      <w:pPr>
        <w:ind w:firstLine="540"/>
        <w:jc w:val="both"/>
        <w:rPr>
          <w:sz w:val="26"/>
        </w:rPr>
      </w:pPr>
      <w:r>
        <w:rPr>
          <w:sz w:val="26"/>
        </w:rPr>
        <w:t xml:space="preserve">        a</w:t>
      </w:r>
      <w:r>
        <w:rPr>
          <w:sz w:val="26"/>
          <w:vertAlign w:val="subscript"/>
        </w:rPr>
        <w:t>0</w:t>
      </w:r>
      <w:r>
        <w:rPr>
          <w:sz w:val="26"/>
        </w:rPr>
        <w:t xml:space="preserve"> – переводной множитель.</w:t>
      </w:r>
    </w:p>
    <w:p w:rsidR="00E675EA" w:rsidRPr="00BB6649" w:rsidRDefault="00E675EA">
      <w:pPr>
        <w:ind w:firstLine="540"/>
        <w:jc w:val="both"/>
        <w:rPr>
          <w:sz w:val="26"/>
        </w:rPr>
      </w:pPr>
      <w:r>
        <w:rPr>
          <w:sz w:val="26"/>
        </w:rPr>
        <w:t>По аналогичной формуле по показаниям альбедометра рассчитывается величина суммарной, рассеянной и отраженной радиации; при этом следует учитывать, что показания прибора не зависят от скорости ветра (Ф</w:t>
      </w:r>
      <w:r>
        <w:rPr>
          <w:sz w:val="26"/>
          <w:vertAlign w:val="subscript"/>
          <w:lang w:val="en-US"/>
        </w:rPr>
        <w:t>v</w:t>
      </w:r>
      <w:r>
        <w:rPr>
          <w:sz w:val="26"/>
        </w:rPr>
        <w:t>=1).</w:t>
      </w:r>
    </w:p>
    <w:p w:rsidR="00E675EA" w:rsidRPr="00BB6649" w:rsidRDefault="00E675EA">
      <w:pPr>
        <w:ind w:firstLine="540"/>
        <w:jc w:val="both"/>
        <w:rPr>
          <w:sz w:val="26"/>
        </w:rPr>
      </w:pPr>
    </w:p>
    <w:p w:rsidR="00E675EA" w:rsidRDefault="00E675EA">
      <w:pPr>
        <w:ind w:firstLine="540"/>
        <w:jc w:val="both"/>
        <w:rPr>
          <w:b/>
          <w:sz w:val="26"/>
        </w:rPr>
      </w:pPr>
      <w:r>
        <w:rPr>
          <w:b/>
          <w:sz w:val="26"/>
        </w:rPr>
        <w:t>3.3 Проведение работы</w:t>
      </w:r>
    </w:p>
    <w:p w:rsidR="00E675EA" w:rsidRDefault="00E675EA">
      <w:pPr>
        <w:ind w:firstLine="540"/>
        <w:jc w:val="both"/>
        <w:rPr>
          <w:sz w:val="26"/>
        </w:rPr>
      </w:pPr>
      <w:r>
        <w:rPr>
          <w:sz w:val="26"/>
        </w:rPr>
        <w:t>Производится установка балансомера и альбедометра. Определяется «нуль» гальванометра, берутся пробные отсчеты показаний действующих приборов.</w:t>
      </w:r>
    </w:p>
    <w:p w:rsidR="00E675EA" w:rsidRDefault="00E675EA">
      <w:pPr>
        <w:ind w:firstLine="540"/>
        <w:jc w:val="both"/>
        <w:rPr>
          <w:sz w:val="26"/>
        </w:rPr>
      </w:pPr>
      <w:r>
        <w:rPr>
          <w:sz w:val="26"/>
        </w:rPr>
        <w:t xml:space="preserve">Непосредственные измерения ведутся в камере искусственного климата при 4-5 значениях интенсивности облучения. Измерения проводятся  незатененным балансомером. </w:t>
      </w:r>
    </w:p>
    <w:p w:rsidR="00E675EA" w:rsidRDefault="00E675EA">
      <w:pPr>
        <w:ind w:firstLine="540"/>
        <w:jc w:val="both"/>
        <w:rPr>
          <w:sz w:val="26"/>
        </w:rPr>
      </w:pPr>
      <w:r>
        <w:rPr>
          <w:sz w:val="26"/>
        </w:rPr>
        <w:t>После установки приборов и подключении гальванометра включаются источники радиации и вентилятор. Измерения начинаются после стабилизации режима в камере (показания термометра стабилизируются).</w:t>
      </w:r>
    </w:p>
    <w:p w:rsidR="00E675EA" w:rsidRDefault="00E675EA">
      <w:pPr>
        <w:ind w:firstLine="540"/>
        <w:jc w:val="both"/>
        <w:rPr>
          <w:sz w:val="26"/>
        </w:rPr>
      </w:pPr>
      <w:r>
        <w:rPr>
          <w:sz w:val="26"/>
        </w:rPr>
        <w:t>Измерения сводятся к следующему:</w:t>
      </w:r>
    </w:p>
    <w:p w:rsidR="00E675EA" w:rsidRDefault="00E675EA">
      <w:pPr>
        <w:numPr>
          <w:ilvl w:val="0"/>
          <w:numId w:val="6"/>
        </w:numPr>
        <w:jc w:val="both"/>
        <w:rPr>
          <w:sz w:val="26"/>
        </w:rPr>
      </w:pPr>
      <w:r>
        <w:rPr>
          <w:sz w:val="26"/>
        </w:rPr>
        <w:t xml:space="preserve">размыкается электроцепь и определяется (устанавливается) «нуль» гальванометра; </w:t>
      </w:r>
    </w:p>
    <w:p w:rsidR="00E675EA" w:rsidRDefault="00E675EA">
      <w:pPr>
        <w:numPr>
          <w:ilvl w:val="0"/>
          <w:numId w:val="6"/>
        </w:numPr>
        <w:jc w:val="both"/>
        <w:rPr>
          <w:sz w:val="26"/>
        </w:rPr>
      </w:pPr>
      <w:r>
        <w:rPr>
          <w:sz w:val="26"/>
        </w:rPr>
        <w:t>гальванометр включается в цепь, после чего с интервалом 20-30 с берутся отсчеты по анемометру;</w:t>
      </w:r>
    </w:p>
    <w:p w:rsidR="00E675EA" w:rsidRDefault="00E675EA">
      <w:pPr>
        <w:numPr>
          <w:ilvl w:val="0"/>
          <w:numId w:val="6"/>
        </w:numPr>
        <w:jc w:val="both"/>
        <w:rPr>
          <w:sz w:val="26"/>
        </w:rPr>
      </w:pPr>
      <w:r>
        <w:rPr>
          <w:sz w:val="26"/>
        </w:rPr>
        <w:t>в то же время берутся отсчеты по анемометру;</w:t>
      </w:r>
    </w:p>
    <w:p w:rsidR="00E675EA" w:rsidRDefault="00E675EA">
      <w:pPr>
        <w:numPr>
          <w:ilvl w:val="0"/>
          <w:numId w:val="6"/>
        </w:numPr>
        <w:jc w:val="both"/>
        <w:rPr>
          <w:sz w:val="26"/>
        </w:rPr>
      </w:pPr>
      <w:r>
        <w:rPr>
          <w:sz w:val="26"/>
        </w:rPr>
        <w:t>гальванометр отключается и проверяется положение «нуля».</w:t>
      </w:r>
    </w:p>
    <w:p w:rsidR="00E675EA" w:rsidRPr="000C24EB" w:rsidRDefault="00E675EA">
      <w:pPr>
        <w:ind w:left="900"/>
        <w:jc w:val="both"/>
        <w:rPr>
          <w:sz w:val="26"/>
        </w:rPr>
      </w:pPr>
      <w:r>
        <w:rPr>
          <w:sz w:val="26"/>
        </w:rPr>
        <w:t>Данные измерений вносятся в табл. 3.1.</w:t>
      </w:r>
    </w:p>
    <w:p w:rsidR="00E675EA" w:rsidRPr="000C24EB" w:rsidRDefault="00E675EA">
      <w:pPr>
        <w:ind w:left="900"/>
        <w:jc w:val="both"/>
        <w:rPr>
          <w:sz w:val="26"/>
        </w:rPr>
      </w:pPr>
    </w:p>
    <w:p w:rsidR="00E675EA" w:rsidRDefault="00E675EA" w:rsidP="005867BD">
      <w:pPr>
        <w:ind w:left="900"/>
        <w:jc w:val="center"/>
        <w:rPr>
          <w:b/>
          <w:i/>
          <w:sz w:val="26"/>
        </w:rPr>
      </w:pPr>
      <w:r>
        <w:rPr>
          <w:b/>
          <w:i/>
          <w:sz w:val="26"/>
        </w:rPr>
        <w:t>Результаты измерений по балансомеру и альбедометру</w:t>
      </w:r>
    </w:p>
    <w:p w:rsidR="00E675EA" w:rsidRDefault="00E675EA" w:rsidP="005867BD">
      <w:pPr>
        <w:ind w:left="900"/>
        <w:jc w:val="center"/>
        <w:rPr>
          <w:i/>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038"/>
        <w:gridCol w:w="42"/>
        <w:gridCol w:w="1176"/>
        <w:gridCol w:w="1164"/>
        <w:gridCol w:w="1080"/>
        <w:gridCol w:w="1080"/>
        <w:gridCol w:w="66"/>
        <w:gridCol w:w="834"/>
        <w:gridCol w:w="66"/>
        <w:gridCol w:w="903"/>
      </w:tblGrid>
      <w:tr w:rsidR="00E675EA" w:rsidTr="005867BD">
        <w:trPr>
          <w:cantSplit/>
          <w:jc w:val="center"/>
        </w:trPr>
        <w:tc>
          <w:tcPr>
            <w:tcW w:w="3126" w:type="dxa"/>
            <w:gridSpan w:val="3"/>
            <w:vAlign w:val="center"/>
          </w:tcPr>
          <w:p w:rsidR="00E675EA" w:rsidRDefault="00E675EA">
            <w:pPr>
              <w:jc w:val="center"/>
            </w:pPr>
            <w:r>
              <w:t>«нуль» гальванометра</w:t>
            </w:r>
          </w:p>
        </w:tc>
        <w:tc>
          <w:tcPr>
            <w:tcW w:w="4608" w:type="dxa"/>
            <w:gridSpan w:val="6"/>
            <w:vAlign w:val="center"/>
          </w:tcPr>
          <w:p w:rsidR="00E675EA" w:rsidRDefault="00E675EA">
            <w:pPr>
              <w:jc w:val="center"/>
            </w:pPr>
            <w:r>
              <w:t>Показания гальванометра</w:t>
            </w:r>
          </w:p>
        </w:tc>
        <w:tc>
          <w:tcPr>
            <w:tcW w:w="900" w:type="dxa"/>
            <w:gridSpan w:val="2"/>
            <w:vMerge w:val="restart"/>
            <w:vAlign w:val="center"/>
          </w:tcPr>
          <w:p w:rsidR="00E675EA" w:rsidRDefault="00E675EA">
            <w:pPr>
              <w:jc w:val="center"/>
            </w:pPr>
            <w:r>
              <w:t>Ф</w:t>
            </w:r>
            <w:r>
              <w:rPr>
                <w:vertAlign w:val="subscript"/>
                <w:lang w:val="en-US"/>
              </w:rPr>
              <w:t>v</w:t>
            </w:r>
          </w:p>
        </w:tc>
        <w:tc>
          <w:tcPr>
            <w:tcW w:w="903" w:type="dxa"/>
            <w:vMerge w:val="restart"/>
            <w:vAlign w:val="center"/>
          </w:tcPr>
          <w:p w:rsidR="00E675EA" w:rsidRDefault="00E675EA">
            <w:pPr>
              <w:jc w:val="center"/>
              <w:rPr>
                <w:vertAlign w:val="superscript"/>
              </w:rPr>
            </w:pPr>
            <w:r>
              <w:t>кВт/м</w:t>
            </w:r>
            <w:r>
              <w:rPr>
                <w:vertAlign w:val="superscript"/>
              </w:rPr>
              <w:t>2</w:t>
            </w:r>
          </w:p>
        </w:tc>
      </w:tr>
      <w:tr w:rsidR="00E675EA" w:rsidTr="005867BD">
        <w:trPr>
          <w:cantSplit/>
          <w:jc w:val="center"/>
        </w:trPr>
        <w:tc>
          <w:tcPr>
            <w:tcW w:w="1008" w:type="dxa"/>
            <w:vAlign w:val="center"/>
          </w:tcPr>
          <w:p w:rsidR="00E675EA" w:rsidRDefault="00E675EA">
            <w:pPr>
              <w:jc w:val="center"/>
            </w:pPr>
            <w:r>
              <w:t>1</w:t>
            </w:r>
          </w:p>
        </w:tc>
        <w:tc>
          <w:tcPr>
            <w:tcW w:w="1080" w:type="dxa"/>
            <w:vAlign w:val="center"/>
          </w:tcPr>
          <w:p w:rsidR="00E675EA" w:rsidRDefault="00E675EA">
            <w:pPr>
              <w:jc w:val="center"/>
            </w:pPr>
            <w:r>
              <w:t>2</w:t>
            </w:r>
          </w:p>
        </w:tc>
        <w:tc>
          <w:tcPr>
            <w:tcW w:w="1038" w:type="dxa"/>
            <w:vAlign w:val="center"/>
          </w:tcPr>
          <w:p w:rsidR="00E675EA" w:rsidRDefault="00E675EA">
            <w:pPr>
              <w:jc w:val="center"/>
            </w:pPr>
            <w:r>
              <w:t>среднее</w:t>
            </w:r>
          </w:p>
        </w:tc>
        <w:tc>
          <w:tcPr>
            <w:tcW w:w="1218" w:type="dxa"/>
            <w:gridSpan w:val="2"/>
            <w:vAlign w:val="center"/>
          </w:tcPr>
          <w:p w:rsidR="00E675EA" w:rsidRDefault="00E675EA">
            <w:pPr>
              <w:jc w:val="center"/>
            </w:pPr>
            <w:r>
              <w:t>1</w:t>
            </w:r>
          </w:p>
        </w:tc>
        <w:tc>
          <w:tcPr>
            <w:tcW w:w="1164" w:type="dxa"/>
            <w:vAlign w:val="center"/>
          </w:tcPr>
          <w:p w:rsidR="00E675EA" w:rsidRDefault="00E675EA">
            <w:pPr>
              <w:jc w:val="center"/>
            </w:pPr>
            <w:r>
              <w:t>2</w:t>
            </w:r>
          </w:p>
        </w:tc>
        <w:tc>
          <w:tcPr>
            <w:tcW w:w="1080" w:type="dxa"/>
            <w:vAlign w:val="center"/>
          </w:tcPr>
          <w:p w:rsidR="00E675EA" w:rsidRDefault="00E675EA">
            <w:pPr>
              <w:jc w:val="center"/>
            </w:pPr>
            <w:r>
              <w:t>3</w:t>
            </w:r>
          </w:p>
        </w:tc>
        <w:tc>
          <w:tcPr>
            <w:tcW w:w="1146" w:type="dxa"/>
            <w:gridSpan w:val="2"/>
            <w:vAlign w:val="center"/>
          </w:tcPr>
          <w:p w:rsidR="00E675EA" w:rsidRDefault="00E675EA">
            <w:pPr>
              <w:jc w:val="center"/>
            </w:pPr>
            <w:r>
              <w:t>среднее</w:t>
            </w:r>
          </w:p>
        </w:tc>
        <w:tc>
          <w:tcPr>
            <w:tcW w:w="1869" w:type="dxa"/>
            <w:gridSpan w:val="2"/>
            <w:vMerge/>
            <w:vAlign w:val="center"/>
          </w:tcPr>
          <w:p w:rsidR="00E675EA" w:rsidRDefault="00E675EA"/>
        </w:tc>
        <w:tc>
          <w:tcPr>
            <w:tcW w:w="903" w:type="dxa"/>
            <w:vMerge/>
            <w:vAlign w:val="center"/>
          </w:tcPr>
          <w:p w:rsidR="00E675EA" w:rsidRDefault="00E675EA">
            <w:pPr>
              <w:rPr>
                <w:vertAlign w:val="superscript"/>
              </w:rPr>
            </w:pPr>
          </w:p>
        </w:tc>
      </w:tr>
      <w:tr w:rsidR="00E675EA" w:rsidTr="005867BD">
        <w:trPr>
          <w:jc w:val="center"/>
        </w:trPr>
        <w:tc>
          <w:tcPr>
            <w:tcW w:w="9537" w:type="dxa"/>
            <w:gridSpan w:val="12"/>
            <w:vAlign w:val="center"/>
          </w:tcPr>
          <w:p w:rsidR="00E675EA" w:rsidRDefault="00E675EA">
            <w:pPr>
              <w:jc w:val="center"/>
            </w:pPr>
            <w:r>
              <w:t>Балансомер В</w:t>
            </w:r>
          </w:p>
        </w:tc>
      </w:tr>
      <w:tr w:rsidR="00E675EA" w:rsidTr="005867BD">
        <w:trPr>
          <w:trHeight w:val="16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60</w:t>
            </w:r>
          </w:p>
        </w:tc>
        <w:tc>
          <w:tcPr>
            <w:tcW w:w="1164" w:type="dxa"/>
            <w:vAlign w:val="center"/>
          </w:tcPr>
          <w:p w:rsidR="00E675EA" w:rsidRDefault="00E675EA">
            <w:pPr>
              <w:jc w:val="center"/>
            </w:pPr>
            <w:r>
              <w:t>60</w:t>
            </w:r>
          </w:p>
        </w:tc>
        <w:tc>
          <w:tcPr>
            <w:tcW w:w="1080" w:type="dxa"/>
            <w:vAlign w:val="center"/>
          </w:tcPr>
          <w:p w:rsidR="00E675EA" w:rsidRDefault="00E675EA">
            <w:pPr>
              <w:jc w:val="center"/>
            </w:pPr>
            <w:r>
              <w:t>60</w:t>
            </w:r>
          </w:p>
        </w:tc>
        <w:tc>
          <w:tcPr>
            <w:tcW w:w="1146" w:type="dxa"/>
            <w:gridSpan w:val="2"/>
            <w:vAlign w:val="center"/>
          </w:tcPr>
          <w:p w:rsidR="00E675EA" w:rsidRDefault="00E675EA">
            <w:pPr>
              <w:jc w:val="center"/>
            </w:pPr>
            <w:r>
              <w:t>60</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t>0,167</w:t>
            </w:r>
          </w:p>
        </w:tc>
      </w:tr>
      <w:tr w:rsidR="00E675EA" w:rsidTr="005867BD">
        <w:trPr>
          <w:trHeight w:val="12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56</w:t>
            </w:r>
          </w:p>
        </w:tc>
        <w:tc>
          <w:tcPr>
            <w:tcW w:w="1164" w:type="dxa"/>
            <w:vAlign w:val="center"/>
          </w:tcPr>
          <w:p w:rsidR="00E675EA" w:rsidRDefault="00E675EA">
            <w:pPr>
              <w:jc w:val="center"/>
            </w:pPr>
            <w:r>
              <w:t>55</w:t>
            </w:r>
          </w:p>
        </w:tc>
        <w:tc>
          <w:tcPr>
            <w:tcW w:w="1080" w:type="dxa"/>
            <w:vAlign w:val="center"/>
          </w:tcPr>
          <w:p w:rsidR="00E675EA" w:rsidRDefault="00E675EA">
            <w:pPr>
              <w:jc w:val="center"/>
            </w:pPr>
            <w:r>
              <w:t>55</w:t>
            </w:r>
          </w:p>
        </w:tc>
        <w:tc>
          <w:tcPr>
            <w:tcW w:w="1146" w:type="dxa"/>
            <w:gridSpan w:val="2"/>
            <w:vAlign w:val="center"/>
          </w:tcPr>
          <w:p w:rsidR="00E675EA" w:rsidRDefault="00E675EA">
            <w:pPr>
              <w:jc w:val="center"/>
            </w:pPr>
            <w:r>
              <w:t>55,3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t>0,088</w:t>
            </w:r>
          </w:p>
        </w:tc>
      </w:tr>
      <w:tr w:rsidR="00E675EA" w:rsidTr="005867BD">
        <w:trPr>
          <w:trHeight w:val="10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54</w:t>
            </w:r>
          </w:p>
        </w:tc>
        <w:tc>
          <w:tcPr>
            <w:tcW w:w="1164" w:type="dxa"/>
            <w:vAlign w:val="center"/>
          </w:tcPr>
          <w:p w:rsidR="00E675EA" w:rsidRDefault="00E675EA">
            <w:pPr>
              <w:jc w:val="center"/>
            </w:pPr>
            <w:r>
              <w:t>55</w:t>
            </w:r>
          </w:p>
        </w:tc>
        <w:tc>
          <w:tcPr>
            <w:tcW w:w="1080" w:type="dxa"/>
            <w:vAlign w:val="center"/>
          </w:tcPr>
          <w:p w:rsidR="00E675EA" w:rsidRDefault="00E675EA">
            <w:pPr>
              <w:jc w:val="center"/>
            </w:pPr>
            <w:r>
              <w:t>54</w:t>
            </w:r>
          </w:p>
        </w:tc>
        <w:tc>
          <w:tcPr>
            <w:tcW w:w="1146" w:type="dxa"/>
            <w:gridSpan w:val="2"/>
            <w:vAlign w:val="center"/>
          </w:tcPr>
          <w:p w:rsidR="00E675EA" w:rsidRDefault="00E675EA">
            <w:pPr>
              <w:jc w:val="center"/>
            </w:pPr>
            <w:r>
              <w:t>54,3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t>0,072</w:t>
            </w:r>
          </w:p>
        </w:tc>
      </w:tr>
      <w:tr w:rsidR="00E675EA" w:rsidTr="005867BD">
        <w:trPr>
          <w:trHeight w:val="16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53</w:t>
            </w:r>
          </w:p>
        </w:tc>
        <w:tc>
          <w:tcPr>
            <w:tcW w:w="1164" w:type="dxa"/>
            <w:vAlign w:val="center"/>
          </w:tcPr>
          <w:p w:rsidR="00E675EA" w:rsidRDefault="00E675EA">
            <w:pPr>
              <w:jc w:val="center"/>
            </w:pPr>
            <w:r>
              <w:t>53</w:t>
            </w:r>
          </w:p>
        </w:tc>
        <w:tc>
          <w:tcPr>
            <w:tcW w:w="1080" w:type="dxa"/>
            <w:vAlign w:val="center"/>
          </w:tcPr>
          <w:p w:rsidR="00E675EA" w:rsidRDefault="00E675EA">
            <w:pPr>
              <w:jc w:val="center"/>
            </w:pPr>
            <w:r>
              <w:t>53</w:t>
            </w:r>
          </w:p>
        </w:tc>
        <w:tc>
          <w:tcPr>
            <w:tcW w:w="1146" w:type="dxa"/>
            <w:gridSpan w:val="2"/>
            <w:vAlign w:val="center"/>
          </w:tcPr>
          <w:p w:rsidR="00E675EA" w:rsidRDefault="00E675EA">
            <w:pPr>
              <w:jc w:val="center"/>
            </w:pPr>
            <w:r>
              <w:t>53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t>0,05</w:t>
            </w:r>
          </w:p>
        </w:tc>
      </w:tr>
      <w:tr w:rsidR="00E675EA" w:rsidTr="005867BD">
        <w:trPr>
          <w:trHeight w:val="12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51</w:t>
            </w:r>
          </w:p>
        </w:tc>
        <w:tc>
          <w:tcPr>
            <w:tcW w:w="1164" w:type="dxa"/>
            <w:vAlign w:val="center"/>
          </w:tcPr>
          <w:p w:rsidR="00E675EA" w:rsidRDefault="00E675EA">
            <w:pPr>
              <w:jc w:val="center"/>
            </w:pPr>
            <w:r>
              <w:t>50</w:t>
            </w:r>
          </w:p>
        </w:tc>
        <w:tc>
          <w:tcPr>
            <w:tcW w:w="1080" w:type="dxa"/>
            <w:vAlign w:val="center"/>
          </w:tcPr>
          <w:p w:rsidR="00E675EA" w:rsidRDefault="00E675EA">
            <w:pPr>
              <w:jc w:val="center"/>
            </w:pPr>
            <w:r>
              <w:t>50</w:t>
            </w:r>
          </w:p>
        </w:tc>
        <w:tc>
          <w:tcPr>
            <w:tcW w:w="1146" w:type="dxa"/>
            <w:gridSpan w:val="2"/>
            <w:vAlign w:val="center"/>
          </w:tcPr>
          <w:p w:rsidR="00E675EA" w:rsidRDefault="00E675EA">
            <w:pPr>
              <w:jc w:val="center"/>
            </w:pPr>
            <w:r>
              <w:t>50,3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t>0,005</w:t>
            </w:r>
          </w:p>
        </w:tc>
      </w:tr>
      <w:tr w:rsidR="00E675EA" w:rsidTr="005867BD">
        <w:trPr>
          <w:jc w:val="center"/>
        </w:trPr>
        <w:tc>
          <w:tcPr>
            <w:tcW w:w="9537" w:type="dxa"/>
            <w:gridSpan w:val="12"/>
            <w:vAlign w:val="center"/>
          </w:tcPr>
          <w:p w:rsidR="00E675EA" w:rsidRDefault="00E675EA">
            <w:pPr>
              <w:jc w:val="center"/>
            </w:pPr>
            <w:r>
              <w:t xml:space="preserve">Альбедометр </w:t>
            </w:r>
            <w:r>
              <w:rPr>
                <w:lang w:val="en-US"/>
              </w:rPr>
              <w:t>Q</w:t>
            </w:r>
          </w:p>
        </w:tc>
      </w:tr>
      <w:tr w:rsidR="00E675EA" w:rsidTr="005867BD">
        <w:trPr>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60</w:t>
            </w:r>
          </w:p>
        </w:tc>
        <w:tc>
          <w:tcPr>
            <w:tcW w:w="1164" w:type="dxa"/>
            <w:vAlign w:val="center"/>
          </w:tcPr>
          <w:p w:rsidR="00E675EA" w:rsidRDefault="00E675EA">
            <w:pPr>
              <w:jc w:val="center"/>
            </w:pPr>
            <w:r>
              <w:t>60</w:t>
            </w:r>
          </w:p>
        </w:tc>
        <w:tc>
          <w:tcPr>
            <w:tcW w:w="1080" w:type="dxa"/>
            <w:vAlign w:val="center"/>
          </w:tcPr>
          <w:p w:rsidR="00E675EA" w:rsidRDefault="00E675EA">
            <w:pPr>
              <w:jc w:val="center"/>
            </w:pPr>
            <w:r>
              <w:t>60</w:t>
            </w:r>
          </w:p>
        </w:tc>
        <w:tc>
          <w:tcPr>
            <w:tcW w:w="1146" w:type="dxa"/>
            <w:gridSpan w:val="2"/>
            <w:vAlign w:val="center"/>
          </w:tcPr>
          <w:p w:rsidR="00E675EA" w:rsidRDefault="00E675EA">
            <w:pPr>
              <w:jc w:val="center"/>
            </w:pPr>
            <w:r>
              <w:t>60</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rPr>
                <w:i/>
                <w:sz w:val="26"/>
                <w:lang w:val="en-US"/>
              </w:rPr>
              <w:t>0,</w:t>
            </w:r>
            <w:r>
              <w:rPr>
                <w:i/>
                <w:sz w:val="26"/>
              </w:rPr>
              <w:t>284</w:t>
            </w:r>
          </w:p>
        </w:tc>
      </w:tr>
      <w:tr w:rsidR="00E675EA" w:rsidTr="005867BD">
        <w:trPr>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57</w:t>
            </w:r>
          </w:p>
        </w:tc>
        <w:tc>
          <w:tcPr>
            <w:tcW w:w="1164" w:type="dxa"/>
            <w:vAlign w:val="center"/>
          </w:tcPr>
          <w:p w:rsidR="00E675EA" w:rsidRDefault="00E675EA">
            <w:pPr>
              <w:jc w:val="center"/>
            </w:pPr>
            <w:r>
              <w:t>57</w:t>
            </w:r>
          </w:p>
        </w:tc>
        <w:tc>
          <w:tcPr>
            <w:tcW w:w="1080" w:type="dxa"/>
            <w:vAlign w:val="center"/>
          </w:tcPr>
          <w:p w:rsidR="00E675EA" w:rsidRDefault="00E675EA">
            <w:pPr>
              <w:jc w:val="center"/>
            </w:pPr>
            <w:r>
              <w:t>57</w:t>
            </w:r>
          </w:p>
        </w:tc>
        <w:tc>
          <w:tcPr>
            <w:tcW w:w="1146" w:type="dxa"/>
            <w:gridSpan w:val="2"/>
            <w:vAlign w:val="center"/>
          </w:tcPr>
          <w:p w:rsidR="00E675EA" w:rsidRDefault="00E675EA">
            <w:pPr>
              <w:jc w:val="center"/>
            </w:pPr>
            <w:r>
              <w:t>57</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rPr>
                <w:i/>
                <w:sz w:val="26"/>
                <w:lang w:val="en-US"/>
              </w:rPr>
              <w:t>0,</w:t>
            </w:r>
            <w:r>
              <w:rPr>
                <w:i/>
                <w:sz w:val="26"/>
              </w:rPr>
              <w:t>198</w:t>
            </w:r>
          </w:p>
        </w:tc>
      </w:tr>
      <w:tr w:rsidR="00E675EA" w:rsidTr="005867BD">
        <w:trPr>
          <w:trHeight w:val="18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56</w:t>
            </w:r>
          </w:p>
        </w:tc>
        <w:tc>
          <w:tcPr>
            <w:tcW w:w="1164" w:type="dxa"/>
            <w:vAlign w:val="center"/>
          </w:tcPr>
          <w:p w:rsidR="00E675EA" w:rsidRDefault="00E675EA">
            <w:pPr>
              <w:jc w:val="center"/>
            </w:pPr>
            <w:r>
              <w:t>57</w:t>
            </w:r>
          </w:p>
        </w:tc>
        <w:tc>
          <w:tcPr>
            <w:tcW w:w="1080" w:type="dxa"/>
            <w:vAlign w:val="center"/>
          </w:tcPr>
          <w:p w:rsidR="00E675EA" w:rsidRDefault="00E675EA">
            <w:pPr>
              <w:jc w:val="center"/>
            </w:pPr>
            <w:r>
              <w:t>56</w:t>
            </w:r>
          </w:p>
        </w:tc>
        <w:tc>
          <w:tcPr>
            <w:tcW w:w="1146" w:type="dxa"/>
            <w:gridSpan w:val="2"/>
            <w:vAlign w:val="center"/>
          </w:tcPr>
          <w:p w:rsidR="00E675EA" w:rsidRDefault="00E675EA">
            <w:pPr>
              <w:jc w:val="center"/>
            </w:pPr>
            <w:r>
              <w:t>56,3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rPr>
                <w:i/>
                <w:sz w:val="26"/>
                <w:lang w:val="en-US"/>
              </w:rPr>
              <w:t>0,</w:t>
            </w:r>
            <w:r>
              <w:rPr>
                <w:i/>
                <w:sz w:val="26"/>
              </w:rPr>
              <w:t>178</w:t>
            </w:r>
          </w:p>
        </w:tc>
      </w:tr>
      <w:tr w:rsidR="00E675EA" w:rsidTr="005867BD">
        <w:trPr>
          <w:trHeight w:val="12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56</w:t>
            </w:r>
          </w:p>
        </w:tc>
        <w:tc>
          <w:tcPr>
            <w:tcW w:w="1164" w:type="dxa"/>
            <w:vAlign w:val="center"/>
          </w:tcPr>
          <w:p w:rsidR="00E675EA" w:rsidRDefault="00E675EA">
            <w:pPr>
              <w:jc w:val="center"/>
            </w:pPr>
            <w:r>
              <w:t>55</w:t>
            </w:r>
          </w:p>
        </w:tc>
        <w:tc>
          <w:tcPr>
            <w:tcW w:w="1080" w:type="dxa"/>
            <w:vAlign w:val="center"/>
          </w:tcPr>
          <w:p w:rsidR="00E675EA" w:rsidRDefault="00E675EA">
            <w:pPr>
              <w:jc w:val="center"/>
            </w:pPr>
            <w:r>
              <w:t>55</w:t>
            </w:r>
          </w:p>
        </w:tc>
        <w:tc>
          <w:tcPr>
            <w:tcW w:w="1146" w:type="dxa"/>
            <w:gridSpan w:val="2"/>
            <w:vAlign w:val="center"/>
          </w:tcPr>
          <w:p w:rsidR="00E675EA" w:rsidRDefault="00E675EA">
            <w:pPr>
              <w:jc w:val="center"/>
            </w:pPr>
            <w:r>
              <w:t>55,3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rPr>
                <w:i/>
                <w:sz w:val="26"/>
              </w:rPr>
            </w:pPr>
            <w:r>
              <w:rPr>
                <w:i/>
                <w:sz w:val="26"/>
              </w:rPr>
              <w:t>0,15</w:t>
            </w:r>
          </w:p>
        </w:tc>
      </w:tr>
      <w:tr w:rsidR="00E675EA" w:rsidTr="005867BD">
        <w:trPr>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38" w:type="dxa"/>
            <w:vAlign w:val="center"/>
          </w:tcPr>
          <w:p w:rsidR="00E675EA" w:rsidRDefault="00E675EA">
            <w:pPr>
              <w:jc w:val="center"/>
            </w:pPr>
            <w:r>
              <w:t>50</w:t>
            </w:r>
          </w:p>
        </w:tc>
        <w:tc>
          <w:tcPr>
            <w:tcW w:w="1218" w:type="dxa"/>
            <w:gridSpan w:val="2"/>
            <w:vAlign w:val="center"/>
          </w:tcPr>
          <w:p w:rsidR="00E675EA" w:rsidRDefault="00E675EA">
            <w:pPr>
              <w:jc w:val="center"/>
            </w:pPr>
            <w:r>
              <w:t>54</w:t>
            </w:r>
          </w:p>
        </w:tc>
        <w:tc>
          <w:tcPr>
            <w:tcW w:w="1164" w:type="dxa"/>
            <w:vAlign w:val="center"/>
          </w:tcPr>
          <w:p w:rsidR="00E675EA" w:rsidRDefault="00E675EA">
            <w:pPr>
              <w:jc w:val="center"/>
            </w:pPr>
            <w:r>
              <w:t>54</w:t>
            </w:r>
          </w:p>
        </w:tc>
        <w:tc>
          <w:tcPr>
            <w:tcW w:w="1080" w:type="dxa"/>
            <w:vAlign w:val="center"/>
          </w:tcPr>
          <w:p w:rsidR="00E675EA" w:rsidRDefault="00E675EA">
            <w:pPr>
              <w:jc w:val="center"/>
            </w:pPr>
            <w:r>
              <w:t>53</w:t>
            </w:r>
          </w:p>
        </w:tc>
        <w:tc>
          <w:tcPr>
            <w:tcW w:w="1146" w:type="dxa"/>
            <w:gridSpan w:val="2"/>
            <w:vAlign w:val="center"/>
          </w:tcPr>
          <w:p w:rsidR="00E675EA" w:rsidRDefault="00E675EA">
            <w:pPr>
              <w:jc w:val="center"/>
            </w:pPr>
            <w:r>
              <w:t>54,3</w:t>
            </w:r>
          </w:p>
        </w:tc>
        <w:tc>
          <w:tcPr>
            <w:tcW w:w="900" w:type="dxa"/>
            <w:gridSpan w:val="2"/>
            <w:vAlign w:val="center"/>
          </w:tcPr>
          <w:p w:rsidR="00E675EA" w:rsidRDefault="00E675EA">
            <w:pPr>
              <w:jc w:val="center"/>
            </w:pPr>
            <w:r>
              <w:t>1</w:t>
            </w:r>
          </w:p>
        </w:tc>
        <w:tc>
          <w:tcPr>
            <w:tcW w:w="903" w:type="dxa"/>
            <w:vAlign w:val="center"/>
          </w:tcPr>
          <w:p w:rsidR="00E675EA" w:rsidRDefault="00E675EA">
            <w:pPr>
              <w:jc w:val="center"/>
            </w:pPr>
            <w:r>
              <w:rPr>
                <w:i/>
                <w:sz w:val="26"/>
                <w:lang w:val="en-US"/>
              </w:rPr>
              <w:t>0,</w:t>
            </w:r>
            <w:r>
              <w:rPr>
                <w:i/>
                <w:sz w:val="26"/>
              </w:rPr>
              <w:t>122</w:t>
            </w:r>
          </w:p>
        </w:tc>
      </w:tr>
      <w:tr w:rsidR="00E675EA" w:rsidTr="005867BD">
        <w:trPr>
          <w:trHeight w:val="345"/>
          <w:jc w:val="center"/>
        </w:trPr>
        <w:tc>
          <w:tcPr>
            <w:tcW w:w="9537" w:type="dxa"/>
            <w:gridSpan w:val="12"/>
            <w:vAlign w:val="center"/>
          </w:tcPr>
          <w:p w:rsidR="00E675EA" w:rsidRDefault="00E675EA">
            <w:pPr>
              <w:jc w:val="center"/>
            </w:pPr>
            <w:r>
              <w:t xml:space="preserve">Отраженная радиация </w:t>
            </w:r>
            <w:r>
              <w:rPr>
                <w:lang w:val="en-US"/>
              </w:rPr>
              <w:t>R</w:t>
            </w:r>
          </w:p>
        </w:tc>
      </w:tr>
      <w:tr w:rsidR="00E675EA" w:rsidTr="005867BD">
        <w:trPr>
          <w:trHeight w:val="300"/>
          <w:jc w:val="center"/>
        </w:trPr>
        <w:tc>
          <w:tcPr>
            <w:tcW w:w="1008" w:type="dxa"/>
            <w:vAlign w:val="center"/>
          </w:tcPr>
          <w:p w:rsidR="00E675EA" w:rsidRDefault="00E675EA">
            <w:pPr>
              <w:jc w:val="center"/>
            </w:pPr>
            <w:r>
              <w:t>50</w:t>
            </w:r>
          </w:p>
        </w:tc>
        <w:tc>
          <w:tcPr>
            <w:tcW w:w="1080" w:type="dxa"/>
            <w:vAlign w:val="center"/>
          </w:tcPr>
          <w:p w:rsidR="00E675EA" w:rsidRDefault="00E675EA">
            <w:pPr>
              <w:jc w:val="center"/>
            </w:pPr>
            <w:r>
              <w:t>50</w:t>
            </w:r>
          </w:p>
        </w:tc>
        <w:tc>
          <w:tcPr>
            <w:tcW w:w="1080" w:type="dxa"/>
            <w:gridSpan w:val="2"/>
            <w:vAlign w:val="center"/>
          </w:tcPr>
          <w:p w:rsidR="00E675EA" w:rsidRDefault="00E675EA">
            <w:pPr>
              <w:jc w:val="center"/>
            </w:pPr>
            <w:r>
              <w:t>50</w:t>
            </w:r>
          </w:p>
        </w:tc>
        <w:tc>
          <w:tcPr>
            <w:tcW w:w="1176" w:type="dxa"/>
            <w:vAlign w:val="center"/>
          </w:tcPr>
          <w:p w:rsidR="00E675EA" w:rsidRDefault="00E675EA">
            <w:pPr>
              <w:jc w:val="center"/>
            </w:pPr>
            <w:r>
              <w:t>59</w:t>
            </w:r>
          </w:p>
        </w:tc>
        <w:tc>
          <w:tcPr>
            <w:tcW w:w="1164" w:type="dxa"/>
            <w:vAlign w:val="center"/>
          </w:tcPr>
          <w:p w:rsidR="00E675EA" w:rsidRDefault="00E675EA">
            <w:pPr>
              <w:jc w:val="center"/>
            </w:pPr>
            <w:r>
              <w:t>60</w:t>
            </w:r>
          </w:p>
        </w:tc>
        <w:tc>
          <w:tcPr>
            <w:tcW w:w="1080" w:type="dxa"/>
            <w:vAlign w:val="center"/>
          </w:tcPr>
          <w:p w:rsidR="00E675EA" w:rsidRDefault="00E675EA">
            <w:pPr>
              <w:jc w:val="center"/>
            </w:pPr>
            <w:r>
              <w:t>60</w:t>
            </w:r>
          </w:p>
        </w:tc>
        <w:tc>
          <w:tcPr>
            <w:tcW w:w="1080" w:type="dxa"/>
            <w:vAlign w:val="center"/>
          </w:tcPr>
          <w:p w:rsidR="00E675EA" w:rsidRDefault="00E675EA">
            <w:pPr>
              <w:jc w:val="center"/>
            </w:pPr>
            <w:r>
              <w:t>59,6</w:t>
            </w:r>
          </w:p>
        </w:tc>
        <w:tc>
          <w:tcPr>
            <w:tcW w:w="900" w:type="dxa"/>
            <w:gridSpan w:val="2"/>
            <w:vAlign w:val="center"/>
          </w:tcPr>
          <w:p w:rsidR="00E675EA" w:rsidRDefault="00E675EA">
            <w:pPr>
              <w:jc w:val="center"/>
            </w:pPr>
            <w:r>
              <w:t>1</w:t>
            </w:r>
          </w:p>
        </w:tc>
        <w:tc>
          <w:tcPr>
            <w:tcW w:w="969" w:type="dxa"/>
            <w:gridSpan w:val="2"/>
            <w:vAlign w:val="center"/>
          </w:tcPr>
          <w:p w:rsidR="00E675EA" w:rsidRDefault="00E675EA">
            <w:pPr>
              <w:jc w:val="center"/>
            </w:pPr>
            <w:r>
              <w:t>0,272</w:t>
            </w:r>
          </w:p>
        </w:tc>
      </w:tr>
    </w:tbl>
    <w:p w:rsidR="00E675EA" w:rsidRPr="005867BD" w:rsidRDefault="00E675EA">
      <w:pPr>
        <w:ind w:left="900"/>
        <w:jc w:val="both"/>
        <w:rPr>
          <w:sz w:val="26"/>
        </w:rPr>
      </w:pPr>
    </w:p>
    <w:p w:rsidR="00E675EA" w:rsidRDefault="00E675EA" w:rsidP="005867BD">
      <w:pPr>
        <w:jc w:val="both"/>
        <w:rPr>
          <w:i/>
          <w:sz w:val="26"/>
        </w:rPr>
      </w:pPr>
      <w:r>
        <w:rPr>
          <w:i/>
          <w:sz w:val="26"/>
        </w:rPr>
        <w:t>В</w:t>
      </w:r>
      <w:r>
        <w:rPr>
          <w:i/>
          <w:sz w:val="26"/>
          <w:vertAlign w:val="subscript"/>
        </w:rPr>
        <w:t>1</w:t>
      </w:r>
      <w:r>
        <w:rPr>
          <w:i/>
          <w:sz w:val="26"/>
        </w:rPr>
        <w:t xml:space="preserve"> = (60-50)*1*0,024*0,698 = 0,167 кВт/м</w:t>
      </w:r>
      <w:r>
        <w:rPr>
          <w:i/>
          <w:sz w:val="26"/>
          <w:vertAlign w:val="superscript"/>
        </w:rPr>
        <w:t>2</w:t>
      </w:r>
      <w:r>
        <w:rPr>
          <w:i/>
          <w:sz w:val="26"/>
        </w:rPr>
        <w:t>;</w:t>
      </w:r>
    </w:p>
    <w:p w:rsidR="00E675EA" w:rsidRDefault="00E675EA" w:rsidP="005867BD">
      <w:pPr>
        <w:jc w:val="both"/>
        <w:rPr>
          <w:i/>
          <w:sz w:val="26"/>
        </w:rPr>
      </w:pPr>
      <w:r>
        <w:rPr>
          <w:i/>
          <w:sz w:val="26"/>
          <w:lang w:val="en-US"/>
        </w:rPr>
        <w:t>B</w:t>
      </w:r>
      <w:r>
        <w:rPr>
          <w:i/>
          <w:sz w:val="26"/>
          <w:vertAlign w:val="subscript"/>
        </w:rPr>
        <w:t>2</w:t>
      </w:r>
      <w:r>
        <w:rPr>
          <w:i/>
          <w:sz w:val="26"/>
        </w:rPr>
        <w:t xml:space="preserve"> = (55,3-50)*1*0,024*0,698 = 0,088 кВт/м</w:t>
      </w:r>
      <w:r>
        <w:rPr>
          <w:i/>
          <w:sz w:val="26"/>
          <w:vertAlign w:val="superscript"/>
        </w:rPr>
        <w:t>2</w:t>
      </w:r>
      <w:r>
        <w:rPr>
          <w:i/>
          <w:sz w:val="26"/>
        </w:rPr>
        <w:t>;</w:t>
      </w:r>
    </w:p>
    <w:p w:rsidR="00E675EA" w:rsidRDefault="00E675EA" w:rsidP="005867BD">
      <w:pPr>
        <w:jc w:val="both"/>
        <w:rPr>
          <w:i/>
          <w:sz w:val="26"/>
        </w:rPr>
      </w:pPr>
      <w:r>
        <w:rPr>
          <w:i/>
          <w:sz w:val="26"/>
          <w:lang w:val="en-US"/>
        </w:rPr>
        <w:t>B</w:t>
      </w:r>
      <w:r>
        <w:rPr>
          <w:i/>
          <w:sz w:val="26"/>
          <w:vertAlign w:val="subscript"/>
        </w:rPr>
        <w:t xml:space="preserve">3 </w:t>
      </w:r>
      <w:r>
        <w:rPr>
          <w:i/>
          <w:sz w:val="26"/>
        </w:rPr>
        <w:t>=</w:t>
      </w:r>
      <w:r>
        <w:rPr>
          <w:i/>
          <w:sz w:val="26"/>
          <w:vertAlign w:val="subscript"/>
        </w:rPr>
        <w:t xml:space="preserve"> </w:t>
      </w:r>
      <w:r>
        <w:rPr>
          <w:i/>
          <w:sz w:val="26"/>
        </w:rPr>
        <w:t>(54,3-50)*1*0,024*0,698 = 0,072кВт/м</w:t>
      </w:r>
      <w:r>
        <w:rPr>
          <w:i/>
          <w:sz w:val="26"/>
          <w:vertAlign w:val="superscript"/>
        </w:rPr>
        <w:t>2</w:t>
      </w:r>
      <w:r>
        <w:rPr>
          <w:i/>
          <w:sz w:val="26"/>
        </w:rPr>
        <w:t>;</w:t>
      </w:r>
    </w:p>
    <w:p w:rsidR="00E675EA" w:rsidRDefault="00E675EA" w:rsidP="005867BD">
      <w:pPr>
        <w:jc w:val="both"/>
        <w:rPr>
          <w:i/>
          <w:sz w:val="26"/>
        </w:rPr>
      </w:pPr>
      <w:r>
        <w:rPr>
          <w:i/>
          <w:sz w:val="26"/>
          <w:lang w:val="en-US"/>
        </w:rPr>
        <w:t>B</w:t>
      </w:r>
      <w:r>
        <w:rPr>
          <w:i/>
          <w:sz w:val="26"/>
          <w:vertAlign w:val="subscript"/>
        </w:rPr>
        <w:t xml:space="preserve">4  </w:t>
      </w:r>
      <w:r>
        <w:rPr>
          <w:i/>
          <w:sz w:val="26"/>
        </w:rPr>
        <w:t>=(53-50)*1*0,024*0,698 = 0,05кВт/м</w:t>
      </w:r>
      <w:r>
        <w:rPr>
          <w:i/>
          <w:sz w:val="26"/>
          <w:vertAlign w:val="superscript"/>
        </w:rPr>
        <w:t>2</w:t>
      </w:r>
      <w:r>
        <w:rPr>
          <w:i/>
          <w:sz w:val="26"/>
        </w:rPr>
        <w:t>;</w:t>
      </w:r>
    </w:p>
    <w:p w:rsidR="00E675EA" w:rsidRDefault="00E675EA" w:rsidP="005867BD">
      <w:pPr>
        <w:jc w:val="both"/>
        <w:rPr>
          <w:i/>
          <w:sz w:val="26"/>
        </w:rPr>
      </w:pPr>
      <w:r>
        <w:rPr>
          <w:i/>
          <w:sz w:val="26"/>
          <w:lang w:val="en-US"/>
        </w:rPr>
        <w:t>B</w:t>
      </w:r>
      <w:r>
        <w:rPr>
          <w:i/>
          <w:sz w:val="26"/>
          <w:vertAlign w:val="subscript"/>
        </w:rPr>
        <w:t xml:space="preserve">5 </w:t>
      </w:r>
      <w:r>
        <w:rPr>
          <w:i/>
          <w:sz w:val="26"/>
        </w:rPr>
        <w:t>=(50,3-50)*1*0,024*0,698 =0,005 кВт/м</w:t>
      </w:r>
      <w:r>
        <w:rPr>
          <w:i/>
          <w:sz w:val="26"/>
          <w:vertAlign w:val="superscript"/>
        </w:rPr>
        <w:t>2</w:t>
      </w:r>
      <w:r>
        <w:rPr>
          <w:i/>
          <w:sz w:val="26"/>
        </w:rPr>
        <w:t>;</w:t>
      </w:r>
    </w:p>
    <w:p w:rsidR="00E675EA" w:rsidRDefault="00E675EA" w:rsidP="005867BD">
      <w:pPr>
        <w:ind w:firstLine="540"/>
        <w:jc w:val="both"/>
        <w:rPr>
          <w:i/>
          <w:sz w:val="26"/>
        </w:rPr>
      </w:pPr>
    </w:p>
    <w:p w:rsidR="00E675EA" w:rsidRDefault="00E675EA" w:rsidP="005867BD">
      <w:pPr>
        <w:jc w:val="both"/>
        <w:rPr>
          <w:i/>
          <w:sz w:val="26"/>
        </w:rPr>
      </w:pPr>
      <w:r>
        <w:rPr>
          <w:i/>
          <w:sz w:val="26"/>
          <w:lang w:val="en-US"/>
        </w:rPr>
        <w:t>Q</w:t>
      </w:r>
      <w:r>
        <w:rPr>
          <w:i/>
          <w:sz w:val="26"/>
          <w:vertAlign w:val="subscript"/>
        </w:rPr>
        <w:t>1</w:t>
      </w:r>
      <w:r>
        <w:rPr>
          <w:i/>
          <w:sz w:val="26"/>
        </w:rPr>
        <w:t xml:space="preserve"> = (60-50)*1*0,0407*0,698 = 0,284 кВт/м</w:t>
      </w:r>
      <w:r>
        <w:rPr>
          <w:i/>
          <w:sz w:val="26"/>
          <w:vertAlign w:val="superscript"/>
        </w:rPr>
        <w:t>2</w:t>
      </w:r>
      <w:r>
        <w:rPr>
          <w:i/>
          <w:sz w:val="26"/>
        </w:rPr>
        <w:t>;</w:t>
      </w:r>
    </w:p>
    <w:p w:rsidR="00E675EA" w:rsidRDefault="00E675EA" w:rsidP="005867BD">
      <w:pPr>
        <w:jc w:val="both"/>
        <w:rPr>
          <w:i/>
          <w:sz w:val="26"/>
        </w:rPr>
      </w:pPr>
      <w:r>
        <w:rPr>
          <w:i/>
          <w:sz w:val="26"/>
          <w:lang w:val="en-US"/>
        </w:rPr>
        <w:t>Q</w:t>
      </w:r>
      <w:r>
        <w:rPr>
          <w:i/>
          <w:sz w:val="26"/>
          <w:vertAlign w:val="subscript"/>
        </w:rPr>
        <w:t>2</w:t>
      </w:r>
      <w:r>
        <w:rPr>
          <w:i/>
          <w:sz w:val="26"/>
        </w:rPr>
        <w:t xml:space="preserve"> = (</w:t>
      </w:r>
      <w:r>
        <w:t>57</w:t>
      </w:r>
      <w:r>
        <w:rPr>
          <w:i/>
          <w:sz w:val="26"/>
        </w:rPr>
        <w:t>-50)*1*0.0407*0.698 = 0,198 кВт/м</w:t>
      </w:r>
      <w:r>
        <w:rPr>
          <w:i/>
          <w:sz w:val="26"/>
          <w:vertAlign w:val="superscript"/>
        </w:rPr>
        <w:t>2</w:t>
      </w:r>
      <w:r>
        <w:rPr>
          <w:i/>
          <w:sz w:val="26"/>
        </w:rPr>
        <w:t>;</w:t>
      </w:r>
    </w:p>
    <w:p w:rsidR="00E675EA" w:rsidRDefault="00E675EA" w:rsidP="005867BD">
      <w:pPr>
        <w:jc w:val="both"/>
        <w:rPr>
          <w:i/>
          <w:sz w:val="26"/>
        </w:rPr>
      </w:pPr>
      <w:r>
        <w:rPr>
          <w:i/>
          <w:sz w:val="26"/>
          <w:lang w:val="en-US"/>
        </w:rPr>
        <w:t>Q</w:t>
      </w:r>
      <w:r>
        <w:rPr>
          <w:i/>
          <w:sz w:val="26"/>
          <w:vertAlign w:val="subscript"/>
        </w:rPr>
        <w:t>3</w:t>
      </w:r>
      <w:r>
        <w:rPr>
          <w:i/>
          <w:sz w:val="26"/>
        </w:rPr>
        <w:t xml:space="preserve"> = (56,3-50)*1*0.0407*0.698 = 0,178кВт/м</w:t>
      </w:r>
      <w:r>
        <w:rPr>
          <w:i/>
          <w:sz w:val="26"/>
          <w:vertAlign w:val="superscript"/>
        </w:rPr>
        <w:t>2</w:t>
      </w:r>
      <w:r>
        <w:rPr>
          <w:i/>
          <w:sz w:val="26"/>
        </w:rPr>
        <w:t>;</w:t>
      </w:r>
    </w:p>
    <w:p w:rsidR="00E675EA" w:rsidRDefault="00E675EA" w:rsidP="005867BD">
      <w:pPr>
        <w:jc w:val="both"/>
        <w:rPr>
          <w:i/>
          <w:sz w:val="26"/>
        </w:rPr>
      </w:pPr>
      <w:r>
        <w:rPr>
          <w:i/>
          <w:sz w:val="26"/>
          <w:lang w:val="en-US"/>
        </w:rPr>
        <w:t>Q</w:t>
      </w:r>
      <w:r>
        <w:rPr>
          <w:i/>
          <w:sz w:val="26"/>
          <w:vertAlign w:val="subscript"/>
        </w:rPr>
        <w:t>4</w:t>
      </w:r>
      <w:r>
        <w:rPr>
          <w:i/>
          <w:sz w:val="26"/>
        </w:rPr>
        <w:t xml:space="preserve"> = (55,3-50)*1*0.0407*0.698 = 0,15кВт/м</w:t>
      </w:r>
      <w:r>
        <w:rPr>
          <w:i/>
          <w:sz w:val="26"/>
          <w:vertAlign w:val="superscript"/>
        </w:rPr>
        <w:t>2</w:t>
      </w:r>
      <w:r>
        <w:rPr>
          <w:i/>
          <w:sz w:val="26"/>
        </w:rPr>
        <w:t>;</w:t>
      </w:r>
    </w:p>
    <w:p w:rsidR="00E675EA" w:rsidRDefault="00E675EA" w:rsidP="005867BD">
      <w:pPr>
        <w:jc w:val="both"/>
        <w:rPr>
          <w:i/>
          <w:sz w:val="26"/>
        </w:rPr>
      </w:pPr>
      <w:r>
        <w:rPr>
          <w:i/>
          <w:sz w:val="26"/>
          <w:lang w:val="en-US"/>
        </w:rPr>
        <w:t>Q</w:t>
      </w:r>
      <w:r>
        <w:rPr>
          <w:i/>
          <w:sz w:val="26"/>
          <w:vertAlign w:val="subscript"/>
        </w:rPr>
        <w:t>5</w:t>
      </w:r>
      <w:r>
        <w:rPr>
          <w:i/>
          <w:sz w:val="26"/>
        </w:rPr>
        <w:t xml:space="preserve"> = (54,3-50)*1*0.407*0.698 = 0,122 кВт/м</w:t>
      </w:r>
      <w:r>
        <w:rPr>
          <w:i/>
          <w:sz w:val="26"/>
          <w:vertAlign w:val="superscript"/>
        </w:rPr>
        <w:t>2</w:t>
      </w:r>
      <w:r>
        <w:rPr>
          <w:i/>
          <w:sz w:val="26"/>
        </w:rPr>
        <w:t>;</w:t>
      </w:r>
    </w:p>
    <w:p w:rsidR="00E675EA" w:rsidRDefault="00E675EA" w:rsidP="005867BD">
      <w:pPr>
        <w:ind w:firstLine="540"/>
        <w:jc w:val="both"/>
        <w:rPr>
          <w:i/>
          <w:sz w:val="26"/>
        </w:rPr>
      </w:pPr>
    </w:p>
    <w:p w:rsidR="00E675EA" w:rsidRDefault="00E675EA" w:rsidP="005867BD">
      <w:pPr>
        <w:jc w:val="both"/>
        <w:rPr>
          <w:i/>
          <w:sz w:val="26"/>
        </w:rPr>
      </w:pPr>
      <w:r>
        <w:rPr>
          <w:i/>
          <w:sz w:val="26"/>
          <w:lang w:val="en-US"/>
        </w:rPr>
        <w:t>R</w:t>
      </w:r>
      <w:r>
        <w:rPr>
          <w:i/>
          <w:sz w:val="26"/>
        </w:rPr>
        <w:t xml:space="preserve"> = (59,6-50)*1*0.0407*0.698 = 0,272 кВт/м</w:t>
      </w:r>
      <w:r>
        <w:rPr>
          <w:i/>
          <w:sz w:val="26"/>
          <w:vertAlign w:val="superscript"/>
        </w:rPr>
        <w:t>2</w:t>
      </w:r>
      <w:r>
        <w:rPr>
          <w:i/>
          <w:sz w:val="26"/>
        </w:rPr>
        <w:t>;</w:t>
      </w:r>
    </w:p>
    <w:p w:rsidR="00E675EA" w:rsidRPr="005867BD" w:rsidRDefault="00E675EA" w:rsidP="005867BD">
      <w:pPr>
        <w:jc w:val="both"/>
        <w:rPr>
          <w:i/>
          <w:sz w:val="26"/>
        </w:rPr>
      </w:pPr>
      <w:r>
        <w:rPr>
          <w:i/>
          <w:sz w:val="26"/>
        </w:rPr>
        <w:t xml:space="preserve">А = </w:t>
      </w:r>
      <w:r>
        <w:rPr>
          <w:i/>
          <w:sz w:val="26"/>
          <w:lang w:val="en-US"/>
        </w:rPr>
        <w:t>R</w:t>
      </w:r>
      <w:r>
        <w:rPr>
          <w:i/>
          <w:sz w:val="26"/>
        </w:rPr>
        <w:t xml:space="preserve">/ </w:t>
      </w:r>
      <w:r>
        <w:rPr>
          <w:i/>
          <w:sz w:val="26"/>
          <w:lang w:val="en-US"/>
        </w:rPr>
        <w:t>Q</w:t>
      </w:r>
      <w:r>
        <w:rPr>
          <w:i/>
          <w:sz w:val="26"/>
          <w:vertAlign w:val="subscript"/>
        </w:rPr>
        <w:t>1</w:t>
      </w:r>
      <w:r>
        <w:rPr>
          <w:i/>
          <w:sz w:val="26"/>
        </w:rPr>
        <w:t xml:space="preserve"> 100% = 0,272  кВт/м</w:t>
      </w:r>
      <w:r>
        <w:rPr>
          <w:i/>
          <w:sz w:val="26"/>
          <w:vertAlign w:val="superscript"/>
        </w:rPr>
        <w:t xml:space="preserve">2 </w:t>
      </w:r>
      <w:r>
        <w:rPr>
          <w:i/>
          <w:sz w:val="26"/>
        </w:rPr>
        <w:t>/ 0,284 кВт/м</w:t>
      </w:r>
      <w:r>
        <w:rPr>
          <w:i/>
          <w:sz w:val="26"/>
          <w:vertAlign w:val="superscript"/>
        </w:rPr>
        <w:t>2</w:t>
      </w:r>
      <w:r>
        <w:rPr>
          <w:i/>
          <w:sz w:val="26"/>
        </w:rPr>
        <w:t xml:space="preserve"> * 100% = 96%;</w:t>
      </w:r>
    </w:p>
    <w:p w:rsidR="00E675EA" w:rsidRPr="005867BD" w:rsidRDefault="00E675EA" w:rsidP="005867BD">
      <w:pPr>
        <w:jc w:val="both"/>
        <w:rPr>
          <w:i/>
          <w:sz w:val="26"/>
        </w:rPr>
      </w:pPr>
      <w:r>
        <w:rPr>
          <w:sz w:val="26"/>
        </w:rPr>
        <w:t>График зависимости радиационного баланса от величины суммарной радиации.</w:t>
      </w:r>
    </w:p>
    <w:p w:rsidR="00E675EA" w:rsidRDefault="00E675EA">
      <w:pPr>
        <w:ind w:firstLine="360"/>
        <w:jc w:val="center"/>
        <w:rPr>
          <w:sz w:val="26"/>
        </w:rPr>
      </w:pPr>
    </w:p>
    <w:p w:rsidR="00E675EA" w:rsidRDefault="00E675EA">
      <w:pPr>
        <w:ind w:firstLine="360"/>
        <w:jc w:val="both"/>
        <w:rPr>
          <w:b/>
          <w:sz w:val="28"/>
        </w:rPr>
      </w:pPr>
      <w:r>
        <w:t>=</w:t>
      </w:r>
      <w:r>
        <w:fldChar w:fldCharType="begin"/>
      </w:r>
      <w:r>
        <w:fldChar w:fldCharType="end"/>
      </w:r>
      <w:r w:rsidR="00F10EAB">
        <w:rPr>
          <w:noProof/>
        </w:rPr>
        <w:pict>
          <v:line id="_x0000_s1140" style="position:absolute;left:0;text-align:left;flip:y;z-index:251657216;mso-position-horizontal-relative:text;mso-position-vertical-relative:text" from="18pt,9pt" to="18pt,282.8pt" o:allowincell="f">
            <v:stroke endarrow="block"/>
          </v:line>
        </w:pict>
      </w: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E675EA">
      <w:pPr>
        <w:ind w:firstLine="360"/>
        <w:jc w:val="both"/>
        <w:rPr>
          <w:b/>
          <w:sz w:val="28"/>
        </w:rPr>
      </w:pPr>
    </w:p>
    <w:p w:rsidR="00E675EA" w:rsidRDefault="00F10EAB">
      <w:pPr>
        <w:ind w:firstLine="540"/>
        <w:jc w:val="both"/>
        <w:rPr>
          <w:b/>
          <w:sz w:val="28"/>
        </w:rPr>
      </w:pPr>
      <w:r>
        <w:rPr>
          <w:noProof/>
        </w:rPr>
        <w:pict>
          <v:line id="_x0000_s1141" style="position:absolute;left:0;text-align:left;z-index:251658240" from="18pt,14.15pt" to="6in,14.15pt" o:allowincell="f">
            <v:stroke endarrow="block"/>
          </v:line>
        </w:pict>
      </w:r>
    </w:p>
    <w:p w:rsidR="00E675EA" w:rsidRDefault="00E675EA">
      <w:pPr>
        <w:ind w:firstLine="360"/>
        <w:jc w:val="both"/>
        <w:rPr>
          <w:b/>
          <w:sz w:val="28"/>
        </w:rPr>
      </w:pPr>
    </w:p>
    <w:p w:rsidR="00E675EA" w:rsidRDefault="00E675EA">
      <w:pPr>
        <w:ind w:firstLine="540"/>
        <w:jc w:val="both"/>
        <w:rPr>
          <w:b/>
          <w:i/>
          <w:sz w:val="26"/>
        </w:rPr>
      </w:pPr>
      <w:r>
        <w:rPr>
          <w:b/>
          <w:i/>
          <w:sz w:val="26"/>
        </w:rPr>
        <w:t>В</w:t>
      </w:r>
      <w:r>
        <w:rPr>
          <w:b/>
          <w:i/>
          <w:sz w:val="26"/>
          <w:vertAlign w:val="subscript"/>
        </w:rPr>
        <w:t>2</w:t>
      </w:r>
      <w:r>
        <w:rPr>
          <w:b/>
          <w:i/>
          <w:sz w:val="26"/>
        </w:rPr>
        <w:t xml:space="preserve"> = 0,150 </w:t>
      </w:r>
      <w:r>
        <w:rPr>
          <w:i/>
          <w:sz w:val="26"/>
        </w:rPr>
        <w:t>кВт/м</w:t>
      </w:r>
      <w:r>
        <w:rPr>
          <w:i/>
          <w:sz w:val="26"/>
          <w:vertAlign w:val="superscript"/>
        </w:rPr>
        <w:t>2</w:t>
      </w:r>
      <w:r>
        <w:rPr>
          <w:i/>
          <w:sz w:val="26"/>
        </w:rPr>
        <w:t>;</w:t>
      </w:r>
    </w:p>
    <w:p w:rsidR="00E675EA" w:rsidRDefault="00E675EA">
      <w:pPr>
        <w:ind w:firstLine="540"/>
        <w:jc w:val="both"/>
        <w:rPr>
          <w:b/>
          <w:i/>
          <w:sz w:val="26"/>
        </w:rPr>
      </w:pPr>
      <w:r>
        <w:rPr>
          <w:b/>
          <w:i/>
          <w:sz w:val="26"/>
        </w:rPr>
        <w:t>В</w:t>
      </w:r>
      <w:r>
        <w:rPr>
          <w:b/>
          <w:i/>
          <w:sz w:val="26"/>
          <w:vertAlign w:val="subscript"/>
        </w:rPr>
        <w:t>3</w:t>
      </w:r>
      <w:r>
        <w:rPr>
          <w:b/>
          <w:i/>
          <w:sz w:val="26"/>
        </w:rPr>
        <w:t xml:space="preserve"> = 0,210 </w:t>
      </w:r>
      <w:r>
        <w:rPr>
          <w:i/>
          <w:sz w:val="26"/>
        </w:rPr>
        <w:t>кВт/м</w:t>
      </w:r>
      <w:r>
        <w:rPr>
          <w:i/>
          <w:sz w:val="26"/>
          <w:vertAlign w:val="superscript"/>
        </w:rPr>
        <w:t>2</w:t>
      </w:r>
      <w:r>
        <w:rPr>
          <w:i/>
          <w:sz w:val="26"/>
        </w:rPr>
        <w:t>;</w:t>
      </w:r>
    </w:p>
    <w:p w:rsidR="00E675EA" w:rsidRDefault="00E675EA">
      <w:pPr>
        <w:ind w:firstLine="540"/>
        <w:jc w:val="both"/>
        <w:rPr>
          <w:b/>
          <w:i/>
          <w:sz w:val="26"/>
        </w:rPr>
      </w:pPr>
      <w:r>
        <w:rPr>
          <w:b/>
          <w:i/>
          <w:sz w:val="26"/>
        </w:rPr>
        <w:t>В</w:t>
      </w:r>
      <w:r>
        <w:rPr>
          <w:b/>
          <w:i/>
          <w:sz w:val="26"/>
          <w:vertAlign w:val="subscript"/>
        </w:rPr>
        <w:t>4</w:t>
      </w:r>
      <w:r>
        <w:rPr>
          <w:b/>
          <w:i/>
          <w:sz w:val="26"/>
        </w:rPr>
        <w:t xml:space="preserve"> = 0,075 </w:t>
      </w:r>
      <w:r>
        <w:rPr>
          <w:i/>
          <w:sz w:val="26"/>
        </w:rPr>
        <w:t>кВт/м</w:t>
      </w:r>
      <w:r>
        <w:rPr>
          <w:i/>
          <w:sz w:val="26"/>
          <w:vertAlign w:val="superscript"/>
        </w:rPr>
        <w:t>2</w:t>
      </w:r>
      <w:r>
        <w:rPr>
          <w:i/>
          <w:sz w:val="26"/>
        </w:rPr>
        <w:t>;</w:t>
      </w:r>
    </w:p>
    <w:p w:rsidR="00E675EA" w:rsidRDefault="00E675EA">
      <w:pPr>
        <w:ind w:firstLine="540"/>
        <w:jc w:val="both"/>
        <w:rPr>
          <w:b/>
          <w:sz w:val="26"/>
        </w:rPr>
      </w:pPr>
    </w:p>
    <w:p w:rsidR="00E675EA" w:rsidRDefault="00E675EA">
      <w:pPr>
        <w:ind w:firstLine="540"/>
        <w:jc w:val="both"/>
        <w:rPr>
          <w:b/>
          <w:sz w:val="26"/>
        </w:rPr>
      </w:pPr>
      <w:r>
        <w:rPr>
          <w:b/>
          <w:sz w:val="26"/>
        </w:rPr>
        <w:t>3.4. Перечень приборов и оборудования</w:t>
      </w:r>
    </w:p>
    <w:p w:rsidR="00E675EA" w:rsidRDefault="00E675EA">
      <w:pPr>
        <w:ind w:firstLine="540"/>
        <w:jc w:val="both"/>
        <w:rPr>
          <w:sz w:val="26"/>
        </w:rPr>
      </w:pPr>
      <w:r>
        <w:rPr>
          <w:sz w:val="26"/>
        </w:rPr>
        <w:t>Балансомер                          1шт.</w:t>
      </w:r>
    </w:p>
    <w:p w:rsidR="00E675EA" w:rsidRDefault="00E675EA">
      <w:pPr>
        <w:ind w:firstLine="540"/>
        <w:jc w:val="both"/>
        <w:rPr>
          <w:sz w:val="26"/>
        </w:rPr>
      </w:pPr>
      <w:r>
        <w:rPr>
          <w:sz w:val="26"/>
        </w:rPr>
        <w:t>Альбедометр                       1шт.</w:t>
      </w:r>
    </w:p>
    <w:p w:rsidR="00E675EA" w:rsidRDefault="00E675EA">
      <w:pPr>
        <w:ind w:firstLine="540"/>
        <w:jc w:val="both"/>
        <w:rPr>
          <w:sz w:val="26"/>
        </w:rPr>
      </w:pPr>
      <w:r>
        <w:rPr>
          <w:sz w:val="26"/>
        </w:rPr>
        <w:t>Гальванометр ГСА             1шт.</w:t>
      </w:r>
    </w:p>
    <w:p w:rsidR="00E675EA" w:rsidRDefault="00E675EA">
      <w:pPr>
        <w:ind w:firstLine="540"/>
        <w:jc w:val="both"/>
        <w:rPr>
          <w:sz w:val="26"/>
        </w:rPr>
      </w:pPr>
      <w:r>
        <w:rPr>
          <w:sz w:val="26"/>
        </w:rPr>
        <w:t xml:space="preserve">Анемометр                          1шт. </w:t>
      </w:r>
    </w:p>
    <w:p w:rsidR="00E675EA" w:rsidRDefault="00E675EA" w:rsidP="000C24EB">
      <w:pPr>
        <w:rPr>
          <w:sz w:val="28"/>
        </w:rPr>
      </w:pPr>
    </w:p>
    <w:p w:rsidR="00E675EA" w:rsidRDefault="00E675EA" w:rsidP="000C24EB">
      <w:pPr>
        <w:rPr>
          <w:sz w:val="28"/>
        </w:rPr>
      </w:pPr>
    </w:p>
    <w:p w:rsidR="00E675EA" w:rsidRDefault="00E675EA" w:rsidP="000C24EB">
      <w:pPr>
        <w:rPr>
          <w:sz w:val="28"/>
        </w:rPr>
      </w:pPr>
    </w:p>
    <w:p w:rsidR="00E675EA" w:rsidRDefault="00E675EA" w:rsidP="000C24EB">
      <w:pPr>
        <w:rPr>
          <w:sz w:val="28"/>
        </w:rPr>
      </w:pPr>
    </w:p>
    <w:p w:rsidR="00E675EA" w:rsidRPr="000C24EB" w:rsidRDefault="00E675EA" w:rsidP="000C24EB">
      <w:pPr>
        <w:rPr>
          <w:sz w:val="28"/>
        </w:rPr>
      </w:pPr>
    </w:p>
    <w:p w:rsidR="00E675EA" w:rsidRDefault="00E675EA">
      <w:pPr>
        <w:ind w:firstLine="540"/>
        <w:jc w:val="center"/>
        <w:rPr>
          <w:i/>
          <w:sz w:val="26"/>
        </w:rPr>
      </w:pPr>
      <w:r>
        <w:rPr>
          <w:i/>
          <w:sz w:val="26"/>
        </w:rPr>
        <w:t>Лабораторная работа №4</w:t>
      </w:r>
    </w:p>
    <w:p w:rsidR="00E675EA" w:rsidRDefault="00E675EA">
      <w:pPr>
        <w:ind w:firstLine="540"/>
        <w:jc w:val="center"/>
        <w:rPr>
          <w:sz w:val="26"/>
        </w:rPr>
      </w:pPr>
    </w:p>
    <w:p w:rsidR="00E675EA" w:rsidRDefault="00E675EA">
      <w:pPr>
        <w:ind w:firstLine="540"/>
        <w:jc w:val="center"/>
        <w:rPr>
          <w:b/>
          <w:sz w:val="26"/>
        </w:rPr>
      </w:pPr>
      <w:r>
        <w:rPr>
          <w:b/>
          <w:sz w:val="26"/>
        </w:rPr>
        <w:t>Анализ метеорологической и климатической информации</w:t>
      </w:r>
    </w:p>
    <w:p w:rsidR="00E675EA" w:rsidRDefault="00E675EA">
      <w:pPr>
        <w:ind w:firstLine="540"/>
        <w:jc w:val="center"/>
        <w:rPr>
          <w:b/>
          <w:sz w:val="26"/>
        </w:rPr>
      </w:pPr>
    </w:p>
    <w:p w:rsidR="00E675EA" w:rsidRPr="00BB6649" w:rsidRDefault="00E675EA">
      <w:pPr>
        <w:ind w:firstLine="540"/>
        <w:jc w:val="both"/>
        <w:rPr>
          <w:sz w:val="26"/>
        </w:rPr>
      </w:pPr>
      <w:r>
        <w:rPr>
          <w:i/>
          <w:sz w:val="26"/>
        </w:rPr>
        <w:t xml:space="preserve">Цель работы: </w:t>
      </w:r>
      <w:r>
        <w:rPr>
          <w:sz w:val="26"/>
        </w:rPr>
        <w:t>собрать и проанализировать метеорологическую и климатическую информацию для заданного района застройки.</w:t>
      </w:r>
    </w:p>
    <w:p w:rsidR="00E675EA" w:rsidRPr="00BB6649" w:rsidRDefault="00E675EA">
      <w:pPr>
        <w:ind w:firstLine="540"/>
        <w:jc w:val="both"/>
        <w:rPr>
          <w:sz w:val="26"/>
        </w:rPr>
      </w:pPr>
    </w:p>
    <w:p w:rsidR="00E675EA" w:rsidRDefault="00E675EA">
      <w:pPr>
        <w:ind w:firstLine="540"/>
        <w:jc w:val="both"/>
        <w:rPr>
          <w:sz w:val="26"/>
        </w:rPr>
      </w:pPr>
      <w:r>
        <w:rPr>
          <w:i/>
          <w:sz w:val="26"/>
        </w:rPr>
        <w:t xml:space="preserve">Задачи: </w:t>
      </w:r>
      <w:r>
        <w:rPr>
          <w:sz w:val="26"/>
        </w:rPr>
        <w:t>ознакомиться со СНиП</w:t>
      </w:r>
      <w:r>
        <w:rPr>
          <w:i/>
          <w:sz w:val="26"/>
        </w:rPr>
        <w:t>ом</w:t>
      </w:r>
      <w:r>
        <w:rPr>
          <w:sz w:val="26"/>
        </w:rPr>
        <w:t xml:space="preserve"> №23-01-99 «Строительная климатология» и со справочником по климату; дать анатацию каждой части справочника; дать сводную характеристику условия района застройки; построить розу ветров.</w:t>
      </w:r>
    </w:p>
    <w:p w:rsidR="00E675EA" w:rsidRDefault="00E675EA">
      <w:pPr>
        <w:ind w:firstLine="540"/>
        <w:jc w:val="both"/>
        <w:rPr>
          <w:sz w:val="26"/>
        </w:rPr>
      </w:pPr>
    </w:p>
    <w:p w:rsidR="00E675EA" w:rsidRDefault="00E675EA">
      <w:pPr>
        <w:ind w:firstLine="540"/>
        <w:jc w:val="center"/>
        <w:rPr>
          <w:i/>
          <w:sz w:val="26"/>
        </w:rPr>
      </w:pPr>
      <w:r>
        <w:rPr>
          <w:i/>
          <w:sz w:val="26"/>
        </w:rPr>
        <w:t>Используемая литература.</w:t>
      </w:r>
    </w:p>
    <w:p w:rsidR="00E675EA" w:rsidRDefault="00E675EA">
      <w:pPr>
        <w:ind w:firstLine="540"/>
        <w:jc w:val="center"/>
        <w:rPr>
          <w:i/>
          <w:sz w:val="26"/>
        </w:rPr>
      </w:pPr>
    </w:p>
    <w:p w:rsidR="00E675EA" w:rsidRDefault="00E675EA">
      <w:pPr>
        <w:numPr>
          <w:ilvl w:val="0"/>
          <w:numId w:val="1"/>
        </w:numPr>
        <w:ind w:left="720" w:hanging="180"/>
        <w:rPr>
          <w:i/>
          <w:sz w:val="26"/>
        </w:rPr>
      </w:pPr>
      <w:r>
        <w:rPr>
          <w:i/>
          <w:sz w:val="26"/>
        </w:rPr>
        <w:t xml:space="preserve">Справочник по климату СССР « Солнечная радиация, радиационный баланс и солнечное сияние» (Пермская, Свердловская, Челябинская, Курганская области и Башкирская АССР). Выпуск 9, часть </w:t>
      </w:r>
      <w:r>
        <w:rPr>
          <w:i/>
          <w:sz w:val="26"/>
          <w:lang w:val="en-US"/>
        </w:rPr>
        <w:t>I</w:t>
      </w:r>
      <w:r>
        <w:rPr>
          <w:i/>
          <w:sz w:val="26"/>
        </w:rPr>
        <w:t>, Гидрометеорологическое изд-во, 1966.</w:t>
      </w:r>
    </w:p>
    <w:p w:rsidR="00E675EA" w:rsidRDefault="00E675EA">
      <w:pPr>
        <w:numPr>
          <w:ilvl w:val="0"/>
          <w:numId w:val="1"/>
        </w:numPr>
        <w:ind w:left="720" w:hanging="180"/>
        <w:rPr>
          <w:sz w:val="26"/>
        </w:rPr>
      </w:pPr>
      <w:r>
        <w:rPr>
          <w:i/>
          <w:sz w:val="26"/>
        </w:rPr>
        <w:t xml:space="preserve"> Справочник по климату СССР «Температура воздуха и почвы» (Пермская, Свердловская, Челябинская, Курганская области и Башкирская АССР). Выпуск 9, часть</w:t>
      </w:r>
      <w:r>
        <w:rPr>
          <w:i/>
          <w:sz w:val="26"/>
          <w:lang w:val="en-US"/>
        </w:rPr>
        <w:t>II</w:t>
      </w:r>
      <w:r>
        <w:rPr>
          <w:i/>
          <w:sz w:val="26"/>
        </w:rPr>
        <w:t>, Гидрометеорологическое изд-во, 1966.</w:t>
      </w:r>
    </w:p>
    <w:p w:rsidR="00E675EA" w:rsidRDefault="00E675EA">
      <w:pPr>
        <w:numPr>
          <w:ilvl w:val="0"/>
          <w:numId w:val="1"/>
        </w:numPr>
        <w:ind w:left="720" w:hanging="180"/>
        <w:rPr>
          <w:sz w:val="26"/>
        </w:rPr>
      </w:pPr>
      <w:r>
        <w:rPr>
          <w:i/>
          <w:sz w:val="26"/>
        </w:rPr>
        <w:t xml:space="preserve"> Справочник по климату СССР «Ветер» (Пермская, Свердловская, Челябинская, Курганская области и Башкирская АССР). Выпуск 9, часть</w:t>
      </w:r>
      <w:r>
        <w:rPr>
          <w:i/>
          <w:sz w:val="26"/>
          <w:lang w:val="en-US"/>
        </w:rPr>
        <w:t>III</w:t>
      </w:r>
      <w:r>
        <w:rPr>
          <w:i/>
          <w:sz w:val="26"/>
        </w:rPr>
        <w:t>, Гидрометеорологическое изд-во, 1966.</w:t>
      </w:r>
    </w:p>
    <w:p w:rsidR="00E675EA" w:rsidRDefault="00E675EA">
      <w:pPr>
        <w:numPr>
          <w:ilvl w:val="0"/>
          <w:numId w:val="1"/>
        </w:numPr>
        <w:ind w:left="720" w:hanging="180"/>
        <w:rPr>
          <w:sz w:val="26"/>
        </w:rPr>
      </w:pPr>
      <w:r>
        <w:rPr>
          <w:i/>
          <w:sz w:val="26"/>
        </w:rPr>
        <w:t>Справочник по климату СССР «Влажность воздуха, атмосферные осадки и снежный покров» (Пермская, Свердловская, Челябинская, Курганская области и Башкирская АССР). Выпуск 9, часть</w:t>
      </w:r>
      <w:r>
        <w:rPr>
          <w:i/>
          <w:sz w:val="26"/>
          <w:lang w:val="en-US"/>
        </w:rPr>
        <w:t>IV</w:t>
      </w:r>
      <w:r>
        <w:rPr>
          <w:i/>
          <w:sz w:val="26"/>
        </w:rPr>
        <w:t>, Гидрометеорологическое изд-во, 1966.</w:t>
      </w:r>
    </w:p>
    <w:p w:rsidR="00E675EA" w:rsidRDefault="00E675EA">
      <w:pPr>
        <w:numPr>
          <w:ilvl w:val="0"/>
          <w:numId w:val="1"/>
        </w:numPr>
        <w:ind w:left="720" w:hanging="180"/>
        <w:rPr>
          <w:sz w:val="26"/>
        </w:rPr>
      </w:pPr>
      <w:r>
        <w:rPr>
          <w:i/>
          <w:sz w:val="26"/>
        </w:rPr>
        <w:t>Справочник по климату СССР «Облачность и атмосферные явления» (Пермская, Свердловская, Челябинская, Курганская области и Башкирская АССР). Выпуск 9, часть</w:t>
      </w:r>
      <w:r>
        <w:rPr>
          <w:i/>
          <w:sz w:val="26"/>
          <w:lang w:val="en-US"/>
        </w:rPr>
        <w:t>V</w:t>
      </w:r>
      <w:r>
        <w:rPr>
          <w:i/>
          <w:sz w:val="26"/>
        </w:rPr>
        <w:t>, Гидрометеорологическое изд-во, 1966.</w:t>
      </w:r>
    </w:p>
    <w:p w:rsidR="00E675EA" w:rsidRDefault="00E675EA">
      <w:pPr>
        <w:numPr>
          <w:ilvl w:val="0"/>
          <w:numId w:val="1"/>
        </w:numPr>
        <w:ind w:left="720" w:hanging="180"/>
        <w:rPr>
          <w:sz w:val="26"/>
        </w:rPr>
      </w:pPr>
      <w:r>
        <w:rPr>
          <w:i/>
          <w:sz w:val="26"/>
        </w:rPr>
        <w:t xml:space="preserve">Строительные нормы и правила № 23-01-99 «Строительная климатология». </w:t>
      </w:r>
    </w:p>
    <w:p w:rsidR="00E675EA" w:rsidRDefault="00E675EA">
      <w:pPr>
        <w:jc w:val="center"/>
        <w:rPr>
          <w:b/>
          <w:sz w:val="28"/>
          <w:u w:val="single"/>
        </w:rPr>
      </w:pPr>
    </w:p>
    <w:p w:rsidR="00E675EA" w:rsidRDefault="00E675EA">
      <w:pPr>
        <w:ind w:firstLine="540"/>
        <w:outlineLvl w:val="0"/>
        <w:rPr>
          <w:sz w:val="26"/>
        </w:rPr>
      </w:pPr>
    </w:p>
    <w:p w:rsidR="00E675EA" w:rsidRDefault="00E675EA" w:rsidP="00246E0A">
      <w:pPr>
        <w:ind w:firstLine="540"/>
        <w:outlineLvl w:val="0"/>
        <w:rPr>
          <w:sz w:val="26"/>
        </w:rPr>
      </w:pPr>
    </w:p>
    <w:p w:rsidR="00E675EA" w:rsidRDefault="00E675EA" w:rsidP="00246E0A">
      <w:pPr>
        <w:ind w:firstLine="540"/>
        <w:outlineLvl w:val="0"/>
        <w:rPr>
          <w:sz w:val="26"/>
        </w:rPr>
      </w:pPr>
      <w:r>
        <w:rPr>
          <w:sz w:val="26"/>
        </w:rPr>
        <w:t>Подгруппа 1: Уфа Башкирская АССР</w:t>
      </w:r>
    </w:p>
    <w:p w:rsidR="00E675EA" w:rsidRDefault="00E675EA" w:rsidP="00246E0A">
      <w:pPr>
        <w:ind w:firstLine="540"/>
        <w:outlineLvl w:val="0"/>
        <w:rPr>
          <w:sz w:val="26"/>
        </w:rPr>
      </w:pPr>
      <w:r>
        <w:rPr>
          <w:sz w:val="26"/>
        </w:rPr>
        <w:t>Подгруппа 2: Челябинск Челябинская область</w:t>
      </w:r>
    </w:p>
    <w:p w:rsidR="00E675EA" w:rsidRPr="000C24EB" w:rsidRDefault="00E675EA" w:rsidP="000C24EB">
      <w:pPr>
        <w:ind w:firstLine="540"/>
        <w:outlineLvl w:val="0"/>
        <w:rPr>
          <w:sz w:val="26"/>
        </w:rPr>
      </w:pPr>
      <w:r>
        <w:rPr>
          <w:sz w:val="26"/>
        </w:rPr>
        <w:t>Подгруппа 3: Екатеринбург Свердловская область</w:t>
      </w: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rsidP="000C24EB">
      <w:pPr>
        <w:outlineLvl w:val="0"/>
        <w:rPr>
          <w:sz w:val="26"/>
        </w:rPr>
      </w:pPr>
    </w:p>
    <w:p w:rsidR="00E675EA" w:rsidRDefault="00E675EA">
      <w:pPr>
        <w:ind w:left="1080" w:hanging="540"/>
        <w:jc w:val="both"/>
        <w:outlineLvl w:val="0"/>
        <w:rPr>
          <w:b/>
          <w:sz w:val="30"/>
        </w:rPr>
      </w:pPr>
      <w:r>
        <w:rPr>
          <w:b/>
          <w:sz w:val="30"/>
        </w:rPr>
        <w:t>4.1. Солнечная радиация, радиационный баланс и солнечное сияние</w:t>
      </w:r>
    </w:p>
    <w:p w:rsidR="00E675EA" w:rsidRDefault="00E675EA">
      <w:pPr>
        <w:ind w:firstLine="540"/>
        <w:jc w:val="both"/>
        <w:outlineLvl w:val="0"/>
        <w:rPr>
          <w:b/>
          <w:sz w:val="26"/>
        </w:rPr>
      </w:pPr>
    </w:p>
    <w:p w:rsidR="00E675EA" w:rsidRDefault="00E675EA">
      <w:pPr>
        <w:ind w:firstLine="540"/>
        <w:jc w:val="both"/>
        <w:outlineLvl w:val="0"/>
        <w:rPr>
          <w:b/>
          <w:sz w:val="26"/>
        </w:rPr>
      </w:pPr>
      <w:r>
        <w:rPr>
          <w:b/>
          <w:sz w:val="26"/>
        </w:rPr>
        <w:t>4.1.1. Солнечная радиация и радиационный баланс</w:t>
      </w:r>
    </w:p>
    <w:p w:rsidR="00E675EA" w:rsidRDefault="00E675EA">
      <w:pPr>
        <w:ind w:firstLine="540"/>
        <w:jc w:val="center"/>
        <w:rPr>
          <w:sz w:val="26"/>
        </w:rPr>
      </w:pPr>
    </w:p>
    <w:p w:rsidR="00E675EA" w:rsidRDefault="00E675EA">
      <w:pPr>
        <w:ind w:firstLine="540"/>
        <w:jc w:val="center"/>
        <w:outlineLvl w:val="0"/>
        <w:rPr>
          <w:sz w:val="26"/>
        </w:rPr>
      </w:pPr>
      <w:r>
        <w:rPr>
          <w:sz w:val="26"/>
        </w:rPr>
        <w:t xml:space="preserve">Введения </w:t>
      </w:r>
    </w:p>
    <w:p w:rsidR="00E675EA" w:rsidRDefault="00E675EA">
      <w:pPr>
        <w:ind w:firstLine="540"/>
        <w:jc w:val="center"/>
        <w:rPr>
          <w:sz w:val="26"/>
        </w:rPr>
      </w:pPr>
    </w:p>
    <w:p w:rsidR="00E675EA" w:rsidRDefault="00E675EA">
      <w:pPr>
        <w:ind w:firstLine="540"/>
        <w:jc w:val="both"/>
        <w:rPr>
          <w:sz w:val="26"/>
        </w:rPr>
      </w:pPr>
      <w:r>
        <w:rPr>
          <w:sz w:val="26"/>
        </w:rPr>
        <w:t>Данные по солнечной радиации и радиационному балансу приводятся на основе материалов актинометрических наблюдений метеорологических станций.</w:t>
      </w:r>
    </w:p>
    <w:p w:rsidR="00E675EA" w:rsidRDefault="00E675EA">
      <w:pPr>
        <w:shd w:val="clear" w:color="auto" w:fill="FFFFFF"/>
        <w:autoSpaceDE w:val="0"/>
        <w:autoSpaceDN w:val="0"/>
        <w:adjustRightInd w:val="0"/>
        <w:ind w:firstLine="540"/>
        <w:jc w:val="both"/>
        <w:rPr>
          <w:sz w:val="26"/>
        </w:rPr>
      </w:pPr>
      <w:r>
        <w:rPr>
          <w:color w:val="000000"/>
          <w:sz w:val="26"/>
        </w:rPr>
        <w:t>В комплекс актинометрических наблюдений входят измерения прямой и рассеянной радиации, приходящей к земной (деятельной) поверхности, отраженной радиации от земной поверхности и радиационного баланса земной поверхности. Деятельной поверхностью называют поверхность почвы, воды или растительности, непосредственно поглощающую солнечную и атмосферную радиацию и отдающую излучение в атмосферу.</w:t>
      </w:r>
    </w:p>
    <w:p w:rsidR="00E675EA" w:rsidRDefault="00E675EA">
      <w:pPr>
        <w:ind w:firstLine="540"/>
        <w:jc w:val="both"/>
        <w:rPr>
          <w:color w:val="000000"/>
          <w:sz w:val="26"/>
        </w:rPr>
      </w:pPr>
      <w:r>
        <w:rPr>
          <w:color w:val="000000"/>
          <w:sz w:val="26"/>
        </w:rPr>
        <w:t xml:space="preserve">Солнечная радиация, поступающая на деятельную поверхность в виде пучка параллельных лучей, исходящих непосредственно от диска солнца, называется </w:t>
      </w:r>
      <w:r>
        <w:rPr>
          <w:i/>
          <w:color w:val="000000"/>
          <w:sz w:val="26"/>
        </w:rPr>
        <w:t xml:space="preserve">прямой солнечной радиацией. </w:t>
      </w:r>
    </w:p>
    <w:p w:rsidR="00E675EA" w:rsidRDefault="00E675EA">
      <w:pPr>
        <w:shd w:val="clear" w:color="auto" w:fill="FFFFFF"/>
        <w:autoSpaceDE w:val="0"/>
        <w:autoSpaceDN w:val="0"/>
        <w:adjustRightInd w:val="0"/>
        <w:ind w:firstLine="540"/>
        <w:jc w:val="both"/>
        <w:rPr>
          <w:sz w:val="26"/>
        </w:rPr>
      </w:pPr>
      <w:r>
        <w:rPr>
          <w:color w:val="000000"/>
          <w:sz w:val="26"/>
        </w:rPr>
        <w:t xml:space="preserve">Часть солнечной радиации, поступающей на земную поверхность со всех точек небесного свода после рассеяния в атмосфере, называется </w:t>
      </w:r>
      <w:r>
        <w:rPr>
          <w:i/>
          <w:color w:val="000000"/>
          <w:sz w:val="26"/>
        </w:rPr>
        <w:t xml:space="preserve">рассеянной радиацией. </w:t>
      </w:r>
      <w:r>
        <w:rPr>
          <w:color w:val="000000"/>
          <w:sz w:val="26"/>
        </w:rPr>
        <w:t>На актинометрических станциях измеряется рассеянная радиация, поступающая на горизонтальную поверхность.</w:t>
      </w:r>
    </w:p>
    <w:p w:rsidR="00E675EA" w:rsidRDefault="00E675EA">
      <w:pPr>
        <w:ind w:firstLine="540"/>
        <w:jc w:val="both"/>
        <w:rPr>
          <w:color w:val="000000"/>
          <w:sz w:val="26"/>
        </w:rPr>
      </w:pPr>
      <w:r>
        <w:rPr>
          <w:color w:val="000000"/>
          <w:sz w:val="26"/>
        </w:rPr>
        <w:t xml:space="preserve">Общий приход солнечной радиации на горизонтальную поверхность, состоящий из прямой и рассеянной радиации, называется </w:t>
      </w:r>
      <w:r>
        <w:rPr>
          <w:i/>
          <w:color w:val="000000"/>
          <w:sz w:val="26"/>
        </w:rPr>
        <w:t>суммарной радиацией</w:t>
      </w:r>
      <w:r>
        <w:rPr>
          <w:color w:val="000000"/>
          <w:sz w:val="26"/>
        </w:rPr>
        <w:t>.</w:t>
      </w:r>
    </w:p>
    <w:p w:rsidR="00E675EA" w:rsidRDefault="00E675EA">
      <w:pPr>
        <w:ind w:firstLine="540"/>
        <w:jc w:val="both"/>
        <w:rPr>
          <w:i/>
          <w:color w:val="000000"/>
          <w:sz w:val="26"/>
        </w:rPr>
      </w:pPr>
      <w:r>
        <w:rPr>
          <w:color w:val="000000"/>
          <w:sz w:val="26"/>
        </w:rPr>
        <w:t xml:space="preserve">В каждый момент времени на земной поверхности осуществляется приходо - расход лучистой энергии. Алгебраическая сумма приходных и расходных составляющих радиации называется </w:t>
      </w:r>
      <w:r>
        <w:rPr>
          <w:i/>
          <w:color w:val="000000"/>
          <w:sz w:val="26"/>
        </w:rPr>
        <w:t>радиационным балансом.</w:t>
      </w:r>
    </w:p>
    <w:p w:rsidR="00E675EA" w:rsidRDefault="00E675EA">
      <w:pPr>
        <w:ind w:firstLine="540"/>
        <w:jc w:val="both"/>
        <w:rPr>
          <w:color w:val="000000"/>
          <w:sz w:val="26"/>
        </w:rPr>
      </w:pPr>
      <w:r>
        <w:rPr>
          <w:color w:val="000000"/>
          <w:sz w:val="26"/>
        </w:rPr>
        <w:t>В зависимости от соотношения приходо – расходных составляющих знак радиационного баланса бывает положительный (если поверхность земли поглощает больше радиации, чем отдает, поток направлен к земле) и отрицательная (если поверхность земли поглощает радиации меньше, чем отдает, поток направлен от земли).</w:t>
      </w:r>
    </w:p>
    <w:p w:rsidR="00E675EA" w:rsidRDefault="00E675EA">
      <w:pPr>
        <w:ind w:firstLine="540"/>
        <w:jc w:val="both"/>
        <w:rPr>
          <w:color w:val="000000"/>
          <w:sz w:val="26"/>
        </w:rPr>
      </w:pPr>
      <w:r>
        <w:rPr>
          <w:color w:val="000000"/>
          <w:sz w:val="26"/>
        </w:rPr>
        <w:t>Радиационный баланс деятельной поверхности является ведущим компонентом теплового баланса, он определяет величину и знак потоков тепла в воздух и почву, суточный ход испарения и конденсации.</w:t>
      </w:r>
    </w:p>
    <w:p w:rsidR="00E675EA" w:rsidRDefault="00E675EA">
      <w:pPr>
        <w:ind w:firstLine="540"/>
        <w:jc w:val="both"/>
        <w:rPr>
          <w:color w:val="000000"/>
          <w:sz w:val="26"/>
        </w:rPr>
      </w:pPr>
      <w:r>
        <w:rPr>
          <w:color w:val="000000"/>
          <w:sz w:val="26"/>
        </w:rPr>
        <w:t>Величина радиационного баланса может быть определена либо как сумма составляющих, каждая из которых измерена отдельно, либо непосредственно измерена прибором, как это принять при актинометрических наблюдениях.</w:t>
      </w:r>
    </w:p>
    <w:p w:rsidR="00E675EA" w:rsidRDefault="00E675EA">
      <w:pPr>
        <w:ind w:firstLine="540"/>
        <w:jc w:val="both"/>
        <w:rPr>
          <w:color w:val="000000"/>
          <w:sz w:val="26"/>
        </w:rPr>
      </w:pPr>
      <w:r>
        <w:rPr>
          <w:color w:val="000000"/>
          <w:sz w:val="26"/>
        </w:rPr>
        <w:t xml:space="preserve">Для измерения солнечной радиации используются приборы, приемной частью которых являются термоэлементы. Прямая радиация измеряется термоэлектрическим актинометром; рассеянная, отраженная и суммарная радиация – термоэлектрическим альбедометром;  радиационный баланс - термоэлектрическим балансомером. </w:t>
      </w:r>
    </w:p>
    <w:p w:rsidR="00E675EA" w:rsidRDefault="00E675EA" w:rsidP="000C24EB">
      <w:pPr>
        <w:jc w:val="both"/>
        <w:rPr>
          <w:color w:val="000000"/>
          <w:sz w:val="26"/>
        </w:rPr>
      </w:pPr>
    </w:p>
    <w:p w:rsidR="00E675EA" w:rsidRPr="000C24EB" w:rsidRDefault="00E675EA" w:rsidP="000C24EB">
      <w:pPr>
        <w:jc w:val="center"/>
        <w:outlineLvl w:val="0"/>
        <w:rPr>
          <w:b/>
          <w:color w:val="000000"/>
          <w:sz w:val="26"/>
        </w:rPr>
      </w:pPr>
      <w:r w:rsidRPr="000C24EB">
        <w:rPr>
          <w:b/>
          <w:color w:val="000000"/>
          <w:sz w:val="26"/>
        </w:rPr>
        <w:t>Характеристика радиационного баланса</w:t>
      </w:r>
    </w:p>
    <w:p w:rsidR="00E675EA" w:rsidRDefault="00E675EA">
      <w:pPr>
        <w:ind w:firstLine="540"/>
        <w:jc w:val="center"/>
        <w:outlineLvl w:val="0"/>
        <w:rPr>
          <w:color w:val="000000"/>
          <w:sz w:val="26"/>
        </w:rPr>
      </w:pPr>
    </w:p>
    <w:p w:rsidR="00E675EA" w:rsidRDefault="00E675EA">
      <w:pPr>
        <w:shd w:val="clear" w:color="auto" w:fill="FFFFFF"/>
        <w:autoSpaceDE w:val="0"/>
        <w:autoSpaceDN w:val="0"/>
        <w:adjustRightInd w:val="0"/>
        <w:ind w:firstLine="540"/>
        <w:jc w:val="both"/>
        <w:rPr>
          <w:sz w:val="26"/>
        </w:rPr>
      </w:pPr>
      <w:r>
        <w:rPr>
          <w:color w:val="000000"/>
          <w:sz w:val="26"/>
        </w:rPr>
        <w:t>Солнечная радиация является главным источником тепловой энергии для всех природных процессов, развивающихся в атмосфере, гидросфере и в верхних слоях литосферы. Наряду с этим использование солнечной энергии имеет исключительное значение в хозяйственной деятельности человека.</w:t>
      </w:r>
    </w:p>
    <w:p w:rsidR="00E675EA" w:rsidRDefault="00E675EA">
      <w:pPr>
        <w:shd w:val="clear" w:color="auto" w:fill="FFFFFF"/>
        <w:autoSpaceDE w:val="0"/>
        <w:autoSpaceDN w:val="0"/>
        <w:adjustRightInd w:val="0"/>
        <w:ind w:firstLine="540"/>
        <w:jc w:val="both"/>
        <w:rPr>
          <w:sz w:val="26"/>
        </w:rPr>
      </w:pPr>
      <w:r>
        <w:rPr>
          <w:color w:val="000000"/>
          <w:sz w:val="26"/>
        </w:rPr>
        <w:t>Характеристика радиационного режима, в кратком изложении, имеет целью дать общее представление о закономерностях пространственного и временного распределения солнечной радиации и радиационного баланса.</w:t>
      </w:r>
    </w:p>
    <w:p w:rsidR="00E675EA" w:rsidRDefault="00E675EA">
      <w:pPr>
        <w:shd w:val="clear" w:color="auto" w:fill="FFFFFF"/>
        <w:autoSpaceDE w:val="0"/>
        <w:autoSpaceDN w:val="0"/>
        <w:adjustRightInd w:val="0"/>
        <w:ind w:firstLine="540"/>
        <w:jc w:val="both"/>
        <w:rPr>
          <w:sz w:val="26"/>
        </w:rPr>
      </w:pPr>
      <w:r>
        <w:rPr>
          <w:color w:val="000000"/>
          <w:sz w:val="26"/>
        </w:rPr>
        <w:t>Приход солнечной радиации определяется прежде всего астрономическим фактором - продолжительностью дня и высотой солнца.</w:t>
      </w:r>
    </w:p>
    <w:p w:rsidR="00E675EA" w:rsidRDefault="00E675EA">
      <w:pPr>
        <w:shd w:val="clear" w:color="auto" w:fill="FFFFFF"/>
        <w:autoSpaceDE w:val="0"/>
        <w:autoSpaceDN w:val="0"/>
        <w:adjustRightInd w:val="0"/>
        <w:ind w:firstLine="540"/>
        <w:jc w:val="both"/>
        <w:rPr>
          <w:sz w:val="26"/>
        </w:rPr>
      </w:pPr>
      <w:r>
        <w:rPr>
          <w:color w:val="000000"/>
          <w:sz w:val="26"/>
        </w:rPr>
        <w:t>Солнечная радиация, поступающая на земную поверхность, является одним из основных климатообразующих факторов. В свою очередь она в значительной степени зависит от циркуляции атмосферы (проявляется через облачность и прозрачность атмосферы) и особенностей подстилающей поверхности (высоты над уровнем моря, закрытости горизонта, альбедо поверхности).</w:t>
      </w:r>
      <w:r>
        <w:rPr>
          <w:sz w:val="26"/>
        </w:rPr>
        <w:t xml:space="preserve"> </w:t>
      </w:r>
    </w:p>
    <w:p w:rsidR="00E675EA" w:rsidRDefault="00E675EA">
      <w:pPr>
        <w:shd w:val="clear" w:color="auto" w:fill="FFFFFF"/>
        <w:autoSpaceDE w:val="0"/>
        <w:autoSpaceDN w:val="0"/>
        <w:adjustRightInd w:val="0"/>
        <w:ind w:firstLine="540"/>
        <w:jc w:val="both"/>
        <w:rPr>
          <w:sz w:val="26"/>
        </w:rPr>
      </w:pPr>
      <w:r>
        <w:rPr>
          <w:sz w:val="26"/>
        </w:rPr>
        <w:t>Суточный ход солнечной радиации и радиационного баланса определяется прежде всего изменением высоты солнца в течение дня. Поэтому максимальную солнечную радиацию, при наличии облачности или при ясном небе, наблюдается в полдень.</w:t>
      </w: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4.1</w:t>
      </w:r>
    </w:p>
    <w:p w:rsidR="00E675EA" w:rsidRDefault="00E675EA" w:rsidP="000C24EB">
      <w:pPr>
        <w:shd w:val="clear" w:color="auto" w:fill="FFFFFF"/>
        <w:autoSpaceDE w:val="0"/>
        <w:autoSpaceDN w:val="0"/>
        <w:adjustRightInd w:val="0"/>
        <w:ind w:firstLine="540"/>
        <w:jc w:val="center"/>
        <w:rPr>
          <w:i/>
          <w:color w:val="000000"/>
          <w:sz w:val="26"/>
        </w:rPr>
      </w:pPr>
      <w:r>
        <w:rPr>
          <w:i/>
          <w:color w:val="000000"/>
          <w:sz w:val="26"/>
        </w:rPr>
        <w:t>Отношение месячных сумм прямой солнечной радиации на горизонтальную поверхность к суммарной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645"/>
        <w:gridCol w:w="645"/>
        <w:gridCol w:w="645"/>
        <w:gridCol w:w="647"/>
        <w:gridCol w:w="646"/>
        <w:gridCol w:w="648"/>
        <w:gridCol w:w="662"/>
        <w:gridCol w:w="675"/>
        <w:gridCol w:w="648"/>
        <w:gridCol w:w="646"/>
        <w:gridCol w:w="648"/>
        <w:gridCol w:w="662"/>
        <w:gridCol w:w="669"/>
      </w:tblGrid>
      <w:tr w:rsidR="00E675EA" w:rsidTr="000C24EB">
        <w:tc>
          <w:tcPr>
            <w:tcW w:w="1085" w:type="dxa"/>
          </w:tcPr>
          <w:p w:rsidR="00E675EA" w:rsidRDefault="00E675EA">
            <w:pPr>
              <w:autoSpaceDE w:val="0"/>
              <w:autoSpaceDN w:val="0"/>
              <w:adjustRightInd w:val="0"/>
              <w:jc w:val="center"/>
              <w:rPr>
                <w:sz w:val="22"/>
              </w:rPr>
            </w:pPr>
            <w:r>
              <w:rPr>
                <w:sz w:val="22"/>
              </w:rPr>
              <w:t>Станция</w:t>
            </w:r>
          </w:p>
        </w:tc>
        <w:tc>
          <w:tcPr>
            <w:tcW w:w="645" w:type="dxa"/>
          </w:tcPr>
          <w:p w:rsidR="00E675EA" w:rsidRDefault="00E675EA">
            <w:pPr>
              <w:autoSpaceDE w:val="0"/>
              <w:autoSpaceDN w:val="0"/>
              <w:adjustRightInd w:val="0"/>
              <w:jc w:val="center"/>
              <w:rPr>
                <w:sz w:val="22"/>
                <w:lang w:val="en-US"/>
              </w:rPr>
            </w:pPr>
            <w:r>
              <w:rPr>
                <w:sz w:val="22"/>
                <w:lang w:val="en-US"/>
              </w:rPr>
              <w:t>I</w:t>
            </w:r>
          </w:p>
        </w:tc>
        <w:tc>
          <w:tcPr>
            <w:tcW w:w="645" w:type="dxa"/>
          </w:tcPr>
          <w:p w:rsidR="00E675EA" w:rsidRDefault="00E675EA">
            <w:pPr>
              <w:autoSpaceDE w:val="0"/>
              <w:autoSpaceDN w:val="0"/>
              <w:adjustRightInd w:val="0"/>
              <w:jc w:val="center"/>
              <w:rPr>
                <w:sz w:val="22"/>
                <w:lang w:val="en-US"/>
              </w:rPr>
            </w:pPr>
            <w:r>
              <w:rPr>
                <w:sz w:val="22"/>
                <w:lang w:val="en-US"/>
              </w:rPr>
              <w:t>II</w:t>
            </w:r>
          </w:p>
        </w:tc>
        <w:tc>
          <w:tcPr>
            <w:tcW w:w="645" w:type="dxa"/>
          </w:tcPr>
          <w:p w:rsidR="00E675EA" w:rsidRDefault="00E675EA">
            <w:pPr>
              <w:autoSpaceDE w:val="0"/>
              <w:autoSpaceDN w:val="0"/>
              <w:adjustRightInd w:val="0"/>
              <w:jc w:val="center"/>
              <w:rPr>
                <w:sz w:val="22"/>
                <w:lang w:val="en-US"/>
              </w:rPr>
            </w:pPr>
            <w:r>
              <w:rPr>
                <w:sz w:val="22"/>
                <w:lang w:val="en-US"/>
              </w:rPr>
              <w:t>III</w:t>
            </w:r>
          </w:p>
        </w:tc>
        <w:tc>
          <w:tcPr>
            <w:tcW w:w="647" w:type="dxa"/>
          </w:tcPr>
          <w:p w:rsidR="00E675EA" w:rsidRDefault="00E675EA">
            <w:pPr>
              <w:autoSpaceDE w:val="0"/>
              <w:autoSpaceDN w:val="0"/>
              <w:adjustRightInd w:val="0"/>
              <w:jc w:val="center"/>
              <w:rPr>
                <w:sz w:val="22"/>
                <w:lang w:val="en-US"/>
              </w:rPr>
            </w:pPr>
            <w:r>
              <w:rPr>
                <w:sz w:val="22"/>
                <w:lang w:val="en-US"/>
              </w:rPr>
              <w:t>VI</w:t>
            </w:r>
          </w:p>
        </w:tc>
        <w:tc>
          <w:tcPr>
            <w:tcW w:w="646" w:type="dxa"/>
          </w:tcPr>
          <w:p w:rsidR="00E675EA" w:rsidRDefault="00E675EA">
            <w:pPr>
              <w:autoSpaceDE w:val="0"/>
              <w:autoSpaceDN w:val="0"/>
              <w:adjustRightInd w:val="0"/>
              <w:jc w:val="center"/>
              <w:rPr>
                <w:sz w:val="22"/>
                <w:lang w:val="en-US"/>
              </w:rPr>
            </w:pPr>
            <w:r>
              <w:rPr>
                <w:sz w:val="22"/>
                <w:lang w:val="en-US"/>
              </w:rPr>
              <w:t>V</w:t>
            </w:r>
          </w:p>
        </w:tc>
        <w:tc>
          <w:tcPr>
            <w:tcW w:w="648" w:type="dxa"/>
          </w:tcPr>
          <w:p w:rsidR="00E675EA" w:rsidRDefault="00E675EA">
            <w:pPr>
              <w:autoSpaceDE w:val="0"/>
              <w:autoSpaceDN w:val="0"/>
              <w:adjustRightInd w:val="0"/>
              <w:jc w:val="center"/>
              <w:rPr>
                <w:sz w:val="22"/>
                <w:lang w:val="en-US"/>
              </w:rPr>
            </w:pPr>
            <w:r>
              <w:rPr>
                <w:sz w:val="22"/>
                <w:lang w:val="en-US"/>
              </w:rPr>
              <w:t>VI</w:t>
            </w:r>
          </w:p>
        </w:tc>
        <w:tc>
          <w:tcPr>
            <w:tcW w:w="662" w:type="dxa"/>
          </w:tcPr>
          <w:p w:rsidR="00E675EA" w:rsidRDefault="00E675EA">
            <w:pPr>
              <w:autoSpaceDE w:val="0"/>
              <w:autoSpaceDN w:val="0"/>
              <w:adjustRightInd w:val="0"/>
              <w:jc w:val="center"/>
              <w:rPr>
                <w:sz w:val="22"/>
                <w:lang w:val="en-US"/>
              </w:rPr>
            </w:pPr>
            <w:r>
              <w:rPr>
                <w:sz w:val="22"/>
                <w:lang w:val="en-US"/>
              </w:rPr>
              <w:t>VII</w:t>
            </w:r>
          </w:p>
        </w:tc>
        <w:tc>
          <w:tcPr>
            <w:tcW w:w="675" w:type="dxa"/>
          </w:tcPr>
          <w:p w:rsidR="00E675EA" w:rsidRDefault="00E675EA">
            <w:pPr>
              <w:autoSpaceDE w:val="0"/>
              <w:autoSpaceDN w:val="0"/>
              <w:adjustRightInd w:val="0"/>
              <w:jc w:val="center"/>
              <w:rPr>
                <w:sz w:val="22"/>
                <w:lang w:val="en-US"/>
              </w:rPr>
            </w:pPr>
            <w:r>
              <w:rPr>
                <w:sz w:val="22"/>
                <w:lang w:val="en-US"/>
              </w:rPr>
              <w:t>VIII</w:t>
            </w:r>
          </w:p>
        </w:tc>
        <w:tc>
          <w:tcPr>
            <w:tcW w:w="648" w:type="dxa"/>
          </w:tcPr>
          <w:p w:rsidR="00E675EA" w:rsidRDefault="00E675EA">
            <w:pPr>
              <w:autoSpaceDE w:val="0"/>
              <w:autoSpaceDN w:val="0"/>
              <w:adjustRightInd w:val="0"/>
              <w:jc w:val="center"/>
              <w:rPr>
                <w:sz w:val="22"/>
                <w:lang w:val="en-US"/>
              </w:rPr>
            </w:pPr>
            <w:r>
              <w:rPr>
                <w:sz w:val="22"/>
                <w:lang w:val="en-US"/>
              </w:rPr>
              <w:t>IX</w:t>
            </w:r>
          </w:p>
        </w:tc>
        <w:tc>
          <w:tcPr>
            <w:tcW w:w="646" w:type="dxa"/>
          </w:tcPr>
          <w:p w:rsidR="00E675EA" w:rsidRDefault="00E675EA">
            <w:pPr>
              <w:autoSpaceDE w:val="0"/>
              <w:autoSpaceDN w:val="0"/>
              <w:adjustRightInd w:val="0"/>
              <w:jc w:val="center"/>
              <w:rPr>
                <w:sz w:val="22"/>
                <w:lang w:val="en-US"/>
              </w:rPr>
            </w:pPr>
            <w:r>
              <w:rPr>
                <w:sz w:val="22"/>
                <w:lang w:val="en-US"/>
              </w:rPr>
              <w:t>X</w:t>
            </w:r>
          </w:p>
        </w:tc>
        <w:tc>
          <w:tcPr>
            <w:tcW w:w="648" w:type="dxa"/>
          </w:tcPr>
          <w:p w:rsidR="00E675EA" w:rsidRDefault="00E675EA">
            <w:pPr>
              <w:autoSpaceDE w:val="0"/>
              <w:autoSpaceDN w:val="0"/>
              <w:adjustRightInd w:val="0"/>
              <w:jc w:val="center"/>
              <w:rPr>
                <w:sz w:val="22"/>
                <w:lang w:val="en-US"/>
              </w:rPr>
            </w:pPr>
            <w:r>
              <w:rPr>
                <w:sz w:val="22"/>
                <w:lang w:val="en-US"/>
              </w:rPr>
              <w:t>XI</w:t>
            </w:r>
          </w:p>
        </w:tc>
        <w:tc>
          <w:tcPr>
            <w:tcW w:w="662" w:type="dxa"/>
          </w:tcPr>
          <w:p w:rsidR="00E675EA" w:rsidRDefault="00E675EA">
            <w:pPr>
              <w:autoSpaceDE w:val="0"/>
              <w:autoSpaceDN w:val="0"/>
              <w:adjustRightInd w:val="0"/>
              <w:jc w:val="center"/>
              <w:rPr>
                <w:sz w:val="22"/>
                <w:lang w:val="en-US"/>
              </w:rPr>
            </w:pPr>
            <w:r>
              <w:rPr>
                <w:sz w:val="22"/>
                <w:lang w:val="en-US"/>
              </w:rPr>
              <w:t>XII</w:t>
            </w:r>
          </w:p>
        </w:tc>
        <w:tc>
          <w:tcPr>
            <w:tcW w:w="669" w:type="dxa"/>
          </w:tcPr>
          <w:p w:rsidR="00E675EA" w:rsidRDefault="00E675EA">
            <w:pPr>
              <w:autoSpaceDE w:val="0"/>
              <w:autoSpaceDN w:val="0"/>
              <w:adjustRightInd w:val="0"/>
              <w:jc w:val="center"/>
              <w:rPr>
                <w:sz w:val="22"/>
              </w:rPr>
            </w:pPr>
            <w:r>
              <w:rPr>
                <w:sz w:val="22"/>
              </w:rPr>
              <w:t>Год</w:t>
            </w:r>
          </w:p>
        </w:tc>
      </w:tr>
      <w:tr w:rsidR="00E675EA" w:rsidTr="000C24EB">
        <w:tc>
          <w:tcPr>
            <w:tcW w:w="1085" w:type="dxa"/>
          </w:tcPr>
          <w:p w:rsidR="00E675EA" w:rsidRDefault="00E675EA">
            <w:pPr>
              <w:autoSpaceDE w:val="0"/>
              <w:autoSpaceDN w:val="0"/>
              <w:adjustRightInd w:val="0"/>
              <w:jc w:val="center"/>
              <w:rPr>
                <w:sz w:val="22"/>
              </w:rPr>
            </w:pPr>
            <w:r>
              <w:rPr>
                <w:sz w:val="22"/>
              </w:rPr>
              <w:t>Памятная</w:t>
            </w:r>
          </w:p>
        </w:tc>
        <w:tc>
          <w:tcPr>
            <w:tcW w:w="645" w:type="dxa"/>
          </w:tcPr>
          <w:p w:rsidR="00E675EA" w:rsidRDefault="00E675EA">
            <w:pPr>
              <w:autoSpaceDE w:val="0"/>
              <w:autoSpaceDN w:val="0"/>
              <w:adjustRightInd w:val="0"/>
              <w:jc w:val="center"/>
              <w:rPr>
                <w:sz w:val="22"/>
                <w:lang w:val="en-US"/>
              </w:rPr>
            </w:pPr>
            <w:r>
              <w:rPr>
                <w:sz w:val="22"/>
                <w:lang w:val="en-US"/>
              </w:rPr>
              <w:t>27</w:t>
            </w:r>
          </w:p>
        </w:tc>
        <w:tc>
          <w:tcPr>
            <w:tcW w:w="645" w:type="dxa"/>
          </w:tcPr>
          <w:p w:rsidR="00E675EA" w:rsidRDefault="00E675EA">
            <w:pPr>
              <w:autoSpaceDE w:val="0"/>
              <w:autoSpaceDN w:val="0"/>
              <w:adjustRightInd w:val="0"/>
              <w:jc w:val="center"/>
              <w:rPr>
                <w:sz w:val="22"/>
                <w:lang w:val="en-US"/>
              </w:rPr>
            </w:pPr>
            <w:r>
              <w:rPr>
                <w:sz w:val="22"/>
                <w:lang w:val="en-US"/>
              </w:rPr>
              <w:t>43</w:t>
            </w:r>
          </w:p>
        </w:tc>
        <w:tc>
          <w:tcPr>
            <w:tcW w:w="645" w:type="dxa"/>
          </w:tcPr>
          <w:p w:rsidR="00E675EA" w:rsidRDefault="00E675EA">
            <w:pPr>
              <w:autoSpaceDE w:val="0"/>
              <w:autoSpaceDN w:val="0"/>
              <w:adjustRightInd w:val="0"/>
              <w:jc w:val="center"/>
              <w:rPr>
                <w:sz w:val="22"/>
                <w:lang w:val="en-US"/>
              </w:rPr>
            </w:pPr>
            <w:r>
              <w:rPr>
                <w:sz w:val="22"/>
                <w:lang w:val="en-US"/>
              </w:rPr>
              <w:t>44</w:t>
            </w:r>
          </w:p>
        </w:tc>
        <w:tc>
          <w:tcPr>
            <w:tcW w:w="647" w:type="dxa"/>
          </w:tcPr>
          <w:p w:rsidR="00E675EA" w:rsidRDefault="00E675EA">
            <w:pPr>
              <w:autoSpaceDE w:val="0"/>
              <w:autoSpaceDN w:val="0"/>
              <w:adjustRightInd w:val="0"/>
              <w:jc w:val="center"/>
              <w:rPr>
                <w:sz w:val="22"/>
                <w:lang w:val="en-US"/>
              </w:rPr>
            </w:pPr>
            <w:r>
              <w:rPr>
                <w:sz w:val="22"/>
                <w:lang w:val="en-US"/>
              </w:rPr>
              <w:t>52</w:t>
            </w:r>
          </w:p>
        </w:tc>
        <w:tc>
          <w:tcPr>
            <w:tcW w:w="646" w:type="dxa"/>
          </w:tcPr>
          <w:p w:rsidR="00E675EA" w:rsidRDefault="00E675EA">
            <w:pPr>
              <w:autoSpaceDE w:val="0"/>
              <w:autoSpaceDN w:val="0"/>
              <w:adjustRightInd w:val="0"/>
              <w:jc w:val="center"/>
              <w:rPr>
                <w:sz w:val="22"/>
                <w:lang w:val="en-US"/>
              </w:rPr>
            </w:pPr>
            <w:r>
              <w:rPr>
                <w:sz w:val="22"/>
                <w:lang w:val="en-US"/>
              </w:rPr>
              <w:t>56</w:t>
            </w:r>
          </w:p>
        </w:tc>
        <w:tc>
          <w:tcPr>
            <w:tcW w:w="648" w:type="dxa"/>
          </w:tcPr>
          <w:p w:rsidR="00E675EA" w:rsidRDefault="00E675EA">
            <w:pPr>
              <w:autoSpaceDE w:val="0"/>
              <w:autoSpaceDN w:val="0"/>
              <w:adjustRightInd w:val="0"/>
              <w:jc w:val="center"/>
              <w:rPr>
                <w:sz w:val="22"/>
                <w:lang w:val="en-US"/>
              </w:rPr>
            </w:pPr>
            <w:r>
              <w:rPr>
                <w:sz w:val="22"/>
                <w:lang w:val="en-US"/>
              </w:rPr>
              <w:t>58</w:t>
            </w:r>
          </w:p>
        </w:tc>
        <w:tc>
          <w:tcPr>
            <w:tcW w:w="662" w:type="dxa"/>
          </w:tcPr>
          <w:p w:rsidR="00E675EA" w:rsidRDefault="00E675EA">
            <w:pPr>
              <w:autoSpaceDE w:val="0"/>
              <w:autoSpaceDN w:val="0"/>
              <w:adjustRightInd w:val="0"/>
              <w:jc w:val="center"/>
              <w:rPr>
                <w:sz w:val="22"/>
                <w:lang w:val="en-US"/>
              </w:rPr>
            </w:pPr>
            <w:r>
              <w:rPr>
                <w:sz w:val="22"/>
                <w:lang w:val="en-US"/>
              </w:rPr>
              <w:t>58</w:t>
            </w:r>
          </w:p>
        </w:tc>
        <w:tc>
          <w:tcPr>
            <w:tcW w:w="675" w:type="dxa"/>
          </w:tcPr>
          <w:p w:rsidR="00E675EA" w:rsidRDefault="00E675EA">
            <w:pPr>
              <w:autoSpaceDE w:val="0"/>
              <w:autoSpaceDN w:val="0"/>
              <w:adjustRightInd w:val="0"/>
              <w:jc w:val="center"/>
              <w:rPr>
                <w:sz w:val="22"/>
                <w:lang w:val="en-US"/>
              </w:rPr>
            </w:pPr>
            <w:r>
              <w:rPr>
                <w:sz w:val="22"/>
                <w:lang w:val="en-US"/>
              </w:rPr>
              <w:t>53</w:t>
            </w:r>
          </w:p>
        </w:tc>
        <w:tc>
          <w:tcPr>
            <w:tcW w:w="648" w:type="dxa"/>
          </w:tcPr>
          <w:p w:rsidR="00E675EA" w:rsidRDefault="00E675EA">
            <w:pPr>
              <w:autoSpaceDE w:val="0"/>
              <w:autoSpaceDN w:val="0"/>
              <w:adjustRightInd w:val="0"/>
              <w:jc w:val="center"/>
              <w:rPr>
                <w:sz w:val="22"/>
                <w:lang w:val="en-US"/>
              </w:rPr>
            </w:pPr>
            <w:r>
              <w:rPr>
                <w:sz w:val="22"/>
                <w:lang w:val="en-US"/>
              </w:rPr>
              <w:t>45</w:t>
            </w:r>
          </w:p>
        </w:tc>
        <w:tc>
          <w:tcPr>
            <w:tcW w:w="646" w:type="dxa"/>
          </w:tcPr>
          <w:p w:rsidR="00E675EA" w:rsidRDefault="00E675EA">
            <w:pPr>
              <w:autoSpaceDE w:val="0"/>
              <w:autoSpaceDN w:val="0"/>
              <w:adjustRightInd w:val="0"/>
              <w:jc w:val="center"/>
              <w:rPr>
                <w:sz w:val="22"/>
                <w:lang w:val="en-US"/>
              </w:rPr>
            </w:pPr>
            <w:r>
              <w:rPr>
                <w:sz w:val="22"/>
                <w:lang w:val="en-US"/>
              </w:rPr>
              <w:t>32</w:t>
            </w:r>
          </w:p>
        </w:tc>
        <w:tc>
          <w:tcPr>
            <w:tcW w:w="648" w:type="dxa"/>
          </w:tcPr>
          <w:p w:rsidR="00E675EA" w:rsidRDefault="00E675EA">
            <w:pPr>
              <w:autoSpaceDE w:val="0"/>
              <w:autoSpaceDN w:val="0"/>
              <w:adjustRightInd w:val="0"/>
              <w:jc w:val="center"/>
              <w:rPr>
                <w:sz w:val="22"/>
                <w:lang w:val="en-US"/>
              </w:rPr>
            </w:pPr>
            <w:r>
              <w:rPr>
                <w:sz w:val="22"/>
                <w:lang w:val="en-US"/>
              </w:rPr>
              <w:t>33</w:t>
            </w:r>
          </w:p>
        </w:tc>
        <w:tc>
          <w:tcPr>
            <w:tcW w:w="662" w:type="dxa"/>
          </w:tcPr>
          <w:p w:rsidR="00E675EA" w:rsidRDefault="00E675EA">
            <w:pPr>
              <w:autoSpaceDE w:val="0"/>
              <w:autoSpaceDN w:val="0"/>
              <w:adjustRightInd w:val="0"/>
              <w:jc w:val="center"/>
              <w:rPr>
                <w:sz w:val="22"/>
                <w:lang w:val="en-US"/>
              </w:rPr>
            </w:pPr>
            <w:r>
              <w:rPr>
                <w:sz w:val="22"/>
                <w:lang w:val="en-US"/>
              </w:rPr>
              <w:t>23</w:t>
            </w:r>
          </w:p>
        </w:tc>
        <w:tc>
          <w:tcPr>
            <w:tcW w:w="669" w:type="dxa"/>
          </w:tcPr>
          <w:p w:rsidR="00E675EA" w:rsidRDefault="00E675EA">
            <w:pPr>
              <w:autoSpaceDE w:val="0"/>
              <w:autoSpaceDN w:val="0"/>
              <w:adjustRightInd w:val="0"/>
              <w:jc w:val="center"/>
              <w:rPr>
                <w:sz w:val="22"/>
                <w:lang w:val="en-US"/>
              </w:rPr>
            </w:pPr>
            <w:r>
              <w:rPr>
                <w:sz w:val="22"/>
                <w:lang w:val="en-US"/>
              </w:rPr>
              <w:t>51</w:t>
            </w:r>
          </w:p>
        </w:tc>
      </w:tr>
    </w:tbl>
    <w:p w:rsidR="00E675EA" w:rsidRDefault="00E675EA" w:rsidP="000C24EB">
      <w:pPr>
        <w:shd w:val="clear" w:color="auto" w:fill="FFFFFF"/>
        <w:autoSpaceDE w:val="0"/>
        <w:autoSpaceDN w:val="0"/>
        <w:adjustRightInd w:val="0"/>
        <w:ind w:firstLine="540"/>
        <w:jc w:val="both"/>
        <w:rPr>
          <w:sz w:val="28"/>
        </w:rPr>
      </w:pPr>
    </w:p>
    <w:p w:rsidR="00E675EA" w:rsidRDefault="00E675EA">
      <w:pPr>
        <w:shd w:val="clear" w:color="auto" w:fill="FFFFFF"/>
        <w:autoSpaceDE w:val="0"/>
        <w:autoSpaceDN w:val="0"/>
        <w:adjustRightInd w:val="0"/>
        <w:ind w:firstLine="540"/>
        <w:jc w:val="both"/>
        <w:rPr>
          <w:sz w:val="28"/>
        </w:rPr>
      </w:pPr>
    </w:p>
    <w:p w:rsidR="00E675EA" w:rsidRDefault="00E675EA">
      <w:pPr>
        <w:shd w:val="clear" w:color="auto" w:fill="FFFFFF"/>
        <w:autoSpaceDE w:val="0"/>
        <w:autoSpaceDN w:val="0"/>
        <w:adjustRightInd w:val="0"/>
        <w:ind w:firstLine="540"/>
        <w:jc w:val="right"/>
        <w:outlineLvl w:val="0"/>
        <w:rPr>
          <w:sz w:val="26"/>
        </w:rPr>
      </w:pPr>
      <w:r>
        <w:rPr>
          <w:sz w:val="26"/>
        </w:rPr>
        <w:t>Таблица 4.2</w:t>
      </w:r>
    </w:p>
    <w:p w:rsidR="00E675EA" w:rsidRDefault="00E675EA" w:rsidP="000C24EB">
      <w:pPr>
        <w:shd w:val="clear" w:color="auto" w:fill="FFFFFF"/>
        <w:autoSpaceDE w:val="0"/>
        <w:autoSpaceDN w:val="0"/>
        <w:adjustRightInd w:val="0"/>
        <w:ind w:firstLine="540"/>
        <w:jc w:val="center"/>
        <w:rPr>
          <w:i/>
          <w:sz w:val="26"/>
        </w:rPr>
      </w:pPr>
      <w:r>
        <w:rPr>
          <w:i/>
          <w:sz w:val="26"/>
        </w:rPr>
        <w:t>Экстремальные суммы солнечной радиации (ккал/см</w:t>
      </w:r>
      <w:r>
        <w:rPr>
          <w:i/>
          <w:sz w:val="26"/>
          <w:vertAlign w:val="superscript"/>
        </w:rPr>
        <w:t>2</w:t>
      </w:r>
      <w:r>
        <w:rPr>
          <w:i/>
          <w:sz w:val="26"/>
        </w:rPr>
        <w:t xml:space="preserve"> месяц)</w:t>
      </w:r>
    </w:p>
    <w:p w:rsidR="00E675EA" w:rsidRDefault="00E675EA" w:rsidP="000C24EB">
      <w:pPr>
        <w:shd w:val="clear" w:color="auto" w:fill="FFFFFF"/>
        <w:autoSpaceDE w:val="0"/>
        <w:autoSpaceDN w:val="0"/>
        <w:adjustRightInd w:val="0"/>
        <w:ind w:firstLine="540"/>
        <w:jc w:val="center"/>
        <w:rPr>
          <w:i/>
          <w:sz w:val="26"/>
        </w:rPr>
      </w:pPr>
      <w:r>
        <w:rPr>
          <w:i/>
          <w:sz w:val="26"/>
        </w:rPr>
        <w:t xml:space="preserve"> на горизонтальную поверхность</w:t>
      </w:r>
    </w:p>
    <w:p w:rsidR="00E675EA" w:rsidRDefault="00E675EA" w:rsidP="000C24EB">
      <w:pPr>
        <w:shd w:val="clear" w:color="auto" w:fill="FFFFFF"/>
        <w:autoSpaceDE w:val="0"/>
        <w:autoSpaceDN w:val="0"/>
        <w:adjustRightInd w:val="0"/>
        <w:ind w:firstLine="540"/>
        <w:jc w:val="center"/>
        <w:rPr>
          <w:i/>
          <w:sz w:val="26"/>
        </w:rPr>
      </w:pPr>
      <w:r>
        <w:rPr>
          <w:i/>
          <w:sz w:val="26"/>
        </w:rPr>
        <w:t xml:space="preserve">(1-я строка максимальные, 2-я строка минимальные)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847"/>
        <w:gridCol w:w="612"/>
        <w:gridCol w:w="613"/>
        <w:gridCol w:w="613"/>
        <w:gridCol w:w="664"/>
        <w:gridCol w:w="664"/>
        <w:gridCol w:w="664"/>
        <w:gridCol w:w="664"/>
        <w:gridCol w:w="664"/>
        <w:gridCol w:w="613"/>
        <w:gridCol w:w="613"/>
        <w:gridCol w:w="628"/>
        <w:gridCol w:w="628"/>
      </w:tblGrid>
      <w:tr w:rsidR="00E675EA" w:rsidTr="000C24EB">
        <w:tc>
          <w:tcPr>
            <w:tcW w:w="1084" w:type="dxa"/>
            <w:vAlign w:val="center"/>
          </w:tcPr>
          <w:p w:rsidR="00E675EA" w:rsidRDefault="00E675EA">
            <w:pPr>
              <w:autoSpaceDE w:val="0"/>
              <w:autoSpaceDN w:val="0"/>
              <w:adjustRightInd w:val="0"/>
              <w:jc w:val="center"/>
              <w:rPr>
                <w:sz w:val="22"/>
              </w:rPr>
            </w:pPr>
            <w:r>
              <w:rPr>
                <w:sz w:val="22"/>
              </w:rPr>
              <w:t>Станция</w:t>
            </w:r>
          </w:p>
        </w:tc>
        <w:tc>
          <w:tcPr>
            <w:tcW w:w="847" w:type="dxa"/>
            <w:vAlign w:val="center"/>
          </w:tcPr>
          <w:p w:rsidR="00E675EA" w:rsidRDefault="00E675EA">
            <w:pPr>
              <w:autoSpaceDE w:val="0"/>
              <w:autoSpaceDN w:val="0"/>
              <w:adjustRightInd w:val="0"/>
              <w:jc w:val="center"/>
              <w:rPr>
                <w:sz w:val="22"/>
              </w:rPr>
            </w:pPr>
            <w:r>
              <w:rPr>
                <w:sz w:val="22"/>
              </w:rPr>
              <w:t>Число лет наблюдений</w:t>
            </w:r>
          </w:p>
        </w:tc>
        <w:tc>
          <w:tcPr>
            <w:tcW w:w="612" w:type="dxa"/>
            <w:vAlign w:val="center"/>
          </w:tcPr>
          <w:p w:rsidR="00E675EA" w:rsidRDefault="00E675EA">
            <w:pPr>
              <w:autoSpaceDE w:val="0"/>
              <w:autoSpaceDN w:val="0"/>
              <w:adjustRightInd w:val="0"/>
              <w:jc w:val="center"/>
              <w:rPr>
                <w:sz w:val="22"/>
                <w:lang w:val="en-US"/>
              </w:rPr>
            </w:pPr>
            <w:r>
              <w:rPr>
                <w:sz w:val="22"/>
                <w:lang w:val="en-US"/>
              </w:rPr>
              <w:t>I</w:t>
            </w:r>
          </w:p>
        </w:tc>
        <w:tc>
          <w:tcPr>
            <w:tcW w:w="613" w:type="dxa"/>
            <w:vAlign w:val="center"/>
          </w:tcPr>
          <w:p w:rsidR="00E675EA" w:rsidRDefault="00E675EA">
            <w:pPr>
              <w:autoSpaceDE w:val="0"/>
              <w:autoSpaceDN w:val="0"/>
              <w:adjustRightInd w:val="0"/>
              <w:jc w:val="center"/>
              <w:rPr>
                <w:sz w:val="22"/>
                <w:lang w:val="en-US"/>
              </w:rPr>
            </w:pPr>
            <w:r>
              <w:rPr>
                <w:sz w:val="22"/>
                <w:lang w:val="en-US"/>
              </w:rPr>
              <w:t>II</w:t>
            </w:r>
          </w:p>
        </w:tc>
        <w:tc>
          <w:tcPr>
            <w:tcW w:w="613" w:type="dxa"/>
            <w:vAlign w:val="center"/>
          </w:tcPr>
          <w:p w:rsidR="00E675EA" w:rsidRDefault="00E675EA">
            <w:pPr>
              <w:autoSpaceDE w:val="0"/>
              <w:autoSpaceDN w:val="0"/>
              <w:adjustRightInd w:val="0"/>
              <w:jc w:val="center"/>
              <w:rPr>
                <w:sz w:val="22"/>
                <w:lang w:val="en-US"/>
              </w:rPr>
            </w:pPr>
            <w:r>
              <w:rPr>
                <w:sz w:val="22"/>
                <w:lang w:val="en-US"/>
              </w:rPr>
              <w:t>III</w:t>
            </w:r>
          </w:p>
        </w:tc>
        <w:tc>
          <w:tcPr>
            <w:tcW w:w="664" w:type="dxa"/>
            <w:vAlign w:val="center"/>
          </w:tcPr>
          <w:p w:rsidR="00E675EA" w:rsidRDefault="00E675EA">
            <w:pPr>
              <w:autoSpaceDE w:val="0"/>
              <w:autoSpaceDN w:val="0"/>
              <w:adjustRightInd w:val="0"/>
              <w:jc w:val="center"/>
              <w:rPr>
                <w:sz w:val="22"/>
                <w:lang w:val="en-US"/>
              </w:rPr>
            </w:pPr>
            <w:r>
              <w:rPr>
                <w:sz w:val="22"/>
                <w:lang w:val="en-US"/>
              </w:rPr>
              <w:t>IV</w:t>
            </w:r>
          </w:p>
        </w:tc>
        <w:tc>
          <w:tcPr>
            <w:tcW w:w="664" w:type="dxa"/>
            <w:vAlign w:val="center"/>
          </w:tcPr>
          <w:p w:rsidR="00E675EA" w:rsidRDefault="00E675EA">
            <w:pPr>
              <w:autoSpaceDE w:val="0"/>
              <w:autoSpaceDN w:val="0"/>
              <w:adjustRightInd w:val="0"/>
              <w:jc w:val="center"/>
              <w:rPr>
                <w:sz w:val="22"/>
                <w:lang w:val="en-US"/>
              </w:rPr>
            </w:pPr>
            <w:r>
              <w:rPr>
                <w:sz w:val="22"/>
                <w:lang w:val="en-US"/>
              </w:rPr>
              <w:t>V</w:t>
            </w:r>
          </w:p>
        </w:tc>
        <w:tc>
          <w:tcPr>
            <w:tcW w:w="664" w:type="dxa"/>
            <w:vAlign w:val="center"/>
          </w:tcPr>
          <w:p w:rsidR="00E675EA" w:rsidRDefault="00E675EA">
            <w:pPr>
              <w:autoSpaceDE w:val="0"/>
              <w:autoSpaceDN w:val="0"/>
              <w:adjustRightInd w:val="0"/>
              <w:jc w:val="center"/>
              <w:rPr>
                <w:sz w:val="22"/>
                <w:lang w:val="en-US"/>
              </w:rPr>
            </w:pPr>
            <w:r>
              <w:rPr>
                <w:sz w:val="22"/>
                <w:lang w:val="en-US"/>
              </w:rPr>
              <w:t>VI</w:t>
            </w:r>
          </w:p>
        </w:tc>
        <w:tc>
          <w:tcPr>
            <w:tcW w:w="664" w:type="dxa"/>
            <w:vAlign w:val="center"/>
          </w:tcPr>
          <w:p w:rsidR="00E675EA" w:rsidRDefault="00E675EA">
            <w:pPr>
              <w:autoSpaceDE w:val="0"/>
              <w:autoSpaceDN w:val="0"/>
              <w:adjustRightInd w:val="0"/>
              <w:jc w:val="center"/>
              <w:rPr>
                <w:sz w:val="22"/>
                <w:lang w:val="en-US"/>
              </w:rPr>
            </w:pPr>
            <w:r>
              <w:rPr>
                <w:sz w:val="22"/>
                <w:lang w:val="en-US"/>
              </w:rPr>
              <w:t>VII</w:t>
            </w:r>
          </w:p>
        </w:tc>
        <w:tc>
          <w:tcPr>
            <w:tcW w:w="664" w:type="dxa"/>
            <w:vAlign w:val="center"/>
          </w:tcPr>
          <w:p w:rsidR="00E675EA" w:rsidRDefault="00E675EA">
            <w:pPr>
              <w:autoSpaceDE w:val="0"/>
              <w:autoSpaceDN w:val="0"/>
              <w:adjustRightInd w:val="0"/>
              <w:jc w:val="center"/>
              <w:rPr>
                <w:sz w:val="22"/>
                <w:lang w:val="en-US"/>
              </w:rPr>
            </w:pPr>
            <w:r>
              <w:rPr>
                <w:sz w:val="22"/>
                <w:lang w:val="en-US"/>
              </w:rPr>
              <w:t>VIII</w:t>
            </w:r>
          </w:p>
        </w:tc>
        <w:tc>
          <w:tcPr>
            <w:tcW w:w="613" w:type="dxa"/>
            <w:vAlign w:val="center"/>
          </w:tcPr>
          <w:p w:rsidR="00E675EA" w:rsidRDefault="00E675EA">
            <w:pPr>
              <w:autoSpaceDE w:val="0"/>
              <w:autoSpaceDN w:val="0"/>
              <w:adjustRightInd w:val="0"/>
              <w:jc w:val="center"/>
              <w:rPr>
                <w:sz w:val="22"/>
                <w:lang w:val="en-US"/>
              </w:rPr>
            </w:pPr>
            <w:r>
              <w:rPr>
                <w:sz w:val="22"/>
                <w:lang w:val="en-US"/>
              </w:rPr>
              <w:t>IX</w:t>
            </w:r>
          </w:p>
        </w:tc>
        <w:tc>
          <w:tcPr>
            <w:tcW w:w="613" w:type="dxa"/>
            <w:vAlign w:val="center"/>
          </w:tcPr>
          <w:p w:rsidR="00E675EA" w:rsidRDefault="00E675EA">
            <w:pPr>
              <w:autoSpaceDE w:val="0"/>
              <w:autoSpaceDN w:val="0"/>
              <w:adjustRightInd w:val="0"/>
              <w:jc w:val="center"/>
              <w:rPr>
                <w:sz w:val="22"/>
                <w:lang w:val="en-US"/>
              </w:rPr>
            </w:pPr>
            <w:r>
              <w:rPr>
                <w:sz w:val="22"/>
                <w:lang w:val="en-US"/>
              </w:rPr>
              <w:t>X</w:t>
            </w:r>
          </w:p>
        </w:tc>
        <w:tc>
          <w:tcPr>
            <w:tcW w:w="628" w:type="dxa"/>
            <w:vAlign w:val="center"/>
          </w:tcPr>
          <w:p w:rsidR="00E675EA" w:rsidRDefault="00E675EA">
            <w:pPr>
              <w:autoSpaceDE w:val="0"/>
              <w:autoSpaceDN w:val="0"/>
              <w:adjustRightInd w:val="0"/>
              <w:jc w:val="center"/>
              <w:rPr>
                <w:sz w:val="22"/>
                <w:lang w:val="en-US"/>
              </w:rPr>
            </w:pPr>
            <w:r>
              <w:rPr>
                <w:sz w:val="22"/>
                <w:lang w:val="en-US"/>
              </w:rPr>
              <w:t>XII</w:t>
            </w:r>
          </w:p>
        </w:tc>
        <w:tc>
          <w:tcPr>
            <w:tcW w:w="628" w:type="dxa"/>
            <w:vAlign w:val="center"/>
          </w:tcPr>
          <w:p w:rsidR="00E675EA" w:rsidRDefault="00E675EA">
            <w:pPr>
              <w:autoSpaceDE w:val="0"/>
              <w:autoSpaceDN w:val="0"/>
              <w:adjustRightInd w:val="0"/>
              <w:jc w:val="center"/>
              <w:rPr>
                <w:sz w:val="22"/>
                <w:lang w:val="en-US"/>
              </w:rPr>
            </w:pPr>
            <w:r>
              <w:rPr>
                <w:sz w:val="22"/>
                <w:lang w:val="en-US"/>
              </w:rPr>
              <w:t>XII</w:t>
            </w:r>
          </w:p>
        </w:tc>
      </w:tr>
      <w:tr w:rsidR="00E675EA" w:rsidTr="000C24EB">
        <w:trPr>
          <w:trHeight w:val="255"/>
        </w:trPr>
        <w:tc>
          <w:tcPr>
            <w:tcW w:w="1084" w:type="dxa"/>
            <w:vMerge w:val="restart"/>
            <w:vAlign w:val="center"/>
          </w:tcPr>
          <w:p w:rsidR="00E675EA" w:rsidRDefault="00E675EA">
            <w:pPr>
              <w:autoSpaceDE w:val="0"/>
              <w:autoSpaceDN w:val="0"/>
              <w:adjustRightInd w:val="0"/>
              <w:jc w:val="center"/>
              <w:rPr>
                <w:sz w:val="22"/>
              </w:rPr>
            </w:pPr>
            <w:r>
              <w:rPr>
                <w:sz w:val="22"/>
              </w:rPr>
              <w:t>Памятная</w:t>
            </w:r>
          </w:p>
        </w:tc>
        <w:tc>
          <w:tcPr>
            <w:tcW w:w="847" w:type="dxa"/>
            <w:vMerge w:val="restart"/>
            <w:vAlign w:val="center"/>
          </w:tcPr>
          <w:p w:rsidR="00E675EA" w:rsidRDefault="00E675EA">
            <w:pPr>
              <w:autoSpaceDE w:val="0"/>
              <w:autoSpaceDN w:val="0"/>
              <w:adjustRightInd w:val="0"/>
              <w:jc w:val="center"/>
              <w:rPr>
                <w:sz w:val="22"/>
              </w:rPr>
            </w:pPr>
            <w:r>
              <w:rPr>
                <w:sz w:val="22"/>
              </w:rPr>
              <w:t>7</w:t>
            </w:r>
          </w:p>
        </w:tc>
        <w:tc>
          <w:tcPr>
            <w:tcW w:w="612" w:type="dxa"/>
            <w:vAlign w:val="center"/>
          </w:tcPr>
          <w:p w:rsidR="00E675EA" w:rsidRPr="000C24EB" w:rsidRDefault="00E675EA">
            <w:pPr>
              <w:autoSpaceDE w:val="0"/>
              <w:autoSpaceDN w:val="0"/>
              <w:adjustRightInd w:val="0"/>
              <w:jc w:val="center"/>
              <w:rPr>
                <w:sz w:val="22"/>
              </w:rPr>
            </w:pPr>
            <w:r>
              <w:rPr>
                <w:sz w:val="22"/>
              </w:rPr>
              <w:t>0.6</w:t>
            </w:r>
          </w:p>
        </w:tc>
        <w:tc>
          <w:tcPr>
            <w:tcW w:w="613" w:type="dxa"/>
            <w:vAlign w:val="center"/>
          </w:tcPr>
          <w:p w:rsidR="00E675EA" w:rsidRPr="000C24EB" w:rsidRDefault="00E675EA">
            <w:pPr>
              <w:autoSpaceDE w:val="0"/>
              <w:autoSpaceDN w:val="0"/>
              <w:adjustRightInd w:val="0"/>
              <w:jc w:val="center"/>
              <w:rPr>
                <w:sz w:val="22"/>
              </w:rPr>
            </w:pPr>
            <w:r>
              <w:rPr>
                <w:sz w:val="22"/>
              </w:rPr>
              <w:t>2.9</w:t>
            </w:r>
          </w:p>
        </w:tc>
        <w:tc>
          <w:tcPr>
            <w:tcW w:w="613" w:type="dxa"/>
            <w:vAlign w:val="center"/>
          </w:tcPr>
          <w:p w:rsidR="00E675EA" w:rsidRPr="000C24EB" w:rsidRDefault="00E675EA">
            <w:pPr>
              <w:autoSpaceDE w:val="0"/>
              <w:autoSpaceDN w:val="0"/>
              <w:adjustRightInd w:val="0"/>
              <w:jc w:val="center"/>
              <w:rPr>
                <w:sz w:val="22"/>
              </w:rPr>
            </w:pPr>
            <w:r>
              <w:rPr>
                <w:sz w:val="22"/>
              </w:rPr>
              <w:t>5.6</w:t>
            </w:r>
          </w:p>
        </w:tc>
        <w:tc>
          <w:tcPr>
            <w:tcW w:w="664" w:type="dxa"/>
            <w:vAlign w:val="center"/>
          </w:tcPr>
          <w:p w:rsidR="00E675EA" w:rsidRPr="000C24EB" w:rsidRDefault="00E675EA">
            <w:pPr>
              <w:autoSpaceDE w:val="0"/>
              <w:autoSpaceDN w:val="0"/>
              <w:adjustRightInd w:val="0"/>
              <w:jc w:val="center"/>
              <w:rPr>
                <w:sz w:val="22"/>
              </w:rPr>
            </w:pPr>
            <w:r>
              <w:rPr>
                <w:sz w:val="22"/>
              </w:rPr>
              <w:t>8.3</w:t>
            </w:r>
          </w:p>
        </w:tc>
        <w:tc>
          <w:tcPr>
            <w:tcW w:w="664" w:type="dxa"/>
            <w:vAlign w:val="center"/>
          </w:tcPr>
          <w:p w:rsidR="00E675EA" w:rsidRPr="000C24EB" w:rsidRDefault="00E675EA">
            <w:pPr>
              <w:autoSpaceDE w:val="0"/>
              <w:autoSpaceDN w:val="0"/>
              <w:adjustRightInd w:val="0"/>
              <w:jc w:val="center"/>
              <w:rPr>
                <w:sz w:val="22"/>
              </w:rPr>
            </w:pPr>
            <w:r>
              <w:rPr>
                <w:sz w:val="22"/>
              </w:rPr>
              <w:t>9.3</w:t>
            </w:r>
          </w:p>
        </w:tc>
        <w:tc>
          <w:tcPr>
            <w:tcW w:w="664" w:type="dxa"/>
            <w:vAlign w:val="center"/>
          </w:tcPr>
          <w:p w:rsidR="00E675EA" w:rsidRPr="000C24EB" w:rsidRDefault="00E675EA">
            <w:pPr>
              <w:autoSpaceDE w:val="0"/>
              <w:autoSpaceDN w:val="0"/>
              <w:adjustRightInd w:val="0"/>
              <w:jc w:val="center"/>
              <w:rPr>
                <w:sz w:val="22"/>
              </w:rPr>
            </w:pPr>
            <w:r>
              <w:rPr>
                <w:sz w:val="22"/>
              </w:rPr>
              <w:t>11.1</w:t>
            </w:r>
          </w:p>
        </w:tc>
        <w:tc>
          <w:tcPr>
            <w:tcW w:w="664" w:type="dxa"/>
            <w:vAlign w:val="center"/>
          </w:tcPr>
          <w:p w:rsidR="00E675EA" w:rsidRPr="000C24EB" w:rsidRDefault="00E675EA">
            <w:pPr>
              <w:autoSpaceDE w:val="0"/>
              <w:autoSpaceDN w:val="0"/>
              <w:adjustRightInd w:val="0"/>
              <w:jc w:val="center"/>
              <w:rPr>
                <w:sz w:val="22"/>
              </w:rPr>
            </w:pPr>
            <w:r>
              <w:rPr>
                <w:sz w:val="22"/>
              </w:rPr>
              <w:t>10.1</w:t>
            </w:r>
          </w:p>
        </w:tc>
        <w:tc>
          <w:tcPr>
            <w:tcW w:w="664" w:type="dxa"/>
            <w:vAlign w:val="center"/>
          </w:tcPr>
          <w:p w:rsidR="00E675EA" w:rsidRDefault="00E675EA">
            <w:pPr>
              <w:autoSpaceDE w:val="0"/>
              <w:autoSpaceDN w:val="0"/>
              <w:adjustRightInd w:val="0"/>
              <w:jc w:val="center"/>
              <w:rPr>
                <w:sz w:val="22"/>
              </w:rPr>
            </w:pPr>
            <w:r>
              <w:rPr>
                <w:sz w:val="22"/>
              </w:rPr>
              <w:t>8.0</w:t>
            </w:r>
          </w:p>
        </w:tc>
        <w:tc>
          <w:tcPr>
            <w:tcW w:w="613" w:type="dxa"/>
            <w:vAlign w:val="center"/>
          </w:tcPr>
          <w:p w:rsidR="00E675EA" w:rsidRPr="000C24EB" w:rsidRDefault="00E675EA">
            <w:pPr>
              <w:autoSpaceDE w:val="0"/>
              <w:autoSpaceDN w:val="0"/>
              <w:adjustRightInd w:val="0"/>
              <w:jc w:val="center"/>
              <w:rPr>
                <w:sz w:val="22"/>
              </w:rPr>
            </w:pPr>
            <w:r>
              <w:rPr>
                <w:sz w:val="22"/>
              </w:rPr>
              <w:t>5.4</w:t>
            </w:r>
          </w:p>
        </w:tc>
        <w:tc>
          <w:tcPr>
            <w:tcW w:w="613" w:type="dxa"/>
            <w:vAlign w:val="center"/>
          </w:tcPr>
          <w:p w:rsidR="00E675EA" w:rsidRPr="000C24EB" w:rsidRDefault="00E675EA">
            <w:pPr>
              <w:autoSpaceDE w:val="0"/>
              <w:autoSpaceDN w:val="0"/>
              <w:adjustRightInd w:val="0"/>
              <w:jc w:val="center"/>
              <w:rPr>
                <w:sz w:val="22"/>
              </w:rPr>
            </w:pPr>
            <w:r>
              <w:rPr>
                <w:sz w:val="22"/>
              </w:rPr>
              <w:t>1.6</w:t>
            </w:r>
          </w:p>
        </w:tc>
        <w:tc>
          <w:tcPr>
            <w:tcW w:w="628" w:type="dxa"/>
            <w:vAlign w:val="center"/>
          </w:tcPr>
          <w:p w:rsidR="00E675EA" w:rsidRPr="000C24EB" w:rsidRDefault="00E675EA">
            <w:pPr>
              <w:autoSpaceDE w:val="0"/>
              <w:autoSpaceDN w:val="0"/>
              <w:adjustRightInd w:val="0"/>
              <w:jc w:val="center"/>
              <w:rPr>
                <w:sz w:val="22"/>
              </w:rPr>
            </w:pPr>
            <w:r>
              <w:rPr>
                <w:sz w:val="22"/>
              </w:rPr>
              <w:t>1.0</w:t>
            </w:r>
          </w:p>
        </w:tc>
        <w:tc>
          <w:tcPr>
            <w:tcW w:w="628" w:type="dxa"/>
            <w:vAlign w:val="center"/>
          </w:tcPr>
          <w:p w:rsidR="00E675EA" w:rsidRPr="000C24EB" w:rsidRDefault="00E675EA">
            <w:pPr>
              <w:autoSpaceDE w:val="0"/>
              <w:autoSpaceDN w:val="0"/>
              <w:adjustRightInd w:val="0"/>
              <w:jc w:val="center"/>
              <w:rPr>
                <w:sz w:val="22"/>
              </w:rPr>
            </w:pPr>
            <w:r>
              <w:rPr>
                <w:sz w:val="22"/>
              </w:rPr>
              <w:t>0.6</w:t>
            </w:r>
          </w:p>
        </w:tc>
      </w:tr>
      <w:tr w:rsidR="00E675EA" w:rsidTr="000C24EB">
        <w:trPr>
          <w:trHeight w:val="255"/>
        </w:trPr>
        <w:tc>
          <w:tcPr>
            <w:tcW w:w="1084" w:type="dxa"/>
            <w:vMerge/>
            <w:vAlign w:val="center"/>
          </w:tcPr>
          <w:p w:rsidR="00E675EA" w:rsidRDefault="00E675EA">
            <w:pPr>
              <w:rPr>
                <w:sz w:val="22"/>
              </w:rPr>
            </w:pPr>
          </w:p>
        </w:tc>
        <w:tc>
          <w:tcPr>
            <w:tcW w:w="847" w:type="dxa"/>
            <w:vMerge/>
            <w:vAlign w:val="center"/>
          </w:tcPr>
          <w:p w:rsidR="00E675EA" w:rsidRDefault="00E675EA">
            <w:pPr>
              <w:rPr>
                <w:sz w:val="22"/>
              </w:rPr>
            </w:pPr>
          </w:p>
        </w:tc>
        <w:tc>
          <w:tcPr>
            <w:tcW w:w="612" w:type="dxa"/>
            <w:vAlign w:val="center"/>
          </w:tcPr>
          <w:p w:rsidR="00E675EA" w:rsidRPr="000C24EB" w:rsidRDefault="00E675EA">
            <w:pPr>
              <w:autoSpaceDE w:val="0"/>
              <w:autoSpaceDN w:val="0"/>
              <w:adjustRightInd w:val="0"/>
              <w:jc w:val="center"/>
              <w:rPr>
                <w:sz w:val="22"/>
              </w:rPr>
            </w:pPr>
            <w:r>
              <w:rPr>
                <w:sz w:val="22"/>
              </w:rPr>
              <w:t>0.4</w:t>
            </w:r>
          </w:p>
        </w:tc>
        <w:tc>
          <w:tcPr>
            <w:tcW w:w="613" w:type="dxa"/>
            <w:vAlign w:val="center"/>
          </w:tcPr>
          <w:p w:rsidR="00E675EA" w:rsidRPr="000C24EB" w:rsidRDefault="00E675EA">
            <w:pPr>
              <w:autoSpaceDE w:val="0"/>
              <w:autoSpaceDN w:val="0"/>
              <w:adjustRightInd w:val="0"/>
              <w:jc w:val="center"/>
              <w:rPr>
                <w:sz w:val="22"/>
              </w:rPr>
            </w:pPr>
            <w:r>
              <w:rPr>
                <w:sz w:val="22"/>
              </w:rPr>
              <w:t>0.8</w:t>
            </w:r>
          </w:p>
        </w:tc>
        <w:tc>
          <w:tcPr>
            <w:tcW w:w="613" w:type="dxa"/>
            <w:vAlign w:val="center"/>
          </w:tcPr>
          <w:p w:rsidR="00E675EA" w:rsidRPr="000C24EB" w:rsidRDefault="00E675EA">
            <w:pPr>
              <w:autoSpaceDE w:val="0"/>
              <w:autoSpaceDN w:val="0"/>
              <w:adjustRightInd w:val="0"/>
              <w:jc w:val="center"/>
              <w:rPr>
                <w:sz w:val="22"/>
              </w:rPr>
            </w:pPr>
            <w:r>
              <w:rPr>
                <w:sz w:val="22"/>
              </w:rPr>
              <w:t>3.1</w:t>
            </w:r>
          </w:p>
        </w:tc>
        <w:tc>
          <w:tcPr>
            <w:tcW w:w="664" w:type="dxa"/>
            <w:vAlign w:val="center"/>
          </w:tcPr>
          <w:p w:rsidR="00E675EA" w:rsidRPr="000C24EB" w:rsidRDefault="00E675EA">
            <w:pPr>
              <w:autoSpaceDE w:val="0"/>
              <w:autoSpaceDN w:val="0"/>
              <w:adjustRightInd w:val="0"/>
              <w:jc w:val="center"/>
              <w:rPr>
                <w:sz w:val="22"/>
              </w:rPr>
            </w:pPr>
            <w:r>
              <w:rPr>
                <w:sz w:val="22"/>
              </w:rPr>
              <w:t>4.8</w:t>
            </w:r>
          </w:p>
        </w:tc>
        <w:tc>
          <w:tcPr>
            <w:tcW w:w="664" w:type="dxa"/>
            <w:vAlign w:val="center"/>
          </w:tcPr>
          <w:p w:rsidR="00E675EA" w:rsidRPr="000C24EB" w:rsidRDefault="00E675EA">
            <w:pPr>
              <w:autoSpaceDE w:val="0"/>
              <w:autoSpaceDN w:val="0"/>
              <w:adjustRightInd w:val="0"/>
              <w:jc w:val="center"/>
              <w:rPr>
                <w:sz w:val="22"/>
              </w:rPr>
            </w:pPr>
            <w:r>
              <w:rPr>
                <w:sz w:val="22"/>
              </w:rPr>
              <w:t>5.7</w:t>
            </w:r>
          </w:p>
        </w:tc>
        <w:tc>
          <w:tcPr>
            <w:tcW w:w="664" w:type="dxa"/>
            <w:vAlign w:val="center"/>
          </w:tcPr>
          <w:p w:rsidR="00E675EA" w:rsidRPr="000C24EB" w:rsidRDefault="00E675EA">
            <w:pPr>
              <w:autoSpaceDE w:val="0"/>
              <w:autoSpaceDN w:val="0"/>
              <w:adjustRightInd w:val="0"/>
              <w:jc w:val="center"/>
              <w:rPr>
                <w:sz w:val="22"/>
              </w:rPr>
            </w:pPr>
            <w:r>
              <w:rPr>
                <w:sz w:val="22"/>
              </w:rPr>
              <w:t>6.8</w:t>
            </w:r>
          </w:p>
        </w:tc>
        <w:tc>
          <w:tcPr>
            <w:tcW w:w="664" w:type="dxa"/>
            <w:vAlign w:val="center"/>
          </w:tcPr>
          <w:p w:rsidR="00E675EA" w:rsidRPr="000C24EB" w:rsidRDefault="00E675EA">
            <w:pPr>
              <w:autoSpaceDE w:val="0"/>
              <w:autoSpaceDN w:val="0"/>
              <w:adjustRightInd w:val="0"/>
              <w:jc w:val="center"/>
              <w:rPr>
                <w:sz w:val="22"/>
              </w:rPr>
            </w:pPr>
            <w:r>
              <w:rPr>
                <w:sz w:val="22"/>
              </w:rPr>
              <w:t>8.2</w:t>
            </w:r>
          </w:p>
        </w:tc>
        <w:tc>
          <w:tcPr>
            <w:tcW w:w="664" w:type="dxa"/>
            <w:vAlign w:val="center"/>
          </w:tcPr>
          <w:p w:rsidR="00E675EA" w:rsidRDefault="00E675EA">
            <w:pPr>
              <w:autoSpaceDE w:val="0"/>
              <w:autoSpaceDN w:val="0"/>
              <w:adjustRightInd w:val="0"/>
              <w:jc w:val="center"/>
              <w:rPr>
                <w:sz w:val="22"/>
              </w:rPr>
            </w:pPr>
            <w:r>
              <w:rPr>
                <w:sz w:val="22"/>
              </w:rPr>
              <w:t>4.9</w:t>
            </w:r>
          </w:p>
        </w:tc>
        <w:tc>
          <w:tcPr>
            <w:tcW w:w="613" w:type="dxa"/>
            <w:vAlign w:val="center"/>
          </w:tcPr>
          <w:p w:rsidR="00E675EA" w:rsidRPr="000C24EB" w:rsidRDefault="00E675EA">
            <w:pPr>
              <w:autoSpaceDE w:val="0"/>
              <w:autoSpaceDN w:val="0"/>
              <w:adjustRightInd w:val="0"/>
              <w:jc w:val="center"/>
              <w:rPr>
                <w:sz w:val="22"/>
              </w:rPr>
            </w:pPr>
            <w:r>
              <w:rPr>
                <w:sz w:val="22"/>
              </w:rPr>
              <w:t>1.6</w:t>
            </w:r>
          </w:p>
        </w:tc>
        <w:tc>
          <w:tcPr>
            <w:tcW w:w="613" w:type="dxa"/>
            <w:vAlign w:val="center"/>
          </w:tcPr>
          <w:p w:rsidR="00E675EA" w:rsidRPr="000C24EB" w:rsidRDefault="00E675EA">
            <w:pPr>
              <w:autoSpaceDE w:val="0"/>
              <w:autoSpaceDN w:val="0"/>
              <w:adjustRightInd w:val="0"/>
              <w:jc w:val="center"/>
              <w:rPr>
                <w:sz w:val="22"/>
              </w:rPr>
            </w:pPr>
            <w:r>
              <w:rPr>
                <w:sz w:val="22"/>
              </w:rPr>
              <w:t>0.5</w:t>
            </w:r>
          </w:p>
        </w:tc>
        <w:tc>
          <w:tcPr>
            <w:tcW w:w="628" w:type="dxa"/>
            <w:vAlign w:val="center"/>
          </w:tcPr>
          <w:p w:rsidR="00E675EA" w:rsidRPr="000C24EB" w:rsidRDefault="00E675EA">
            <w:pPr>
              <w:autoSpaceDE w:val="0"/>
              <w:autoSpaceDN w:val="0"/>
              <w:adjustRightInd w:val="0"/>
              <w:jc w:val="center"/>
              <w:rPr>
                <w:sz w:val="22"/>
              </w:rPr>
            </w:pPr>
            <w:r>
              <w:rPr>
                <w:sz w:val="22"/>
              </w:rPr>
              <w:t>0.4</w:t>
            </w:r>
          </w:p>
        </w:tc>
        <w:tc>
          <w:tcPr>
            <w:tcW w:w="628" w:type="dxa"/>
            <w:vAlign w:val="center"/>
          </w:tcPr>
          <w:p w:rsidR="00E675EA" w:rsidRPr="000C24EB" w:rsidRDefault="00E675EA">
            <w:pPr>
              <w:autoSpaceDE w:val="0"/>
              <w:autoSpaceDN w:val="0"/>
              <w:adjustRightInd w:val="0"/>
              <w:jc w:val="center"/>
              <w:rPr>
                <w:sz w:val="22"/>
              </w:rPr>
            </w:pPr>
            <w:r>
              <w:rPr>
                <w:sz w:val="22"/>
              </w:rPr>
              <w:t>0.1</w:t>
            </w:r>
          </w:p>
        </w:tc>
      </w:tr>
    </w:tbl>
    <w:p w:rsidR="00E675EA" w:rsidRDefault="00E675EA">
      <w:pPr>
        <w:shd w:val="clear" w:color="auto" w:fill="FFFFFF"/>
        <w:autoSpaceDE w:val="0"/>
        <w:autoSpaceDN w:val="0"/>
        <w:adjustRightInd w:val="0"/>
        <w:ind w:firstLine="540"/>
        <w:jc w:val="right"/>
        <w:rPr>
          <w:sz w:val="26"/>
        </w:rPr>
      </w:pPr>
    </w:p>
    <w:p w:rsidR="00E675EA" w:rsidRDefault="00E675EA">
      <w:pPr>
        <w:shd w:val="clear" w:color="auto" w:fill="FFFFFF"/>
        <w:autoSpaceDE w:val="0"/>
        <w:autoSpaceDN w:val="0"/>
        <w:adjustRightInd w:val="0"/>
        <w:ind w:firstLine="540"/>
        <w:jc w:val="right"/>
        <w:rPr>
          <w:sz w:val="26"/>
        </w:rPr>
      </w:pPr>
      <w:r>
        <w:rPr>
          <w:sz w:val="26"/>
        </w:rPr>
        <w:t>Таблица 4.3</w:t>
      </w:r>
    </w:p>
    <w:p w:rsidR="00E675EA" w:rsidRDefault="00E675EA">
      <w:pPr>
        <w:shd w:val="clear" w:color="auto" w:fill="FFFFFF"/>
        <w:autoSpaceDE w:val="0"/>
        <w:autoSpaceDN w:val="0"/>
        <w:adjustRightInd w:val="0"/>
        <w:ind w:firstLine="540"/>
        <w:jc w:val="center"/>
        <w:rPr>
          <w:i/>
          <w:sz w:val="26"/>
        </w:rPr>
      </w:pPr>
      <w:r>
        <w:rPr>
          <w:i/>
          <w:sz w:val="26"/>
        </w:rPr>
        <w:t>Максимальные (1-я строка) и минимальные (2-я строка)</w:t>
      </w:r>
    </w:p>
    <w:p w:rsidR="00E675EA" w:rsidRDefault="00E675EA">
      <w:pPr>
        <w:shd w:val="clear" w:color="auto" w:fill="FFFFFF"/>
        <w:autoSpaceDE w:val="0"/>
        <w:autoSpaceDN w:val="0"/>
        <w:adjustRightInd w:val="0"/>
        <w:ind w:firstLine="540"/>
        <w:jc w:val="center"/>
        <w:rPr>
          <w:i/>
          <w:sz w:val="26"/>
        </w:rPr>
      </w:pPr>
      <w:r>
        <w:rPr>
          <w:i/>
          <w:sz w:val="26"/>
        </w:rPr>
        <w:t xml:space="preserve"> суммы радиационного баланса (ккал/см</w:t>
      </w:r>
      <w:r>
        <w:rPr>
          <w:i/>
          <w:sz w:val="26"/>
          <w:vertAlign w:val="superscript"/>
        </w:rPr>
        <w:t>2</w:t>
      </w:r>
      <w:r>
        <w:rPr>
          <w:i/>
          <w:sz w:val="26"/>
        </w:rPr>
        <w:t xml:space="preserve"> месяц)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969"/>
        <w:gridCol w:w="629"/>
        <w:gridCol w:w="633"/>
        <w:gridCol w:w="633"/>
        <w:gridCol w:w="635"/>
        <w:gridCol w:w="635"/>
        <w:gridCol w:w="635"/>
        <w:gridCol w:w="645"/>
        <w:gridCol w:w="668"/>
        <w:gridCol w:w="635"/>
        <w:gridCol w:w="635"/>
        <w:gridCol w:w="635"/>
        <w:gridCol w:w="645"/>
      </w:tblGrid>
      <w:tr w:rsidR="00E675EA">
        <w:tc>
          <w:tcPr>
            <w:tcW w:w="1011" w:type="dxa"/>
            <w:vAlign w:val="center"/>
          </w:tcPr>
          <w:p w:rsidR="00E675EA" w:rsidRDefault="00E675EA">
            <w:pPr>
              <w:autoSpaceDE w:val="0"/>
              <w:autoSpaceDN w:val="0"/>
              <w:adjustRightInd w:val="0"/>
              <w:jc w:val="center"/>
              <w:rPr>
                <w:sz w:val="22"/>
              </w:rPr>
            </w:pPr>
            <w:r>
              <w:rPr>
                <w:sz w:val="22"/>
              </w:rPr>
              <w:t>Станция</w:t>
            </w:r>
          </w:p>
        </w:tc>
        <w:tc>
          <w:tcPr>
            <w:tcW w:w="969" w:type="dxa"/>
            <w:vAlign w:val="center"/>
          </w:tcPr>
          <w:p w:rsidR="00E675EA" w:rsidRDefault="00E675EA">
            <w:pPr>
              <w:autoSpaceDE w:val="0"/>
              <w:autoSpaceDN w:val="0"/>
              <w:adjustRightInd w:val="0"/>
              <w:jc w:val="center"/>
              <w:rPr>
                <w:sz w:val="22"/>
              </w:rPr>
            </w:pPr>
            <w:r>
              <w:rPr>
                <w:sz w:val="22"/>
              </w:rPr>
              <w:t xml:space="preserve">Число лет </w:t>
            </w:r>
          </w:p>
          <w:p w:rsidR="00E675EA" w:rsidRDefault="00E675EA">
            <w:pPr>
              <w:autoSpaceDE w:val="0"/>
              <w:autoSpaceDN w:val="0"/>
              <w:adjustRightInd w:val="0"/>
              <w:jc w:val="center"/>
              <w:rPr>
                <w:sz w:val="22"/>
              </w:rPr>
            </w:pPr>
            <w:r>
              <w:rPr>
                <w:sz w:val="22"/>
              </w:rPr>
              <w:t>наблюдений</w:t>
            </w:r>
          </w:p>
        </w:tc>
        <w:tc>
          <w:tcPr>
            <w:tcW w:w="629" w:type="dxa"/>
            <w:vAlign w:val="center"/>
          </w:tcPr>
          <w:p w:rsidR="00E675EA" w:rsidRDefault="00E675EA">
            <w:pPr>
              <w:autoSpaceDE w:val="0"/>
              <w:autoSpaceDN w:val="0"/>
              <w:adjustRightInd w:val="0"/>
              <w:jc w:val="center"/>
              <w:rPr>
                <w:sz w:val="22"/>
                <w:lang w:val="en-US"/>
              </w:rPr>
            </w:pPr>
            <w:r>
              <w:rPr>
                <w:sz w:val="22"/>
                <w:lang w:val="en-US"/>
              </w:rPr>
              <w:t>I</w:t>
            </w:r>
          </w:p>
        </w:tc>
        <w:tc>
          <w:tcPr>
            <w:tcW w:w="633" w:type="dxa"/>
            <w:vAlign w:val="center"/>
          </w:tcPr>
          <w:p w:rsidR="00E675EA" w:rsidRDefault="00E675EA">
            <w:pPr>
              <w:autoSpaceDE w:val="0"/>
              <w:autoSpaceDN w:val="0"/>
              <w:adjustRightInd w:val="0"/>
              <w:jc w:val="center"/>
              <w:rPr>
                <w:sz w:val="22"/>
                <w:lang w:val="en-US"/>
              </w:rPr>
            </w:pPr>
            <w:r>
              <w:rPr>
                <w:sz w:val="22"/>
                <w:lang w:val="en-US"/>
              </w:rPr>
              <w:t>II</w:t>
            </w:r>
          </w:p>
        </w:tc>
        <w:tc>
          <w:tcPr>
            <w:tcW w:w="633" w:type="dxa"/>
            <w:vAlign w:val="center"/>
          </w:tcPr>
          <w:p w:rsidR="00E675EA" w:rsidRDefault="00E675EA">
            <w:pPr>
              <w:autoSpaceDE w:val="0"/>
              <w:autoSpaceDN w:val="0"/>
              <w:adjustRightInd w:val="0"/>
              <w:jc w:val="center"/>
              <w:rPr>
                <w:sz w:val="22"/>
                <w:lang w:val="en-US"/>
              </w:rPr>
            </w:pPr>
            <w:r>
              <w:rPr>
                <w:sz w:val="22"/>
                <w:lang w:val="en-US"/>
              </w:rPr>
              <w:t>III</w:t>
            </w:r>
          </w:p>
        </w:tc>
        <w:tc>
          <w:tcPr>
            <w:tcW w:w="635" w:type="dxa"/>
            <w:vAlign w:val="center"/>
          </w:tcPr>
          <w:p w:rsidR="00E675EA" w:rsidRDefault="00E675EA">
            <w:pPr>
              <w:autoSpaceDE w:val="0"/>
              <w:autoSpaceDN w:val="0"/>
              <w:adjustRightInd w:val="0"/>
              <w:jc w:val="center"/>
              <w:rPr>
                <w:sz w:val="22"/>
                <w:lang w:val="en-US"/>
              </w:rPr>
            </w:pPr>
            <w:r>
              <w:rPr>
                <w:sz w:val="22"/>
                <w:lang w:val="en-US"/>
              </w:rPr>
              <w:t>IV</w:t>
            </w:r>
          </w:p>
        </w:tc>
        <w:tc>
          <w:tcPr>
            <w:tcW w:w="635" w:type="dxa"/>
            <w:vAlign w:val="center"/>
          </w:tcPr>
          <w:p w:rsidR="00E675EA" w:rsidRDefault="00E675EA">
            <w:pPr>
              <w:autoSpaceDE w:val="0"/>
              <w:autoSpaceDN w:val="0"/>
              <w:adjustRightInd w:val="0"/>
              <w:jc w:val="center"/>
              <w:rPr>
                <w:sz w:val="22"/>
                <w:lang w:val="en-US"/>
              </w:rPr>
            </w:pPr>
            <w:r>
              <w:rPr>
                <w:sz w:val="22"/>
                <w:lang w:val="en-US"/>
              </w:rPr>
              <w:t>V</w:t>
            </w:r>
          </w:p>
        </w:tc>
        <w:tc>
          <w:tcPr>
            <w:tcW w:w="635" w:type="dxa"/>
            <w:vAlign w:val="center"/>
          </w:tcPr>
          <w:p w:rsidR="00E675EA" w:rsidRDefault="00E675EA">
            <w:pPr>
              <w:autoSpaceDE w:val="0"/>
              <w:autoSpaceDN w:val="0"/>
              <w:adjustRightInd w:val="0"/>
              <w:jc w:val="center"/>
              <w:rPr>
                <w:sz w:val="22"/>
                <w:lang w:val="en-US"/>
              </w:rPr>
            </w:pPr>
            <w:r>
              <w:rPr>
                <w:sz w:val="22"/>
                <w:lang w:val="en-US"/>
              </w:rPr>
              <w:t>VI</w:t>
            </w:r>
          </w:p>
        </w:tc>
        <w:tc>
          <w:tcPr>
            <w:tcW w:w="645" w:type="dxa"/>
            <w:vAlign w:val="center"/>
          </w:tcPr>
          <w:p w:rsidR="00E675EA" w:rsidRDefault="00E675EA">
            <w:pPr>
              <w:autoSpaceDE w:val="0"/>
              <w:autoSpaceDN w:val="0"/>
              <w:adjustRightInd w:val="0"/>
              <w:jc w:val="center"/>
              <w:rPr>
                <w:sz w:val="22"/>
                <w:lang w:val="en-US"/>
              </w:rPr>
            </w:pPr>
            <w:r>
              <w:rPr>
                <w:sz w:val="22"/>
                <w:lang w:val="en-US"/>
              </w:rPr>
              <w:t>VII</w:t>
            </w:r>
          </w:p>
        </w:tc>
        <w:tc>
          <w:tcPr>
            <w:tcW w:w="668" w:type="dxa"/>
            <w:vAlign w:val="center"/>
          </w:tcPr>
          <w:p w:rsidR="00E675EA" w:rsidRDefault="00E675EA">
            <w:pPr>
              <w:autoSpaceDE w:val="0"/>
              <w:autoSpaceDN w:val="0"/>
              <w:adjustRightInd w:val="0"/>
              <w:jc w:val="center"/>
              <w:rPr>
                <w:sz w:val="22"/>
                <w:lang w:val="en-US"/>
              </w:rPr>
            </w:pPr>
            <w:r>
              <w:rPr>
                <w:sz w:val="22"/>
                <w:lang w:val="en-US"/>
              </w:rPr>
              <w:t>VIII</w:t>
            </w:r>
          </w:p>
        </w:tc>
        <w:tc>
          <w:tcPr>
            <w:tcW w:w="635" w:type="dxa"/>
            <w:vAlign w:val="center"/>
          </w:tcPr>
          <w:p w:rsidR="00E675EA" w:rsidRDefault="00E675EA">
            <w:pPr>
              <w:autoSpaceDE w:val="0"/>
              <w:autoSpaceDN w:val="0"/>
              <w:adjustRightInd w:val="0"/>
              <w:jc w:val="center"/>
              <w:rPr>
                <w:sz w:val="22"/>
                <w:lang w:val="en-US"/>
              </w:rPr>
            </w:pPr>
            <w:r>
              <w:rPr>
                <w:sz w:val="22"/>
                <w:lang w:val="en-US"/>
              </w:rPr>
              <w:t>IX</w:t>
            </w:r>
          </w:p>
        </w:tc>
        <w:tc>
          <w:tcPr>
            <w:tcW w:w="635" w:type="dxa"/>
            <w:vAlign w:val="center"/>
          </w:tcPr>
          <w:p w:rsidR="00E675EA" w:rsidRDefault="00E675EA">
            <w:pPr>
              <w:autoSpaceDE w:val="0"/>
              <w:autoSpaceDN w:val="0"/>
              <w:adjustRightInd w:val="0"/>
              <w:jc w:val="center"/>
              <w:rPr>
                <w:sz w:val="22"/>
                <w:lang w:val="en-US"/>
              </w:rPr>
            </w:pPr>
            <w:r>
              <w:rPr>
                <w:sz w:val="22"/>
                <w:lang w:val="en-US"/>
              </w:rPr>
              <w:t>X</w:t>
            </w:r>
          </w:p>
        </w:tc>
        <w:tc>
          <w:tcPr>
            <w:tcW w:w="635" w:type="dxa"/>
            <w:vAlign w:val="center"/>
          </w:tcPr>
          <w:p w:rsidR="00E675EA" w:rsidRDefault="00E675EA">
            <w:pPr>
              <w:autoSpaceDE w:val="0"/>
              <w:autoSpaceDN w:val="0"/>
              <w:adjustRightInd w:val="0"/>
              <w:jc w:val="center"/>
              <w:rPr>
                <w:sz w:val="22"/>
                <w:lang w:val="en-US"/>
              </w:rPr>
            </w:pPr>
            <w:r>
              <w:rPr>
                <w:sz w:val="22"/>
                <w:lang w:val="en-US"/>
              </w:rPr>
              <w:t>XI</w:t>
            </w:r>
          </w:p>
        </w:tc>
        <w:tc>
          <w:tcPr>
            <w:tcW w:w="645" w:type="dxa"/>
            <w:vAlign w:val="center"/>
          </w:tcPr>
          <w:p w:rsidR="00E675EA" w:rsidRDefault="00E675EA">
            <w:pPr>
              <w:autoSpaceDE w:val="0"/>
              <w:autoSpaceDN w:val="0"/>
              <w:adjustRightInd w:val="0"/>
              <w:jc w:val="center"/>
              <w:rPr>
                <w:sz w:val="22"/>
                <w:lang w:val="en-US"/>
              </w:rPr>
            </w:pPr>
            <w:r>
              <w:rPr>
                <w:sz w:val="22"/>
                <w:lang w:val="en-US"/>
              </w:rPr>
              <w:t>XII</w:t>
            </w:r>
          </w:p>
        </w:tc>
      </w:tr>
      <w:tr w:rsidR="00E675EA" w:rsidTr="000C24EB">
        <w:trPr>
          <w:trHeight w:val="255"/>
        </w:trPr>
        <w:tc>
          <w:tcPr>
            <w:tcW w:w="1011" w:type="dxa"/>
            <w:vMerge w:val="restart"/>
            <w:vAlign w:val="center"/>
          </w:tcPr>
          <w:p w:rsidR="00E675EA" w:rsidRDefault="00E675EA">
            <w:pPr>
              <w:autoSpaceDE w:val="0"/>
              <w:autoSpaceDN w:val="0"/>
              <w:adjustRightInd w:val="0"/>
              <w:jc w:val="center"/>
              <w:rPr>
                <w:sz w:val="22"/>
              </w:rPr>
            </w:pPr>
            <w:r>
              <w:rPr>
                <w:sz w:val="22"/>
              </w:rPr>
              <w:t>Памятная</w:t>
            </w:r>
          </w:p>
        </w:tc>
        <w:tc>
          <w:tcPr>
            <w:tcW w:w="969" w:type="dxa"/>
            <w:vMerge w:val="restart"/>
            <w:vAlign w:val="center"/>
          </w:tcPr>
          <w:p w:rsidR="00E675EA" w:rsidRPr="000C24EB" w:rsidRDefault="00E675EA">
            <w:pPr>
              <w:autoSpaceDE w:val="0"/>
              <w:autoSpaceDN w:val="0"/>
              <w:adjustRightInd w:val="0"/>
              <w:jc w:val="center"/>
              <w:rPr>
                <w:sz w:val="22"/>
              </w:rPr>
            </w:pPr>
            <w:r>
              <w:rPr>
                <w:sz w:val="22"/>
              </w:rPr>
              <w:t>7</w:t>
            </w:r>
          </w:p>
        </w:tc>
        <w:tc>
          <w:tcPr>
            <w:tcW w:w="629" w:type="dxa"/>
            <w:vAlign w:val="center"/>
          </w:tcPr>
          <w:p w:rsidR="00E675EA" w:rsidRPr="000C24EB" w:rsidRDefault="00E675EA">
            <w:pPr>
              <w:autoSpaceDE w:val="0"/>
              <w:autoSpaceDN w:val="0"/>
              <w:adjustRightInd w:val="0"/>
              <w:jc w:val="center"/>
              <w:rPr>
                <w:sz w:val="22"/>
              </w:rPr>
            </w:pPr>
            <w:r>
              <w:rPr>
                <w:sz w:val="22"/>
              </w:rPr>
              <w:t>-0.7</w:t>
            </w:r>
          </w:p>
        </w:tc>
        <w:tc>
          <w:tcPr>
            <w:tcW w:w="633" w:type="dxa"/>
            <w:vAlign w:val="center"/>
          </w:tcPr>
          <w:p w:rsidR="00E675EA" w:rsidRPr="000C24EB" w:rsidRDefault="00E675EA">
            <w:pPr>
              <w:autoSpaceDE w:val="0"/>
              <w:autoSpaceDN w:val="0"/>
              <w:adjustRightInd w:val="0"/>
              <w:jc w:val="center"/>
              <w:rPr>
                <w:sz w:val="22"/>
              </w:rPr>
            </w:pPr>
            <w:r>
              <w:rPr>
                <w:sz w:val="22"/>
              </w:rPr>
              <w:t>-0.9</w:t>
            </w:r>
          </w:p>
        </w:tc>
        <w:tc>
          <w:tcPr>
            <w:tcW w:w="633" w:type="dxa"/>
            <w:vAlign w:val="center"/>
          </w:tcPr>
          <w:p w:rsidR="00E675EA" w:rsidRPr="000C24EB" w:rsidRDefault="00E675EA">
            <w:pPr>
              <w:autoSpaceDE w:val="0"/>
              <w:autoSpaceDN w:val="0"/>
              <w:adjustRightInd w:val="0"/>
              <w:jc w:val="center"/>
              <w:rPr>
                <w:sz w:val="22"/>
              </w:rPr>
            </w:pPr>
            <w:r>
              <w:rPr>
                <w:sz w:val="22"/>
              </w:rPr>
              <w:t>1.0</w:t>
            </w:r>
          </w:p>
        </w:tc>
        <w:tc>
          <w:tcPr>
            <w:tcW w:w="635" w:type="dxa"/>
            <w:vAlign w:val="center"/>
          </w:tcPr>
          <w:p w:rsidR="00E675EA" w:rsidRPr="000C24EB" w:rsidRDefault="00E675EA">
            <w:pPr>
              <w:autoSpaceDE w:val="0"/>
              <w:autoSpaceDN w:val="0"/>
              <w:adjustRightInd w:val="0"/>
              <w:jc w:val="center"/>
              <w:rPr>
                <w:sz w:val="22"/>
              </w:rPr>
            </w:pPr>
            <w:r>
              <w:rPr>
                <w:sz w:val="22"/>
              </w:rPr>
              <w:t>5.6</w:t>
            </w:r>
          </w:p>
        </w:tc>
        <w:tc>
          <w:tcPr>
            <w:tcW w:w="635" w:type="dxa"/>
            <w:vAlign w:val="center"/>
          </w:tcPr>
          <w:p w:rsidR="00E675EA" w:rsidRPr="00B647DC" w:rsidRDefault="00E675EA">
            <w:pPr>
              <w:autoSpaceDE w:val="0"/>
              <w:autoSpaceDN w:val="0"/>
              <w:adjustRightInd w:val="0"/>
              <w:jc w:val="center"/>
              <w:rPr>
                <w:sz w:val="22"/>
              </w:rPr>
            </w:pPr>
            <w:r>
              <w:rPr>
                <w:sz w:val="22"/>
              </w:rPr>
              <w:t>7.9</w:t>
            </w:r>
          </w:p>
        </w:tc>
        <w:tc>
          <w:tcPr>
            <w:tcW w:w="635" w:type="dxa"/>
            <w:vAlign w:val="center"/>
          </w:tcPr>
          <w:p w:rsidR="00E675EA" w:rsidRPr="00B647DC" w:rsidRDefault="00E675EA">
            <w:pPr>
              <w:autoSpaceDE w:val="0"/>
              <w:autoSpaceDN w:val="0"/>
              <w:adjustRightInd w:val="0"/>
              <w:jc w:val="center"/>
              <w:rPr>
                <w:sz w:val="22"/>
              </w:rPr>
            </w:pPr>
            <w:r>
              <w:rPr>
                <w:sz w:val="22"/>
              </w:rPr>
              <w:t>9.3</w:t>
            </w:r>
          </w:p>
        </w:tc>
        <w:tc>
          <w:tcPr>
            <w:tcW w:w="645" w:type="dxa"/>
            <w:vAlign w:val="center"/>
          </w:tcPr>
          <w:p w:rsidR="00E675EA" w:rsidRPr="00B647DC" w:rsidRDefault="00E675EA">
            <w:pPr>
              <w:autoSpaceDE w:val="0"/>
              <w:autoSpaceDN w:val="0"/>
              <w:adjustRightInd w:val="0"/>
              <w:jc w:val="center"/>
              <w:rPr>
                <w:sz w:val="22"/>
              </w:rPr>
            </w:pPr>
            <w:r>
              <w:rPr>
                <w:sz w:val="22"/>
              </w:rPr>
              <w:t>9.0</w:t>
            </w:r>
          </w:p>
        </w:tc>
        <w:tc>
          <w:tcPr>
            <w:tcW w:w="668" w:type="dxa"/>
            <w:vAlign w:val="center"/>
          </w:tcPr>
          <w:p w:rsidR="00E675EA" w:rsidRPr="00B647DC" w:rsidRDefault="00E675EA">
            <w:pPr>
              <w:autoSpaceDE w:val="0"/>
              <w:autoSpaceDN w:val="0"/>
              <w:adjustRightInd w:val="0"/>
              <w:jc w:val="center"/>
              <w:rPr>
                <w:sz w:val="22"/>
              </w:rPr>
            </w:pPr>
            <w:r>
              <w:rPr>
                <w:sz w:val="22"/>
              </w:rPr>
              <w:t>6.8</w:t>
            </w:r>
          </w:p>
        </w:tc>
        <w:tc>
          <w:tcPr>
            <w:tcW w:w="635" w:type="dxa"/>
            <w:vAlign w:val="center"/>
          </w:tcPr>
          <w:p w:rsidR="00E675EA" w:rsidRPr="00B647DC" w:rsidRDefault="00E675EA">
            <w:pPr>
              <w:autoSpaceDE w:val="0"/>
              <w:autoSpaceDN w:val="0"/>
              <w:adjustRightInd w:val="0"/>
              <w:jc w:val="center"/>
              <w:rPr>
                <w:sz w:val="22"/>
              </w:rPr>
            </w:pPr>
            <w:r>
              <w:rPr>
                <w:sz w:val="22"/>
              </w:rPr>
              <w:t>3.6</w:t>
            </w:r>
          </w:p>
        </w:tc>
        <w:tc>
          <w:tcPr>
            <w:tcW w:w="635" w:type="dxa"/>
            <w:vAlign w:val="center"/>
          </w:tcPr>
          <w:p w:rsidR="00E675EA" w:rsidRPr="00B647DC" w:rsidRDefault="00E675EA">
            <w:pPr>
              <w:autoSpaceDE w:val="0"/>
              <w:autoSpaceDN w:val="0"/>
              <w:adjustRightInd w:val="0"/>
              <w:jc w:val="center"/>
              <w:rPr>
                <w:sz w:val="22"/>
              </w:rPr>
            </w:pPr>
            <w:r>
              <w:rPr>
                <w:sz w:val="22"/>
              </w:rPr>
              <w:t>0.8</w:t>
            </w:r>
          </w:p>
        </w:tc>
        <w:tc>
          <w:tcPr>
            <w:tcW w:w="635" w:type="dxa"/>
            <w:vAlign w:val="center"/>
          </w:tcPr>
          <w:p w:rsidR="00E675EA" w:rsidRPr="00B647DC" w:rsidRDefault="00E675EA">
            <w:pPr>
              <w:autoSpaceDE w:val="0"/>
              <w:autoSpaceDN w:val="0"/>
              <w:adjustRightInd w:val="0"/>
              <w:jc w:val="center"/>
              <w:rPr>
                <w:sz w:val="22"/>
              </w:rPr>
            </w:pPr>
            <w:r>
              <w:rPr>
                <w:sz w:val="22"/>
              </w:rPr>
              <w:t>-0.4</w:t>
            </w:r>
          </w:p>
        </w:tc>
        <w:tc>
          <w:tcPr>
            <w:tcW w:w="645" w:type="dxa"/>
            <w:vAlign w:val="center"/>
          </w:tcPr>
          <w:p w:rsidR="00E675EA" w:rsidRPr="00B647DC" w:rsidRDefault="00E675EA">
            <w:pPr>
              <w:autoSpaceDE w:val="0"/>
              <w:autoSpaceDN w:val="0"/>
              <w:adjustRightInd w:val="0"/>
              <w:jc w:val="center"/>
              <w:rPr>
                <w:sz w:val="22"/>
              </w:rPr>
            </w:pPr>
            <w:r>
              <w:rPr>
                <w:sz w:val="22"/>
              </w:rPr>
              <w:t>-0.5</w:t>
            </w:r>
          </w:p>
        </w:tc>
      </w:tr>
      <w:tr w:rsidR="00E675EA">
        <w:trPr>
          <w:trHeight w:val="255"/>
        </w:trPr>
        <w:tc>
          <w:tcPr>
            <w:tcW w:w="1011" w:type="dxa"/>
            <w:vMerge/>
            <w:vAlign w:val="center"/>
          </w:tcPr>
          <w:p w:rsidR="00E675EA" w:rsidRDefault="00E675EA">
            <w:pPr>
              <w:autoSpaceDE w:val="0"/>
              <w:autoSpaceDN w:val="0"/>
              <w:adjustRightInd w:val="0"/>
              <w:jc w:val="center"/>
              <w:rPr>
                <w:sz w:val="22"/>
              </w:rPr>
            </w:pPr>
          </w:p>
        </w:tc>
        <w:tc>
          <w:tcPr>
            <w:tcW w:w="969" w:type="dxa"/>
            <w:vMerge/>
            <w:vAlign w:val="center"/>
          </w:tcPr>
          <w:p w:rsidR="00E675EA" w:rsidRDefault="00E675EA">
            <w:pPr>
              <w:autoSpaceDE w:val="0"/>
              <w:autoSpaceDN w:val="0"/>
              <w:adjustRightInd w:val="0"/>
              <w:jc w:val="center"/>
              <w:rPr>
                <w:sz w:val="22"/>
              </w:rPr>
            </w:pPr>
          </w:p>
        </w:tc>
        <w:tc>
          <w:tcPr>
            <w:tcW w:w="629" w:type="dxa"/>
            <w:vAlign w:val="center"/>
          </w:tcPr>
          <w:p w:rsidR="00E675EA" w:rsidRPr="00B647DC" w:rsidRDefault="00E675EA">
            <w:pPr>
              <w:autoSpaceDE w:val="0"/>
              <w:autoSpaceDN w:val="0"/>
              <w:adjustRightInd w:val="0"/>
              <w:jc w:val="center"/>
              <w:rPr>
                <w:sz w:val="22"/>
              </w:rPr>
            </w:pPr>
            <w:r>
              <w:rPr>
                <w:sz w:val="22"/>
              </w:rPr>
              <w:t>-1.6</w:t>
            </w:r>
          </w:p>
        </w:tc>
        <w:tc>
          <w:tcPr>
            <w:tcW w:w="633" w:type="dxa"/>
            <w:vAlign w:val="center"/>
          </w:tcPr>
          <w:p w:rsidR="00E675EA" w:rsidRPr="00B647DC" w:rsidRDefault="00E675EA">
            <w:pPr>
              <w:autoSpaceDE w:val="0"/>
              <w:autoSpaceDN w:val="0"/>
              <w:adjustRightInd w:val="0"/>
              <w:jc w:val="center"/>
              <w:rPr>
                <w:sz w:val="22"/>
              </w:rPr>
            </w:pPr>
            <w:r>
              <w:rPr>
                <w:sz w:val="22"/>
              </w:rPr>
              <w:t>-1.5</w:t>
            </w:r>
          </w:p>
        </w:tc>
        <w:tc>
          <w:tcPr>
            <w:tcW w:w="633" w:type="dxa"/>
            <w:vAlign w:val="center"/>
          </w:tcPr>
          <w:p w:rsidR="00E675EA" w:rsidRPr="00B647DC" w:rsidRDefault="00E675EA">
            <w:pPr>
              <w:autoSpaceDE w:val="0"/>
              <w:autoSpaceDN w:val="0"/>
              <w:adjustRightInd w:val="0"/>
              <w:jc w:val="center"/>
              <w:rPr>
                <w:sz w:val="22"/>
              </w:rPr>
            </w:pPr>
            <w:r>
              <w:rPr>
                <w:sz w:val="22"/>
              </w:rPr>
              <w:t>-0.9</w:t>
            </w:r>
          </w:p>
        </w:tc>
        <w:tc>
          <w:tcPr>
            <w:tcW w:w="635" w:type="dxa"/>
            <w:vAlign w:val="center"/>
          </w:tcPr>
          <w:p w:rsidR="00E675EA" w:rsidRPr="00B647DC" w:rsidRDefault="00E675EA">
            <w:pPr>
              <w:autoSpaceDE w:val="0"/>
              <w:autoSpaceDN w:val="0"/>
              <w:adjustRightInd w:val="0"/>
              <w:jc w:val="center"/>
              <w:rPr>
                <w:sz w:val="22"/>
              </w:rPr>
            </w:pPr>
            <w:r>
              <w:rPr>
                <w:sz w:val="22"/>
              </w:rPr>
              <w:t>4.7</w:t>
            </w:r>
          </w:p>
        </w:tc>
        <w:tc>
          <w:tcPr>
            <w:tcW w:w="635" w:type="dxa"/>
            <w:vAlign w:val="center"/>
          </w:tcPr>
          <w:p w:rsidR="00E675EA" w:rsidRPr="00B647DC" w:rsidRDefault="00E675EA">
            <w:pPr>
              <w:autoSpaceDE w:val="0"/>
              <w:autoSpaceDN w:val="0"/>
              <w:adjustRightInd w:val="0"/>
              <w:jc w:val="center"/>
              <w:rPr>
                <w:sz w:val="22"/>
              </w:rPr>
            </w:pPr>
            <w:r>
              <w:rPr>
                <w:sz w:val="22"/>
              </w:rPr>
              <w:t>6.3</w:t>
            </w:r>
          </w:p>
        </w:tc>
        <w:tc>
          <w:tcPr>
            <w:tcW w:w="635" w:type="dxa"/>
            <w:vAlign w:val="center"/>
          </w:tcPr>
          <w:p w:rsidR="00E675EA" w:rsidRPr="00B647DC" w:rsidRDefault="00E675EA">
            <w:pPr>
              <w:autoSpaceDE w:val="0"/>
              <w:autoSpaceDN w:val="0"/>
              <w:adjustRightInd w:val="0"/>
              <w:jc w:val="center"/>
              <w:rPr>
                <w:sz w:val="22"/>
              </w:rPr>
            </w:pPr>
            <w:r>
              <w:rPr>
                <w:sz w:val="22"/>
              </w:rPr>
              <w:t>7.6</w:t>
            </w:r>
          </w:p>
        </w:tc>
        <w:tc>
          <w:tcPr>
            <w:tcW w:w="645" w:type="dxa"/>
            <w:vAlign w:val="center"/>
          </w:tcPr>
          <w:p w:rsidR="00E675EA" w:rsidRPr="00B647DC" w:rsidRDefault="00E675EA">
            <w:pPr>
              <w:autoSpaceDE w:val="0"/>
              <w:autoSpaceDN w:val="0"/>
              <w:adjustRightInd w:val="0"/>
              <w:jc w:val="center"/>
              <w:rPr>
                <w:sz w:val="22"/>
              </w:rPr>
            </w:pPr>
            <w:r>
              <w:rPr>
                <w:sz w:val="22"/>
              </w:rPr>
              <w:t>8.7</w:t>
            </w:r>
          </w:p>
        </w:tc>
        <w:tc>
          <w:tcPr>
            <w:tcW w:w="668" w:type="dxa"/>
            <w:vAlign w:val="center"/>
          </w:tcPr>
          <w:p w:rsidR="00E675EA" w:rsidRPr="00B647DC" w:rsidRDefault="00E675EA">
            <w:pPr>
              <w:autoSpaceDE w:val="0"/>
              <w:autoSpaceDN w:val="0"/>
              <w:adjustRightInd w:val="0"/>
              <w:jc w:val="center"/>
              <w:rPr>
                <w:sz w:val="22"/>
              </w:rPr>
            </w:pPr>
            <w:r>
              <w:rPr>
                <w:sz w:val="22"/>
              </w:rPr>
              <w:t>5.6</w:t>
            </w:r>
          </w:p>
        </w:tc>
        <w:tc>
          <w:tcPr>
            <w:tcW w:w="635" w:type="dxa"/>
            <w:vAlign w:val="center"/>
          </w:tcPr>
          <w:p w:rsidR="00E675EA" w:rsidRPr="00B647DC" w:rsidRDefault="00E675EA">
            <w:pPr>
              <w:autoSpaceDE w:val="0"/>
              <w:autoSpaceDN w:val="0"/>
              <w:adjustRightInd w:val="0"/>
              <w:jc w:val="center"/>
              <w:rPr>
                <w:sz w:val="22"/>
              </w:rPr>
            </w:pPr>
            <w:r>
              <w:rPr>
                <w:sz w:val="22"/>
              </w:rPr>
              <w:t>2.4</w:t>
            </w:r>
          </w:p>
        </w:tc>
        <w:tc>
          <w:tcPr>
            <w:tcW w:w="635" w:type="dxa"/>
            <w:vAlign w:val="center"/>
          </w:tcPr>
          <w:p w:rsidR="00E675EA" w:rsidRPr="00B647DC" w:rsidRDefault="00E675EA">
            <w:pPr>
              <w:autoSpaceDE w:val="0"/>
              <w:autoSpaceDN w:val="0"/>
              <w:adjustRightInd w:val="0"/>
              <w:jc w:val="center"/>
              <w:rPr>
                <w:sz w:val="22"/>
              </w:rPr>
            </w:pPr>
            <w:r>
              <w:rPr>
                <w:sz w:val="22"/>
              </w:rPr>
              <w:t>0.1</w:t>
            </w:r>
          </w:p>
        </w:tc>
        <w:tc>
          <w:tcPr>
            <w:tcW w:w="635" w:type="dxa"/>
            <w:vAlign w:val="center"/>
          </w:tcPr>
          <w:p w:rsidR="00E675EA" w:rsidRPr="00B647DC" w:rsidRDefault="00E675EA">
            <w:pPr>
              <w:autoSpaceDE w:val="0"/>
              <w:autoSpaceDN w:val="0"/>
              <w:adjustRightInd w:val="0"/>
              <w:jc w:val="center"/>
              <w:rPr>
                <w:sz w:val="22"/>
              </w:rPr>
            </w:pPr>
            <w:r>
              <w:rPr>
                <w:sz w:val="22"/>
              </w:rPr>
              <w:t>-1.3</w:t>
            </w:r>
          </w:p>
        </w:tc>
        <w:tc>
          <w:tcPr>
            <w:tcW w:w="645" w:type="dxa"/>
            <w:vAlign w:val="center"/>
          </w:tcPr>
          <w:p w:rsidR="00E675EA" w:rsidRPr="00B647DC" w:rsidRDefault="00E675EA">
            <w:pPr>
              <w:autoSpaceDE w:val="0"/>
              <w:autoSpaceDN w:val="0"/>
              <w:adjustRightInd w:val="0"/>
              <w:jc w:val="center"/>
              <w:rPr>
                <w:sz w:val="22"/>
              </w:rPr>
            </w:pPr>
            <w:r>
              <w:rPr>
                <w:sz w:val="22"/>
              </w:rPr>
              <w:t>-1.6</w:t>
            </w:r>
          </w:p>
        </w:tc>
      </w:tr>
    </w:tbl>
    <w:p w:rsidR="00E675EA" w:rsidRDefault="00E675EA">
      <w:pPr>
        <w:shd w:val="clear" w:color="auto" w:fill="FFFFFF"/>
        <w:autoSpaceDE w:val="0"/>
        <w:autoSpaceDN w:val="0"/>
        <w:adjustRightInd w:val="0"/>
        <w:ind w:firstLine="540"/>
        <w:jc w:val="center"/>
        <w:outlineLvl w:val="0"/>
        <w:rPr>
          <w:b/>
          <w:sz w:val="26"/>
        </w:rPr>
      </w:pPr>
    </w:p>
    <w:p w:rsidR="00E675EA" w:rsidRDefault="00E675EA">
      <w:pPr>
        <w:shd w:val="clear" w:color="auto" w:fill="FFFFFF"/>
        <w:autoSpaceDE w:val="0"/>
        <w:autoSpaceDN w:val="0"/>
        <w:adjustRightInd w:val="0"/>
        <w:ind w:firstLine="540"/>
        <w:jc w:val="both"/>
        <w:outlineLvl w:val="0"/>
        <w:rPr>
          <w:b/>
          <w:sz w:val="26"/>
        </w:rPr>
      </w:pPr>
    </w:p>
    <w:p w:rsidR="00E675EA" w:rsidRDefault="00E675EA">
      <w:pPr>
        <w:shd w:val="clear" w:color="auto" w:fill="FFFFFF"/>
        <w:autoSpaceDE w:val="0"/>
        <w:autoSpaceDN w:val="0"/>
        <w:adjustRightInd w:val="0"/>
        <w:ind w:firstLine="540"/>
        <w:jc w:val="both"/>
        <w:outlineLvl w:val="0"/>
        <w:rPr>
          <w:b/>
          <w:sz w:val="26"/>
        </w:rPr>
      </w:pPr>
    </w:p>
    <w:p w:rsidR="00E675EA" w:rsidRDefault="00E675EA">
      <w:pPr>
        <w:shd w:val="clear" w:color="auto" w:fill="FFFFFF"/>
        <w:autoSpaceDE w:val="0"/>
        <w:autoSpaceDN w:val="0"/>
        <w:adjustRightInd w:val="0"/>
        <w:ind w:firstLine="540"/>
        <w:jc w:val="both"/>
        <w:outlineLvl w:val="0"/>
        <w:rPr>
          <w:b/>
          <w:sz w:val="26"/>
        </w:rPr>
      </w:pPr>
    </w:p>
    <w:p w:rsidR="00E675EA" w:rsidRDefault="00E675EA">
      <w:pPr>
        <w:shd w:val="clear" w:color="auto" w:fill="FFFFFF"/>
        <w:autoSpaceDE w:val="0"/>
        <w:autoSpaceDN w:val="0"/>
        <w:adjustRightInd w:val="0"/>
        <w:ind w:firstLine="540"/>
        <w:jc w:val="both"/>
        <w:outlineLvl w:val="0"/>
        <w:rPr>
          <w:b/>
          <w:sz w:val="26"/>
        </w:rPr>
      </w:pPr>
    </w:p>
    <w:p w:rsidR="00E675EA" w:rsidRDefault="00E675EA" w:rsidP="00B647DC">
      <w:pPr>
        <w:shd w:val="clear" w:color="auto" w:fill="FFFFFF"/>
        <w:autoSpaceDE w:val="0"/>
        <w:autoSpaceDN w:val="0"/>
        <w:adjustRightInd w:val="0"/>
        <w:jc w:val="both"/>
        <w:outlineLvl w:val="0"/>
        <w:rPr>
          <w:b/>
          <w:sz w:val="26"/>
        </w:rPr>
      </w:pPr>
      <w:r>
        <w:rPr>
          <w:b/>
          <w:sz w:val="26"/>
        </w:rPr>
        <w:t>4.1.2. Солнечное сияние</w:t>
      </w:r>
    </w:p>
    <w:p w:rsidR="00E675EA" w:rsidRDefault="00E675EA">
      <w:pPr>
        <w:shd w:val="clear" w:color="auto" w:fill="FFFFFF"/>
        <w:autoSpaceDE w:val="0"/>
        <w:autoSpaceDN w:val="0"/>
        <w:adjustRightInd w:val="0"/>
        <w:ind w:firstLine="540"/>
        <w:jc w:val="center"/>
        <w:rPr>
          <w:sz w:val="26"/>
        </w:rPr>
      </w:pPr>
    </w:p>
    <w:p w:rsidR="00E675EA" w:rsidRDefault="00E675EA">
      <w:pPr>
        <w:shd w:val="clear" w:color="auto" w:fill="FFFFFF"/>
        <w:autoSpaceDE w:val="0"/>
        <w:autoSpaceDN w:val="0"/>
        <w:adjustRightInd w:val="0"/>
        <w:ind w:firstLine="540"/>
        <w:jc w:val="center"/>
        <w:outlineLvl w:val="0"/>
        <w:rPr>
          <w:sz w:val="26"/>
        </w:rPr>
      </w:pPr>
      <w:r>
        <w:rPr>
          <w:sz w:val="26"/>
        </w:rPr>
        <w:t>Введение</w:t>
      </w:r>
    </w:p>
    <w:p w:rsidR="00E675EA" w:rsidRDefault="00E675EA">
      <w:pPr>
        <w:shd w:val="clear" w:color="auto" w:fill="FFFFFF"/>
        <w:autoSpaceDE w:val="0"/>
        <w:autoSpaceDN w:val="0"/>
        <w:adjustRightInd w:val="0"/>
        <w:ind w:firstLine="540"/>
        <w:jc w:val="center"/>
        <w:rPr>
          <w:sz w:val="26"/>
        </w:rPr>
      </w:pPr>
    </w:p>
    <w:p w:rsidR="00E675EA" w:rsidRDefault="00E675EA">
      <w:pPr>
        <w:shd w:val="clear" w:color="auto" w:fill="FFFFFF"/>
        <w:autoSpaceDE w:val="0"/>
        <w:autoSpaceDN w:val="0"/>
        <w:adjustRightInd w:val="0"/>
        <w:ind w:firstLine="540"/>
        <w:jc w:val="both"/>
        <w:rPr>
          <w:sz w:val="26"/>
        </w:rPr>
      </w:pPr>
      <w:r>
        <w:rPr>
          <w:color w:val="000000"/>
          <w:sz w:val="26"/>
        </w:rPr>
        <w:t xml:space="preserve">Продолжительность солнечного сияния регистрируется прибором - гелиографом, который автоматически отмечает промежутки времени, в продолжение которых светило солнце. В настоящее время на сети метеорологических станций Союза ССР основным прибором для записи солнечного сияния является гелиограф обыкновенной или универсальной модели. Прожоги на ленте по гелиографу универсальной модели начинаются при достижении напряжения радиации 0,3 - 0,4 </w:t>
      </w:r>
      <w:r>
        <w:rPr>
          <w:i/>
          <w:color w:val="000000"/>
          <w:sz w:val="26"/>
        </w:rPr>
        <w:t>кал/см.</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Обычно гелиограф устанавливается на высоте 2 </w:t>
      </w:r>
      <w:r>
        <w:rPr>
          <w:i/>
          <w:color w:val="000000"/>
          <w:sz w:val="26"/>
        </w:rPr>
        <w:t xml:space="preserve">м </w:t>
      </w:r>
      <w:r>
        <w:rPr>
          <w:color w:val="000000"/>
          <w:sz w:val="26"/>
        </w:rPr>
        <w:t>от поверхности земли на открытом месте, в любое время года освещаемом лучами солнца от восхода до захода.</w:t>
      </w:r>
    </w:p>
    <w:p w:rsidR="00E675EA" w:rsidRDefault="00E675EA">
      <w:pPr>
        <w:shd w:val="clear" w:color="auto" w:fill="FFFFFF"/>
        <w:autoSpaceDE w:val="0"/>
        <w:autoSpaceDN w:val="0"/>
        <w:adjustRightInd w:val="0"/>
        <w:ind w:firstLine="540"/>
        <w:jc w:val="center"/>
        <w:outlineLvl w:val="0"/>
        <w:rPr>
          <w:color w:val="000000"/>
          <w:sz w:val="26"/>
        </w:rPr>
      </w:pPr>
    </w:p>
    <w:p w:rsidR="00E675EA" w:rsidRDefault="00E675EA">
      <w:pPr>
        <w:shd w:val="clear" w:color="auto" w:fill="FFFFFF"/>
        <w:autoSpaceDE w:val="0"/>
        <w:autoSpaceDN w:val="0"/>
        <w:adjustRightInd w:val="0"/>
        <w:ind w:firstLine="540"/>
        <w:jc w:val="center"/>
        <w:outlineLvl w:val="0"/>
        <w:rPr>
          <w:color w:val="000000"/>
          <w:sz w:val="26"/>
        </w:rPr>
      </w:pPr>
      <w:r>
        <w:rPr>
          <w:color w:val="000000"/>
          <w:sz w:val="26"/>
        </w:rPr>
        <w:t>Характеристика солнечного сияния</w:t>
      </w:r>
    </w:p>
    <w:p w:rsidR="00E675EA" w:rsidRDefault="00E675EA">
      <w:pPr>
        <w:shd w:val="clear" w:color="auto" w:fill="FFFFFF"/>
        <w:autoSpaceDE w:val="0"/>
        <w:autoSpaceDN w:val="0"/>
        <w:adjustRightInd w:val="0"/>
        <w:ind w:firstLine="540"/>
        <w:jc w:val="center"/>
        <w:rPr>
          <w:sz w:val="26"/>
        </w:rPr>
      </w:pPr>
    </w:p>
    <w:p w:rsidR="00E675EA" w:rsidRDefault="00E675EA">
      <w:pPr>
        <w:shd w:val="clear" w:color="auto" w:fill="FFFFFF"/>
        <w:autoSpaceDE w:val="0"/>
        <w:autoSpaceDN w:val="0"/>
        <w:adjustRightInd w:val="0"/>
        <w:ind w:firstLine="540"/>
        <w:jc w:val="both"/>
        <w:rPr>
          <w:sz w:val="26"/>
        </w:rPr>
      </w:pPr>
      <w:r>
        <w:rPr>
          <w:color w:val="000000"/>
          <w:sz w:val="26"/>
        </w:rPr>
        <w:t>Большая протяженность территории с севера на юг (от 62 до 52° с. ш.), наличие почти меридионально направленных Уральских гор обусловливают большое разнообразие в распределении солнечного сияния. В общем продолжительность солнечного сияния по мере продвижения с севера на юг возрастает. Зимой продолжительность солнечного сияния с увеличением широты убывает быстрее, чем летом, как из-за уменьшения длительности дня, так и из-за возрастания облачности с широтой.</w:t>
      </w:r>
    </w:p>
    <w:p w:rsidR="00E675EA" w:rsidRDefault="00E675EA" w:rsidP="00B647DC">
      <w:pPr>
        <w:shd w:val="clear" w:color="auto" w:fill="FFFFFF"/>
        <w:autoSpaceDE w:val="0"/>
        <w:autoSpaceDN w:val="0"/>
        <w:adjustRightInd w:val="0"/>
        <w:ind w:firstLine="540"/>
        <w:jc w:val="both"/>
        <w:rPr>
          <w:sz w:val="26"/>
        </w:rPr>
      </w:pPr>
      <w:r>
        <w:rPr>
          <w:color w:val="000000"/>
          <w:sz w:val="26"/>
        </w:rPr>
        <w:t>Наибольшая за год продолжительность солнечного сияния наблюдается в июне, наименьшая - в декабре. В отдельных районах наибольшее число часов солнечного сияния приходится на июль.</w:t>
      </w:r>
      <w:r>
        <w:rPr>
          <w:sz w:val="26"/>
        </w:rPr>
        <w:t xml:space="preserve"> </w:t>
      </w:r>
    </w:p>
    <w:p w:rsidR="00E675EA" w:rsidRPr="00B647DC" w:rsidRDefault="00E675EA" w:rsidP="00B647DC">
      <w:pPr>
        <w:shd w:val="clear" w:color="auto" w:fill="FFFFFF"/>
        <w:autoSpaceDE w:val="0"/>
        <w:autoSpaceDN w:val="0"/>
        <w:adjustRightInd w:val="0"/>
        <w:ind w:firstLine="540"/>
        <w:jc w:val="both"/>
        <w:rPr>
          <w:sz w:val="26"/>
        </w:rPr>
      </w:pPr>
      <w:r>
        <w:rPr>
          <w:b/>
          <w:sz w:val="30"/>
        </w:rPr>
        <w:t>4.2. Температура воздуха и почвы</w:t>
      </w:r>
    </w:p>
    <w:p w:rsidR="00E675EA" w:rsidRDefault="00E675EA">
      <w:pPr>
        <w:shd w:val="clear" w:color="auto" w:fill="FFFFFF"/>
        <w:autoSpaceDE w:val="0"/>
        <w:autoSpaceDN w:val="0"/>
        <w:adjustRightInd w:val="0"/>
        <w:ind w:firstLine="540"/>
        <w:jc w:val="both"/>
        <w:outlineLvl w:val="0"/>
        <w:rPr>
          <w:b/>
          <w:sz w:val="26"/>
        </w:rPr>
      </w:pPr>
    </w:p>
    <w:p w:rsidR="00E675EA" w:rsidRDefault="00E675EA">
      <w:pPr>
        <w:shd w:val="clear" w:color="auto" w:fill="FFFFFF"/>
        <w:autoSpaceDE w:val="0"/>
        <w:autoSpaceDN w:val="0"/>
        <w:adjustRightInd w:val="0"/>
        <w:ind w:firstLine="540"/>
        <w:jc w:val="both"/>
        <w:outlineLvl w:val="0"/>
        <w:rPr>
          <w:sz w:val="26"/>
        </w:rPr>
      </w:pPr>
      <w:r>
        <w:rPr>
          <w:b/>
          <w:sz w:val="26"/>
        </w:rPr>
        <w:t>4.2.1. Температура воздуха</w:t>
      </w:r>
    </w:p>
    <w:p w:rsidR="00E675EA" w:rsidRDefault="00E675EA">
      <w:pPr>
        <w:shd w:val="clear" w:color="auto" w:fill="FFFFFF"/>
        <w:autoSpaceDE w:val="0"/>
        <w:autoSpaceDN w:val="0"/>
        <w:adjustRightInd w:val="0"/>
        <w:ind w:firstLine="540"/>
        <w:jc w:val="both"/>
        <w:rPr>
          <w:sz w:val="26"/>
        </w:rPr>
      </w:pPr>
      <w:r>
        <w:rPr>
          <w:sz w:val="26"/>
        </w:rPr>
        <w:t>Сведения о температуре воздуха приводятся на основе показаний жидких термометров, помещенных в психометрическую будку на высоте 2 м.</w:t>
      </w:r>
    </w:p>
    <w:p w:rsidR="00E675EA" w:rsidRDefault="00E675EA">
      <w:pPr>
        <w:shd w:val="clear" w:color="auto" w:fill="FFFFFF"/>
        <w:autoSpaceDE w:val="0"/>
        <w:autoSpaceDN w:val="0"/>
        <w:adjustRightInd w:val="0"/>
        <w:ind w:firstLine="540"/>
        <w:jc w:val="both"/>
        <w:rPr>
          <w:sz w:val="26"/>
        </w:rPr>
      </w:pPr>
      <w:r>
        <w:rPr>
          <w:sz w:val="26"/>
        </w:rPr>
        <w:t>Собственная температура различных поверхностей, расположенных открыто, измеренная одновременно в различной степени отличается от температуры, измеренной в будке в тот же момент.</w:t>
      </w:r>
    </w:p>
    <w:p w:rsidR="00E675EA" w:rsidRDefault="00E675EA">
      <w:pPr>
        <w:shd w:val="clear" w:color="auto" w:fill="FFFFFF"/>
        <w:autoSpaceDE w:val="0"/>
        <w:autoSpaceDN w:val="0"/>
        <w:adjustRightInd w:val="0"/>
        <w:ind w:firstLine="540"/>
        <w:jc w:val="right"/>
        <w:outlineLvl w:val="0"/>
        <w:rPr>
          <w:sz w:val="26"/>
        </w:rPr>
      </w:pPr>
      <w:r>
        <w:rPr>
          <w:sz w:val="26"/>
        </w:rPr>
        <w:t>Таблица 4.5</w:t>
      </w:r>
    </w:p>
    <w:p w:rsidR="00E675EA" w:rsidRDefault="00E675EA">
      <w:pPr>
        <w:shd w:val="clear" w:color="auto" w:fill="FFFFFF"/>
        <w:autoSpaceDE w:val="0"/>
        <w:autoSpaceDN w:val="0"/>
        <w:adjustRightInd w:val="0"/>
        <w:ind w:firstLine="540"/>
        <w:jc w:val="center"/>
        <w:rPr>
          <w:i/>
          <w:sz w:val="26"/>
        </w:rPr>
      </w:pPr>
      <w:r>
        <w:rPr>
          <w:i/>
          <w:sz w:val="26"/>
        </w:rPr>
        <w:t>Средняя месячная и годовая температура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736"/>
        <w:gridCol w:w="736"/>
        <w:gridCol w:w="736"/>
        <w:gridCol w:w="736"/>
        <w:gridCol w:w="736"/>
        <w:gridCol w:w="736"/>
        <w:gridCol w:w="736"/>
        <w:gridCol w:w="736"/>
        <w:gridCol w:w="736"/>
        <w:gridCol w:w="737"/>
        <w:gridCol w:w="737"/>
        <w:gridCol w:w="737"/>
      </w:tblGrid>
      <w:tr w:rsidR="00E675EA">
        <w:tc>
          <w:tcPr>
            <w:tcW w:w="736" w:type="dxa"/>
          </w:tcPr>
          <w:p w:rsidR="00E675EA" w:rsidRDefault="00E675EA">
            <w:pPr>
              <w:autoSpaceDE w:val="0"/>
              <w:autoSpaceDN w:val="0"/>
              <w:adjustRightInd w:val="0"/>
              <w:jc w:val="center"/>
              <w:rPr>
                <w:sz w:val="22"/>
                <w:lang w:val="en-US"/>
              </w:rPr>
            </w:pPr>
            <w:r>
              <w:rPr>
                <w:sz w:val="22"/>
                <w:lang w:val="en-US"/>
              </w:rPr>
              <w:t>I</w:t>
            </w:r>
          </w:p>
        </w:tc>
        <w:tc>
          <w:tcPr>
            <w:tcW w:w="736" w:type="dxa"/>
          </w:tcPr>
          <w:p w:rsidR="00E675EA" w:rsidRDefault="00E675EA">
            <w:pPr>
              <w:autoSpaceDE w:val="0"/>
              <w:autoSpaceDN w:val="0"/>
              <w:adjustRightInd w:val="0"/>
              <w:jc w:val="center"/>
              <w:rPr>
                <w:sz w:val="22"/>
                <w:lang w:val="en-US"/>
              </w:rPr>
            </w:pPr>
            <w:r>
              <w:rPr>
                <w:sz w:val="22"/>
                <w:lang w:val="en-US"/>
              </w:rPr>
              <w:t>II</w:t>
            </w:r>
          </w:p>
        </w:tc>
        <w:tc>
          <w:tcPr>
            <w:tcW w:w="736" w:type="dxa"/>
          </w:tcPr>
          <w:p w:rsidR="00E675EA" w:rsidRDefault="00E675EA">
            <w:pPr>
              <w:autoSpaceDE w:val="0"/>
              <w:autoSpaceDN w:val="0"/>
              <w:adjustRightInd w:val="0"/>
              <w:jc w:val="center"/>
              <w:rPr>
                <w:sz w:val="22"/>
                <w:lang w:val="en-US"/>
              </w:rPr>
            </w:pPr>
            <w:r>
              <w:rPr>
                <w:sz w:val="22"/>
                <w:lang w:val="en-US"/>
              </w:rPr>
              <w:t>III</w:t>
            </w:r>
          </w:p>
        </w:tc>
        <w:tc>
          <w:tcPr>
            <w:tcW w:w="736" w:type="dxa"/>
          </w:tcPr>
          <w:p w:rsidR="00E675EA" w:rsidRDefault="00E675EA">
            <w:pPr>
              <w:autoSpaceDE w:val="0"/>
              <w:autoSpaceDN w:val="0"/>
              <w:adjustRightInd w:val="0"/>
              <w:jc w:val="center"/>
              <w:rPr>
                <w:sz w:val="22"/>
                <w:lang w:val="en-US"/>
              </w:rPr>
            </w:pPr>
            <w:r>
              <w:rPr>
                <w:sz w:val="22"/>
                <w:lang w:val="en-US"/>
              </w:rPr>
              <w:t>IV</w:t>
            </w:r>
          </w:p>
        </w:tc>
        <w:tc>
          <w:tcPr>
            <w:tcW w:w="736" w:type="dxa"/>
          </w:tcPr>
          <w:p w:rsidR="00E675EA" w:rsidRDefault="00E675EA">
            <w:pPr>
              <w:autoSpaceDE w:val="0"/>
              <w:autoSpaceDN w:val="0"/>
              <w:adjustRightInd w:val="0"/>
              <w:jc w:val="center"/>
              <w:rPr>
                <w:sz w:val="22"/>
                <w:lang w:val="en-US"/>
              </w:rPr>
            </w:pPr>
            <w:r>
              <w:rPr>
                <w:sz w:val="22"/>
                <w:lang w:val="en-US"/>
              </w:rPr>
              <w:t>V</w:t>
            </w:r>
          </w:p>
        </w:tc>
        <w:tc>
          <w:tcPr>
            <w:tcW w:w="736" w:type="dxa"/>
          </w:tcPr>
          <w:p w:rsidR="00E675EA" w:rsidRDefault="00E675EA">
            <w:pPr>
              <w:autoSpaceDE w:val="0"/>
              <w:autoSpaceDN w:val="0"/>
              <w:adjustRightInd w:val="0"/>
              <w:jc w:val="center"/>
              <w:rPr>
                <w:sz w:val="22"/>
                <w:lang w:val="en-US"/>
              </w:rPr>
            </w:pPr>
            <w:r>
              <w:rPr>
                <w:sz w:val="22"/>
                <w:lang w:val="en-US"/>
              </w:rPr>
              <w:t>VI</w:t>
            </w:r>
          </w:p>
        </w:tc>
        <w:tc>
          <w:tcPr>
            <w:tcW w:w="736" w:type="dxa"/>
          </w:tcPr>
          <w:p w:rsidR="00E675EA" w:rsidRDefault="00E675EA">
            <w:pPr>
              <w:autoSpaceDE w:val="0"/>
              <w:autoSpaceDN w:val="0"/>
              <w:adjustRightInd w:val="0"/>
              <w:jc w:val="center"/>
              <w:rPr>
                <w:sz w:val="22"/>
                <w:lang w:val="en-US"/>
              </w:rPr>
            </w:pPr>
            <w:r>
              <w:rPr>
                <w:sz w:val="22"/>
                <w:lang w:val="en-US"/>
              </w:rPr>
              <w:t>VII</w:t>
            </w:r>
          </w:p>
        </w:tc>
        <w:tc>
          <w:tcPr>
            <w:tcW w:w="736" w:type="dxa"/>
          </w:tcPr>
          <w:p w:rsidR="00E675EA" w:rsidRDefault="00E675EA">
            <w:pPr>
              <w:autoSpaceDE w:val="0"/>
              <w:autoSpaceDN w:val="0"/>
              <w:adjustRightInd w:val="0"/>
              <w:jc w:val="center"/>
              <w:rPr>
                <w:sz w:val="22"/>
                <w:lang w:val="en-US"/>
              </w:rPr>
            </w:pPr>
            <w:r>
              <w:rPr>
                <w:sz w:val="22"/>
                <w:lang w:val="en-US"/>
              </w:rPr>
              <w:t>VIII</w:t>
            </w:r>
          </w:p>
        </w:tc>
        <w:tc>
          <w:tcPr>
            <w:tcW w:w="736" w:type="dxa"/>
          </w:tcPr>
          <w:p w:rsidR="00E675EA" w:rsidRDefault="00E675EA">
            <w:pPr>
              <w:autoSpaceDE w:val="0"/>
              <w:autoSpaceDN w:val="0"/>
              <w:adjustRightInd w:val="0"/>
              <w:jc w:val="center"/>
              <w:rPr>
                <w:sz w:val="22"/>
                <w:lang w:val="en-US"/>
              </w:rPr>
            </w:pPr>
            <w:r>
              <w:rPr>
                <w:sz w:val="22"/>
                <w:lang w:val="en-US"/>
              </w:rPr>
              <w:t>IX</w:t>
            </w:r>
          </w:p>
        </w:tc>
        <w:tc>
          <w:tcPr>
            <w:tcW w:w="736" w:type="dxa"/>
          </w:tcPr>
          <w:p w:rsidR="00E675EA" w:rsidRDefault="00E675EA">
            <w:pPr>
              <w:autoSpaceDE w:val="0"/>
              <w:autoSpaceDN w:val="0"/>
              <w:adjustRightInd w:val="0"/>
              <w:jc w:val="center"/>
              <w:rPr>
                <w:sz w:val="22"/>
                <w:lang w:val="en-US"/>
              </w:rPr>
            </w:pPr>
            <w:r>
              <w:rPr>
                <w:sz w:val="22"/>
                <w:lang w:val="en-US"/>
              </w:rPr>
              <w:t>X</w:t>
            </w:r>
          </w:p>
        </w:tc>
        <w:tc>
          <w:tcPr>
            <w:tcW w:w="737" w:type="dxa"/>
          </w:tcPr>
          <w:p w:rsidR="00E675EA" w:rsidRDefault="00E675EA">
            <w:pPr>
              <w:autoSpaceDE w:val="0"/>
              <w:autoSpaceDN w:val="0"/>
              <w:adjustRightInd w:val="0"/>
              <w:jc w:val="center"/>
              <w:rPr>
                <w:sz w:val="22"/>
                <w:lang w:val="en-US"/>
              </w:rPr>
            </w:pPr>
            <w:r>
              <w:rPr>
                <w:sz w:val="22"/>
                <w:lang w:val="en-US"/>
              </w:rPr>
              <w:t>XI</w:t>
            </w:r>
          </w:p>
        </w:tc>
        <w:tc>
          <w:tcPr>
            <w:tcW w:w="737" w:type="dxa"/>
          </w:tcPr>
          <w:p w:rsidR="00E675EA" w:rsidRDefault="00E675EA">
            <w:pPr>
              <w:autoSpaceDE w:val="0"/>
              <w:autoSpaceDN w:val="0"/>
              <w:adjustRightInd w:val="0"/>
              <w:jc w:val="center"/>
              <w:rPr>
                <w:sz w:val="22"/>
                <w:lang w:val="en-US"/>
              </w:rPr>
            </w:pPr>
            <w:r>
              <w:rPr>
                <w:sz w:val="22"/>
                <w:lang w:val="en-US"/>
              </w:rPr>
              <w:t>XII</w:t>
            </w:r>
          </w:p>
        </w:tc>
        <w:tc>
          <w:tcPr>
            <w:tcW w:w="737" w:type="dxa"/>
          </w:tcPr>
          <w:p w:rsidR="00E675EA" w:rsidRDefault="00E675EA">
            <w:pPr>
              <w:autoSpaceDE w:val="0"/>
              <w:autoSpaceDN w:val="0"/>
              <w:adjustRightInd w:val="0"/>
              <w:jc w:val="center"/>
              <w:rPr>
                <w:sz w:val="22"/>
              </w:rPr>
            </w:pPr>
            <w:r>
              <w:rPr>
                <w:sz w:val="22"/>
              </w:rPr>
              <w:t>Год</w:t>
            </w:r>
          </w:p>
        </w:tc>
      </w:tr>
      <w:tr w:rsidR="00E675EA">
        <w:tc>
          <w:tcPr>
            <w:tcW w:w="9571" w:type="dxa"/>
            <w:gridSpan w:val="13"/>
          </w:tcPr>
          <w:p w:rsidR="00E675EA" w:rsidRDefault="00E675EA">
            <w:pPr>
              <w:autoSpaceDE w:val="0"/>
              <w:autoSpaceDN w:val="0"/>
              <w:adjustRightInd w:val="0"/>
              <w:jc w:val="center"/>
              <w:rPr>
                <w:sz w:val="22"/>
              </w:rPr>
            </w:pPr>
            <w:r>
              <w:rPr>
                <w:sz w:val="22"/>
              </w:rPr>
              <w:t>Станция №220 Памятная(Памятинская)</w:t>
            </w:r>
          </w:p>
        </w:tc>
      </w:tr>
      <w:tr w:rsidR="00E675EA">
        <w:tc>
          <w:tcPr>
            <w:tcW w:w="736" w:type="dxa"/>
          </w:tcPr>
          <w:p w:rsidR="00E675EA" w:rsidRDefault="00E675EA">
            <w:pPr>
              <w:autoSpaceDE w:val="0"/>
              <w:autoSpaceDN w:val="0"/>
              <w:adjustRightInd w:val="0"/>
              <w:jc w:val="center"/>
              <w:rPr>
                <w:sz w:val="22"/>
              </w:rPr>
            </w:pPr>
            <w:r>
              <w:rPr>
                <w:sz w:val="22"/>
              </w:rPr>
              <w:t>-19.1</w:t>
            </w:r>
          </w:p>
        </w:tc>
        <w:tc>
          <w:tcPr>
            <w:tcW w:w="736" w:type="dxa"/>
          </w:tcPr>
          <w:p w:rsidR="00E675EA" w:rsidRDefault="00E675EA">
            <w:pPr>
              <w:autoSpaceDE w:val="0"/>
              <w:autoSpaceDN w:val="0"/>
              <w:adjustRightInd w:val="0"/>
              <w:jc w:val="center"/>
              <w:rPr>
                <w:sz w:val="22"/>
              </w:rPr>
            </w:pPr>
            <w:r>
              <w:rPr>
                <w:sz w:val="22"/>
              </w:rPr>
              <w:t>-17.0</w:t>
            </w:r>
          </w:p>
        </w:tc>
        <w:tc>
          <w:tcPr>
            <w:tcW w:w="736" w:type="dxa"/>
          </w:tcPr>
          <w:p w:rsidR="00E675EA" w:rsidRDefault="00E675EA">
            <w:pPr>
              <w:autoSpaceDE w:val="0"/>
              <w:autoSpaceDN w:val="0"/>
              <w:adjustRightInd w:val="0"/>
              <w:jc w:val="center"/>
              <w:rPr>
                <w:sz w:val="22"/>
              </w:rPr>
            </w:pPr>
            <w:r>
              <w:rPr>
                <w:sz w:val="22"/>
              </w:rPr>
              <w:t>-10.4</w:t>
            </w:r>
          </w:p>
        </w:tc>
        <w:tc>
          <w:tcPr>
            <w:tcW w:w="736" w:type="dxa"/>
          </w:tcPr>
          <w:p w:rsidR="00E675EA" w:rsidRDefault="00E675EA">
            <w:pPr>
              <w:autoSpaceDE w:val="0"/>
              <w:autoSpaceDN w:val="0"/>
              <w:adjustRightInd w:val="0"/>
              <w:jc w:val="center"/>
              <w:rPr>
                <w:sz w:val="22"/>
              </w:rPr>
            </w:pPr>
            <w:r>
              <w:rPr>
                <w:sz w:val="22"/>
              </w:rPr>
              <w:t>1.6</w:t>
            </w:r>
          </w:p>
        </w:tc>
        <w:tc>
          <w:tcPr>
            <w:tcW w:w="736" w:type="dxa"/>
          </w:tcPr>
          <w:p w:rsidR="00E675EA" w:rsidRDefault="00E675EA">
            <w:pPr>
              <w:autoSpaceDE w:val="0"/>
              <w:autoSpaceDN w:val="0"/>
              <w:adjustRightInd w:val="0"/>
              <w:jc w:val="center"/>
              <w:rPr>
                <w:sz w:val="22"/>
              </w:rPr>
            </w:pPr>
            <w:r>
              <w:rPr>
                <w:sz w:val="22"/>
              </w:rPr>
              <w:t>10.9</w:t>
            </w:r>
          </w:p>
        </w:tc>
        <w:tc>
          <w:tcPr>
            <w:tcW w:w="736" w:type="dxa"/>
          </w:tcPr>
          <w:p w:rsidR="00E675EA" w:rsidRDefault="00E675EA">
            <w:pPr>
              <w:autoSpaceDE w:val="0"/>
              <w:autoSpaceDN w:val="0"/>
              <w:adjustRightInd w:val="0"/>
              <w:jc w:val="center"/>
              <w:rPr>
                <w:sz w:val="22"/>
              </w:rPr>
            </w:pPr>
            <w:r>
              <w:rPr>
                <w:sz w:val="22"/>
              </w:rPr>
              <w:t>16.4</w:t>
            </w:r>
          </w:p>
        </w:tc>
        <w:tc>
          <w:tcPr>
            <w:tcW w:w="736" w:type="dxa"/>
          </w:tcPr>
          <w:p w:rsidR="00E675EA" w:rsidRDefault="00E675EA">
            <w:pPr>
              <w:autoSpaceDE w:val="0"/>
              <w:autoSpaceDN w:val="0"/>
              <w:adjustRightInd w:val="0"/>
              <w:jc w:val="center"/>
              <w:rPr>
                <w:sz w:val="22"/>
              </w:rPr>
            </w:pPr>
            <w:r>
              <w:rPr>
                <w:sz w:val="22"/>
              </w:rPr>
              <w:t>18.0</w:t>
            </w:r>
          </w:p>
        </w:tc>
        <w:tc>
          <w:tcPr>
            <w:tcW w:w="736" w:type="dxa"/>
          </w:tcPr>
          <w:p w:rsidR="00E675EA" w:rsidRDefault="00E675EA">
            <w:pPr>
              <w:autoSpaceDE w:val="0"/>
              <w:autoSpaceDN w:val="0"/>
              <w:adjustRightInd w:val="0"/>
              <w:jc w:val="center"/>
              <w:rPr>
                <w:sz w:val="22"/>
              </w:rPr>
            </w:pPr>
            <w:r>
              <w:rPr>
                <w:sz w:val="22"/>
              </w:rPr>
              <w:t>15.8</w:t>
            </w:r>
          </w:p>
        </w:tc>
        <w:tc>
          <w:tcPr>
            <w:tcW w:w="736" w:type="dxa"/>
          </w:tcPr>
          <w:p w:rsidR="00E675EA" w:rsidRDefault="00E675EA">
            <w:pPr>
              <w:autoSpaceDE w:val="0"/>
              <w:autoSpaceDN w:val="0"/>
              <w:adjustRightInd w:val="0"/>
              <w:jc w:val="center"/>
              <w:rPr>
                <w:sz w:val="22"/>
              </w:rPr>
            </w:pPr>
            <w:r>
              <w:rPr>
                <w:sz w:val="22"/>
              </w:rPr>
              <w:t>9.7</w:t>
            </w:r>
          </w:p>
        </w:tc>
        <w:tc>
          <w:tcPr>
            <w:tcW w:w="736" w:type="dxa"/>
          </w:tcPr>
          <w:p w:rsidR="00E675EA" w:rsidRDefault="00E675EA">
            <w:pPr>
              <w:autoSpaceDE w:val="0"/>
              <w:autoSpaceDN w:val="0"/>
              <w:adjustRightInd w:val="0"/>
              <w:jc w:val="center"/>
              <w:rPr>
                <w:sz w:val="22"/>
              </w:rPr>
            </w:pPr>
            <w:r>
              <w:rPr>
                <w:sz w:val="22"/>
              </w:rPr>
              <w:t>1.6</w:t>
            </w:r>
          </w:p>
        </w:tc>
        <w:tc>
          <w:tcPr>
            <w:tcW w:w="737" w:type="dxa"/>
          </w:tcPr>
          <w:p w:rsidR="00E675EA" w:rsidRDefault="00E675EA">
            <w:pPr>
              <w:autoSpaceDE w:val="0"/>
              <w:autoSpaceDN w:val="0"/>
              <w:adjustRightInd w:val="0"/>
              <w:jc w:val="center"/>
              <w:rPr>
                <w:sz w:val="22"/>
              </w:rPr>
            </w:pPr>
            <w:r>
              <w:rPr>
                <w:sz w:val="22"/>
              </w:rPr>
              <w:t>-8.0</w:t>
            </w:r>
          </w:p>
        </w:tc>
        <w:tc>
          <w:tcPr>
            <w:tcW w:w="737" w:type="dxa"/>
          </w:tcPr>
          <w:p w:rsidR="00E675EA" w:rsidRDefault="00E675EA">
            <w:pPr>
              <w:autoSpaceDE w:val="0"/>
              <w:autoSpaceDN w:val="0"/>
              <w:adjustRightInd w:val="0"/>
              <w:jc w:val="center"/>
              <w:rPr>
                <w:sz w:val="22"/>
              </w:rPr>
            </w:pPr>
            <w:r>
              <w:rPr>
                <w:sz w:val="22"/>
              </w:rPr>
              <w:t>-15.8</w:t>
            </w:r>
          </w:p>
        </w:tc>
        <w:tc>
          <w:tcPr>
            <w:tcW w:w="737" w:type="dxa"/>
          </w:tcPr>
          <w:p w:rsidR="00E675EA" w:rsidRDefault="00E675EA">
            <w:pPr>
              <w:autoSpaceDE w:val="0"/>
              <w:autoSpaceDN w:val="0"/>
              <w:adjustRightInd w:val="0"/>
              <w:jc w:val="center"/>
              <w:rPr>
                <w:sz w:val="22"/>
              </w:rPr>
            </w:pPr>
            <w:r>
              <w:rPr>
                <w:sz w:val="22"/>
              </w:rPr>
              <w:t>0.3</w:t>
            </w:r>
          </w:p>
        </w:tc>
      </w:tr>
    </w:tbl>
    <w:p w:rsidR="00E675EA" w:rsidRDefault="00E675EA">
      <w:pPr>
        <w:shd w:val="clear" w:color="auto" w:fill="FFFFFF"/>
        <w:autoSpaceDE w:val="0"/>
        <w:autoSpaceDN w:val="0"/>
        <w:adjustRightInd w:val="0"/>
        <w:ind w:firstLine="540"/>
        <w:jc w:val="center"/>
        <w:rPr>
          <w:sz w:val="28"/>
        </w:rPr>
      </w:pPr>
    </w:p>
    <w:p w:rsidR="00E675EA" w:rsidRDefault="00E675EA">
      <w:pPr>
        <w:shd w:val="clear" w:color="auto" w:fill="FFFFFF"/>
        <w:autoSpaceDE w:val="0"/>
        <w:autoSpaceDN w:val="0"/>
        <w:adjustRightInd w:val="0"/>
        <w:ind w:firstLine="540"/>
        <w:jc w:val="right"/>
        <w:outlineLvl w:val="0"/>
        <w:rPr>
          <w:sz w:val="26"/>
        </w:rPr>
      </w:pPr>
      <w:r>
        <w:rPr>
          <w:sz w:val="26"/>
        </w:rPr>
        <w:t>Таблица 4.6</w:t>
      </w:r>
    </w:p>
    <w:p w:rsidR="00E675EA" w:rsidRDefault="00E675EA">
      <w:pPr>
        <w:shd w:val="clear" w:color="auto" w:fill="FFFFFF"/>
        <w:autoSpaceDE w:val="0"/>
        <w:autoSpaceDN w:val="0"/>
        <w:adjustRightInd w:val="0"/>
        <w:ind w:firstLine="540"/>
        <w:jc w:val="center"/>
        <w:rPr>
          <w:i/>
          <w:sz w:val="26"/>
        </w:rPr>
      </w:pPr>
      <w:r>
        <w:rPr>
          <w:i/>
          <w:sz w:val="26"/>
        </w:rPr>
        <w:t>Средняя минимальная температура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736"/>
        <w:gridCol w:w="736"/>
        <w:gridCol w:w="736"/>
        <w:gridCol w:w="736"/>
        <w:gridCol w:w="736"/>
        <w:gridCol w:w="736"/>
        <w:gridCol w:w="736"/>
        <w:gridCol w:w="736"/>
        <w:gridCol w:w="736"/>
        <w:gridCol w:w="737"/>
        <w:gridCol w:w="737"/>
        <w:gridCol w:w="737"/>
      </w:tblGrid>
      <w:tr w:rsidR="00E675EA">
        <w:tc>
          <w:tcPr>
            <w:tcW w:w="736" w:type="dxa"/>
          </w:tcPr>
          <w:p w:rsidR="00E675EA" w:rsidRDefault="00E675EA">
            <w:pPr>
              <w:autoSpaceDE w:val="0"/>
              <w:autoSpaceDN w:val="0"/>
              <w:adjustRightInd w:val="0"/>
              <w:jc w:val="center"/>
              <w:rPr>
                <w:sz w:val="22"/>
                <w:lang w:val="en-US"/>
              </w:rPr>
            </w:pPr>
            <w:r>
              <w:rPr>
                <w:sz w:val="22"/>
                <w:lang w:val="en-US"/>
              </w:rPr>
              <w:t>I</w:t>
            </w:r>
          </w:p>
        </w:tc>
        <w:tc>
          <w:tcPr>
            <w:tcW w:w="736" w:type="dxa"/>
          </w:tcPr>
          <w:p w:rsidR="00E675EA" w:rsidRDefault="00E675EA">
            <w:pPr>
              <w:autoSpaceDE w:val="0"/>
              <w:autoSpaceDN w:val="0"/>
              <w:adjustRightInd w:val="0"/>
              <w:jc w:val="center"/>
              <w:rPr>
                <w:sz w:val="22"/>
                <w:lang w:val="en-US"/>
              </w:rPr>
            </w:pPr>
            <w:r>
              <w:rPr>
                <w:sz w:val="22"/>
                <w:lang w:val="en-US"/>
              </w:rPr>
              <w:t>II</w:t>
            </w:r>
          </w:p>
        </w:tc>
        <w:tc>
          <w:tcPr>
            <w:tcW w:w="736" w:type="dxa"/>
          </w:tcPr>
          <w:p w:rsidR="00E675EA" w:rsidRDefault="00E675EA">
            <w:pPr>
              <w:autoSpaceDE w:val="0"/>
              <w:autoSpaceDN w:val="0"/>
              <w:adjustRightInd w:val="0"/>
              <w:jc w:val="center"/>
              <w:rPr>
                <w:sz w:val="22"/>
                <w:lang w:val="en-US"/>
              </w:rPr>
            </w:pPr>
            <w:r>
              <w:rPr>
                <w:sz w:val="22"/>
                <w:lang w:val="en-US"/>
              </w:rPr>
              <w:t>III</w:t>
            </w:r>
          </w:p>
        </w:tc>
        <w:tc>
          <w:tcPr>
            <w:tcW w:w="736" w:type="dxa"/>
          </w:tcPr>
          <w:p w:rsidR="00E675EA" w:rsidRDefault="00E675EA">
            <w:pPr>
              <w:autoSpaceDE w:val="0"/>
              <w:autoSpaceDN w:val="0"/>
              <w:adjustRightInd w:val="0"/>
              <w:jc w:val="center"/>
              <w:rPr>
                <w:sz w:val="22"/>
                <w:lang w:val="en-US"/>
              </w:rPr>
            </w:pPr>
            <w:r>
              <w:rPr>
                <w:sz w:val="22"/>
                <w:lang w:val="en-US"/>
              </w:rPr>
              <w:t>IV</w:t>
            </w:r>
          </w:p>
        </w:tc>
        <w:tc>
          <w:tcPr>
            <w:tcW w:w="736" w:type="dxa"/>
          </w:tcPr>
          <w:p w:rsidR="00E675EA" w:rsidRDefault="00E675EA">
            <w:pPr>
              <w:autoSpaceDE w:val="0"/>
              <w:autoSpaceDN w:val="0"/>
              <w:adjustRightInd w:val="0"/>
              <w:jc w:val="center"/>
              <w:rPr>
                <w:sz w:val="22"/>
                <w:lang w:val="en-US"/>
              </w:rPr>
            </w:pPr>
            <w:r>
              <w:rPr>
                <w:sz w:val="22"/>
                <w:lang w:val="en-US"/>
              </w:rPr>
              <w:t>V</w:t>
            </w:r>
          </w:p>
        </w:tc>
        <w:tc>
          <w:tcPr>
            <w:tcW w:w="736" w:type="dxa"/>
          </w:tcPr>
          <w:p w:rsidR="00E675EA" w:rsidRDefault="00E675EA">
            <w:pPr>
              <w:autoSpaceDE w:val="0"/>
              <w:autoSpaceDN w:val="0"/>
              <w:adjustRightInd w:val="0"/>
              <w:jc w:val="center"/>
              <w:rPr>
                <w:sz w:val="22"/>
                <w:lang w:val="en-US"/>
              </w:rPr>
            </w:pPr>
            <w:r>
              <w:rPr>
                <w:sz w:val="22"/>
                <w:lang w:val="en-US"/>
              </w:rPr>
              <w:t>VI</w:t>
            </w:r>
          </w:p>
        </w:tc>
        <w:tc>
          <w:tcPr>
            <w:tcW w:w="736" w:type="dxa"/>
          </w:tcPr>
          <w:p w:rsidR="00E675EA" w:rsidRDefault="00E675EA">
            <w:pPr>
              <w:autoSpaceDE w:val="0"/>
              <w:autoSpaceDN w:val="0"/>
              <w:adjustRightInd w:val="0"/>
              <w:jc w:val="center"/>
              <w:rPr>
                <w:sz w:val="22"/>
                <w:lang w:val="en-US"/>
              </w:rPr>
            </w:pPr>
            <w:r>
              <w:rPr>
                <w:sz w:val="22"/>
                <w:lang w:val="en-US"/>
              </w:rPr>
              <w:t>VII</w:t>
            </w:r>
          </w:p>
        </w:tc>
        <w:tc>
          <w:tcPr>
            <w:tcW w:w="736" w:type="dxa"/>
          </w:tcPr>
          <w:p w:rsidR="00E675EA" w:rsidRDefault="00E675EA">
            <w:pPr>
              <w:autoSpaceDE w:val="0"/>
              <w:autoSpaceDN w:val="0"/>
              <w:adjustRightInd w:val="0"/>
              <w:jc w:val="center"/>
              <w:rPr>
                <w:sz w:val="22"/>
                <w:lang w:val="en-US"/>
              </w:rPr>
            </w:pPr>
            <w:r>
              <w:rPr>
                <w:sz w:val="22"/>
                <w:lang w:val="en-US"/>
              </w:rPr>
              <w:t>VIII</w:t>
            </w:r>
          </w:p>
        </w:tc>
        <w:tc>
          <w:tcPr>
            <w:tcW w:w="736" w:type="dxa"/>
          </w:tcPr>
          <w:p w:rsidR="00E675EA" w:rsidRDefault="00E675EA">
            <w:pPr>
              <w:autoSpaceDE w:val="0"/>
              <w:autoSpaceDN w:val="0"/>
              <w:adjustRightInd w:val="0"/>
              <w:jc w:val="center"/>
              <w:rPr>
                <w:sz w:val="22"/>
                <w:lang w:val="en-US"/>
              </w:rPr>
            </w:pPr>
            <w:r>
              <w:rPr>
                <w:sz w:val="22"/>
                <w:lang w:val="en-US"/>
              </w:rPr>
              <w:t>IX</w:t>
            </w:r>
          </w:p>
        </w:tc>
        <w:tc>
          <w:tcPr>
            <w:tcW w:w="736" w:type="dxa"/>
          </w:tcPr>
          <w:p w:rsidR="00E675EA" w:rsidRDefault="00E675EA">
            <w:pPr>
              <w:autoSpaceDE w:val="0"/>
              <w:autoSpaceDN w:val="0"/>
              <w:adjustRightInd w:val="0"/>
              <w:jc w:val="center"/>
              <w:rPr>
                <w:sz w:val="22"/>
                <w:lang w:val="en-US"/>
              </w:rPr>
            </w:pPr>
            <w:r>
              <w:rPr>
                <w:sz w:val="22"/>
                <w:lang w:val="en-US"/>
              </w:rPr>
              <w:t>X</w:t>
            </w:r>
          </w:p>
        </w:tc>
        <w:tc>
          <w:tcPr>
            <w:tcW w:w="737" w:type="dxa"/>
          </w:tcPr>
          <w:p w:rsidR="00E675EA" w:rsidRDefault="00E675EA">
            <w:pPr>
              <w:autoSpaceDE w:val="0"/>
              <w:autoSpaceDN w:val="0"/>
              <w:adjustRightInd w:val="0"/>
              <w:jc w:val="center"/>
              <w:rPr>
                <w:sz w:val="22"/>
                <w:lang w:val="en-US"/>
              </w:rPr>
            </w:pPr>
            <w:r>
              <w:rPr>
                <w:sz w:val="22"/>
                <w:lang w:val="en-US"/>
              </w:rPr>
              <w:t>XI</w:t>
            </w:r>
          </w:p>
        </w:tc>
        <w:tc>
          <w:tcPr>
            <w:tcW w:w="737" w:type="dxa"/>
          </w:tcPr>
          <w:p w:rsidR="00E675EA" w:rsidRDefault="00E675EA">
            <w:pPr>
              <w:autoSpaceDE w:val="0"/>
              <w:autoSpaceDN w:val="0"/>
              <w:adjustRightInd w:val="0"/>
              <w:jc w:val="center"/>
              <w:rPr>
                <w:sz w:val="22"/>
                <w:lang w:val="en-US"/>
              </w:rPr>
            </w:pPr>
            <w:r>
              <w:rPr>
                <w:sz w:val="22"/>
                <w:lang w:val="en-US"/>
              </w:rPr>
              <w:t>XII</w:t>
            </w:r>
          </w:p>
        </w:tc>
        <w:tc>
          <w:tcPr>
            <w:tcW w:w="737" w:type="dxa"/>
          </w:tcPr>
          <w:p w:rsidR="00E675EA" w:rsidRDefault="00E675EA">
            <w:pPr>
              <w:autoSpaceDE w:val="0"/>
              <w:autoSpaceDN w:val="0"/>
              <w:adjustRightInd w:val="0"/>
              <w:jc w:val="center"/>
              <w:rPr>
                <w:sz w:val="22"/>
              </w:rPr>
            </w:pPr>
            <w:r>
              <w:rPr>
                <w:sz w:val="22"/>
              </w:rPr>
              <w:t>Год</w:t>
            </w:r>
          </w:p>
        </w:tc>
      </w:tr>
      <w:tr w:rsidR="00E675EA">
        <w:tc>
          <w:tcPr>
            <w:tcW w:w="9571" w:type="dxa"/>
            <w:gridSpan w:val="13"/>
          </w:tcPr>
          <w:p w:rsidR="00E675EA" w:rsidRDefault="00E675EA">
            <w:pPr>
              <w:autoSpaceDE w:val="0"/>
              <w:autoSpaceDN w:val="0"/>
              <w:adjustRightInd w:val="0"/>
              <w:jc w:val="center"/>
              <w:rPr>
                <w:sz w:val="22"/>
              </w:rPr>
            </w:pPr>
            <w:r>
              <w:rPr>
                <w:sz w:val="22"/>
              </w:rPr>
              <w:t>Станция №220 Памятная(Памятинская)</w:t>
            </w:r>
          </w:p>
        </w:tc>
      </w:tr>
      <w:tr w:rsidR="00E675EA">
        <w:tc>
          <w:tcPr>
            <w:tcW w:w="736" w:type="dxa"/>
          </w:tcPr>
          <w:p w:rsidR="00E675EA" w:rsidRDefault="00E675EA">
            <w:pPr>
              <w:autoSpaceDE w:val="0"/>
              <w:autoSpaceDN w:val="0"/>
              <w:adjustRightInd w:val="0"/>
              <w:jc w:val="center"/>
              <w:rPr>
                <w:sz w:val="22"/>
              </w:rPr>
            </w:pPr>
            <w:r>
              <w:rPr>
                <w:sz w:val="22"/>
              </w:rPr>
              <w:t>-24.8</w:t>
            </w:r>
          </w:p>
        </w:tc>
        <w:tc>
          <w:tcPr>
            <w:tcW w:w="736" w:type="dxa"/>
          </w:tcPr>
          <w:p w:rsidR="00E675EA" w:rsidRDefault="00E675EA">
            <w:pPr>
              <w:autoSpaceDE w:val="0"/>
              <w:autoSpaceDN w:val="0"/>
              <w:adjustRightInd w:val="0"/>
              <w:jc w:val="center"/>
              <w:rPr>
                <w:sz w:val="22"/>
              </w:rPr>
            </w:pPr>
            <w:r>
              <w:rPr>
                <w:sz w:val="22"/>
              </w:rPr>
              <w:t>-22.6</w:t>
            </w:r>
          </w:p>
        </w:tc>
        <w:tc>
          <w:tcPr>
            <w:tcW w:w="736" w:type="dxa"/>
          </w:tcPr>
          <w:p w:rsidR="00E675EA" w:rsidRDefault="00E675EA">
            <w:pPr>
              <w:autoSpaceDE w:val="0"/>
              <w:autoSpaceDN w:val="0"/>
              <w:adjustRightInd w:val="0"/>
              <w:jc w:val="center"/>
              <w:rPr>
                <w:sz w:val="22"/>
              </w:rPr>
            </w:pPr>
            <w:r>
              <w:rPr>
                <w:sz w:val="22"/>
              </w:rPr>
              <w:t>-17.2</w:t>
            </w:r>
          </w:p>
        </w:tc>
        <w:tc>
          <w:tcPr>
            <w:tcW w:w="736" w:type="dxa"/>
          </w:tcPr>
          <w:p w:rsidR="00E675EA" w:rsidRDefault="00E675EA">
            <w:pPr>
              <w:autoSpaceDE w:val="0"/>
              <w:autoSpaceDN w:val="0"/>
              <w:adjustRightInd w:val="0"/>
              <w:jc w:val="center"/>
              <w:rPr>
                <w:sz w:val="22"/>
              </w:rPr>
            </w:pPr>
            <w:r>
              <w:rPr>
                <w:sz w:val="22"/>
              </w:rPr>
              <w:t>-4.0</w:t>
            </w:r>
          </w:p>
        </w:tc>
        <w:tc>
          <w:tcPr>
            <w:tcW w:w="736" w:type="dxa"/>
          </w:tcPr>
          <w:p w:rsidR="00E675EA" w:rsidRDefault="00E675EA">
            <w:pPr>
              <w:autoSpaceDE w:val="0"/>
              <w:autoSpaceDN w:val="0"/>
              <w:adjustRightInd w:val="0"/>
              <w:jc w:val="center"/>
              <w:rPr>
                <w:sz w:val="22"/>
              </w:rPr>
            </w:pPr>
            <w:r>
              <w:rPr>
                <w:sz w:val="22"/>
              </w:rPr>
              <w:t>3.8</w:t>
            </w:r>
          </w:p>
        </w:tc>
        <w:tc>
          <w:tcPr>
            <w:tcW w:w="736" w:type="dxa"/>
          </w:tcPr>
          <w:p w:rsidR="00E675EA" w:rsidRDefault="00E675EA">
            <w:pPr>
              <w:autoSpaceDE w:val="0"/>
              <w:autoSpaceDN w:val="0"/>
              <w:adjustRightInd w:val="0"/>
              <w:jc w:val="center"/>
              <w:rPr>
                <w:sz w:val="22"/>
              </w:rPr>
            </w:pPr>
            <w:r>
              <w:rPr>
                <w:sz w:val="22"/>
              </w:rPr>
              <w:t>9.2</w:t>
            </w:r>
          </w:p>
        </w:tc>
        <w:tc>
          <w:tcPr>
            <w:tcW w:w="736" w:type="dxa"/>
          </w:tcPr>
          <w:p w:rsidR="00E675EA" w:rsidRDefault="00E675EA">
            <w:pPr>
              <w:autoSpaceDE w:val="0"/>
              <w:autoSpaceDN w:val="0"/>
              <w:adjustRightInd w:val="0"/>
              <w:jc w:val="center"/>
              <w:rPr>
                <w:sz w:val="22"/>
              </w:rPr>
            </w:pPr>
            <w:r>
              <w:rPr>
                <w:sz w:val="22"/>
              </w:rPr>
              <w:t>11.4</w:t>
            </w:r>
          </w:p>
        </w:tc>
        <w:tc>
          <w:tcPr>
            <w:tcW w:w="736" w:type="dxa"/>
          </w:tcPr>
          <w:p w:rsidR="00E675EA" w:rsidRDefault="00E675EA">
            <w:pPr>
              <w:autoSpaceDE w:val="0"/>
              <w:autoSpaceDN w:val="0"/>
              <w:adjustRightInd w:val="0"/>
              <w:jc w:val="center"/>
              <w:rPr>
                <w:sz w:val="22"/>
              </w:rPr>
            </w:pPr>
            <w:r>
              <w:rPr>
                <w:sz w:val="22"/>
              </w:rPr>
              <w:t>9.2</w:t>
            </w:r>
          </w:p>
        </w:tc>
        <w:tc>
          <w:tcPr>
            <w:tcW w:w="736" w:type="dxa"/>
          </w:tcPr>
          <w:p w:rsidR="00E675EA" w:rsidRDefault="00E675EA">
            <w:pPr>
              <w:autoSpaceDE w:val="0"/>
              <w:autoSpaceDN w:val="0"/>
              <w:adjustRightInd w:val="0"/>
              <w:jc w:val="center"/>
              <w:rPr>
                <w:sz w:val="22"/>
              </w:rPr>
            </w:pPr>
            <w:r>
              <w:rPr>
                <w:sz w:val="22"/>
              </w:rPr>
              <w:t>3.7</w:t>
            </w:r>
          </w:p>
        </w:tc>
        <w:tc>
          <w:tcPr>
            <w:tcW w:w="736" w:type="dxa"/>
          </w:tcPr>
          <w:p w:rsidR="00E675EA" w:rsidRDefault="00E675EA">
            <w:pPr>
              <w:autoSpaceDE w:val="0"/>
              <w:autoSpaceDN w:val="0"/>
              <w:adjustRightInd w:val="0"/>
              <w:jc w:val="center"/>
              <w:rPr>
                <w:sz w:val="22"/>
              </w:rPr>
            </w:pPr>
            <w:r>
              <w:rPr>
                <w:sz w:val="22"/>
              </w:rPr>
              <w:t>-2.8</w:t>
            </w:r>
          </w:p>
        </w:tc>
        <w:tc>
          <w:tcPr>
            <w:tcW w:w="737" w:type="dxa"/>
          </w:tcPr>
          <w:p w:rsidR="00E675EA" w:rsidRDefault="00E675EA">
            <w:pPr>
              <w:autoSpaceDE w:val="0"/>
              <w:autoSpaceDN w:val="0"/>
              <w:adjustRightInd w:val="0"/>
              <w:jc w:val="center"/>
              <w:rPr>
                <w:sz w:val="22"/>
              </w:rPr>
            </w:pPr>
            <w:r>
              <w:rPr>
                <w:sz w:val="22"/>
              </w:rPr>
              <w:t>-12.7</w:t>
            </w:r>
          </w:p>
        </w:tc>
        <w:tc>
          <w:tcPr>
            <w:tcW w:w="737" w:type="dxa"/>
          </w:tcPr>
          <w:p w:rsidR="00E675EA" w:rsidRDefault="00E675EA">
            <w:pPr>
              <w:autoSpaceDE w:val="0"/>
              <w:autoSpaceDN w:val="0"/>
              <w:adjustRightInd w:val="0"/>
              <w:jc w:val="center"/>
              <w:rPr>
                <w:sz w:val="22"/>
              </w:rPr>
            </w:pPr>
            <w:r>
              <w:rPr>
                <w:sz w:val="22"/>
              </w:rPr>
              <w:t>-20.8</w:t>
            </w:r>
          </w:p>
        </w:tc>
        <w:tc>
          <w:tcPr>
            <w:tcW w:w="737" w:type="dxa"/>
          </w:tcPr>
          <w:p w:rsidR="00E675EA" w:rsidRDefault="00E675EA">
            <w:pPr>
              <w:autoSpaceDE w:val="0"/>
              <w:autoSpaceDN w:val="0"/>
              <w:adjustRightInd w:val="0"/>
              <w:jc w:val="center"/>
              <w:rPr>
                <w:sz w:val="22"/>
              </w:rPr>
            </w:pPr>
            <w:r>
              <w:rPr>
                <w:sz w:val="22"/>
              </w:rPr>
              <w:t>-5.6</w:t>
            </w:r>
          </w:p>
        </w:tc>
      </w:tr>
    </w:tbl>
    <w:p w:rsidR="00E675EA" w:rsidRDefault="00E675EA">
      <w:pPr>
        <w:shd w:val="clear" w:color="auto" w:fill="FFFFFF"/>
        <w:autoSpaceDE w:val="0"/>
        <w:autoSpaceDN w:val="0"/>
        <w:adjustRightInd w:val="0"/>
        <w:ind w:firstLine="540"/>
        <w:jc w:val="center"/>
        <w:rPr>
          <w:sz w:val="28"/>
        </w:rPr>
      </w:pPr>
    </w:p>
    <w:p w:rsidR="00E675EA" w:rsidRDefault="00E675EA">
      <w:pPr>
        <w:shd w:val="clear" w:color="auto" w:fill="FFFFFF"/>
        <w:autoSpaceDE w:val="0"/>
        <w:autoSpaceDN w:val="0"/>
        <w:adjustRightInd w:val="0"/>
        <w:ind w:firstLine="540"/>
        <w:jc w:val="both"/>
        <w:outlineLvl w:val="0"/>
        <w:rPr>
          <w:b/>
          <w:sz w:val="26"/>
        </w:rPr>
      </w:pPr>
      <w:r>
        <w:rPr>
          <w:b/>
          <w:sz w:val="26"/>
        </w:rPr>
        <w:t>4.2.2.Температура почвы</w:t>
      </w:r>
    </w:p>
    <w:p w:rsidR="00E675EA" w:rsidRDefault="00E675EA">
      <w:pPr>
        <w:shd w:val="clear" w:color="auto" w:fill="FFFFFF"/>
        <w:autoSpaceDE w:val="0"/>
        <w:autoSpaceDN w:val="0"/>
        <w:adjustRightInd w:val="0"/>
        <w:ind w:firstLine="540"/>
        <w:jc w:val="both"/>
        <w:rPr>
          <w:sz w:val="26"/>
        </w:rPr>
      </w:pPr>
      <w:r>
        <w:rPr>
          <w:sz w:val="26"/>
        </w:rPr>
        <w:t xml:space="preserve">Наблюдение за тепловым состоянием почвы производится от поверхности до глубины 3,2 м. </w:t>
      </w:r>
    </w:p>
    <w:p w:rsidR="00E675EA" w:rsidRDefault="00E675EA">
      <w:pPr>
        <w:shd w:val="clear" w:color="auto" w:fill="FFFFFF"/>
        <w:autoSpaceDE w:val="0"/>
        <w:autoSpaceDN w:val="0"/>
        <w:adjustRightInd w:val="0"/>
        <w:ind w:firstLine="540"/>
        <w:jc w:val="both"/>
        <w:rPr>
          <w:sz w:val="26"/>
        </w:rPr>
      </w:pPr>
      <w:r>
        <w:rPr>
          <w:sz w:val="26"/>
        </w:rPr>
        <w:t>Температура поверхности почвы измеряется жидкостными термометрами: ртутными (срочные и максимальные) и спиртовыми (минимальные).</w:t>
      </w:r>
    </w:p>
    <w:p w:rsidR="00E675EA" w:rsidRDefault="00E675EA">
      <w:pPr>
        <w:shd w:val="clear" w:color="auto" w:fill="FFFFFF"/>
        <w:autoSpaceDE w:val="0"/>
        <w:autoSpaceDN w:val="0"/>
        <w:adjustRightInd w:val="0"/>
        <w:ind w:firstLine="540"/>
        <w:jc w:val="right"/>
        <w:outlineLvl w:val="0"/>
        <w:rPr>
          <w:sz w:val="26"/>
        </w:rPr>
      </w:pPr>
    </w:p>
    <w:p w:rsidR="00E675EA" w:rsidRDefault="00E675EA">
      <w:pPr>
        <w:shd w:val="clear" w:color="auto" w:fill="FFFFFF"/>
        <w:autoSpaceDE w:val="0"/>
        <w:autoSpaceDN w:val="0"/>
        <w:adjustRightInd w:val="0"/>
        <w:ind w:firstLine="540"/>
        <w:jc w:val="right"/>
        <w:outlineLvl w:val="0"/>
        <w:rPr>
          <w:sz w:val="26"/>
        </w:rPr>
      </w:pPr>
      <w:r>
        <w:rPr>
          <w:sz w:val="26"/>
        </w:rPr>
        <w:t>Таблица 4.7</w:t>
      </w:r>
    </w:p>
    <w:p w:rsidR="00E675EA" w:rsidRDefault="00E675EA">
      <w:pPr>
        <w:shd w:val="clear" w:color="auto" w:fill="FFFFFF"/>
        <w:autoSpaceDE w:val="0"/>
        <w:autoSpaceDN w:val="0"/>
        <w:adjustRightInd w:val="0"/>
        <w:ind w:firstLine="540"/>
        <w:jc w:val="center"/>
        <w:rPr>
          <w:i/>
          <w:sz w:val="26"/>
        </w:rPr>
      </w:pPr>
      <w:r>
        <w:rPr>
          <w:i/>
          <w:sz w:val="26"/>
        </w:rPr>
        <w:t xml:space="preserve">Средняя месячная максимальная и минимальная температура </w:t>
      </w:r>
    </w:p>
    <w:p w:rsidR="00E675EA" w:rsidRDefault="00E675EA">
      <w:pPr>
        <w:shd w:val="clear" w:color="auto" w:fill="FFFFFF"/>
        <w:autoSpaceDE w:val="0"/>
        <w:autoSpaceDN w:val="0"/>
        <w:adjustRightInd w:val="0"/>
        <w:ind w:firstLine="540"/>
        <w:jc w:val="center"/>
        <w:rPr>
          <w:i/>
          <w:sz w:val="28"/>
        </w:rPr>
      </w:pPr>
      <w:r>
        <w:rPr>
          <w:i/>
          <w:sz w:val="26"/>
        </w:rPr>
        <w:t>поверхности почвы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676"/>
        <w:gridCol w:w="678"/>
        <w:gridCol w:w="689"/>
        <w:gridCol w:w="688"/>
        <w:gridCol w:w="620"/>
        <w:gridCol w:w="559"/>
        <w:gridCol w:w="632"/>
        <w:gridCol w:w="705"/>
        <w:gridCol w:w="607"/>
        <w:gridCol w:w="620"/>
        <w:gridCol w:w="620"/>
        <w:gridCol w:w="20"/>
        <w:gridCol w:w="600"/>
        <w:gridCol w:w="32"/>
        <w:gridCol w:w="676"/>
      </w:tblGrid>
      <w:tr w:rsidR="00E675EA">
        <w:tc>
          <w:tcPr>
            <w:tcW w:w="914" w:type="dxa"/>
            <w:vAlign w:val="center"/>
          </w:tcPr>
          <w:p w:rsidR="00E675EA" w:rsidRDefault="00E675EA">
            <w:pPr>
              <w:autoSpaceDE w:val="0"/>
              <w:autoSpaceDN w:val="0"/>
              <w:adjustRightInd w:val="0"/>
              <w:jc w:val="center"/>
              <w:rPr>
                <w:sz w:val="22"/>
              </w:rPr>
            </w:pPr>
            <w:r>
              <w:rPr>
                <w:sz w:val="22"/>
              </w:rPr>
              <w:t>Темп-ра пов-ти почвы</w:t>
            </w:r>
          </w:p>
        </w:tc>
        <w:tc>
          <w:tcPr>
            <w:tcW w:w="676" w:type="dxa"/>
            <w:vAlign w:val="center"/>
          </w:tcPr>
          <w:p w:rsidR="00E675EA" w:rsidRDefault="00E675EA">
            <w:pPr>
              <w:autoSpaceDE w:val="0"/>
              <w:autoSpaceDN w:val="0"/>
              <w:adjustRightInd w:val="0"/>
              <w:jc w:val="center"/>
              <w:rPr>
                <w:sz w:val="22"/>
                <w:lang w:val="en-US"/>
              </w:rPr>
            </w:pPr>
            <w:r>
              <w:rPr>
                <w:sz w:val="22"/>
                <w:lang w:val="en-US"/>
              </w:rPr>
              <w:t>I</w:t>
            </w:r>
          </w:p>
        </w:tc>
        <w:tc>
          <w:tcPr>
            <w:tcW w:w="678" w:type="dxa"/>
            <w:vAlign w:val="center"/>
          </w:tcPr>
          <w:p w:rsidR="00E675EA" w:rsidRDefault="00E675EA">
            <w:pPr>
              <w:autoSpaceDE w:val="0"/>
              <w:autoSpaceDN w:val="0"/>
              <w:adjustRightInd w:val="0"/>
              <w:jc w:val="center"/>
              <w:rPr>
                <w:sz w:val="22"/>
                <w:lang w:val="en-US"/>
              </w:rPr>
            </w:pPr>
            <w:r>
              <w:rPr>
                <w:sz w:val="22"/>
                <w:lang w:val="en-US"/>
              </w:rPr>
              <w:t>II</w:t>
            </w:r>
          </w:p>
        </w:tc>
        <w:tc>
          <w:tcPr>
            <w:tcW w:w="689" w:type="dxa"/>
            <w:vAlign w:val="center"/>
          </w:tcPr>
          <w:p w:rsidR="00E675EA" w:rsidRDefault="00E675EA">
            <w:pPr>
              <w:autoSpaceDE w:val="0"/>
              <w:autoSpaceDN w:val="0"/>
              <w:adjustRightInd w:val="0"/>
              <w:jc w:val="center"/>
              <w:rPr>
                <w:sz w:val="22"/>
                <w:lang w:val="en-US"/>
              </w:rPr>
            </w:pPr>
            <w:r>
              <w:rPr>
                <w:sz w:val="22"/>
                <w:lang w:val="en-US"/>
              </w:rPr>
              <w:t>III</w:t>
            </w:r>
          </w:p>
        </w:tc>
        <w:tc>
          <w:tcPr>
            <w:tcW w:w="688" w:type="dxa"/>
            <w:vAlign w:val="center"/>
          </w:tcPr>
          <w:p w:rsidR="00E675EA" w:rsidRDefault="00E675EA">
            <w:pPr>
              <w:autoSpaceDE w:val="0"/>
              <w:autoSpaceDN w:val="0"/>
              <w:adjustRightInd w:val="0"/>
              <w:jc w:val="center"/>
              <w:rPr>
                <w:sz w:val="22"/>
                <w:lang w:val="en-US"/>
              </w:rPr>
            </w:pPr>
            <w:r>
              <w:rPr>
                <w:sz w:val="22"/>
                <w:lang w:val="en-US"/>
              </w:rPr>
              <w:t>IV</w:t>
            </w:r>
          </w:p>
        </w:tc>
        <w:tc>
          <w:tcPr>
            <w:tcW w:w="620" w:type="dxa"/>
            <w:vAlign w:val="center"/>
          </w:tcPr>
          <w:p w:rsidR="00E675EA" w:rsidRDefault="00E675EA">
            <w:pPr>
              <w:autoSpaceDE w:val="0"/>
              <w:autoSpaceDN w:val="0"/>
              <w:adjustRightInd w:val="0"/>
              <w:jc w:val="center"/>
              <w:rPr>
                <w:sz w:val="22"/>
                <w:lang w:val="en-US"/>
              </w:rPr>
            </w:pPr>
            <w:r>
              <w:rPr>
                <w:sz w:val="22"/>
                <w:lang w:val="en-US"/>
              </w:rPr>
              <w:t>V</w:t>
            </w:r>
          </w:p>
        </w:tc>
        <w:tc>
          <w:tcPr>
            <w:tcW w:w="559" w:type="dxa"/>
            <w:vAlign w:val="center"/>
          </w:tcPr>
          <w:p w:rsidR="00E675EA" w:rsidRDefault="00E675EA">
            <w:pPr>
              <w:autoSpaceDE w:val="0"/>
              <w:autoSpaceDN w:val="0"/>
              <w:adjustRightInd w:val="0"/>
              <w:jc w:val="center"/>
              <w:rPr>
                <w:sz w:val="22"/>
                <w:lang w:val="en-US"/>
              </w:rPr>
            </w:pPr>
            <w:r>
              <w:rPr>
                <w:sz w:val="22"/>
                <w:lang w:val="en-US"/>
              </w:rPr>
              <w:t>VI</w:t>
            </w:r>
          </w:p>
        </w:tc>
        <w:tc>
          <w:tcPr>
            <w:tcW w:w="632" w:type="dxa"/>
            <w:vAlign w:val="center"/>
          </w:tcPr>
          <w:p w:rsidR="00E675EA" w:rsidRDefault="00E675EA">
            <w:pPr>
              <w:autoSpaceDE w:val="0"/>
              <w:autoSpaceDN w:val="0"/>
              <w:adjustRightInd w:val="0"/>
              <w:jc w:val="center"/>
              <w:rPr>
                <w:sz w:val="22"/>
                <w:lang w:val="en-US"/>
              </w:rPr>
            </w:pPr>
            <w:r>
              <w:rPr>
                <w:sz w:val="22"/>
                <w:lang w:val="en-US"/>
              </w:rPr>
              <w:t>VII</w:t>
            </w:r>
          </w:p>
        </w:tc>
        <w:tc>
          <w:tcPr>
            <w:tcW w:w="705" w:type="dxa"/>
            <w:vAlign w:val="center"/>
          </w:tcPr>
          <w:p w:rsidR="00E675EA" w:rsidRDefault="00E675EA">
            <w:pPr>
              <w:autoSpaceDE w:val="0"/>
              <w:autoSpaceDN w:val="0"/>
              <w:adjustRightInd w:val="0"/>
              <w:jc w:val="center"/>
              <w:rPr>
                <w:sz w:val="22"/>
                <w:lang w:val="en-US"/>
              </w:rPr>
            </w:pPr>
            <w:r>
              <w:rPr>
                <w:sz w:val="22"/>
                <w:lang w:val="en-US"/>
              </w:rPr>
              <w:t>VIII</w:t>
            </w:r>
          </w:p>
        </w:tc>
        <w:tc>
          <w:tcPr>
            <w:tcW w:w="607" w:type="dxa"/>
            <w:vAlign w:val="center"/>
          </w:tcPr>
          <w:p w:rsidR="00E675EA" w:rsidRDefault="00E675EA">
            <w:pPr>
              <w:autoSpaceDE w:val="0"/>
              <w:autoSpaceDN w:val="0"/>
              <w:adjustRightInd w:val="0"/>
              <w:jc w:val="center"/>
              <w:rPr>
                <w:sz w:val="22"/>
                <w:lang w:val="en-US"/>
              </w:rPr>
            </w:pPr>
            <w:r>
              <w:rPr>
                <w:sz w:val="22"/>
                <w:lang w:val="en-US"/>
              </w:rPr>
              <w:t>IX</w:t>
            </w:r>
          </w:p>
        </w:tc>
        <w:tc>
          <w:tcPr>
            <w:tcW w:w="620" w:type="dxa"/>
            <w:vAlign w:val="center"/>
          </w:tcPr>
          <w:p w:rsidR="00E675EA" w:rsidRDefault="00E675EA">
            <w:pPr>
              <w:autoSpaceDE w:val="0"/>
              <w:autoSpaceDN w:val="0"/>
              <w:adjustRightInd w:val="0"/>
              <w:jc w:val="center"/>
              <w:rPr>
                <w:sz w:val="22"/>
                <w:lang w:val="en-US"/>
              </w:rPr>
            </w:pPr>
            <w:r>
              <w:rPr>
                <w:sz w:val="22"/>
                <w:lang w:val="en-US"/>
              </w:rPr>
              <w:t>X</w:t>
            </w:r>
          </w:p>
        </w:tc>
        <w:tc>
          <w:tcPr>
            <w:tcW w:w="640" w:type="dxa"/>
            <w:gridSpan w:val="2"/>
            <w:vAlign w:val="center"/>
          </w:tcPr>
          <w:p w:rsidR="00E675EA" w:rsidRDefault="00E675EA">
            <w:pPr>
              <w:autoSpaceDE w:val="0"/>
              <w:autoSpaceDN w:val="0"/>
              <w:adjustRightInd w:val="0"/>
              <w:jc w:val="center"/>
              <w:rPr>
                <w:sz w:val="22"/>
                <w:lang w:val="en-US"/>
              </w:rPr>
            </w:pPr>
            <w:r>
              <w:rPr>
                <w:sz w:val="22"/>
                <w:lang w:val="en-US"/>
              </w:rPr>
              <w:t>XI</w:t>
            </w:r>
          </w:p>
        </w:tc>
        <w:tc>
          <w:tcPr>
            <w:tcW w:w="632" w:type="dxa"/>
            <w:gridSpan w:val="2"/>
            <w:vAlign w:val="center"/>
          </w:tcPr>
          <w:p w:rsidR="00E675EA" w:rsidRDefault="00E675EA">
            <w:pPr>
              <w:autoSpaceDE w:val="0"/>
              <w:autoSpaceDN w:val="0"/>
              <w:adjustRightInd w:val="0"/>
              <w:jc w:val="center"/>
              <w:rPr>
                <w:sz w:val="22"/>
                <w:lang w:val="en-US"/>
              </w:rPr>
            </w:pPr>
            <w:r>
              <w:rPr>
                <w:sz w:val="22"/>
                <w:lang w:val="en-US"/>
              </w:rPr>
              <w:t>XII</w:t>
            </w:r>
          </w:p>
        </w:tc>
        <w:tc>
          <w:tcPr>
            <w:tcW w:w="676" w:type="dxa"/>
            <w:vAlign w:val="center"/>
          </w:tcPr>
          <w:p w:rsidR="00E675EA" w:rsidRDefault="00E675EA">
            <w:pPr>
              <w:autoSpaceDE w:val="0"/>
              <w:autoSpaceDN w:val="0"/>
              <w:adjustRightInd w:val="0"/>
              <w:jc w:val="center"/>
              <w:rPr>
                <w:sz w:val="22"/>
              </w:rPr>
            </w:pPr>
            <w:r>
              <w:rPr>
                <w:sz w:val="22"/>
              </w:rPr>
              <w:t>Год</w:t>
            </w:r>
          </w:p>
        </w:tc>
      </w:tr>
      <w:tr w:rsidR="00E675EA">
        <w:tc>
          <w:tcPr>
            <w:tcW w:w="9336" w:type="dxa"/>
            <w:gridSpan w:val="16"/>
            <w:vAlign w:val="center"/>
          </w:tcPr>
          <w:p w:rsidR="00E675EA" w:rsidRDefault="00E675EA">
            <w:pPr>
              <w:autoSpaceDE w:val="0"/>
              <w:autoSpaceDN w:val="0"/>
              <w:adjustRightInd w:val="0"/>
              <w:jc w:val="center"/>
              <w:rPr>
                <w:sz w:val="22"/>
              </w:rPr>
            </w:pPr>
            <w:r>
              <w:rPr>
                <w:sz w:val="22"/>
              </w:rPr>
              <w:t>Станция №220 Памятная(Памятинская)</w:t>
            </w:r>
          </w:p>
        </w:tc>
      </w:tr>
      <w:tr w:rsidR="00E675EA">
        <w:tc>
          <w:tcPr>
            <w:tcW w:w="9336" w:type="dxa"/>
            <w:gridSpan w:val="16"/>
            <w:vAlign w:val="center"/>
          </w:tcPr>
          <w:p w:rsidR="00E675EA" w:rsidRDefault="00E675EA" w:rsidP="00B647DC">
            <w:pPr>
              <w:autoSpaceDE w:val="0"/>
              <w:autoSpaceDN w:val="0"/>
              <w:adjustRightInd w:val="0"/>
              <w:jc w:val="center"/>
              <w:rPr>
                <w:sz w:val="22"/>
              </w:rPr>
            </w:pPr>
            <w:r>
              <w:rPr>
                <w:sz w:val="22"/>
              </w:rPr>
              <w:t>Почва-выщелоченный чернозём суглинистый</w:t>
            </w:r>
          </w:p>
        </w:tc>
      </w:tr>
      <w:tr w:rsidR="00E675EA">
        <w:tc>
          <w:tcPr>
            <w:tcW w:w="914" w:type="dxa"/>
            <w:vAlign w:val="center"/>
          </w:tcPr>
          <w:p w:rsidR="00E675EA" w:rsidRDefault="00E675EA">
            <w:pPr>
              <w:autoSpaceDE w:val="0"/>
              <w:autoSpaceDN w:val="0"/>
              <w:adjustRightInd w:val="0"/>
              <w:jc w:val="center"/>
              <w:rPr>
                <w:sz w:val="22"/>
              </w:rPr>
            </w:pPr>
            <w:r>
              <w:rPr>
                <w:sz w:val="22"/>
              </w:rPr>
              <w:t>Средн.</w:t>
            </w:r>
          </w:p>
        </w:tc>
        <w:tc>
          <w:tcPr>
            <w:tcW w:w="676" w:type="dxa"/>
            <w:vAlign w:val="center"/>
          </w:tcPr>
          <w:p w:rsidR="00E675EA" w:rsidRPr="00B647DC" w:rsidRDefault="00E675EA">
            <w:pPr>
              <w:autoSpaceDE w:val="0"/>
              <w:autoSpaceDN w:val="0"/>
              <w:adjustRightInd w:val="0"/>
              <w:jc w:val="center"/>
              <w:rPr>
                <w:sz w:val="22"/>
              </w:rPr>
            </w:pPr>
            <w:r>
              <w:rPr>
                <w:sz w:val="22"/>
              </w:rPr>
              <w:t>-20</w:t>
            </w:r>
          </w:p>
        </w:tc>
        <w:tc>
          <w:tcPr>
            <w:tcW w:w="678" w:type="dxa"/>
            <w:vAlign w:val="center"/>
          </w:tcPr>
          <w:p w:rsidR="00E675EA" w:rsidRPr="00B647DC" w:rsidRDefault="00E675EA">
            <w:pPr>
              <w:autoSpaceDE w:val="0"/>
              <w:autoSpaceDN w:val="0"/>
              <w:adjustRightInd w:val="0"/>
              <w:rPr>
                <w:sz w:val="22"/>
              </w:rPr>
            </w:pPr>
            <w:r>
              <w:rPr>
                <w:sz w:val="22"/>
              </w:rPr>
              <w:t>-17</w:t>
            </w:r>
          </w:p>
        </w:tc>
        <w:tc>
          <w:tcPr>
            <w:tcW w:w="689" w:type="dxa"/>
            <w:vAlign w:val="center"/>
          </w:tcPr>
          <w:p w:rsidR="00E675EA" w:rsidRPr="00B647DC" w:rsidRDefault="00E675EA">
            <w:pPr>
              <w:autoSpaceDE w:val="0"/>
              <w:autoSpaceDN w:val="0"/>
              <w:adjustRightInd w:val="0"/>
              <w:rPr>
                <w:sz w:val="22"/>
              </w:rPr>
            </w:pPr>
            <w:r>
              <w:rPr>
                <w:sz w:val="22"/>
              </w:rPr>
              <w:t>-11</w:t>
            </w:r>
          </w:p>
        </w:tc>
        <w:tc>
          <w:tcPr>
            <w:tcW w:w="688" w:type="dxa"/>
            <w:vAlign w:val="center"/>
          </w:tcPr>
          <w:p w:rsidR="00E675EA" w:rsidRPr="00B647DC" w:rsidRDefault="00E675EA">
            <w:pPr>
              <w:autoSpaceDE w:val="0"/>
              <w:autoSpaceDN w:val="0"/>
              <w:adjustRightInd w:val="0"/>
              <w:jc w:val="center"/>
              <w:rPr>
                <w:sz w:val="22"/>
              </w:rPr>
            </w:pPr>
            <w:r>
              <w:rPr>
                <w:sz w:val="22"/>
              </w:rPr>
              <w:t>2</w:t>
            </w:r>
          </w:p>
        </w:tc>
        <w:tc>
          <w:tcPr>
            <w:tcW w:w="620" w:type="dxa"/>
            <w:vAlign w:val="center"/>
          </w:tcPr>
          <w:p w:rsidR="00E675EA" w:rsidRPr="00B647DC" w:rsidRDefault="00E675EA">
            <w:pPr>
              <w:autoSpaceDE w:val="0"/>
              <w:autoSpaceDN w:val="0"/>
              <w:adjustRightInd w:val="0"/>
              <w:jc w:val="center"/>
              <w:rPr>
                <w:sz w:val="22"/>
              </w:rPr>
            </w:pPr>
            <w:r>
              <w:rPr>
                <w:sz w:val="22"/>
              </w:rPr>
              <w:t>13</w:t>
            </w:r>
          </w:p>
        </w:tc>
        <w:tc>
          <w:tcPr>
            <w:tcW w:w="559" w:type="dxa"/>
            <w:vAlign w:val="center"/>
          </w:tcPr>
          <w:p w:rsidR="00E675EA" w:rsidRPr="00B647DC" w:rsidRDefault="00E675EA">
            <w:pPr>
              <w:autoSpaceDE w:val="0"/>
              <w:autoSpaceDN w:val="0"/>
              <w:adjustRightInd w:val="0"/>
              <w:jc w:val="center"/>
              <w:rPr>
                <w:sz w:val="22"/>
              </w:rPr>
            </w:pPr>
            <w:r>
              <w:rPr>
                <w:sz w:val="22"/>
              </w:rPr>
              <w:t>21</w:t>
            </w:r>
          </w:p>
        </w:tc>
        <w:tc>
          <w:tcPr>
            <w:tcW w:w="632" w:type="dxa"/>
            <w:vAlign w:val="center"/>
          </w:tcPr>
          <w:p w:rsidR="00E675EA" w:rsidRPr="00B647DC" w:rsidRDefault="00E675EA">
            <w:pPr>
              <w:autoSpaceDE w:val="0"/>
              <w:autoSpaceDN w:val="0"/>
              <w:adjustRightInd w:val="0"/>
              <w:jc w:val="center"/>
              <w:rPr>
                <w:sz w:val="22"/>
              </w:rPr>
            </w:pPr>
            <w:r>
              <w:rPr>
                <w:sz w:val="22"/>
              </w:rPr>
              <w:t>23</w:t>
            </w:r>
          </w:p>
        </w:tc>
        <w:tc>
          <w:tcPr>
            <w:tcW w:w="705" w:type="dxa"/>
            <w:vAlign w:val="center"/>
          </w:tcPr>
          <w:p w:rsidR="00E675EA" w:rsidRPr="00B647DC" w:rsidRDefault="00E675EA">
            <w:pPr>
              <w:autoSpaceDE w:val="0"/>
              <w:autoSpaceDN w:val="0"/>
              <w:adjustRightInd w:val="0"/>
              <w:jc w:val="center"/>
              <w:rPr>
                <w:sz w:val="22"/>
              </w:rPr>
            </w:pPr>
            <w:r>
              <w:rPr>
                <w:sz w:val="22"/>
              </w:rPr>
              <w:t>19</w:t>
            </w:r>
          </w:p>
        </w:tc>
        <w:tc>
          <w:tcPr>
            <w:tcW w:w="607" w:type="dxa"/>
            <w:vAlign w:val="center"/>
          </w:tcPr>
          <w:p w:rsidR="00E675EA" w:rsidRPr="00B647DC" w:rsidRDefault="00E675EA">
            <w:pPr>
              <w:autoSpaceDE w:val="0"/>
              <w:autoSpaceDN w:val="0"/>
              <w:adjustRightInd w:val="0"/>
              <w:jc w:val="center"/>
              <w:rPr>
                <w:sz w:val="22"/>
              </w:rPr>
            </w:pPr>
            <w:r>
              <w:rPr>
                <w:sz w:val="22"/>
              </w:rPr>
              <w:t>11</w:t>
            </w:r>
          </w:p>
        </w:tc>
        <w:tc>
          <w:tcPr>
            <w:tcW w:w="620" w:type="dxa"/>
            <w:vAlign w:val="center"/>
          </w:tcPr>
          <w:p w:rsidR="00E675EA" w:rsidRPr="00B647DC" w:rsidRDefault="00E675EA">
            <w:pPr>
              <w:autoSpaceDE w:val="0"/>
              <w:autoSpaceDN w:val="0"/>
              <w:adjustRightInd w:val="0"/>
              <w:jc w:val="center"/>
              <w:rPr>
                <w:sz w:val="22"/>
              </w:rPr>
            </w:pPr>
            <w:r>
              <w:rPr>
                <w:sz w:val="22"/>
              </w:rPr>
              <w:t>2</w:t>
            </w:r>
          </w:p>
        </w:tc>
        <w:tc>
          <w:tcPr>
            <w:tcW w:w="620" w:type="dxa"/>
            <w:vAlign w:val="center"/>
          </w:tcPr>
          <w:p w:rsidR="00E675EA" w:rsidRPr="00B647DC" w:rsidRDefault="00E675EA">
            <w:pPr>
              <w:autoSpaceDE w:val="0"/>
              <w:autoSpaceDN w:val="0"/>
              <w:adjustRightInd w:val="0"/>
              <w:jc w:val="center"/>
              <w:rPr>
                <w:sz w:val="22"/>
              </w:rPr>
            </w:pPr>
            <w:r>
              <w:rPr>
                <w:sz w:val="22"/>
              </w:rPr>
              <w:t>-8</w:t>
            </w:r>
          </w:p>
        </w:tc>
        <w:tc>
          <w:tcPr>
            <w:tcW w:w="620" w:type="dxa"/>
            <w:gridSpan w:val="2"/>
            <w:vAlign w:val="center"/>
          </w:tcPr>
          <w:p w:rsidR="00E675EA" w:rsidRPr="00B647DC" w:rsidRDefault="00E675EA">
            <w:pPr>
              <w:autoSpaceDE w:val="0"/>
              <w:autoSpaceDN w:val="0"/>
              <w:adjustRightInd w:val="0"/>
              <w:jc w:val="center"/>
              <w:rPr>
                <w:sz w:val="22"/>
              </w:rPr>
            </w:pPr>
            <w:r>
              <w:rPr>
                <w:sz w:val="22"/>
              </w:rPr>
              <w:t>-16</w:t>
            </w:r>
          </w:p>
        </w:tc>
        <w:tc>
          <w:tcPr>
            <w:tcW w:w="708" w:type="dxa"/>
            <w:gridSpan w:val="2"/>
            <w:vAlign w:val="center"/>
          </w:tcPr>
          <w:p w:rsidR="00E675EA" w:rsidRPr="00B647DC" w:rsidRDefault="00E675EA">
            <w:pPr>
              <w:autoSpaceDE w:val="0"/>
              <w:autoSpaceDN w:val="0"/>
              <w:adjustRightInd w:val="0"/>
              <w:jc w:val="center"/>
              <w:rPr>
                <w:sz w:val="22"/>
              </w:rPr>
            </w:pPr>
            <w:r>
              <w:rPr>
                <w:sz w:val="22"/>
              </w:rPr>
              <w:t>2</w:t>
            </w:r>
          </w:p>
        </w:tc>
      </w:tr>
      <w:tr w:rsidR="00E675EA">
        <w:tc>
          <w:tcPr>
            <w:tcW w:w="914" w:type="dxa"/>
            <w:vAlign w:val="center"/>
          </w:tcPr>
          <w:p w:rsidR="00E675EA" w:rsidRDefault="00E675EA">
            <w:pPr>
              <w:autoSpaceDE w:val="0"/>
              <w:autoSpaceDN w:val="0"/>
              <w:adjustRightInd w:val="0"/>
              <w:jc w:val="center"/>
              <w:rPr>
                <w:sz w:val="22"/>
                <w:lang w:val="en-US"/>
              </w:rPr>
            </w:pPr>
            <w:r>
              <w:rPr>
                <w:sz w:val="22"/>
              </w:rPr>
              <w:t xml:space="preserve">Сред. </w:t>
            </w:r>
            <w:r>
              <w:rPr>
                <w:sz w:val="22"/>
                <w:lang w:val="en-US"/>
              </w:rPr>
              <w:t>Max</w:t>
            </w:r>
          </w:p>
        </w:tc>
        <w:tc>
          <w:tcPr>
            <w:tcW w:w="676" w:type="dxa"/>
            <w:vAlign w:val="center"/>
          </w:tcPr>
          <w:p w:rsidR="00E675EA" w:rsidRPr="00B647DC" w:rsidRDefault="00E675EA">
            <w:pPr>
              <w:autoSpaceDE w:val="0"/>
              <w:autoSpaceDN w:val="0"/>
              <w:adjustRightInd w:val="0"/>
              <w:jc w:val="center"/>
              <w:rPr>
                <w:sz w:val="22"/>
              </w:rPr>
            </w:pPr>
            <w:r>
              <w:rPr>
                <w:sz w:val="22"/>
              </w:rPr>
              <w:t>-14</w:t>
            </w:r>
          </w:p>
        </w:tc>
        <w:tc>
          <w:tcPr>
            <w:tcW w:w="678" w:type="dxa"/>
            <w:vAlign w:val="center"/>
          </w:tcPr>
          <w:p w:rsidR="00E675EA" w:rsidRPr="00B647DC" w:rsidRDefault="00E675EA">
            <w:pPr>
              <w:autoSpaceDE w:val="0"/>
              <w:autoSpaceDN w:val="0"/>
              <w:adjustRightInd w:val="0"/>
              <w:jc w:val="center"/>
              <w:rPr>
                <w:sz w:val="22"/>
              </w:rPr>
            </w:pPr>
            <w:r>
              <w:rPr>
                <w:sz w:val="22"/>
              </w:rPr>
              <w:t>-10</w:t>
            </w:r>
          </w:p>
        </w:tc>
        <w:tc>
          <w:tcPr>
            <w:tcW w:w="689" w:type="dxa"/>
            <w:vAlign w:val="center"/>
          </w:tcPr>
          <w:p w:rsidR="00E675EA" w:rsidRPr="00B647DC" w:rsidRDefault="00E675EA">
            <w:pPr>
              <w:autoSpaceDE w:val="0"/>
              <w:autoSpaceDN w:val="0"/>
              <w:adjustRightInd w:val="0"/>
              <w:jc w:val="center"/>
              <w:rPr>
                <w:sz w:val="22"/>
              </w:rPr>
            </w:pPr>
            <w:r>
              <w:rPr>
                <w:sz w:val="22"/>
              </w:rPr>
              <w:t>-2</w:t>
            </w:r>
          </w:p>
        </w:tc>
        <w:tc>
          <w:tcPr>
            <w:tcW w:w="688" w:type="dxa"/>
            <w:vAlign w:val="center"/>
          </w:tcPr>
          <w:p w:rsidR="00E675EA" w:rsidRPr="00B647DC" w:rsidRDefault="00E675EA">
            <w:pPr>
              <w:autoSpaceDE w:val="0"/>
              <w:autoSpaceDN w:val="0"/>
              <w:adjustRightInd w:val="0"/>
              <w:jc w:val="center"/>
              <w:rPr>
                <w:sz w:val="22"/>
              </w:rPr>
            </w:pPr>
            <w:r>
              <w:rPr>
                <w:sz w:val="22"/>
              </w:rPr>
              <w:t>14</w:t>
            </w:r>
          </w:p>
        </w:tc>
        <w:tc>
          <w:tcPr>
            <w:tcW w:w="620" w:type="dxa"/>
            <w:vAlign w:val="center"/>
          </w:tcPr>
          <w:p w:rsidR="00E675EA" w:rsidRPr="00B647DC" w:rsidRDefault="00E675EA">
            <w:pPr>
              <w:autoSpaceDE w:val="0"/>
              <w:autoSpaceDN w:val="0"/>
              <w:adjustRightInd w:val="0"/>
              <w:jc w:val="center"/>
              <w:rPr>
                <w:sz w:val="22"/>
              </w:rPr>
            </w:pPr>
            <w:r>
              <w:rPr>
                <w:sz w:val="22"/>
              </w:rPr>
              <w:t>30</w:t>
            </w:r>
          </w:p>
        </w:tc>
        <w:tc>
          <w:tcPr>
            <w:tcW w:w="559" w:type="dxa"/>
            <w:vAlign w:val="center"/>
          </w:tcPr>
          <w:p w:rsidR="00E675EA" w:rsidRPr="00B647DC" w:rsidRDefault="00E675EA">
            <w:pPr>
              <w:autoSpaceDE w:val="0"/>
              <w:autoSpaceDN w:val="0"/>
              <w:adjustRightInd w:val="0"/>
              <w:jc w:val="center"/>
              <w:rPr>
                <w:sz w:val="22"/>
              </w:rPr>
            </w:pPr>
            <w:r>
              <w:rPr>
                <w:sz w:val="22"/>
              </w:rPr>
              <w:t>39</w:t>
            </w:r>
          </w:p>
        </w:tc>
        <w:tc>
          <w:tcPr>
            <w:tcW w:w="632" w:type="dxa"/>
            <w:vAlign w:val="center"/>
          </w:tcPr>
          <w:p w:rsidR="00E675EA" w:rsidRPr="00B647DC" w:rsidRDefault="00E675EA">
            <w:pPr>
              <w:autoSpaceDE w:val="0"/>
              <w:autoSpaceDN w:val="0"/>
              <w:adjustRightInd w:val="0"/>
              <w:jc w:val="center"/>
              <w:rPr>
                <w:sz w:val="22"/>
              </w:rPr>
            </w:pPr>
            <w:r>
              <w:rPr>
                <w:sz w:val="22"/>
              </w:rPr>
              <w:t>41</w:t>
            </w:r>
          </w:p>
        </w:tc>
        <w:tc>
          <w:tcPr>
            <w:tcW w:w="705" w:type="dxa"/>
            <w:vAlign w:val="center"/>
          </w:tcPr>
          <w:p w:rsidR="00E675EA" w:rsidRPr="00B647DC" w:rsidRDefault="00E675EA">
            <w:pPr>
              <w:autoSpaceDE w:val="0"/>
              <w:autoSpaceDN w:val="0"/>
              <w:adjustRightInd w:val="0"/>
              <w:jc w:val="center"/>
              <w:rPr>
                <w:sz w:val="22"/>
              </w:rPr>
            </w:pPr>
            <w:r>
              <w:rPr>
                <w:sz w:val="22"/>
              </w:rPr>
              <w:t>36</w:t>
            </w:r>
          </w:p>
        </w:tc>
        <w:tc>
          <w:tcPr>
            <w:tcW w:w="607" w:type="dxa"/>
            <w:vAlign w:val="center"/>
          </w:tcPr>
          <w:p w:rsidR="00E675EA" w:rsidRPr="00B647DC" w:rsidRDefault="00E675EA">
            <w:pPr>
              <w:autoSpaceDE w:val="0"/>
              <w:autoSpaceDN w:val="0"/>
              <w:adjustRightInd w:val="0"/>
              <w:jc w:val="center"/>
              <w:rPr>
                <w:sz w:val="22"/>
              </w:rPr>
            </w:pPr>
            <w:r>
              <w:rPr>
                <w:sz w:val="22"/>
              </w:rPr>
              <w:t>25</w:t>
            </w:r>
          </w:p>
        </w:tc>
        <w:tc>
          <w:tcPr>
            <w:tcW w:w="620" w:type="dxa"/>
            <w:vAlign w:val="center"/>
          </w:tcPr>
          <w:p w:rsidR="00E675EA" w:rsidRPr="00B647DC" w:rsidRDefault="00E675EA">
            <w:pPr>
              <w:autoSpaceDE w:val="0"/>
              <w:autoSpaceDN w:val="0"/>
              <w:adjustRightInd w:val="0"/>
              <w:jc w:val="center"/>
              <w:rPr>
                <w:sz w:val="22"/>
              </w:rPr>
            </w:pPr>
            <w:r>
              <w:rPr>
                <w:sz w:val="22"/>
              </w:rPr>
              <w:t>9</w:t>
            </w:r>
          </w:p>
        </w:tc>
        <w:tc>
          <w:tcPr>
            <w:tcW w:w="620" w:type="dxa"/>
            <w:vAlign w:val="center"/>
          </w:tcPr>
          <w:p w:rsidR="00E675EA" w:rsidRPr="00B647DC" w:rsidRDefault="00E675EA">
            <w:pPr>
              <w:autoSpaceDE w:val="0"/>
              <w:autoSpaceDN w:val="0"/>
              <w:adjustRightInd w:val="0"/>
              <w:jc w:val="center"/>
              <w:rPr>
                <w:sz w:val="22"/>
              </w:rPr>
            </w:pPr>
            <w:r>
              <w:rPr>
                <w:sz w:val="22"/>
              </w:rPr>
              <w:t>-4</w:t>
            </w:r>
          </w:p>
        </w:tc>
        <w:tc>
          <w:tcPr>
            <w:tcW w:w="620" w:type="dxa"/>
            <w:gridSpan w:val="2"/>
            <w:vAlign w:val="center"/>
          </w:tcPr>
          <w:p w:rsidR="00E675EA" w:rsidRPr="00B647DC" w:rsidRDefault="00E675EA">
            <w:pPr>
              <w:autoSpaceDE w:val="0"/>
              <w:autoSpaceDN w:val="0"/>
              <w:adjustRightInd w:val="0"/>
              <w:jc w:val="center"/>
              <w:rPr>
                <w:sz w:val="22"/>
              </w:rPr>
            </w:pPr>
            <w:r>
              <w:rPr>
                <w:sz w:val="22"/>
              </w:rPr>
              <w:t>-11</w:t>
            </w:r>
          </w:p>
        </w:tc>
        <w:tc>
          <w:tcPr>
            <w:tcW w:w="708" w:type="dxa"/>
            <w:gridSpan w:val="2"/>
            <w:vAlign w:val="center"/>
          </w:tcPr>
          <w:p w:rsidR="00E675EA" w:rsidRPr="00B647DC" w:rsidRDefault="00E675EA">
            <w:pPr>
              <w:autoSpaceDE w:val="0"/>
              <w:autoSpaceDN w:val="0"/>
              <w:adjustRightInd w:val="0"/>
              <w:jc w:val="center"/>
              <w:rPr>
                <w:sz w:val="22"/>
              </w:rPr>
            </w:pPr>
            <w:r>
              <w:rPr>
                <w:sz w:val="22"/>
              </w:rPr>
              <w:t>13</w:t>
            </w:r>
          </w:p>
        </w:tc>
      </w:tr>
      <w:tr w:rsidR="00E675EA">
        <w:tc>
          <w:tcPr>
            <w:tcW w:w="914" w:type="dxa"/>
            <w:vAlign w:val="center"/>
          </w:tcPr>
          <w:p w:rsidR="00E675EA" w:rsidRDefault="00E675EA">
            <w:pPr>
              <w:autoSpaceDE w:val="0"/>
              <w:autoSpaceDN w:val="0"/>
              <w:adjustRightInd w:val="0"/>
              <w:jc w:val="center"/>
              <w:rPr>
                <w:sz w:val="22"/>
                <w:lang w:val="en-US"/>
              </w:rPr>
            </w:pPr>
            <w:r>
              <w:rPr>
                <w:sz w:val="22"/>
              </w:rPr>
              <w:t xml:space="preserve">Сред. </w:t>
            </w:r>
            <w:r>
              <w:rPr>
                <w:sz w:val="22"/>
                <w:lang w:val="en-US"/>
              </w:rPr>
              <w:t>Min</w:t>
            </w:r>
          </w:p>
        </w:tc>
        <w:tc>
          <w:tcPr>
            <w:tcW w:w="676" w:type="dxa"/>
            <w:vAlign w:val="center"/>
          </w:tcPr>
          <w:p w:rsidR="00E675EA" w:rsidRPr="00B647DC" w:rsidRDefault="00E675EA">
            <w:pPr>
              <w:autoSpaceDE w:val="0"/>
              <w:autoSpaceDN w:val="0"/>
              <w:adjustRightInd w:val="0"/>
              <w:jc w:val="center"/>
              <w:rPr>
                <w:sz w:val="22"/>
              </w:rPr>
            </w:pPr>
            <w:r>
              <w:rPr>
                <w:sz w:val="22"/>
              </w:rPr>
              <w:t>-27</w:t>
            </w:r>
          </w:p>
        </w:tc>
        <w:tc>
          <w:tcPr>
            <w:tcW w:w="678" w:type="dxa"/>
            <w:vAlign w:val="center"/>
          </w:tcPr>
          <w:p w:rsidR="00E675EA" w:rsidRPr="00B647DC" w:rsidRDefault="00E675EA">
            <w:pPr>
              <w:autoSpaceDE w:val="0"/>
              <w:autoSpaceDN w:val="0"/>
              <w:adjustRightInd w:val="0"/>
              <w:jc w:val="center"/>
              <w:rPr>
                <w:sz w:val="22"/>
              </w:rPr>
            </w:pPr>
            <w:r>
              <w:rPr>
                <w:sz w:val="22"/>
              </w:rPr>
              <w:t>-25</w:t>
            </w:r>
          </w:p>
        </w:tc>
        <w:tc>
          <w:tcPr>
            <w:tcW w:w="689" w:type="dxa"/>
            <w:vAlign w:val="center"/>
          </w:tcPr>
          <w:p w:rsidR="00E675EA" w:rsidRPr="00B647DC" w:rsidRDefault="00E675EA">
            <w:pPr>
              <w:autoSpaceDE w:val="0"/>
              <w:autoSpaceDN w:val="0"/>
              <w:adjustRightInd w:val="0"/>
              <w:jc w:val="center"/>
              <w:rPr>
                <w:sz w:val="22"/>
              </w:rPr>
            </w:pPr>
            <w:r>
              <w:rPr>
                <w:sz w:val="22"/>
              </w:rPr>
              <w:t>-19</w:t>
            </w:r>
          </w:p>
        </w:tc>
        <w:tc>
          <w:tcPr>
            <w:tcW w:w="688" w:type="dxa"/>
            <w:vAlign w:val="center"/>
          </w:tcPr>
          <w:p w:rsidR="00E675EA" w:rsidRPr="00B647DC" w:rsidRDefault="00E675EA">
            <w:pPr>
              <w:autoSpaceDE w:val="0"/>
              <w:autoSpaceDN w:val="0"/>
              <w:adjustRightInd w:val="0"/>
              <w:jc w:val="center"/>
              <w:rPr>
                <w:sz w:val="22"/>
              </w:rPr>
            </w:pPr>
            <w:r>
              <w:rPr>
                <w:sz w:val="22"/>
              </w:rPr>
              <w:t>-6</w:t>
            </w:r>
          </w:p>
        </w:tc>
        <w:tc>
          <w:tcPr>
            <w:tcW w:w="620" w:type="dxa"/>
            <w:vAlign w:val="center"/>
          </w:tcPr>
          <w:p w:rsidR="00E675EA" w:rsidRPr="00B647DC" w:rsidRDefault="00E675EA">
            <w:pPr>
              <w:autoSpaceDE w:val="0"/>
              <w:autoSpaceDN w:val="0"/>
              <w:adjustRightInd w:val="0"/>
              <w:jc w:val="center"/>
              <w:rPr>
                <w:sz w:val="22"/>
              </w:rPr>
            </w:pPr>
            <w:r>
              <w:rPr>
                <w:sz w:val="22"/>
              </w:rPr>
              <w:t>2</w:t>
            </w:r>
          </w:p>
        </w:tc>
        <w:tc>
          <w:tcPr>
            <w:tcW w:w="559" w:type="dxa"/>
            <w:vAlign w:val="center"/>
          </w:tcPr>
          <w:p w:rsidR="00E675EA" w:rsidRPr="00B647DC" w:rsidRDefault="00E675EA">
            <w:pPr>
              <w:autoSpaceDE w:val="0"/>
              <w:autoSpaceDN w:val="0"/>
              <w:adjustRightInd w:val="0"/>
              <w:jc w:val="center"/>
              <w:rPr>
                <w:sz w:val="22"/>
              </w:rPr>
            </w:pPr>
            <w:r>
              <w:rPr>
                <w:sz w:val="22"/>
              </w:rPr>
              <w:t>8</w:t>
            </w:r>
          </w:p>
        </w:tc>
        <w:tc>
          <w:tcPr>
            <w:tcW w:w="632" w:type="dxa"/>
            <w:vAlign w:val="center"/>
          </w:tcPr>
          <w:p w:rsidR="00E675EA" w:rsidRPr="00B647DC" w:rsidRDefault="00E675EA">
            <w:pPr>
              <w:autoSpaceDE w:val="0"/>
              <w:autoSpaceDN w:val="0"/>
              <w:adjustRightInd w:val="0"/>
              <w:jc w:val="center"/>
              <w:rPr>
                <w:sz w:val="22"/>
              </w:rPr>
            </w:pPr>
            <w:r>
              <w:rPr>
                <w:sz w:val="22"/>
              </w:rPr>
              <w:t>11</w:t>
            </w:r>
          </w:p>
        </w:tc>
        <w:tc>
          <w:tcPr>
            <w:tcW w:w="705" w:type="dxa"/>
            <w:vAlign w:val="center"/>
          </w:tcPr>
          <w:p w:rsidR="00E675EA" w:rsidRPr="00B647DC" w:rsidRDefault="00E675EA">
            <w:pPr>
              <w:autoSpaceDE w:val="0"/>
              <w:autoSpaceDN w:val="0"/>
              <w:adjustRightInd w:val="0"/>
              <w:jc w:val="center"/>
              <w:rPr>
                <w:sz w:val="22"/>
              </w:rPr>
            </w:pPr>
            <w:r>
              <w:rPr>
                <w:sz w:val="22"/>
              </w:rPr>
              <w:t>8</w:t>
            </w:r>
          </w:p>
        </w:tc>
        <w:tc>
          <w:tcPr>
            <w:tcW w:w="607" w:type="dxa"/>
            <w:vAlign w:val="center"/>
          </w:tcPr>
          <w:p w:rsidR="00E675EA" w:rsidRPr="00B647DC" w:rsidRDefault="00E675EA">
            <w:pPr>
              <w:autoSpaceDE w:val="0"/>
              <w:autoSpaceDN w:val="0"/>
              <w:adjustRightInd w:val="0"/>
              <w:jc w:val="center"/>
              <w:rPr>
                <w:sz w:val="22"/>
              </w:rPr>
            </w:pPr>
            <w:r>
              <w:rPr>
                <w:sz w:val="22"/>
              </w:rPr>
              <w:t>2</w:t>
            </w:r>
          </w:p>
        </w:tc>
        <w:tc>
          <w:tcPr>
            <w:tcW w:w="620" w:type="dxa"/>
            <w:vAlign w:val="center"/>
          </w:tcPr>
          <w:p w:rsidR="00E675EA" w:rsidRPr="00B647DC" w:rsidRDefault="00E675EA">
            <w:pPr>
              <w:autoSpaceDE w:val="0"/>
              <w:autoSpaceDN w:val="0"/>
              <w:adjustRightInd w:val="0"/>
              <w:jc w:val="center"/>
              <w:rPr>
                <w:sz w:val="22"/>
              </w:rPr>
            </w:pPr>
            <w:r>
              <w:rPr>
                <w:sz w:val="22"/>
              </w:rPr>
              <w:t>-4</w:t>
            </w:r>
          </w:p>
        </w:tc>
        <w:tc>
          <w:tcPr>
            <w:tcW w:w="620" w:type="dxa"/>
            <w:vAlign w:val="center"/>
          </w:tcPr>
          <w:p w:rsidR="00E675EA" w:rsidRPr="00B647DC" w:rsidRDefault="00E675EA">
            <w:pPr>
              <w:autoSpaceDE w:val="0"/>
              <w:autoSpaceDN w:val="0"/>
              <w:adjustRightInd w:val="0"/>
              <w:jc w:val="center"/>
              <w:rPr>
                <w:sz w:val="22"/>
              </w:rPr>
            </w:pPr>
            <w:r>
              <w:rPr>
                <w:sz w:val="22"/>
              </w:rPr>
              <w:t>-14</w:t>
            </w:r>
          </w:p>
        </w:tc>
        <w:tc>
          <w:tcPr>
            <w:tcW w:w="620" w:type="dxa"/>
            <w:gridSpan w:val="2"/>
            <w:vAlign w:val="center"/>
          </w:tcPr>
          <w:p w:rsidR="00E675EA" w:rsidRPr="00B647DC" w:rsidRDefault="00E675EA">
            <w:pPr>
              <w:autoSpaceDE w:val="0"/>
              <w:autoSpaceDN w:val="0"/>
              <w:adjustRightInd w:val="0"/>
              <w:jc w:val="center"/>
              <w:rPr>
                <w:sz w:val="22"/>
              </w:rPr>
            </w:pPr>
            <w:r>
              <w:rPr>
                <w:sz w:val="22"/>
              </w:rPr>
              <w:t>-22</w:t>
            </w:r>
          </w:p>
        </w:tc>
        <w:tc>
          <w:tcPr>
            <w:tcW w:w="708" w:type="dxa"/>
            <w:gridSpan w:val="2"/>
            <w:vAlign w:val="center"/>
          </w:tcPr>
          <w:p w:rsidR="00E675EA" w:rsidRPr="00B647DC" w:rsidRDefault="00E675EA">
            <w:pPr>
              <w:autoSpaceDE w:val="0"/>
              <w:autoSpaceDN w:val="0"/>
              <w:adjustRightInd w:val="0"/>
              <w:jc w:val="center"/>
              <w:rPr>
                <w:sz w:val="22"/>
              </w:rPr>
            </w:pPr>
            <w:r>
              <w:rPr>
                <w:sz w:val="22"/>
              </w:rPr>
              <w:t>-7</w:t>
            </w:r>
          </w:p>
        </w:tc>
      </w:tr>
    </w:tbl>
    <w:p w:rsidR="00E675EA" w:rsidRDefault="00E675EA">
      <w:pPr>
        <w:shd w:val="clear" w:color="auto" w:fill="FFFFFF"/>
        <w:autoSpaceDE w:val="0"/>
        <w:autoSpaceDN w:val="0"/>
        <w:adjustRightInd w:val="0"/>
        <w:ind w:firstLine="540"/>
        <w:jc w:val="right"/>
        <w:rPr>
          <w:sz w:val="26"/>
        </w:rPr>
      </w:pPr>
    </w:p>
    <w:p w:rsidR="00E675EA" w:rsidRDefault="00E675EA" w:rsidP="00B647DC">
      <w:pPr>
        <w:shd w:val="clear" w:color="auto" w:fill="FFFFFF"/>
        <w:autoSpaceDE w:val="0"/>
        <w:autoSpaceDN w:val="0"/>
        <w:adjustRightInd w:val="0"/>
        <w:jc w:val="right"/>
        <w:rPr>
          <w:sz w:val="26"/>
        </w:rPr>
      </w:pPr>
      <w:r>
        <w:rPr>
          <w:sz w:val="26"/>
        </w:rPr>
        <w:t>Таблица 4.8</w:t>
      </w:r>
    </w:p>
    <w:p w:rsidR="00E675EA" w:rsidRDefault="00E675EA">
      <w:pPr>
        <w:shd w:val="clear" w:color="auto" w:fill="FFFFFF"/>
        <w:autoSpaceDE w:val="0"/>
        <w:autoSpaceDN w:val="0"/>
        <w:adjustRightInd w:val="0"/>
        <w:ind w:firstLine="540"/>
        <w:jc w:val="center"/>
        <w:rPr>
          <w:i/>
          <w:sz w:val="26"/>
        </w:rPr>
      </w:pPr>
      <w:r>
        <w:rPr>
          <w:i/>
          <w:sz w:val="26"/>
        </w:rPr>
        <w:t>Глубина промерзания почвы (см)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
        <w:gridCol w:w="1030"/>
        <w:gridCol w:w="719"/>
        <w:gridCol w:w="758"/>
        <w:gridCol w:w="634"/>
        <w:gridCol w:w="673"/>
        <w:gridCol w:w="712"/>
        <w:gridCol w:w="1021"/>
        <w:gridCol w:w="1478"/>
        <w:gridCol w:w="1498"/>
      </w:tblGrid>
      <w:tr w:rsidR="00E675EA">
        <w:trPr>
          <w:cantSplit/>
          <w:jc w:val="center"/>
        </w:trPr>
        <w:tc>
          <w:tcPr>
            <w:tcW w:w="1048" w:type="dxa"/>
            <w:vMerge w:val="restart"/>
            <w:vAlign w:val="center"/>
          </w:tcPr>
          <w:p w:rsidR="00E675EA" w:rsidRDefault="00E675EA">
            <w:pPr>
              <w:autoSpaceDE w:val="0"/>
              <w:autoSpaceDN w:val="0"/>
              <w:adjustRightInd w:val="0"/>
              <w:jc w:val="center"/>
              <w:rPr>
                <w:sz w:val="22"/>
              </w:rPr>
            </w:pPr>
            <w:r>
              <w:rPr>
                <w:sz w:val="22"/>
              </w:rPr>
              <w:t>№ станции</w:t>
            </w:r>
          </w:p>
        </w:tc>
        <w:tc>
          <w:tcPr>
            <w:tcW w:w="1030" w:type="dxa"/>
            <w:vMerge w:val="restart"/>
            <w:vAlign w:val="center"/>
          </w:tcPr>
          <w:p w:rsidR="00E675EA" w:rsidRDefault="00E675EA">
            <w:pPr>
              <w:autoSpaceDE w:val="0"/>
              <w:autoSpaceDN w:val="0"/>
              <w:adjustRightInd w:val="0"/>
              <w:jc w:val="center"/>
              <w:rPr>
                <w:sz w:val="22"/>
              </w:rPr>
            </w:pPr>
            <w:r>
              <w:rPr>
                <w:sz w:val="22"/>
              </w:rPr>
              <w:t>Станция</w:t>
            </w:r>
          </w:p>
        </w:tc>
        <w:tc>
          <w:tcPr>
            <w:tcW w:w="719" w:type="dxa"/>
            <w:vMerge w:val="restart"/>
            <w:vAlign w:val="center"/>
          </w:tcPr>
          <w:p w:rsidR="00E675EA" w:rsidRDefault="00E675EA">
            <w:pPr>
              <w:autoSpaceDE w:val="0"/>
              <w:autoSpaceDN w:val="0"/>
              <w:adjustRightInd w:val="0"/>
              <w:jc w:val="center"/>
              <w:rPr>
                <w:sz w:val="22"/>
                <w:lang w:val="en-US"/>
              </w:rPr>
            </w:pPr>
            <w:r>
              <w:rPr>
                <w:sz w:val="22"/>
                <w:lang w:val="en-US"/>
              </w:rPr>
              <w:t>XI</w:t>
            </w:r>
          </w:p>
        </w:tc>
        <w:tc>
          <w:tcPr>
            <w:tcW w:w="758" w:type="dxa"/>
            <w:vMerge w:val="restart"/>
            <w:vAlign w:val="center"/>
          </w:tcPr>
          <w:p w:rsidR="00E675EA" w:rsidRDefault="00E675EA">
            <w:pPr>
              <w:autoSpaceDE w:val="0"/>
              <w:autoSpaceDN w:val="0"/>
              <w:adjustRightInd w:val="0"/>
              <w:jc w:val="center"/>
              <w:rPr>
                <w:sz w:val="22"/>
                <w:lang w:val="en-US"/>
              </w:rPr>
            </w:pPr>
            <w:r>
              <w:rPr>
                <w:sz w:val="22"/>
                <w:lang w:val="en-US"/>
              </w:rPr>
              <w:t>XII</w:t>
            </w:r>
          </w:p>
        </w:tc>
        <w:tc>
          <w:tcPr>
            <w:tcW w:w="634" w:type="dxa"/>
            <w:vMerge w:val="restart"/>
            <w:vAlign w:val="center"/>
          </w:tcPr>
          <w:p w:rsidR="00E675EA" w:rsidRDefault="00E675EA">
            <w:pPr>
              <w:autoSpaceDE w:val="0"/>
              <w:autoSpaceDN w:val="0"/>
              <w:adjustRightInd w:val="0"/>
              <w:jc w:val="center"/>
              <w:rPr>
                <w:sz w:val="22"/>
                <w:lang w:val="en-US"/>
              </w:rPr>
            </w:pPr>
            <w:r>
              <w:rPr>
                <w:sz w:val="22"/>
                <w:lang w:val="en-US"/>
              </w:rPr>
              <w:t>I</w:t>
            </w:r>
          </w:p>
        </w:tc>
        <w:tc>
          <w:tcPr>
            <w:tcW w:w="673" w:type="dxa"/>
            <w:vMerge w:val="restart"/>
            <w:vAlign w:val="center"/>
          </w:tcPr>
          <w:p w:rsidR="00E675EA" w:rsidRDefault="00E675EA">
            <w:pPr>
              <w:autoSpaceDE w:val="0"/>
              <w:autoSpaceDN w:val="0"/>
              <w:adjustRightInd w:val="0"/>
              <w:jc w:val="center"/>
              <w:rPr>
                <w:sz w:val="22"/>
                <w:lang w:val="en-US"/>
              </w:rPr>
            </w:pPr>
            <w:r>
              <w:rPr>
                <w:sz w:val="22"/>
                <w:lang w:val="en-US"/>
              </w:rPr>
              <w:t>II</w:t>
            </w:r>
          </w:p>
        </w:tc>
        <w:tc>
          <w:tcPr>
            <w:tcW w:w="712" w:type="dxa"/>
            <w:vMerge w:val="restart"/>
            <w:vAlign w:val="center"/>
          </w:tcPr>
          <w:p w:rsidR="00E675EA" w:rsidRDefault="00E675EA">
            <w:pPr>
              <w:autoSpaceDE w:val="0"/>
              <w:autoSpaceDN w:val="0"/>
              <w:adjustRightInd w:val="0"/>
              <w:jc w:val="center"/>
              <w:rPr>
                <w:sz w:val="22"/>
                <w:lang w:val="en-US"/>
              </w:rPr>
            </w:pPr>
            <w:r>
              <w:rPr>
                <w:sz w:val="22"/>
                <w:lang w:val="en-US"/>
              </w:rPr>
              <w:t>III</w:t>
            </w:r>
          </w:p>
        </w:tc>
        <w:tc>
          <w:tcPr>
            <w:tcW w:w="3997" w:type="dxa"/>
            <w:gridSpan w:val="3"/>
            <w:vAlign w:val="center"/>
          </w:tcPr>
          <w:p w:rsidR="00E675EA" w:rsidRDefault="00E675EA">
            <w:pPr>
              <w:autoSpaceDE w:val="0"/>
              <w:autoSpaceDN w:val="0"/>
              <w:adjustRightInd w:val="0"/>
              <w:jc w:val="center"/>
              <w:rPr>
                <w:sz w:val="22"/>
              </w:rPr>
            </w:pPr>
            <w:r>
              <w:rPr>
                <w:sz w:val="22"/>
              </w:rPr>
              <w:t>Из максимальных за зиму</w:t>
            </w:r>
          </w:p>
        </w:tc>
      </w:tr>
      <w:tr w:rsidR="00E675EA">
        <w:trPr>
          <w:cantSplit/>
          <w:jc w:val="center"/>
        </w:trPr>
        <w:tc>
          <w:tcPr>
            <w:tcW w:w="1048" w:type="dxa"/>
            <w:vMerge/>
            <w:vAlign w:val="center"/>
          </w:tcPr>
          <w:p w:rsidR="00E675EA" w:rsidRDefault="00E675EA">
            <w:pPr>
              <w:autoSpaceDE w:val="0"/>
              <w:autoSpaceDN w:val="0"/>
              <w:adjustRightInd w:val="0"/>
              <w:jc w:val="center"/>
              <w:rPr>
                <w:sz w:val="22"/>
              </w:rPr>
            </w:pPr>
          </w:p>
        </w:tc>
        <w:tc>
          <w:tcPr>
            <w:tcW w:w="1030" w:type="dxa"/>
            <w:vMerge/>
            <w:vAlign w:val="center"/>
          </w:tcPr>
          <w:p w:rsidR="00E675EA" w:rsidRDefault="00E675EA">
            <w:pPr>
              <w:autoSpaceDE w:val="0"/>
              <w:autoSpaceDN w:val="0"/>
              <w:adjustRightInd w:val="0"/>
              <w:jc w:val="center"/>
              <w:rPr>
                <w:sz w:val="22"/>
              </w:rPr>
            </w:pPr>
          </w:p>
        </w:tc>
        <w:tc>
          <w:tcPr>
            <w:tcW w:w="719" w:type="dxa"/>
            <w:vMerge/>
            <w:vAlign w:val="center"/>
          </w:tcPr>
          <w:p w:rsidR="00E675EA" w:rsidRDefault="00E675EA">
            <w:pPr>
              <w:autoSpaceDE w:val="0"/>
              <w:autoSpaceDN w:val="0"/>
              <w:adjustRightInd w:val="0"/>
              <w:jc w:val="center"/>
              <w:rPr>
                <w:sz w:val="22"/>
              </w:rPr>
            </w:pPr>
          </w:p>
        </w:tc>
        <w:tc>
          <w:tcPr>
            <w:tcW w:w="758" w:type="dxa"/>
            <w:vMerge/>
            <w:vAlign w:val="center"/>
          </w:tcPr>
          <w:p w:rsidR="00E675EA" w:rsidRDefault="00E675EA">
            <w:pPr>
              <w:autoSpaceDE w:val="0"/>
              <w:autoSpaceDN w:val="0"/>
              <w:adjustRightInd w:val="0"/>
              <w:jc w:val="center"/>
              <w:rPr>
                <w:sz w:val="22"/>
              </w:rPr>
            </w:pPr>
          </w:p>
        </w:tc>
        <w:tc>
          <w:tcPr>
            <w:tcW w:w="634" w:type="dxa"/>
            <w:vMerge/>
            <w:vAlign w:val="center"/>
          </w:tcPr>
          <w:p w:rsidR="00E675EA" w:rsidRDefault="00E675EA">
            <w:pPr>
              <w:autoSpaceDE w:val="0"/>
              <w:autoSpaceDN w:val="0"/>
              <w:adjustRightInd w:val="0"/>
              <w:jc w:val="center"/>
              <w:rPr>
                <w:sz w:val="22"/>
              </w:rPr>
            </w:pPr>
          </w:p>
        </w:tc>
        <w:tc>
          <w:tcPr>
            <w:tcW w:w="673" w:type="dxa"/>
            <w:vMerge/>
            <w:vAlign w:val="center"/>
          </w:tcPr>
          <w:p w:rsidR="00E675EA" w:rsidRDefault="00E675EA">
            <w:pPr>
              <w:autoSpaceDE w:val="0"/>
              <w:autoSpaceDN w:val="0"/>
              <w:adjustRightInd w:val="0"/>
              <w:jc w:val="center"/>
              <w:rPr>
                <w:sz w:val="22"/>
              </w:rPr>
            </w:pPr>
          </w:p>
        </w:tc>
        <w:tc>
          <w:tcPr>
            <w:tcW w:w="712" w:type="dxa"/>
            <w:vMerge/>
            <w:vAlign w:val="center"/>
          </w:tcPr>
          <w:p w:rsidR="00E675EA" w:rsidRDefault="00E675EA">
            <w:pPr>
              <w:autoSpaceDE w:val="0"/>
              <w:autoSpaceDN w:val="0"/>
              <w:adjustRightInd w:val="0"/>
              <w:jc w:val="center"/>
              <w:rPr>
                <w:sz w:val="22"/>
              </w:rPr>
            </w:pPr>
          </w:p>
        </w:tc>
        <w:tc>
          <w:tcPr>
            <w:tcW w:w="1021" w:type="dxa"/>
            <w:vAlign w:val="center"/>
          </w:tcPr>
          <w:p w:rsidR="00E675EA" w:rsidRDefault="00E675EA">
            <w:pPr>
              <w:autoSpaceDE w:val="0"/>
              <w:autoSpaceDN w:val="0"/>
              <w:adjustRightInd w:val="0"/>
              <w:jc w:val="center"/>
              <w:rPr>
                <w:sz w:val="22"/>
              </w:rPr>
            </w:pPr>
            <w:r>
              <w:rPr>
                <w:sz w:val="22"/>
              </w:rPr>
              <w:t>средняя</w:t>
            </w:r>
          </w:p>
        </w:tc>
        <w:tc>
          <w:tcPr>
            <w:tcW w:w="1478" w:type="dxa"/>
            <w:vAlign w:val="center"/>
          </w:tcPr>
          <w:p w:rsidR="00E675EA" w:rsidRDefault="00E675EA">
            <w:pPr>
              <w:autoSpaceDE w:val="0"/>
              <w:autoSpaceDN w:val="0"/>
              <w:adjustRightInd w:val="0"/>
              <w:jc w:val="center"/>
              <w:rPr>
                <w:sz w:val="22"/>
              </w:rPr>
            </w:pPr>
            <w:r>
              <w:rPr>
                <w:sz w:val="22"/>
              </w:rPr>
              <w:t>наименьшая</w:t>
            </w:r>
          </w:p>
        </w:tc>
        <w:tc>
          <w:tcPr>
            <w:tcW w:w="1498" w:type="dxa"/>
            <w:vAlign w:val="center"/>
          </w:tcPr>
          <w:p w:rsidR="00E675EA" w:rsidRDefault="00E675EA">
            <w:pPr>
              <w:autoSpaceDE w:val="0"/>
              <w:autoSpaceDN w:val="0"/>
              <w:adjustRightInd w:val="0"/>
              <w:jc w:val="center"/>
              <w:rPr>
                <w:sz w:val="22"/>
              </w:rPr>
            </w:pPr>
            <w:r>
              <w:rPr>
                <w:sz w:val="22"/>
              </w:rPr>
              <w:t>Наибольшая</w:t>
            </w:r>
          </w:p>
        </w:tc>
      </w:tr>
      <w:tr w:rsidR="00E675EA">
        <w:trPr>
          <w:jc w:val="center"/>
        </w:trPr>
        <w:tc>
          <w:tcPr>
            <w:tcW w:w="1048" w:type="dxa"/>
            <w:vAlign w:val="center"/>
          </w:tcPr>
          <w:p w:rsidR="00E675EA" w:rsidRDefault="00E675EA">
            <w:pPr>
              <w:autoSpaceDE w:val="0"/>
              <w:autoSpaceDN w:val="0"/>
              <w:adjustRightInd w:val="0"/>
              <w:jc w:val="center"/>
              <w:rPr>
                <w:sz w:val="22"/>
              </w:rPr>
            </w:pPr>
            <w:r>
              <w:rPr>
                <w:sz w:val="22"/>
              </w:rPr>
              <w:t>220</w:t>
            </w:r>
          </w:p>
        </w:tc>
        <w:tc>
          <w:tcPr>
            <w:tcW w:w="1030" w:type="dxa"/>
            <w:vAlign w:val="center"/>
          </w:tcPr>
          <w:p w:rsidR="00E675EA" w:rsidRDefault="00E675EA">
            <w:pPr>
              <w:autoSpaceDE w:val="0"/>
              <w:autoSpaceDN w:val="0"/>
              <w:adjustRightInd w:val="0"/>
              <w:jc w:val="center"/>
              <w:rPr>
                <w:sz w:val="22"/>
              </w:rPr>
            </w:pPr>
            <w:r>
              <w:rPr>
                <w:sz w:val="22"/>
              </w:rPr>
              <w:t>Памятная</w:t>
            </w:r>
          </w:p>
        </w:tc>
        <w:tc>
          <w:tcPr>
            <w:tcW w:w="719" w:type="dxa"/>
            <w:vAlign w:val="center"/>
          </w:tcPr>
          <w:p w:rsidR="00E675EA" w:rsidRDefault="00E675EA">
            <w:pPr>
              <w:autoSpaceDE w:val="0"/>
              <w:autoSpaceDN w:val="0"/>
              <w:adjustRightInd w:val="0"/>
              <w:jc w:val="center"/>
              <w:rPr>
                <w:sz w:val="22"/>
              </w:rPr>
            </w:pPr>
            <w:r>
              <w:rPr>
                <w:sz w:val="22"/>
              </w:rPr>
              <w:t>36</w:t>
            </w:r>
          </w:p>
        </w:tc>
        <w:tc>
          <w:tcPr>
            <w:tcW w:w="758" w:type="dxa"/>
            <w:vAlign w:val="center"/>
          </w:tcPr>
          <w:p w:rsidR="00E675EA" w:rsidRDefault="00E675EA">
            <w:pPr>
              <w:autoSpaceDE w:val="0"/>
              <w:autoSpaceDN w:val="0"/>
              <w:adjustRightInd w:val="0"/>
              <w:jc w:val="center"/>
              <w:rPr>
                <w:sz w:val="22"/>
              </w:rPr>
            </w:pPr>
            <w:r>
              <w:rPr>
                <w:sz w:val="22"/>
              </w:rPr>
              <w:t>58</w:t>
            </w:r>
          </w:p>
        </w:tc>
        <w:tc>
          <w:tcPr>
            <w:tcW w:w="634" w:type="dxa"/>
            <w:vAlign w:val="center"/>
          </w:tcPr>
          <w:p w:rsidR="00E675EA" w:rsidRDefault="00E675EA">
            <w:pPr>
              <w:autoSpaceDE w:val="0"/>
              <w:autoSpaceDN w:val="0"/>
              <w:adjustRightInd w:val="0"/>
              <w:jc w:val="center"/>
              <w:rPr>
                <w:sz w:val="22"/>
              </w:rPr>
            </w:pPr>
            <w:r>
              <w:rPr>
                <w:sz w:val="22"/>
              </w:rPr>
              <w:t>77</w:t>
            </w:r>
          </w:p>
        </w:tc>
        <w:tc>
          <w:tcPr>
            <w:tcW w:w="673" w:type="dxa"/>
            <w:vAlign w:val="center"/>
          </w:tcPr>
          <w:p w:rsidR="00E675EA" w:rsidRDefault="00E675EA">
            <w:pPr>
              <w:autoSpaceDE w:val="0"/>
              <w:autoSpaceDN w:val="0"/>
              <w:adjustRightInd w:val="0"/>
              <w:jc w:val="center"/>
              <w:rPr>
                <w:sz w:val="22"/>
              </w:rPr>
            </w:pPr>
            <w:r>
              <w:rPr>
                <w:sz w:val="22"/>
              </w:rPr>
              <w:t>90</w:t>
            </w:r>
          </w:p>
        </w:tc>
        <w:tc>
          <w:tcPr>
            <w:tcW w:w="712" w:type="dxa"/>
            <w:vAlign w:val="center"/>
          </w:tcPr>
          <w:p w:rsidR="00E675EA" w:rsidRDefault="00E675EA">
            <w:pPr>
              <w:autoSpaceDE w:val="0"/>
              <w:autoSpaceDN w:val="0"/>
              <w:adjustRightInd w:val="0"/>
              <w:jc w:val="center"/>
              <w:rPr>
                <w:sz w:val="22"/>
              </w:rPr>
            </w:pPr>
            <w:r>
              <w:rPr>
                <w:sz w:val="22"/>
              </w:rPr>
              <w:t>101</w:t>
            </w:r>
          </w:p>
        </w:tc>
        <w:tc>
          <w:tcPr>
            <w:tcW w:w="1021" w:type="dxa"/>
            <w:vAlign w:val="center"/>
          </w:tcPr>
          <w:p w:rsidR="00E675EA" w:rsidRDefault="00E675EA">
            <w:pPr>
              <w:autoSpaceDE w:val="0"/>
              <w:autoSpaceDN w:val="0"/>
              <w:adjustRightInd w:val="0"/>
              <w:jc w:val="center"/>
              <w:rPr>
                <w:sz w:val="22"/>
              </w:rPr>
            </w:pPr>
            <w:r>
              <w:rPr>
                <w:sz w:val="22"/>
              </w:rPr>
              <w:t>101</w:t>
            </w:r>
          </w:p>
        </w:tc>
        <w:tc>
          <w:tcPr>
            <w:tcW w:w="1478" w:type="dxa"/>
            <w:vAlign w:val="center"/>
          </w:tcPr>
          <w:p w:rsidR="00E675EA" w:rsidRDefault="00E675EA">
            <w:pPr>
              <w:autoSpaceDE w:val="0"/>
              <w:autoSpaceDN w:val="0"/>
              <w:adjustRightInd w:val="0"/>
              <w:jc w:val="center"/>
              <w:rPr>
                <w:sz w:val="22"/>
              </w:rPr>
            </w:pPr>
            <w:r>
              <w:rPr>
                <w:sz w:val="22"/>
              </w:rPr>
              <w:t>67</w:t>
            </w:r>
          </w:p>
        </w:tc>
        <w:tc>
          <w:tcPr>
            <w:tcW w:w="1498" w:type="dxa"/>
            <w:vAlign w:val="center"/>
          </w:tcPr>
          <w:p w:rsidR="00E675EA" w:rsidRDefault="00E675EA">
            <w:pPr>
              <w:autoSpaceDE w:val="0"/>
              <w:autoSpaceDN w:val="0"/>
              <w:adjustRightInd w:val="0"/>
              <w:jc w:val="center"/>
              <w:rPr>
                <w:sz w:val="22"/>
              </w:rPr>
            </w:pPr>
            <w:r>
              <w:rPr>
                <w:sz w:val="22"/>
              </w:rPr>
              <w:t>137</w:t>
            </w:r>
          </w:p>
        </w:tc>
      </w:tr>
    </w:tbl>
    <w:p w:rsidR="00E675EA" w:rsidRDefault="00E675EA">
      <w:pPr>
        <w:shd w:val="clear" w:color="auto" w:fill="FFFFFF"/>
        <w:autoSpaceDE w:val="0"/>
        <w:autoSpaceDN w:val="0"/>
        <w:adjustRightInd w:val="0"/>
        <w:ind w:firstLine="540"/>
        <w:jc w:val="both"/>
        <w:outlineLvl w:val="0"/>
        <w:rPr>
          <w:b/>
          <w:sz w:val="30"/>
        </w:rPr>
      </w:pPr>
    </w:p>
    <w:p w:rsidR="00E675EA" w:rsidRDefault="00E675EA">
      <w:pPr>
        <w:shd w:val="clear" w:color="auto" w:fill="FFFFFF"/>
        <w:autoSpaceDE w:val="0"/>
        <w:autoSpaceDN w:val="0"/>
        <w:adjustRightInd w:val="0"/>
        <w:ind w:firstLine="540"/>
        <w:jc w:val="both"/>
        <w:outlineLvl w:val="0"/>
        <w:rPr>
          <w:b/>
          <w:sz w:val="30"/>
        </w:rPr>
      </w:pPr>
      <w:r>
        <w:rPr>
          <w:b/>
          <w:sz w:val="30"/>
        </w:rPr>
        <w:t xml:space="preserve">4.3. Ветер </w:t>
      </w:r>
    </w:p>
    <w:p w:rsidR="00E675EA" w:rsidRDefault="00E675EA">
      <w:pPr>
        <w:shd w:val="clear" w:color="auto" w:fill="FFFFFF"/>
        <w:autoSpaceDE w:val="0"/>
        <w:autoSpaceDN w:val="0"/>
        <w:adjustRightInd w:val="0"/>
        <w:ind w:firstLine="540"/>
        <w:jc w:val="both"/>
        <w:outlineLvl w:val="0"/>
        <w:rPr>
          <w:b/>
          <w:sz w:val="30"/>
        </w:rPr>
      </w:pPr>
    </w:p>
    <w:p w:rsidR="00E675EA" w:rsidRDefault="00E675EA">
      <w:pPr>
        <w:shd w:val="clear" w:color="auto" w:fill="FFFFFF"/>
        <w:autoSpaceDE w:val="0"/>
        <w:autoSpaceDN w:val="0"/>
        <w:adjustRightInd w:val="0"/>
        <w:ind w:firstLine="540"/>
        <w:jc w:val="both"/>
        <w:outlineLvl w:val="0"/>
        <w:rPr>
          <w:b/>
          <w:sz w:val="26"/>
        </w:rPr>
      </w:pPr>
      <w:r>
        <w:rPr>
          <w:b/>
          <w:sz w:val="26"/>
        </w:rPr>
        <w:t>4.3.1. Ветер</w:t>
      </w:r>
    </w:p>
    <w:p w:rsidR="00E675EA" w:rsidRDefault="00E675EA">
      <w:pPr>
        <w:shd w:val="clear" w:color="auto" w:fill="FFFFFF"/>
        <w:autoSpaceDE w:val="0"/>
        <w:autoSpaceDN w:val="0"/>
        <w:adjustRightInd w:val="0"/>
        <w:ind w:firstLine="540"/>
        <w:jc w:val="both"/>
        <w:rPr>
          <w:sz w:val="26"/>
        </w:rPr>
      </w:pPr>
      <w:r>
        <w:rPr>
          <w:color w:val="000000"/>
          <w:sz w:val="26"/>
        </w:rPr>
        <w:t>Ветровой режим в умеренных широтах СССР формируется под влиянием основных климатических центров действия атмосферы (циклонов и антициклонов), стационирующих над Северной Атлантикой и над континентом Евразии.</w:t>
      </w:r>
    </w:p>
    <w:p w:rsidR="00E675EA" w:rsidRDefault="00E675EA">
      <w:pPr>
        <w:shd w:val="clear" w:color="auto" w:fill="FFFFFF"/>
        <w:autoSpaceDE w:val="0"/>
        <w:autoSpaceDN w:val="0"/>
        <w:adjustRightInd w:val="0"/>
        <w:ind w:firstLine="540"/>
        <w:jc w:val="both"/>
        <w:rPr>
          <w:color w:val="000000"/>
          <w:sz w:val="26"/>
        </w:rPr>
      </w:pPr>
      <w:r>
        <w:rPr>
          <w:color w:val="000000"/>
          <w:sz w:val="26"/>
        </w:rPr>
        <w:t>Географическое распределение различных направлений ветра и его скоростей определяется сезонным режимом барических образований. Зимой под влиянием западного отрога азиатского антициклона наблюдается увеличение южных и юго-западных ветров.</w:t>
      </w:r>
    </w:p>
    <w:p w:rsidR="00E675EA" w:rsidRDefault="00E675EA">
      <w:pPr>
        <w:shd w:val="clear" w:color="auto" w:fill="FFFFFF"/>
        <w:autoSpaceDE w:val="0"/>
        <w:autoSpaceDN w:val="0"/>
        <w:adjustRightInd w:val="0"/>
        <w:ind w:firstLine="540"/>
        <w:jc w:val="both"/>
        <w:rPr>
          <w:color w:val="000000"/>
          <w:sz w:val="26"/>
        </w:rPr>
      </w:pPr>
      <w:r>
        <w:rPr>
          <w:color w:val="000000"/>
          <w:sz w:val="26"/>
        </w:rPr>
        <w:t>Летом режим ветра над территорией Уральского УГМС связан преимущественно с воздействием отрога азорского антициклона. Распределение повторяемости направлений ветра в этот период имеет очень сложный характер. Преобладающими направлениями ветра являются северное, северо-западное и западное, но процент их от числа ветров всех направлений невелик (15—25% случаев). Летом нередко отмечается по два преобладающих направления, либо с севера и северо-запада, либо с севера и запада.</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В целом за год на большей части территории преобладают ветры юго-западного направления, но из-за сложности рельефа и почти меридионального (вдоль 60° в. д.) расположения Уральского хребта нередко преобладающим направлением в отдельных районах является южное или западное. </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Средние многолетние значения скорости ветра являются хорошими сравнительными характеристиками. Несмотря на сложность и разнообразие рельефа на территории прослеживается в определенных физико-географических условиях характерная именно для этих условий повторяемость скоростей ветра. Для большей части территории характерны слабые и умеренные ветры (от 0 до 5 </w:t>
      </w:r>
      <w:r>
        <w:rPr>
          <w:i/>
          <w:color w:val="000000"/>
          <w:sz w:val="26"/>
        </w:rPr>
        <w:t xml:space="preserve">м/сек). </w:t>
      </w:r>
      <w:r>
        <w:rPr>
          <w:color w:val="000000"/>
          <w:sz w:val="26"/>
        </w:rPr>
        <w:t xml:space="preserve">Повторяемость скоростей ветра 0—5 </w:t>
      </w:r>
      <w:r>
        <w:rPr>
          <w:i/>
          <w:color w:val="000000"/>
          <w:sz w:val="26"/>
        </w:rPr>
        <w:t xml:space="preserve">м/сек </w:t>
      </w:r>
      <w:r>
        <w:rPr>
          <w:color w:val="000000"/>
          <w:sz w:val="26"/>
        </w:rPr>
        <w:t xml:space="preserve">составляет 75—90% случаев, причем слабые ветры (0—1 </w:t>
      </w:r>
      <w:r>
        <w:rPr>
          <w:i/>
          <w:color w:val="000000"/>
          <w:sz w:val="26"/>
        </w:rPr>
        <w:t xml:space="preserve">м/сек) </w:t>
      </w:r>
      <w:r>
        <w:rPr>
          <w:color w:val="000000"/>
          <w:sz w:val="26"/>
        </w:rPr>
        <w:t xml:space="preserve">составляют 20—35% случаев, а в долинах, расположенных между холмами, слабые ветры составляют 40% случаев. По характеру кривых повторяемостей выделяются группы станций в зависимости от степени защищенности (открытые, полузащищенные и защищенные), а также станции, ветровой режим которых определяется особенностями рельефа местности. </w:t>
      </w:r>
    </w:p>
    <w:p w:rsidR="00E675EA" w:rsidRDefault="00E675EA">
      <w:pPr>
        <w:shd w:val="clear" w:color="auto" w:fill="FFFFFF"/>
        <w:autoSpaceDE w:val="0"/>
        <w:autoSpaceDN w:val="0"/>
        <w:adjustRightInd w:val="0"/>
        <w:ind w:firstLine="540"/>
        <w:jc w:val="both"/>
        <w:rPr>
          <w:sz w:val="26"/>
        </w:rPr>
      </w:pPr>
      <w:r>
        <w:rPr>
          <w:color w:val="000000"/>
          <w:sz w:val="26"/>
        </w:rPr>
        <w:t xml:space="preserve">Наибольшая повторяемость слабых и умеренных ветров (до 5 </w:t>
      </w:r>
      <w:r>
        <w:rPr>
          <w:i/>
          <w:color w:val="000000"/>
          <w:sz w:val="26"/>
        </w:rPr>
        <w:t xml:space="preserve">м/сек) </w:t>
      </w:r>
      <w:r>
        <w:rPr>
          <w:color w:val="000000"/>
          <w:sz w:val="26"/>
        </w:rPr>
        <w:t xml:space="preserve">приходится на летние месяцы, а скоростей ветра 6— 10 </w:t>
      </w:r>
      <w:r>
        <w:rPr>
          <w:i/>
          <w:color w:val="000000"/>
          <w:sz w:val="26"/>
        </w:rPr>
        <w:t xml:space="preserve">м/сек </w:t>
      </w:r>
      <w:r>
        <w:rPr>
          <w:color w:val="000000"/>
          <w:sz w:val="26"/>
        </w:rPr>
        <w:t xml:space="preserve">— на холодное время года или переходные сезоны. Скорости ветра &gt;10 </w:t>
      </w:r>
      <w:r>
        <w:rPr>
          <w:i/>
          <w:color w:val="000000"/>
          <w:sz w:val="26"/>
        </w:rPr>
        <w:t xml:space="preserve">м/сек </w:t>
      </w:r>
      <w:r>
        <w:rPr>
          <w:color w:val="000000"/>
          <w:sz w:val="26"/>
        </w:rPr>
        <w:t>наблюдаются сравнительно редко, и повторяемость большей частью составляет менее 8%.</w:t>
      </w:r>
    </w:p>
    <w:p w:rsidR="00E675EA" w:rsidRDefault="00E675EA">
      <w:pPr>
        <w:jc w:val="right"/>
        <w:outlineLvl w:val="0"/>
        <w:rPr>
          <w:sz w:val="26"/>
        </w:rPr>
      </w:pPr>
    </w:p>
    <w:p w:rsidR="00E675EA" w:rsidRDefault="00E675EA" w:rsidP="003A792E">
      <w:pPr>
        <w:jc w:val="right"/>
        <w:outlineLvl w:val="0"/>
        <w:rPr>
          <w:sz w:val="26"/>
        </w:rPr>
      </w:pPr>
      <w:r>
        <w:rPr>
          <w:sz w:val="26"/>
        </w:rPr>
        <w:t>Таблица 4.9</w:t>
      </w:r>
    </w:p>
    <w:p w:rsidR="00E675EA" w:rsidRDefault="00E675EA" w:rsidP="003A792E">
      <w:pPr>
        <w:jc w:val="center"/>
        <w:rPr>
          <w:i/>
          <w:sz w:val="26"/>
        </w:rPr>
      </w:pPr>
      <w:r>
        <w:rPr>
          <w:i/>
          <w:sz w:val="26"/>
        </w:rPr>
        <w:t>Средняя месячная и годовая скорость ветра (м/сек)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8"/>
        <w:gridCol w:w="568"/>
        <w:gridCol w:w="564"/>
        <w:gridCol w:w="564"/>
        <w:gridCol w:w="566"/>
        <w:gridCol w:w="566"/>
        <w:gridCol w:w="565"/>
        <w:gridCol w:w="566"/>
        <w:gridCol w:w="579"/>
        <w:gridCol w:w="630"/>
        <w:gridCol w:w="566"/>
        <w:gridCol w:w="565"/>
        <w:gridCol w:w="566"/>
        <w:gridCol w:w="580"/>
        <w:gridCol w:w="598"/>
      </w:tblGrid>
      <w:tr w:rsidR="00E675EA" w:rsidTr="003A792E">
        <w:trPr>
          <w:cantSplit/>
          <w:trHeight w:val="1503"/>
        </w:trPr>
        <w:tc>
          <w:tcPr>
            <w:tcW w:w="709" w:type="dxa"/>
            <w:textDirection w:val="btLr"/>
            <w:vAlign w:val="center"/>
          </w:tcPr>
          <w:p w:rsidR="00E675EA" w:rsidRDefault="00E675EA">
            <w:pPr>
              <w:ind w:left="113" w:right="113"/>
              <w:jc w:val="center"/>
              <w:rPr>
                <w:sz w:val="22"/>
              </w:rPr>
            </w:pPr>
            <w:r>
              <w:rPr>
                <w:sz w:val="22"/>
              </w:rPr>
              <w:t>№ станции</w:t>
            </w:r>
          </w:p>
        </w:tc>
        <w:tc>
          <w:tcPr>
            <w:tcW w:w="1278" w:type="dxa"/>
            <w:textDirection w:val="btLr"/>
            <w:vAlign w:val="center"/>
          </w:tcPr>
          <w:p w:rsidR="00E675EA" w:rsidRDefault="00E675EA">
            <w:pPr>
              <w:ind w:left="113" w:right="113"/>
              <w:jc w:val="center"/>
              <w:rPr>
                <w:sz w:val="22"/>
              </w:rPr>
            </w:pPr>
            <w:r>
              <w:rPr>
                <w:sz w:val="22"/>
              </w:rPr>
              <w:t>Станция</w:t>
            </w:r>
          </w:p>
        </w:tc>
        <w:tc>
          <w:tcPr>
            <w:tcW w:w="568" w:type="dxa"/>
            <w:textDirection w:val="btLr"/>
            <w:vAlign w:val="center"/>
          </w:tcPr>
          <w:p w:rsidR="00E675EA" w:rsidRDefault="00E675EA">
            <w:pPr>
              <w:ind w:left="113" w:right="113"/>
              <w:jc w:val="center"/>
              <w:rPr>
                <w:sz w:val="22"/>
              </w:rPr>
            </w:pPr>
            <w:r>
              <w:rPr>
                <w:sz w:val="22"/>
              </w:rPr>
              <w:t>Высота флюгера (м)</w:t>
            </w:r>
          </w:p>
        </w:tc>
        <w:tc>
          <w:tcPr>
            <w:tcW w:w="564" w:type="dxa"/>
            <w:vAlign w:val="center"/>
          </w:tcPr>
          <w:p w:rsidR="00E675EA" w:rsidRDefault="00E675EA">
            <w:pPr>
              <w:jc w:val="center"/>
              <w:rPr>
                <w:sz w:val="22"/>
                <w:lang w:val="en-US"/>
              </w:rPr>
            </w:pPr>
            <w:r>
              <w:rPr>
                <w:sz w:val="22"/>
                <w:lang w:val="en-US"/>
              </w:rPr>
              <w:t>I</w:t>
            </w:r>
          </w:p>
        </w:tc>
        <w:tc>
          <w:tcPr>
            <w:tcW w:w="564" w:type="dxa"/>
            <w:vAlign w:val="center"/>
          </w:tcPr>
          <w:p w:rsidR="00E675EA" w:rsidRDefault="00E675EA">
            <w:pPr>
              <w:jc w:val="center"/>
              <w:rPr>
                <w:sz w:val="22"/>
                <w:lang w:val="en-US"/>
              </w:rPr>
            </w:pPr>
            <w:r>
              <w:rPr>
                <w:sz w:val="22"/>
                <w:lang w:val="en-US"/>
              </w:rPr>
              <w:t>II</w:t>
            </w:r>
          </w:p>
        </w:tc>
        <w:tc>
          <w:tcPr>
            <w:tcW w:w="566" w:type="dxa"/>
            <w:vAlign w:val="center"/>
          </w:tcPr>
          <w:p w:rsidR="00E675EA" w:rsidRDefault="00E675EA">
            <w:pPr>
              <w:jc w:val="center"/>
              <w:rPr>
                <w:sz w:val="22"/>
                <w:lang w:val="en-US"/>
              </w:rPr>
            </w:pPr>
            <w:r>
              <w:rPr>
                <w:sz w:val="22"/>
                <w:lang w:val="en-US"/>
              </w:rPr>
              <w:t>III</w:t>
            </w:r>
          </w:p>
        </w:tc>
        <w:tc>
          <w:tcPr>
            <w:tcW w:w="566" w:type="dxa"/>
            <w:vAlign w:val="center"/>
          </w:tcPr>
          <w:p w:rsidR="00E675EA" w:rsidRDefault="00E675EA">
            <w:pPr>
              <w:jc w:val="center"/>
              <w:rPr>
                <w:sz w:val="22"/>
                <w:lang w:val="en-US"/>
              </w:rPr>
            </w:pPr>
            <w:r>
              <w:rPr>
                <w:sz w:val="22"/>
                <w:lang w:val="en-US"/>
              </w:rPr>
              <w:t>IV</w:t>
            </w:r>
          </w:p>
        </w:tc>
        <w:tc>
          <w:tcPr>
            <w:tcW w:w="565" w:type="dxa"/>
            <w:vAlign w:val="center"/>
          </w:tcPr>
          <w:p w:rsidR="00E675EA" w:rsidRDefault="00E675EA">
            <w:pPr>
              <w:jc w:val="center"/>
              <w:rPr>
                <w:sz w:val="22"/>
                <w:lang w:val="en-US"/>
              </w:rPr>
            </w:pPr>
            <w:r>
              <w:rPr>
                <w:sz w:val="22"/>
                <w:lang w:val="en-US"/>
              </w:rPr>
              <w:t>V</w:t>
            </w:r>
          </w:p>
        </w:tc>
        <w:tc>
          <w:tcPr>
            <w:tcW w:w="566" w:type="dxa"/>
            <w:vAlign w:val="center"/>
          </w:tcPr>
          <w:p w:rsidR="00E675EA" w:rsidRDefault="00E675EA">
            <w:pPr>
              <w:jc w:val="center"/>
              <w:rPr>
                <w:sz w:val="22"/>
                <w:lang w:val="en-US"/>
              </w:rPr>
            </w:pPr>
            <w:r>
              <w:rPr>
                <w:sz w:val="22"/>
                <w:lang w:val="en-US"/>
              </w:rPr>
              <w:t>VI</w:t>
            </w:r>
          </w:p>
        </w:tc>
        <w:tc>
          <w:tcPr>
            <w:tcW w:w="579" w:type="dxa"/>
            <w:vAlign w:val="center"/>
          </w:tcPr>
          <w:p w:rsidR="00E675EA" w:rsidRDefault="00E675EA">
            <w:pPr>
              <w:jc w:val="center"/>
              <w:rPr>
                <w:sz w:val="22"/>
                <w:lang w:val="en-US"/>
              </w:rPr>
            </w:pPr>
            <w:r>
              <w:rPr>
                <w:sz w:val="22"/>
                <w:lang w:val="en-US"/>
              </w:rPr>
              <w:t>VII</w:t>
            </w:r>
          </w:p>
        </w:tc>
        <w:tc>
          <w:tcPr>
            <w:tcW w:w="630" w:type="dxa"/>
            <w:vAlign w:val="center"/>
          </w:tcPr>
          <w:p w:rsidR="00E675EA" w:rsidRDefault="00E675EA">
            <w:pPr>
              <w:jc w:val="center"/>
              <w:rPr>
                <w:sz w:val="22"/>
                <w:lang w:val="en-US"/>
              </w:rPr>
            </w:pPr>
            <w:r>
              <w:rPr>
                <w:sz w:val="22"/>
                <w:lang w:val="en-US"/>
              </w:rPr>
              <w:t>VIII</w:t>
            </w:r>
          </w:p>
        </w:tc>
        <w:tc>
          <w:tcPr>
            <w:tcW w:w="566" w:type="dxa"/>
            <w:vAlign w:val="center"/>
          </w:tcPr>
          <w:p w:rsidR="00E675EA" w:rsidRDefault="00E675EA">
            <w:pPr>
              <w:jc w:val="center"/>
              <w:rPr>
                <w:sz w:val="22"/>
                <w:lang w:val="en-US"/>
              </w:rPr>
            </w:pPr>
            <w:r>
              <w:rPr>
                <w:sz w:val="22"/>
                <w:lang w:val="en-US"/>
              </w:rPr>
              <w:t>IX</w:t>
            </w:r>
          </w:p>
        </w:tc>
        <w:tc>
          <w:tcPr>
            <w:tcW w:w="565" w:type="dxa"/>
            <w:vAlign w:val="center"/>
          </w:tcPr>
          <w:p w:rsidR="00E675EA" w:rsidRDefault="00E675EA">
            <w:pPr>
              <w:jc w:val="center"/>
              <w:rPr>
                <w:sz w:val="22"/>
                <w:lang w:val="en-US"/>
              </w:rPr>
            </w:pPr>
            <w:r>
              <w:rPr>
                <w:sz w:val="22"/>
                <w:lang w:val="en-US"/>
              </w:rPr>
              <w:t>X</w:t>
            </w:r>
          </w:p>
        </w:tc>
        <w:tc>
          <w:tcPr>
            <w:tcW w:w="566" w:type="dxa"/>
            <w:vAlign w:val="center"/>
          </w:tcPr>
          <w:p w:rsidR="00E675EA" w:rsidRDefault="00E675EA">
            <w:pPr>
              <w:jc w:val="center"/>
              <w:rPr>
                <w:sz w:val="22"/>
                <w:lang w:val="en-US"/>
              </w:rPr>
            </w:pPr>
            <w:r>
              <w:rPr>
                <w:sz w:val="22"/>
                <w:lang w:val="en-US"/>
              </w:rPr>
              <w:t>XI</w:t>
            </w:r>
          </w:p>
        </w:tc>
        <w:tc>
          <w:tcPr>
            <w:tcW w:w="580" w:type="dxa"/>
            <w:vAlign w:val="center"/>
          </w:tcPr>
          <w:p w:rsidR="00E675EA" w:rsidRDefault="00E675EA">
            <w:pPr>
              <w:jc w:val="center"/>
              <w:rPr>
                <w:sz w:val="22"/>
                <w:lang w:val="en-US"/>
              </w:rPr>
            </w:pPr>
            <w:r>
              <w:rPr>
                <w:sz w:val="22"/>
                <w:lang w:val="en-US"/>
              </w:rPr>
              <w:t>XII</w:t>
            </w:r>
          </w:p>
        </w:tc>
        <w:tc>
          <w:tcPr>
            <w:tcW w:w="598" w:type="dxa"/>
            <w:vAlign w:val="center"/>
          </w:tcPr>
          <w:p w:rsidR="00E675EA" w:rsidRDefault="00E675EA">
            <w:pPr>
              <w:jc w:val="center"/>
              <w:rPr>
                <w:sz w:val="22"/>
              </w:rPr>
            </w:pPr>
            <w:r>
              <w:rPr>
                <w:sz w:val="22"/>
              </w:rPr>
              <w:t>Год</w:t>
            </w:r>
          </w:p>
        </w:tc>
      </w:tr>
      <w:tr w:rsidR="00E675EA" w:rsidTr="003A792E">
        <w:trPr>
          <w:trHeight w:val="429"/>
        </w:trPr>
        <w:tc>
          <w:tcPr>
            <w:tcW w:w="709" w:type="dxa"/>
            <w:vAlign w:val="center"/>
          </w:tcPr>
          <w:p w:rsidR="00E675EA" w:rsidRDefault="00E675EA">
            <w:pPr>
              <w:jc w:val="center"/>
              <w:rPr>
                <w:sz w:val="22"/>
              </w:rPr>
            </w:pPr>
            <w:r>
              <w:rPr>
                <w:sz w:val="22"/>
              </w:rPr>
              <w:t>168</w:t>
            </w:r>
          </w:p>
        </w:tc>
        <w:tc>
          <w:tcPr>
            <w:tcW w:w="1278" w:type="dxa"/>
            <w:vAlign w:val="center"/>
          </w:tcPr>
          <w:p w:rsidR="00E675EA" w:rsidRDefault="00E675EA">
            <w:pPr>
              <w:jc w:val="center"/>
              <w:rPr>
                <w:sz w:val="22"/>
              </w:rPr>
            </w:pPr>
            <w:r>
              <w:rPr>
                <w:sz w:val="22"/>
              </w:rPr>
              <w:t>Памятная</w:t>
            </w:r>
          </w:p>
        </w:tc>
        <w:tc>
          <w:tcPr>
            <w:tcW w:w="568" w:type="dxa"/>
            <w:vAlign w:val="center"/>
          </w:tcPr>
          <w:p w:rsidR="00E675EA" w:rsidRDefault="00E675EA">
            <w:pPr>
              <w:jc w:val="center"/>
              <w:rPr>
                <w:sz w:val="22"/>
              </w:rPr>
            </w:pPr>
            <w:r>
              <w:rPr>
                <w:sz w:val="22"/>
              </w:rPr>
              <w:t>12</w:t>
            </w:r>
          </w:p>
        </w:tc>
        <w:tc>
          <w:tcPr>
            <w:tcW w:w="564" w:type="dxa"/>
            <w:vAlign w:val="center"/>
          </w:tcPr>
          <w:p w:rsidR="00E675EA" w:rsidRDefault="00E675EA">
            <w:pPr>
              <w:jc w:val="center"/>
              <w:rPr>
                <w:sz w:val="22"/>
              </w:rPr>
            </w:pPr>
            <w:r>
              <w:rPr>
                <w:sz w:val="22"/>
              </w:rPr>
              <w:t>1,9</w:t>
            </w:r>
          </w:p>
        </w:tc>
        <w:tc>
          <w:tcPr>
            <w:tcW w:w="564" w:type="dxa"/>
            <w:vAlign w:val="center"/>
          </w:tcPr>
          <w:p w:rsidR="00E675EA" w:rsidRDefault="00E675EA">
            <w:pPr>
              <w:jc w:val="center"/>
              <w:rPr>
                <w:sz w:val="22"/>
              </w:rPr>
            </w:pPr>
            <w:r>
              <w:rPr>
                <w:sz w:val="22"/>
              </w:rPr>
              <w:t>2,3</w:t>
            </w:r>
          </w:p>
        </w:tc>
        <w:tc>
          <w:tcPr>
            <w:tcW w:w="566" w:type="dxa"/>
            <w:vAlign w:val="center"/>
          </w:tcPr>
          <w:p w:rsidR="00E675EA" w:rsidRDefault="00E675EA">
            <w:pPr>
              <w:jc w:val="center"/>
              <w:rPr>
                <w:sz w:val="22"/>
              </w:rPr>
            </w:pPr>
            <w:r>
              <w:rPr>
                <w:sz w:val="22"/>
              </w:rPr>
              <w:t>2,8</w:t>
            </w:r>
          </w:p>
        </w:tc>
        <w:tc>
          <w:tcPr>
            <w:tcW w:w="566" w:type="dxa"/>
            <w:vAlign w:val="center"/>
          </w:tcPr>
          <w:p w:rsidR="00E675EA" w:rsidRDefault="00E675EA">
            <w:pPr>
              <w:jc w:val="center"/>
              <w:rPr>
                <w:sz w:val="22"/>
              </w:rPr>
            </w:pPr>
            <w:r>
              <w:rPr>
                <w:sz w:val="22"/>
              </w:rPr>
              <w:t>2,7</w:t>
            </w:r>
          </w:p>
        </w:tc>
        <w:tc>
          <w:tcPr>
            <w:tcW w:w="565" w:type="dxa"/>
            <w:vAlign w:val="center"/>
          </w:tcPr>
          <w:p w:rsidR="00E675EA" w:rsidRDefault="00E675EA">
            <w:pPr>
              <w:jc w:val="center"/>
              <w:rPr>
                <w:sz w:val="22"/>
              </w:rPr>
            </w:pPr>
            <w:r>
              <w:rPr>
                <w:sz w:val="22"/>
              </w:rPr>
              <w:t>3,0</w:t>
            </w:r>
          </w:p>
        </w:tc>
        <w:tc>
          <w:tcPr>
            <w:tcW w:w="566" w:type="dxa"/>
            <w:vAlign w:val="center"/>
          </w:tcPr>
          <w:p w:rsidR="00E675EA" w:rsidRDefault="00E675EA">
            <w:pPr>
              <w:jc w:val="center"/>
              <w:rPr>
                <w:sz w:val="22"/>
              </w:rPr>
            </w:pPr>
            <w:r>
              <w:rPr>
                <w:sz w:val="22"/>
              </w:rPr>
              <w:t>2,8</w:t>
            </w:r>
          </w:p>
        </w:tc>
        <w:tc>
          <w:tcPr>
            <w:tcW w:w="579" w:type="dxa"/>
            <w:vAlign w:val="center"/>
          </w:tcPr>
          <w:p w:rsidR="00E675EA" w:rsidRDefault="00E675EA">
            <w:pPr>
              <w:jc w:val="center"/>
              <w:rPr>
                <w:sz w:val="22"/>
              </w:rPr>
            </w:pPr>
            <w:r>
              <w:rPr>
                <w:sz w:val="22"/>
              </w:rPr>
              <w:t>2,4</w:t>
            </w:r>
          </w:p>
        </w:tc>
        <w:tc>
          <w:tcPr>
            <w:tcW w:w="630" w:type="dxa"/>
            <w:vAlign w:val="center"/>
          </w:tcPr>
          <w:p w:rsidR="00E675EA" w:rsidRDefault="00E675EA">
            <w:pPr>
              <w:jc w:val="center"/>
              <w:rPr>
                <w:sz w:val="22"/>
              </w:rPr>
            </w:pPr>
            <w:r>
              <w:rPr>
                <w:sz w:val="22"/>
              </w:rPr>
              <w:t>2,4</w:t>
            </w:r>
          </w:p>
        </w:tc>
        <w:tc>
          <w:tcPr>
            <w:tcW w:w="566" w:type="dxa"/>
            <w:vAlign w:val="center"/>
          </w:tcPr>
          <w:p w:rsidR="00E675EA" w:rsidRDefault="00E675EA">
            <w:pPr>
              <w:jc w:val="center"/>
              <w:rPr>
                <w:sz w:val="22"/>
              </w:rPr>
            </w:pPr>
            <w:r>
              <w:rPr>
                <w:sz w:val="22"/>
              </w:rPr>
              <w:t>2,2</w:t>
            </w:r>
          </w:p>
        </w:tc>
        <w:tc>
          <w:tcPr>
            <w:tcW w:w="565" w:type="dxa"/>
            <w:vAlign w:val="center"/>
          </w:tcPr>
          <w:p w:rsidR="00E675EA" w:rsidRDefault="00E675EA">
            <w:pPr>
              <w:jc w:val="center"/>
              <w:rPr>
                <w:sz w:val="22"/>
              </w:rPr>
            </w:pPr>
            <w:r>
              <w:rPr>
                <w:sz w:val="22"/>
              </w:rPr>
              <w:t>2,8</w:t>
            </w:r>
          </w:p>
        </w:tc>
        <w:tc>
          <w:tcPr>
            <w:tcW w:w="566" w:type="dxa"/>
            <w:vAlign w:val="center"/>
          </w:tcPr>
          <w:p w:rsidR="00E675EA" w:rsidRDefault="00E675EA">
            <w:pPr>
              <w:jc w:val="center"/>
              <w:rPr>
                <w:sz w:val="22"/>
              </w:rPr>
            </w:pPr>
            <w:r>
              <w:rPr>
                <w:sz w:val="22"/>
              </w:rPr>
              <w:t>1,9</w:t>
            </w:r>
          </w:p>
        </w:tc>
        <w:tc>
          <w:tcPr>
            <w:tcW w:w="580" w:type="dxa"/>
            <w:vAlign w:val="center"/>
          </w:tcPr>
          <w:p w:rsidR="00E675EA" w:rsidRDefault="00E675EA">
            <w:pPr>
              <w:jc w:val="center"/>
              <w:rPr>
                <w:sz w:val="22"/>
              </w:rPr>
            </w:pPr>
            <w:r>
              <w:rPr>
                <w:sz w:val="22"/>
              </w:rPr>
              <w:t>2,5</w:t>
            </w:r>
          </w:p>
        </w:tc>
        <w:tc>
          <w:tcPr>
            <w:tcW w:w="598" w:type="dxa"/>
            <w:vAlign w:val="center"/>
          </w:tcPr>
          <w:p w:rsidR="00E675EA" w:rsidRDefault="00E675EA">
            <w:pPr>
              <w:jc w:val="center"/>
              <w:rPr>
                <w:sz w:val="22"/>
              </w:rPr>
            </w:pPr>
          </w:p>
        </w:tc>
      </w:tr>
    </w:tbl>
    <w:p w:rsidR="00E675EA" w:rsidRDefault="00E675EA">
      <w:pPr>
        <w:jc w:val="both"/>
        <w:rPr>
          <w:sz w:val="28"/>
        </w:rPr>
      </w:pPr>
    </w:p>
    <w:p w:rsidR="00E675EA" w:rsidRDefault="00E675EA">
      <w:pPr>
        <w:jc w:val="both"/>
        <w:rPr>
          <w:sz w:val="28"/>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4.10</w:t>
      </w:r>
    </w:p>
    <w:p w:rsidR="00E675EA" w:rsidRDefault="00E675EA" w:rsidP="003A792E">
      <w:pPr>
        <w:shd w:val="clear" w:color="auto" w:fill="FFFFFF"/>
        <w:autoSpaceDE w:val="0"/>
        <w:autoSpaceDN w:val="0"/>
        <w:adjustRightInd w:val="0"/>
        <w:ind w:firstLine="540"/>
        <w:jc w:val="center"/>
        <w:rPr>
          <w:i/>
          <w:color w:val="000000"/>
          <w:sz w:val="26"/>
        </w:rPr>
      </w:pPr>
      <w:r>
        <w:rPr>
          <w:i/>
          <w:color w:val="000000"/>
          <w:sz w:val="26"/>
        </w:rPr>
        <w:t>Повторяемость направления ветра и штилей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957"/>
        <w:gridCol w:w="957"/>
        <w:gridCol w:w="957"/>
        <w:gridCol w:w="957"/>
        <w:gridCol w:w="957"/>
        <w:gridCol w:w="957"/>
        <w:gridCol w:w="957"/>
        <w:gridCol w:w="957"/>
        <w:gridCol w:w="958"/>
      </w:tblGrid>
      <w:tr w:rsidR="00E675EA" w:rsidTr="003A792E">
        <w:tc>
          <w:tcPr>
            <w:tcW w:w="957" w:type="dxa"/>
          </w:tcPr>
          <w:p w:rsidR="00E675EA" w:rsidRDefault="00E675EA">
            <w:pPr>
              <w:autoSpaceDE w:val="0"/>
              <w:autoSpaceDN w:val="0"/>
              <w:adjustRightInd w:val="0"/>
              <w:jc w:val="center"/>
              <w:rPr>
                <w:sz w:val="22"/>
              </w:rPr>
            </w:pPr>
            <w:r>
              <w:rPr>
                <w:sz w:val="22"/>
              </w:rPr>
              <w:t>Месяц</w:t>
            </w:r>
          </w:p>
        </w:tc>
        <w:tc>
          <w:tcPr>
            <w:tcW w:w="957" w:type="dxa"/>
          </w:tcPr>
          <w:p w:rsidR="00E675EA" w:rsidRDefault="00E675EA">
            <w:pPr>
              <w:autoSpaceDE w:val="0"/>
              <w:autoSpaceDN w:val="0"/>
              <w:adjustRightInd w:val="0"/>
              <w:jc w:val="center"/>
              <w:rPr>
                <w:sz w:val="22"/>
              </w:rPr>
            </w:pPr>
            <w:r>
              <w:rPr>
                <w:sz w:val="22"/>
              </w:rPr>
              <w:t>С</w:t>
            </w:r>
          </w:p>
        </w:tc>
        <w:tc>
          <w:tcPr>
            <w:tcW w:w="957" w:type="dxa"/>
          </w:tcPr>
          <w:p w:rsidR="00E675EA" w:rsidRDefault="00E675EA">
            <w:pPr>
              <w:autoSpaceDE w:val="0"/>
              <w:autoSpaceDN w:val="0"/>
              <w:adjustRightInd w:val="0"/>
              <w:jc w:val="center"/>
              <w:rPr>
                <w:sz w:val="22"/>
              </w:rPr>
            </w:pPr>
            <w:r>
              <w:rPr>
                <w:sz w:val="22"/>
              </w:rPr>
              <w:t>СВ</w:t>
            </w:r>
          </w:p>
        </w:tc>
        <w:tc>
          <w:tcPr>
            <w:tcW w:w="957" w:type="dxa"/>
          </w:tcPr>
          <w:p w:rsidR="00E675EA" w:rsidRDefault="00E675EA">
            <w:pPr>
              <w:autoSpaceDE w:val="0"/>
              <w:autoSpaceDN w:val="0"/>
              <w:adjustRightInd w:val="0"/>
              <w:jc w:val="center"/>
              <w:rPr>
                <w:sz w:val="22"/>
              </w:rPr>
            </w:pPr>
            <w:r>
              <w:rPr>
                <w:sz w:val="22"/>
              </w:rPr>
              <w:t>В</w:t>
            </w:r>
          </w:p>
        </w:tc>
        <w:tc>
          <w:tcPr>
            <w:tcW w:w="957" w:type="dxa"/>
          </w:tcPr>
          <w:p w:rsidR="00E675EA" w:rsidRDefault="00E675EA">
            <w:pPr>
              <w:autoSpaceDE w:val="0"/>
              <w:autoSpaceDN w:val="0"/>
              <w:adjustRightInd w:val="0"/>
              <w:jc w:val="center"/>
              <w:rPr>
                <w:sz w:val="22"/>
              </w:rPr>
            </w:pPr>
            <w:r>
              <w:rPr>
                <w:sz w:val="22"/>
              </w:rPr>
              <w:t>ЮВ</w:t>
            </w:r>
          </w:p>
        </w:tc>
        <w:tc>
          <w:tcPr>
            <w:tcW w:w="957" w:type="dxa"/>
          </w:tcPr>
          <w:p w:rsidR="00E675EA" w:rsidRDefault="00E675EA">
            <w:pPr>
              <w:autoSpaceDE w:val="0"/>
              <w:autoSpaceDN w:val="0"/>
              <w:adjustRightInd w:val="0"/>
              <w:jc w:val="center"/>
              <w:rPr>
                <w:sz w:val="22"/>
              </w:rPr>
            </w:pPr>
            <w:r>
              <w:rPr>
                <w:sz w:val="22"/>
              </w:rPr>
              <w:t>Ю</w:t>
            </w:r>
          </w:p>
        </w:tc>
        <w:tc>
          <w:tcPr>
            <w:tcW w:w="957" w:type="dxa"/>
          </w:tcPr>
          <w:p w:rsidR="00E675EA" w:rsidRDefault="00E675EA">
            <w:pPr>
              <w:autoSpaceDE w:val="0"/>
              <w:autoSpaceDN w:val="0"/>
              <w:adjustRightInd w:val="0"/>
              <w:jc w:val="center"/>
              <w:rPr>
                <w:sz w:val="22"/>
              </w:rPr>
            </w:pPr>
            <w:r>
              <w:rPr>
                <w:sz w:val="22"/>
              </w:rPr>
              <w:t>ЮЗ</w:t>
            </w:r>
          </w:p>
        </w:tc>
        <w:tc>
          <w:tcPr>
            <w:tcW w:w="957" w:type="dxa"/>
          </w:tcPr>
          <w:p w:rsidR="00E675EA" w:rsidRDefault="00E675EA">
            <w:pPr>
              <w:autoSpaceDE w:val="0"/>
              <w:autoSpaceDN w:val="0"/>
              <w:adjustRightInd w:val="0"/>
              <w:jc w:val="center"/>
              <w:rPr>
                <w:sz w:val="22"/>
              </w:rPr>
            </w:pPr>
            <w:r>
              <w:rPr>
                <w:sz w:val="22"/>
              </w:rPr>
              <w:t>З</w:t>
            </w:r>
          </w:p>
        </w:tc>
        <w:tc>
          <w:tcPr>
            <w:tcW w:w="957" w:type="dxa"/>
          </w:tcPr>
          <w:p w:rsidR="00E675EA" w:rsidRDefault="00E675EA">
            <w:pPr>
              <w:autoSpaceDE w:val="0"/>
              <w:autoSpaceDN w:val="0"/>
              <w:adjustRightInd w:val="0"/>
              <w:jc w:val="center"/>
              <w:rPr>
                <w:sz w:val="22"/>
              </w:rPr>
            </w:pPr>
            <w:r>
              <w:rPr>
                <w:sz w:val="22"/>
              </w:rPr>
              <w:t>СЗ</w:t>
            </w:r>
          </w:p>
        </w:tc>
        <w:tc>
          <w:tcPr>
            <w:tcW w:w="958" w:type="dxa"/>
          </w:tcPr>
          <w:p w:rsidR="00E675EA" w:rsidRDefault="00E675EA">
            <w:pPr>
              <w:autoSpaceDE w:val="0"/>
              <w:autoSpaceDN w:val="0"/>
              <w:adjustRightInd w:val="0"/>
              <w:jc w:val="center"/>
              <w:rPr>
                <w:sz w:val="22"/>
              </w:rPr>
            </w:pPr>
            <w:r>
              <w:rPr>
                <w:sz w:val="22"/>
              </w:rPr>
              <w:t>Штиль</w:t>
            </w:r>
          </w:p>
        </w:tc>
      </w:tr>
      <w:tr w:rsidR="00E675EA" w:rsidTr="003A792E">
        <w:tc>
          <w:tcPr>
            <w:tcW w:w="9571" w:type="dxa"/>
            <w:gridSpan w:val="10"/>
          </w:tcPr>
          <w:p w:rsidR="00E675EA" w:rsidRDefault="00E675EA">
            <w:pPr>
              <w:autoSpaceDE w:val="0"/>
              <w:autoSpaceDN w:val="0"/>
              <w:adjustRightInd w:val="0"/>
              <w:jc w:val="center"/>
              <w:rPr>
                <w:sz w:val="22"/>
              </w:rPr>
            </w:pPr>
            <w:r>
              <w:rPr>
                <w:sz w:val="22"/>
              </w:rPr>
              <w:t>№ 168 Памятная (Класс 4а)</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I</w:t>
            </w:r>
          </w:p>
        </w:tc>
        <w:tc>
          <w:tcPr>
            <w:tcW w:w="957" w:type="dxa"/>
          </w:tcPr>
          <w:p w:rsidR="00E675EA" w:rsidRDefault="00E675EA">
            <w:pPr>
              <w:autoSpaceDE w:val="0"/>
              <w:autoSpaceDN w:val="0"/>
              <w:adjustRightInd w:val="0"/>
              <w:jc w:val="center"/>
              <w:rPr>
                <w:sz w:val="22"/>
              </w:rPr>
            </w:pPr>
            <w:r>
              <w:rPr>
                <w:sz w:val="22"/>
              </w:rPr>
              <w:t>10</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2</w:t>
            </w:r>
          </w:p>
        </w:tc>
        <w:tc>
          <w:tcPr>
            <w:tcW w:w="957" w:type="dxa"/>
          </w:tcPr>
          <w:p w:rsidR="00E675EA" w:rsidRDefault="00E675EA">
            <w:pPr>
              <w:autoSpaceDE w:val="0"/>
              <w:autoSpaceDN w:val="0"/>
              <w:adjustRightInd w:val="0"/>
              <w:jc w:val="center"/>
              <w:rPr>
                <w:sz w:val="22"/>
              </w:rPr>
            </w:pPr>
            <w:r>
              <w:rPr>
                <w:sz w:val="22"/>
              </w:rPr>
              <w:t>7</w:t>
            </w:r>
          </w:p>
        </w:tc>
        <w:tc>
          <w:tcPr>
            <w:tcW w:w="957" w:type="dxa"/>
          </w:tcPr>
          <w:p w:rsidR="00E675EA" w:rsidRDefault="00E675EA">
            <w:pPr>
              <w:autoSpaceDE w:val="0"/>
              <w:autoSpaceDN w:val="0"/>
              <w:adjustRightInd w:val="0"/>
              <w:jc w:val="center"/>
              <w:rPr>
                <w:sz w:val="22"/>
              </w:rPr>
            </w:pPr>
            <w:r>
              <w:rPr>
                <w:sz w:val="22"/>
              </w:rPr>
              <w:t>38</w:t>
            </w:r>
          </w:p>
        </w:tc>
        <w:tc>
          <w:tcPr>
            <w:tcW w:w="957" w:type="dxa"/>
          </w:tcPr>
          <w:p w:rsidR="00E675EA" w:rsidRDefault="00E675EA">
            <w:pPr>
              <w:autoSpaceDE w:val="0"/>
              <w:autoSpaceDN w:val="0"/>
              <w:adjustRightInd w:val="0"/>
              <w:jc w:val="center"/>
              <w:rPr>
                <w:sz w:val="22"/>
              </w:rPr>
            </w:pPr>
            <w:r>
              <w:rPr>
                <w:sz w:val="22"/>
              </w:rPr>
              <w:t>29</w:t>
            </w:r>
          </w:p>
        </w:tc>
        <w:tc>
          <w:tcPr>
            <w:tcW w:w="957" w:type="dxa"/>
          </w:tcPr>
          <w:p w:rsidR="00E675EA" w:rsidRDefault="00E675EA">
            <w:pPr>
              <w:autoSpaceDE w:val="0"/>
              <w:autoSpaceDN w:val="0"/>
              <w:adjustRightInd w:val="0"/>
              <w:jc w:val="center"/>
              <w:rPr>
                <w:sz w:val="22"/>
              </w:rPr>
            </w:pPr>
            <w:r>
              <w:rPr>
                <w:sz w:val="22"/>
              </w:rPr>
              <w:t>7</w:t>
            </w:r>
          </w:p>
        </w:tc>
        <w:tc>
          <w:tcPr>
            <w:tcW w:w="957" w:type="dxa"/>
          </w:tcPr>
          <w:p w:rsidR="00E675EA" w:rsidRDefault="00E675EA">
            <w:pPr>
              <w:autoSpaceDE w:val="0"/>
              <w:autoSpaceDN w:val="0"/>
              <w:adjustRightInd w:val="0"/>
              <w:jc w:val="center"/>
              <w:rPr>
                <w:sz w:val="22"/>
              </w:rPr>
            </w:pPr>
            <w:r>
              <w:rPr>
                <w:sz w:val="22"/>
              </w:rPr>
              <w:t>3</w:t>
            </w:r>
          </w:p>
        </w:tc>
        <w:tc>
          <w:tcPr>
            <w:tcW w:w="958" w:type="dxa"/>
          </w:tcPr>
          <w:p w:rsidR="00E675EA" w:rsidRDefault="00E675EA">
            <w:pPr>
              <w:autoSpaceDE w:val="0"/>
              <w:autoSpaceDN w:val="0"/>
              <w:adjustRightInd w:val="0"/>
              <w:jc w:val="center"/>
              <w:rPr>
                <w:sz w:val="22"/>
              </w:rPr>
            </w:pPr>
            <w:r>
              <w:rPr>
                <w:sz w:val="22"/>
              </w:rPr>
              <w:t>9</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II</w:t>
            </w:r>
          </w:p>
        </w:tc>
        <w:tc>
          <w:tcPr>
            <w:tcW w:w="957" w:type="dxa"/>
          </w:tcPr>
          <w:p w:rsidR="00E675EA" w:rsidRDefault="00E675EA">
            <w:pPr>
              <w:autoSpaceDE w:val="0"/>
              <w:autoSpaceDN w:val="0"/>
              <w:adjustRightInd w:val="0"/>
              <w:jc w:val="center"/>
              <w:rPr>
                <w:sz w:val="22"/>
              </w:rPr>
            </w:pPr>
            <w:r>
              <w:rPr>
                <w:sz w:val="22"/>
              </w:rPr>
              <w:t>9</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30</w:t>
            </w:r>
          </w:p>
        </w:tc>
        <w:tc>
          <w:tcPr>
            <w:tcW w:w="957" w:type="dxa"/>
          </w:tcPr>
          <w:p w:rsidR="00E675EA" w:rsidRDefault="00E675EA">
            <w:pPr>
              <w:autoSpaceDE w:val="0"/>
              <w:autoSpaceDN w:val="0"/>
              <w:adjustRightInd w:val="0"/>
              <w:jc w:val="center"/>
              <w:rPr>
                <w:sz w:val="22"/>
              </w:rPr>
            </w:pPr>
            <w:r>
              <w:rPr>
                <w:sz w:val="22"/>
              </w:rPr>
              <w:t>27</w:t>
            </w:r>
          </w:p>
        </w:tc>
        <w:tc>
          <w:tcPr>
            <w:tcW w:w="957" w:type="dxa"/>
          </w:tcPr>
          <w:p w:rsidR="00E675EA" w:rsidRDefault="00E675EA">
            <w:pPr>
              <w:autoSpaceDE w:val="0"/>
              <w:autoSpaceDN w:val="0"/>
              <w:adjustRightInd w:val="0"/>
              <w:jc w:val="center"/>
              <w:rPr>
                <w:sz w:val="22"/>
              </w:rPr>
            </w:pPr>
            <w:r>
              <w:rPr>
                <w:sz w:val="22"/>
              </w:rPr>
              <w:t>12</w:t>
            </w:r>
          </w:p>
        </w:tc>
        <w:tc>
          <w:tcPr>
            <w:tcW w:w="957" w:type="dxa"/>
          </w:tcPr>
          <w:p w:rsidR="00E675EA" w:rsidRDefault="00E675EA">
            <w:pPr>
              <w:autoSpaceDE w:val="0"/>
              <w:autoSpaceDN w:val="0"/>
              <w:adjustRightInd w:val="0"/>
              <w:jc w:val="center"/>
              <w:rPr>
                <w:sz w:val="22"/>
              </w:rPr>
            </w:pPr>
            <w:r>
              <w:rPr>
                <w:sz w:val="22"/>
              </w:rPr>
              <w:t>2</w:t>
            </w:r>
          </w:p>
        </w:tc>
        <w:tc>
          <w:tcPr>
            <w:tcW w:w="958" w:type="dxa"/>
          </w:tcPr>
          <w:p w:rsidR="00E675EA" w:rsidRDefault="00E675EA">
            <w:pPr>
              <w:autoSpaceDE w:val="0"/>
              <w:autoSpaceDN w:val="0"/>
              <w:adjustRightInd w:val="0"/>
              <w:jc w:val="center"/>
              <w:rPr>
                <w:sz w:val="22"/>
              </w:rPr>
            </w:pPr>
            <w:r>
              <w:rPr>
                <w:sz w:val="22"/>
              </w:rPr>
              <w:t>10</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III</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2</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29</w:t>
            </w:r>
          </w:p>
        </w:tc>
        <w:tc>
          <w:tcPr>
            <w:tcW w:w="957" w:type="dxa"/>
          </w:tcPr>
          <w:p w:rsidR="00E675EA" w:rsidRDefault="00E675EA">
            <w:pPr>
              <w:autoSpaceDE w:val="0"/>
              <w:autoSpaceDN w:val="0"/>
              <w:adjustRightInd w:val="0"/>
              <w:jc w:val="center"/>
              <w:rPr>
                <w:sz w:val="22"/>
              </w:rPr>
            </w:pPr>
            <w:r>
              <w:rPr>
                <w:sz w:val="22"/>
              </w:rPr>
              <w:t>24</w:t>
            </w:r>
          </w:p>
        </w:tc>
        <w:tc>
          <w:tcPr>
            <w:tcW w:w="957" w:type="dxa"/>
          </w:tcPr>
          <w:p w:rsidR="00E675EA" w:rsidRDefault="00E675EA">
            <w:pPr>
              <w:autoSpaceDE w:val="0"/>
              <w:autoSpaceDN w:val="0"/>
              <w:adjustRightInd w:val="0"/>
              <w:jc w:val="center"/>
              <w:rPr>
                <w:sz w:val="22"/>
              </w:rPr>
            </w:pPr>
            <w:r>
              <w:rPr>
                <w:sz w:val="22"/>
              </w:rPr>
              <w:t>10</w:t>
            </w:r>
          </w:p>
        </w:tc>
        <w:tc>
          <w:tcPr>
            <w:tcW w:w="957" w:type="dxa"/>
          </w:tcPr>
          <w:p w:rsidR="00E675EA" w:rsidRDefault="00E675EA">
            <w:pPr>
              <w:autoSpaceDE w:val="0"/>
              <w:autoSpaceDN w:val="0"/>
              <w:adjustRightInd w:val="0"/>
              <w:jc w:val="center"/>
              <w:rPr>
                <w:sz w:val="22"/>
              </w:rPr>
            </w:pPr>
            <w:r>
              <w:rPr>
                <w:sz w:val="22"/>
              </w:rPr>
              <w:t>5</w:t>
            </w:r>
          </w:p>
        </w:tc>
        <w:tc>
          <w:tcPr>
            <w:tcW w:w="958" w:type="dxa"/>
          </w:tcPr>
          <w:p w:rsidR="00E675EA" w:rsidRDefault="00E675EA">
            <w:pPr>
              <w:autoSpaceDE w:val="0"/>
              <w:autoSpaceDN w:val="0"/>
              <w:adjustRightInd w:val="0"/>
              <w:jc w:val="center"/>
              <w:rPr>
                <w:sz w:val="22"/>
              </w:rPr>
            </w:pPr>
            <w:r>
              <w:rPr>
                <w:sz w:val="22"/>
              </w:rPr>
              <w:t>8</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IV</w:t>
            </w:r>
          </w:p>
        </w:tc>
        <w:tc>
          <w:tcPr>
            <w:tcW w:w="957" w:type="dxa"/>
          </w:tcPr>
          <w:p w:rsidR="00E675EA" w:rsidRDefault="00E675EA">
            <w:pPr>
              <w:autoSpaceDE w:val="0"/>
              <w:autoSpaceDN w:val="0"/>
              <w:adjustRightInd w:val="0"/>
              <w:jc w:val="center"/>
              <w:rPr>
                <w:sz w:val="22"/>
              </w:rPr>
            </w:pPr>
            <w:r>
              <w:rPr>
                <w:sz w:val="22"/>
              </w:rPr>
              <w:t>12</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3</w:t>
            </w:r>
          </w:p>
        </w:tc>
        <w:tc>
          <w:tcPr>
            <w:tcW w:w="957" w:type="dxa"/>
          </w:tcPr>
          <w:p w:rsidR="00E675EA" w:rsidRDefault="00E675EA">
            <w:pPr>
              <w:autoSpaceDE w:val="0"/>
              <w:autoSpaceDN w:val="0"/>
              <w:adjustRightInd w:val="0"/>
              <w:jc w:val="center"/>
              <w:rPr>
                <w:sz w:val="22"/>
              </w:rPr>
            </w:pPr>
            <w:r>
              <w:rPr>
                <w:sz w:val="22"/>
              </w:rPr>
              <w:t>7</w:t>
            </w:r>
          </w:p>
        </w:tc>
        <w:tc>
          <w:tcPr>
            <w:tcW w:w="957" w:type="dxa"/>
          </w:tcPr>
          <w:p w:rsidR="00E675EA" w:rsidRDefault="00E675EA">
            <w:pPr>
              <w:autoSpaceDE w:val="0"/>
              <w:autoSpaceDN w:val="0"/>
              <w:adjustRightInd w:val="0"/>
              <w:jc w:val="center"/>
              <w:rPr>
                <w:sz w:val="22"/>
              </w:rPr>
            </w:pPr>
            <w:r>
              <w:rPr>
                <w:sz w:val="22"/>
              </w:rPr>
              <w:t>21</w:t>
            </w:r>
          </w:p>
        </w:tc>
        <w:tc>
          <w:tcPr>
            <w:tcW w:w="957" w:type="dxa"/>
          </w:tcPr>
          <w:p w:rsidR="00E675EA" w:rsidRDefault="00E675EA">
            <w:pPr>
              <w:autoSpaceDE w:val="0"/>
              <w:autoSpaceDN w:val="0"/>
              <w:adjustRightInd w:val="0"/>
              <w:jc w:val="center"/>
              <w:rPr>
                <w:sz w:val="22"/>
              </w:rPr>
            </w:pPr>
            <w:r>
              <w:rPr>
                <w:sz w:val="22"/>
              </w:rPr>
              <w:t>23</w:t>
            </w:r>
          </w:p>
        </w:tc>
        <w:tc>
          <w:tcPr>
            <w:tcW w:w="957" w:type="dxa"/>
          </w:tcPr>
          <w:p w:rsidR="00E675EA" w:rsidRDefault="00E675EA">
            <w:pPr>
              <w:autoSpaceDE w:val="0"/>
              <w:autoSpaceDN w:val="0"/>
              <w:adjustRightInd w:val="0"/>
              <w:jc w:val="center"/>
              <w:rPr>
                <w:sz w:val="22"/>
              </w:rPr>
            </w:pPr>
            <w:r>
              <w:rPr>
                <w:sz w:val="22"/>
              </w:rPr>
              <w:t>15</w:t>
            </w:r>
          </w:p>
        </w:tc>
        <w:tc>
          <w:tcPr>
            <w:tcW w:w="957" w:type="dxa"/>
          </w:tcPr>
          <w:p w:rsidR="00E675EA" w:rsidRDefault="00E675EA">
            <w:pPr>
              <w:autoSpaceDE w:val="0"/>
              <w:autoSpaceDN w:val="0"/>
              <w:adjustRightInd w:val="0"/>
              <w:jc w:val="center"/>
              <w:rPr>
                <w:sz w:val="22"/>
              </w:rPr>
            </w:pPr>
            <w:r>
              <w:rPr>
                <w:sz w:val="22"/>
              </w:rPr>
              <w:t>11</w:t>
            </w:r>
          </w:p>
        </w:tc>
        <w:tc>
          <w:tcPr>
            <w:tcW w:w="958" w:type="dxa"/>
          </w:tcPr>
          <w:p w:rsidR="00E675EA" w:rsidRDefault="00E675EA">
            <w:pPr>
              <w:autoSpaceDE w:val="0"/>
              <w:autoSpaceDN w:val="0"/>
              <w:adjustRightInd w:val="0"/>
              <w:jc w:val="center"/>
              <w:rPr>
                <w:sz w:val="22"/>
              </w:rPr>
            </w:pPr>
            <w:r>
              <w:rPr>
                <w:sz w:val="22"/>
              </w:rPr>
              <w:t>9</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V</w:t>
            </w:r>
          </w:p>
        </w:tc>
        <w:tc>
          <w:tcPr>
            <w:tcW w:w="957" w:type="dxa"/>
          </w:tcPr>
          <w:p w:rsidR="00E675EA" w:rsidRDefault="00E675EA">
            <w:pPr>
              <w:autoSpaceDE w:val="0"/>
              <w:autoSpaceDN w:val="0"/>
              <w:adjustRightInd w:val="0"/>
              <w:jc w:val="center"/>
              <w:rPr>
                <w:sz w:val="22"/>
              </w:rPr>
            </w:pPr>
            <w:r>
              <w:rPr>
                <w:sz w:val="22"/>
              </w:rPr>
              <w:t>19</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18</w:t>
            </w:r>
          </w:p>
        </w:tc>
        <w:tc>
          <w:tcPr>
            <w:tcW w:w="957" w:type="dxa"/>
          </w:tcPr>
          <w:p w:rsidR="00E675EA" w:rsidRDefault="00E675EA">
            <w:pPr>
              <w:autoSpaceDE w:val="0"/>
              <w:autoSpaceDN w:val="0"/>
              <w:adjustRightInd w:val="0"/>
              <w:jc w:val="center"/>
              <w:rPr>
                <w:sz w:val="22"/>
              </w:rPr>
            </w:pPr>
            <w:r>
              <w:rPr>
                <w:sz w:val="22"/>
              </w:rPr>
              <w:t>16</w:t>
            </w:r>
          </w:p>
        </w:tc>
        <w:tc>
          <w:tcPr>
            <w:tcW w:w="957" w:type="dxa"/>
          </w:tcPr>
          <w:p w:rsidR="00E675EA" w:rsidRDefault="00E675EA">
            <w:pPr>
              <w:autoSpaceDE w:val="0"/>
              <w:autoSpaceDN w:val="0"/>
              <w:adjustRightInd w:val="0"/>
              <w:jc w:val="center"/>
              <w:rPr>
                <w:sz w:val="22"/>
              </w:rPr>
            </w:pPr>
            <w:r>
              <w:rPr>
                <w:sz w:val="22"/>
              </w:rPr>
              <w:t>13</w:t>
            </w:r>
          </w:p>
        </w:tc>
        <w:tc>
          <w:tcPr>
            <w:tcW w:w="957" w:type="dxa"/>
          </w:tcPr>
          <w:p w:rsidR="00E675EA" w:rsidRDefault="00E675EA">
            <w:pPr>
              <w:autoSpaceDE w:val="0"/>
              <w:autoSpaceDN w:val="0"/>
              <w:adjustRightInd w:val="0"/>
              <w:jc w:val="center"/>
              <w:rPr>
                <w:sz w:val="22"/>
              </w:rPr>
            </w:pPr>
            <w:r>
              <w:rPr>
                <w:sz w:val="22"/>
              </w:rPr>
              <w:t>11</w:t>
            </w:r>
          </w:p>
        </w:tc>
        <w:tc>
          <w:tcPr>
            <w:tcW w:w="958" w:type="dxa"/>
          </w:tcPr>
          <w:p w:rsidR="00E675EA" w:rsidRDefault="00E675EA">
            <w:pPr>
              <w:autoSpaceDE w:val="0"/>
              <w:autoSpaceDN w:val="0"/>
              <w:adjustRightInd w:val="0"/>
              <w:jc w:val="center"/>
              <w:rPr>
                <w:sz w:val="22"/>
              </w:rPr>
            </w:pPr>
            <w:r>
              <w:rPr>
                <w:sz w:val="22"/>
              </w:rPr>
              <w:t>7</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VI</w:t>
            </w:r>
          </w:p>
        </w:tc>
        <w:tc>
          <w:tcPr>
            <w:tcW w:w="957" w:type="dxa"/>
          </w:tcPr>
          <w:p w:rsidR="00E675EA" w:rsidRDefault="00E675EA">
            <w:pPr>
              <w:autoSpaceDE w:val="0"/>
              <w:autoSpaceDN w:val="0"/>
              <w:adjustRightInd w:val="0"/>
              <w:jc w:val="center"/>
              <w:rPr>
                <w:sz w:val="22"/>
              </w:rPr>
            </w:pPr>
            <w:r>
              <w:rPr>
                <w:sz w:val="22"/>
              </w:rPr>
              <w:t>19</w:t>
            </w:r>
          </w:p>
        </w:tc>
        <w:tc>
          <w:tcPr>
            <w:tcW w:w="957" w:type="dxa"/>
          </w:tcPr>
          <w:p w:rsidR="00E675EA" w:rsidRDefault="00E675EA">
            <w:pPr>
              <w:autoSpaceDE w:val="0"/>
              <w:autoSpaceDN w:val="0"/>
              <w:adjustRightInd w:val="0"/>
              <w:jc w:val="center"/>
              <w:rPr>
                <w:sz w:val="22"/>
              </w:rPr>
            </w:pPr>
            <w:r>
              <w:rPr>
                <w:sz w:val="22"/>
              </w:rPr>
              <w:t>15</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13</w:t>
            </w:r>
          </w:p>
        </w:tc>
        <w:tc>
          <w:tcPr>
            <w:tcW w:w="957" w:type="dxa"/>
          </w:tcPr>
          <w:p w:rsidR="00E675EA" w:rsidRDefault="00E675EA">
            <w:pPr>
              <w:autoSpaceDE w:val="0"/>
              <w:autoSpaceDN w:val="0"/>
              <w:adjustRightInd w:val="0"/>
              <w:jc w:val="center"/>
              <w:rPr>
                <w:sz w:val="22"/>
              </w:rPr>
            </w:pPr>
            <w:r>
              <w:rPr>
                <w:sz w:val="22"/>
              </w:rPr>
              <w:t>12</w:t>
            </w:r>
          </w:p>
        </w:tc>
        <w:tc>
          <w:tcPr>
            <w:tcW w:w="957" w:type="dxa"/>
          </w:tcPr>
          <w:p w:rsidR="00E675EA" w:rsidRDefault="00E675EA">
            <w:pPr>
              <w:autoSpaceDE w:val="0"/>
              <w:autoSpaceDN w:val="0"/>
              <w:adjustRightInd w:val="0"/>
              <w:jc w:val="center"/>
              <w:rPr>
                <w:sz w:val="22"/>
              </w:rPr>
            </w:pPr>
            <w:r>
              <w:rPr>
                <w:sz w:val="22"/>
              </w:rPr>
              <w:t>14</w:t>
            </w:r>
          </w:p>
        </w:tc>
        <w:tc>
          <w:tcPr>
            <w:tcW w:w="957" w:type="dxa"/>
          </w:tcPr>
          <w:p w:rsidR="00E675EA" w:rsidRDefault="00E675EA">
            <w:pPr>
              <w:autoSpaceDE w:val="0"/>
              <w:autoSpaceDN w:val="0"/>
              <w:adjustRightInd w:val="0"/>
              <w:jc w:val="center"/>
              <w:rPr>
                <w:sz w:val="22"/>
              </w:rPr>
            </w:pPr>
            <w:r>
              <w:rPr>
                <w:sz w:val="22"/>
              </w:rPr>
              <w:t>11</w:t>
            </w:r>
          </w:p>
        </w:tc>
        <w:tc>
          <w:tcPr>
            <w:tcW w:w="958" w:type="dxa"/>
          </w:tcPr>
          <w:p w:rsidR="00E675EA" w:rsidRDefault="00E675EA">
            <w:pPr>
              <w:autoSpaceDE w:val="0"/>
              <w:autoSpaceDN w:val="0"/>
              <w:adjustRightInd w:val="0"/>
              <w:jc w:val="center"/>
              <w:rPr>
                <w:sz w:val="22"/>
              </w:rPr>
            </w:pPr>
            <w:r>
              <w:rPr>
                <w:sz w:val="22"/>
              </w:rPr>
              <w:t>10</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VII</w:t>
            </w:r>
          </w:p>
        </w:tc>
        <w:tc>
          <w:tcPr>
            <w:tcW w:w="957" w:type="dxa"/>
          </w:tcPr>
          <w:p w:rsidR="00E675EA" w:rsidRDefault="00E675EA">
            <w:pPr>
              <w:autoSpaceDE w:val="0"/>
              <w:autoSpaceDN w:val="0"/>
              <w:adjustRightInd w:val="0"/>
              <w:jc w:val="center"/>
              <w:rPr>
                <w:sz w:val="22"/>
              </w:rPr>
            </w:pPr>
            <w:r>
              <w:rPr>
                <w:sz w:val="22"/>
              </w:rPr>
              <w:t>36</w:t>
            </w:r>
          </w:p>
        </w:tc>
        <w:tc>
          <w:tcPr>
            <w:tcW w:w="957" w:type="dxa"/>
          </w:tcPr>
          <w:p w:rsidR="00E675EA" w:rsidRDefault="00E675EA">
            <w:pPr>
              <w:autoSpaceDE w:val="0"/>
              <w:autoSpaceDN w:val="0"/>
              <w:adjustRightInd w:val="0"/>
              <w:jc w:val="center"/>
              <w:rPr>
                <w:sz w:val="22"/>
              </w:rPr>
            </w:pPr>
            <w:r>
              <w:rPr>
                <w:sz w:val="22"/>
              </w:rPr>
              <w:t>18</w:t>
            </w:r>
          </w:p>
        </w:tc>
        <w:tc>
          <w:tcPr>
            <w:tcW w:w="957" w:type="dxa"/>
          </w:tcPr>
          <w:p w:rsidR="00E675EA" w:rsidRDefault="00E675EA">
            <w:pPr>
              <w:autoSpaceDE w:val="0"/>
              <w:autoSpaceDN w:val="0"/>
              <w:adjustRightInd w:val="0"/>
              <w:jc w:val="center"/>
              <w:rPr>
                <w:sz w:val="22"/>
              </w:rPr>
            </w:pPr>
            <w:r>
              <w:rPr>
                <w:sz w:val="22"/>
              </w:rPr>
              <w:t>9</w:t>
            </w:r>
          </w:p>
        </w:tc>
        <w:tc>
          <w:tcPr>
            <w:tcW w:w="957" w:type="dxa"/>
          </w:tcPr>
          <w:p w:rsidR="00E675EA" w:rsidRDefault="00E675EA">
            <w:pPr>
              <w:autoSpaceDE w:val="0"/>
              <w:autoSpaceDN w:val="0"/>
              <w:adjustRightInd w:val="0"/>
              <w:jc w:val="center"/>
              <w:rPr>
                <w:sz w:val="22"/>
              </w:rPr>
            </w:pPr>
            <w:r>
              <w:rPr>
                <w:sz w:val="22"/>
              </w:rPr>
              <w:t>5</w:t>
            </w:r>
          </w:p>
        </w:tc>
        <w:tc>
          <w:tcPr>
            <w:tcW w:w="957" w:type="dxa"/>
          </w:tcPr>
          <w:p w:rsidR="00E675EA" w:rsidRDefault="00E675EA">
            <w:pPr>
              <w:autoSpaceDE w:val="0"/>
              <w:autoSpaceDN w:val="0"/>
              <w:adjustRightInd w:val="0"/>
              <w:jc w:val="center"/>
              <w:rPr>
                <w:sz w:val="22"/>
              </w:rPr>
            </w:pPr>
            <w:r>
              <w:rPr>
                <w:sz w:val="22"/>
              </w:rPr>
              <w:t>7</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5</w:t>
            </w:r>
          </w:p>
        </w:tc>
        <w:tc>
          <w:tcPr>
            <w:tcW w:w="957" w:type="dxa"/>
          </w:tcPr>
          <w:p w:rsidR="00E675EA" w:rsidRDefault="00E675EA">
            <w:pPr>
              <w:autoSpaceDE w:val="0"/>
              <w:autoSpaceDN w:val="0"/>
              <w:adjustRightInd w:val="0"/>
              <w:jc w:val="center"/>
              <w:rPr>
                <w:sz w:val="22"/>
              </w:rPr>
            </w:pPr>
            <w:r>
              <w:rPr>
                <w:sz w:val="22"/>
              </w:rPr>
              <w:t>14</w:t>
            </w:r>
          </w:p>
        </w:tc>
        <w:tc>
          <w:tcPr>
            <w:tcW w:w="958" w:type="dxa"/>
          </w:tcPr>
          <w:p w:rsidR="00E675EA" w:rsidRDefault="00E675EA">
            <w:pPr>
              <w:autoSpaceDE w:val="0"/>
              <w:autoSpaceDN w:val="0"/>
              <w:adjustRightInd w:val="0"/>
              <w:jc w:val="center"/>
              <w:rPr>
                <w:sz w:val="22"/>
              </w:rPr>
            </w:pPr>
            <w:r>
              <w:rPr>
                <w:sz w:val="22"/>
              </w:rPr>
              <w:t>13</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VIII</w:t>
            </w:r>
          </w:p>
        </w:tc>
        <w:tc>
          <w:tcPr>
            <w:tcW w:w="957" w:type="dxa"/>
          </w:tcPr>
          <w:p w:rsidR="00E675EA" w:rsidRDefault="00E675EA">
            <w:pPr>
              <w:autoSpaceDE w:val="0"/>
              <w:autoSpaceDN w:val="0"/>
              <w:adjustRightInd w:val="0"/>
              <w:jc w:val="center"/>
              <w:rPr>
                <w:sz w:val="22"/>
              </w:rPr>
            </w:pPr>
            <w:r>
              <w:rPr>
                <w:sz w:val="22"/>
              </w:rPr>
              <w:t>23</w:t>
            </w:r>
          </w:p>
        </w:tc>
        <w:tc>
          <w:tcPr>
            <w:tcW w:w="957" w:type="dxa"/>
          </w:tcPr>
          <w:p w:rsidR="00E675EA" w:rsidRDefault="00E675EA">
            <w:pPr>
              <w:autoSpaceDE w:val="0"/>
              <w:autoSpaceDN w:val="0"/>
              <w:adjustRightInd w:val="0"/>
              <w:jc w:val="center"/>
              <w:rPr>
                <w:sz w:val="22"/>
              </w:rPr>
            </w:pPr>
            <w:r>
              <w:rPr>
                <w:sz w:val="22"/>
              </w:rPr>
              <w:t>10</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16</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12</w:t>
            </w:r>
          </w:p>
        </w:tc>
        <w:tc>
          <w:tcPr>
            <w:tcW w:w="957" w:type="dxa"/>
          </w:tcPr>
          <w:p w:rsidR="00E675EA" w:rsidRDefault="00E675EA">
            <w:pPr>
              <w:autoSpaceDE w:val="0"/>
              <w:autoSpaceDN w:val="0"/>
              <w:adjustRightInd w:val="0"/>
              <w:jc w:val="center"/>
              <w:rPr>
                <w:sz w:val="22"/>
              </w:rPr>
            </w:pPr>
            <w:r>
              <w:rPr>
                <w:sz w:val="22"/>
              </w:rPr>
              <w:t>18</w:t>
            </w:r>
          </w:p>
        </w:tc>
        <w:tc>
          <w:tcPr>
            <w:tcW w:w="958" w:type="dxa"/>
          </w:tcPr>
          <w:p w:rsidR="00E675EA" w:rsidRDefault="00E675EA">
            <w:pPr>
              <w:autoSpaceDE w:val="0"/>
              <w:autoSpaceDN w:val="0"/>
              <w:adjustRightInd w:val="0"/>
              <w:jc w:val="center"/>
              <w:rPr>
                <w:sz w:val="22"/>
              </w:rPr>
            </w:pPr>
            <w:r>
              <w:rPr>
                <w:sz w:val="22"/>
              </w:rPr>
              <w:t>16</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IX</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3</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22</w:t>
            </w:r>
          </w:p>
        </w:tc>
        <w:tc>
          <w:tcPr>
            <w:tcW w:w="957" w:type="dxa"/>
          </w:tcPr>
          <w:p w:rsidR="00E675EA" w:rsidRDefault="00E675EA">
            <w:pPr>
              <w:autoSpaceDE w:val="0"/>
              <w:autoSpaceDN w:val="0"/>
              <w:adjustRightInd w:val="0"/>
              <w:jc w:val="center"/>
              <w:rPr>
                <w:sz w:val="22"/>
              </w:rPr>
            </w:pPr>
            <w:r>
              <w:rPr>
                <w:sz w:val="22"/>
              </w:rPr>
              <w:t>26</w:t>
            </w:r>
          </w:p>
        </w:tc>
        <w:tc>
          <w:tcPr>
            <w:tcW w:w="957" w:type="dxa"/>
          </w:tcPr>
          <w:p w:rsidR="00E675EA" w:rsidRDefault="00E675EA">
            <w:pPr>
              <w:autoSpaceDE w:val="0"/>
              <w:autoSpaceDN w:val="0"/>
              <w:adjustRightInd w:val="0"/>
              <w:jc w:val="center"/>
              <w:rPr>
                <w:sz w:val="22"/>
              </w:rPr>
            </w:pPr>
            <w:r>
              <w:rPr>
                <w:sz w:val="22"/>
              </w:rPr>
              <w:t>16</w:t>
            </w:r>
          </w:p>
        </w:tc>
        <w:tc>
          <w:tcPr>
            <w:tcW w:w="957" w:type="dxa"/>
          </w:tcPr>
          <w:p w:rsidR="00E675EA" w:rsidRDefault="00E675EA">
            <w:pPr>
              <w:autoSpaceDE w:val="0"/>
              <w:autoSpaceDN w:val="0"/>
              <w:adjustRightInd w:val="0"/>
              <w:jc w:val="center"/>
              <w:rPr>
                <w:sz w:val="22"/>
              </w:rPr>
            </w:pPr>
            <w:r>
              <w:rPr>
                <w:sz w:val="22"/>
              </w:rPr>
              <w:t>12</w:t>
            </w:r>
          </w:p>
        </w:tc>
        <w:tc>
          <w:tcPr>
            <w:tcW w:w="958" w:type="dxa"/>
          </w:tcPr>
          <w:p w:rsidR="00E675EA" w:rsidRDefault="00E675EA">
            <w:pPr>
              <w:autoSpaceDE w:val="0"/>
              <w:autoSpaceDN w:val="0"/>
              <w:adjustRightInd w:val="0"/>
              <w:jc w:val="center"/>
              <w:rPr>
                <w:sz w:val="22"/>
              </w:rPr>
            </w:pPr>
            <w:r>
              <w:rPr>
                <w:sz w:val="22"/>
              </w:rPr>
              <w:t>15</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X</w:t>
            </w:r>
          </w:p>
        </w:tc>
        <w:tc>
          <w:tcPr>
            <w:tcW w:w="957" w:type="dxa"/>
          </w:tcPr>
          <w:p w:rsidR="00E675EA" w:rsidRDefault="00E675EA">
            <w:pPr>
              <w:autoSpaceDE w:val="0"/>
              <w:autoSpaceDN w:val="0"/>
              <w:adjustRightInd w:val="0"/>
              <w:jc w:val="center"/>
              <w:rPr>
                <w:sz w:val="22"/>
              </w:rPr>
            </w:pPr>
            <w:r>
              <w:rPr>
                <w:sz w:val="22"/>
              </w:rPr>
              <w:t>9</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2</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22</w:t>
            </w:r>
          </w:p>
        </w:tc>
        <w:tc>
          <w:tcPr>
            <w:tcW w:w="957" w:type="dxa"/>
          </w:tcPr>
          <w:p w:rsidR="00E675EA" w:rsidRDefault="00E675EA">
            <w:pPr>
              <w:autoSpaceDE w:val="0"/>
              <w:autoSpaceDN w:val="0"/>
              <w:adjustRightInd w:val="0"/>
              <w:jc w:val="center"/>
              <w:rPr>
                <w:sz w:val="22"/>
              </w:rPr>
            </w:pPr>
            <w:r>
              <w:rPr>
                <w:sz w:val="22"/>
              </w:rPr>
              <w:t>27</w:t>
            </w:r>
          </w:p>
        </w:tc>
        <w:tc>
          <w:tcPr>
            <w:tcW w:w="957" w:type="dxa"/>
          </w:tcPr>
          <w:p w:rsidR="00E675EA" w:rsidRDefault="00E675EA">
            <w:pPr>
              <w:autoSpaceDE w:val="0"/>
              <w:autoSpaceDN w:val="0"/>
              <w:adjustRightInd w:val="0"/>
              <w:jc w:val="center"/>
              <w:rPr>
                <w:sz w:val="22"/>
              </w:rPr>
            </w:pPr>
            <w:r>
              <w:rPr>
                <w:sz w:val="22"/>
              </w:rPr>
              <w:t>18</w:t>
            </w:r>
          </w:p>
        </w:tc>
        <w:tc>
          <w:tcPr>
            <w:tcW w:w="957" w:type="dxa"/>
          </w:tcPr>
          <w:p w:rsidR="00E675EA" w:rsidRDefault="00E675EA">
            <w:pPr>
              <w:autoSpaceDE w:val="0"/>
              <w:autoSpaceDN w:val="0"/>
              <w:adjustRightInd w:val="0"/>
              <w:jc w:val="center"/>
              <w:rPr>
                <w:sz w:val="22"/>
              </w:rPr>
            </w:pPr>
            <w:r>
              <w:rPr>
                <w:sz w:val="22"/>
              </w:rPr>
              <w:t>12</w:t>
            </w:r>
          </w:p>
        </w:tc>
        <w:tc>
          <w:tcPr>
            <w:tcW w:w="958" w:type="dxa"/>
          </w:tcPr>
          <w:p w:rsidR="00E675EA" w:rsidRDefault="00E675EA">
            <w:pPr>
              <w:autoSpaceDE w:val="0"/>
              <w:autoSpaceDN w:val="0"/>
              <w:adjustRightInd w:val="0"/>
              <w:jc w:val="center"/>
              <w:rPr>
                <w:sz w:val="22"/>
              </w:rPr>
            </w:pPr>
            <w:r>
              <w:rPr>
                <w:sz w:val="22"/>
              </w:rPr>
              <w:t>9</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XI</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5</w:t>
            </w:r>
          </w:p>
        </w:tc>
        <w:tc>
          <w:tcPr>
            <w:tcW w:w="957" w:type="dxa"/>
          </w:tcPr>
          <w:p w:rsidR="00E675EA" w:rsidRDefault="00E675EA">
            <w:pPr>
              <w:autoSpaceDE w:val="0"/>
              <w:autoSpaceDN w:val="0"/>
              <w:adjustRightInd w:val="0"/>
              <w:jc w:val="center"/>
              <w:rPr>
                <w:sz w:val="22"/>
              </w:rPr>
            </w:pPr>
            <w:r>
              <w:rPr>
                <w:sz w:val="22"/>
              </w:rPr>
              <w:t>3</w:t>
            </w:r>
          </w:p>
        </w:tc>
        <w:tc>
          <w:tcPr>
            <w:tcW w:w="957" w:type="dxa"/>
          </w:tcPr>
          <w:p w:rsidR="00E675EA" w:rsidRDefault="00E675EA">
            <w:pPr>
              <w:autoSpaceDE w:val="0"/>
              <w:autoSpaceDN w:val="0"/>
              <w:adjustRightInd w:val="0"/>
              <w:jc w:val="center"/>
              <w:rPr>
                <w:sz w:val="22"/>
              </w:rPr>
            </w:pPr>
            <w:r>
              <w:rPr>
                <w:sz w:val="22"/>
              </w:rPr>
              <w:t>5</w:t>
            </w:r>
          </w:p>
        </w:tc>
        <w:tc>
          <w:tcPr>
            <w:tcW w:w="957" w:type="dxa"/>
          </w:tcPr>
          <w:p w:rsidR="00E675EA" w:rsidRDefault="00E675EA">
            <w:pPr>
              <w:autoSpaceDE w:val="0"/>
              <w:autoSpaceDN w:val="0"/>
              <w:adjustRightInd w:val="0"/>
              <w:jc w:val="center"/>
              <w:rPr>
                <w:sz w:val="22"/>
              </w:rPr>
            </w:pPr>
            <w:r>
              <w:rPr>
                <w:sz w:val="22"/>
              </w:rPr>
              <w:t>21</w:t>
            </w:r>
          </w:p>
        </w:tc>
        <w:tc>
          <w:tcPr>
            <w:tcW w:w="957" w:type="dxa"/>
          </w:tcPr>
          <w:p w:rsidR="00E675EA" w:rsidRDefault="00E675EA">
            <w:pPr>
              <w:autoSpaceDE w:val="0"/>
              <w:autoSpaceDN w:val="0"/>
              <w:adjustRightInd w:val="0"/>
              <w:jc w:val="center"/>
              <w:rPr>
                <w:sz w:val="22"/>
              </w:rPr>
            </w:pPr>
            <w:r>
              <w:rPr>
                <w:sz w:val="22"/>
              </w:rPr>
              <w:t>31</w:t>
            </w:r>
          </w:p>
        </w:tc>
        <w:tc>
          <w:tcPr>
            <w:tcW w:w="957" w:type="dxa"/>
          </w:tcPr>
          <w:p w:rsidR="00E675EA" w:rsidRDefault="00E675EA">
            <w:pPr>
              <w:autoSpaceDE w:val="0"/>
              <w:autoSpaceDN w:val="0"/>
              <w:adjustRightInd w:val="0"/>
              <w:jc w:val="center"/>
              <w:rPr>
                <w:sz w:val="22"/>
              </w:rPr>
            </w:pPr>
            <w:r>
              <w:rPr>
                <w:sz w:val="22"/>
              </w:rPr>
              <w:t>16</w:t>
            </w:r>
          </w:p>
        </w:tc>
        <w:tc>
          <w:tcPr>
            <w:tcW w:w="957" w:type="dxa"/>
          </w:tcPr>
          <w:p w:rsidR="00E675EA" w:rsidRDefault="00E675EA">
            <w:pPr>
              <w:autoSpaceDE w:val="0"/>
              <w:autoSpaceDN w:val="0"/>
              <w:adjustRightInd w:val="0"/>
              <w:jc w:val="center"/>
              <w:rPr>
                <w:sz w:val="22"/>
              </w:rPr>
            </w:pPr>
            <w:r>
              <w:rPr>
                <w:sz w:val="22"/>
              </w:rPr>
              <w:t>8</w:t>
            </w:r>
          </w:p>
        </w:tc>
        <w:tc>
          <w:tcPr>
            <w:tcW w:w="958" w:type="dxa"/>
          </w:tcPr>
          <w:p w:rsidR="00E675EA" w:rsidRDefault="00E675EA">
            <w:pPr>
              <w:autoSpaceDE w:val="0"/>
              <w:autoSpaceDN w:val="0"/>
              <w:adjustRightInd w:val="0"/>
              <w:jc w:val="center"/>
              <w:rPr>
                <w:sz w:val="22"/>
              </w:rPr>
            </w:pPr>
            <w:r>
              <w:rPr>
                <w:sz w:val="22"/>
              </w:rPr>
              <w:t>7</w:t>
            </w:r>
          </w:p>
        </w:tc>
      </w:tr>
      <w:tr w:rsidR="00E675EA" w:rsidTr="003A792E">
        <w:tc>
          <w:tcPr>
            <w:tcW w:w="957" w:type="dxa"/>
          </w:tcPr>
          <w:p w:rsidR="00E675EA" w:rsidRDefault="00E675EA">
            <w:pPr>
              <w:autoSpaceDE w:val="0"/>
              <w:autoSpaceDN w:val="0"/>
              <w:adjustRightInd w:val="0"/>
              <w:jc w:val="center"/>
              <w:rPr>
                <w:sz w:val="22"/>
                <w:lang w:val="en-US"/>
              </w:rPr>
            </w:pPr>
            <w:r>
              <w:rPr>
                <w:sz w:val="22"/>
                <w:lang w:val="en-US"/>
              </w:rPr>
              <w:t>XII</w:t>
            </w:r>
          </w:p>
        </w:tc>
        <w:tc>
          <w:tcPr>
            <w:tcW w:w="957" w:type="dxa"/>
          </w:tcPr>
          <w:p w:rsidR="00E675EA" w:rsidRDefault="00E675EA">
            <w:pPr>
              <w:autoSpaceDE w:val="0"/>
              <w:autoSpaceDN w:val="0"/>
              <w:adjustRightInd w:val="0"/>
              <w:jc w:val="center"/>
              <w:rPr>
                <w:sz w:val="22"/>
              </w:rPr>
            </w:pPr>
            <w:r>
              <w:rPr>
                <w:sz w:val="22"/>
              </w:rPr>
              <w:t>9</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2</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33</w:t>
            </w:r>
          </w:p>
        </w:tc>
        <w:tc>
          <w:tcPr>
            <w:tcW w:w="957" w:type="dxa"/>
          </w:tcPr>
          <w:p w:rsidR="00E675EA" w:rsidRDefault="00E675EA">
            <w:pPr>
              <w:autoSpaceDE w:val="0"/>
              <w:autoSpaceDN w:val="0"/>
              <w:adjustRightInd w:val="0"/>
              <w:jc w:val="center"/>
              <w:rPr>
                <w:sz w:val="22"/>
              </w:rPr>
            </w:pPr>
            <w:r>
              <w:rPr>
                <w:sz w:val="22"/>
              </w:rPr>
              <w:t>31</w:t>
            </w:r>
          </w:p>
        </w:tc>
        <w:tc>
          <w:tcPr>
            <w:tcW w:w="957" w:type="dxa"/>
          </w:tcPr>
          <w:p w:rsidR="00E675EA" w:rsidRDefault="00E675EA">
            <w:pPr>
              <w:autoSpaceDE w:val="0"/>
              <w:autoSpaceDN w:val="0"/>
              <w:adjustRightInd w:val="0"/>
              <w:jc w:val="center"/>
              <w:rPr>
                <w:sz w:val="22"/>
              </w:rPr>
            </w:pPr>
            <w:r>
              <w:rPr>
                <w:sz w:val="22"/>
              </w:rPr>
              <w:t>11</w:t>
            </w:r>
          </w:p>
        </w:tc>
        <w:tc>
          <w:tcPr>
            <w:tcW w:w="957" w:type="dxa"/>
          </w:tcPr>
          <w:p w:rsidR="00E675EA" w:rsidRDefault="00E675EA">
            <w:pPr>
              <w:autoSpaceDE w:val="0"/>
              <w:autoSpaceDN w:val="0"/>
              <w:adjustRightInd w:val="0"/>
              <w:jc w:val="center"/>
              <w:rPr>
                <w:sz w:val="22"/>
              </w:rPr>
            </w:pPr>
            <w:r>
              <w:rPr>
                <w:sz w:val="22"/>
              </w:rPr>
              <w:t>6</w:t>
            </w:r>
          </w:p>
        </w:tc>
        <w:tc>
          <w:tcPr>
            <w:tcW w:w="958" w:type="dxa"/>
          </w:tcPr>
          <w:p w:rsidR="00E675EA" w:rsidRDefault="00E675EA">
            <w:pPr>
              <w:autoSpaceDE w:val="0"/>
              <w:autoSpaceDN w:val="0"/>
              <w:adjustRightInd w:val="0"/>
              <w:jc w:val="center"/>
              <w:rPr>
                <w:sz w:val="22"/>
              </w:rPr>
            </w:pPr>
            <w:r>
              <w:rPr>
                <w:sz w:val="22"/>
              </w:rPr>
              <w:t>8</w:t>
            </w:r>
          </w:p>
        </w:tc>
      </w:tr>
      <w:tr w:rsidR="00E675EA" w:rsidTr="003A792E">
        <w:tc>
          <w:tcPr>
            <w:tcW w:w="957" w:type="dxa"/>
          </w:tcPr>
          <w:p w:rsidR="00E675EA" w:rsidRDefault="00E675EA">
            <w:pPr>
              <w:autoSpaceDE w:val="0"/>
              <w:autoSpaceDN w:val="0"/>
              <w:adjustRightInd w:val="0"/>
              <w:jc w:val="center"/>
              <w:rPr>
                <w:sz w:val="22"/>
              </w:rPr>
            </w:pPr>
            <w:r>
              <w:rPr>
                <w:sz w:val="22"/>
              </w:rPr>
              <w:t>Год</w:t>
            </w:r>
          </w:p>
        </w:tc>
        <w:tc>
          <w:tcPr>
            <w:tcW w:w="957" w:type="dxa"/>
          </w:tcPr>
          <w:p w:rsidR="00E675EA" w:rsidRDefault="00E675EA">
            <w:pPr>
              <w:autoSpaceDE w:val="0"/>
              <w:autoSpaceDN w:val="0"/>
              <w:adjustRightInd w:val="0"/>
              <w:jc w:val="center"/>
              <w:rPr>
                <w:sz w:val="22"/>
              </w:rPr>
            </w:pPr>
            <w:r>
              <w:rPr>
                <w:sz w:val="22"/>
              </w:rPr>
              <w:t>15</w:t>
            </w:r>
          </w:p>
        </w:tc>
        <w:tc>
          <w:tcPr>
            <w:tcW w:w="957" w:type="dxa"/>
          </w:tcPr>
          <w:p w:rsidR="00E675EA" w:rsidRDefault="00E675EA">
            <w:pPr>
              <w:autoSpaceDE w:val="0"/>
              <w:autoSpaceDN w:val="0"/>
              <w:adjustRightInd w:val="0"/>
              <w:jc w:val="center"/>
              <w:rPr>
                <w:sz w:val="22"/>
              </w:rPr>
            </w:pPr>
            <w:r>
              <w:rPr>
                <w:sz w:val="22"/>
              </w:rPr>
              <w:t>8</w:t>
            </w:r>
          </w:p>
        </w:tc>
        <w:tc>
          <w:tcPr>
            <w:tcW w:w="957" w:type="dxa"/>
          </w:tcPr>
          <w:p w:rsidR="00E675EA" w:rsidRDefault="00E675EA">
            <w:pPr>
              <w:autoSpaceDE w:val="0"/>
              <w:autoSpaceDN w:val="0"/>
              <w:adjustRightInd w:val="0"/>
              <w:jc w:val="center"/>
              <w:rPr>
                <w:sz w:val="22"/>
              </w:rPr>
            </w:pPr>
            <w:r>
              <w:rPr>
                <w:sz w:val="22"/>
              </w:rPr>
              <w:t>4</w:t>
            </w:r>
          </w:p>
        </w:tc>
        <w:tc>
          <w:tcPr>
            <w:tcW w:w="957" w:type="dxa"/>
          </w:tcPr>
          <w:p w:rsidR="00E675EA" w:rsidRDefault="00E675EA">
            <w:pPr>
              <w:autoSpaceDE w:val="0"/>
              <w:autoSpaceDN w:val="0"/>
              <w:adjustRightInd w:val="0"/>
              <w:jc w:val="center"/>
              <w:rPr>
                <w:sz w:val="22"/>
              </w:rPr>
            </w:pPr>
            <w:r>
              <w:rPr>
                <w:sz w:val="22"/>
              </w:rPr>
              <w:t>6</w:t>
            </w:r>
          </w:p>
        </w:tc>
        <w:tc>
          <w:tcPr>
            <w:tcW w:w="957" w:type="dxa"/>
          </w:tcPr>
          <w:p w:rsidR="00E675EA" w:rsidRDefault="00E675EA">
            <w:pPr>
              <w:autoSpaceDE w:val="0"/>
              <w:autoSpaceDN w:val="0"/>
              <w:adjustRightInd w:val="0"/>
              <w:jc w:val="center"/>
              <w:rPr>
                <w:sz w:val="22"/>
              </w:rPr>
            </w:pPr>
            <w:r>
              <w:rPr>
                <w:sz w:val="22"/>
              </w:rPr>
              <w:t>23</w:t>
            </w:r>
          </w:p>
        </w:tc>
        <w:tc>
          <w:tcPr>
            <w:tcW w:w="957" w:type="dxa"/>
          </w:tcPr>
          <w:p w:rsidR="00E675EA" w:rsidRDefault="00E675EA">
            <w:pPr>
              <w:autoSpaceDE w:val="0"/>
              <w:autoSpaceDN w:val="0"/>
              <w:adjustRightInd w:val="0"/>
              <w:jc w:val="center"/>
              <w:rPr>
                <w:sz w:val="22"/>
              </w:rPr>
            </w:pPr>
            <w:r>
              <w:rPr>
                <w:sz w:val="22"/>
              </w:rPr>
              <w:t>22</w:t>
            </w:r>
          </w:p>
        </w:tc>
        <w:tc>
          <w:tcPr>
            <w:tcW w:w="957" w:type="dxa"/>
          </w:tcPr>
          <w:p w:rsidR="00E675EA" w:rsidRDefault="00E675EA">
            <w:pPr>
              <w:autoSpaceDE w:val="0"/>
              <w:autoSpaceDN w:val="0"/>
              <w:adjustRightInd w:val="0"/>
              <w:jc w:val="center"/>
              <w:rPr>
                <w:sz w:val="22"/>
              </w:rPr>
            </w:pPr>
            <w:r>
              <w:rPr>
                <w:sz w:val="22"/>
              </w:rPr>
              <w:t>13</w:t>
            </w:r>
          </w:p>
        </w:tc>
        <w:tc>
          <w:tcPr>
            <w:tcW w:w="957" w:type="dxa"/>
          </w:tcPr>
          <w:p w:rsidR="00E675EA" w:rsidRDefault="00E675EA">
            <w:pPr>
              <w:autoSpaceDE w:val="0"/>
              <w:autoSpaceDN w:val="0"/>
              <w:adjustRightInd w:val="0"/>
              <w:jc w:val="center"/>
              <w:rPr>
                <w:sz w:val="22"/>
              </w:rPr>
            </w:pPr>
            <w:r>
              <w:rPr>
                <w:sz w:val="22"/>
              </w:rPr>
              <w:t>9</w:t>
            </w:r>
          </w:p>
        </w:tc>
        <w:tc>
          <w:tcPr>
            <w:tcW w:w="958" w:type="dxa"/>
          </w:tcPr>
          <w:p w:rsidR="00E675EA" w:rsidRDefault="00E675EA">
            <w:pPr>
              <w:autoSpaceDE w:val="0"/>
              <w:autoSpaceDN w:val="0"/>
              <w:adjustRightInd w:val="0"/>
              <w:jc w:val="center"/>
              <w:rPr>
                <w:sz w:val="22"/>
              </w:rPr>
            </w:pPr>
            <w:r>
              <w:rPr>
                <w:sz w:val="22"/>
              </w:rPr>
              <w:t>10</w:t>
            </w:r>
          </w:p>
        </w:tc>
      </w:tr>
    </w:tbl>
    <w:p w:rsidR="00E675EA" w:rsidRDefault="00E675EA" w:rsidP="003A792E">
      <w:pPr>
        <w:shd w:val="clear" w:color="auto" w:fill="FFFFFF"/>
        <w:autoSpaceDE w:val="0"/>
        <w:autoSpaceDN w:val="0"/>
        <w:adjustRightInd w:val="0"/>
        <w:ind w:firstLine="540"/>
        <w:jc w:val="center"/>
        <w:outlineLvl w:val="0"/>
        <w:rPr>
          <w:color w:val="000000"/>
          <w:sz w:val="26"/>
        </w:rPr>
      </w:pPr>
    </w:p>
    <w:p w:rsidR="00E675EA" w:rsidRDefault="00E675EA">
      <w:pPr>
        <w:ind w:firstLine="540"/>
      </w:pPr>
    </w:p>
    <w:p w:rsidR="00E675EA" w:rsidRDefault="00E675EA">
      <w:pPr>
        <w:ind w:firstLine="540"/>
        <w:rPr>
          <w:sz w:val="22"/>
        </w:rPr>
      </w:pPr>
      <w:r>
        <w:rPr>
          <w:sz w:val="22"/>
        </w:rPr>
        <w:t xml:space="preserve">Примечание: 1. Повторяемость ветра вычислена в процентах от числа случаев ветра. </w:t>
      </w:r>
    </w:p>
    <w:p w:rsidR="00E675EA" w:rsidRDefault="00E675EA">
      <w:pPr>
        <w:ind w:firstLine="540"/>
        <w:rPr>
          <w:sz w:val="22"/>
        </w:rPr>
      </w:pPr>
      <w:r>
        <w:rPr>
          <w:sz w:val="22"/>
        </w:rPr>
        <w:t>2. Повторяемость штилей приводится в процентах от общего числа случаев наблюдений.</w:t>
      </w:r>
    </w:p>
    <w:p w:rsidR="00E675EA" w:rsidRDefault="00E675EA">
      <w:pPr>
        <w:rPr>
          <w:sz w:val="22"/>
        </w:rPr>
      </w:pPr>
    </w:p>
    <w:p w:rsidR="00E675EA" w:rsidRDefault="00E675EA">
      <w:pPr>
        <w:jc w:val="center"/>
        <w:outlineLvl w:val="0"/>
        <w:rPr>
          <w:b/>
          <w:sz w:val="26"/>
        </w:rPr>
      </w:pPr>
    </w:p>
    <w:p w:rsidR="00E675EA" w:rsidRDefault="00E675EA">
      <w:pPr>
        <w:ind w:firstLine="540"/>
        <w:jc w:val="both"/>
        <w:outlineLvl w:val="0"/>
        <w:rPr>
          <w:b/>
          <w:sz w:val="30"/>
        </w:rPr>
      </w:pPr>
      <w:r>
        <w:rPr>
          <w:b/>
          <w:sz w:val="30"/>
        </w:rPr>
        <w:t>4.4. Влажность воздуха, атмосферные осадки и снежный покров</w:t>
      </w:r>
    </w:p>
    <w:p w:rsidR="00E675EA" w:rsidRDefault="00E675EA">
      <w:pPr>
        <w:ind w:firstLine="540"/>
        <w:jc w:val="both"/>
        <w:outlineLvl w:val="0"/>
        <w:rPr>
          <w:b/>
          <w:sz w:val="30"/>
        </w:rPr>
      </w:pPr>
    </w:p>
    <w:p w:rsidR="00E675EA" w:rsidRDefault="00E675EA">
      <w:pPr>
        <w:ind w:firstLine="540"/>
        <w:jc w:val="both"/>
        <w:outlineLvl w:val="0"/>
        <w:rPr>
          <w:b/>
          <w:sz w:val="26"/>
        </w:rPr>
      </w:pPr>
      <w:r>
        <w:rPr>
          <w:b/>
          <w:sz w:val="26"/>
        </w:rPr>
        <w:t>4.4.1. Влажность воздуха</w:t>
      </w:r>
    </w:p>
    <w:p w:rsidR="00E675EA" w:rsidRDefault="00E675EA">
      <w:pPr>
        <w:shd w:val="clear" w:color="auto" w:fill="FFFFFF"/>
        <w:autoSpaceDE w:val="0"/>
        <w:autoSpaceDN w:val="0"/>
        <w:adjustRightInd w:val="0"/>
        <w:ind w:firstLine="540"/>
        <w:jc w:val="both"/>
        <w:rPr>
          <w:sz w:val="26"/>
        </w:rPr>
      </w:pPr>
      <w:r>
        <w:rPr>
          <w:color w:val="000000"/>
          <w:sz w:val="26"/>
        </w:rPr>
        <w:t>Влажность воздуха имеет большое значение для многих отраслей народного хозяйства: для сельского хозяйства, различных отраслей промышленности.</w:t>
      </w:r>
    </w:p>
    <w:p w:rsidR="00E675EA" w:rsidRDefault="00E675EA">
      <w:pPr>
        <w:shd w:val="clear" w:color="auto" w:fill="FFFFFF"/>
        <w:autoSpaceDE w:val="0"/>
        <w:autoSpaceDN w:val="0"/>
        <w:adjustRightInd w:val="0"/>
        <w:ind w:firstLine="540"/>
        <w:jc w:val="both"/>
        <w:rPr>
          <w:sz w:val="26"/>
        </w:rPr>
      </w:pPr>
      <w:r>
        <w:rPr>
          <w:color w:val="000000"/>
          <w:sz w:val="26"/>
        </w:rPr>
        <w:t>Водяной пар является неустойчивой составной частью атмосферы. Содержание его сильно меняется в зависимости от физико-географических условий местности, времени года и циркуляционных особенностей атмосферы, состояния поверхности почвы и т. п. О влажности воздуха можно судить по величине упругости водяного пара, относительной влажности и недостатку насыщения воздуха водяным паром.</w:t>
      </w:r>
    </w:p>
    <w:p w:rsidR="00E675EA" w:rsidRDefault="00E675EA">
      <w:pPr>
        <w:shd w:val="clear" w:color="auto" w:fill="FFFFFF"/>
        <w:autoSpaceDE w:val="0"/>
        <w:autoSpaceDN w:val="0"/>
        <w:adjustRightInd w:val="0"/>
        <w:ind w:firstLine="540"/>
        <w:jc w:val="both"/>
        <w:rPr>
          <w:sz w:val="26"/>
        </w:rPr>
      </w:pPr>
      <w:r>
        <w:rPr>
          <w:color w:val="000000"/>
          <w:sz w:val="26"/>
        </w:rPr>
        <w:t>Величина упругости водяного пара характеризует влагосодержание воздуха и подвержена значительным изменениям вследствие большой неоднородности рельефа территории, изменения характера и состояния подстилающей поверхности.</w:t>
      </w:r>
    </w:p>
    <w:p w:rsidR="00E675EA" w:rsidRDefault="00E675EA">
      <w:pPr>
        <w:shd w:val="clear" w:color="auto" w:fill="FFFFFF"/>
        <w:autoSpaceDE w:val="0"/>
        <w:autoSpaceDN w:val="0"/>
        <w:adjustRightInd w:val="0"/>
        <w:ind w:firstLine="540"/>
        <w:jc w:val="both"/>
        <w:rPr>
          <w:sz w:val="26"/>
        </w:rPr>
      </w:pPr>
      <w:r>
        <w:rPr>
          <w:color w:val="000000"/>
          <w:sz w:val="26"/>
        </w:rPr>
        <w:t>Годовой ход упругости водяного пара очень сходен с годовым ходом температуры воздуха. По этой причине упругость водяного пара в общем увеличивается с севера на юг (зональное распределение) почти в течение года, следуя распределению температуры воздуха. Исключение составляют горные районы, где широтные зоны смещаются на юг.</w:t>
      </w:r>
    </w:p>
    <w:p w:rsidR="00E675EA" w:rsidRDefault="00E675EA">
      <w:pPr>
        <w:shd w:val="clear" w:color="auto" w:fill="FFFFFF"/>
        <w:autoSpaceDE w:val="0"/>
        <w:autoSpaceDN w:val="0"/>
        <w:adjustRightInd w:val="0"/>
        <w:ind w:firstLine="540"/>
        <w:jc w:val="both"/>
        <w:rPr>
          <w:sz w:val="26"/>
        </w:rPr>
      </w:pPr>
      <w:r>
        <w:rPr>
          <w:color w:val="000000"/>
          <w:sz w:val="26"/>
        </w:rPr>
        <w:t>Относительная влажность воздуха, характеризующая степень насыщения воздуха водяным паром, имеет также своеобразное распределение. Влияние циркуляционных особенностей, а также формы рельефа, близости водоемов, лесных массивов, заболоченных почв и т. д. сказывается на величине изменения относительной влажности наиболее отчетливо. В годовом ходе распределение относительной влажности воздуха наибольший интерес представляет в дневное время, когда наблюдается относительная влажность, близкая к минимуму и наиболее интенсивное испарение. В ночные часы относительная влажность обычно высока в течение всего года.</w:t>
      </w: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4.11</w:t>
      </w:r>
    </w:p>
    <w:p w:rsidR="00E675EA" w:rsidRDefault="00E675EA" w:rsidP="003A792E">
      <w:pPr>
        <w:shd w:val="clear" w:color="auto" w:fill="FFFFFF"/>
        <w:autoSpaceDE w:val="0"/>
        <w:autoSpaceDN w:val="0"/>
        <w:adjustRightInd w:val="0"/>
        <w:ind w:firstLine="540"/>
        <w:jc w:val="center"/>
        <w:outlineLvl w:val="0"/>
        <w:rPr>
          <w:i/>
          <w:color w:val="000000"/>
          <w:sz w:val="26"/>
        </w:rPr>
      </w:pPr>
      <w:r>
        <w:rPr>
          <w:i/>
          <w:color w:val="000000"/>
          <w:sz w:val="26"/>
        </w:rPr>
        <w:t>Средняя месячная и годовая относительная влажность воздуха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625"/>
        <w:gridCol w:w="632"/>
        <w:gridCol w:w="649"/>
        <w:gridCol w:w="651"/>
        <w:gridCol w:w="634"/>
        <w:gridCol w:w="651"/>
        <w:gridCol w:w="668"/>
        <w:gridCol w:w="685"/>
        <w:gridCol w:w="651"/>
        <w:gridCol w:w="635"/>
        <w:gridCol w:w="652"/>
        <w:gridCol w:w="603"/>
        <w:gridCol w:w="669"/>
      </w:tblGrid>
      <w:tr w:rsidR="00E675EA" w:rsidTr="003A792E">
        <w:trPr>
          <w:cantSplit/>
          <w:trHeight w:val="327"/>
        </w:trPr>
        <w:tc>
          <w:tcPr>
            <w:tcW w:w="1166" w:type="dxa"/>
            <w:vAlign w:val="center"/>
          </w:tcPr>
          <w:p w:rsidR="00E675EA" w:rsidRDefault="00E675EA">
            <w:pPr>
              <w:autoSpaceDE w:val="0"/>
              <w:autoSpaceDN w:val="0"/>
              <w:adjustRightInd w:val="0"/>
              <w:jc w:val="center"/>
              <w:rPr>
                <w:sz w:val="22"/>
              </w:rPr>
            </w:pPr>
            <w:r>
              <w:rPr>
                <w:sz w:val="22"/>
              </w:rPr>
              <w:t>Станция</w:t>
            </w:r>
          </w:p>
        </w:tc>
        <w:tc>
          <w:tcPr>
            <w:tcW w:w="625" w:type="dxa"/>
            <w:vAlign w:val="center"/>
          </w:tcPr>
          <w:p w:rsidR="00E675EA" w:rsidRDefault="00E675EA">
            <w:pPr>
              <w:autoSpaceDE w:val="0"/>
              <w:autoSpaceDN w:val="0"/>
              <w:adjustRightInd w:val="0"/>
              <w:jc w:val="center"/>
              <w:rPr>
                <w:sz w:val="22"/>
                <w:lang w:val="en-US"/>
              </w:rPr>
            </w:pPr>
            <w:r>
              <w:rPr>
                <w:sz w:val="22"/>
                <w:lang w:val="en-US"/>
              </w:rPr>
              <w:t>I</w:t>
            </w:r>
          </w:p>
        </w:tc>
        <w:tc>
          <w:tcPr>
            <w:tcW w:w="632" w:type="dxa"/>
            <w:vAlign w:val="center"/>
          </w:tcPr>
          <w:p w:rsidR="00E675EA" w:rsidRDefault="00E675EA">
            <w:pPr>
              <w:autoSpaceDE w:val="0"/>
              <w:autoSpaceDN w:val="0"/>
              <w:adjustRightInd w:val="0"/>
              <w:jc w:val="center"/>
              <w:rPr>
                <w:sz w:val="22"/>
                <w:lang w:val="en-US"/>
              </w:rPr>
            </w:pPr>
            <w:r>
              <w:rPr>
                <w:sz w:val="22"/>
                <w:lang w:val="en-US"/>
              </w:rPr>
              <w:t>II</w:t>
            </w:r>
          </w:p>
        </w:tc>
        <w:tc>
          <w:tcPr>
            <w:tcW w:w="649" w:type="dxa"/>
            <w:vAlign w:val="center"/>
          </w:tcPr>
          <w:p w:rsidR="00E675EA" w:rsidRDefault="00E675EA">
            <w:pPr>
              <w:autoSpaceDE w:val="0"/>
              <w:autoSpaceDN w:val="0"/>
              <w:adjustRightInd w:val="0"/>
              <w:jc w:val="center"/>
              <w:rPr>
                <w:sz w:val="22"/>
                <w:lang w:val="en-US"/>
              </w:rPr>
            </w:pPr>
            <w:r>
              <w:rPr>
                <w:sz w:val="22"/>
                <w:lang w:val="en-US"/>
              </w:rPr>
              <w:t>III</w:t>
            </w:r>
          </w:p>
        </w:tc>
        <w:tc>
          <w:tcPr>
            <w:tcW w:w="651" w:type="dxa"/>
            <w:vAlign w:val="center"/>
          </w:tcPr>
          <w:p w:rsidR="00E675EA" w:rsidRDefault="00E675EA">
            <w:pPr>
              <w:autoSpaceDE w:val="0"/>
              <w:autoSpaceDN w:val="0"/>
              <w:adjustRightInd w:val="0"/>
              <w:jc w:val="center"/>
              <w:rPr>
                <w:sz w:val="22"/>
                <w:lang w:val="en-US"/>
              </w:rPr>
            </w:pPr>
            <w:r>
              <w:rPr>
                <w:sz w:val="22"/>
                <w:lang w:val="en-US"/>
              </w:rPr>
              <w:t>IV</w:t>
            </w:r>
          </w:p>
        </w:tc>
        <w:tc>
          <w:tcPr>
            <w:tcW w:w="634" w:type="dxa"/>
            <w:vAlign w:val="center"/>
          </w:tcPr>
          <w:p w:rsidR="00E675EA" w:rsidRDefault="00E675EA">
            <w:pPr>
              <w:autoSpaceDE w:val="0"/>
              <w:autoSpaceDN w:val="0"/>
              <w:adjustRightInd w:val="0"/>
              <w:jc w:val="center"/>
              <w:rPr>
                <w:sz w:val="22"/>
                <w:lang w:val="en-US"/>
              </w:rPr>
            </w:pPr>
            <w:r>
              <w:rPr>
                <w:sz w:val="22"/>
                <w:lang w:val="en-US"/>
              </w:rPr>
              <w:t>V</w:t>
            </w:r>
          </w:p>
        </w:tc>
        <w:tc>
          <w:tcPr>
            <w:tcW w:w="651" w:type="dxa"/>
            <w:vAlign w:val="center"/>
          </w:tcPr>
          <w:p w:rsidR="00E675EA" w:rsidRDefault="00E675EA">
            <w:pPr>
              <w:autoSpaceDE w:val="0"/>
              <w:autoSpaceDN w:val="0"/>
              <w:adjustRightInd w:val="0"/>
              <w:jc w:val="center"/>
              <w:rPr>
                <w:sz w:val="22"/>
                <w:lang w:val="en-US"/>
              </w:rPr>
            </w:pPr>
            <w:r>
              <w:rPr>
                <w:sz w:val="22"/>
                <w:lang w:val="en-US"/>
              </w:rPr>
              <w:t>VI</w:t>
            </w:r>
          </w:p>
        </w:tc>
        <w:tc>
          <w:tcPr>
            <w:tcW w:w="668" w:type="dxa"/>
            <w:vAlign w:val="center"/>
          </w:tcPr>
          <w:p w:rsidR="00E675EA" w:rsidRDefault="00E675EA">
            <w:pPr>
              <w:autoSpaceDE w:val="0"/>
              <w:autoSpaceDN w:val="0"/>
              <w:adjustRightInd w:val="0"/>
              <w:jc w:val="center"/>
              <w:rPr>
                <w:sz w:val="22"/>
                <w:lang w:val="en-US"/>
              </w:rPr>
            </w:pPr>
            <w:r>
              <w:rPr>
                <w:sz w:val="22"/>
                <w:lang w:val="en-US"/>
              </w:rPr>
              <w:t>VII</w:t>
            </w:r>
          </w:p>
        </w:tc>
        <w:tc>
          <w:tcPr>
            <w:tcW w:w="685" w:type="dxa"/>
            <w:vAlign w:val="center"/>
          </w:tcPr>
          <w:p w:rsidR="00E675EA" w:rsidRDefault="00E675EA">
            <w:pPr>
              <w:autoSpaceDE w:val="0"/>
              <w:autoSpaceDN w:val="0"/>
              <w:adjustRightInd w:val="0"/>
              <w:jc w:val="center"/>
              <w:rPr>
                <w:sz w:val="22"/>
                <w:lang w:val="en-US"/>
              </w:rPr>
            </w:pPr>
            <w:r>
              <w:rPr>
                <w:sz w:val="22"/>
                <w:lang w:val="en-US"/>
              </w:rPr>
              <w:t>VIII</w:t>
            </w:r>
          </w:p>
        </w:tc>
        <w:tc>
          <w:tcPr>
            <w:tcW w:w="651" w:type="dxa"/>
            <w:vAlign w:val="center"/>
          </w:tcPr>
          <w:p w:rsidR="00E675EA" w:rsidRDefault="00E675EA">
            <w:pPr>
              <w:autoSpaceDE w:val="0"/>
              <w:autoSpaceDN w:val="0"/>
              <w:adjustRightInd w:val="0"/>
              <w:jc w:val="center"/>
              <w:rPr>
                <w:sz w:val="22"/>
                <w:lang w:val="en-US"/>
              </w:rPr>
            </w:pPr>
            <w:r>
              <w:rPr>
                <w:sz w:val="22"/>
                <w:lang w:val="en-US"/>
              </w:rPr>
              <w:t>IX</w:t>
            </w:r>
          </w:p>
        </w:tc>
        <w:tc>
          <w:tcPr>
            <w:tcW w:w="635" w:type="dxa"/>
            <w:vAlign w:val="center"/>
          </w:tcPr>
          <w:p w:rsidR="00E675EA" w:rsidRDefault="00E675EA">
            <w:pPr>
              <w:autoSpaceDE w:val="0"/>
              <w:autoSpaceDN w:val="0"/>
              <w:adjustRightInd w:val="0"/>
              <w:jc w:val="center"/>
              <w:rPr>
                <w:sz w:val="22"/>
                <w:lang w:val="en-US"/>
              </w:rPr>
            </w:pPr>
            <w:r>
              <w:rPr>
                <w:sz w:val="22"/>
                <w:lang w:val="en-US"/>
              </w:rPr>
              <w:t>X</w:t>
            </w:r>
          </w:p>
        </w:tc>
        <w:tc>
          <w:tcPr>
            <w:tcW w:w="652" w:type="dxa"/>
            <w:vAlign w:val="center"/>
          </w:tcPr>
          <w:p w:rsidR="00E675EA" w:rsidRDefault="00E675EA">
            <w:pPr>
              <w:autoSpaceDE w:val="0"/>
              <w:autoSpaceDN w:val="0"/>
              <w:adjustRightInd w:val="0"/>
              <w:jc w:val="center"/>
              <w:rPr>
                <w:sz w:val="22"/>
                <w:lang w:val="en-US"/>
              </w:rPr>
            </w:pPr>
            <w:r>
              <w:rPr>
                <w:sz w:val="22"/>
                <w:lang w:val="en-US"/>
              </w:rPr>
              <w:t>XI</w:t>
            </w:r>
          </w:p>
        </w:tc>
        <w:tc>
          <w:tcPr>
            <w:tcW w:w="603" w:type="dxa"/>
            <w:vAlign w:val="center"/>
          </w:tcPr>
          <w:p w:rsidR="00E675EA" w:rsidRDefault="00E675EA">
            <w:pPr>
              <w:autoSpaceDE w:val="0"/>
              <w:autoSpaceDN w:val="0"/>
              <w:adjustRightInd w:val="0"/>
              <w:jc w:val="center"/>
              <w:rPr>
                <w:sz w:val="22"/>
                <w:lang w:val="en-US"/>
              </w:rPr>
            </w:pPr>
            <w:r>
              <w:rPr>
                <w:sz w:val="22"/>
                <w:lang w:val="en-US"/>
              </w:rPr>
              <w:t>XII</w:t>
            </w:r>
          </w:p>
        </w:tc>
        <w:tc>
          <w:tcPr>
            <w:tcW w:w="669" w:type="dxa"/>
            <w:vAlign w:val="center"/>
          </w:tcPr>
          <w:p w:rsidR="00E675EA" w:rsidRDefault="00E675EA">
            <w:pPr>
              <w:autoSpaceDE w:val="0"/>
              <w:autoSpaceDN w:val="0"/>
              <w:adjustRightInd w:val="0"/>
              <w:jc w:val="center"/>
              <w:rPr>
                <w:sz w:val="22"/>
              </w:rPr>
            </w:pPr>
            <w:r>
              <w:rPr>
                <w:sz w:val="22"/>
              </w:rPr>
              <w:t>Год</w:t>
            </w:r>
          </w:p>
        </w:tc>
      </w:tr>
      <w:tr w:rsidR="00E675EA" w:rsidTr="003A792E">
        <w:tc>
          <w:tcPr>
            <w:tcW w:w="1166" w:type="dxa"/>
            <w:vAlign w:val="center"/>
          </w:tcPr>
          <w:p w:rsidR="00E675EA" w:rsidRDefault="00E675EA">
            <w:pPr>
              <w:autoSpaceDE w:val="0"/>
              <w:autoSpaceDN w:val="0"/>
              <w:adjustRightInd w:val="0"/>
              <w:jc w:val="center"/>
              <w:rPr>
                <w:sz w:val="22"/>
              </w:rPr>
            </w:pPr>
            <w:r>
              <w:rPr>
                <w:sz w:val="22"/>
              </w:rPr>
              <w:t>Памятная №495</w:t>
            </w:r>
          </w:p>
        </w:tc>
        <w:tc>
          <w:tcPr>
            <w:tcW w:w="625" w:type="dxa"/>
            <w:vAlign w:val="center"/>
          </w:tcPr>
          <w:p w:rsidR="00E675EA" w:rsidRDefault="00E675EA">
            <w:pPr>
              <w:autoSpaceDE w:val="0"/>
              <w:autoSpaceDN w:val="0"/>
              <w:adjustRightInd w:val="0"/>
              <w:jc w:val="center"/>
              <w:rPr>
                <w:sz w:val="22"/>
              </w:rPr>
            </w:pPr>
            <w:r>
              <w:rPr>
                <w:sz w:val="22"/>
              </w:rPr>
              <w:t>83</w:t>
            </w:r>
          </w:p>
        </w:tc>
        <w:tc>
          <w:tcPr>
            <w:tcW w:w="632" w:type="dxa"/>
            <w:vAlign w:val="center"/>
          </w:tcPr>
          <w:p w:rsidR="00E675EA" w:rsidRDefault="00E675EA">
            <w:pPr>
              <w:autoSpaceDE w:val="0"/>
              <w:autoSpaceDN w:val="0"/>
              <w:adjustRightInd w:val="0"/>
              <w:jc w:val="center"/>
              <w:rPr>
                <w:sz w:val="22"/>
              </w:rPr>
            </w:pPr>
            <w:r>
              <w:rPr>
                <w:sz w:val="22"/>
              </w:rPr>
              <w:t>81</w:t>
            </w:r>
          </w:p>
        </w:tc>
        <w:tc>
          <w:tcPr>
            <w:tcW w:w="649" w:type="dxa"/>
            <w:vAlign w:val="center"/>
          </w:tcPr>
          <w:p w:rsidR="00E675EA" w:rsidRDefault="00E675EA">
            <w:pPr>
              <w:autoSpaceDE w:val="0"/>
              <w:autoSpaceDN w:val="0"/>
              <w:adjustRightInd w:val="0"/>
              <w:jc w:val="center"/>
              <w:rPr>
                <w:sz w:val="22"/>
              </w:rPr>
            </w:pPr>
            <w:r>
              <w:rPr>
                <w:sz w:val="22"/>
              </w:rPr>
              <w:t>80</w:t>
            </w:r>
          </w:p>
        </w:tc>
        <w:tc>
          <w:tcPr>
            <w:tcW w:w="651" w:type="dxa"/>
            <w:vAlign w:val="center"/>
          </w:tcPr>
          <w:p w:rsidR="00E675EA" w:rsidRDefault="00E675EA">
            <w:pPr>
              <w:autoSpaceDE w:val="0"/>
              <w:autoSpaceDN w:val="0"/>
              <w:adjustRightInd w:val="0"/>
              <w:jc w:val="center"/>
              <w:rPr>
                <w:sz w:val="22"/>
              </w:rPr>
            </w:pPr>
            <w:r>
              <w:rPr>
                <w:sz w:val="22"/>
              </w:rPr>
              <w:t>75</w:t>
            </w:r>
          </w:p>
        </w:tc>
        <w:tc>
          <w:tcPr>
            <w:tcW w:w="634" w:type="dxa"/>
            <w:vAlign w:val="center"/>
          </w:tcPr>
          <w:p w:rsidR="00E675EA" w:rsidRDefault="00E675EA">
            <w:pPr>
              <w:autoSpaceDE w:val="0"/>
              <w:autoSpaceDN w:val="0"/>
              <w:adjustRightInd w:val="0"/>
              <w:jc w:val="center"/>
              <w:rPr>
                <w:sz w:val="22"/>
              </w:rPr>
            </w:pPr>
            <w:r>
              <w:rPr>
                <w:sz w:val="22"/>
              </w:rPr>
              <w:t>62</w:t>
            </w:r>
          </w:p>
        </w:tc>
        <w:tc>
          <w:tcPr>
            <w:tcW w:w="651" w:type="dxa"/>
            <w:vAlign w:val="center"/>
          </w:tcPr>
          <w:p w:rsidR="00E675EA" w:rsidRDefault="00E675EA">
            <w:pPr>
              <w:autoSpaceDE w:val="0"/>
              <w:autoSpaceDN w:val="0"/>
              <w:adjustRightInd w:val="0"/>
              <w:jc w:val="center"/>
              <w:rPr>
                <w:sz w:val="22"/>
              </w:rPr>
            </w:pPr>
            <w:r>
              <w:rPr>
                <w:sz w:val="22"/>
              </w:rPr>
              <w:t>65</w:t>
            </w:r>
          </w:p>
        </w:tc>
        <w:tc>
          <w:tcPr>
            <w:tcW w:w="668" w:type="dxa"/>
            <w:vAlign w:val="center"/>
          </w:tcPr>
          <w:p w:rsidR="00E675EA" w:rsidRDefault="00E675EA">
            <w:pPr>
              <w:autoSpaceDE w:val="0"/>
              <w:autoSpaceDN w:val="0"/>
              <w:adjustRightInd w:val="0"/>
              <w:jc w:val="center"/>
              <w:rPr>
                <w:sz w:val="22"/>
              </w:rPr>
            </w:pPr>
            <w:r>
              <w:rPr>
                <w:sz w:val="22"/>
              </w:rPr>
              <w:t>74</w:t>
            </w:r>
          </w:p>
        </w:tc>
        <w:tc>
          <w:tcPr>
            <w:tcW w:w="685" w:type="dxa"/>
            <w:vAlign w:val="center"/>
          </w:tcPr>
          <w:p w:rsidR="00E675EA" w:rsidRDefault="00E675EA">
            <w:pPr>
              <w:autoSpaceDE w:val="0"/>
              <w:autoSpaceDN w:val="0"/>
              <w:adjustRightInd w:val="0"/>
              <w:jc w:val="center"/>
              <w:rPr>
                <w:sz w:val="22"/>
              </w:rPr>
            </w:pPr>
            <w:r>
              <w:rPr>
                <w:sz w:val="22"/>
              </w:rPr>
              <w:t>77</w:t>
            </w:r>
          </w:p>
        </w:tc>
        <w:tc>
          <w:tcPr>
            <w:tcW w:w="651" w:type="dxa"/>
            <w:vAlign w:val="center"/>
          </w:tcPr>
          <w:p w:rsidR="00E675EA" w:rsidRDefault="00E675EA">
            <w:pPr>
              <w:autoSpaceDE w:val="0"/>
              <w:autoSpaceDN w:val="0"/>
              <w:adjustRightInd w:val="0"/>
              <w:jc w:val="center"/>
              <w:rPr>
                <w:sz w:val="22"/>
              </w:rPr>
            </w:pPr>
            <w:r>
              <w:rPr>
                <w:sz w:val="22"/>
              </w:rPr>
              <w:t>80</w:t>
            </w:r>
          </w:p>
        </w:tc>
        <w:tc>
          <w:tcPr>
            <w:tcW w:w="635" w:type="dxa"/>
            <w:vAlign w:val="center"/>
          </w:tcPr>
          <w:p w:rsidR="00E675EA" w:rsidRDefault="00E675EA">
            <w:pPr>
              <w:autoSpaceDE w:val="0"/>
              <w:autoSpaceDN w:val="0"/>
              <w:adjustRightInd w:val="0"/>
              <w:jc w:val="center"/>
              <w:rPr>
                <w:sz w:val="22"/>
              </w:rPr>
            </w:pPr>
            <w:r>
              <w:rPr>
                <w:sz w:val="22"/>
              </w:rPr>
              <w:t>81</w:t>
            </w:r>
          </w:p>
        </w:tc>
        <w:tc>
          <w:tcPr>
            <w:tcW w:w="652" w:type="dxa"/>
            <w:vAlign w:val="center"/>
          </w:tcPr>
          <w:p w:rsidR="00E675EA" w:rsidRDefault="00E675EA">
            <w:pPr>
              <w:autoSpaceDE w:val="0"/>
              <w:autoSpaceDN w:val="0"/>
              <w:adjustRightInd w:val="0"/>
              <w:jc w:val="center"/>
              <w:rPr>
                <w:sz w:val="22"/>
              </w:rPr>
            </w:pPr>
            <w:r>
              <w:rPr>
                <w:sz w:val="22"/>
              </w:rPr>
              <w:t>83</w:t>
            </w:r>
          </w:p>
        </w:tc>
        <w:tc>
          <w:tcPr>
            <w:tcW w:w="603" w:type="dxa"/>
            <w:vAlign w:val="center"/>
          </w:tcPr>
          <w:p w:rsidR="00E675EA" w:rsidRDefault="00E675EA">
            <w:pPr>
              <w:autoSpaceDE w:val="0"/>
              <w:autoSpaceDN w:val="0"/>
              <w:adjustRightInd w:val="0"/>
              <w:jc w:val="center"/>
              <w:rPr>
                <w:sz w:val="22"/>
              </w:rPr>
            </w:pPr>
            <w:r>
              <w:rPr>
                <w:sz w:val="22"/>
              </w:rPr>
              <w:t>85</w:t>
            </w:r>
          </w:p>
        </w:tc>
        <w:tc>
          <w:tcPr>
            <w:tcW w:w="669" w:type="dxa"/>
            <w:vAlign w:val="center"/>
          </w:tcPr>
          <w:p w:rsidR="00E675EA" w:rsidRDefault="00E675EA">
            <w:pPr>
              <w:autoSpaceDE w:val="0"/>
              <w:autoSpaceDN w:val="0"/>
              <w:adjustRightInd w:val="0"/>
              <w:jc w:val="center"/>
              <w:rPr>
                <w:sz w:val="22"/>
              </w:rPr>
            </w:pPr>
            <w:r>
              <w:rPr>
                <w:sz w:val="22"/>
              </w:rPr>
              <w:t>77</w:t>
            </w:r>
          </w:p>
        </w:tc>
      </w:tr>
    </w:tbl>
    <w:p w:rsidR="00E675EA" w:rsidRDefault="00E675EA" w:rsidP="003A792E">
      <w:pPr>
        <w:shd w:val="clear" w:color="auto" w:fill="FFFFFF"/>
        <w:autoSpaceDE w:val="0"/>
        <w:autoSpaceDN w:val="0"/>
        <w:adjustRightInd w:val="0"/>
        <w:outlineLvl w:val="0"/>
        <w:rPr>
          <w:color w:val="000000"/>
          <w:sz w:val="26"/>
        </w:rPr>
      </w:pPr>
    </w:p>
    <w:p w:rsidR="00E675EA" w:rsidRDefault="00E675EA">
      <w:pPr>
        <w:shd w:val="clear" w:color="auto" w:fill="FFFFFF"/>
        <w:autoSpaceDE w:val="0"/>
        <w:autoSpaceDN w:val="0"/>
        <w:adjustRightInd w:val="0"/>
        <w:ind w:firstLine="540"/>
        <w:jc w:val="both"/>
        <w:rPr>
          <w:sz w:val="26"/>
        </w:rPr>
      </w:pPr>
      <w:r>
        <w:rPr>
          <w:sz w:val="26"/>
        </w:rPr>
        <w:t xml:space="preserve">Величина недостатка насыщения воздуха водяным паром распределяется в годовом ходе от тех же причин, что и относительная влажность. В соответствии с высокой относительной влажностью воздуха и низкими температурами минимальным недостаток насыщения воздуха водяным паром оказывается в ноябре – январе, когда средняя величина его не превышает 0,5 мб. Максимальные значения недостатка насыщения наблюдается в июне. Средняя величина его в горных районах составляет 6 – 7 </w:t>
      </w:r>
      <w:r>
        <w:rPr>
          <w:i/>
          <w:sz w:val="26"/>
        </w:rPr>
        <w:t>мб</w:t>
      </w:r>
      <w:r>
        <w:rPr>
          <w:sz w:val="26"/>
        </w:rPr>
        <w:t xml:space="preserve">, а на прилегающих равнинах – 8 – 10 </w:t>
      </w:r>
      <w:r>
        <w:rPr>
          <w:i/>
          <w:sz w:val="26"/>
        </w:rPr>
        <w:t>мб</w:t>
      </w:r>
      <w:r>
        <w:rPr>
          <w:sz w:val="26"/>
        </w:rPr>
        <w:t>, увеличиваясь с севера на юг. Значительный недостаток насыщения отмечается в июле, августе. С сентября с увеличение относительной влажности и понижением температуры воздуха недостаток насыщения уменьшается.</w:t>
      </w:r>
    </w:p>
    <w:p w:rsidR="00E675EA" w:rsidRDefault="00E675EA">
      <w:pPr>
        <w:shd w:val="clear" w:color="auto" w:fill="FFFFFF"/>
        <w:autoSpaceDE w:val="0"/>
        <w:autoSpaceDN w:val="0"/>
        <w:adjustRightInd w:val="0"/>
        <w:ind w:firstLine="540"/>
        <w:jc w:val="right"/>
        <w:outlineLvl w:val="0"/>
        <w:rPr>
          <w:sz w:val="26"/>
        </w:rPr>
      </w:pPr>
      <w:r>
        <w:rPr>
          <w:sz w:val="26"/>
        </w:rPr>
        <w:t>Таблица 4.12</w:t>
      </w:r>
    </w:p>
    <w:p w:rsidR="00E675EA" w:rsidRDefault="00E675EA" w:rsidP="003A792E">
      <w:pPr>
        <w:shd w:val="clear" w:color="auto" w:fill="FFFFFF"/>
        <w:autoSpaceDE w:val="0"/>
        <w:autoSpaceDN w:val="0"/>
        <w:adjustRightInd w:val="0"/>
        <w:ind w:firstLine="540"/>
        <w:jc w:val="center"/>
        <w:rPr>
          <w:i/>
          <w:sz w:val="26"/>
        </w:rPr>
      </w:pPr>
      <w:r>
        <w:rPr>
          <w:i/>
          <w:sz w:val="26"/>
        </w:rPr>
        <w:t>Средний месячный и годовой дефицит насыщения (гПа)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652"/>
        <w:gridCol w:w="652"/>
        <w:gridCol w:w="653"/>
        <w:gridCol w:w="653"/>
        <w:gridCol w:w="653"/>
        <w:gridCol w:w="653"/>
        <w:gridCol w:w="666"/>
        <w:gridCol w:w="696"/>
        <w:gridCol w:w="653"/>
        <w:gridCol w:w="654"/>
        <w:gridCol w:w="654"/>
        <w:gridCol w:w="581"/>
        <w:gridCol w:w="581"/>
      </w:tblGrid>
      <w:tr w:rsidR="00E675EA" w:rsidTr="003A792E">
        <w:tc>
          <w:tcPr>
            <w:tcW w:w="1402" w:type="dxa"/>
            <w:vAlign w:val="center"/>
          </w:tcPr>
          <w:p w:rsidR="00E675EA" w:rsidRDefault="00E675EA">
            <w:pPr>
              <w:autoSpaceDE w:val="0"/>
              <w:autoSpaceDN w:val="0"/>
              <w:adjustRightInd w:val="0"/>
              <w:jc w:val="center"/>
              <w:rPr>
                <w:sz w:val="22"/>
              </w:rPr>
            </w:pPr>
            <w:r>
              <w:rPr>
                <w:sz w:val="22"/>
              </w:rPr>
              <w:t>Станция</w:t>
            </w:r>
          </w:p>
        </w:tc>
        <w:tc>
          <w:tcPr>
            <w:tcW w:w="652" w:type="dxa"/>
            <w:vAlign w:val="center"/>
          </w:tcPr>
          <w:p w:rsidR="00E675EA" w:rsidRDefault="00E675EA">
            <w:pPr>
              <w:autoSpaceDE w:val="0"/>
              <w:autoSpaceDN w:val="0"/>
              <w:adjustRightInd w:val="0"/>
              <w:jc w:val="center"/>
              <w:rPr>
                <w:sz w:val="22"/>
                <w:lang w:val="en-US"/>
              </w:rPr>
            </w:pPr>
            <w:r>
              <w:rPr>
                <w:sz w:val="22"/>
                <w:lang w:val="en-US"/>
              </w:rPr>
              <w:t>I</w:t>
            </w:r>
          </w:p>
        </w:tc>
        <w:tc>
          <w:tcPr>
            <w:tcW w:w="652" w:type="dxa"/>
            <w:vAlign w:val="center"/>
          </w:tcPr>
          <w:p w:rsidR="00E675EA" w:rsidRDefault="00E675EA">
            <w:pPr>
              <w:autoSpaceDE w:val="0"/>
              <w:autoSpaceDN w:val="0"/>
              <w:adjustRightInd w:val="0"/>
              <w:jc w:val="center"/>
              <w:rPr>
                <w:sz w:val="22"/>
                <w:lang w:val="en-US"/>
              </w:rPr>
            </w:pPr>
            <w:r>
              <w:rPr>
                <w:sz w:val="22"/>
                <w:lang w:val="en-US"/>
              </w:rPr>
              <w:t>II</w:t>
            </w:r>
          </w:p>
        </w:tc>
        <w:tc>
          <w:tcPr>
            <w:tcW w:w="653" w:type="dxa"/>
            <w:vAlign w:val="center"/>
          </w:tcPr>
          <w:p w:rsidR="00E675EA" w:rsidRDefault="00E675EA">
            <w:pPr>
              <w:autoSpaceDE w:val="0"/>
              <w:autoSpaceDN w:val="0"/>
              <w:adjustRightInd w:val="0"/>
              <w:jc w:val="center"/>
              <w:rPr>
                <w:sz w:val="22"/>
                <w:lang w:val="en-US"/>
              </w:rPr>
            </w:pPr>
            <w:r>
              <w:rPr>
                <w:sz w:val="22"/>
                <w:lang w:val="en-US"/>
              </w:rPr>
              <w:t>III</w:t>
            </w:r>
          </w:p>
        </w:tc>
        <w:tc>
          <w:tcPr>
            <w:tcW w:w="653" w:type="dxa"/>
            <w:vAlign w:val="center"/>
          </w:tcPr>
          <w:p w:rsidR="00E675EA" w:rsidRDefault="00E675EA">
            <w:pPr>
              <w:autoSpaceDE w:val="0"/>
              <w:autoSpaceDN w:val="0"/>
              <w:adjustRightInd w:val="0"/>
              <w:jc w:val="center"/>
              <w:rPr>
                <w:sz w:val="22"/>
                <w:lang w:val="en-US"/>
              </w:rPr>
            </w:pPr>
            <w:r>
              <w:rPr>
                <w:sz w:val="22"/>
                <w:lang w:val="en-US"/>
              </w:rPr>
              <w:t>IV</w:t>
            </w:r>
          </w:p>
        </w:tc>
        <w:tc>
          <w:tcPr>
            <w:tcW w:w="653" w:type="dxa"/>
            <w:vAlign w:val="center"/>
          </w:tcPr>
          <w:p w:rsidR="00E675EA" w:rsidRDefault="00E675EA">
            <w:pPr>
              <w:autoSpaceDE w:val="0"/>
              <w:autoSpaceDN w:val="0"/>
              <w:adjustRightInd w:val="0"/>
              <w:jc w:val="center"/>
              <w:rPr>
                <w:sz w:val="22"/>
                <w:lang w:val="en-US"/>
              </w:rPr>
            </w:pPr>
            <w:r>
              <w:rPr>
                <w:sz w:val="22"/>
                <w:lang w:val="en-US"/>
              </w:rPr>
              <w:t>V</w:t>
            </w:r>
          </w:p>
        </w:tc>
        <w:tc>
          <w:tcPr>
            <w:tcW w:w="653" w:type="dxa"/>
            <w:vAlign w:val="center"/>
          </w:tcPr>
          <w:p w:rsidR="00E675EA" w:rsidRDefault="00E675EA">
            <w:pPr>
              <w:autoSpaceDE w:val="0"/>
              <w:autoSpaceDN w:val="0"/>
              <w:adjustRightInd w:val="0"/>
              <w:jc w:val="center"/>
              <w:rPr>
                <w:sz w:val="22"/>
                <w:lang w:val="en-US"/>
              </w:rPr>
            </w:pPr>
            <w:r>
              <w:rPr>
                <w:sz w:val="22"/>
                <w:lang w:val="en-US"/>
              </w:rPr>
              <w:t>VI</w:t>
            </w:r>
          </w:p>
        </w:tc>
        <w:tc>
          <w:tcPr>
            <w:tcW w:w="666" w:type="dxa"/>
            <w:vAlign w:val="center"/>
          </w:tcPr>
          <w:p w:rsidR="00E675EA" w:rsidRDefault="00E675EA">
            <w:pPr>
              <w:autoSpaceDE w:val="0"/>
              <w:autoSpaceDN w:val="0"/>
              <w:adjustRightInd w:val="0"/>
              <w:jc w:val="center"/>
              <w:rPr>
                <w:sz w:val="22"/>
                <w:lang w:val="en-US"/>
              </w:rPr>
            </w:pPr>
            <w:r>
              <w:rPr>
                <w:sz w:val="22"/>
                <w:lang w:val="en-US"/>
              </w:rPr>
              <w:t>VII</w:t>
            </w:r>
          </w:p>
        </w:tc>
        <w:tc>
          <w:tcPr>
            <w:tcW w:w="696" w:type="dxa"/>
            <w:vAlign w:val="center"/>
          </w:tcPr>
          <w:p w:rsidR="00E675EA" w:rsidRDefault="00E675EA">
            <w:pPr>
              <w:autoSpaceDE w:val="0"/>
              <w:autoSpaceDN w:val="0"/>
              <w:adjustRightInd w:val="0"/>
              <w:jc w:val="center"/>
              <w:rPr>
                <w:sz w:val="22"/>
                <w:lang w:val="en-US"/>
              </w:rPr>
            </w:pPr>
            <w:r>
              <w:rPr>
                <w:sz w:val="22"/>
                <w:lang w:val="en-US"/>
              </w:rPr>
              <w:t>VIII</w:t>
            </w:r>
          </w:p>
        </w:tc>
        <w:tc>
          <w:tcPr>
            <w:tcW w:w="653" w:type="dxa"/>
            <w:vAlign w:val="center"/>
          </w:tcPr>
          <w:p w:rsidR="00E675EA" w:rsidRDefault="00E675EA">
            <w:pPr>
              <w:autoSpaceDE w:val="0"/>
              <w:autoSpaceDN w:val="0"/>
              <w:adjustRightInd w:val="0"/>
              <w:jc w:val="center"/>
              <w:rPr>
                <w:sz w:val="22"/>
                <w:lang w:val="en-US"/>
              </w:rPr>
            </w:pPr>
            <w:r>
              <w:rPr>
                <w:sz w:val="22"/>
                <w:lang w:val="en-US"/>
              </w:rPr>
              <w:t>IX</w:t>
            </w:r>
          </w:p>
        </w:tc>
        <w:tc>
          <w:tcPr>
            <w:tcW w:w="654" w:type="dxa"/>
            <w:vAlign w:val="center"/>
          </w:tcPr>
          <w:p w:rsidR="00E675EA" w:rsidRDefault="00E675EA">
            <w:pPr>
              <w:autoSpaceDE w:val="0"/>
              <w:autoSpaceDN w:val="0"/>
              <w:adjustRightInd w:val="0"/>
              <w:jc w:val="center"/>
              <w:rPr>
                <w:sz w:val="22"/>
                <w:lang w:val="en-US"/>
              </w:rPr>
            </w:pPr>
            <w:r>
              <w:rPr>
                <w:sz w:val="22"/>
                <w:lang w:val="en-US"/>
              </w:rPr>
              <w:t>X</w:t>
            </w:r>
          </w:p>
        </w:tc>
        <w:tc>
          <w:tcPr>
            <w:tcW w:w="654" w:type="dxa"/>
            <w:vAlign w:val="center"/>
          </w:tcPr>
          <w:p w:rsidR="00E675EA" w:rsidRDefault="00E675EA">
            <w:pPr>
              <w:autoSpaceDE w:val="0"/>
              <w:autoSpaceDN w:val="0"/>
              <w:adjustRightInd w:val="0"/>
              <w:jc w:val="center"/>
              <w:rPr>
                <w:sz w:val="22"/>
                <w:lang w:val="en-US"/>
              </w:rPr>
            </w:pPr>
            <w:r>
              <w:rPr>
                <w:sz w:val="22"/>
                <w:lang w:val="en-US"/>
              </w:rPr>
              <w:t>XI</w:t>
            </w:r>
          </w:p>
        </w:tc>
        <w:tc>
          <w:tcPr>
            <w:tcW w:w="581" w:type="dxa"/>
            <w:vAlign w:val="center"/>
          </w:tcPr>
          <w:p w:rsidR="00E675EA" w:rsidRDefault="00E675EA">
            <w:pPr>
              <w:autoSpaceDE w:val="0"/>
              <w:autoSpaceDN w:val="0"/>
              <w:adjustRightInd w:val="0"/>
              <w:jc w:val="center"/>
              <w:rPr>
                <w:sz w:val="22"/>
                <w:lang w:val="en-US"/>
              </w:rPr>
            </w:pPr>
            <w:r>
              <w:rPr>
                <w:sz w:val="22"/>
                <w:lang w:val="en-US"/>
              </w:rPr>
              <w:t>XII</w:t>
            </w:r>
          </w:p>
        </w:tc>
        <w:tc>
          <w:tcPr>
            <w:tcW w:w="581" w:type="dxa"/>
          </w:tcPr>
          <w:p w:rsidR="00E675EA" w:rsidRDefault="00E675EA">
            <w:pPr>
              <w:autoSpaceDE w:val="0"/>
              <w:autoSpaceDN w:val="0"/>
              <w:adjustRightInd w:val="0"/>
              <w:jc w:val="center"/>
              <w:rPr>
                <w:sz w:val="22"/>
              </w:rPr>
            </w:pPr>
            <w:r>
              <w:rPr>
                <w:sz w:val="22"/>
              </w:rPr>
              <w:t>Год</w:t>
            </w:r>
          </w:p>
        </w:tc>
      </w:tr>
      <w:tr w:rsidR="00E675EA" w:rsidTr="003A792E">
        <w:tc>
          <w:tcPr>
            <w:tcW w:w="1402" w:type="dxa"/>
            <w:vAlign w:val="center"/>
          </w:tcPr>
          <w:p w:rsidR="00E675EA" w:rsidRDefault="00E675EA">
            <w:pPr>
              <w:autoSpaceDE w:val="0"/>
              <w:autoSpaceDN w:val="0"/>
              <w:adjustRightInd w:val="0"/>
              <w:jc w:val="center"/>
              <w:rPr>
                <w:sz w:val="22"/>
              </w:rPr>
            </w:pPr>
            <w:r>
              <w:rPr>
                <w:sz w:val="22"/>
              </w:rPr>
              <w:t>Памятная №495</w:t>
            </w:r>
          </w:p>
        </w:tc>
        <w:tc>
          <w:tcPr>
            <w:tcW w:w="652" w:type="dxa"/>
            <w:vAlign w:val="center"/>
          </w:tcPr>
          <w:p w:rsidR="00E675EA" w:rsidRDefault="00E675EA">
            <w:pPr>
              <w:autoSpaceDE w:val="0"/>
              <w:autoSpaceDN w:val="0"/>
              <w:adjustRightInd w:val="0"/>
              <w:jc w:val="center"/>
              <w:rPr>
                <w:sz w:val="22"/>
              </w:rPr>
            </w:pPr>
            <w:r>
              <w:rPr>
                <w:sz w:val="22"/>
              </w:rPr>
              <w:t>0,3</w:t>
            </w:r>
          </w:p>
        </w:tc>
        <w:tc>
          <w:tcPr>
            <w:tcW w:w="652" w:type="dxa"/>
            <w:vAlign w:val="center"/>
          </w:tcPr>
          <w:p w:rsidR="00E675EA" w:rsidRDefault="00E675EA">
            <w:pPr>
              <w:autoSpaceDE w:val="0"/>
              <w:autoSpaceDN w:val="0"/>
              <w:adjustRightInd w:val="0"/>
              <w:jc w:val="center"/>
              <w:rPr>
                <w:sz w:val="22"/>
              </w:rPr>
            </w:pPr>
            <w:r>
              <w:rPr>
                <w:sz w:val="22"/>
              </w:rPr>
              <w:t>0,3</w:t>
            </w:r>
          </w:p>
        </w:tc>
        <w:tc>
          <w:tcPr>
            <w:tcW w:w="653" w:type="dxa"/>
            <w:vAlign w:val="center"/>
          </w:tcPr>
          <w:p w:rsidR="00E675EA" w:rsidRDefault="00E675EA">
            <w:pPr>
              <w:autoSpaceDE w:val="0"/>
              <w:autoSpaceDN w:val="0"/>
              <w:adjustRightInd w:val="0"/>
              <w:jc w:val="center"/>
              <w:rPr>
                <w:sz w:val="22"/>
              </w:rPr>
            </w:pPr>
            <w:r>
              <w:rPr>
                <w:sz w:val="22"/>
              </w:rPr>
              <w:t>0,7</w:t>
            </w:r>
          </w:p>
        </w:tc>
        <w:tc>
          <w:tcPr>
            <w:tcW w:w="653" w:type="dxa"/>
            <w:vAlign w:val="center"/>
          </w:tcPr>
          <w:p w:rsidR="00E675EA" w:rsidRDefault="00E675EA">
            <w:pPr>
              <w:autoSpaceDE w:val="0"/>
              <w:autoSpaceDN w:val="0"/>
              <w:adjustRightInd w:val="0"/>
              <w:jc w:val="center"/>
              <w:rPr>
                <w:sz w:val="22"/>
              </w:rPr>
            </w:pPr>
            <w:r>
              <w:rPr>
                <w:sz w:val="22"/>
              </w:rPr>
              <w:t>2,4</w:t>
            </w:r>
          </w:p>
        </w:tc>
        <w:tc>
          <w:tcPr>
            <w:tcW w:w="653" w:type="dxa"/>
            <w:vAlign w:val="center"/>
          </w:tcPr>
          <w:p w:rsidR="00E675EA" w:rsidRDefault="00E675EA">
            <w:pPr>
              <w:autoSpaceDE w:val="0"/>
              <w:autoSpaceDN w:val="0"/>
              <w:adjustRightInd w:val="0"/>
              <w:jc w:val="center"/>
              <w:rPr>
                <w:sz w:val="22"/>
              </w:rPr>
            </w:pPr>
            <w:r>
              <w:rPr>
                <w:sz w:val="22"/>
              </w:rPr>
              <w:t>6,3</w:t>
            </w:r>
          </w:p>
        </w:tc>
        <w:tc>
          <w:tcPr>
            <w:tcW w:w="653" w:type="dxa"/>
            <w:vAlign w:val="center"/>
          </w:tcPr>
          <w:p w:rsidR="00E675EA" w:rsidRDefault="00E675EA">
            <w:pPr>
              <w:autoSpaceDE w:val="0"/>
              <w:autoSpaceDN w:val="0"/>
              <w:adjustRightInd w:val="0"/>
              <w:jc w:val="center"/>
              <w:rPr>
                <w:sz w:val="22"/>
              </w:rPr>
            </w:pPr>
            <w:r>
              <w:rPr>
                <w:sz w:val="22"/>
              </w:rPr>
              <w:t>8,0</w:t>
            </w:r>
          </w:p>
        </w:tc>
        <w:tc>
          <w:tcPr>
            <w:tcW w:w="666" w:type="dxa"/>
            <w:vAlign w:val="center"/>
          </w:tcPr>
          <w:p w:rsidR="00E675EA" w:rsidRDefault="00E675EA">
            <w:pPr>
              <w:autoSpaceDE w:val="0"/>
              <w:autoSpaceDN w:val="0"/>
              <w:adjustRightInd w:val="0"/>
              <w:jc w:val="center"/>
              <w:rPr>
                <w:sz w:val="22"/>
              </w:rPr>
            </w:pPr>
            <w:r>
              <w:rPr>
                <w:sz w:val="22"/>
              </w:rPr>
              <w:t>6,5</w:t>
            </w:r>
          </w:p>
        </w:tc>
        <w:tc>
          <w:tcPr>
            <w:tcW w:w="696" w:type="dxa"/>
            <w:vAlign w:val="center"/>
          </w:tcPr>
          <w:p w:rsidR="00E675EA" w:rsidRDefault="00E675EA">
            <w:pPr>
              <w:autoSpaceDE w:val="0"/>
              <w:autoSpaceDN w:val="0"/>
              <w:adjustRightInd w:val="0"/>
              <w:jc w:val="center"/>
              <w:rPr>
                <w:sz w:val="22"/>
              </w:rPr>
            </w:pPr>
            <w:r>
              <w:rPr>
                <w:sz w:val="22"/>
              </w:rPr>
              <w:t>5,2</w:t>
            </w:r>
          </w:p>
        </w:tc>
        <w:tc>
          <w:tcPr>
            <w:tcW w:w="653" w:type="dxa"/>
            <w:vAlign w:val="center"/>
          </w:tcPr>
          <w:p w:rsidR="00E675EA" w:rsidRDefault="00E675EA">
            <w:pPr>
              <w:autoSpaceDE w:val="0"/>
              <w:autoSpaceDN w:val="0"/>
              <w:adjustRightInd w:val="0"/>
              <w:jc w:val="center"/>
              <w:rPr>
                <w:sz w:val="22"/>
              </w:rPr>
            </w:pPr>
            <w:r>
              <w:rPr>
                <w:sz w:val="22"/>
              </w:rPr>
              <w:t>3,2</w:t>
            </w:r>
          </w:p>
        </w:tc>
        <w:tc>
          <w:tcPr>
            <w:tcW w:w="654" w:type="dxa"/>
            <w:vAlign w:val="center"/>
          </w:tcPr>
          <w:p w:rsidR="00E675EA" w:rsidRDefault="00E675EA">
            <w:pPr>
              <w:autoSpaceDE w:val="0"/>
              <w:autoSpaceDN w:val="0"/>
              <w:adjustRightInd w:val="0"/>
              <w:jc w:val="center"/>
              <w:rPr>
                <w:sz w:val="22"/>
              </w:rPr>
            </w:pPr>
            <w:r>
              <w:rPr>
                <w:sz w:val="22"/>
              </w:rPr>
              <w:t>1,6</w:t>
            </w:r>
          </w:p>
        </w:tc>
        <w:tc>
          <w:tcPr>
            <w:tcW w:w="654" w:type="dxa"/>
            <w:vAlign w:val="center"/>
          </w:tcPr>
          <w:p w:rsidR="00E675EA" w:rsidRDefault="00E675EA">
            <w:pPr>
              <w:autoSpaceDE w:val="0"/>
              <w:autoSpaceDN w:val="0"/>
              <w:adjustRightInd w:val="0"/>
              <w:jc w:val="center"/>
              <w:rPr>
                <w:sz w:val="22"/>
              </w:rPr>
            </w:pPr>
            <w:r>
              <w:rPr>
                <w:sz w:val="22"/>
              </w:rPr>
              <w:t>0,5</w:t>
            </w:r>
          </w:p>
        </w:tc>
        <w:tc>
          <w:tcPr>
            <w:tcW w:w="581" w:type="dxa"/>
            <w:vAlign w:val="center"/>
          </w:tcPr>
          <w:p w:rsidR="00E675EA" w:rsidRDefault="00E675EA">
            <w:pPr>
              <w:autoSpaceDE w:val="0"/>
              <w:autoSpaceDN w:val="0"/>
              <w:adjustRightInd w:val="0"/>
              <w:jc w:val="center"/>
              <w:rPr>
                <w:sz w:val="22"/>
              </w:rPr>
            </w:pPr>
            <w:r>
              <w:rPr>
                <w:sz w:val="22"/>
              </w:rPr>
              <w:t>0,3</w:t>
            </w:r>
          </w:p>
        </w:tc>
        <w:tc>
          <w:tcPr>
            <w:tcW w:w="581" w:type="dxa"/>
          </w:tcPr>
          <w:p w:rsidR="00E675EA" w:rsidRDefault="00E675EA" w:rsidP="003A792E">
            <w:pPr>
              <w:autoSpaceDE w:val="0"/>
              <w:autoSpaceDN w:val="0"/>
              <w:adjustRightInd w:val="0"/>
              <w:rPr>
                <w:sz w:val="22"/>
              </w:rPr>
            </w:pPr>
            <w:r>
              <w:rPr>
                <w:sz w:val="22"/>
              </w:rPr>
              <w:t>2,9</w:t>
            </w:r>
          </w:p>
        </w:tc>
      </w:tr>
    </w:tbl>
    <w:p w:rsidR="00E675EA" w:rsidRDefault="00E675EA" w:rsidP="004769E1">
      <w:pPr>
        <w:shd w:val="clear" w:color="auto" w:fill="FFFFFF"/>
        <w:autoSpaceDE w:val="0"/>
        <w:autoSpaceDN w:val="0"/>
        <w:adjustRightInd w:val="0"/>
        <w:outlineLvl w:val="0"/>
        <w:rPr>
          <w:sz w:val="26"/>
        </w:rPr>
      </w:pPr>
    </w:p>
    <w:p w:rsidR="00E675EA" w:rsidRDefault="00E675EA">
      <w:pPr>
        <w:shd w:val="clear" w:color="auto" w:fill="FFFFFF"/>
        <w:autoSpaceDE w:val="0"/>
        <w:autoSpaceDN w:val="0"/>
        <w:adjustRightInd w:val="0"/>
        <w:ind w:firstLine="540"/>
        <w:jc w:val="both"/>
        <w:outlineLvl w:val="0"/>
        <w:rPr>
          <w:b/>
          <w:sz w:val="26"/>
        </w:rPr>
      </w:pPr>
      <w:r>
        <w:rPr>
          <w:b/>
          <w:sz w:val="26"/>
        </w:rPr>
        <w:t>4.4.2. Атмосферные осадки</w:t>
      </w:r>
    </w:p>
    <w:p w:rsidR="00E675EA" w:rsidRDefault="00E675EA">
      <w:pPr>
        <w:shd w:val="clear" w:color="auto" w:fill="FFFFFF"/>
        <w:autoSpaceDE w:val="0"/>
        <w:autoSpaceDN w:val="0"/>
        <w:adjustRightInd w:val="0"/>
        <w:ind w:firstLine="540"/>
        <w:jc w:val="both"/>
        <w:rPr>
          <w:sz w:val="26"/>
        </w:rPr>
      </w:pPr>
      <w:r>
        <w:rPr>
          <w:sz w:val="26"/>
        </w:rPr>
        <w:t xml:space="preserve">Количество и распределение осадков в течение всего года определяется циклонической деятельностью атмосферы и особенностями рельефа рассматриваемой территории. Меридиональная направленность Уральских гор обуславливает увеличение осадков на западных наветренных склонах и уменьшает их на восточных подветренных. </w:t>
      </w:r>
    </w:p>
    <w:p w:rsidR="00E675EA" w:rsidRDefault="00E675EA">
      <w:pPr>
        <w:shd w:val="clear" w:color="auto" w:fill="FFFFFF"/>
        <w:autoSpaceDE w:val="0"/>
        <w:autoSpaceDN w:val="0"/>
        <w:adjustRightInd w:val="0"/>
        <w:ind w:firstLine="540"/>
        <w:jc w:val="both"/>
        <w:rPr>
          <w:sz w:val="26"/>
        </w:rPr>
      </w:pPr>
      <w:r>
        <w:rPr>
          <w:sz w:val="26"/>
        </w:rPr>
        <w:t xml:space="preserve">По степени увлажнения горная часть территории и склоны гор, особенно западная, относятся к зоне избыточного увлажнения. Районы, примыкающие непосредственно к склонам гор, относятся к зоне достаточного увлажнения. </w:t>
      </w:r>
    </w:p>
    <w:p w:rsidR="00E675EA" w:rsidRDefault="00E675EA">
      <w:pPr>
        <w:shd w:val="clear" w:color="auto" w:fill="FFFFFF"/>
        <w:autoSpaceDE w:val="0"/>
        <w:autoSpaceDN w:val="0"/>
        <w:adjustRightInd w:val="0"/>
        <w:ind w:firstLine="540"/>
        <w:jc w:val="right"/>
        <w:outlineLvl w:val="0"/>
        <w:rPr>
          <w:sz w:val="26"/>
        </w:rPr>
      </w:pPr>
      <w:r>
        <w:rPr>
          <w:sz w:val="26"/>
        </w:rPr>
        <w:t>Таблица 4.13</w:t>
      </w:r>
    </w:p>
    <w:p w:rsidR="00E675EA" w:rsidRDefault="00E675EA" w:rsidP="003A792E">
      <w:pPr>
        <w:shd w:val="clear" w:color="auto" w:fill="FFFFFF"/>
        <w:autoSpaceDE w:val="0"/>
        <w:autoSpaceDN w:val="0"/>
        <w:adjustRightInd w:val="0"/>
        <w:ind w:firstLine="540"/>
        <w:jc w:val="center"/>
        <w:rPr>
          <w:i/>
          <w:sz w:val="26"/>
        </w:rPr>
      </w:pPr>
      <w:r>
        <w:rPr>
          <w:i/>
          <w:sz w:val="26"/>
        </w:rPr>
        <w:t xml:space="preserve">Среднее количество осадков, </w:t>
      </w:r>
    </w:p>
    <w:p w:rsidR="00E675EA" w:rsidRDefault="00E675EA" w:rsidP="003A792E">
      <w:pPr>
        <w:shd w:val="clear" w:color="auto" w:fill="FFFFFF"/>
        <w:autoSpaceDE w:val="0"/>
        <w:autoSpaceDN w:val="0"/>
        <w:adjustRightInd w:val="0"/>
        <w:ind w:firstLine="540"/>
        <w:jc w:val="center"/>
        <w:rPr>
          <w:i/>
          <w:sz w:val="26"/>
        </w:rPr>
      </w:pPr>
      <w:r>
        <w:rPr>
          <w:i/>
          <w:sz w:val="26"/>
        </w:rPr>
        <w:t>приведенных к показателям осадкомера (мм)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94"/>
        <w:gridCol w:w="483"/>
        <w:gridCol w:w="456"/>
        <w:gridCol w:w="471"/>
        <w:gridCol w:w="484"/>
        <w:gridCol w:w="456"/>
        <w:gridCol w:w="484"/>
        <w:gridCol w:w="555"/>
        <w:gridCol w:w="630"/>
        <w:gridCol w:w="484"/>
        <w:gridCol w:w="456"/>
        <w:gridCol w:w="484"/>
        <w:gridCol w:w="556"/>
        <w:gridCol w:w="576"/>
        <w:gridCol w:w="576"/>
        <w:gridCol w:w="692"/>
      </w:tblGrid>
      <w:tr w:rsidR="00E675EA" w:rsidTr="003A792E">
        <w:trPr>
          <w:cantSplit/>
          <w:trHeight w:val="1134"/>
        </w:trPr>
        <w:tc>
          <w:tcPr>
            <w:tcW w:w="710" w:type="dxa"/>
            <w:textDirection w:val="btLr"/>
            <w:vAlign w:val="center"/>
          </w:tcPr>
          <w:p w:rsidR="00E675EA" w:rsidRDefault="00E675EA">
            <w:pPr>
              <w:autoSpaceDE w:val="0"/>
              <w:autoSpaceDN w:val="0"/>
              <w:adjustRightInd w:val="0"/>
              <w:ind w:left="113" w:right="113"/>
              <w:jc w:val="center"/>
              <w:rPr>
                <w:sz w:val="22"/>
              </w:rPr>
            </w:pPr>
            <w:r>
              <w:rPr>
                <w:sz w:val="22"/>
              </w:rPr>
              <w:t>№ станции</w:t>
            </w:r>
          </w:p>
        </w:tc>
        <w:tc>
          <w:tcPr>
            <w:tcW w:w="1194" w:type="dxa"/>
            <w:textDirection w:val="btLr"/>
            <w:vAlign w:val="center"/>
          </w:tcPr>
          <w:p w:rsidR="00E675EA" w:rsidRDefault="00E675EA">
            <w:pPr>
              <w:autoSpaceDE w:val="0"/>
              <w:autoSpaceDN w:val="0"/>
              <w:adjustRightInd w:val="0"/>
              <w:ind w:left="113" w:right="113"/>
              <w:jc w:val="center"/>
              <w:rPr>
                <w:sz w:val="22"/>
              </w:rPr>
            </w:pPr>
            <w:r>
              <w:rPr>
                <w:sz w:val="22"/>
              </w:rPr>
              <w:t>Станция</w:t>
            </w:r>
          </w:p>
        </w:tc>
        <w:tc>
          <w:tcPr>
            <w:tcW w:w="483" w:type="dxa"/>
            <w:vAlign w:val="center"/>
          </w:tcPr>
          <w:p w:rsidR="00E675EA" w:rsidRDefault="00E675EA">
            <w:pPr>
              <w:autoSpaceDE w:val="0"/>
              <w:autoSpaceDN w:val="0"/>
              <w:adjustRightInd w:val="0"/>
              <w:jc w:val="center"/>
              <w:rPr>
                <w:sz w:val="22"/>
                <w:lang w:val="en-US"/>
              </w:rPr>
            </w:pPr>
            <w:r>
              <w:rPr>
                <w:sz w:val="22"/>
                <w:lang w:val="en-US"/>
              </w:rPr>
              <w:t>I</w:t>
            </w:r>
          </w:p>
        </w:tc>
        <w:tc>
          <w:tcPr>
            <w:tcW w:w="456" w:type="dxa"/>
            <w:vAlign w:val="center"/>
          </w:tcPr>
          <w:p w:rsidR="00E675EA" w:rsidRDefault="00E675EA">
            <w:pPr>
              <w:autoSpaceDE w:val="0"/>
              <w:autoSpaceDN w:val="0"/>
              <w:adjustRightInd w:val="0"/>
              <w:jc w:val="center"/>
              <w:rPr>
                <w:sz w:val="22"/>
                <w:lang w:val="en-US"/>
              </w:rPr>
            </w:pPr>
            <w:r>
              <w:rPr>
                <w:sz w:val="22"/>
                <w:lang w:val="en-US"/>
              </w:rPr>
              <w:t>II</w:t>
            </w:r>
          </w:p>
        </w:tc>
        <w:tc>
          <w:tcPr>
            <w:tcW w:w="471" w:type="dxa"/>
            <w:vAlign w:val="center"/>
          </w:tcPr>
          <w:p w:rsidR="00E675EA" w:rsidRDefault="00E675EA">
            <w:pPr>
              <w:autoSpaceDE w:val="0"/>
              <w:autoSpaceDN w:val="0"/>
              <w:adjustRightInd w:val="0"/>
              <w:jc w:val="center"/>
              <w:rPr>
                <w:sz w:val="22"/>
                <w:lang w:val="en-US"/>
              </w:rPr>
            </w:pPr>
            <w:r>
              <w:rPr>
                <w:sz w:val="22"/>
                <w:lang w:val="en-US"/>
              </w:rPr>
              <w:t>III</w:t>
            </w:r>
          </w:p>
        </w:tc>
        <w:tc>
          <w:tcPr>
            <w:tcW w:w="484" w:type="dxa"/>
            <w:vAlign w:val="center"/>
          </w:tcPr>
          <w:p w:rsidR="00E675EA" w:rsidRDefault="00E675EA">
            <w:pPr>
              <w:autoSpaceDE w:val="0"/>
              <w:autoSpaceDN w:val="0"/>
              <w:adjustRightInd w:val="0"/>
              <w:jc w:val="center"/>
              <w:rPr>
                <w:sz w:val="22"/>
                <w:lang w:val="en-US"/>
              </w:rPr>
            </w:pPr>
            <w:r>
              <w:rPr>
                <w:sz w:val="22"/>
                <w:lang w:val="en-US"/>
              </w:rPr>
              <w:t>IV</w:t>
            </w:r>
          </w:p>
        </w:tc>
        <w:tc>
          <w:tcPr>
            <w:tcW w:w="456" w:type="dxa"/>
            <w:vAlign w:val="center"/>
          </w:tcPr>
          <w:p w:rsidR="00E675EA" w:rsidRDefault="00E675EA">
            <w:pPr>
              <w:autoSpaceDE w:val="0"/>
              <w:autoSpaceDN w:val="0"/>
              <w:adjustRightInd w:val="0"/>
              <w:jc w:val="center"/>
              <w:rPr>
                <w:sz w:val="22"/>
                <w:lang w:val="en-US"/>
              </w:rPr>
            </w:pPr>
            <w:r>
              <w:rPr>
                <w:sz w:val="22"/>
                <w:lang w:val="en-US"/>
              </w:rPr>
              <w:t>V</w:t>
            </w:r>
          </w:p>
        </w:tc>
        <w:tc>
          <w:tcPr>
            <w:tcW w:w="484" w:type="dxa"/>
            <w:vAlign w:val="center"/>
          </w:tcPr>
          <w:p w:rsidR="00E675EA" w:rsidRDefault="00E675EA">
            <w:pPr>
              <w:autoSpaceDE w:val="0"/>
              <w:autoSpaceDN w:val="0"/>
              <w:adjustRightInd w:val="0"/>
              <w:jc w:val="center"/>
              <w:rPr>
                <w:sz w:val="22"/>
                <w:lang w:val="en-US"/>
              </w:rPr>
            </w:pPr>
            <w:r>
              <w:rPr>
                <w:sz w:val="22"/>
                <w:lang w:val="en-US"/>
              </w:rPr>
              <w:t>VI</w:t>
            </w:r>
          </w:p>
        </w:tc>
        <w:tc>
          <w:tcPr>
            <w:tcW w:w="555" w:type="dxa"/>
            <w:vAlign w:val="center"/>
          </w:tcPr>
          <w:p w:rsidR="00E675EA" w:rsidRDefault="00E675EA">
            <w:pPr>
              <w:autoSpaceDE w:val="0"/>
              <w:autoSpaceDN w:val="0"/>
              <w:adjustRightInd w:val="0"/>
              <w:jc w:val="center"/>
              <w:rPr>
                <w:sz w:val="22"/>
                <w:lang w:val="en-US"/>
              </w:rPr>
            </w:pPr>
            <w:r>
              <w:rPr>
                <w:sz w:val="22"/>
                <w:lang w:val="en-US"/>
              </w:rPr>
              <w:t>VII</w:t>
            </w:r>
          </w:p>
        </w:tc>
        <w:tc>
          <w:tcPr>
            <w:tcW w:w="630" w:type="dxa"/>
            <w:vAlign w:val="center"/>
          </w:tcPr>
          <w:p w:rsidR="00E675EA" w:rsidRDefault="00E675EA">
            <w:pPr>
              <w:autoSpaceDE w:val="0"/>
              <w:autoSpaceDN w:val="0"/>
              <w:adjustRightInd w:val="0"/>
              <w:jc w:val="center"/>
              <w:rPr>
                <w:sz w:val="22"/>
                <w:lang w:val="en-US"/>
              </w:rPr>
            </w:pPr>
            <w:r>
              <w:rPr>
                <w:sz w:val="22"/>
                <w:lang w:val="en-US"/>
              </w:rPr>
              <w:t>VIII</w:t>
            </w:r>
          </w:p>
        </w:tc>
        <w:tc>
          <w:tcPr>
            <w:tcW w:w="484" w:type="dxa"/>
            <w:vAlign w:val="center"/>
          </w:tcPr>
          <w:p w:rsidR="00E675EA" w:rsidRDefault="00E675EA">
            <w:pPr>
              <w:autoSpaceDE w:val="0"/>
              <w:autoSpaceDN w:val="0"/>
              <w:adjustRightInd w:val="0"/>
              <w:jc w:val="center"/>
              <w:rPr>
                <w:sz w:val="22"/>
                <w:lang w:val="en-US"/>
              </w:rPr>
            </w:pPr>
            <w:r>
              <w:rPr>
                <w:sz w:val="22"/>
                <w:lang w:val="en-US"/>
              </w:rPr>
              <w:t>IX</w:t>
            </w:r>
          </w:p>
        </w:tc>
        <w:tc>
          <w:tcPr>
            <w:tcW w:w="456" w:type="dxa"/>
            <w:vAlign w:val="center"/>
          </w:tcPr>
          <w:p w:rsidR="00E675EA" w:rsidRDefault="00E675EA">
            <w:pPr>
              <w:autoSpaceDE w:val="0"/>
              <w:autoSpaceDN w:val="0"/>
              <w:adjustRightInd w:val="0"/>
              <w:jc w:val="center"/>
              <w:rPr>
                <w:sz w:val="22"/>
                <w:lang w:val="en-US"/>
              </w:rPr>
            </w:pPr>
            <w:r>
              <w:rPr>
                <w:sz w:val="22"/>
                <w:lang w:val="en-US"/>
              </w:rPr>
              <w:t>X</w:t>
            </w:r>
          </w:p>
        </w:tc>
        <w:tc>
          <w:tcPr>
            <w:tcW w:w="484" w:type="dxa"/>
            <w:vAlign w:val="center"/>
          </w:tcPr>
          <w:p w:rsidR="00E675EA" w:rsidRDefault="00E675EA">
            <w:pPr>
              <w:autoSpaceDE w:val="0"/>
              <w:autoSpaceDN w:val="0"/>
              <w:adjustRightInd w:val="0"/>
              <w:jc w:val="center"/>
              <w:rPr>
                <w:sz w:val="22"/>
                <w:lang w:val="en-US"/>
              </w:rPr>
            </w:pPr>
            <w:r>
              <w:rPr>
                <w:sz w:val="22"/>
                <w:lang w:val="en-US"/>
              </w:rPr>
              <w:t>XI</w:t>
            </w:r>
          </w:p>
        </w:tc>
        <w:tc>
          <w:tcPr>
            <w:tcW w:w="556" w:type="dxa"/>
            <w:vAlign w:val="center"/>
          </w:tcPr>
          <w:p w:rsidR="00E675EA" w:rsidRDefault="00E675EA">
            <w:pPr>
              <w:autoSpaceDE w:val="0"/>
              <w:autoSpaceDN w:val="0"/>
              <w:adjustRightInd w:val="0"/>
              <w:jc w:val="center"/>
              <w:rPr>
                <w:sz w:val="22"/>
                <w:lang w:val="en-US"/>
              </w:rPr>
            </w:pPr>
            <w:r>
              <w:rPr>
                <w:sz w:val="22"/>
                <w:lang w:val="en-US"/>
              </w:rPr>
              <w:t>XII</w:t>
            </w:r>
          </w:p>
        </w:tc>
        <w:tc>
          <w:tcPr>
            <w:tcW w:w="576" w:type="dxa"/>
            <w:textDirection w:val="btLr"/>
            <w:vAlign w:val="center"/>
          </w:tcPr>
          <w:p w:rsidR="00E675EA" w:rsidRDefault="00E675EA">
            <w:pPr>
              <w:autoSpaceDE w:val="0"/>
              <w:autoSpaceDN w:val="0"/>
              <w:adjustRightInd w:val="0"/>
              <w:ind w:left="113" w:right="113"/>
              <w:jc w:val="center"/>
              <w:rPr>
                <w:sz w:val="22"/>
                <w:lang w:val="en-US"/>
              </w:rPr>
            </w:pPr>
            <w:r>
              <w:rPr>
                <w:sz w:val="22"/>
                <w:lang w:val="en-US"/>
              </w:rPr>
              <w:t>XI - III</w:t>
            </w:r>
          </w:p>
        </w:tc>
        <w:tc>
          <w:tcPr>
            <w:tcW w:w="576" w:type="dxa"/>
            <w:textDirection w:val="btLr"/>
          </w:tcPr>
          <w:p w:rsidR="00E675EA" w:rsidRDefault="00E675EA">
            <w:pPr>
              <w:autoSpaceDE w:val="0"/>
              <w:autoSpaceDN w:val="0"/>
              <w:adjustRightInd w:val="0"/>
              <w:ind w:left="113" w:right="113"/>
              <w:jc w:val="center"/>
              <w:rPr>
                <w:sz w:val="22"/>
                <w:lang w:val="en-US"/>
              </w:rPr>
            </w:pPr>
            <w:r>
              <w:rPr>
                <w:sz w:val="22"/>
                <w:lang w:val="en-US"/>
              </w:rPr>
              <w:t>IV - X</w:t>
            </w:r>
          </w:p>
        </w:tc>
        <w:tc>
          <w:tcPr>
            <w:tcW w:w="692" w:type="dxa"/>
            <w:vAlign w:val="center"/>
          </w:tcPr>
          <w:p w:rsidR="00E675EA" w:rsidRDefault="00E675EA">
            <w:pPr>
              <w:autoSpaceDE w:val="0"/>
              <w:autoSpaceDN w:val="0"/>
              <w:adjustRightInd w:val="0"/>
              <w:jc w:val="center"/>
              <w:rPr>
                <w:sz w:val="22"/>
              </w:rPr>
            </w:pPr>
            <w:r>
              <w:rPr>
                <w:sz w:val="22"/>
              </w:rPr>
              <w:t>Год</w:t>
            </w:r>
          </w:p>
        </w:tc>
      </w:tr>
      <w:tr w:rsidR="00E675EA" w:rsidTr="003A792E">
        <w:tc>
          <w:tcPr>
            <w:tcW w:w="710" w:type="dxa"/>
            <w:vAlign w:val="center"/>
          </w:tcPr>
          <w:p w:rsidR="00E675EA" w:rsidRDefault="00E675EA">
            <w:pPr>
              <w:autoSpaceDE w:val="0"/>
              <w:autoSpaceDN w:val="0"/>
              <w:adjustRightInd w:val="0"/>
              <w:jc w:val="center"/>
              <w:rPr>
                <w:sz w:val="22"/>
              </w:rPr>
            </w:pPr>
            <w:r>
              <w:rPr>
                <w:sz w:val="22"/>
              </w:rPr>
              <w:t>495</w:t>
            </w:r>
          </w:p>
        </w:tc>
        <w:tc>
          <w:tcPr>
            <w:tcW w:w="1194" w:type="dxa"/>
            <w:vAlign w:val="center"/>
          </w:tcPr>
          <w:p w:rsidR="00E675EA" w:rsidRDefault="00E675EA">
            <w:pPr>
              <w:autoSpaceDE w:val="0"/>
              <w:autoSpaceDN w:val="0"/>
              <w:adjustRightInd w:val="0"/>
              <w:rPr>
                <w:sz w:val="22"/>
              </w:rPr>
            </w:pPr>
            <w:r>
              <w:rPr>
                <w:sz w:val="22"/>
              </w:rPr>
              <w:t>Памятная</w:t>
            </w:r>
          </w:p>
        </w:tc>
        <w:tc>
          <w:tcPr>
            <w:tcW w:w="483" w:type="dxa"/>
            <w:vAlign w:val="center"/>
          </w:tcPr>
          <w:p w:rsidR="00E675EA" w:rsidRDefault="00E675EA">
            <w:pPr>
              <w:autoSpaceDE w:val="0"/>
              <w:autoSpaceDN w:val="0"/>
              <w:adjustRightInd w:val="0"/>
              <w:jc w:val="center"/>
              <w:rPr>
                <w:sz w:val="22"/>
              </w:rPr>
            </w:pPr>
            <w:r>
              <w:rPr>
                <w:sz w:val="22"/>
              </w:rPr>
              <w:t>11</w:t>
            </w:r>
          </w:p>
        </w:tc>
        <w:tc>
          <w:tcPr>
            <w:tcW w:w="456" w:type="dxa"/>
            <w:vAlign w:val="center"/>
          </w:tcPr>
          <w:p w:rsidR="00E675EA" w:rsidRDefault="00E675EA">
            <w:pPr>
              <w:autoSpaceDE w:val="0"/>
              <w:autoSpaceDN w:val="0"/>
              <w:adjustRightInd w:val="0"/>
              <w:jc w:val="center"/>
              <w:rPr>
                <w:sz w:val="22"/>
              </w:rPr>
            </w:pPr>
            <w:r>
              <w:rPr>
                <w:sz w:val="22"/>
              </w:rPr>
              <w:t>9</w:t>
            </w:r>
          </w:p>
        </w:tc>
        <w:tc>
          <w:tcPr>
            <w:tcW w:w="471" w:type="dxa"/>
            <w:vAlign w:val="center"/>
          </w:tcPr>
          <w:p w:rsidR="00E675EA" w:rsidRDefault="00E675EA">
            <w:pPr>
              <w:autoSpaceDE w:val="0"/>
              <w:autoSpaceDN w:val="0"/>
              <w:adjustRightInd w:val="0"/>
              <w:jc w:val="center"/>
              <w:rPr>
                <w:sz w:val="22"/>
              </w:rPr>
            </w:pPr>
            <w:r>
              <w:rPr>
                <w:sz w:val="22"/>
              </w:rPr>
              <w:t>11</w:t>
            </w:r>
          </w:p>
        </w:tc>
        <w:tc>
          <w:tcPr>
            <w:tcW w:w="484" w:type="dxa"/>
            <w:vAlign w:val="center"/>
          </w:tcPr>
          <w:p w:rsidR="00E675EA" w:rsidRDefault="00E675EA">
            <w:pPr>
              <w:autoSpaceDE w:val="0"/>
              <w:autoSpaceDN w:val="0"/>
              <w:adjustRightInd w:val="0"/>
              <w:jc w:val="center"/>
              <w:rPr>
                <w:sz w:val="22"/>
              </w:rPr>
            </w:pPr>
            <w:r>
              <w:rPr>
                <w:sz w:val="22"/>
              </w:rPr>
              <w:t>19</w:t>
            </w:r>
          </w:p>
        </w:tc>
        <w:tc>
          <w:tcPr>
            <w:tcW w:w="456" w:type="dxa"/>
            <w:vAlign w:val="center"/>
          </w:tcPr>
          <w:p w:rsidR="00E675EA" w:rsidRDefault="00E675EA">
            <w:pPr>
              <w:autoSpaceDE w:val="0"/>
              <w:autoSpaceDN w:val="0"/>
              <w:adjustRightInd w:val="0"/>
              <w:jc w:val="center"/>
              <w:rPr>
                <w:sz w:val="22"/>
              </w:rPr>
            </w:pPr>
            <w:r>
              <w:rPr>
                <w:sz w:val="22"/>
              </w:rPr>
              <w:t>34</w:t>
            </w:r>
          </w:p>
        </w:tc>
        <w:tc>
          <w:tcPr>
            <w:tcW w:w="484" w:type="dxa"/>
            <w:vAlign w:val="center"/>
          </w:tcPr>
          <w:p w:rsidR="00E675EA" w:rsidRDefault="00E675EA">
            <w:pPr>
              <w:autoSpaceDE w:val="0"/>
              <w:autoSpaceDN w:val="0"/>
              <w:adjustRightInd w:val="0"/>
              <w:jc w:val="center"/>
              <w:rPr>
                <w:sz w:val="22"/>
              </w:rPr>
            </w:pPr>
            <w:r>
              <w:rPr>
                <w:sz w:val="22"/>
              </w:rPr>
              <w:t>48</w:t>
            </w:r>
          </w:p>
        </w:tc>
        <w:tc>
          <w:tcPr>
            <w:tcW w:w="555" w:type="dxa"/>
            <w:vAlign w:val="center"/>
          </w:tcPr>
          <w:p w:rsidR="00E675EA" w:rsidRDefault="00E675EA">
            <w:pPr>
              <w:autoSpaceDE w:val="0"/>
              <w:autoSpaceDN w:val="0"/>
              <w:adjustRightInd w:val="0"/>
              <w:jc w:val="center"/>
              <w:rPr>
                <w:sz w:val="22"/>
              </w:rPr>
            </w:pPr>
            <w:r>
              <w:rPr>
                <w:sz w:val="22"/>
              </w:rPr>
              <w:t>62</w:t>
            </w:r>
          </w:p>
        </w:tc>
        <w:tc>
          <w:tcPr>
            <w:tcW w:w="630" w:type="dxa"/>
            <w:vAlign w:val="center"/>
          </w:tcPr>
          <w:p w:rsidR="00E675EA" w:rsidRDefault="00E675EA">
            <w:pPr>
              <w:autoSpaceDE w:val="0"/>
              <w:autoSpaceDN w:val="0"/>
              <w:adjustRightInd w:val="0"/>
              <w:jc w:val="center"/>
              <w:rPr>
                <w:sz w:val="22"/>
              </w:rPr>
            </w:pPr>
            <w:r>
              <w:rPr>
                <w:sz w:val="22"/>
              </w:rPr>
              <w:t>53</w:t>
            </w:r>
          </w:p>
        </w:tc>
        <w:tc>
          <w:tcPr>
            <w:tcW w:w="484" w:type="dxa"/>
            <w:vAlign w:val="center"/>
          </w:tcPr>
          <w:p w:rsidR="00E675EA" w:rsidRDefault="00E675EA">
            <w:pPr>
              <w:autoSpaceDE w:val="0"/>
              <w:autoSpaceDN w:val="0"/>
              <w:adjustRightInd w:val="0"/>
              <w:jc w:val="center"/>
              <w:rPr>
                <w:sz w:val="22"/>
              </w:rPr>
            </w:pPr>
            <w:r>
              <w:rPr>
                <w:sz w:val="22"/>
              </w:rPr>
              <w:t>34</w:t>
            </w:r>
          </w:p>
        </w:tc>
        <w:tc>
          <w:tcPr>
            <w:tcW w:w="456" w:type="dxa"/>
            <w:vAlign w:val="center"/>
          </w:tcPr>
          <w:p w:rsidR="00E675EA" w:rsidRDefault="00E675EA">
            <w:pPr>
              <w:autoSpaceDE w:val="0"/>
              <w:autoSpaceDN w:val="0"/>
              <w:adjustRightInd w:val="0"/>
              <w:jc w:val="center"/>
              <w:rPr>
                <w:sz w:val="22"/>
              </w:rPr>
            </w:pPr>
            <w:r>
              <w:rPr>
                <w:sz w:val="22"/>
              </w:rPr>
              <w:t>31</w:t>
            </w:r>
          </w:p>
        </w:tc>
        <w:tc>
          <w:tcPr>
            <w:tcW w:w="484" w:type="dxa"/>
            <w:vAlign w:val="center"/>
          </w:tcPr>
          <w:p w:rsidR="00E675EA" w:rsidRDefault="00E675EA">
            <w:pPr>
              <w:autoSpaceDE w:val="0"/>
              <w:autoSpaceDN w:val="0"/>
              <w:adjustRightInd w:val="0"/>
              <w:jc w:val="center"/>
              <w:rPr>
                <w:sz w:val="22"/>
              </w:rPr>
            </w:pPr>
            <w:r>
              <w:rPr>
                <w:sz w:val="22"/>
              </w:rPr>
              <w:t>16</w:t>
            </w:r>
          </w:p>
        </w:tc>
        <w:tc>
          <w:tcPr>
            <w:tcW w:w="556" w:type="dxa"/>
            <w:vAlign w:val="center"/>
          </w:tcPr>
          <w:p w:rsidR="00E675EA" w:rsidRDefault="00E675EA">
            <w:pPr>
              <w:autoSpaceDE w:val="0"/>
              <w:autoSpaceDN w:val="0"/>
              <w:adjustRightInd w:val="0"/>
              <w:jc w:val="center"/>
              <w:rPr>
                <w:sz w:val="22"/>
              </w:rPr>
            </w:pPr>
            <w:r>
              <w:rPr>
                <w:sz w:val="22"/>
              </w:rPr>
              <w:t>14</w:t>
            </w:r>
          </w:p>
        </w:tc>
        <w:tc>
          <w:tcPr>
            <w:tcW w:w="576" w:type="dxa"/>
            <w:vAlign w:val="center"/>
          </w:tcPr>
          <w:p w:rsidR="00E675EA" w:rsidRDefault="00E675EA">
            <w:pPr>
              <w:autoSpaceDE w:val="0"/>
              <w:autoSpaceDN w:val="0"/>
              <w:adjustRightInd w:val="0"/>
              <w:jc w:val="center"/>
              <w:rPr>
                <w:sz w:val="22"/>
              </w:rPr>
            </w:pPr>
            <w:r>
              <w:rPr>
                <w:sz w:val="22"/>
              </w:rPr>
              <w:t>61</w:t>
            </w:r>
          </w:p>
        </w:tc>
        <w:tc>
          <w:tcPr>
            <w:tcW w:w="576" w:type="dxa"/>
          </w:tcPr>
          <w:p w:rsidR="00E675EA" w:rsidRDefault="00E675EA">
            <w:pPr>
              <w:autoSpaceDE w:val="0"/>
              <w:autoSpaceDN w:val="0"/>
              <w:adjustRightInd w:val="0"/>
              <w:jc w:val="center"/>
              <w:rPr>
                <w:sz w:val="22"/>
              </w:rPr>
            </w:pPr>
            <w:r>
              <w:rPr>
                <w:sz w:val="22"/>
              </w:rPr>
              <w:t>281</w:t>
            </w:r>
          </w:p>
        </w:tc>
        <w:tc>
          <w:tcPr>
            <w:tcW w:w="692" w:type="dxa"/>
            <w:vAlign w:val="center"/>
          </w:tcPr>
          <w:p w:rsidR="00E675EA" w:rsidRDefault="00E675EA">
            <w:pPr>
              <w:autoSpaceDE w:val="0"/>
              <w:autoSpaceDN w:val="0"/>
              <w:adjustRightInd w:val="0"/>
              <w:jc w:val="center"/>
              <w:rPr>
                <w:sz w:val="22"/>
              </w:rPr>
            </w:pPr>
            <w:r>
              <w:rPr>
                <w:sz w:val="22"/>
              </w:rPr>
              <w:t>342</w:t>
            </w:r>
          </w:p>
        </w:tc>
      </w:tr>
    </w:tbl>
    <w:p w:rsidR="00E675EA" w:rsidRDefault="00E675EA">
      <w:pPr>
        <w:shd w:val="clear" w:color="auto" w:fill="FFFFFF"/>
        <w:autoSpaceDE w:val="0"/>
        <w:autoSpaceDN w:val="0"/>
        <w:adjustRightInd w:val="0"/>
        <w:ind w:firstLine="540"/>
        <w:jc w:val="center"/>
        <w:rPr>
          <w:sz w:val="28"/>
        </w:rPr>
      </w:pPr>
    </w:p>
    <w:p w:rsidR="00E675EA" w:rsidRDefault="00E675EA">
      <w:pPr>
        <w:shd w:val="clear" w:color="auto" w:fill="FFFFFF"/>
        <w:autoSpaceDE w:val="0"/>
        <w:autoSpaceDN w:val="0"/>
        <w:adjustRightInd w:val="0"/>
        <w:ind w:firstLine="540"/>
        <w:jc w:val="both"/>
        <w:rPr>
          <w:sz w:val="26"/>
        </w:rPr>
      </w:pPr>
      <w:r>
        <w:rPr>
          <w:sz w:val="26"/>
        </w:rPr>
        <w:t>Годовые суммы осадков состоят из твердых, смешенных и жидких. В среднем на доля твердых осадков на рассматриваемой территории приходится 20 – 35 %, на доля жидких – 50 – 75 % и на доля смешенных (мокрый снег, снег с дождем и т.д.) – 10 – 15 % от годовой суммы. Длительность периода с тем или иным видом осадков на территории изменяется сравнительно мало, т.к. вид осадков в основном зависит от общеклиматических факторов.</w:t>
      </w:r>
    </w:p>
    <w:p w:rsidR="00E675EA" w:rsidRDefault="00E675EA">
      <w:pPr>
        <w:shd w:val="clear" w:color="auto" w:fill="FFFFFF"/>
        <w:autoSpaceDE w:val="0"/>
        <w:autoSpaceDN w:val="0"/>
        <w:adjustRightInd w:val="0"/>
        <w:ind w:firstLine="540"/>
        <w:jc w:val="right"/>
        <w:outlineLvl w:val="0"/>
        <w:rPr>
          <w:sz w:val="26"/>
        </w:rPr>
      </w:pPr>
      <w:r>
        <w:rPr>
          <w:sz w:val="26"/>
        </w:rPr>
        <w:t>Таблица 4.14</w:t>
      </w:r>
    </w:p>
    <w:p w:rsidR="00E675EA" w:rsidRDefault="00E675EA" w:rsidP="003A792E">
      <w:pPr>
        <w:shd w:val="clear" w:color="auto" w:fill="FFFFFF"/>
        <w:autoSpaceDE w:val="0"/>
        <w:autoSpaceDN w:val="0"/>
        <w:adjustRightInd w:val="0"/>
        <w:ind w:firstLine="540"/>
        <w:jc w:val="center"/>
        <w:rPr>
          <w:i/>
          <w:sz w:val="26"/>
        </w:rPr>
      </w:pPr>
      <w:r>
        <w:rPr>
          <w:i/>
          <w:sz w:val="26"/>
        </w:rPr>
        <w:t xml:space="preserve">Твердые (т), жидкие (ж)и смешенные (с) осадки в процентах </w:t>
      </w:r>
    </w:p>
    <w:p w:rsidR="00E675EA" w:rsidRDefault="00E675EA" w:rsidP="003A792E">
      <w:pPr>
        <w:shd w:val="clear" w:color="auto" w:fill="FFFFFF"/>
        <w:autoSpaceDE w:val="0"/>
        <w:autoSpaceDN w:val="0"/>
        <w:adjustRightInd w:val="0"/>
        <w:ind w:firstLine="540"/>
        <w:jc w:val="center"/>
        <w:rPr>
          <w:i/>
          <w:sz w:val="26"/>
        </w:rPr>
      </w:pPr>
      <w:r>
        <w:rPr>
          <w:i/>
          <w:sz w:val="26"/>
        </w:rPr>
        <w:t>от общего количества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667"/>
        <w:gridCol w:w="648"/>
        <w:gridCol w:w="648"/>
        <w:gridCol w:w="651"/>
        <w:gridCol w:w="649"/>
        <w:gridCol w:w="651"/>
        <w:gridCol w:w="668"/>
        <w:gridCol w:w="676"/>
        <w:gridCol w:w="651"/>
        <w:gridCol w:w="649"/>
        <w:gridCol w:w="651"/>
        <w:gridCol w:w="668"/>
        <w:gridCol w:w="671"/>
      </w:tblGrid>
      <w:tr w:rsidR="00E675EA" w:rsidTr="003A792E">
        <w:tc>
          <w:tcPr>
            <w:tcW w:w="1023" w:type="dxa"/>
            <w:vAlign w:val="center"/>
          </w:tcPr>
          <w:p w:rsidR="00E675EA" w:rsidRDefault="00E675EA">
            <w:pPr>
              <w:autoSpaceDE w:val="0"/>
              <w:autoSpaceDN w:val="0"/>
              <w:adjustRightInd w:val="0"/>
              <w:jc w:val="center"/>
              <w:rPr>
                <w:sz w:val="22"/>
              </w:rPr>
            </w:pPr>
            <w:r>
              <w:rPr>
                <w:sz w:val="22"/>
              </w:rPr>
              <w:t>Вид осадков</w:t>
            </w:r>
          </w:p>
        </w:tc>
        <w:tc>
          <w:tcPr>
            <w:tcW w:w="667" w:type="dxa"/>
            <w:vAlign w:val="center"/>
          </w:tcPr>
          <w:p w:rsidR="00E675EA" w:rsidRDefault="00E675EA">
            <w:pPr>
              <w:autoSpaceDE w:val="0"/>
              <w:autoSpaceDN w:val="0"/>
              <w:adjustRightInd w:val="0"/>
              <w:jc w:val="center"/>
              <w:rPr>
                <w:sz w:val="22"/>
                <w:lang w:val="en-US"/>
              </w:rPr>
            </w:pPr>
            <w:r>
              <w:rPr>
                <w:sz w:val="22"/>
                <w:lang w:val="en-US"/>
              </w:rPr>
              <w:t>I</w:t>
            </w:r>
          </w:p>
        </w:tc>
        <w:tc>
          <w:tcPr>
            <w:tcW w:w="648" w:type="dxa"/>
            <w:vAlign w:val="center"/>
          </w:tcPr>
          <w:p w:rsidR="00E675EA" w:rsidRDefault="00E675EA">
            <w:pPr>
              <w:autoSpaceDE w:val="0"/>
              <w:autoSpaceDN w:val="0"/>
              <w:adjustRightInd w:val="0"/>
              <w:jc w:val="center"/>
              <w:rPr>
                <w:sz w:val="22"/>
                <w:lang w:val="en-US"/>
              </w:rPr>
            </w:pPr>
            <w:r>
              <w:rPr>
                <w:sz w:val="22"/>
                <w:lang w:val="en-US"/>
              </w:rPr>
              <w:t>II</w:t>
            </w:r>
          </w:p>
        </w:tc>
        <w:tc>
          <w:tcPr>
            <w:tcW w:w="648" w:type="dxa"/>
            <w:vAlign w:val="center"/>
          </w:tcPr>
          <w:p w:rsidR="00E675EA" w:rsidRDefault="00E675EA">
            <w:pPr>
              <w:autoSpaceDE w:val="0"/>
              <w:autoSpaceDN w:val="0"/>
              <w:adjustRightInd w:val="0"/>
              <w:jc w:val="center"/>
              <w:rPr>
                <w:sz w:val="22"/>
                <w:lang w:val="en-US"/>
              </w:rPr>
            </w:pPr>
            <w:r>
              <w:rPr>
                <w:sz w:val="22"/>
                <w:lang w:val="en-US"/>
              </w:rPr>
              <w:t>III</w:t>
            </w:r>
          </w:p>
        </w:tc>
        <w:tc>
          <w:tcPr>
            <w:tcW w:w="651" w:type="dxa"/>
            <w:vAlign w:val="center"/>
          </w:tcPr>
          <w:p w:rsidR="00E675EA" w:rsidRDefault="00E675EA">
            <w:pPr>
              <w:autoSpaceDE w:val="0"/>
              <w:autoSpaceDN w:val="0"/>
              <w:adjustRightInd w:val="0"/>
              <w:jc w:val="center"/>
              <w:rPr>
                <w:sz w:val="22"/>
                <w:lang w:val="en-US"/>
              </w:rPr>
            </w:pPr>
            <w:r>
              <w:rPr>
                <w:sz w:val="22"/>
                <w:lang w:val="en-US"/>
              </w:rPr>
              <w:t>IV</w:t>
            </w:r>
          </w:p>
        </w:tc>
        <w:tc>
          <w:tcPr>
            <w:tcW w:w="649" w:type="dxa"/>
            <w:vAlign w:val="center"/>
          </w:tcPr>
          <w:p w:rsidR="00E675EA" w:rsidRDefault="00E675EA">
            <w:pPr>
              <w:autoSpaceDE w:val="0"/>
              <w:autoSpaceDN w:val="0"/>
              <w:adjustRightInd w:val="0"/>
              <w:jc w:val="center"/>
              <w:rPr>
                <w:sz w:val="22"/>
                <w:lang w:val="en-US"/>
              </w:rPr>
            </w:pPr>
            <w:r>
              <w:rPr>
                <w:sz w:val="22"/>
                <w:lang w:val="en-US"/>
              </w:rPr>
              <w:t>V</w:t>
            </w:r>
          </w:p>
        </w:tc>
        <w:tc>
          <w:tcPr>
            <w:tcW w:w="651" w:type="dxa"/>
            <w:vAlign w:val="center"/>
          </w:tcPr>
          <w:p w:rsidR="00E675EA" w:rsidRDefault="00E675EA">
            <w:pPr>
              <w:autoSpaceDE w:val="0"/>
              <w:autoSpaceDN w:val="0"/>
              <w:adjustRightInd w:val="0"/>
              <w:jc w:val="center"/>
              <w:rPr>
                <w:sz w:val="22"/>
                <w:lang w:val="en-US"/>
              </w:rPr>
            </w:pPr>
            <w:r>
              <w:rPr>
                <w:sz w:val="22"/>
                <w:lang w:val="en-US"/>
              </w:rPr>
              <w:t>VI</w:t>
            </w:r>
          </w:p>
        </w:tc>
        <w:tc>
          <w:tcPr>
            <w:tcW w:w="668" w:type="dxa"/>
            <w:vAlign w:val="center"/>
          </w:tcPr>
          <w:p w:rsidR="00E675EA" w:rsidRDefault="00E675EA">
            <w:pPr>
              <w:autoSpaceDE w:val="0"/>
              <w:autoSpaceDN w:val="0"/>
              <w:adjustRightInd w:val="0"/>
              <w:jc w:val="center"/>
              <w:rPr>
                <w:sz w:val="22"/>
                <w:lang w:val="en-US"/>
              </w:rPr>
            </w:pPr>
            <w:r>
              <w:rPr>
                <w:sz w:val="22"/>
                <w:lang w:val="en-US"/>
              </w:rPr>
              <w:t>VII</w:t>
            </w:r>
          </w:p>
        </w:tc>
        <w:tc>
          <w:tcPr>
            <w:tcW w:w="676" w:type="dxa"/>
            <w:vAlign w:val="center"/>
          </w:tcPr>
          <w:p w:rsidR="00E675EA" w:rsidRDefault="00E675EA">
            <w:pPr>
              <w:autoSpaceDE w:val="0"/>
              <w:autoSpaceDN w:val="0"/>
              <w:adjustRightInd w:val="0"/>
              <w:jc w:val="center"/>
              <w:rPr>
                <w:sz w:val="22"/>
                <w:lang w:val="en-US"/>
              </w:rPr>
            </w:pPr>
            <w:r>
              <w:rPr>
                <w:sz w:val="22"/>
                <w:lang w:val="en-US"/>
              </w:rPr>
              <w:t>VIII</w:t>
            </w:r>
          </w:p>
        </w:tc>
        <w:tc>
          <w:tcPr>
            <w:tcW w:w="651" w:type="dxa"/>
            <w:vAlign w:val="center"/>
          </w:tcPr>
          <w:p w:rsidR="00E675EA" w:rsidRDefault="00E675EA">
            <w:pPr>
              <w:autoSpaceDE w:val="0"/>
              <w:autoSpaceDN w:val="0"/>
              <w:adjustRightInd w:val="0"/>
              <w:jc w:val="center"/>
              <w:rPr>
                <w:sz w:val="22"/>
                <w:lang w:val="en-US"/>
              </w:rPr>
            </w:pPr>
            <w:r>
              <w:rPr>
                <w:sz w:val="22"/>
                <w:lang w:val="en-US"/>
              </w:rPr>
              <w:t>IX</w:t>
            </w:r>
          </w:p>
        </w:tc>
        <w:tc>
          <w:tcPr>
            <w:tcW w:w="649" w:type="dxa"/>
            <w:vAlign w:val="center"/>
          </w:tcPr>
          <w:p w:rsidR="00E675EA" w:rsidRDefault="00E675EA">
            <w:pPr>
              <w:autoSpaceDE w:val="0"/>
              <w:autoSpaceDN w:val="0"/>
              <w:adjustRightInd w:val="0"/>
              <w:jc w:val="center"/>
              <w:rPr>
                <w:sz w:val="22"/>
                <w:lang w:val="en-US"/>
              </w:rPr>
            </w:pPr>
            <w:r>
              <w:rPr>
                <w:sz w:val="22"/>
                <w:lang w:val="en-US"/>
              </w:rPr>
              <w:t>X</w:t>
            </w:r>
          </w:p>
        </w:tc>
        <w:tc>
          <w:tcPr>
            <w:tcW w:w="651" w:type="dxa"/>
            <w:vAlign w:val="center"/>
          </w:tcPr>
          <w:p w:rsidR="00E675EA" w:rsidRDefault="00E675EA">
            <w:pPr>
              <w:autoSpaceDE w:val="0"/>
              <w:autoSpaceDN w:val="0"/>
              <w:adjustRightInd w:val="0"/>
              <w:jc w:val="center"/>
              <w:rPr>
                <w:sz w:val="22"/>
                <w:lang w:val="en-US"/>
              </w:rPr>
            </w:pPr>
            <w:r>
              <w:rPr>
                <w:sz w:val="22"/>
                <w:lang w:val="en-US"/>
              </w:rPr>
              <w:t>XI</w:t>
            </w:r>
          </w:p>
        </w:tc>
        <w:tc>
          <w:tcPr>
            <w:tcW w:w="668" w:type="dxa"/>
            <w:vAlign w:val="center"/>
          </w:tcPr>
          <w:p w:rsidR="00E675EA" w:rsidRDefault="00E675EA">
            <w:pPr>
              <w:autoSpaceDE w:val="0"/>
              <w:autoSpaceDN w:val="0"/>
              <w:adjustRightInd w:val="0"/>
              <w:jc w:val="center"/>
              <w:rPr>
                <w:sz w:val="22"/>
                <w:lang w:val="en-US"/>
              </w:rPr>
            </w:pPr>
            <w:r>
              <w:rPr>
                <w:sz w:val="22"/>
                <w:lang w:val="en-US"/>
              </w:rPr>
              <w:t>XII</w:t>
            </w:r>
          </w:p>
        </w:tc>
        <w:tc>
          <w:tcPr>
            <w:tcW w:w="671" w:type="dxa"/>
            <w:vAlign w:val="center"/>
          </w:tcPr>
          <w:p w:rsidR="00E675EA" w:rsidRDefault="00E675EA">
            <w:pPr>
              <w:autoSpaceDE w:val="0"/>
              <w:autoSpaceDN w:val="0"/>
              <w:adjustRightInd w:val="0"/>
              <w:jc w:val="center"/>
              <w:rPr>
                <w:sz w:val="22"/>
              </w:rPr>
            </w:pPr>
            <w:r>
              <w:rPr>
                <w:sz w:val="22"/>
              </w:rPr>
              <w:t>Год</w:t>
            </w:r>
          </w:p>
        </w:tc>
      </w:tr>
      <w:tr w:rsidR="00E675EA" w:rsidTr="003A792E">
        <w:tc>
          <w:tcPr>
            <w:tcW w:w="9571" w:type="dxa"/>
            <w:gridSpan w:val="14"/>
            <w:vAlign w:val="center"/>
          </w:tcPr>
          <w:p w:rsidR="00E675EA" w:rsidRDefault="00E675EA">
            <w:pPr>
              <w:autoSpaceDE w:val="0"/>
              <w:autoSpaceDN w:val="0"/>
              <w:adjustRightInd w:val="0"/>
              <w:jc w:val="center"/>
              <w:rPr>
                <w:sz w:val="22"/>
              </w:rPr>
            </w:pPr>
            <w:r>
              <w:rPr>
                <w:sz w:val="22"/>
              </w:rPr>
              <w:t xml:space="preserve">Станция </w:t>
            </w:r>
          </w:p>
        </w:tc>
      </w:tr>
      <w:tr w:rsidR="00E675EA" w:rsidTr="003A792E">
        <w:tc>
          <w:tcPr>
            <w:tcW w:w="1023" w:type="dxa"/>
            <w:vAlign w:val="center"/>
          </w:tcPr>
          <w:p w:rsidR="00E675EA" w:rsidRDefault="00E675EA">
            <w:pPr>
              <w:autoSpaceDE w:val="0"/>
              <w:autoSpaceDN w:val="0"/>
              <w:adjustRightInd w:val="0"/>
              <w:jc w:val="center"/>
              <w:rPr>
                <w:sz w:val="22"/>
              </w:rPr>
            </w:pPr>
            <w:r>
              <w:rPr>
                <w:sz w:val="22"/>
              </w:rPr>
              <w:t>Т</w:t>
            </w:r>
          </w:p>
        </w:tc>
        <w:tc>
          <w:tcPr>
            <w:tcW w:w="667" w:type="dxa"/>
            <w:vAlign w:val="center"/>
          </w:tcPr>
          <w:p w:rsidR="00E675EA" w:rsidRDefault="00E675EA">
            <w:pPr>
              <w:autoSpaceDE w:val="0"/>
              <w:autoSpaceDN w:val="0"/>
              <w:adjustRightInd w:val="0"/>
              <w:jc w:val="center"/>
              <w:rPr>
                <w:sz w:val="22"/>
              </w:rPr>
            </w:pPr>
            <w:r>
              <w:rPr>
                <w:sz w:val="22"/>
              </w:rPr>
              <w:t>97</w:t>
            </w:r>
          </w:p>
        </w:tc>
        <w:tc>
          <w:tcPr>
            <w:tcW w:w="648" w:type="dxa"/>
            <w:vAlign w:val="center"/>
          </w:tcPr>
          <w:p w:rsidR="00E675EA" w:rsidRDefault="00E675EA">
            <w:pPr>
              <w:autoSpaceDE w:val="0"/>
              <w:autoSpaceDN w:val="0"/>
              <w:adjustRightInd w:val="0"/>
              <w:jc w:val="center"/>
              <w:rPr>
                <w:sz w:val="22"/>
              </w:rPr>
            </w:pPr>
            <w:r>
              <w:rPr>
                <w:sz w:val="22"/>
              </w:rPr>
              <w:t>98</w:t>
            </w:r>
          </w:p>
        </w:tc>
        <w:tc>
          <w:tcPr>
            <w:tcW w:w="648" w:type="dxa"/>
            <w:vAlign w:val="center"/>
          </w:tcPr>
          <w:p w:rsidR="00E675EA" w:rsidRDefault="00E675EA">
            <w:pPr>
              <w:autoSpaceDE w:val="0"/>
              <w:autoSpaceDN w:val="0"/>
              <w:adjustRightInd w:val="0"/>
              <w:jc w:val="center"/>
              <w:rPr>
                <w:sz w:val="22"/>
              </w:rPr>
            </w:pPr>
            <w:r>
              <w:rPr>
                <w:sz w:val="22"/>
              </w:rPr>
              <w:t>81</w:t>
            </w:r>
          </w:p>
        </w:tc>
        <w:tc>
          <w:tcPr>
            <w:tcW w:w="651" w:type="dxa"/>
            <w:vAlign w:val="center"/>
          </w:tcPr>
          <w:p w:rsidR="00E675EA" w:rsidRDefault="00E675EA">
            <w:pPr>
              <w:autoSpaceDE w:val="0"/>
              <w:autoSpaceDN w:val="0"/>
              <w:adjustRightInd w:val="0"/>
              <w:jc w:val="center"/>
              <w:rPr>
                <w:sz w:val="22"/>
              </w:rPr>
            </w:pPr>
            <w:r>
              <w:rPr>
                <w:sz w:val="22"/>
              </w:rPr>
              <w:t>22</w:t>
            </w:r>
          </w:p>
        </w:tc>
        <w:tc>
          <w:tcPr>
            <w:tcW w:w="649" w:type="dxa"/>
            <w:vAlign w:val="center"/>
          </w:tcPr>
          <w:p w:rsidR="00E675EA" w:rsidRDefault="00E675EA">
            <w:pPr>
              <w:autoSpaceDE w:val="0"/>
              <w:autoSpaceDN w:val="0"/>
              <w:adjustRightInd w:val="0"/>
              <w:jc w:val="center"/>
              <w:rPr>
                <w:sz w:val="22"/>
              </w:rPr>
            </w:pPr>
            <w:r>
              <w:rPr>
                <w:sz w:val="22"/>
              </w:rPr>
              <w:t>4</w:t>
            </w:r>
          </w:p>
        </w:tc>
        <w:tc>
          <w:tcPr>
            <w:tcW w:w="651" w:type="dxa"/>
            <w:vAlign w:val="center"/>
          </w:tcPr>
          <w:p w:rsidR="00E675EA" w:rsidRDefault="00E675EA">
            <w:pPr>
              <w:autoSpaceDE w:val="0"/>
              <w:autoSpaceDN w:val="0"/>
              <w:adjustRightInd w:val="0"/>
              <w:jc w:val="center"/>
              <w:rPr>
                <w:sz w:val="22"/>
              </w:rPr>
            </w:pPr>
            <w:r>
              <w:rPr>
                <w:sz w:val="22"/>
              </w:rPr>
              <w:t>*</w:t>
            </w:r>
          </w:p>
        </w:tc>
        <w:tc>
          <w:tcPr>
            <w:tcW w:w="668" w:type="dxa"/>
            <w:vAlign w:val="center"/>
          </w:tcPr>
          <w:p w:rsidR="00E675EA" w:rsidRDefault="00E675EA">
            <w:pPr>
              <w:autoSpaceDE w:val="0"/>
              <w:autoSpaceDN w:val="0"/>
              <w:adjustRightInd w:val="0"/>
              <w:jc w:val="center"/>
              <w:rPr>
                <w:sz w:val="22"/>
              </w:rPr>
            </w:pPr>
          </w:p>
        </w:tc>
        <w:tc>
          <w:tcPr>
            <w:tcW w:w="676" w:type="dxa"/>
            <w:vAlign w:val="center"/>
          </w:tcPr>
          <w:p w:rsidR="00E675EA" w:rsidRDefault="00E675EA">
            <w:pPr>
              <w:autoSpaceDE w:val="0"/>
              <w:autoSpaceDN w:val="0"/>
              <w:adjustRightInd w:val="0"/>
              <w:jc w:val="center"/>
              <w:rPr>
                <w:sz w:val="22"/>
              </w:rPr>
            </w:pPr>
          </w:p>
        </w:tc>
        <w:tc>
          <w:tcPr>
            <w:tcW w:w="651" w:type="dxa"/>
            <w:vAlign w:val="center"/>
          </w:tcPr>
          <w:p w:rsidR="00E675EA" w:rsidRDefault="00E675EA">
            <w:pPr>
              <w:autoSpaceDE w:val="0"/>
              <w:autoSpaceDN w:val="0"/>
              <w:adjustRightInd w:val="0"/>
              <w:jc w:val="center"/>
              <w:rPr>
                <w:sz w:val="22"/>
              </w:rPr>
            </w:pPr>
            <w:r>
              <w:rPr>
                <w:sz w:val="22"/>
              </w:rPr>
              <w:t>*</w:t>
            </w:r>
          </w:p>
        </w:tc>
        <w:tc>
          <w:tcPr>
            <w:tcW w:w="649" w:type="dxa"/>
            <w:vAlign w:val="center"/>
          </w:tcPr>
          <w:p w:rsidR="00E675EA" w:rsidRDefault="00E675EA">
            <w:pPr>
              <w:autoSpaceDE w:val="0"/>
              <w:autoSpaceDN w:val="0"/>
              <w:adjustRightInd w:val="0"/>
              <w:jc w:val="center"/>
              <w:rPr>
                <w:sz w:val="22"/>
              </w:rPr>
            </w:pPr>
            <w:r>
              <w:rPr>
                <w:sz w:val="22"/>
              </w:rPr>
              <w:t>23</w:t>
            </w:r>
          </w:p>
        </w:tc>
        <w:tc>
          <w:tcPr>
            <w:tcW w:w="651" w:type="dxa"/>
            <w:vAlign w:val="center"/>
          </w:tcPr>
          <w:p w:rsidR="00E675EA" w:rsidRDefault="00E675EA">
            <w:pPr>
              <w:autoSpaceDE w:val="0"/>
              <w:autoSpaceDN w:val="0"/>
              <w:adjustRightInd w:val="0"/>
              <w:jc w:val="center"/>
              <w:rPr>
                <w:sz w:val="22"/>
              </w:rPr>
            </w:pPr>
            <w:r>
              <w:rPr>
                <w:sz w:val="22"/>
              </w:rPr>
              <w:t>67</w:t>
            </w:r>
          </w:p>
        </w:tc>
        <w:tc>
          <w:tcPr>
            <w:tcW w:w="668" w:type="dxa"/>
            <w:vAlign w:val="center"/>
          </w:tcPr>
          <w:p w:rsidR="00E675EA" w:rsidRDefault="00E675EA">
            <w:pPr>
              <w:autoSpaceDE w:val="0"/>
              <w:autoSpaceDN w:val="0"/>
              <w:adjustRightInd w:val="0"/>
              <w:jc w:val="center"/>
              <w:rPr>
                <w:sz w:val="22"/>
              </w:rPr>
            </w:pPr>
            <w:r>
              <w:rPr>
                <w:sz w:val="22"/>
              </w:rPr>
              <w:t>97</w:t>
            </w:r>
          </w:p>
        </w:tc>
        <w:tc>
          <w:tcPr>
            <w:tcW w:w="671" w:type="dxa"/>
            <w:vAlign w:val="center"/>
          </w:tcPr>
          <w:p w:rsidR="00E675EA" w:rsidRDefault="00E675EA">
            <w:pPr>
              <w:autoSpaceDE w:val="0"/>
              <w:autoSpaceDN w:val="0"/>
              <w:adjustRightInd w:val="0"/>
              <w:jc w:val="center"/>
              <w:rPr>
                <w:sz w:val="22"/>
              </w:rPr>
            </w:pPr>
            <w:r>
              <w:rPr>
                <w:sz w:val="22"/>
              </w:rPr>
              <w:t>19</w:t>
            </w:r>
          </w:p>
        </w:tc>
      </w:tr>
      <w:tr w:rsidR="00E675EA" w:rsidTr="003A792E">
        <w:tc>
          <w:tcPr>
            <w:tcW w:w="1023" w:type="dxa"/>
            <w:vAlign w:val="center"/>
          </w:tcPr>
          <w:p w:rsidR="00E675EA" w:rsidRDefault="00E675EA">
            <w:pPr>
              <w:autoSpaceDE w:val="0"/>
              <w:autoSpaceDN w:val="0"/>
              <w:adjustRightInd w:val="0"/>
              <w:jc w:val="center"/>
              <w:rPr>
                <w:sz w:val="22"/>
              </w:rPr>
            </w:pPr>
            <w:r>
              <w:rPr>
                <w:sz w:val="22"/>
              </w:rPr>
              <w:t>Ж</w:t>
            </w:r>
          </w:p>
        </w:tc>
        <w:tc>
          <w:tcPr>
            <w:tcW w:w="667" w:type="dxa"/>
            <w:vAlign w:val="center"/>
          </w:tcPr>
          <w:p w:rsidR="00E675EA" w:rsidRDefault="00E675EA">
            <w:pPr>
              <w:autoSpaceDE w:val="0"/>
              <w:autoSpaceDN w:val="0"/>
              <w:adjustRightInd w:val="0"/>
              <w:jc w:val="center"/>
              <w:rPr>
                <w:sz w:val="22"/>
              </w:rPr>
            </w:pPr>
            <w:r>
              <w:rPr>
                <w:sz w:val="22"/>
              </w:rPr>
              <w:t>*</w:t>
            </w:r>
          </w:p>
        </w:tc>
        <w:tc>
          <w:tcPr>
            <w:tcW w:w="648" w:type="dxa"/>
            <w:vAlign w:val="center"/>
          </w:tcPr>
          <w:p w:rsidR="00E675EA" w:rsidRDefault="00E675EA">
            <w:pPr>
              <w:autoSpaceDE w:val="0"/>
              <w:autoSpaceDN w:val="0"/>
              <w:adjustRightInd w:val="0"/>
              <w:jc w:val="center"/>
              <w:rPr>
                <w:sz w:val="22"/>
              </w:rPr>
            </w:pPr>
          </w:p>
        </w:tc>
        <w:tc>
          <w:tcPr>
            <w:tcW w:w="648" w:type="dxa"/>
            <w:vAlign w:val="center"/>
          </w:tcPr>
          <w:p w:rsidR="00E675EA" w:rsidRDefault="00E675EA">
            <w:pPr>
              <w:autoSpaceDE w:val="0"/>
              <w:autoSpaceDN w:val="0"/>
              <w:adjustRightInd w:val="0"/>
              <w:jc w:val="center"/>
              <w:rPr>
                <w:sz w:val="22"/>
              </w:rPr>
            </w:pPr>
            <w:r>
              <w:rPr>
                <w:sz w:val="22"/>
              </w:rPr>
              <w:t>2</w:t>
            </w:r>
          </w:p>
        </w:tc>
        <w:tc>
          <w:tcPr>
            <w:tcW w:w="651" w:type="dxa"/>
            <w:vAlign w:val="center"/>
          </w:tcPr>
          <w:p w:rsidR="00E675EA" w:rsidRDefault="00E675EA">
            <w:pPr>
              <w:autoSpaceDE w:val="0"/>
              <w:autoSpaceDN w:val="0"/>
              <w:adjustRightInd w:val="0"/>
              <w:jc w:val="center"/>
              <w:rPr>
                <w:sz w:val="22"/>
              </w:rPr>
            </w:pPr>
            <w:r>
              <w:rPr>
                <w:sz w:val="22"/>
              </w:rPr>
              <w:t>38</w:t>
            </w:r>
          </w:p>
        </w:tc>
        <w:tc>
          <w:tcPr>
            <w:tcW w:w="649" w:type="dxa"/>
            <w:vAlign w:val="center"/>
          </w:tcPr>
          <w:p w:rsidR="00E675EA" w:rsidRDefault="00E675EA">
            <w:pPr>
              <w:autoSpaceDE w:val="0"/>
              <w:autoSpaceDN w:val="0"/>
              <w:adjustRightInd w:val="0"/>
              <w:jc w:val="center"/>
              <w:rPr>
                <w:sz w:val="22"/>
              </w:rPr>
            </w:pPr>
            <w:r>
              <w:rPr>
                <w:sz w:val="22"/>
              </w:rPr>
              <w:t>80</w:t>
            </w:r>
          </w:p>
        </w:tc>
        <w:tc>
          <w:tcPr>
            <w:tcW w:w="651" w:type="dxa"/>
            <w:vAlign w:val="center"/>
          </w:tcPr>
          <w:p w:rsidR="00E675EA" w:rsidRDefault="00E675EA">
            <w:pPr>
              <w:autoSpaceDE w:val="0"/>
              <w:autoSpaceDN w:val="0"/>
              <w:adjustRightInd w:val="0"/>
              <w:jc w:val="center"/>
              <w:rPr>
                <w:sz w:val="22"/>
              </w:rPr>
            </w:pPr>
            <w:r>
              <w:rPr>
                <w:sz w:val="22"/>
              </w:rPr>
              <w:t>98</w:t>
            </w:r>
          </w:p>
        </w:tc>
        <w:tc>
          <w:tcPr>
            <w:tcW w:w="668" w:type="dxa"/>
            <w:vAlign w:val="center"/>
          </w:tcPr>
          <w:p w:rsidR="00E675EA" w:rsidRDefault="00E675EA">
            <w:pPr>
              <w:autoSpaceDE w:val="0"/>
              <w:autoSpaceDN w:val="0"/>
              <w:adjustRightInd w:val="0"/>
              <w:jc w:val="center"/>
              <w:rPr>
                <w:sz w:val="22"/>
              </w:rPr>
            </w:pPr>
            <w:r>
              <w:rPr>
                <w:sz w:val="22"/>
              </w:rPr>
              <w:t>100</w:t>
            </w:r>
          </w:p>
        </w:tc>
        <w:tc>
          <w:tcPr>
            <w:tcW w:w="676" w:type="dxa"/>
            <w:vAlign w:val="center"/>
          </w:tcPr>
          <w:p w:rsidR="00E675EA" w:rsidRDefault="00E675EA">
            <w:pPr>
              <w:autoSpaceDE w:val="0"/>
              <w:autoSpaceDN w:val="0"/>
              <w:adjustRightInd w:val="0"/>
              <w:jc w:val="center"/>
              <w:rPr>
                <w:sz w:val="22"/>
              </w:rPr>
            </w:pPr>
            <w:r>
              <w:rPr>
                <w:sz w:val="22"/>
              </w:rPr>
              <w:t>100</w:t>
            </w:r>
          </w:p>
        </w:tc>
        <w:tc>
          <w:tcPr>
            <w:tcW w:w="651" w:type="dxa"/>
            <w:vAlign w:val="center"/>
          </w:tcPr>
          <w:p w:rsidR="00E675EA" w:rsidRDefault="00E675EA">
            <w:pPr>
              <w:autoSpaceDE w:val="0"/>
              <w:autoSpaceDN w:val="0"/>
              <w:adjustRightInd w:val="0"/>
              <w:jc w:val="center"/>
              <w:rPr>
                <w:sz w:val="22"/>
              </w:rPr>
            </w:pPr>
            <w:r>
              <w:rPr>
                <w:sz w:val="22"/>
              </w:rPr>
              <w:t>94</w:t>
            </w:r>
          </w:p>
        </w:tc>
        <w:tc>
          <w:tcPr>
            <w:tcW w:w="649" w:type="dxa"/>
            <w:vAlign w:val="center"/>
          </w:tcPr>
          <w:p w:rsidR="00E675EA" w:rsidRDefault="00E675EA">
            <w:pPr>
              <w:autoSpaceDE w:val="0"/>
              <w:autoSpaceDN w:val="0"/>
              <w:adjustRightInd w:val="0"/>
              <w:jc w:val="center"/>
              <w:rPr>
                <w:sz w:val="22"/>
              </w:rPr>
            </w:pPr>
            <w:r>
              <w:rPr>
                <w:sz w:val="22"/>
              </w:rPr>
              <w:t>40</w:t>
            </w:r>
          </w:p>
        </w:tc>
        <w:tc>
          <w:tcPr>
            <w:tcW w:w="651" w:type="dxa"/>
            <w:vAlign w:val="center"/>
          </w:tcPr>
          <w:p w:rsidR="00E675EA" w:rsidRDefault="00E675EA">
            <w:pPr>
              <w:autoSpaceDE w:val="0"/>
              <w:autoSpaceDN w:val="0"/>
              <w:adjustRightInd w:val="0"/>
              <w:jc w:val="center"/>
              <w:rPr>
                <w:sz w:val="22"/>
              </w:rPr>
            </w:pPr>
            <w:r>
              <w:rPr>
                <w:sz w:val="22"/>
              </w:rPr>
              <w:t>11</w:t>
            </w:r>
          </w:p>
        </w:tc>
        <w:tc>
          <w:tcPr>
            <w:tcW w:w="668" w:type="dxa"/>
            <w:vAlign w:val="center"/>
          </w:tcPr>
          <w:p w:rsidR="00E675EA" w:rsidRDefault="00E675EA">
            <w:pPr>
              <w:autoSpaceDE w:val="0"/>
              <w:autoSpaceDN w:val="0"/>
              <w:adjustRightInd w:val="0"/>
              <w:jc w:val="center"/>
              <w:rPr>
                <w:sz w:val="22"/>
              </w:rPr>
            </w:pPr>
          </w:p>
        </w:tc>
        <w:tc>
          <w:tcPr>
            <w:tcW w:w="671" w:type="dxa"/>
            <w:vAlign w:val="center"/>
          </w:tcPr>
          <w:p w:rsidR="00E675EA" w:rsidRDefault="00E675EA">
            <w:pPr>
              <w:autoSpaceDE w:val="0"/>
              <w:autoSpaceDN w:val="0"/>
              <w:adjustRightInd w:val="0"/>
              <w:jc w:val="center"/>
              <w:rPr>
                <w:sz w:val="22"/>
              </w:rPr>
            </w:pPr>
            <w:r>
              <w:rPr>
                <w:sz w:val="22"/>
              </w:rPr>
              <w:t>71</w:t>
            </w:r>
          </w:p>
        </w:tc>
      </w:tr>
      <w:tr w:rsidR="00E675EA" w:rsidTr="003A792E">
        <w:tc>
          <w:tcPr>
            <w:tcW w:w="1023" w:type="dxa"/>
            <w:vAlign w:val="center"/>
          </w:tcPr>
          <w:p w:rsidR="00E675EA" w:rsidRDefault="00E675EA">
            <w:pPr>
              <w:autoSpaceDE w:val="0"/>
              <w:autoSpaceDN w:val="0"/>
              <w:adjustRightInd w:val="0"/>
              <w:jc w:val="center"/>
              <w:rPr>
                <w:sz w:val="22"/>
              </w:rPr>
            </w:pPr>
            <w:r>
              <w:rPr>
                <w:sz w:val="22"/>
              </w:rPr>
              <w:t>С</w:t>
            </w:r>
          </w:p>
        </w:tc>
        <w:tc>
          <w:tcPr>
            <w:tcW w:w="667" w:type="dxa"/>
            <w:vAlign w:val="center"/>
          </w:tcPr>
          <w:p w:rsidR="00E675EA" w:rsidRDefault="00E675EA">
            <w:pPr>
              <w:autoSpaceDE w:val="0"/>
              <w:autoSpaceDN w:val="0"/>
              <w:adjustRightInd w:val="0"/>
              <w:jc w:val="center"/>
              <w:rPr>
                <w:sz w:val="22"/>
              </w:rPr>
            </w:pPr>
            <w:r>
              <w:rPr>
                <w:sz w:val="22"/>
              </w:rPr>
              <w:t>3</w:t>
            </w:r>
          </w:p>
        </w:tc>
        <w:tc>
          <w:tcPr>
            <w:tcW w:w="648" w:type="dxa"/>
            <w:vAlign w:val="center"/>
          </w:tcPr>
          <w:p w:rsidR="00E675EA" w:rsidRDefault="00E675EA">
            <w:pPr>
              <w:autoSpaceDE w:val="0"/>
              <w:autoSpaceDN w:val="0"/>
              <w:adjustRightInd w:val="0"/>
              <w:jc w:val="center"/>
              <w:rPr>
                <w:sz w:val="22"/>
              </w:rPr>
            </w:pPr>
            <w:r>
              <w:rPr>
                <w:sz w:val="22"/>
              </w:rPr>
              <w:t>2</w:t>
            </w:r>
          </w:p>
        </w:tc>
        <w:tc>
          <w:tcPr>
            <w:tcW w:w="648" w:type="dxa"/>
            <w:vAlign w:val="center"/>
          </w:tcPr>
          <w:p w:rsidR="00E675EA" w:rsidRDefault="00E675EA">
            <w:pPr>
              <w:autoSpaceDE w:val="0"/>
              <w:autoSpaceDN w:val="0"/>
              <w:adjustRightInd w:val="0"/>
              <w:jc w:val="center"/>
              <w:rPr>
                <w:sz w:val="22"/>
              </w:rPr>
            </w:pPr>
            <w:r>
              <w:rPr>
                <w:sz w:val="22"/>
              </w:rPr>
              <w:t>17</w:t>
            </w:r>
          </w:p>
        </w:tc>
        <w:tc>
          <w:tcPr>
            <w:tcW w:w="651" w:type="dxa"/>
            <w:vAlign w:val="center"/>
          </w:tcPr>
          <w:p w:rsidR="00E675EA" w:rsidRDefault="00E675EA">
            <w:pPr>
              <w:autoSpaceDE w:val="0"/>
              <w:autoSpaceDN w:val="0"/>
              <w:adjustRightInd w:val="0"/>
              <w:jc w:val="center"/>
              <w:rPr>
                <w:sz w:val="22"/>
              </w:rPr>
            </w:pPr>
            <w:r>
              <w:rPr>
                <w:sz w:val="22"/>
              </w:rPr>
              <w:t>40</w:t>
            </w:r>
          </w:p>
        </w:tc>
        <w:tc>
          <w:tcPr>
            <w:tcW w:w="649" w:type="dxa"/>
            <w:vAlign w:val="center"/>
          </w:tcPr>
          <w:p w:rsidR="00E675EA" w:rsidRDefault="00E675EA">
            <w:pPr>
              <w:autoSpaceDE w:val="0"/>
              <w:autoSpaceDN w:val="0"/>
              <w:adjustRightInd w:val="0"/>
              <w:jc w:val="center"/>
              <w:rPr>
                <w:sz w:val="22"/>
              </w:rPr>
            </w:pPr>
            <w:r>
              <w:rPr>
                <w:sz w:val="22"/>
              </w:rPr>
              <w:t>16</w:t>
            </w:r>
          </w:p>
        </w:tc>
        <w:tc>
          <w:tcPr>
            <w:tcW w:w="651" w:type="dxa"/>
            <w:vAlign w:val="center"/>
          </w:tcPr>
          <w:p w:rsidR="00E675EA" w:rsidRDefault="00E675EA">
            <w:pPr>
              <w:autoSpaceDE w:val="0"/>
              <w:autoSpaceDN w:val="0"/>
              <w:adjustRightInd w:val="0"/>
              <w:jc w:val="center"/>
              <w:rPr>
                <w:sz w:val="22"/>
              </w:rPr>
            </w:pPr>
            <w:r>
              <w:rPr>
                <w:sz w:val="22"/>
              </w:rPr>
              <w:t>2</w:t>
            </w:r>
          </w:p>
        </w:tc>
        <w:tc>
          <w:tcPr>
            <w:tcW w:w="668" w:type="dxa"/>
            <w:vAlign w:val="center"/>
          </w:tcPr>
          <w:p w:rsidR="00E675EA" w:rsidRDefault="00E675EA">
            <w:pPr>
              <w:autoSpaceDE w:val="0"/>
              <w:autoSpaceDN w:val="0"/>
              <w:adjustRightInd w:val="0"/>
              <w:jc w:val="center"/>
              <w:rPr>
                <w:sz w:val="22"/>
              </w:rPr>
            </w:pPr>
          </w:p>
        </w:tc>
        <w:tc>
          <w:tcPr>
            <w:tcW w:w="676" w:type="dxa"/>
            <w:vAlign w:val="center"/>
          </w:tcPr>
          <w:p w:rsidR="00E675EA" w:rsidRDefault="00E675EA">
            <w:pPr>
              <w:autoSpaceDE w:val="0"/>
              <w:autoSpaceDN w:val="0"/>
              <w:adjustRightInd w:val="0"/>
              <w:jc w:val="center"/>
              <w:rPr>
                <w:sz w:val="22"/>
              </w:rPr>
            </w:pPr>
          </w:p>
        </w:tc>
        <w:tc>
          <w:tcPr>
            <w:tcW w:w="651" w:type="dxa"/>
            <w:vAlign w:val="center"/>
          </w:tcPr>
          <w:p w:rsidR="00E675EA" w:rsidRDefault="00E675EA">
            <w:pPr>
              <w:autoSpaceDE w:val="0"/>
              <w:autoSpaceDN w:val="0"/>
              <w:adjustRightInd w:val="0"/>
              <w:jc w:val="center"/>
              <w:rPr>
                <w:sz w:val="22"/>
              </w:rPr>
            </w:pPr>
            <w:r>
              <w:rPr>
                <w:sz w:val="22"/>
              </w:rPr>
              <w:t>6</w:t>
            </w:r>
          </w:p>
        </w:tc>
        <w:tc>
          <w:tcPr>
            <w:tcW w:w="649" w:type="dxa"/>
            <w:vAlign w:val="center"/>
          </w:tcPr>
          <w:p w:rsidR="00E675EA" w:rsidRDefault="00E675EA">
            <w:pPr>
              <w:autoSpaceDE w:val="0"/>
              <w:autoSpaceDN w:val="0"/>
              <w:adjustRightInd w:val="0"/>
              <w:jc w:val="center"/>
              <w:rPr>
                <w:sz w:val="22"/>
              </w:rPr>
            </w:pPr>
            <w:r>
              <w:rPr>
                <w:sz w:val="22"/>
              </w:rPr>
              <w:t>37</w:t>
            </w:r>
          </w:p>
        </w:tc>
        <w:tc>
          <w:tcPr>
            <w:tcW w:w="651" w:type="dxa"/>
            <w:vAlign w:val="center"/>
          </w:tcPr>
          <w:p w:rsidR="00E675EA" w:rsidRDefault="00E675EA">
            <w:pPr>
              <w:autoSpaceDE w:val="0"/>
              <w:autoSpaceDN w:val="0"/>
              <w:adjustRightInd w:val="0"/>
              <w:jc w:val="center"/>
              <w:rPr>
                <w:sz w:val="22"/>
              </w:rPr>
            </w:pPr>
            <w:r>
              <w:rPr>
                <w:sz w:val="22"/>
              </w:rPr>
              <w:t>22</w:t>
            </w:r>
          </w:p>
        </w:tc>
        <w:tc>
          <w:tcPr>
            <w:tcW w:w="668" w:type="dxa"/>
            <w:vAlign w:val="center"/>
          </w:tcPr>
          <w:p w:rsidR="00E675EA" w:rsidRDefault="00E675EA">
            <w:pPr>
              <w:autoSpaceDE w:val="0"/>
              <w:autoSpaceDN w:val="0"/>
              <w:adjustRightInd w:val="0"/>
              <w:jc w:val="center"/>
              <w:rPr>
                <w:sz w:val="22"/>
              </w:rPr>
            </w:pPr>
            <w:r>
              <w:rPr>
                <w:sz w:val="22"/>
              </w:rPr>
              <w:t>3</w:t>
            </w:r>
          </w:p>
        </w:tc>
        <w:tc>
          <w:tcPr>
            <w:tcW w:w="671" w:type="dxa"/>
            <w:vAlign w:val="center"/>
          </w:tcPr>
          <w:p w:rsidR="00E675EA" w:rsidRDefault="00E675EA">
            <w:pPr>
              <w:autoSpaceDE w:val="0"/>
              <w:autoSpaceDN w:val="0"/>
              <w:adjustRightInd w:val="0"/>
              <w:jc w:val="center"/>
              <w:rPr>
                <w:sz w:val="22"/>
              </w:rPr>
            </w:pPr>
            <w:r>
              <w:rPr>
                <w:sz w:val="22"/>
              </w:rPr>
              <w:t>10</w:t>
            </w:r>
          </w:p>
        </w:tc>
      </w:tr>
    </w:tbl>
    <w:p w:rsidR="00E675EA" w:rsidRDefault="00E675EA">
      <w:pPr>
        <w:shd w:val="clear" w:color="auto" w:fill="FFFFFF"/>
        <w:autoSpaceDE w:val="0"/>
        <w:autoSpaceDN w:val="0"/>
        <w:adjustRightInd w:val="0"/>
        <w:ind w:firstLine="540"/>
        <w:jc w:val="center"/>
        <w:rPr>
          <w:sz w:val="26"/>
        </w:rPr>
      </w:pPr>
    </w:p>
    <w:p w:rsidR="00E675EA" w:rsidRDefault="00E675EA" w:rsidP="004769E1">
      <w:pPr>
        <w:shd w:val="clear" w:color="auto" w:fill="FFFFFF"/>
        <w:autoSpaceDE w:val="0"/>
        <w:autoSpaceDN w:val="0"/>
        <w:adjustRightInd w:val="0"/>
        <w:ind w:firstLine="540"/>
        <w:jc w:val="both"/>
        <w:rPr>
          <w:sz w:val="26"/>
        </w:rPr>
      </w:pPr>
      <w:r>
        <w:rPr>
          <w:sz w:val="26"/>
        </w:rPr>
        <w:t xml:space="preserve">Годовой ход осадков по всей территории имеет общие черты, свойственные континентальному климату: основное количество осадков выпадает в теплое время года, причем переход от малых зимних осадков к значительным совершается в большинстве районов быстро особенно в Зауралье. </w:t>
      </w:r>
    </w:p>
    <w:p w:rsidR="00E675EA" w:rsidRPr="004769E1" w:rsidRDefault="00E675EA" w:rsidP="004769E1">
      <w:pPr>
        <w:shd w:val="clear" w:color="auto" w:fill="FFFFFF"/>
        <w:autoSpaceDE w:val="0"/>
        <w:autoSpaceDN w:val="0"/>
        <w:adjustRightInd w:val="0"/>
        <w:ind w:firstLine="540"/>
        <w:jc w:val="both"/>
        <w:outlineLvl w:val="0"/>
        <w:rPr>
          <w:b/>
          <w:sz w:val="26"/>
        </w:rPr>
      </w:pPr>
      <w:r>
        <w:rPr>
          <w:b/>
          <w:sz w:val="26"/>
        </w:rPr>
        <w:t>4.4.3. Снежный покров</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Зима в пределах рассматриваемой территории - самый продолжительный из всех сезонов года. Из общего количества осадков, выпадающих за год, 20—35% составляют твердые осадки, содержащие основное количество запасов воды. Именно снежный покров создает основной источник для весеннего питания рек. Снежный покров является одним из важнейших факторов, влияющих на формирование климата. </w:t>
      </w:r>
    </w:p>
    <w:p w:rsidR="00E675EA" w:rsidRDefault="00E675EA">
      <w:pPr>
        <w:shd w:val="clear" w:color="auto" w:fill="FFFFFF"/>
        <w:autoSpaceDE w:val="0"/>
        <w:autoSpaceDN w:val="0"/>
        <w:adjustRightInd w:val="0"/>
        <w:ind w:firstLine="540"/>
        <w:jc w:val="both"/>
        <w:rPr>
          <w:sz w:val="26"/>
        </w:rPr>
      </w:pPr>
      <w:r>
        <w:rPr>
          <w:color w:val="000000"/>
          <w:sz w:val="26"/>
        </w:rPr>
        <w:t>Все физико-географические процессы зимой, в том числе и температурный режим, промерзание почвы, условия перезимовки озимых культур, накопление влаги в почве и т. д., зависят как от высоты, так и от характера залегания снежного покрова.</w:t>
      </w:r>
    </w:p>
    <w:p w:rsidR="00E675EA" w:rsidRDefault="00E675EA">
      <w:pPr>
        <w:shd w:val="clear" w:color="auto" w:fill="FFFFFF"/>
        <w:autoSpaceDE w:val="0"/>
        <w:autoSpaceDN w:val="0"/>
        <w:adjustRightInd w:val="0"/>
        <w:ind w:firstLine="540"/>
        <w:rPr>
          <w:sz w:val="26"/>
        </w:rPr>
      </w:pPr>
      <w:r>
        <w:rPr>
          <w:sz w:val="26"/>
        </w:rPr>
        <w:t xml:space="preserve">Характер залегания снежного покрова в сильной степени зависит от скорости ветра и условий открытости или защищенности места. </w:t>
      </w:r>
    </w:p>
    <w:p w:rsidR="00E675EA" w:rsidRDefault="00E675EA">
      <w:pPr>
        <w:shd w:val="clear" w:color="auto" w:fill="FFFFFF"/>
        <w:autoSpaceDE w:val="0"/>
        <w:autoSpaceDN w:val="0"/>
        <w:adjustRightInd w:val="0"/>
        <w:ind w:firstLine="540"/>
        <w:jc w:val="right"/>
        <w:outlineLvl w:val="0"/>
        <w:rPr>
          <w:sz w:val="26"/>
        </w:rPr>
      </w:pPr>
    </w:p>
    <w:p w:rsidR="00E675EA" w:rsidRDefault="00E675EA">
      <w:pPr>
        <w:shd w:val="clear" w:color="auto" w:fill="FFFFFF"/>
        <w:autoSpaceDE w:val="0"/>
        <w:autoSpaceDN w:val="0"/>
        <w:adjustRightInd w:val="0"/>
        <w:ind w:firstLine="540"/>
        <w:jc w:val="right"/>
        <w:outlineLvl w:val="0"/>
        <w:rPr>
          <w:sz w:val="26"/>
        </w:rPr>
      </w:pPr>
    </w:p>
    <w:p w:rsidR="00E675EA" w:rsidRDefault="00E675EA">
      <w:pPr>
        <w:shd w:val="clear" w:color="auto" w:fill="FFFFFF"/>
        <w:autoSpaceDE w:val="0"/>
        <w:autoSpaceDN w:val="0"/>
        <w:adjustRightInd w:val="0"/>
        <w:ind w:firstLine="540"/>
        <w:jc w:val="right"/>
        <w:outlineLvl w:val="0"/>
        <w:rPr>
          <w:sz w:val="26"/>
        </w:rPr>
      </w:pPr>
      <w:r>
        <w:rPr>
          <w:sz w:val="26"/>
        </w:rPr>
        <w:t>Таблица 4.15</w:t>
      </w:r>
    </w:p>
    <w:p w:rsidR="00E675EA" w:rsidRDefault="00E675EA">
      <w:pPr>
        <w:shd w:val="clear" w:color="auto" w:fill="FFFFFF"/>
        <w:autoSpaceDE w:val="0"/>
        <w:autoSpaceDN w:val="0"/>
        <w:adjustRightInd w:val="0"/>
        <w:ind w:firstLine="540"/>
        <w:jc w:val="center"/>
        <w:rPr>
          <w:i/>
          <w:sz w:val="26"/>
        </w:rPr>
      </w:pPr>
      <w:r>
        <w:rPr>
          <w:i/>
          <w:sz w:val="26"/>
        </w:rPr>
        <w:t>Средняя декадная высота снежного покрова по постоянной рейке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780"/>
        <w:gridCol w:w="764"/>
        <w:gridCol w:w="764"/>
        <w:gridCol w:w="764"/>
        <w:gridCol w:w="765"/>
        <w:gridCol w:w="765"/>
        <w:gridCol w:w="765"/>
        <w:gridCol w:w="765"/>
        <w:gridCol w:w="765"/>
        <w:gridCol w:w="765"/>
        <w:gridCol w:w="765"/>
      </w:tblGrid>
      <w:tr w:rsidR="00E675EA">
        <w:trPr>
          <w:cantSplit/>
        </w:trPr>
        <w:tc>
          <w:tcPr>
            <w:tcW w:w="1144" w:type="dxa"/>
            <w:vMerge w:val="restart"/>
            <w:vAlign w:val="center"/>
          </w:tcPr>
          <w:p w:rsidR="00E675EA" w:rsidRDefault="00E675EA">
            <w:pPr>
              <w:autoSpaceDE w:val="0"/>
              <w:autoSpaceDN w:val="0"/>
              <w:adjustRightInd w:val="0"/>
              <w:jc w:val="center"/>
              <w:rPr>
                <w:sz w:val="22"/>
              </w:rPr>
            </w:pPr>
            <w:r>
              <w:rPr>
                <w:sz w:val="22"/>
              </w:rPr>
              <w:t>Участок</w:t>
            </w:r>
          </w:p>
        </w:tc>
        <w:tc>
          <w:tcPr>
            <w:tcW w:w="1544" w:type="dxa"/>
            <w:gridSpan w:val="2"/>
            <w:vAlign w:val="center"/>
          </w:tcPr>
          <w:p w:rsidR="00E675EA" w:rsidRDefault="00E675EA">
            <w:pPr>
              <w:autoSpaceDE w:val="0"/>
              <w:autoSpaceDN w:val="0"/>
              <w:adjustRightInd w:val="0"/>
              <w:jc w:val="center"/>
              <w:rPr>
                <w:sz w:val="22"/>
                <w:lang w:val="en-US"/>
              </w:rPr>
            </w:pPr>
            <w:r>
              <w:rPr>
                <w:sz w:val="22"/>
                <w:lang w:val="en-US"/>
              </w:rPr>
              <w:t>IX</w:t>
            </w:r>
          </w:p>
        </w:tc>
        <w:tc>
          <w:tcPr>
            <w:tcW w:w="2293" w:type="dxa"/>
            <w:gridSpan w:val="3"/>
            <w:vAlign w:val="center"/>
          </w:tcPr>
          <w:p w:rsidR="00E675EA" w:rsidRDefault="00E675EA">
            <w:pPr>
              <w:autoSpaceDE w:val="0"/>
              <w:autoSpaceDN w:val="0"/>
              <w:adjustRightInd w:val="0"/>
              <w:jc w:val="center"/>
              <w:rPr>
                <w:sz w:val="22"/>
                <w:lang w:val="en-US"/>
              </w:rPr>
            </w:pPr>
            <w:r>
              <w:rPr>
                <w:sz w:val="22"/>
                <w:lang w:val="en-US"/>
              </w:rPr>
              <w:t>X</w:t>
            </w:r>
          </w:p>
        </w:tc>
        <w:tc>
          <w:tcPr>
            <w:tcW w:w="2295" w:type="dxa"/>
            <w:gridSpan w:val="3"/>
            <w:vAlign w:val="center"/>
          </w:tcPr>
          <w:p w:rsidR="00E675EA" w:rsidRDefault="00E675EA">
            <w:pPr>
              <w:autoSpaceDE w:val="0"/>
              <w:autoSpaceDN w:val="0"/>
              <w:adjustRightInd w:val="0"/>
              <w:jc w:val="center"/>
              <w:rPr>
                <w:sz w:val="22"/>
                <w:lang w:val="en-US"/>
              </w:rPr>
            </w:pPr>
            <w:r>
              <w:rPr>
                <w:sz w:val="22"/>
                <w:lang w:val="en-US"/>
              </w:rPr>
              <w:t>XI</w:t>
            </w:r>
          </w:p>
        </w:tc>
        <w:tc>
          <w:tcPr>
            <w:tcW w:w="2295" w:type="dxa"/>
            <w:gridSpan w:val="3"/>
            <w:vAlign w:val="center"/>
          </w:tcPr>
          <w:p w:rsidR="00E675EA" w:rsidRDefault="00E675EA">
            <w:pPr>
              <w:autoSpaceDE w:val="0"/>
              <w:autoSpaceDN w:val="0"/>
              <w:adjustRightInd w:val="0"/>
              <w:jc w:val="center"/>
              <w:rPr>
                <w:sz w:val="22"/>
                <w:lang w:val="en-US"/>
              </w:rPr>
            </w:pPr>
            <w:r>
              <w:rPr>
                <w:sz w:val="22"/>
                <w:lang w:val="en-US"/>
              </w:rPr>
              <w:t>XII</w:t>
            </w:r>
          </w:p>
        </w:tc>
      </w:tr>
      <w:tr w:rsidR="00E675EA">
        <w:trPr>
          <w:cantSplit/>
        </w:trPr>
        <w:tc>
          <w:tcPr>
            <w:tcW w:w="1144" w:type="dxa"/>
            <w:vMerge/>
            <w:vAlign w:val="center"/>
          </w:tcPr>
          <w:p w:rsidR="00E675EA" w:rsidRDefault="00E675EA">
            <w:pPr>
              <w:autoSpaceDE w:val="0"/>
              <w:autoSpaceDN w:val="0"/>
              <w:adjustRightInd w:val="0"/>
              <w:jc w:val="center"/>
              <w:rPr>
                <w:sz w:val="22"/>
              </w:rPr>
            </w:pPr>
          </w:p>
        </w:tc>
        <w:tc>
          <w:tcPr>
            <w:tcW w:w="780" w:type="dxa"/>
            <w:vAlign w:val="center"/>
          </w:tcPr>
          <w:p w:rsidR="00E675EA" w:rsidRDefault="00E675EA">
            <w:pPr>
              <w:autoSpaceDE w:val="0"/>
              <w:autoSpaceDN w:val="0"/>
              <w:adjustRightInd w:val="0"/>
              <w:jc w:val="center"/>
              <w:rPr>
                <w:sz w:val="22"/>
              </w:rPr>
            </w:pPr>
            <w:r>
              <w:rPr>
                <w:sz w:val="22"/>
              </w:rPr>
              <w:t>2</w:t>
            </w:r>
          </w:p>
        </w:tc>
        <w:tc>
          <w:tcPr>
            <w:tcW w:w="764" w:type="dxa"/>
            <w:vAlign w:val="center"/>
          </w:tcPr>
          <w:p w:rsidR="00E675EA" w:rsidRDefault="00E675EA">
            <w:pPr>
              <w:autoSpaceDE w:val="0"/>
              <w:autoSpaceDN w:val="0"/>
              <w:adjustRightInd w:val="0"/>
              <w:jc w:val="center"/>
              <w:rPr>
                <w:sz w:val="22"/>
              </w:rPr>
            </w:pPr>
            <w:r>
              <w:rPr>
                <w:sz w:val="22"/>
              </w:rPr>
              <w:t>3</w:t>
            </w:r>
          </w:p>
        </w:tc>
        <w:tc>
          <w:tcPr>
            <w:tcW w:w="764" w:type="dxa"/>
            <w:vAlign w:val="center"/>
          </w:tcPr>
          <w:p w:rsidR="00E675EA" w:rsidRDefault="00E675EA">
            <w:pPr>
              <w:autoSpaceDE w:val="0"/>
              <w:autoSpaceDN w:val="0"/>
              <w:adjustRightInd w:val="0"/>
              <w:jc w:val="center"/>
              <w:rPr>
                <w:sz w:val="22"/>
              </w:rPr>
            </w:pPr>
            <w:r>
              <w:rPr>
                <w:sz w:val="22"/>
              </w:rPr>
              <w:t>1</w:t>
            </w:r>
          </w:p>
        </w:tc>
        <w:tc>
          <w:tcPr>
            <w:tcW w:w="764" w:type="dxa"/>
            <w:vAlign w:val="center"/>
          </w:tcPr>
          <w:p w:rsidR="00E675EA" w:rsidRDefault="00E675EA">
            <w:pPr>
              <w:autoSpaceDE w:val="0"/>
              <w:autoSpaceDN w:val="0"/>
              <w:adjustRightInd w:val="0"/>
              <w:jc w:val="center"/>
              <w:rPr>
                <w:sz w:val="22"/>
              </w:rPr>
            </w:pPr>
            <w:r>
              <w:rPr>
                <w:sz w:val="22"/>
              </w:rPr>
              <w:t>2</w:t>
            </w:r>
          </w:p>
        </w:tc>
        <w:tc>
          <w:tcPr>
            <w:tcW w:w="765" w:type="dxa"/>
            <w:vAlign w:val="center"/>
          </w:tcPr>
          <w:p w:rsidR="00E675EA" w:rsidRDefault="00E675EA">
            <w:pPr>
              <w:autoSpaceDE w:val="0"/>
              <w:autoSpaceDN w:val="0"/>
              <w:adjustRightInd w:val="0"/>
              <w:jc w:val="center"/>
              <w:rPr>
                <w:sz w:val="22"/>
              </w:rPr>
            </w:pPr>
            <w:r>
              <w:rPr>
                <w:sz w:val="22"/>
              </w:rPr>
              <w:t>3</w:t>
            </w:r>
          </w:p>
        </w:tc>
        <w:tc>
          <w:tcPr>
            <w:tcW w:w="765" w:type="dxa"/>
            <w:vAlign w:val="center"/>
          </w:tcPr>
          <w:p w:rsidR="00E675EA" w:rsidRDefault="00E675EA">
            <w:pPr>
              <w:autoSpaceDE w:val="0"/>
              <w:autoSpaceDN w:val="0"/>
              <w:adjustRightInd w:val="0"/>
              <w:jc w:val="center"/>
              <w:rPr>
                <w:sz w:val="22"/>
              </w:rPr>
            </w:pPr>
            <w:r>
              <w:rPr>
                <w:sz w:val="22"/>
              </w:rPr>
              <w:t>1</w:t>
            </w:r>
          </w:p>
        </w:tc>
        <w:tc>
          <w:tcPr>
            <w:tcW w:w="765" w:type="dxa"/>
            <w:vAlign w:val="center"/>
          </w:tcPr>
          <w:p w:rsidR="00E675EA" w:rsidRDefault="00E675EA">
            <w:pPr>
              <w:autoSpaceDE w:val="0"/>
              <w:autoSpaceDN w:val="0"/>
              <w:adjustRightInd w:val="0"/>
              <w:jc w:val="center"/>
              <w:rPr>
                <w:sz w:val="22"/>
              </w:rPr>
            </w:pPr>
            <w:r>
              <w:rPr>
                <w:sz w:val="22"/>
              </w:rPr>
              <w:t>2</w:t>
            </w:r>
          </w:p>
        </w:tc>
        <w:tc>
          <w:tcPr>
            <w:tcW w:w="765" w:type="dxa"/>
            <w:vAlign w:val="center"/>
          </w:tcPr>
          <w:p w:rsidR="00E675EA" w:rsidRDefault="00E675EA">
            <w:pPr>
              <w:autoSpaceDE w:val="0"/>
              <w:autoSpaceDN w:val="0"/>
              <w:adjustRightInd w:val="0"/>
              <w:jc w:val="center"/>
              <w:rPr>
                <w:sz w:val="22"/>
              </w:rPr>
            </w:pPr>
            <w:r>
              <w:rPr>
                <w:sz w:val="22"/>
              </w:rPr>
              <w:t>3</w:t>
            </w:r>
          </w:p>
        </w:tc>
        <w:tc>
          <w:tcPr>
            <w:tcW w:w="765" w:type="dxa"/>
            <w:vAlign w:val="center"/>
          </w:tcPr>
          <w:p w:rsidR="00E675EA" w:rsidRDefault="00E675EA">
            <w:pPr>
              <w:autoSpaceDE w:val="0"/>
              <w:autoSpaceDN w:val="0"/>
              <w:adjustRightInd w:val="0"/>
              <w:jc w:val="center"/>
              <w:rPr>
                <w:sz w:val="22"/>
              </w:rPr>
            </w:pPr>
            <w:r>
              <w:rPr>
                <w:sz w:val="22"/>
              </w:rPr>
              <w:t>1</w:t>
            </w:r>
          </w:p>
        </w:tc>
        <w:tc>
          <w:tcPr>
            <w:tcW w:w="765" w:type="dxa"/>
            <w:vAlign w:val="center"/>
          </w:tcPr>
          <w:p w:rsidR="00E675EA" w:rsidRDefault="00E675EA">
            <w:pPr>
              <w:autoSpaceDE w:val="0"/>
              <w:autoSpaceDN w:val="0"/>
              <w:adjustRightInd w:val="0"/>
              <w:jc w:val="center"/>
              <w:rPr>
                <w:sz w:val="22"/>
              </w:rPr>
            </w:pPr>
            <w:r>
              <w:rPr>
                <w:sz w:val="22"/>
              </w:rPr>
              <w:t>2</w:t>
            </w:r>
          </w:p>
        </w:tc>
        <w:tc>
          <w:tcPr>
            <w:tcW w:w="765" w:type="dxa"/>
            <w:vAlign w:val="center"/>
          </w:tcPr>
          <w:p w:rsidR="00E675EA" w:rsidRDefault="00E675EA">
            <w:pPr>
              <w:autoSpaceDE w:val="0"/>
              <w:autoSpaceDN w:val="0"/>
              <w:adjustRightInd w:val="0"/>
              <w:jc w:val="center"/>
              <w:rPr>
                <w:sz w:val="22"/>
              </w:rPr>
            </w:pPr>
            <w:r>
              <w:rPr>
                <w:sz w:val="22"/>
              </w:rPr>
              <w:t>3</w:t>
            </w:r>
          </w:p>
        </w:tc>
      </w:tr>
      <w:tr w:rsidR="00E675EA">
        <w:tc>
          <w:tcPr>
            <w:tcW w:w="9571" w:type="dxa"/>
            <w:gridSpan w:val="12"/>
            <w:vAlign w:val="center"/>
          </w:tcPr>
          <w:p w:rsidR="00E675EA" w:rsidRDefault="00E675EA">
            <w:pPr>
              <w:autoSpaceDE w:val="0"/>
              <w:autoSpaceDN w:val="0"/>
              <w:adjustRightInd w:val="0"/>
              <w:jc w:val="center"/>
              <w:rPr>
                <w:sz w:val="22"/>
              </w:rPr>
            </w:pPr>
            <w:r>
              <w:rPr>
                <w:sz w:val="22"/>
              </w:rPr>
              <w:t xml:space="preserve">Станция </w:t>
            </w:r>
          </w:p>
        </w:tc>
      </w:tr>
      <w:tr w:rsidR="00E675EA">
        <w:tc>
          <w:tcPr>
            <w:tcW w:w="1144" w:type="dxa"/>
            <w:vAlign w:val="center"/>
          </w:tcPr>
          <w:p w:rsidR="00E675EA" w:rsidRDefault="00E675EA">
            <w:pPr>
              <w:autoSpaceDE w:val="0"/>
              <w:autoSpaceDN w:val="0"/>
              <w:adjustRightInd w:val="0"/>
              <w:jc w:val="center"/>
              <w:rPr>
                <w:sz w:val="22"/>
              </w:rPr>
            </w:pPr>
            <w:r>
              <w:rPr>
                <w:sz w:val="22"/>
              </w:rPr>
              <w:t>В лесу под кронами деревьев</w:t>
            </w:r>
          </w:p>
        </w:tc>
        <w:tc>
          <w:tcPr>
            <w:tcW w:w="780" w:type="dxa"/>
            <w:vAlign w:val="center"/>
          </w:tcPr>
          <w:p w:rsidR="00E675EA" w:rsidRDefault="00E675EA">
            <w:pPr>
              <w:autoSpaceDE w:val="0"/>
              <w:autoSpaceDN w:val="0"/>
              <w:adjustRightInd w:val="0"/>
              <w:jc w:val="center"/>
              <w:rPr>
                <w:sz w:val="22"/>
              </w:rPr>
            </w:pPr>
          </w:p>
        </w:tc>
        <w:tc>
          <w:tcPr>
            <w:tcW w:w="764" w:type="dxa"/>
            <w:vAlign w:val="center"/>
          </w:tcPr>
          <w:p w:rsidR="00E675EA" w:rsidRDefault="00E675EA">
            <w:pPr>
              <w:autoSpaceDE w:val="0"/>
              <w:autoSpaceDN w:val="0"/>
              <w:adjustRightInd w:val="0"/>
              <w:jc w:val="center"/>
              <w:rPr>
                <w:sz w:val="22"/>
              </w:rPr>
            </w:pPr>
          </w:p>
        </w:tc>
        <w:tc>
          <w:tcPr>
            <w:tcW w:w="764" w:type="dxa"/>
            <w:vAlign w:val="center"/>
          </w:tcPr>
          <w:p w:rsidR="00E675EA" w:rsidRDefault="00E675EA">
            <w:pPr>
              <w:autoSpaceDE w:val="0"/>
              <w:autoSpaceDN w:val="0"/>
              <w:adjustRightInd w:val="0"/>
              <w:jc w:val="center"/>
              <w:rPr>
                <w:sz w:val="22"/>
              </w:rPr>
            </w:pPr>
          </w:p>
        </w:tc>
        <w:tc>
          <w:tcPr>
            <w:tcW w:w="764"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c>
          <w:tcPr>
            <w:tcW w:w="765" w:type="dxa"/>
            <w:vAlign w:val="center"/>
          </w:tcPr>
          <w:p w:rsidR="00E675EA" w:rsidRDefault="00E675EA">
            <w:pPr>
              <w:autoSpaceDE w:val="0"/>
              <w:autoSpaceDN w:val="0"/>
              <w:adjustRightInd w:val="0"/>
              <w:jc w:val="center"/>
              <w:rPr>
                <w:sz w:val="22"/>
              </w:rPr>
            </w:pPr>
          </w:p>
        </w:tc>
      </w:tr>
    </w:tbl>
    <w:p w:rsidR="00E675EA" w:rsidRDefault="00E675EA">
      <w:pPr>
        <w:shd w:val="clear" w:color="auto" w:fill="FFFFFF"/>
        <w:autoSpaceDE w:val="0"/>
        <w:autoSpaceDN w:val="0"/>
        <w:adjustRightInd w:val="0"/>
        <w:spacing w:line="360" w:lineRule="auto"/>
        <w:ind w:firstLine="540"/>
        <w:jc w:val="center"/>
        <w:rPr>
          <w:sz w:val="22"/>
        </w:rPr>
      </w:pPr>
      <w:r>
        <w:rPr>
          <w:sz w:val="22"/>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780"/>
        <w:gridCol w:w="764"/>
        <w:gridCol w:w="764"/>
        <w:gridCol w:w="764"/>
        <w:gridCol w:w="765"/>
        <w:gridCol w:w="765"/>
        <w:gridCol w:w="765"/>
        <w:gridCol w:w="765"/>
        <w:gridCol w:w="765"/>
        <w:gridCol w:w="765"/>
        <w:gridCol w:w="765"/>
      </w:tblGrid>
      <w:tr w:rsidR="00E675EA">
        <w:tc>
          <w:tcPr>
            <w:tcW w:w="2688" w:type="dxa"/>
            <w:gridSpan w:val="3"/>
            <w:vAlign w:val="center"/>
          </w:tcPr>
          <w:p w:rsidR="00E675EA" w:rsidRDefault="00E675EA">
            <w:pPr>
              <w:autoSpaceDE w:val="0"/>
              <w:autoSpaceDN w:val="0"/>
              <w:adjustRightInd w:val="0"/>
              <w:jc w:val="center"/>
              <w:rPr>
                <w:sz w:val="22"/>
                <w:lang w:val="en-US"/>
              </w:rPr>
            </w:pPr>
            <w:r>
              <w:rPr>
                <w:sz w:val="22"/>
                <w:lang w:val="en-US"/>
              </w:rPr>
              <w:t>I</w:t>
            </w:r>
          </w:p>
        </w:tc>
        <w:tc>
          <w:tcPr>
            <w:tcW w:w="2293" w:type="dxa"/>
            <w:gridSpan w:val="3"/>
            <w:vAlign w:val="center"/>
          </w:tcPr>
          <w:p w:rsidR="00E675EA" w:rsidRDefault="00E675EA">
            <w:pPr>
              <w:autoSpaceDE w:val="0"/>
              <w:autoSpaceDN w:val="0"/>
              <w:adjustRightInd w:val="0"/>
              <w:jc w:val="center"/>
              <w:rPr>
                <w:sz w:val="22"/>
                <w:lang w:val="en-US"/>
              </w:rPr>
            </w:pPr>
            <w:r>
              <w:rPr>
                <w:sz w:val="22"/>
                <w:lang w:val="en-US"/>
              </w:rPr>
              <w:t>II</w:t>
            </w:r>
          </w:p>
        </w:tc>
        <w:tc>
          <w:tcPr>
            <w:tcW w:w="2295" w:type="dxa"/>
            <w:gridSpan w:val="3"/>
            <w:vAlign w:val="center"/>
          </w:tcPr>
          <w:p w:rsidR="00E675EA" w:rsidRDefault="00E675EA">
            <w:pPr>
              <w:autoSpaceDE w:val="0"/>
              <w:autoSpaceDN w:val="0"/>
              <w:adjustRightInd w:val="0"/>
              <w:jc w:val="center"/>
              <w:rPr>
                <w:sz w:val="22"/>
                <w:lang w:val="en-US"/>
              </w:rPr>
            </w:pPr>
            <w:r>
              <w:rPr>
                <w:sz w:val="22"/>
                <w:lang w:val="en-US"/>
              </w:rPr>
              <w:t>III</w:t>
            </w:r>
          </w:p>
        </w:tc>
        <w:tc>
          <w:tcPr>
            <w:tcW w:w="2295" w:type="dxa"/>
            <w:gridSpan w:val="3"/>
            <w:vAlign w:val="center"/>
          </w:tcPr>
          <w:p w:rsidR="00E675EA" w:rsidRDefault="00E675EA">
            <w:pPr>
              <w:autoSpaceDE w:val="0"/>
              <w:autoSpaceDN w:val="0"/>
              <w:adjustRightInd w:val="0"/>
              <w:jc w:val="center"/>
              <w:rPr>
                <w:sz w:val="22"/>
                <w:lang w:val="en-US"/>
              </w:rPr>
            </w:pPr>
            <w:r>
              <w:rPr>
                <w:sz w:val="22"/>
                <w:lang w:val="en-US"/>
              </w:rPr>
              <w:t>IV</w:t>
            </w:r>
          </w:p>
        </w:tc>
      </w:tr>
      <w:tr w:rsidR="00E675EA">
        <w:tc>
          <w:tcPr>
            <w:tcW w:w="1144" w:type="dxa"/>
            <w:vAlign w:val="center"/>
          </w:tcPr>
          <w:p w:rsidR="00E675EA" w:rsidRDefault="00E675EA">
            <w:pPr>
              <w:autoSpaceDE w:val="0"/>
              <w:autoSpaceDN w:val="0"/>
              <w:adjustRightInd w:val="0"/>
              <w:jc w:val="center"/>
              <w:rPr>
                <w:sz w:val="22"/>
                <w:lang w:val="en-US"/>
              </w:rPr>
            </w:pPr>
            <w:r>
              <w:rPr>
                <w:sz w:val="22"/>
                <w:lang w:val="en-US"/>
              </w:rPr>
              <w:t>1</w:t>
            </w:r>
          </w:p>
        </w:tc>
        <w:tc>
          <w:tcPr>
            <w:tcW w:w="780" w:type="dxa"/>
            <w:vAlign w:val="center"/>
          </w:tcPr>
          <w:p w:rsidR="00E675EA" w:rsidRDefault="00E675EA">
            <w:pPr>
              <w:autoSpaceDE w:val="0"/>
              <w:autoSpaceDN w:val="0"/>
              <w:adjustRightInd w:val="0"/>
              <w:jc w:val="center"/>
              <w:rPr>
                <w:sz w:val="22"/>
                <w:lang w:val="en-US"/>
              </w:rPr>
            </w:pPr>
            <w:r>
              <w:rPr>
                <w:sz w:val="22"/>
                <w:lang w:val="en-US"/>
              </w:rPr>
              <w:t>2</w:t>
            </w:r>
          </w:p>
        </w:tc>
        <w:tc>
          <w:tcPr>
            <w:tcW w:w="764" w:type="dxa"/>
            <w:vAlign w:val="center"/>
          </w:tcPr>
          <w:p w:rsidR="00E675EA" w:rsidRDefault="00E675EA">
            <w:pPr>
              <w:autoSpaceDE w:val="0"/>
              <w:autoSpaceDN w:val="0"/>
              <w:adjustRightInd w:val="0"/>
              <w:jc w:val="center"/>
              <w:rPr>
                <w:sz w:val="22"/>
                <w:lang w:val="en-US"/>
              </w:rPr>
            </w:pPr>
            <w:r>
              <w:rPr>
                <w:sz w:val="22"/>
                <w:lang w:val="en-US"/>
              </w:rPr>
              <w:t>3</w:t>
            </w:r>
          </w:p>
        </w:tc>
        <w:tc>
          <w:tcPr>
            <w:tcW w:w="764" w:type="dxa"/>
            <w:vAlign w:val="center"/>
          </w:tcPr>
          <w:p w:rsidR="00E675EA" w:rsidRDefault="00E675EA">
            <w:pPr>
              <w:autoSpaceDE w:val="0"/>
              <w:autoSpaceDN w:val="0"/>
              <w:adjustRightInd w:val="0"/>
              <w:jc w:val="center"/>
              <w:rPr>
                <w:sz w:val="22"/>
                <w:lang w:val="en-US"/>
              </w:rPr>
            </w:pPr>
            <w:r>
              <w:rPr>
                <w:sz w:val="22"/>
                <w:lang w:val="en-US"/>
              </w:rPr>
              <w:t>1</w:t>
            </w:r>
          </w:p>
        </w:tc>
        <w:tc>
          <w:tcPr>
            <w:tcW w:w="764" w:type="dxa"/>
            <w:vAlign w:val="center"/>
          </w:tcPr>
          <w:p w:rsidR="00E675EA" w:rsidRDefault="00E675EA">
            <w:pPr>
              <w:autoSpaceDE w:val="0"/>
              <w:autoSpaceDN w:val="0"/>
              <w:adjustRightInd w:val="0"/>
              <w:jc w:val="center"/>
              <w:rPr>
                <w:sz w:val="22"/>
                <w:lang w:val="en-US"/>
              </w:rPr>
            </w:pPr>
            <w:r>
              <w:rPr>
                <w:sz w:val="22"/>
                <w:lang w:val="en-US"/>
              </w:rPr>
              <w:t>2</w:t>
            </w:r>
          </w:p>
        </w:tc>
        <w:tc>
          <w:tcPr>
            <w:tcW w:w="765" w:type="dxa"/>
            <w:vAlign w:val="center"/>
          </w:tcPr>
          <w:p w:rsidR="00E675EA" w:rsidRDefault="00E675EA">
            <w:pPr>
              <w:autoSpaceDE w:val="0"/>
              <w:autoSpaceDN w:val="0"/>
              <w:adjustRightInd w:val="0"/>
              <w:jc w:val="center"/>
              <w:rPr>
                <w:sz w:val="22"/>
                <w:lang w:val="en-US"/>
              </w:rPr>
            </w:pPr>
            <w:r>
              <w:rPr>
                <w:sz w:val="22"/>
                <w:lang w:val="en-US"/>
              </w:rPr>
              <w:t>3</w:t>
            </w:r>
          </w:p>
        </w:tc>
        <w:tc>
          <w:tcPr>
            <w:tcW w:w="765" w:type="dxa"/>
            <w:vAlign w:val="center"/>
          </w:tcPr>
          <w:p w:rsidR="00E675EA" w:rsidRDefault="00E675EA">
            <w:pPr>
              <w:autoSpaceDE w:val="0"/>
              <w:autoSpaceDN w:val="0"/>
              <w:adjustRightInd w:val="0"/>
              <w:jc w:val="center"/>
              <w:rPr>
                <w:sz w:val="22"/>
                <w:lang w:val="en-US"/>
              </w:rPr>
            </w:pPr>
            <w:r>
              <w:rPr>
                <w:sz w:val="22"/>
                <w:lang w:val="en-US"/>
              </w:rPr>
              <w:t>1</w:t>
            </w:r>
          </w:p>
        </w:tc>
        <w:tc>
          <w:tcPr>
            <w:tcW w:w="765" w:type="dxa"/>
            <w:vAlign w:val="center"/>
          </w:tcPr>
          <w:p w:rsidR="00E675EA" w:rsidRDefault="00E675EA">
            <w:pPr>
              <w:autoSpaceDE w:val="0"/>
              <w:autoSpaceDN w:val="0"/>
              <w:adjustRightInd w:val="0"/>
              <w:jc w:val="center"/>
              <w:rPr>
                <w:sz w:val="22"/>
                <w:lang w:val="en-US"/>
              </w:rPr>
            </w:pPr>
            <w:r>
              <w:rPr>
                <w:sz w:val="22"/>
                <w:lang w:val="en-US"/>
              </w:rPr>
              <w:t>2</w:t>
            </w:r>
          </w:p>
        </w:tc>
        <w:tc>
          <w:tcPr>
            <w:tcW w:w="765" w:type="dxa"/>
            <w:vAlign w:val="center"/>
          </w:tcPr>
          <w:p w:rsidR="00E675EA" w:rsidRDefault="00E675EA">
            <w:pPr>
              <w:autoSpaceDE w:val="0"/>
              <w:autoSpaceDN w:val="0"/>
              <w:adjustRightInd w:val="0"/>
              <w:jc w:val="center"/>
              <w:rPr>
                <w:sz w:val="22"/>
                <w:lang w:val="en-US"/>
              </w:rPr>
            </w:pPr>
            <w:r>
              <w:rPr>
                <w:sz w:val="22"/>
                <w:lang w:val="en-US"/>
              </w:rPr>
              <w:t>3</w:t>
            </w:r>
          </w:p>
        </w:tc>
        <w:tc>
          <w:tcPr>
            <w:tcW w:w="765" w:type="dxa"/>
            <w:vAlign w:val="center"/>
          </w:tcPr>
          <w:p w:rsidR="00E675EA" w:rsidRDefault="00E675EA">
            <w:pPr>
              <w:autoSpaceDE w:val="0"/>
              <w:autoSpaceDN w:val="0"/>
              <w:adjustRightInd w:val="0"/>
              <w:jc w:val="center"/>
              <w:rPr>
                <w:sz w:val="22"/>
                <w:lang w:val="en-US"/>
              </w:rPr>
            </w:pPr>
            <w:r>
              <w:rPr>
                <w:sz w:val="22"/>
                <w:lang w:val="en-US"/>
              </w:rPr>
              <w:t>1</w:t>
            </w:r>
          </w:p>
        </w:tc>
        <w:tc>
          <w:tcPr>
            <w:tcW w:w="765" w:type="dxa"/>
            <w:vAlign w:val="center"/>
          </w:tcPr>
          <w:p w:rsidR="00E675EA" w:rsidRDefault="00E675EA">
            <w:pPr>
              <w:autoSpaceDE w:val="0"/>
              <w:autoSpaceDN w:val="0"/>
              <w:adjustRightInd w:val="0"/>
              <w:jc w:val="center"/>
              <w:rPr>
                <w:sz w:val="22"/>
                <w:lang w:val="en-US"/>
              </w:rPr>
            </w:pPr>
            <w:r>
              <w:rPr>
                <w:sz w:val="22"/>
                <w:lang w:val="en-US"/>
              </w:rPr>
              <w:t>2</w:t>
            </w:r>
          </w:p>
        </w:tc>
        <w:tc>
          <w:tcPr>
            <w:tcW w:w="765" w:type="dxa"/>
            <w:vAlign w:val="center"/>
          </w:tcPr>
          <w:p w:rsidR="00E675EA" w:rsidRDefault="00E675EA">
            <w:pPr>
              <w:autoSpaceDE w:val="0"/>
              <w:autoSpaceDN w:val="0"/>
              <w:adjustRightInd w:val="0"/>
              <w:jc w:val="center"/>
              <w:rPr>
                <w:sz w:val="22"/>
                <w:lang w:val="en-US"/>
              </w:rPr>
            </w:pPr>
            <w:r>
              <w:rPr>
                <w:sz w:val="22"/>
                <w:lang w:val="en-US"/>
              </w:rPr>
              <w:t>3</w:t>
            </w:r>
          </w:p>
        </w:tc>
      </w:tr>
      <w:tr w:rsidR="00E675EA">
        <w:tc>
          <w:tcPr>
            <w:tcW w:w="9571" w:type="dxa"/>
            <w:gridSpan w:val="12"/>
            <w:vAlign w:val="center"/>
          </w:tcPr>
          <w:p w:rsidR="00E675EA" w:rsidRDefault="00E675EA">
            <w:pPr>
              <w:autoSpaceDE w:val="0"/>
              <w:autoSpaceDN w:val="0"/>
              <w:adjustRightInd w:val="0"/>
              <w:jc w:val="center"/>
              <w:rPr>
                <w:sz w:val="22"/>
              </w:rPr>
            </w:pPr>
            <w:r>
              <w:rPr>
                <w:sz w:val="22"/>
              </w:rPr>
              <w:t xml:space="preserve">Станция </w:t>
            </w:r>
          </w:p>
        </w:tc>
      </w:tr>
      <w:tr w:rsidR="00E675EA">
        <w:tc>
          <w:tcPr>
            <w:tcW w:w="1144" w:type="dxa"/>
            <w:vAlign w:val="center"/>
          </w:tcPr>
          <w:p w:rsidR="00E675EA" w:rsidRDefault="00E675EA">
            <w:pPr>
              <w:autoSpaceDE w:val="0"/>
              <w:autoSpaceDN w:val="0"/>
              <w:adjustRightInd w:val="0"/>
              <w:jc w:val="center"/>
              <w:rPr>
                <w:sz w:val="22"/>
                <w:lang w:val="en-US"/>
              </w:rPr>
            </w:pPr>
          </w:p>
        </w:tc>
        <w:tc>
          <w:tcPr>
            <w:tcW w:w="780" w:type="dxa"/>
            <w:vAlign w:val="center"/>
          </w:tcPr>
          <w:p w:rsidR="00E675EA" w:rsidRDefault="00E675EA">
            <w:pPr>
              <w:autoSpaceDE w:val="0"/>
              <w:autoSpaceDN w:val="0"/>
              <w:adjustRightInd w:val="0"/>
              <w:jc w:val="center"/>
              <w:rPr>
                <w:sz w:val="22"/>
                <w:lang w:val="en-US"/>
              </w:rPr>
            </w:pPr>
          </w:p>
        </w:tc>
        <w:tc>
          <w:tcPr>
            <w:tcW w:w="764" w:type="dxa"/>
            <w:vAlign w:val="center"/>
          </w:tcPr>
          <w:p w:rsidR="00E675EA" w:rsidRDefault="00E675EA">
            <w:pPr>
              <w:autoSpaceDE w:val="0"/>
              <w:autoSpaceDN w:val="0"/>
              <w:adjustRightInd w:val="0"/>
              <w:jc w:val="center"/>
              <w:rPr>
                <w:sz w:val="22"/>
                <w:lang w:val="en-US"/>
              </w:rPr>
            </w:pPr>
          </w:p>
        </w:tc>
        <w:tc>
          <w:tcPr>
            <w:tcW w:w="764" w:type="dxa"/>
            <w:vAlign w:val="center"/>
          </w:tcPr>
          <w:p w:rsidR="00E675EA" w:rsidRDefault="00E675EA">
            <w:pPr>
              <w:autoSpaceDE w:val="0"/>
              <w:autoSpaceDN w:val="0"/>
              <w:adjustRightInd w:val="0"/>
              <w:jc w:val="center"/>
              <w:rPr>
                <w:sz w:val="22"/>
                <w:lang w:val="en-US"/>
              </w:rPr>
            </w:pPr>
          </w:p>
        </w:tc>
        <w:tc>
          <w:tcPr>
            <w:tcW w:w="764"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c>
          <w:tcPr>
            <w:tcW w:w="765" w:type="dxa"/>
            <w:vAlign w:val="center"/>
          </w:tcPr>
          <w:p w:rsidR="00E675EA" w:rsidRDefault="00E675EA">
            <w:pPr>
              <w:autoSpaceDE w:val="0"/>
              <w:autoSpaceDN w:val="0"/>
              <w:adjustRightInd w:val="0"/>
              <w:jc w:val="center"/>
              <w:rPr>
                <w:sz w:val="22"/>
                <w:lang w:val="en-US"/>
              </w:rPr>
            </w:pPr>
          </w:p>
        </w:tc>
      </w:tr>
    </w:tbl>
    <w:p w:rsidR="00E675EA" w:rsidRDefault="00E675EA">
      <w:pPr>
        <w:shd w:val="clear" w:color="auto" w:fill="FFFFFF"/>
        <w:autoSpaceDE w:val="0"/>
        <w:autoSpaceDN w:val="0"/>
        <w:adjustRightInd w:val="0"/>
        <w:spacing w:line="360" w:lineRule="auto"/>
        <w:ind w:firstLine="540"/>
        <w:jc w:val="center"/>
        <w:rPr>
          <w:sz w:val="22"/>
        </w:rPr>
      </w:pPr>
      <w:r>
        <w:rPr>
          <w:sz w:val="22"/>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E675EA">
        <w:tc>
          <w:tcPr>
            <w:tcW w:w="3828" w:type="dxa"/>
            <w:gridSpan w:val="2"/>
            <w:vAlign w:val="center"/>
          </w:tcPr>
          <w:p w:rsidR="00E675EA" w:rsidRDefault="00E675EA">
            <w:pPr>
              <w:autoSpaceDE w:val="0"/>
              <w:autoSpaceDN w:val="0"/>
              <w:adjustRightInd w:val="0"/>
              <w:jc w:val="center"/>
              <w:rPr>
                <w:sz w:val="22"/>
                <w:lang w:val="en-US"/>
              </w:rPr>
            </w:pPr>
            <w:r>
              <w:rPr>
                <w:sz w:val="22"/>
                <w:lang w:val="en-US"/>
              </w:rPr>
              <w:t>V</w:t>
            </w:r>
          </w:p>
        </w:tc>
        <w:tc>
          <w:tcPr>
            <w:tcW w:w="5743" w:type="dxa"/>
            <w:gridSpan w:val="3"/>
            <w:vAlign w:val="center"/>
          </w:tcPr>
          <w:p w:rsidR="00E675EA" w:rsidRDefault="00E675EA">
            <w:pPr>
              <w:autoSpaceDE w:val="0"/>
              <w:autoSpaceDN w:val="0"/>
              <w:adjustRightInd w:val="0"/>
              <w:jc w:val="center"/>
              <w:rPr>
                <w:sz w:val="22"/>
              </w:rPr>
            </w:pPr>
            <w:r>
              <w:rPr>
                <w:sz w:val="22"/>
              </w:rPr>
              <w:t>Наибольшая за зиму</w:t>
            </w:r>
          </w:p>
        </w:tc>
      </w:tr>
      <w:tr w:rsidR="00E675EA">
        <w:tc>
          <w:tcPr>
            <w:tcW w:w="1914" w:type="dxa"/>
            <w:vAlign w:val="center"/>
          </w:tcPr>
          <w:p w:rsidR="00E675EA" w:rsidRDefault="00E675EA">
            <w:pPr>
              <w:autoSpaceDE w:val="0"/>
              <w:autoSpaceDN w:val="0"/>
              <w:adjustRightInd w:val="0"/>
              <w:jc w:val="center"/>
              <w:rPr>
                <w:sz w:val="22"/>
              </w:rPr>
            </w:pPr>
            <w:r>
              <w:rPr>
                <w:sz w:val="22"/>
              </w:rPr>
              <w:t>1</w:t>
            </w:r>
          </w:p>
        </w:tc>
        <w:tc>
          <w:tcPr>
            <w:tcW w:w="1914" w:type="dxa"/>
            <w:vAlign w:val="center"/>
          </w:tcPr>
          <w:p w:rsidR="00E675EA" w:rsidRDefault="00E675EA">
            <w:pPr>
              <w:autoSpaceDE w:val="0"/>
              <w:autoSpaceDN w:val="0"/>
              <w:adjustRightInd w:val="0"/>
              <w:jc w:val="center"/>
              <w:rPr>
                <w:sz w:val="22"/>
              </w:rPr>
            </w:pPr>
            <w:r>
              <w:rPr>
                <w:sz w:val="22"/>
              </w:rPr>
              <w:t>2</w:t>
            </w:r>
          </w:p>
        </w:tc>
        <w:tc>
          <w:tcPr>
            <w:tcW w:w="1914" w:type="dxa"/>
            <w:vAlign w:val="center"/>
          </w:tcPr>
          <w:p w:rsidR="00E675EA" w:rsidRDefault="00E675EA">
            <w:pPr>
              <w:autoSpaceDE w:val="0"/>
              <w:autoSpaceDN w:val="0"/>
              <w:adjustRightInd w:val="0"/>
              <w:jc w:val="center"/>
              <w:rPr>
                <w:sz w:val="22"/>
              </w:rPr>
            </w:pPr>
            <w:r>
              <w:rPr>
                <w:sz w:val="22"/>
              </w:rPr>
              <w:t>Среднее</w:t>
            </w:r>
          </w:p>
        </w:tc>
        <w:tc>
          <w:tcPr>
            <w:tcW w:w="1914" w:type="dxa"/>
            <w:vAlign w:val="center"/>
          </w:tcPr>
          <w:p w:rsidR="00E675EA" w:rsidRDefault="00E675EA">
            <w:pPr>
              <w:autoSpaceDE w:val="0"/>
              <w:autoSpaceDN w:val="0"/>
              <w:adjustRightInd w:val="0"/>
              <w:jc w:val="center"/>
              <w:rPr>
                <w:sz w:val="22"/>
              </w:rPr>
            </w:pPr>
            <w:r>
              <w:rPr>
                <w:sz w:val="22"/>
              </w:rPr>
              <w:t>Максимальное</w:t>
            </w:r>
          </w:p>
        </w:tc>
        <w:tc>
          <w:tcPr>
            <w:tcW w:w="1915" w:type="dxa"/>
            <w:vAlign w:val="center"/>
          </w:tcPr>
          <w:p w:rsidR="00E675EA" w:rsidRDefault="00E675EA">
            <w:pPr>
              <w:autoSpaceDE w:val="0"/>
              <w:autoSpaceDN w:val="0"/>
              <w:adjustRightInd w:val="0"/>
              <w:jc w:val="center"/>
              <w:rPr>
                <w:sz w:val="22"/>
              </w:rPr>
            </w:pPr>
            <w:r>
              <w:rPr>
                <w:sz w:val="22"/>
              </w:rPr>
              <w:t>Минимальное</w:t>
            </w:r>
          </w:p>
        </w:tc>
      </w:tr>
      <w:tr w:rsidR="00E675EA">
        <w:tc>
          <w:tcPr>
            <w:tcW w:w="9571" w:type="dxa"/>
            <w:gridSpan w:val="5"/>
            <w:vAlign w:val="center"/>
          </w:tcPr>
          <w:p w:rsidR="00E675EA" w:rsidRDefault="00E675EA">
            <w:pPr>
              <w:autoSpaceDE w:val="0"/>
              <w:autoSpaceDN w:val="0"/>
              <w:adjustRightInd w:val="0"/>
              <w:jc w:val="center"/>
              <w:rPr>
                <w:sz w:val="22"/>
              </w:rPr>
            </w:pPr>
            <w:r>
              <w:rPr>
                <w:sz w:val="22"/>
              </w:rPr>
              <w:t xml:space="preserve">Станция </w:t>
            </w:r>
          </w:p>
        </w:tc>
      </w:tr>
      <w:tr w:rsidR="00E675EA">
        <w:tc>
          <w:tcPr>
            <w:tcW w:w="1914" w:type="dxa"/>
            <w:vAlign w:val="center"/>
          </w:tcPr>
          <w:p w:rsidR="00E675EA" w:rsidRDefault="00E675EA">
            <w:pPr>
              <w:autoSpaceDE w:val="0"/>
              <w:autoSpaceDN w:val="0"/>
              <w:adjustRightInd w:val="0"/>
              <w:jc w:val="center"/>
              <w:rPr>
                <w:sz w:val="22"/>
              </w:rPr>
            </w:pPr>
            <w:r>
              <w:rPr>
                <w:sz w:val="22"/>
              </w:rPr>
              <w:t>.</w:t>
            </w:r>
          </w:p>
        </w:tc>
        <w:tc>
          <w:tcPr>
            <w:tcW w:w="1914" w:type="dxa"/>
            <w:vAlign w:val="center"/>
          </w:tcPr>
          <w:p w:rsidR="00E675EA" w:rsidRDefault="00E675EA">
            <w:pPr>
              <w:autoSpaceDE w:val="0"/>
              <w:autoSpaceDN w:val="0"/>
              <w:adjustRightInd w:val="0"/>
              <w:jc w:val="center"/>
              <w:rPr>
                <w:sz w:val="22"/>
              </w:rPr>
            </w:pPr>
          </w:p>
        </w:tc>
        <w:tc>
          <w:tcPr>
            <w:tcW w:w="1914" w:type="dxa"/>
            <w:vAlign w:val="center"/>
          </w:tcPr>
          <w:p w:rsidR="00E675EA" w:rsidRDefault="00E675EA">
            <w:pPr>
              <w:autoSpaceDE w:val="0"/>
              <w:autoSpaceDN w:val="0"/>
              <w:adjustRightInd w:val="0"/>
              <w:jc w:val="center"/>
              <w:rPr>
                <w:sz w:val="22"/>
              </w:rPr>
            </w:pPr>
          </w:p>
        </w:tc>
        <w:tc>
          <w:tcPr>
            <w:tcW w:w="1914" w:type="dxa"/>
            <w:vAlign w:val="center"/>
          </w:tcPr>
          <w:p w:rsidR="00E675EA" w:rsidRDefault="00E675EA">
            <w:pPr>
              <w:autoSpaceDE w:val="0"/>
              <w:autoSpaceDN w:val="0"/>
              <w:adjustRightInd w:val="0"/>
              <w:jc w:val="center"/>
              <w:rPr>
                <w:sz w:val="22"/>
              </w:rPr>
            </w:pPr>
          </w:p>
        </w:tc>
        <w:tc>
          <w:tcPr>
            <w:tcW w:w="1915" w:type="dxa"/>
            <w:vAlign w:val="center"/>
          </w:tcPr>
          <w:p w:rsidR="00E675EA" w:rsidRDefault="00E675EA">
            <w:pPr>
              <w:autoSpaceDE w:val="0"/>
              <w:autoSpaceDN w:val="0"/>
              <w:adjustRightInd w:val="0"/>
              <w:jc w:val="center"/>
              <w:rPr>
                <w:sz w:val="22"/>
              </w:rPr>
            </w:pPr>
          </w:p>
        </w:tc>
      </w:tr>
    </w:tbl>
    <w:p w:rsidR="00E675EA" w:rsidRDefault="00E675EA">
      <w:pPr>
        <w:shd w:val="clear" w:color="auto" w:fill="FFFFFF"/>
        <w:autoSpaceDE w:val="0"/>
        <w:autoSpaceDN w:val="0"/>
        <w:adjustRightInd w:val="0"/>
        <w:ind w:firstLine="540"/>
        <w:jc w:val="center"/>
        <w:rPr>
          <w:sz w:val="22"/>
        </w:rPr>
      </w:pPr>
    </w:p>
    <w:p w:rsidR="00E675EA" w:rsidRDefault="00E675EA">
      <w:pPr>
        <w:shd w:val="clear" w:color="auto" w:fill="FFFFFF"/>
        <w:autoSpaceDE w:val="0"/>
        <w:autoSpaceDN w:val="0"/>
        <w:adjustRightInd w:val="0"/>
        <w:ind w:firstLine="540"/>
        <w:jc w:val="right"/>
        <w:outlineLvl w:val="0"/>
        <w:rPr>
          <w:sz w:val="26"/>
        </w:rPr>
      </w:pPr>
      <w:r>
        <w:rPr>
          <w:sz w:val="26"/>
        </w:rPr>
        <w:t>Таблица 4.16</w:t>
      </w:r>
    </w:p>
    <w:p w:rsidR="00E675EA" w:rsidRDefault="00E675EA" w:rsidP="003A792E">
      <w:pPr>
        <w:shd w:val="clear" w:color="auto" w:fill="FFFFFF"/>
        <w:autoSpaceDE w:val="0"/>
        <w:autoSpaceDN w:val="0"/>
        <w:adjustRightInd w:val="0"/>
        <w:ind w:firstLine="540"/>
        <w:jc w:val="center"/>
        <w:rPr>
          <w:i/>
          <w:sz w:val="26"/>
        </w:rPr>
      </w:pPr>
      <w:r>
        <w:rPr>
          <w:i/>
          <w:sz w:val="26"/>
        </w:rPr>
        <w:t>Плотность снежного покрова по снегосъемкам</w:t>
      </w:r>
    </w:p>
    <w:p w:rsidR="00E675EA" w:rsidRDefault="00E675EA" w:rsidP="003A792E">
      <w:pPr>
        <w:shd w:val="clear" w:color="auto" w:fill="FFFFFF"/>
        <w:autoSpaceDE w:val="0"/>
        <w:autoSpaceDN w:val="0"/>
        <w:adjustRightInd w:val="0"/>
        <w:ind w:firstLine="540"/>
        <w:jc w:val="center"/>
        <w:rPr>
          <w:i/>
          <w:sz w:val="22"/>
        </w:rPr>
      </w:pPr>
      <w:r>
        <w:rPr>
          <w:i/>
          <w:sz w:val="26"/>
        </w:rPr>
        <w:t>на последний день декады (г/см</w:t>
      </w:r>
      <w:r>
        <w:rPr>
          <w:i/>
          <w:sz w:val="26"/>
          <w:vertAlign w:val="superscript"/>
        </w:rPr>
        <w:t>3</w:t>
      </w:r>
      <w:r>
        <w:rPr>
          <w:i/>
          <w:sz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608"/>
        <w:gridCol w:w="608"/>
        <w:gridCol w:w="608"/>
        <w:gridCol w:w="609"/>
        <w:gridCol w:w="609"/>
        <w:gridCol w:w="609"/>
        <w:gridCol w:w="610"/>
        <w:gridCol w:w="610"/>
        <w:gridCol w:w="610"/>
        <w:gridCol w:w="610"/>
        <w:gridCol w:w="610"/>
        <w:gridCol w:w="610"/>
        <w:gridCol w:w="610"/>
        <w:gridCol w:w="611"/>
      </w:tblGrid>
      <w:tr w:rsidR="00E675EA" w:rsidTr="003A792E">
        <w:trPr>
          <w:cantSplit/>
        </w:trPr>
        <w:tc>
          <w:tcPr>
            <w:tcW w:w="1039" w:type="dxa"/>
            <w:vMerge w:val="restart"/>
          </w:tcPr>
          <w:p w:rsidR="00E675EA" w:rsidRDefault="00E675EA">
            <w:pPr>
              <w:autoSpaceDE w:val="0"/>
              <w:autoSpaceDN w:val="0"/>
              <w:adjustRightInd w:val="0"/>
              <w:jc w:val="center"/>
              <w:rPr>
                <w:i/>
                <w:sz w:val="20"/>
              </w:rPr>
            </w:pPr>
            <w:r>
              <w:rPr>
                <w:sz w:val="20"/>
              </w:rPr>
              <w:t>Участок</w:t>
            </w:r>
          </w:p>
        </w:tc>
        <w:tc>
          <w:tcPr>
            <w:tcW w:w="1216" w:type="dxa"/>
            <w:gridSpan w:val="2"/>
            <w:vAlign w:val="center"/>
          </w:tcPr>
          <w:p w:rsidR="00E675EA" w:rsidRDefault="00E675EA">
            <w:pPr>
              <w:autoSpaceDE w:val="0"/>
              <w:autoSpaceDN w:val="0"/>
              <w:adjustRightInd w:val="0"/>
              <w:jc w:val="center"/>
              <w:rPr>
                <w:i/>
                <w:sz w:val="20"/>
              </w:rPr>
            </w:pPr>
            <w:r>
              <w:rPr>
                <w:sz w:val="20"/>
                <w:lang w:val="en-US"/>
              </w:rPr>
              <w:t>IX</w:t>
            </w:r>
          </w:p>
        </w:tc>
        <w:tc>
          <w:tcPr>
            <w:tcW w:w="1826" w:type="dxa"/>
            <w:gridSpan w:val="3"/>
            <w:vAlign w:val="center"/>
          </w:tcPr>
          <w:p w:rsidR="00E675EA" w:rsidRDefault="00E675EA">
            <w:pPr>
              <w:autoSpaceDE w:val="0"/>
              <w:autoSpaceDN w:val="0"/>
              <w:adjustRightInd w:val="0"/>
              <w:jc w:val="center"/>
              <w:rPr>
                <w:i/>
                <w:sz w:val="20"/>
              </w:rPr>
            </w:pPr>
            <w:r>
              <w:rPr>
                <w:sz w:val="20"/>
                <w:lang w:val="en-US"/>
              </w:rPr>
              <w:t>X</w:t>
            </w:r>
          </w:p>
        </w:tc>
        <w:tc>
          <w:tcPr>
            <w:tcW w:w="1829" w:type="dxa"/>
            <w:gridSpan w:val="3"/>
            <w:vAlign w:val="center"/>
          </w:tcPr>
          <w:p w:rsidR="00E675EA" w:rsidRDefault="00E675EA">
            <w:pPr>
              <w:autoSpaceDE w:val="0"/>
              <w:autoSpaceDN w:val="0"/>
              <w:adjustRightInd w:val="0"/>
              <w:jc w:val="center"/>
              <w:rPr>
                <w:i/>
                <w:sz w:val="20"/>
              </w:rPr>
            </w:pPr>
            <w:r>
              <w:rPr>
                <w:sz w:val="20"/>
                <w:lang w:val="en-US"/>
              </w:rPr>
              <w:t>XI</w:t>
            </w:r>
          </w:p>
        </w:tc>
        <w:tc>
          <w:tcPr>
            <w:tcW w:w="1830" w:type="dxa"/>
            <w:gridSpan w:val="3"/>
            <w:vAlign w:val="center"/>
          </w:tcPr>
          <w:p w:rsidR="00E675EA" w:rsidRDefault="00E675EA">
            <w:pPr>
              <w:autoSpaceDE w:val="0"/>
              <w:autoSpaceDN w:val="0"/>
              <w:adjustRightInd w:val="0"/>
              <w:jc w:val="center"/>
              <w:rPr>
                <w:i/>
                <w:sz w:val="20"/>
              </w:rPr>
            </w:pPr>
            <w:r>
              <w:rPr>
                <w:sz w:val="20"/>
                <w:lang w:val="en-US"/>
              </w:rPr>
              <w:t>XII</w:t>
            </w:r>
          </w:p>
        </w:tc>
        <w:tc>
          <w:tcPr>
            <w:tcW w:w="1831" w:type="dxa"/>
            <w:gridSpan w:val="3"/>
            <w:vAlign w:val="center"/>
          </w:tcPr>
          <w:p w:rsidR="00E675EA" w:rsidRDefault="00E675EA">
            <w:pPr>
              <w:autoSpaceDE w:val="0"/>
              <w:autoSpaceDN w:val="0"/>
              <w:adjustRightInd w:val="0"/>
              <w:jc w:val="center"/>
              <w:rPr>
                <w:i/>
                <w:sz w:val="20"/>
              </w:rPr>
            </w:pPr>
            <w:r>
              <w:rPr>
                <w:sz w:val="20"/>
                <w:lang w:val="en-US"/>
              </w:rPr>
              <w:t>I</w:t>
            </w:r>
          </w:p>
        </w:tc>
      </w:tr>
      <w:tr w:rsidR="00E675EA" w:rsidTr="003A792E">
        <w:trPr>
          <w:cantSplit/>
        </w:trPr>
        <w:tc>
          <w:tcPr>
            <w:tcW w:w="9571" w:type="dxa"/>
            <w:vMerge/>
            <w:vAlign w:val="center"/>
          </w:tcPr>
          <w:p w:rsidR="00E675EA" w:rsidRDefault="00E675EA">
            <w:pPr>
              <w:rPr>
                <w:i/>
                <w:sz w:val="20"/>
              </w:rPr>
            </w:pPr>
          </w:p>
        </w:tc>
        <w:tc>
          <w:tcPr>
            <w:tcW w:w="608" w:type="dxa"/>
            <w:vAlign w:val="center"/>
          </w:tcPr>
          <w:p w:rsidR="00E675EA" w:rsidRDefault="00E675EA">
            <w:pPr>
              <w:autoSpaceDE w:val="0"/>
              <w:autoSpaceDN w:val="0"/>
              <w:adjustRightInd w:val="0"/>
              <w:jc w:val="center"/>
              <w:rPr>
                <w:sz w:val="20"/>
              </w:rPr>
            </w:pPr>
            <w:r>
              <w:rPr>
                <w:sz w:val="20"/>
              </w:rPr>
              <w:t>2</w:t>
            </w:r>
          </w:p>
        </w:tc>
        <w:tc>
          <w:tcPr>
            <w:tcW w:w="608" w:type="dxa"/>
            <w:vAlign w:val="center"/>
          </w:tcPr>
          <w:p w:rsidR="00E675EA" w:rsidRDefault="00E675EA">
            <w:pPr>
              <w:autoSpaceDE w:val="0"/>
              <w:autoSpaceDN w:val="0"/>
              <w:adjustRightInd w:val="0"/>
              <w:jc w:val="center"/>
              <w:rPr>
                <w:sz w:val="20"/>
              </w:rPr>
            </w:pPr>
            <w:r>
              <w:rPr>
                <w:sz w:val="20"/>
              </w:rPr>
              <w:t>3</w:t>
            </w:r>
          </w:p>
        </w:tc>
        <w:tc>
          <w:tcPr>
            <w:tcW w:w="608" w:type="dxa"/>
            <w:vAlign w:val="center"/>
          </w:tcPr>
          <w:p w:rsidR="00E675EA" w:rsidRDefault="00E675EA">
            <w:pPr>
              <w:autoSpaceDE w:val="0"/>
              <w:autoSpaceDN w:val="0"/>
              <w:adjustRightInd w:val="0"/>
              <w:jc w:val="center"/>
              <w:rPr>
                <w:sz w:val="20"/>
              </w:rPr>
            </w:pPr>
            <w:r>
              <w:rPr>
                <w:sz w:val="20"/>
              </w:rPr>
              <w:t>1</w:t>
            </w:r>
          </w:p>
        </w:tc>
        <w:tc>
          <w:tcPr>
            <w:tcW w:w="609" w:type="dxa"/>
            <w:vAlign w:val="center"/>
          </w:tcPr>
          <w:p w:rsidR="00E675EA" w:rsidRDefault="00E675EA">
            <w:pPr>
              <w:autoSpaceDE w:val="0"/>
              <w:autoSpaceDN w:val="0"/>
              <w:adjustRightInd w:val="0"/>
              <w:jc w:val="center"/>
              <w:rPr>
                <w:sz w:val="20"/>
              </w:rPr>
            </w:pPr>
            <w:r>
              <w:rPr>
                <w:sz w:val="20"/>
              </w:rPr>
              <w:t>2</w:t>
            </w:r>
          </w:p>
        </w:tc>
        <w:tc>
          <w:tcPr>
            <w:tcW w:w="609" w:type="dxa"/>
            <w:vAlign w:val="center"/>
          </w:tcPr>
          <w:p w:rsidR="00E675EA" w:rsidRDefault="00E675EA">
            <w:pPr>
              <w:autoSpaceDE w:val="0"/>
              <w:autoSpaceDN w:val="0"/>
              <w:adjustRightInd w:val="0"/>
              <w:jc w:val="center"/>
              <w:rPr>
                <w:sz w:val="20"/>
              </w:rPr>
            </w:pPr>
            <w:r>
              <w:rPr>
                <w:sz w:val="20"/>
              </w:rPr>
              <w:t>3</w:t>
            </w:r>
          </w:p>
        </w:tc>
        <w:tc>
          <w:tcPr>
            <w:tcW w:w="609" w:type="dxa"/>
            <w:vAlign w:val="center"/>
          </w:tcPr>
          <w:p w:rsidR="00E675EA" w:rsidRDefault="00E675EA">
            <w:pPr>
              <w:autoSpaceDE w:val="0"/>
              <w:autoSpaceDN w:val="0"/>
              <w:adjustRightInd w:val="0"/>
              <w:jc w:val="center"/>
              <w:rPr>
                <w:sz w:val="20"/>
              </w:rPr>
            </w:pPr>
            <w:r>
              <w:rPr>
                <w:sz w:val="20"/>
              </w:rPr>
              <w:t>1</w:t>
            </w:r>
          </w:p>
        </w:tc>
        <w:tc>
          <w:tcPr>
            <w:tcW w:w="610" w:type="dxa"/>
            <w:vAlign w:val="center"/>
          </w:tcPr>
          <w:p w:rsidR="00E675EA" w:rsidRDefault="00E675EA">
            <w:pPr>
              <w:autoSpaceDE w:val="0"/>
              <w:autoSpaceDN w:val="0"/>
              <w:adjustRightInd w:val="0"/>
              <w:jc w:val="center"/>
              <w:rPr>
                <w:sz w:val="20"/>
              </w:rPr>
            </w:pPr>
            <w:r>
              <w:rPr>
                <w:sz w:val="20"/>
              </w:rPr>
              <w:t>2</w:t>
            </w:r>
          </w:p>
        </w:tc>
        <w:tc>
          <w:tcPr>
            <w:tcW w:w="610" w:type="dxa"/>
            <w:vAlign w:val="center"/>
          </w:tcPr>
          <w:p w:rsidR="00E675EA" w:rsidRDefault="00E675EA">
            <w:pPr>
              <w:autoSpaceDE w:val="0"/>
              <w:autoSpaceDN w:val="0"/>
              <w:adjustRightInd w:val="0"/>
              <w:jc w:val="center"/>
              <w:rPr>
                <w:sz w:val="20"/>
              </w:rPr>
            </w:pPr>
            <w:r>
              <w:rPr>
                <w:sz w:val="20"/>
              </w:rPr>
              <w:t>3</w:t>
            </w:r>
          </w:p>
        </w:tc>
        <w:tc>
          <w:tcPr>
            <w:tcW w:w="610" w:type="dxa"/>
            <w:vAlign w:val="center"/>
          </w:tcPr>
          <w:p w:rsidR="00E675EA" w:rsidRDefault="00E675EA">
            <w:pPr>
              <w:autoSpaceDE w:val="0"/>
              <w:autoSpaceDN w:val="0"/>
              <w:adjustRightInd w:val="0"/>
              <w:jc w:val="center"/>
              <w:rPr>
                <w:sz w:val="20"/>
              </w:rPr>
            </w:pPr>
            <w:r>
              <w:rPr>
                <w:sz w:val="20"/>
              </w:rPr>
              <w:t>1</w:t>
            </w:r>
          </w:p>
        </w:tc>
        <w:tc>
          <w:tcPr>
            <w:tcW w:w="610" w:type="dxa"/>
            <w:vAlign w:val="center"/>
          </w:tcPr>
          <w:p w:rsidR="00E675EA" w:rsidRDefault="00E675EA">
            <w:pPr>
              <w:autoSpaceDE w:val="0"/>
              <w:autoSpaceDN w:val="0"/>
              <w:adjustRightInd w:val="0"/>
              <w:jc w:val="center"/>
              <w:rPr>
                <w:sz w:val="20"/>
              </w:rPr>
            </w:pPr>
            <w:r>
              <w:rPr>
                <w:sz w:val="20"/>
              </w:rPr>
              <w:t>2</w:t>
            </w:r>
          </w:p>
        </w:tc>
        <w:tc>
          <w:tcPr>
            <w:tcW w:w="610" w:type="dxa"/>
            <w:vAlign w:val="center"/>
          </w:tcPr>
          <w:p w:rsidR="00E675EA" w:rsidRDefault="00E675EA">
            <w:pPr>
              <w:autoSpaceDE w:val="0"/>
              <w:autoSpaceDN w:val="0"/>
              <w:adjustRightInd w:val="0"/>
              <w:jc w:val="center"/>
              <w:rPr>
                <w:sz w:val="20"/>
              </w:rPr>
            </w:pPr>
            <w:r>
              <w:rPr>
                <w:sz w:val="20"/>
              </w:rPr>
              <w:t>3</w:t>
            </w:r>
          </w:p>
        </w:tc>
        <w:tc>
          <w:tcPr>
            <w:tcW w:w="610" w:type="dxa"/>
            <w:vAlign w:val="center"/>
          </w:tcPr>
          <w:p w:rsidR="00E675EA" w:rsidRDefault="00E675EA">
            <w:pPr>
              <w:autoSpaceDE w:val="0"/>
              <w:autoSpaceDN w:val="0"/>
              <w:adjustRightInd w:val="0"/>
              <w:jc w:val="center"/>
              <w:rPr>
                <w:sz w:val="20"/>
                <w:lang w:val="en-US"/>
              </w:rPr>
            </w:pPr>
            <w:r>
              <w:rPr>
                <w:sz w:val="20"/>
                <w:lang w:val="en-US"/>
              </w:rPr>
              <w:t>1</w:t>
            </w:r>
          </w:p>
        </w:tc>
        <w:tc>
          <w:tcPr>
            <w:tcW w:w="610" w:type="dxa"/>
            <w:vAlign w:val="center"/>
          </w:tcPr>
          <w:p w:rsidR="00E675EA" w:rsidRDefault="00E675EA">
            <w:pPr>
              <w:autoSpaceDE w:val="0"/>
              <w:autoSpaceDN w:val="0"/>
              <w:adjustRightInd w:val="0"/>
              <w:jc w:val="center"/>
              <w:rPr>
                <w:sz w:val="20"/>
                <w:lang w:val="en-US"/>
              </w:rPr>
            </w:pPr>
            <w:r>
              <w:rPr>
                <w:sz w:val="20"/>
                <w:lang w:val="en-US"/>
              </w:rPr>
              <w:t>2</w:t>
            </w:r>
          </w:p>
        </w:tc>
        <w:tc>
          <w:tcPr>
            <w:tcW w:w="611" w:type="dxa"/>
            <w:vAlign w:val="center"/>
          </w:tcPr>
          <w:p w:rsidR="00E675EA" w:rsidRDefault="00E675EA">
            <w:pPr>
              <w:autoSpaceDE w:val="0"/>
              <w:autoSpaceDN w:val="0"/>
              <w:adjustRightInd w:val="0"/>
              <w:jc w:val="center"/>
              <w:rPr>
                <w:sz w:val="20"/>
                <w:lang w:val="en-US"/>
              </w:rPr>
            </w:pPr>
            <w:r>
              <w:rPr>
                <w:sz w:val="20"/>
                <w:lang w:val="en-US"/>
              </w:rPr>
              <w:t>3</w:t>
            </w:r>
          </w:p>
        </w:tc>
      </w:tr>
      <w:tr w:rsidR="00E675EA" w:rsidTr="003A792E">
        <w:tc>
          <w:tcPr>
            <w:tcW w:w="9571" w:type="dxa"/>
            <w:gridSpan w:val="15"/>
          </w:tcPr>
          <w:p w:rsidR="00E675EA" w:rsidRDefault="00E675EA">
            <w:pPr>
              <w:autoSpaceDE w:val="0"/>
              <w:autoSpaceDN w:val="0"/>
              <w:adjustRightInd w:val="0"/>
              <w:jc w:val="center"/>
              <w:rPr>
                <w:i/>
                <w:sz w:val="20"/>
              </w:rPr>
            </w:pPr>
            <w:r>
              <w:rPr>
                <w:sz w:val="20"/>
              </w:rPr>
              <w:t xml:space="preserve">Станция </w:t>
            </w:r>
          </w:p>
        </w:tc>
      </w:tr>
      <w:tr w:rsidR="00E675EA" w:rsidTr="003A792E">
        <w:trPr>
          <w:trHeight w:val="641"/>
        </w:trPr>
        <w:tc>
          <w:tcPr>
            <w:tcW w:w="1039" w:type="dxa"/>
          </w:tcPr>
          <w:p w:rsidR="00E675EA" w:rsidRDefault="00E675EA">
            <w:pPr>
              <w:autoSpaceDE w:val="0"/>
              <w:autoSpaceDN w:val="0"/>
              <w:adjustRightInd w:val="0"/>
              <w:jc w:val="center"/>
              <w:rPr>
                <w:i/>
                <w:sz w:val="20"/>
              </w:rPr>
            </w:pPr>
          </w:p>
          <w:p w:rsidR="00E675EA" w:rsidRDefault="00E675EA">
            <w:pPr>
              <w:autoSpaceDE w:val="0"/>
              <w:autoSpaceDN w:val="0"/>
              <w:adjustRightInd w:val="0"/>
              <w:jc w:val="center"/>
              <w:rPr>
                <w:i/>
                <w:sz w:val="22"/>
                <w:szCs w:val="22"/>
              </w:rPr>
            </w:pPr>
            <w:r>
              <w:rPr>
                <w:i/>
                <w:sz w:val="22"/>
                <w:szCs w:val="22"/>
              </w:rPr>
              <w:t>Поле</w:t>
            </w:r>
          </w:p>
        </w:tc>
        <w:tc>
          <w:tcPr>
            <w:tcW w:w="608" w:type="dxa"/>
            <w:vAlign w:val="center"/>
          </w:tcPr>
          <w:p w:rsidR="00E675EA" w:rsidRDefault="00E675EA">
            <w:pPr>
              <w:autoSpaceDE w:val="0"/>
              <w:autoSpaceDN w:val="0"/>
              <w:adjustRightInd w:val="0"/>
              <w:jc w:val="center"/>
              <w:rPr>
                <w:i/>
                <w:sz w:val="20"/>
              </w:rPr>
            </w:pPr>
          </w:p>
        </w:tc>
        <w:tc>
          <w:tcPr>
            <w:tcW w:w="608" w:type="dxa"/>
            <w:vAlign w:val="center"/>
          </w:tcPr>
          <w:p w:rsidR="00E675EA" w:rsidRDefault="00E675EA">
            <w:pPr>
              <w:autoSpaceDE w:val="0"/>
              <w:autoSpaceDN w:val="0"/>
              <w:adjustRightInd w:val="0"/>
              <w:jc w:val="center"/>
              <w:rPr>
                <w:i/>
                <w:sz w:val="20"/>
              </w:rPr>
            </w:pPr>
          </w:p>
        </w:tc>
        <w:tc>
          <w:tcPr>
            <w:tcW w:w="608" w:type="dxa"/>
            <w:vAlign w:val="center"/>
          </w:tcPr>
          <w:p w:rsidR="00E675EA" w:rsidRDefault="00E675EA">
            <w:pPr>
              <w:autoSpaceDE w:val="0"/>
              <w:autoSpaceDN w:val="0"/>
              <w:adjustRightInd w:val="0"/>
              <w:jc w:val="center"/>
              <w:rPr>
                <w:sz w:val="20"/>
              </w:rPr>
            </w:pPr>
          </w:p>
        </w:tc>
        <w:tc>
          <w:tcPr>
            <w:tcW w:w="609" w:type="dxa"/>
            <w:vAlign w:val="center"/>
          </w:tcPr>
          <w:p w:rsidR="00E675EA" w:rsidRDefault="00E675EA">
            <w:pPr>
              <w:autoSpaceDE w:val="0"/>
              <w:autoSpaceDN w:val="0"/>
              <w:adjustRightInd w:val="0"/>
              <w:jc w:val="center"/>
              <w:rPr>
                <w:sz w:val="20"/>
              </w:rPr>
            </w:pPr>
            <w:r>
              <w:rPr>
                <w:sz w:val="20"/>
              </w:rPr>
              <w:t>*</w:t>
            </w:r>
          </w:p>
        </w:tc>
        <w:tc>
          <w:tcPr>
            <w:tcW w:w="609" w:type="dxa"/>
            <w:vAlign w:val="center"/>
          </w:tcPr>
          <w:p w:rsidR="00E675EA" w:rsidRDefault="00E675EA">
            <w:pPr>
              <w:autoSpaceDE w:val="0"/>
              <w:autoSpaceDN w:val="0"/>
              <w:adjustRightInd w:val="0"/>
              <w:jc w:val="center"/>
              <w:rPr>
                <w:sz w:val="20"/>
              </w:rPr>
            </w:pPr>
            <w:r>
              <w:rPr>
                <w:sz w:val="20"/>
              </w:rPr>
              <w:t>*</w:t>
            </w:r>
          </w:p>
        </w:tc>
        <w:tc>
          <w:tcPr>
            <w:tcW w:w="609" w:type="dxa"/>
            <w:vAlign w:val="center"/>
          </w:tcPr>
          <w:p w:rsidR="00E675EA" w:rsidRDefault="00E675EA">
            <w:pPr>
              <w:autoSpaceDE w:val="0"/>
              <w:autoSpaceDN w:val="0"/>
              <w:adjustRightInd w:val="0"/>
              <w:jc w:val="center"/>
              <w:rPr>
                <w:sz w:val="20"/>
              </w:rPr>
            </w:pPr>
            <w:r>
              <w:rPr>
                <w:sz w:val="20"/>
              </w:rPr>
              <w:t>*</w:t>
            </w:r>
          </w:p>
        </w:tc>
        <w:tc>
          <w:tcPr>
            <w:tcW w:w="610" w:type="dxa"/>
            <w:vAlign w:val="center"/>
          </w:tcPr>
          <w:p w:rsidR="00E675EA" w:rsidRDefault="00E675EA">
            <w:pPr>
              <w:autoSpaceDE w:val="0"/>
              <w:autoSpaceDN w:val="0"/>
              <w:adjustRightInd w:val="0"/>
              <w:jc w:val="center"/>
              <w:rPr>
                <w:sz w:val="20"/>
              </w:rPr>
            </w:pPr>
            <w:r>
              <w:rPr>
                <w:sz w:val="20"/>
              </w:rPr>
              <w:t>0,18</w:t>
            </w:r>
          </w:p>
        </w:tc>
        <w:tc>
          <w:tcPr>
            <w:tcW w:w="610" w:type="dxa"/>
            <w:vAlign w:val="center"/>
          </w:tcPr>
          <w:p w:rsidR="00E675EA" w:rsidRDefault="00E675EA">
            <w:pPr>
              <w:autoSpaceDE w:val="0"/>
              <w:autoSpaceDN w:val="0"/>
              <w:adjustRightInd w:val="0"/>
              <w:jc w:val="center"/>
              <w:rPr>
                <w:sz w:val="20"/>
              </w:rPr>
            </w:pPr>
            <w:r>
              <w:rPr>
                <w:sz w:val="20"/>
              </w:rPr>
              <w:t>0,22</w:t>
            </w:r>
          </w:p>
        </w:tc>
        <w:tc>
          <w:tcPr>
            <w:tcW w:w="610" w:type="dxa"/>
            <w:vAlign w:val="center"/>
          </w:tcPr>
          <w:p w:rsidR="00E675EA" w:rsidRDefault="00E675EA">
            <w:pPr>
              <w:autoSpaceDE w:val="0"/>
              <w:autoSpaceDN w:val="0"/>
              <w:adjustRightInd w:val="0"/>
              <w:jc w:val="center"/>
              <w:rPr>
                <w:sz w:val="20"/>
              </w:rPr>
            </w:pPr>
            <w:r>
              <w:rPr>
                <w:sz w:val="20"/>
              </w:rPr>
              <w:t>0,24</w:t>
            </w:r>
          </w:p>
        </w:tc>
        <w:tc>
          <w:tcPr>
            <w:tcW w:w="610" w:type="dxa"/>
            <w:vAlign w:val="center"/>
          </w:tcPr>
          <w:p w:rsidR="00E675EA" w:rsidRDefault="00E675EA">
            <w:pPr>
              <w:autoSpaceDE w:val="0"/>
              <w:autoSpaceDN w:val="0"/>
              <w:adjustRightInd w:val="0"/>
              <w:jc w:val="center"/>
              <w:rPr>
                <w:sz w:val="20"/>
              </w:rPr>
            </w:pPr>
            <w:r>
              <w:rPr>
                <w:sz w:val="20"/>
              </w:rPr>
              <w:t>0,23</w:t>
            </w:r>
          </w:p>
        </w:tc>
        <w:tc>
          <w:tcPr>
            <w:tcW w:w="610" w:type="dxa"/>
            <w:vAlign w:val="center"/>
          </w:tcPr>
          <w:p w:rsidR="00E675EA" w:rsidRDefault="00E675EA">
            <w:pPr>
              <w:autoSpaceDE w:val="0"/>
              <w:autoSpaceDN w:val="0"/>
              <w:adjustRightInd w:val="0"/>
              <w:jc w:val="center"/>
              <w:rPr>
                <w:sz w:val="20"/>
              </w:rPr>
            </w:pPr>
            <w:r>
              <w:rPr>
                <w:sz w:val="20"/>
              </w:rPr>
              <w:t>0,24</w:t>
            </w:r>
          </w:p>
        </w:tc>
        <w:tc>
          <w:tcPr>
            <w:tcW w:w="610" w:type="dxa"/>
            <w:vAlign w:val="center"/>
          </w:tcPr>
          <w:p w:rsidR="00E675EA" w:rsidRDefault="00E675EA">
            <w:pPr>
              <w:autoSpaceDE w:val="0"/>
              <w:autoSpaceDN w:val="0"/>
              <w:adjustRightInd w:val="0"/>
              <w:jc w:val="center"/>
              <w:rPr>
                <w:sz w:val="20"/>
              </w:rPr>
            </w:pPr>
            <w:r>
              <w:rPr>
                <w:sz w:val="20"/>
              </w:rPr>
              <w:t>0,24</w:t>
            </w:r>
          </w:p>
        </w:tc>
        <w:tc>
          <w:tcPr>
            <w:tcW w:w="610" w:type="dxa"/>
            <w:vAlign w:val="center"/>
          </w:tcPr>
          <w:p w:rsidR="00E675EA" w:rsidRDefault="00E675EA">
            <w:pPr>
              <w:autoSpaceDE w:val="0"/>
              <w:autoSpaceDN w:val="0"/>
              <w:adjustRightInd w:val="0"/>
              <w:jc w:val="center"/>
              <w:rPr>
                <w:sz w:val="20"/>
              </w:rPr>
            </w:pPr>
            <w:r>
              <w:rPr>
                <w:sz w:val="20"/>
              </w:rPr>
              <w:t>0,25</w:t>
            </w:r>
          </w:p>
        </w:tc>
        <w:tc>
          <w:tcPr>
            <w:tcW w:w="611" w:type="dxa"/>
            <w:vAlign w:val="center"/>
          </w:tcPr>
          <w:p w:rsidR="00E675EA" w:rsidRDefault="00E675EA">
            <w:pPr>
              <w:autoSpaceDE w:val="0"/>
              <w:autoSpaceDN w:val="0"/>
              <w:adjustRightInd w:val="0"/>
              <w:jc w:val="center"/>
              <w:rPr>
                <w:sz w:val="20"/>
              </w:rPr>
            </w:pPr>
            <w:r>
              <w:rPr>
                <w:sz w:val="20"/>
              </w:rPr>
              <w:t>0,27</w:t>
            </w:r>
          </w:p>
        </w:tc>
      </w:tr>
    </w:tbl>
    <w:p w:rsidR="00E675EA" w:rsidRDefault="00E675EA" w:rsidP="003A792E">
      <w:pPr>
        <w:shd w:val="clear" w:color="auto" w:fill="FFFFFF"/>
        <w:autoSpaceDE w:val="0"/>
        <w:autoSpaceDN w:val="0"/>
        <w:adjustRightInd w:val="0"/>
        <w:ind w:firstLine="540"/>
        <w:jc w:val="center"/>
        <w:rPr>
          <w:i/>
          <w:sz w:val="26"/>
        </w:rPr>
      </w:pPr>
      <w:r>
        <w:rPr>
          <w:sz w:val="22"/>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720"/>
        <w:gridCol w:w="720"/>
        <w:gridCol w:w="720"/>
        <w:gridCol w:w="720"/>
        <w:gridCol w:w="720"/>
        <w:gridCol w:w="720"/>
        <w:gridCol w:w="720"/>
        <w:gridCol w:w="720"/>
        <w:gridCol w:w="720"/>
        <w:gridCol w:w="1723"/>
      </w:tblGrid>
      <w:tr w:rsidR="00E675EA" w:rsidTr="003A792E">
        <w:trPr>
          <w:cantSplit/>
        </w:trPr>
        <w:tc>
          <w:tcPr>
            <w:tcW w:w="2088" w:type="dxa"/>
            <w:gridSpan w:val="3"/>
            <w:vAlign w:val="center"/>
          </w:tcPr>
          <w:p w:rsidR="00E675EA" w:rsidRDefault="00E675EA">
            <w:pPr>
              <w:autoSpaceDE w:val="0"/>
              <w:autoSpaceDN w:val="0"/>
              <w:adjustRightInd w:val="0"/>
              <w:jc w:val="center"/>
              <w:rPr>
                <w:sz w:val="20"/>
                <w:lang w:val="en-US"/>
              </w:rPr>
            </w:pPr>
            <w:r>
              <w:rPr>
                <w:sz w:val="20"/>
                <w:lang w:val="en-US"/>
              </w:rPr>
              <w:t>II</w:t>
            </w:r>
          </w:p>
        </w:tc>
        <w:tc>
          <w:tcPr>
            <w:tcW w:w="2160" w:type="dxa"/>
            <w:gridSpan w:val="3"/>
          </w:tcPr>
          <w:p w:rsidR="00E675EA" w:rsidRDefault="00E675EA">
            <w:pPr>
              <w:autoSpaceDE w:val="0"/>
              <w:autoSpaceDN w:val="0"/>
              <w:adjustRightInd w:val="0"/>
              <w:jc w:val="center"/>
              <w:rPr>
                <w:i/>
                <w:sz w:val="20"/>
              </w:rPr>
            </w:pPr>
            <w:r>
              <w:rPr>
                <w:sz w:val="20"/>
                <w:lang w:val="en-US"/>
              </w:rPr>
              <w:t>III</w:t>
            </w:r>
          </w:p>
        </w:tc>
        <w:tc>
          <w:tcPr>
            <w:tcW w:w="2160" w:type="dxa"/>
            <w:gridSpan w:val="3"/>
          </w:tcPr>
          <w:p w:rsidR="00E675EA" w:rsidRDefault="00E675EA">
            <w:pPr>
              <w:autoSpaceDE w:val="0"/>
              <w:autoSpaceDN w:val="0"/>
              <w:adjustRightInd w:val="0"/>
              <w:jc w:val="center"/>
              <w:rPr>
                <w:i/>
                <w:sz w:val="20"/>
              </w:rPr>
            </w:pPr>
            <w:r>
              <w:rPr>
                <w:sz w:val="20"/>
                <w:lang w:val="en-US"/>
              </w:rPr>
              <w:t>IV</w:t>
            </w:r>
          </w:p>
        </w:tc>
        <w:tc>
          <w:tcPr>
            <w:tcW w:w="1440" w:type="dxa"/>
            <w:gridSpan w:val="2"/>
          </w:tcPr>
          <w:p w:rsidR="00E675EA" w:rsidRDefault="00E675EA">
            <w:pPr>
              <w:autoSpaceDE w:val="0"/>
              <w:autoSpaceDN w:val="0"/>
              <w:adjustRightInd w:val="0"/>
              <w:jc w:val="center"/>
              <w:rPr>
                <w:sz w:val="20"/>
                <w:lang w:val="en-US"/>
              </w:rPr>
            </w:pPr>
            <w:r>
              <w:rPr>
                <w:sz w:val="20"/>
                <w:lang w:val="en-US"/>
              </w:rPr>
              <w:t>V</w:t>
            </w:r>
          </w:p>
        </w:tc>
        <w:tc>
          <w:tcPr>
            <w:tcW w:w="1723" w:type="dxa"/>
            <w:vMerge w:val="restart"/>
          </w:tcPr>
          <w:p w:rsidR="00E675EA" w:rsidRDefault="00E675EA">
            <w:pPr>
              <w:autoSpaceDE w:val="0"/>
              <w:autoSpaceDN w:val="0"/>
              <w:adjustRightInd w:val="0"/>
              <w:jc w:val="center"/>
              <w:rPr>
                <w:sz w:val="20"/>
              </w:rPr>
            </w:pPr>
            <w:r>
              <w:rPr>
                <w:sz w:val="20"/>
              </w:rPr>
              <w:t>Средняя при наибольшей декадной высоте</w:t>
            </w:r>
          </w:p>
        </w:tc>
      </w:tr>
      <w:tr w:rsidR="00E675EA" w:rsidTr="003A792E">
        <w:trPr>
          <w:cantSplit/>
        </w:trPr>
        <w:tc>
          <w:tcPr>
            <w:tcW w:w="648" w:type="dxa"/>
            <w:vAlign w:val="center"/>
          </w:tcPr>
          <w:p w:rsidR="00E675EA" w:rsidRDefault="00E675EA">
            <w:pPr>
              <w:autoSpaceDE w:val="0"/>
              <w:autoSpaceDN w:val="0"/>
              <w:adjustRightInd w:val="0"/>
              <w:jc w:val="center"/>
              <w:rPr>
                <w:sz w:val="20"/>
                <w:lang w:val="en-US"/>
              </w:rPr>
            </w:pPr>
            <w:r>
              <w:rPr>
                <w:sz w:val="20"/>
                <w:lang w:val="en-US"/>
              </w:rPr>
              <w:t>1</w:t>
            </w:r>
          </w:p>
        </w:tc>
        <w:tc>
          <w:tcPr>
            <w:tcW w:w="720" w:type="dxa"/>
            <w:vAlign w:val="center"/>
          </w:tcPr>
          <w:p w:rsidR="00E675EA" w:rsidRDefault="00E675EA">
            <w:pPr>
              <w:autoSpaceDE w:val="0"/>
              <w:autoSpaceDN w:val="0"/>
              <w:adjustRightInd w:val="0"/>
              <w:jc w:val="center"/>
              <w:rPr>
                <w:sz w:val="20"/>
                <w:lang w:val="en-US"/>
              </w:rPr>
            </w:pPr>
            <w:r>
              <w:rPr>
                <w:sz w:val="20"/>
                <w:lang w:val="en-US"/>
              </w:rPr>
              <w:t>2</w:t>
            </w:r>
          </w:p>
        </w:tc>
        <w:tc>
          <w:tcPr>
            <w:tcW w:w="720" w:type="dxa"/>
            <w:vAlign w:val="center"/>
          </w:tcPr>
          <w:p w:rsidR="00E675EA" w:rsidRDefault="00E675EA">
            <w:pPr>
              <w:autoSpaceDE w:val="0"/>
              <w:autoSpaceDN w:val="0"/>
              <w:adjustRightInd w:val="0"/>
              <w:jc w:val="center"/>
              <w:rPr>
                <w:sz w:val="20"/>
                <w:lang w:val="en-US"/>
              </w:rPr>
            </w:pPr>
            <w:r>
              <w:rPr>
                <w:sz w:val="20"/>
                <w:lang w:val="en-US"/>
              </w:rPr>
              <w:t>3</w:t>
            </w:r>
          </w:p>
        </w:tc>
        <w:tc>
          <w:tcPr>
            <w:tcW w:w="720" w:type="dxa"/>
            <w:vAlign w:val="center"/>
          </w:tcPr>
          <w:p w:rsidR="00E675EA" w:rsidRDefault="00E675EA">
            <w:pPr>
              <w:autoSpaceDE w:val="0"/>
              <w:autoSpaceDN w:val="0"/>
              <w:adjustRightInd w:val="0"/>
              <w:jc w:val="center"/>
              <w:rPr>
                <w:sz w:val="20"/>
                <w:lang w:val="en-US"/>
              </w:rPr>
            </w:pPr>
            <w:r>
              <w:rPr>
                <w:sz w:val="20"/>
                <w:lang w:val="en-US"/>
              </w:rPr>
              <w:t>1</w:t>
            </w:r>
          </w:p>
        </w:tc>
        <w:tc>
          <w:tcPr>
            <w:tcW w:w="720" w:type="dxa"/>
            <w:vAlign w:val="center"/>
          </w:tcPr>
          <w:p w:rsidR="00E675EA" w:rsidRDefault="00E675EA">
            <w:pPr>
              <w:autoSpaceDE w:val="0"/>
              <w:autoSpaceDN w:val="0"/>
              <w:adjustRightInd w:val="0"/>
              <w:jc w:val="center"/>
              <w:rPr>
                <w:sz w:val="20"/>
                <w:lang w:val="en-US"/>
              </w:rPr>
            </w:pPr>
            <w:r>
              <w:rPr>
                <w:sz w:val="20"/>
                <w:lang w:val="en-US"/>
              </w:rPr>
              <w:t>2</w:t>
            </w:r>
          </w:p>
        </w:tc>
        <w:tc>
          <w:tcPr>
            <w:tcW w:w="720" w:type="dxa"/>
            <w:vAlign w:val="center"/>
          </w:tcPr>
          <w:p w:rsidR="00E675EA" w:rsidRDefault="00E675EA">
            <w:pPr>
              <w:autoSpaceDE w:val="0"/>
              <w:autoSpaceDN w:val="0"/>
              <w:adjustRightInd w:val="0"/>
              <w:jc w:val="center"/>
              <w:rPr>
                <w:sz w:val="20"/>
                <w:lang w:val="en-US"/>
              </w:rPr>
            </w:pPr>
            <w:r>
              <w:rPr>
                <w:sz w:val="20"/>
                <w:lang w:val="en-US"/>
              </w:rPr>
              <w:t>3</w:t>
            </w:r>
          </w:p>
        </w:tc>
        <w:tc>
          <w:tcPr>
            <w:tcW w:w="720" w:type="dxa"/>
            <w:vAlign w:val="center"/>
          </w:tcPr>
          <w:p w:rsidR="00E675EA" w:rsidRDefault="00E675EA">
            <w:pPr>
              <w:autoSpaceDE w:val="0"/>
              <w:autoSpaceDN w:val="0"/>
              <w:adjustRightInd w:val="0"/>
              <w:jc w:val="center"/>
              <w:rPr>
                <w:sz w:val="20"/>
                <w:lang w:val="en-US"/>
              </w:rPr>
            </w:pPr>
            <w:r>
              <w:rPr>
                <w:sz w:val="20"/>
                <w:lang w:val="en-US"/>
              </w:rPr>
              <w:t>1</w:t>
            </w:r>
          </w:p>
        </w:tc>
        <w:tc>
          <w:tcPr>
            <w:tcW w:w="720" w:type="dxa"/>
            <w:vAlign w:val="center"/>
          </w:tcPr>
          <w:p w:rsidR="00E675EA" w:rsidRDefault="00E675EA">
            <w:pPr>
              <w:autoSpaceDE w:val="0"/>
              <w:autoSpaceDN w:val="0"/>
              <w:adjustRightInd w:val="0"/>
              <w:jc w:val="center"/>
              <w:rPr>
                <w:sz w:val="20"/>
                <w:lang w:val="en-US"/>
              </w:rPr>
            </w:pPr>
            <w:r>
              <w:rPr>
                <w:sz w:val="20"/>
                <w:lang w:val="en-US"/>
              </w:rPr>
              <w:t>2</w:t>
            </w:r>
          </w:p>
        </w:tc>
        <w:tc>
          <w:tcPr>
            <w:tcW w:w="720" w:type="dxa"/>
            <w:vAlign w:val="center"/>
          </w:tcPr>
          <w:p w:rsidR="00E675EA" w:rsidRDefault="00E675EA">
            <w:pPr>
              <w:autoSpaceDE w:val="0"/>
              <w:autoSpaceDN w:val="0"/>
              <w:adjustRightInd w:val="0"/>
              <w:jc w:val="center"/>
              <w:rPr>
                <w:sz w:val="20"/>
                <w:lang w:val="en-US"/>
              </w:rPr>
            </w:pPr>
            <w:r>
              <w:rPr>
                <w:sz w:val="20"/>
                <w:lang w:val="en-US"/>
              </w:rPr>
              <w:t>3</w:t>
            </w:r>
          </w:p>
        </w:tc>
        <w:tc>
          <w:tcPr>
            <w:tcW w:w="720" w:type="dxa"/>
            <w:vAlign w:val="center"/>
          </w:tcPr>
          <w:p w:rsidR="00E675EA" w:rsidRDefault="00E675EA">
            <w:pPr>
              <w:autoSpaceDE w:val="0"/>
              <w:autoSpaceDN w:val="0"/>
              <w:adjustRightInd w:val="0"/>
              <w:jc w:val="center"/>
              <w:rPr>
                <w:sz w:val="20"/>
                <w:lang w:val="en-US"/>
              </w:rPr>
            </w:pPr>
            <w:r>
              <w:rPr>
                <w:sz w:val="20"/>
                <w:lang w:val="en-US"/>
              </w:rPr>
              <w:t>1</w:t>
            </w:r>
          </w:p>
        </w:tc>
        <w:tc>
          <w:tcPr>
            <w:tcW w:w="720" w:type="dxa"/>
            <w:vAlign w:val="center"/>
          </w:tcPr>
          <w:p w:rsidR="00E675EA" w:rsidRDefault="00E675EA">
            <w:pPr>
              <w:autoSpaceDE w:val="0"/>
              <w:autoSpaceDN w:val="0"/>
              <w:adjustRightInd w:val="0"/>
              <w:jc w:val="center"/>
              <w:rPr>
                <w:sz w:val="20"/>
                <w:lang w:val="en-US"/>
              </w:rPr>
            </w:pPr>
            <w:r>
              <w:rPr>
                <w:sz w:val="20"/>
                <w:lang w:val="en-US"/>
              </w:rPr>
              <w:t>2</w:t>
            </w:r>
          </w:p>
        </w:tc>
        <w:tc>
          <w:tcPr>
            <w:tcW w:w="1723" w:type="dxa"/>
            <w:vMerge/>
            <w:vAlign w:val="center"/>
          </w:tcPr>
          <w:p w:rsidR="00E675EA" w:rsidRDefault="00E675EA">
            <w:pPr>
              <w:rPr>
                <w:sz w:val="20"/>
              </w:rPr>
            </w:pPr>
          </w:p>
        </w:tc>
      </w:tr>
      <w:tr w:rsidR="00E675EA" w:rsidTr="003A792E">
        <w:tc>
          <w:tcPr>
            <w:tcW w:w="9571" w:type="dxa"/>
            <w:gridSpan w:val="12"/>
          </w:tcPr>
          <w:p w:rsidR="00E675EA" w:rsidRDefault="00E675EA">
            <w:pPr>
              <w:autoSpaceDE w:val="0"/>
              <w:autoSpaceDN w:val="0"/>
              <w:adjustRightInd w:val="0"/>
              <w:jc w:val="center"/>
              <w:rPr>
                <w:sz w:val="20"/>
              </w:rPr>
            </w:pPr>
            <w:r>
              <w:rPr>
                <w:sz w:val="20"/>
              </w:rPr>
              <w:t xml:space="preserve">Станция </w:t>
            </w:r>
          </w:p>
        </w:tc>
      </w:tr>
      <w:tr w:rsidR="00E675EA" w:rsidTr="003A792E">
        <w:trPr>
          <w:trHeight w:val="481"/>
        </w:trPr>
        <w:tc>
          <w:tcPr>
            <w:tcW w:w="648" w:type="dxa"/>
            <w:vAlign w:val="center"/>
          </w:tcPr>
          <w:p w:rsidR="00E675EA" w:rsidRDefault="00E675EA">
            <w:pPr>
              <w:autoSpaceDE w:val="0"/>
              <w:autoSpaceDN w:val="0"/>
              <w:adjustRightInd w:val="0"/>
              <w:jc w:val="center"/>
              <w:rPr>
                <w:sz w:val="20"/>
              </w:rPr>
            </w:pPr>
            <w:r>
              <w:rPr>
                <w:sz w:val="20"/>
              </w:rPr>
              <w:t>0,28</w:t>
            </w:r>
          </w:p>
        </w:tc>
        <w:tc>
          <w:tcPr>
            <w:tcW w:w="720" w:type="dxa"/>
            <w:vAlign w:val="center"/>
          </w:tcPr>
          <w:p w:rsidR="00E675EA" w:rsidRDefault="00E675EA">
            <w:pPr>
              <w:autoSpaceDE w:val="0"/>
              <w:autoSpaceDN w:val="0"/>
              <w:adjustRightInd w:val="0"/>
              <w:jc w:val="center"/>
              <w:rPr>
                <w:sz w:val="20"/>
              </w:rPr>
            </w:pPr>
            <w:r>
              <w:rPr>
                <w:sz w:val="20"/>
              </w:rPr>
              <w:t>0,28</w:t>
            </w:r>
          </w:p>
        </w:tc>
        <w:tc>
          <w:tcPr>
            <w:tcW w:w="720" w:type="dxa"/>
            <w:vAlign w:val="center"/>
          </w:tcPr>
          <w:p w:rsidR="00E675EA" w:rsidRDefault="00E675EA">
            <w:pPr>
              <w:autoSpaceDE w:val="0"/>
              <w:autoSpaceDN w:val="0"/>
              <w:adjustRightInd w:val="0"/>
              <w:jc w:val="center"/>
              <w:rPr>
                <w:sz w:val="20"/>
              </w:rPr>
            </w:pPr>
            <w:r>
              <w:rPr>
                <w:sz w:val="20"/>
              </w:rPr>
              <w:t>0,29</w:t>
            </w:r>
          </w:p>
        </w:tc>
        <w:tc>
          <w:tcPr>
            <w:tcW w:w="720" w:type="dxa"/>
            <w:vAlign w:val="center"/>
          </w:tcPr>
          <w:p w:rsidR="00E675EA" w:rsidRDefault="00E675EA">
            <w:pPr>
              <w:autoSpaceDE w:val="0"/>
              <w:autoSpaceDN w:val="0"/>
              <w:adjustRightInd w:val="0"/>
              <w:jc w:val="center"/>
              <w:rPr>
                <w:sz w:val="20"/>
              </w:rPr>
            </w:pPr>
            <w:r>
              <w:rPr>
                <w:sz w:val="20"/>
              </w:rPr>
              <w:t>0,30</w:t>
            </w:r>
          </w:p>
        </w:tc>
        <w:tc>
          <w:tcPr>
            <w:tcW w:w="720" w:type="dxa"/>
            <w:vAlign w:val="center"/>
          </w:tcPr>
          <w:p w:rsidR="00E675EA" w:rsidRDefault="00E675EA">
            <w:pPr>
              <w:autoSpaceDE w:val="0"/>
              <w:autoSpaceDN w:val="0"/>
              <w:adjustRightInd w:val="0"/>
              <w:jc w:val="center"/>
              <w:rPr>
                <w:sz w:val="20"/>
              </w:rPr>
            </w:pPr>
            <w:r>
              <w:rPr>
                <w:sz w:val="20"/>
              </w:rPr>
              <w:t>0,29</w:t>
            </w:r>
          </w:p>
        </w:tc>
        <w:tc>
          <w:tcPr>
            <w:tcW w:w="720" w:type="dxa"/>
            <w:vAlign w:val="center"/>
          </w:tcPr>
          <w:p w:rsidR="00E675EA" w:rsidRDefault="00E675EA">
            <w:pPr>
              <w:autoSpaceDE w:val="0"/>
              <w:autoSpaceDN w:val="0"/>
              <w:adjustRightInd w:val="0"/>
              <w:jc w:val="center"/>
              <w:rPr>
                <w:sz w:val="20"/>
              </w:rPr>
            </w:pPr>
            <w:r>
              <w:rPr>
                <w:sz w:val="20"/>
              </w:rPr>
              <w:t>0,31</w:t>
            </w:r>
          </w:p>
        </w:tc>
        <w:tc>
          <w:tcPr>
            <w:tcW w:w="720" w:type="dxa"/>
            <w:vAlign w:val="center"/>
          </w:tcPr>
          <w:p w:rsidR="00E675EA" w:rsidRDefault="00E675EA">
            <w:pPr>
              <w:autoSpaceDE w:val="0"/>
              <w:autoSpaceDN w:val="0"/>
              <w:adjustRightInd w:val="0"/>
              <w:jc w:val="center"/>
              <w:rPr>
                <w:sz w:val="20"/>
              </w:rPr>
            </w:pPr>
            <w:r>
              <w:rPr>
                <w:sz w:val="20"/>
              </w:rPr>
              <w:t>*</w:t>
            </w:r>
          </w:p>
        </w:tc>
        <w:tc>
          <w:tcPr>
            <w:tcW w:w="720" w:type="dxa"/>
            <w:vAlign w:val="center"/>
          </w:tcPr>
          <w:p w:rsidR="00E675EA" w:rsidRDefault="00E675EA">
            <w:pPr>
              <w:autoSpaceDE w:val="0"/>
              <w:autoSpaceDN w:val="0"/>
              <w:adjustRightInd w:val="0"/>
              <w:jc w:val="center"/>
              <w:rPr>
                <w:sz w:val="20"/>
              </w:rPr>
            </w:pPr>
          </w:p>
        </w:tc>
        <w:tc>
          <w:tcPr>
            <w:tcW w:w="720" w:type="dxa"/>
            <w:vAlign w:val="center"/>
          </w:tcPr>
          <w:p w:rsidR="00E675EA" w:rsidRDefault="00E675EA">
            <w:pPr>
              <w:autoSpaceDE w:val="0"/>
              <w:autoSpaceDN w:val="0"/>
              <w:adjustRightInd w:val="0"/>
              <w:jc w:val="center"/>
              <w:rPr>
                <w:sz w:val="20"/>
                <w:lang w:val="en-US"/>
              </w:rPr>
            </w:pPr>
          </w:p>
        </w:tc>
        <w:tc>
          <w:tcPr>
            <w:tcW w:w="720" w:type="dxa"/>
          </w:tcPr>
          <w:p w:rsidR="00E675EA" w:rsidRDefault="00E675EA">
            <w:pPr>
              <w:autoSpaceDE w:val="0"/>
              <w:autoSpaceDN w:val="0"/>
              <w:adjustRightInd w:val="0"/>
              <w:jc w:val="center"/>
              <w:rPr>
                <w:sz w:val="20"/>
              </w:rPr>
            </w:pPr>
          </w:p>
        </w:tc>
        <w:tc>
          <w:tcPr>
            <w:tcW w:w="720" w:type="dxa"/>
          </w:tcPr>
          <w:p w:rsidR="00E675EA" w:rsidRDefault="00E675EA">
            <w:pPr>
              <w:autoSpaceDE w:val="0"/>
              <w:autoSpaceDN w:val="0"/>
              <w:adjustRightInd w:val="0"/>
              <w:jc w:val="center"/>
              <w:rPr>
                <w:sz w:val="20"/>
              </w:rPr>
            </w:pPr>
          </w:p>
        </w:tc>
        <w:tc>
          <w:tcPr>
            <w:tcW w:w="1723" w:type="dxa"/>
          </w:tcPr>
          <w:p w:rsidR="00E675EA" w:rsidRDefault="00E675EA">
            <w:pPr>
              <w:autoSpaceDE w:val="0"/>
              <w:autoSpaceDN w:val="0"/>
              <w:adjustRightInd w:val="0"/>
              <w:jc w:val="center"/>
              <w:rPr>
                <w:sz w:val="20"/>
              </w:rPr>
            </w:pPr>
            <w:r>
              <w:rPr>
                <w:sz w:val="20"/>
              </w:rPr>
              <w:t>0,27</w:t>
            </w:r>
          </w:p>
        </w:tc>
      </w:tr>
    </w:tbl>
    <w:p w:rsidR="00E675EA" w:rsidRDefault="00E675EA">
      <w:pPr>
        <w:shd w:val="clear" w:color="auto" w:fill="FFFFFF"/>
        <w:autoSpaceDE w:val="0"/>
        <w:autoSpaceDN w:val="0"/>
        <w:adjustRightInd w:val="0"/>
        <w:ind w:firstLine="540"/>
        <w:jc w:val="center"/>
      </w:pPr>
    </w:p>
    <w:p w:rsidR="00E675EA" w:rsidRDefault="00E675EA">
      <w:pPr>
        <w:shd w:val="clear" w:color="auto" w:fill="FFFFFF"/>
        <w:autoSpaceDE w:val="0"/>
        <w:autoSpaceDN w:val="0"/>
        <w:adjustRightInd w:val="0"/>
        <w:ind w:firstLine="540"/>
        <w:jc w:val="both"/>
        <w:outlineLvl w:val="0"/>
        <w:rPr>
          <w:b/>
          <w:sz w:val="30"/>
        </w:rPr>
      </w:pPr>
    </w:p>
    <w:p w:rsidR="00E675EA" w:rsidRDefault="00E675EA">
      <w:pPr>
        <w:shd w:val="clear" w:color="auto" w:fill="FFFFFF"/>
        <w:autoSpaceDE w:val="0"/>
        <w:autoSpaceDN w:val="0"/>
        <w:adjustRightInd w:val="0"/>
        <w:ind w:firstLine="540"/>
        <w:jc w:val="both"/>
        <w:outlineLvl w:val="0"/>
        <w:rPr>
          <w:b/>
          <w:sz w:val="30"/>
        </w:rPr>
      </w:pPr>
      <w:r>
        <w:rPr>
          <w:b/>
          <w:sz w:val="30"/>
        </w:rPr>
        <w:t xml:space="preserve">4.5. Облачности и атмосферных явлений </w:t>
      </w:r>
    </w:p>
    <w:p w:rsidR="00E675EA" w:rsidRDefault="00E675EA">
      <w:pPr>
        <w:shd w:val="clear" w:color="auto" w:fill="FFFFFF"/>
        <w:autoSpaceDE w:val="0"/>
        <w:autoSpaceDN w:val="0"/>
        <w:adjustRightInd w:val="0"/>
        <w:ind w:firstLine="540"/>
        <w:jc w:val="both"/>
        <w:rPr>
          <w:sz w:val="26"/>
        </w:rPr>
      </w:pPr>
      <w:r>
        <w:rPr>
          <w:sz w:val="26"/>
        </w:rPr>
        <w:t>Режим облачности и атмосферных явлений (туманы, метели, грозы, град) на рассматриваемой территории в основном обуславливаются особенностями циркуляции атмосферы в отдельные сезоны и влияние рельефа.</w:t>
      </w:r>
    </w:p>
    <w:p w:rsidR="00E675EA" w:rsidRDefault="00E675EA">
      <w:pPr>
        <w:shd w:val="clear" w:color="auto" w:fill="FFFFFF"/>
        <w:autoSpaceDE w:val="0"/>
        <w:autoSpaceDN w:val="0"/>
        <w:adjustRightInd w:val="0"/>
        <w:ind w:firstLine="540"/>
        <w:jc w:val="both"/>
        <w:rPr>
          <w:sz w:val="26"/>
        </w:rPr>
      </w:pPr>
      <w:r>
        <w:rPr>
          <w:sz w:val="26"/>
        </w:rPr>
        <w:t>Рассматриваемая территория отчетливо подразделяется на зоны с различной степенью увлажнения. Такое разнообразие природных ландшафтов при значительной неоднородности рельефа приводит к большому разнообразию в распределении по территории облачности и атмосферных явлений.</w:t>
      </w:r>
    </w:p>
    <w:p w:rsidR="00E675EA" w:rsidRDefault="00E675EA">
      <w:pPr>
        <w:shd w:val="clear" w:color="auto" w:fill="FFFFFF"/>
        <w:autoSpaceDE w:val="0"/>
        <w:autoSpaceDN w:val="0"/>
        <w:adjustRightInd w:val="0"/>
        <w:ind w:firstLine="540"/>
        <w:jc w:val="both"/>
        <w:rPr>
          <w:sz w:val="26"/>
        </w:rPr>
      </w:pPr>
    </w:p>
    <w:p w:rsidR="00E675EA" w:rsidRDefault="00E675EA" w:rsidP="004769E1">
      <w:pPr>
        <w:shd w:val="clear" w:color="auto" w:fill="FFFFFF"/>
        <w:autoSpaceDE w:val="0"/>
        <w:autoSpaceDN w:val="0"/>
        <w:adjustRightInd w:val="0"/>
        <w:ind w:firstLine="540"/>
        <w:jc w:val="both"/>
        <w:outlineLvl w:val="0"/>
        <w:rPr>
          <w:sz w:val="26"/>
        </w:rPr>
      </w:pPr>
      <w:r>
        <w:rPr>
          <w:b/>
          <w:sz w:val="26"/>
        </w:rPr>
        <w:t>4.5.1. Облачность</w:t>
      </w:r>
    </w:p>
    <w:p w:rsidR="00E675EA" w:rsidRDefault="00E675EA" w:rsidP="004769E1">
      <w:pPr>
        <w:shd w:val="clear" w:color="auto" w:fill="FFFFFF"/>
        <w:autoSpaceDE w:val="0"/>
        <w:autoSpaceDN w:val="0"/>
        <w:adjustRightInd w:val="0"/>
        <w:ind w:firstLine="540"/>
        <w:jc w:val="both"/>
        <w:outlineLvl w:val="0"/>
        <w:rPr>
          <w:sz w:val="26"/>
        </w:rPr>
      </w:pPr>
      <w:r>
        <w:rPr>
          <w:sz w:val="26"/>
        </w:rPr>
        <w:t>Средний многолетний режим облачности под влиянием циркуляционных процессов, определяющих преобладающее направление воздушных масс и их влагосодержание, а также под влиянием воздействия подстилающих поверхностей.</w:t>
      </w:r>
    </w:p>
    <w:p w:rsidR="00E675EA" w:rsidRDefault="00E675EA">
      <w:pPr>
        <w:shd w:val="clear" w:color="auto" w:fill="FFFFFF"/>
        <w:autoSpaceDE w:val="0"/>
        <w:autoSpaceDN w:val="0"/>
        <w:adjustRightInd w:val="0"/>
        <w:ind w:firstLine="540"/>
        <w:jc w:val="both"/>
        <w:rPr>
          <w:color w:val="000000"/>
          <w:sz w:val="26"/>
        </w:rPr>
      </w:pPr>
      <w:r>
        <w:rPr>
          <w:sz w:val="26"/>
        </w:rPr>
        <w:t>Под влиянием изменения притока солнечной радиации и характера подстилающих поверхности меняются процессы по сезонам, в соответствии с которыми изменяется количество облачности и форма облаков.</w:t>
      </w:r>
      <w:r>
        <w:rPr>
          <w:color w:val="000000"/>
          <w:sz w:val="26"/>
        </w:rPr>
        <w:t xml:space="preserve"> </w:t>
      </w:r>
    </w:p>
    <w:p w:rsidR="00E675EA" w:rsidRDefault="00E675EA">
      <w:pPr>
        <w:shd w:val="clear" w:color="auto" w:fill="FFFFFF"/>
        <w:autoSpaceDE w:val="0"/>
        <w:autoSpaceDN w:val="0"/>
        <w:adjustRightInd w:val="0"/>
        <w:ind w:firstLine="540"/>
        <w:jc w:val="both"/>
        <w:rPr>
          <w:color w:val="000000"/>
          <w:sz w:val="26"/>
        </w:rPr>
      </w:pPr>
      <w:r>
        <w:rPr>
          <w:color w:val="000000"/>
          <w:sz w:val="26"/>
        </w:rPr>
        <w:t>В</w:t>
      </w:r>
      <w:r>
        <w:rPr>
          <w:i/>
          <w:color w:val="000000"/>
          <w:sz w:val="26"/>
        </w:rPr>
        <w:t xml:space="preserve"> </w:t>
      </w:r>
      <w:r>
        <w:rPr>
          <w:color w:val="000000"/>
          <w:sz w:val="26"/>
        </w:rPr>
        <w:t>осенние месяцы и в первую половину зимы, когда наиболее развит циклонический тип погоды, сплошная облачность покрывает весь район.</w:t>
      </w:r>
      <w:r>
        <w:rPr>
          <w:i/>
          <w:color w:val="000000"/>
          <w:sz w:val="26"/>
        </w:rPr>
        <w:t xml:space="preserve"> </w:t>
      </w:r>
      <w:r>
        <w:rPr>
          <w:color w:val="000000"/>
          <w:sz w:val="26"/>
        </w:rPr>
        <w:t xml:space="preserve">В пониженной части Среднего Урала общая облачность уменьшается до 80%.  В предгорьях и горных районах облачность заметно возрастает, причем в теплое время больше сказывается влияние высоты места, чем формы рельефа. В Зауралье в течение года наблюдается небольшое число случаев низкой облачности (около 7%),а в январе и феврале не отмечено ни одного случая с такой облачностью. </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Образование низкой облачности в сложных орографических условиях в значительной степени зависит от направления ветра. </w:t>
      </w:r>
    </w:p>
    <w:p w:rsidR="00E675EA" w:rsidRDefault="00E675EA">
      <w:pPr>
        <w:shd w:val="clear" w:color="auto" w:fill="FFFFFF"/>
        <w:autoSpaceDE w:val="0"/>
        <w:autoSpaceDN w:val="0"/>
        <w:adjustRightInd w:val="0"/>
        <w:ind w:firstLine="540"/>
        <w:jc w:val="both"/>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4.17</w:t>
      </w:r>
    </w:p>
    <w:p w:rsidR="00E675EA" w:rsidRDefault="00E675EA">
      <w:pPr>
        <w:shd w:val="clear" w:color="auto" w:fill="FFFFFF"/>
        <w:autoSpaceDE w:val="0"/>
        <w:autoSpaceDN w:val="0"/>
        <w:adjustRightInd w:val="0"/>
        <w:ind w:firstLine="540"/>
        <w:jc w:val="center"/>
        <w:rPr>
          <w:color w:val="000000"/>
          <w:sz w:val="26"/>
        </w:rPr>
      </w:pPr>
      <w:r>
        <w:rPr>
          <w:i/>
          <w:color w:val="000000"/>
          <w:sz w:val="26"/>
        </w:rPr>
        <w:t>Число ясных и пасмурных дней по общей и нижней облачности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648"/>
        <w:gridCol w:w="720"/>
        <w:gridCol w:w="666"/>
        <w:gridCol w:w="594"/>
        <w:gridCol w:w="666"/>
        <w:gridCol w:w="594"/>
        <w:gridCol w:w="666"/>
        <w:gridCol w:w="666"/>
        <w:gridCol w:w="666"/>
        <w:gridCol w:w="666"/>
        <w:gridCol w:w="666"/>
        <w:gridCol w:w="666"/>
        <w:gridCol w:w="576"/>
      </w:tblGrid>
      <w:tr w:rsidR="00E675EA">
        <w:trPr>
          <w:cantSplit/>
          <w:trHeight w:val="890"/>
        </w:trPr>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Число дней</w:t>
            </w:r>
          </w:p>
        </w:tc>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Облачность</w:t>
            </w:r>
          </w:p>
        </w:tc>
        <w:tc>
          <w:tcPr>
            <w:tcW w:w="648"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I</w:t>
            </w:r>
          </w:p>
        </w:tc>
        <w:tc>
          <w:tcPr>
            <w:tcW w:w="720"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II</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III</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IV</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V</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VI</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VII</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VIII</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IX</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X</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XI</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lang w:val="en-US"/>
              </w:rPr>
            </w:pPr>
            <w:r>
              <w:rPr>
                <w:color w:val="000000"/>
                <w:sz w:val="20"/>
                <w:lang w:val="en-US"/>
              </w:rPr>
              <w:t>XII</w:t>
            </w:r>
          </w:p>
        </w:tc>
        <w:tc>
          <w:tcPr>
            <w:tcW w:w="57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Год</w:t>
            </w:r>
          </w:p>
        </w:tc>
      </w:tr>
      <w:tr w:rsidR="00E675EA">
        <w:tc>
          <w:tcPr>
            <w:tcW w:w="9540" w:type="dxa"/>
            <w:gridSpan w:val="15"/>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Станция №220 Памятная</w:t>
            </w:r>
          </w:p>
        </w:tc>
      </w:tr>
      <w:tr w:rsidR="00E675EA">
        <w:trPr>
          <w:cantSplit/>
          <w:trHeight w:val="822"/>
        </w:trPr>
        <w:tc>
          <w:tcPr>
            <w:tcW w:w="540" w:type="dxa"/>
            <w:vMerge w:val="restart"/>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Ясных</w:t>
            </w:r>
          </w:p>
        </w:tc>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Общая</w:t>
            </w:r>
          </w:p>
        </w:tc>
        <w:tc>
          <w:tcPr>
            <w:tcW w:w="648"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4,8</w:t>
            </w:r>
          </w:p>
        </w:tc>
        <w:tc>
          <w:tcPr>
            <w:tcW w:w="720"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5,2</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5,8</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4,4</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4,0</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3,4</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4,9</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3,4</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2,0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3,6</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3,6</w:t>
            </w:r>
          </w:p>
        </w:tc>
        <w:tc>
          <w:tcPr>
            <w:tcW w:w="57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48</w:t>
            </w:r>
          </w:p>
        </w:tc>
      </w:tr>
      <w:tr w:rsidR="00E675EA">
        <w:trPr>
          <w:cantSplit/>
          <w:trHeight w:val="949"/>
        </w:trPr>
        <w:tc>
          <w:tcPr>
            <w:tcW w:w="540" w:type="dxa"/>
            <w:vMerge/>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p>
        </w:tc>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Нижняя</w:t>
            </w:r>
          </w:p>
        </w:tc>
        <w:tc>
          <w:tcPr>
            <w:tcW w:w="648"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16,6</w:t>
            </w:r>
          </w:p>
        </w:tc>
        <w:tc>
          <w:tcPr>
            <w:tcW w:w="720"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16,7</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17,2</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14,8</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12,3</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12,1</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9,8</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12,8</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11,1</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9,0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9,7</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12,9</w:t>
            </w:r>
          </w:p>
        </w:tc>
        <w:tc>
          <w:tcPr>
            <w:tcW w:w="57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155</w:t>
            </w:r>
          </w:p>
        </w:tc>
      </w:tr>
      <w:tr w:rsidR="00E675EA">
        <w:trPr>
          <w:cantSplit/>
          <w:trHeight w:val="830"/>
        </w:trPr>
        <w:tc>
          <w:tcPr>
            <w:tcW w:w="540" w:type="dxa"/>
            <w:vMerge w:val="restart"/>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Пасмурных</w:t>
            </w:r>
          </w:p>
        </w:tc>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Общая</w:t>
            </w:r>
          </w:p>
        </w:tc>
        <w:tc>
          <w:tcPr>
            <w:tcW w:w="648"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9,5</w:t>
            </w:r>
          </w:p>
        </w:tc>
        <w:tc>
          <w:tcPr>
            <w:tcW w:w="720"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7,2</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8,9</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8,7</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7,4</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6,1</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7,8</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7,6</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10,1</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13,4</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13,4</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12,6</w:t>
            </w:r>
          </w:p>
        </w:tc>
        <w:tc>
          <w:tcPr>
            <w:tcW w:w="57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113</w:t>
            </w:r>
          </w:p>
        </w:tc>
      </w:tr>
      <w:tr w:rsidR="00E675EA">
        <w:trPr>
          <w:cantSplit/>
          <w:trHeight w:val="1005"/>
        </w:trPr>
        <w:tc>
          <w:tcPr>
            <w:tcW w:w="540" w:type="dxa"/>
            <w:vMerge/>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p>
        </w:tc>
        <w:tc>
          <w:tcPr>
            <w:tcW w:w="540" w:type="dxa"/>
            <w:textDirection w:val="btLr"/>
            <w:vAlign w:val="center"/>
          </w:tcPr>
          <w:p w:rsidR="00E675EA" w:rsidRDefault="00E675EA">
            <w:pPr>
              <w:framePr w:hSpace="180" w:wrap="around" w:vAnchor="text" w:hAnchor="margin" w:y="78"/>
              <w:autoSpaceDE w:val="0"/>
              <w:autoSpaceDN w:val="0"/>
              <w:adjustRightInd w:val="0"/>
              <w:ind w:left="113" w:right="113"/>
              <w:jc w:val="center"/>
              <w:rPr>
                <w:color w:val="000000"/>
                <w:sz w:val="20"/>
              </w:rPr>
            </w:pPr>
            <w:r>
              <w:rPr>
                <w:color w:val="000000"/>
                <w:sz w:val="20"/>
              </w:rPr>
              <w:t xml:space="preserve">Нижняя </w:t>
            </w:r>
          </w:p>
        </w:tc>
        <w:tc>
          <w:tcPr>
            <w:tcW w:w="648"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0,9</w:t>
            </w:r>
          </w:p>
        </w:tc>
        <w:tc>
          <w:tcPr>
            <w:tcW w:w="720"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1,1</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2,0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1,8</w:t>
            </w:r>
          </w:p>
        </w:tc>
        <w:tc>
          <w:tcPr>
            <w:tcW w:w="594"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1,2</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2,0</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2,5</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3,1</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4,7</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4,6</w:t>
            </w:r>
          </w:p>
        </w:tc>
        <w:tc>
          <w:tcPr>
            <w:tcW w:w="66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3,3</w:t>
            </w:r>
          </w:p>
        </w:tc>
        <w:tc>
          <w:tcPr>
            <w:tcW w:w="576" w:type="dxa"/>
            <w:vAlign w:val="center"/>
          </w:tcPr>
          <w:p w:rsidR="00E675EA" w:rsidRDefault="00E675EA">
            <w:pPr>
              <w:framePr w:hSpace="180" w:wrap="around" w:vAnchor="text" w:hAnchor="margin" w:y="78"/>
              <w:autoSpaceDE w:val="0"/>
              <w:autoSpaceDN w:val="0"/>
              <w:adjustRightInd w:val="0"/>
              <w:jc w:val="center"/>
              <w:rPr>
                <w:color w:val="000000"/>
                <w:sz w:val="20"/>
              </w:rPr>
            </w:pPr>
            <w:r>
              <w:rPr>
                <w:color w:val="000000"/>
                <w:sz w:val="20"/>
              </w:rPr>
              <w:t>28</w:t>
            </w:r>
          </w:p>
        </w:tc>
      </w:tr>
    </w:tbl>
    <w:p w:rsidR="00E675EA" w:rsidRDefault="00E675EA">
      <w:pPr>
        <w:shd w:val="clear" w:color="auto" w:fill="FFFFFF"/>
        <w:autoSpaceDE w:val="0"/>
        <w:autoSpaceDN w:val="0"/>
        <w:adjustRightInd w:val="0"/>
        <w:ind w:firstLine="540"/>
        <w:jc w:val="both"/>
        <w:rPr>
          <w:color w:val="000000"/>
          <w:sz w:val="26"/>
        </w:rPr>
      </w:pPr>
    </w:p>
    <w:p w:rsidR="00E675EA" w:rsidRDefault="00E675EA" w:rsidP="00BB40B3">
      <w:pPr>
        <w:shd w:val="clear" w:color="auto" w:fill="FFFFFF"/>
        <w:autoSpaceDE w:val="0"/>
        <w:autoSpaceDN w:val="0"/>
        <w:adjustRightInd w:val="0"/>
        <w:jc w:val="both"/>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4.18</w:t>
      </w:r>
    </w:p>
    <w:p w:rsidR="00E675EA" w:rsidRDefault="00E675EA" w:rsidP="00BB40B3">
      <w:pPr>
        <w:shd w:val="clear" w:color="auto" w:fill="FFFFFF"/>
        <w:autoSpaceDE w:val="0"/>
        <w:autoSpaceDN w:val="0"/>
        <w:adjustRightInd w:val="0"/>
        <w:ind w:firstLine="540"/>
        <w:jc w:val="center"/>
        <w:rPr>
          <w:i/>
          <w:color w:val="000000"/>
          <w:sz w:val="26"/>
        </w:rPr>
      </w:pPr>
      <w:r>
        <w:rPr>
          <w:i/>
          <w:color w:val="000000"/>
          <w:sz w:val="26"/>
        </w:rPr>
        <w:t xml:space="preserve">Повторяемость ясного (0-2), полуясного (3-7) и пасмурного (8-10) </w:t>
      </w:r>
    </w:p>
    <w:p w:rsidR="00E675EA" w:rsidRDefault="00E675EA" w:rsidP="00BB40B3">
      <w:pPr>
        <w:shd w:val="clear" w:color="auto" w:fill="FFFFFF"/>
        <w:autoSpaceDE w:val="0"/>
        <w:autoSpaceDN w:val="0"/>
        <w:adjustRightInd w:val="0"/>
        <w:ind w:firstLine="540"/>
        <w:jc w:val="center"/>
        <w:rPr>
          <w:i/>
          <w:color w:val="000000"/>
          <w:sz w:val="26"/>
        </w:rPr>
      </w:pPr>
      <w:r>
        <w:rPr>
          <w:i/>
          <w:color w:val="000000"/>
          <w:sz w:val="26"/>
        </w:rPr>
        <w:t>состояния неба по общей и нижней облачности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635"/>
        <w:gridCol w:w="654"/>
        <w:gridCol w:w="673"/>
        <w:gridCol w:w="676"/>
        <w:gridCol w:w="658"/>
        <w:gridCol w:w="676"/>
        <w:gridCol w:w="694"/>
        <w:gridCol w:w="712"/>
        <w:gridCol w:w="676"/>
        <w:gridCol w:w="658"/>
        <w:gridCol w:w="676"/>
        <w:gridCol w:w="695"/>
      </w:tblGrid>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Облачность, баллы (от – до)</w:t>
            </w:r>
          </w:p>
        </w:tc>
        <w:tc>
          <w:tcPr>
            <w:tcW w:w="635" w:type="dxa"/>
            <w:vAlign w:val="center"/>
          </w:tcPr>
          <w:p w:rsidR="00E675EA" w:rsidRDefault="00E675EA">
            <w:pPr>
              <w:autoSpaceDE w:val="0"/>
              <w:autoSpaceDN w:val="0"/>
              <w:adjustRightInd w:val="0"/>
              <w:jc w:val="center"/>
              <w:rPr>
                <w:color w:val="000000"/>
                <w:sz w:val="22"/>
                <w:lang w:val="en-US"/>
              </w:rPr>
            </w:pPr>
            <w:r>
              <w:rPr>
                <w:color w:val="000000"/>
                <w:sz w:val="22"/>
                <w:lang w:val="en-US"/>
              </w:rPr>
              <w:t>I</w:t>
            </w:r>
          </w:p>
        </w:tc>
        <w:tc>
          <w:tcPr>
            <w:tcW w:w="654" w:type="dxa"/>
            <w:vAlign w:val="center"/>
          </w:tcPr>
          <w:p w:rsidR="00E675EA" w:rsidRDefault="00E675EA">
            <w:pPr>
              <w:autoSpaceDE w:val="0"/>
              <w:autoSpaceDN w:val="0"/>
              <w:adjustRightInd w:val="0"/>
              <w:jc w:val="center"/>
              <w:rPr>
                <w:color w:val="000000"/>
                <w:sz w:val="22"/>
                <w:lang w:val="en-US"/>
              </w:rPr>
            </w:pPr>
            <w:r>
              <w:rPr>
                <w:color w:val="000000"/>
                <w:sz w:val="22"/>
                <w:lang w:val="en-US"/>
              </w:rPr>
              <w:t>II</w:t>
            </w:r>
          </w:p>
        </w:tc>
        <w:tc>
          <w:tcPr>
            <w:tcW w:w="673" w:type="dxa"/>
            <w:vAlign w:val="center"/>
          </w:tcPr>
          <w:p w:rsidR="00E675EA" w:rsidRDefault="00E675EA">
            <w:pPr>
              <w:autoSpaceDE w:val="0"/>
              <w:autoSpaceDN w:val="0"/>
              <w:adjustRightInd w:val="0"/>
              <w:jc w:val="center"/>
              <w:rPr>
                <w:color w:val="000000"/>
                <w:sz w:val="22"/>
                <w:lang w:val="en-US"/>
              </w:rPr>
            </w:pPr>
            <w:r>
              <w:rPr>
                <w:color w:val="000000"/>
                <w:sz w:val="22"/>
                <w:lang w:val="en-US"/>
              </w:rPr>
              <w:t>III</w:t>
            </w:r>
          </w:p>
        </w:tc>
        <w:tc>
          <w:tcPr>
            <w:tcW w:w="676" w:type="dxa"/>
            <w:vAlign w:val="center"/>
          </w:tcPr>
          <w:p w:rsidR="00E675EA" w:rsidRDefault="00E675EA">
            <w:pPr>
              <w:autoSpaceDE w:val="0"/>
              <w:autoSpaceDN w:val="0"/>
              <w:adjustRightInd w:val="0"/>
              <w:jc w:val="center"/>
              <w:rPr>
                <w:color w:val="000000"/>
                <w:sz w:val="22"/>
                <w:lang w:val="en-US"/>
              </w:rPr>
            </w:pPr>
            <w:r>
              <w:rPr>
                <w:color w:val="000000"/>
                <w:sz w:val="22"/>
                <w:lang w:val="en-US"/>
              </w:rPr>
              <w:t>IV</w:t>
            </w:r>
          </w:p>
        </w:tc>
        <w:tc>
          <w:tcPr>
            <w:tcW w:w="658" w:type="dxa"/>
            <w:vAlign w:val="center"/>
          </w:tcPr>
          <w:p w:rsidR="00E675EA" w:rsidRDefault="00E675EA">
            <w:pPr>
              <w:autoSpaceDE w:val="0"/>
              <w:autoSpaceDN w:val="0"/>
              <w:adjustRightInd w:val="0"/>
              <w:jc w:val="center"/>
              <w:rPr>
                <w:color w:val="000000"/>
                <w:sz w:val="22"/>
                <w:lang w:val="en-US"/>
              </w:rPr>
            </w:pPr>
            <w:r>
              <w:rPr>
                <w:color w:val="000000"/>
                <w:sz w:val="22"/>
                <w:lang w:val="en-US"/>
              </w:rPr>
              <w:t>V</w:t>
            </w:r>
          </w:p>
        </w:tc>
        <w:tc>
          <w:tcPr>
            <w:tcW w:w="676" w:type="dxa"/>
            <w:vAlign w:val="center"/>
          </w:tcPr>
          <w:p w:rsidR="00E675EA" w:rsidRDefault="00E675EA">
            <w:pPr>
              <w:autoSpaceDE w:val="0"/>
              <w:autoSpaceDN w:val="0"/>
              <w:adjustRightInd w:val="0"/>
              <w:jc w:val="center"/>
              <w:rPr>
                <w:color w:val="000000"/>
                <w:sz w:val="22"/>
                <w:lang w:val="en-US"/>
              </w:rPr>
            </w:pPr>
            <w:r>
              <w:rPr>
                <w:color w:val="000000"/>
                <w:sz w:val="22"/>
                <w:lang w:val="en-US"/>
              </w:rPr>
              <w:t>VI</w:t>
            </w:r>
          </w:p>
        </w:tc>
        <w:tc>
          <w:tcPr>
            <w:tcW w:w="694" w:type="dxa"/>
            <w:vAlign w:val="center"/>
          </w:tcPr>
          <w:p w:rsidR="00E675EA" w:rsidRDefault="00E675EA">
            <w:pPr>
              <w:autoSpaceDE w:val="0"/>
              <w:autoSpaceDN w:val="0"/>
              <w:adjustRightInd w:val="0"/>
              <w:jc w:val="center"/>
              <w:rPr>
                <w:color w:val="000000"/>
                <w:sz w:val="22"/>
                <w:lang w:val="en-US"/>
              </w:rPr>
            </w:pPr>
            <w:r>
              <w:rPr>
                <w:color w:val="000000"/>
                <w:sz w:val="22"/>
                <w:lang w:val="en-US"/>
              </w:rPr>
              <w:t>VII</w:t>
            </w:r>
          </w:p>
        </w:tc>
        <w:tc>
          <w:tcPr>
            <w:tcW w:w="712" w:type="dxa"/>
            <w:vAlign w:val="center"/>
          </w:tcPr>
          <w:p w:rsidR="00E675EA" w:rsidRDefault="00E675EA">
            <w:pPr>
              <w:autoSpaceDE w:val="0"/>
              <w:autoSpaceDN w:val="0"/>
              <w:adjustRightInd w:val="0"/>
              <w:jc w:val="center"/>
              <w:rPr>
                <w:color w:val="000000"/>
                <w:sz w:val="22"/>
                <w:lang w:val="en-US"/>
              </w:rPr>
            </w:pPr>
            <w:r>
              <w:rPr>
                <w:color w:val="000000"/>
                <w:sz w:val="22"/>
                <w:lang w:val="en-US"/>
              </w:rPr>
              <w:t>VIII</w:t>
            </w:r>
          </w:p>
        </w:tc>
        <w:tc>
          <w:tcPr>
            <w:tcW w:w="676" w:type="dxa"/>
            <w:vAlign w:val="center"/>
          </w:tcPr>
          <w:p w:rsidR="00E675EA" w:rsidRDefault="00E675EA">
            <w:pPr>
              <w:autoSpaceDE w:val="0"/>
              <w:autoSpaceDN w:val="0"/>
              <w:adjustRightInd w:val="0"/>
              <w:jc w:val="center"/>
              <w:rPr>
                <w:color w:val="000000"/>
                <w:sz w:val="22"/>
                <w:lang w:val="en-US"/>
              </w:rPr>
            </w:pPr>
            <w:r>
              <w:rPr>
                <w:color w:val="000000"/>
                <w:sz w:val="22"/>
                <w:lang w:val="en-US"/>
              </w:rPr>
              <w:t>IX</w:t>
            </w:r>
          </w:p>
        </w:tc>
        <w:tc>
          <w:tcPr>
            <w:tcW w:w="658" w:type="dxa"/>
            <w:vAlign w:val="center"/>
          </w:tcPr>
          <w:p w:rsidR="00E675EA" w:rsidRDefault="00E675EA">
            <w:pPr>
              <w:autoSpaceDE w:val="0"/>
              <w:autoSpaceDN w:val="0"/>
              <w:adjustRightInd w:val="0"/>
              <w:jc w:val="center"/>
              <w:rPr>
                <w:color w:val="000000"/>
                <w:sz w:val="22"/>
                <w:lang w:val="en-US"/>
              </w:rPr>
            </w:pPr>
            <w:r>
              <w:rPr>
                <w:color w:val="000000"/>
                <w:sz w:val="22"/>
                <w:lang w:val="en-US"/>
              </w:rPr>
              <w:t>X</w:t>
            </w:r>
          </w:p>
        </w:tc>
        <w:tc>
          <w:tcPr>
            <w:tcW w:w="676" w:type="dxa"/>
            <w:vAlign w:val="center"/>
          </w:tcPr>
          <w:p w:rsidR="00E675EA" w:rsidRDefault="00E675EA">
            <w:pPr>
              <w:autoSpaceDE w:val="0"/>
              <w:autoSpaceDN w:val="0"/>
              <w:adjustRightInd w:val="0"/>
              <w:jc w:val="center"/>
              <w:rPr>
                <w:color w:val="000000"/>
                <w:sz w:val="22"/>
                <w:lang w:val="en-US"/>
              </w:rPr>
            </w:pPr>
            <w:r>
              <w:rPr>
                <w:color w:val="000000"/>
                <w:sz w:val="22"/>
                <w:lang w:val="en-US"/>
              </w:rPr>
              <w:t>XI</w:t>
            </w:r>
          </w:p>
        </w:tc>
        <w:tc>
          <w:tcPr>
            <w:tcW w:w="695" w:type="dxa"/>
            <w:vAlign w:val="center"/>
          </w:tcPr>
          <w:p w:rsidR="00E675EA" w:rsidRDefault="00E675EA">
            <w:pPr>
              <w:autoSpaceDE w:val="0"/>
              <w:autoSpaceDN w:val="0"/>
              <w:adjustRightInd w:val="0"/>
              <w:jc w:val="center"/>
              <w:rPr>
                <w:color w:val="000000"/>
                <w:sz w:val="22"/>
                <w:lang w:val="en-US"/>
              </w:rPr>
            </w:pPr>
            <w:r>
              <w:rPr>
                <w:color w:val="000000"/>
                <w:sz w:val="22"/>
                <w:lang w:val="en-US"/>
              </w:rPr>
              <w:t>XII</w:t>
            </w:r>
          </w:p>
        </w:tc>
      </w:tr>
      <w:tr w:rsidR="00E675EA" w:rsidTr="00BB40B3">
        <w:trPr>
          <w:jc w:val="center"/>
        </w:trPr>
        <w:tc>
          <w:tcPr>
            <w:tcW w:w="9571" w:type="dxa"/>
            <w:gridSpan w:val="13"/>
            <w:vAlign w:val="center"/>
          </w:tcPr>
          <w:p w:rsidR="00E675EA" w:rsidRDefault="00E675EA">
            <w:pPr>
              <w:autoSpaceDE w:val="0"/>
              <w:autoSpaceDN w:val="0"/>
              <w:adjustRightInd w:val="0"/>
              <w:jc w:val="center"/>
              <w:rPr>
                <w:color w:val="000000"/>
                <w:sz w:val="22"/>
              </w:rPr>
            </w:pPr>
            <w:r>
              <w:rPr>
                <w:color w:val="000000"/>
                <w:sz w:val="22"/>
              </w:rPr>
              <w:t>Станция Памятная</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Общая</w:t>
            </w:r>
          </w:p>
        </w:tc>
        <w:tc>
          <w:tcPr>
            <w:tcW w:w="635" w:type="dxa"/>
            <w:vAlign w:val="center"/>
          </w:tcPr>
          <w:p w:rsidR="00E675EA" w:rsidRDefault="00E675EA">
            <w:pPr>
              <w:autoSpaceDE w:val="0"/>
              <w:autoSpaceDN w:val="0"/>
              <w:adjustRightInd w:val="0"/>
              <w:jc w:val="center"/>
              <w:rPr>
                <w:color w:val="000000"/>
                <w:sz w:val="22"/>
              </w:rPr>
            </w:pPr>
          </w:p>
        </w:tc>
        <w:tc>
          <w:tcPr>
            <w:tcW w:w="654" w:type="dxa"/>
            <w:vAlign w:val="center"/>
          </w:tcPr>
          <w:p w:rsidR="00E675EA" w:rsidRDefault="00E675EA">
            <w:pPr>
              <w:autoSpaceDE w:val="0"/>
              <w:autoSpaceDN w:val="0"/>
              <w:adjustRightInd w:val="0"/>
              <w:jc w:val="center"/>
              <w:rPr>
                <w:color w:val="000000"/>
                <w:sz w:val="22"/>
              </w:rPr>
            </w:pPr>
          </w:p>
        </w:tc>
        <w:tc>
          <w:tcPr>
            <w:tcW w:w="673"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58"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94" w:type="dxa"/>
            <w:vAlign w:val="center"/>
          </w:tcPr>
          <w:p w:rsidR="00E675EA" w:rsidRDefault="00E675EA">
            <w:pPr>
              <w:autoSpaceDE w:val="0"/>
              <w:autoSpaceDN w:val="0"/>
              <w:adjustRightInd w:val="0"/>
              <w:jc w:val="center"/>
              <w:rPr>
                <w:color w:val="000000"/>
                <w:sz w:val="22"/>
              </w:rPr>
            </w:pPr>
          </w:p>
        </w:tc>
        <w:tc>
          <w:tcPr>
            <w:tcW w:w="712"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58"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95" w:type="dxa"/>
            <w:vAlign w:val="center"/>
          </w:tcPr>
          <w:p w:rsidR="00E675EA" w:rsidRDefault="00E675EA">
            <w:pPr>
              <w:autoSpaceDE w:val="0"/>
              <w:autoSpaceDN w:val="0"/>
              <w:adjustRightInd w:val="0"/>
              <w:jc w:val="center"/>
              <w:rPr>
                <w:color w:val="000000"/>
                <w:sz w:val="22"/>
              </w:rPr>
            </w:pP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0 – 2</w:t>
            </w:r>
          </w:p>
        </w:tc>
        <w:tc>
          <w:tcPr>
            <w:tcW w:w="635" w:type="dxa"/>
            <w:vAlign w:val="center"/>
          </w:tcPr>
          <w:p w:rsidR="00E675EA" w:rsidRDefault="00E675EA">
            <w:pPr>
              <w:autoSpaceDE w:val="0"/>
              <w:autoSpaceDN w:val="0"/>
              <w:adjustRightInd w:val="0"/>
              <w:jc w:val="center"/>
              <w:rPr>
                <w:color w:val="000000"/>
                <w:sz w:val="22"/>
              </w:rPr>
            </w:pPr>
            <w:r>
              <w:rPr>
                <w:color w:val="000000"/>
                <w:sz w:val="22"/>
              </w:rPr>
              <w:t>36</w:t>
            </w:r>
          </w:p>
        </w:tc>
        <w:tc>
          <w:tcPr>
            <w:tcW w:w="654" w:type="dxa"/>
            <w:vAlign w:val="center"/>
          </w:tcPr>
          <w:p w:rsidR="00E675EA" w:rsidRDefault="00E675EA">
            <w:pPr>
              <w:autoSpaceDE w:val="0"/>
              <w:autoSpaceDN w:val="0"/>
              <w:adjustRightInd w:val="0"/>
              <w:jc w:val="center"/>
              <w:rPr>
                <w:color w:val="000000"/>
                <w:sz w:val="22"/>
              </w:rPr>
            </w:pPr>
            <w:r>
              <w:rPr>
                <w:color w:val="000000"/>
                <w:sz w:val="22"/>
              </w:rPr>
              <w:t>39</w:t>
            </w:r>
          </w:p>
        </w:tc>
        <w:tc>
          <w:tcPr>
            <w:tcW w:w="673" w:type="dxa"/>
            <w:vAlign w:val="center"/>
          </w:tcPr>
          <w:p w:rsidR="00E675EA" w:rsidRDefault="00E675EA">
            <w:pPr>
              <w:autoSpaceDE w:val="0"/>
              <w:autoSpaceDN w:val="0"/>
              <w:adjustRightInd w:val="0"/>
              <w:jc w:val="center"/>
              <w:rPr>
                <w:color w:val="000000"/>
                <w:sz w:val="22"/>
              </w:rPr>
            </w:pPr>
            <w:r>
              <w:rPr>
                <w:color w:val="000000"/>
                <w:sz w:val="22"/>
              </w:rPr>
              <w:t>39</w:t>
            </w:r>
          </w:p>
        </w:tc>
        <w:tc>
          <w:tcPr>
            <w:tcW w:w="676" w:type="dxa"/>
            <w:vAlign w:val="center"/>
          </w:tcPr>
          <w:p w:rsidR="00E675EA" w:rsidRDefault="00E675EA">
            <w:pPr>
              <w:autoSpaceDE w:val="0"/>
              <w:autoSpaceDN w:val="0"/>
              <w:adjustRightInd w:val="0"/>
              <w:jc w:val="center"/>
              <w:rPr>
                <w:color w:val="000000"/>
                <w:sz w:val="22"/>
              </w:rPr>
            </w:pPr>
            <w:r>
              <w:rPr>
                <w:color w:val="000000"/>
                <w:sz w:val="22"/>
              </w:rPr>
              <w:t>34</w:t>
            </w:r>
          </w:p>
        </w:tc>
        <w:tc>
          <w:tcPr>
            <w:tcW w:w="658" w:type="dxa"/>
            <w:vAlign w:val="center"/>
          </w:tcPr>
          <w:p w:rsidR="00E675EA" w:rsidRDefault="00E675EA">
            <w:pPr>
              <w:autoSpaceDE w:val="0"/>
              <w:autoSpaceDN w:val="0"/>
              <w:adjustRightInd w:val="0"/>
              <w:jc w:val="center"/>
              <w:rPr>
                <w:color w:val="000000"/>
                <w:sz w:val="22"/>
              </w:rPr>
            </w:pPr>
            <w:r>
              <w:rPr>
                <w:color w:val="000000"/>
                <w:sz w:val="22"/>
              </w:rPr>
              <w:t>32</w:t>
            </w:r>
          </w:p>
        </w:tc>
        <w:tc>
          <w:tcPr>
            <w:tcW w:w="676" w:type="dxa"/>
            <w:vAlign w:val="center"/>
          </w:tcPr>
          <w:p w:rsidR="00E675EA" w:rsidRDefault="00E675EA">
            <w:pPr>
              <w:autoSpaceDE w:val="0"/>
              <w:autoSpaceDN w:val="0"/>
              <w:adjustRightInd w:val="0"/>
              <w:jc w:val="center"/>
              <w:rPr>
                <w:color w:val="000000"/>
                <w:sz w:val="22"/>
              </w:rPr>
            </w:pPr>
            <w:r>
              <w:rPr>
                <w:color w:val="000000"/>
                <w:sz w:val="22"/>
              </w:rPr>
              <w:t>32</w:t>
            </w:r>
          </w:p>
        </w:tc>
        <w:tc>
          <w:tcPr>
            <w:tcW w:w="694" w:type="dxa"/>
            <w:vAlign w:val="center"/>
          </w:tcPr>
          <w:p w:rsidR="00E675EA" w:rsidRDefault="00E675EA">
            <w:pPr>
              <w:autoSpaceDE w:val="0"/>
              <w:autoSpaceDN w:val="0"/>
              <w:adjustRightInd w:val="0"/>
              <w:jc w:val="center"/>
              <w:rPr>
                <w:color w:val="000000"/>
                <w:sz w:val="22"/>
              </w:rPr>
            </w:pPr>
            <w:r>
              <w:rPr>
                <w:color w:val="000000"/>
                <w:sz w:val="22"/>
              </w:rPr>
              <w:t>28</w:t>
            </w:r>
          </w:p>
        </w:tc>
        <w:tc>
          <w:tcPr>
            <w:tcW w:w="712" w:type="dxa"/>
            <w:vAlign w:val="center"/>
          </w:tcPr>
          <w:p w:rsidR="00E675EA" w:rsidRDefault="00E675EA">
            <w:pPr>
              <w:autoSpaceDE w:val="0"/>
              <w:autoSpaceDN w:val="0"/>
              <w:adjustRightInd w:val="0"/>
              <w:jc w:val="center"/>
              <w:rPr>
                <w:color w:val="000000"/>
                <w:sz w:val="22"/>
              </w:rPr>
            </w:pPr>
            <w:r>
              <w:rPr>
                <w:color w:val="000000"/>
                <w:sz w:val="22"/>
              </w:rPr>
              <w:t>35</w:t>
            </w:r>
          </w:p>
        </w:tc>
        <w:tc>
          <w:tcPr>
            <w:tcW w:w="676" w:type="dxa"/>
            <w:vAlign w:val="center"/>
          </w:tcPr>
          <w:p w:rsidR="00E675EA" w:rsidRDefault="00E675EA">
            <w:pPr>
              <w:autoSpaceDE w:val="0"/>
              <w:autoSpaceDN w:val="0"/>
              <w:adjustRightInd w:val="0"/>
              <w:jc w:val="center"/>
              <w:rPr>
                <w:color w:val="000000"/>
                <w:sz w:val="22"/>
              </w:rPr>
            </w:pPr>
            <w:r>
              <w:rPr>
                <w:color w:val="000000"/>
                <w:sz w:val="22"/>
              </w:rPr>
              <w:t>28</w:t>
            </w:r>
          </w:p>
        </w:tc>
        <w:tc>
          <w:tcPr>
            <w:tcW w:w="658" w:type="dxa"/>
            <w:vAlign w:val="center"/>
          </w:tcPr>
          <w:p w:rsidR="00E675EA" w:rsidRDefault="00E675EA">
            <w:pPr>
              <w:autoSpaceDE w:val="0"/>
              <w:autoSpaceDN w:val="0"/>
              <w:adjustRightInd w:val="0"/>
              <w:jc w:val="center"/>
              <w:rPr>
                <w:color w:val="000000"/>
                <w:sz w:val="22"/>
              </w:rPr>
            </w:pPr>
            <w:r>
              <w:rPr>
                <w:color w:val="000000"/>
                <w:sz w:val="22"/>
              </w:rPr>
              <w:t>21</w:t>
            </w:r>
          </w:p>
        </w:tc>
        <w:tc>
          <w:tcPr>
            <w:tcW w:w="676" w:type="dxa"/>
            <w:vAlign w:val="center"/>
          </w:tcPr>
          <w:p w:rsidR="00E675EA" w:rsidRDefault="00E675EA">
            <w:pPr>
              <w:autoSpaceDE w:val="0"/>
              <w:autoSpaceDN w:val="0"/>
              <w:adjustRightInd w:val="0"/>
              <w:jc w:val="center"/>
              <w:rPr>
                <w:color w:val="000000"/>
                <w:sz w:val="22"/>
              </w:rPr>
            </w:pPr>
            <w:r>
              <w:rPr>
                <w:color w:val="000000"/>
                <w:sz w:val="22"/>
              </w:rPr>
              <w:t>28</w:t>
            </w:r>
          </w:p>
        </w:tc>
        <w:tc>
          <w:tcPr>
            <w:tcW w:w="695" w:type="dxa"/>
            <w:vAlign w:val="center"/>
          </w:tcPr>
          <w:p w:rsidR="00E675EA" w:rsidRDefault="00E675EA">
            <w:pPr>
              <w:autoSpaceDE w:val="0"/>
              <w:autoSpaceDN w:val="0"/>
              <w:adjustRightInd w:val="0"/>
              <w:jc w:val="center"/>
              <w:rPr>
                <w:color w:val="000000"/>
                <w:sz w:val="22"/>
              </w:rPr>
            </w:pPr>
            <w:r>
              <w:rPr>
                <w:color w:val="000000"/>
                <w:sz w:val="22"/>
              </w:rPr>
              <w:t>29</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3 – 7</w:t>
            </w:r>
          </w:p>
        </w:tc>
        <w:tc>
          <w:tcPr>
            <w:tcW w:w="635" w:type="dxa"/>
            <w:vAlign w:val="center"/>
          </w:tcPr>
          <w:p w:rsidR="00E675EA" w:rsidRDefault="00E675EA">
            <w:pPr>
              <w:autoSpaceDE w:val="0"/>
              <w:autoSpaceDN w:val="0"/>
              <w:adjustRightInd w:val="0"/>
              <w:jc w:val="center"/>
              <w:rPr>
                <w:color w:val="000000"/>
                <w:sz w:val="22"/>
              </w:rPr>
            </w:pPr>
            <w:r>
              <w:rPr>
                <w:color w:val="000000"/>
                <w:sz w:val="22"/>
              </w:rPr>
              <w:t>7</w:t>
            </w:r>
          </w:p>
        </w:tc>
        <w:tc>
          <w:tcPr>
            <w:tcW w:w="654" w:type="dxa"/>
            <w:vAlign w:val="center"/>
          </w:tcPr>
          <w:p w:rsidR="00E675EA" w:rsidRDefault="00E675EA">
            <w:pPr>
              <w:autoSpaceDE w:val="0"/>
              <w:autoSpaceDN w:val="0"/>
              <w:adjustRightInd w:val="0"/>
              <w:jc w:val="center"/>
              <w:rPr>
                <w:color w:val="000000"/>
                <w:sz w:val="22"/>
              </w:rPr>
            </w:pPr>
            <w:r>
              <w:rPr>
                <w:color w:val="000000"/>
                <w:sz w:val="22"/>
              </w:rPr>
              <w:t>9</w:t>
            </w:r>
          </w:p>
        </w:tc>
        <w:tc>
          <w:tcPr>
            <w:tcW w:w="673" w:type="dxa"/>
            <w:vAlign w:val="center"/>
          </w:tcPr>
          <w:p w:rsidR="00E675EA" w:rsidRDefault="00E675EA">
            <w:pPr>
              <w:autoSpaceDE w:val="0"/>
              <w:autoSpaceDN w:val="0"/>
              <w:adjustRightInd w:val="0"/>
              <w:jc w:val="center"/>
              <w:rPr>
                <w:color w:val="000000"/>
                <w:sz w:val="22"/>
              </w:rPr>
            </w:pPr>
            <w:r>
              <w:rPr>
                <w:color w:val="000000"/>
                <w:sz w:val="22"/>
              </w:rPr>
              <w:t>9</w:t>
            </w:r>
          </w:p>
        </w:tc>
        <w:tc>
          <w:tcPr>
            <w:tcW w:w="676" w:type="dxa"/>
            <w:vAlign w:val="center"/>
          </w:tcPr>
          <w:p w:rsidR="00E675EA" w:rsidRDefault="00E675EA">
            <w:pPr>
              <w:autoSpaceDE w:val="0"/>
              <w:autoSpaceDN w:val="0"/>
              <w:adjustRightInd w:val="0"/>
              <w:jc w:val="center"/>
              <w:rPr>
                <w:color w:val="000000"/>
                <w:sz w:val="22"/>
              </w:rPr>
            </w:pPr>
            <w:r>
              <w:rPr>
                <w:color w:val="000000"/>
                <w:sz w:val="22"/>
              </w:rPr>
              <w:t>13</w:t>
            </w:r>
          </w:p>
        </w:tc>
        <w:tc>
          <w:tcPr>
            <w:tcW w:w="658" w:type="dxa"/>
            <w:vAlign w:val="center"/>
          </w:tcPr>
          <w:p w:rsidR="00E675EA" w:rsidRDefault="00E675EA">
            <w:pPr>
              <w:autoSpaceDE w:val="0"/>
              <w:autoSpaceDN w:val="0"/>
              <w:adjustRightInd w:val="0"/>
              <w:jc w:val="center"/>
              <w:rPr>
                <w:color w:val="000000"/>
                <w:sz w:val="22"/>
              </w:rPr>
            </w:pPr>
            <w:r>
              <w:rPr>
                <w:color w:val="000000"/>
                <w:sz w:val="22"/>
              </w:rPr>
              <w:t>19</w:t>
            </w:r>
          </w:p>
        </w:tc>
        <w:tc>
          <w:tcPr>
            <w:tcW w:w="676" w:type="dxa"/>
            <w:vAlign w:val="center"/>
          </w:tcPr>
          <w:p w:rsidR="00E675EA" w:rsidRDefault="00E675EA">
            <w:pPr>
              <w:autoSpaceDE w:val="0"/>
              <w:autoSpaceDN w:val="0"/>
              <w:adjustRightInd w:val="0"/>
              <w:jc w:val="center"/>
              <w:rPr>
                <w:color w:val="000000"/>
                <w:sz w:val="22"/>
              </w:rPr>
            </w:pPr>
            <w:r>
              <w:rPr>
                <w:color w:val="000000"/>
                <w:sz w:val="22"/>
              </w:rPr>
              <w:t>25</w:t>
            </w:r>
          </w:p>
        </w:tc>
        <w:tc>
          <w:tcPr>
            <w:tcW w:w="694" w:type="dxa"/>
            <w:vAlign w:val="center"/>
          </w:tcPr>
          <w:p w:rsidR="00E675EA" w:rsidRDefault="00E675EA">
            <w:pPr>
              <w:autoSpaceDE w:val="0"/>
              <w:autoSpaceDN w:val="0"/>
              <w:adjustRightInd w:val="0"/>
              <w:jc w:val="center"/>
              <w:rPr>
                <w:color w:val="000000"/>
                <w:sz w:val="22"/>
              </w:rPr>
            </w:pPr>
            <w:r>
              <w:rPr>
                <w:color w:val="000000"/>
                <w:sz w:val="22"/>
              </w:rPr>
              <w:t>26</w:t>
            </w:r>
          </w:p>
        </w:tc>
        <w:tc>
          <w:tcPr>
            <w:tcW w:w="712" w:type="dxa"/>
            <w:vAlign w:val="center"/>
          </w:tcPr>
          <w:p w:rsidR="00E675EA" w:rsidRDefault="00E675EA">
            <w:pPr>
              <w:autoSpaceDE w:val="0"/>
              <w:autoSpaceDN w:val="0"/>
              <w:adjustRightInd w:val="0"/>
              <w:jc w:val="center"/>
              <w:rPr>
                <w:color w:val="000000"/>
                <w:sz w:val="22"/>
              </w:rPr>
            </w:pPr>
            <w:r>
              <w:rPr>
                <w:color w:val="000000"/>
                <w:sz w:val="22"/>
              </w:rPr>
              <w:t>20</w:t>
            </w:r>
          </w:p>
        </w:tc>
        <w:tc>
          <w:tcPr>
            <w:tcW w:w="676" w:type="dxa"/>
            <w:vAlign w:val="center"/>
          </w:tcPr>
          <w:p w:rsidR="00E675EA" w:rsidRDefault="00E675EA">
            <w:pPr>
              <w:autoSpaceDE w:val="0"/>
              <w:autoSpaceDN w:val="0"/>
              <w:adjustRightInd w:val="0"/>
              <w:jc w:val="center"/>
              <w:rPr>
                <w:color w:val="000000"/>
                <w:sz w:val="22"/>
              </w:rPr>
            </w:pPr>
            <w:r>
              <w:rPr>
                <w:color w:val="000000"/>
                <w:sz w:val="22"/>
              </w:rPr>
              <w:t>16</w:t>
            </w:r>
          </w:p>
        </w:tc>
        <w:tc>
          <w:tcPr>
            <w:tcW w:w="658" w:type="dxa"/>
            <w:vAlign w:val="center"/>
          </w:tcPr>
          <w:p w:rsidR="00E675EA" w:rsidRDefault="00E675EA">
            <w:pPr>
              <w:autoSpaceDE w:val="0"/>
              <w:autoSpaceDN w:val="0"/>
              <w:adjustRightInd w:val="0"/>
              <w:jc w:val="center"/>
              <w:rPr>
                <w:color w:val="000000"/>
                <w:sz w:val="22"/>
              </w:rPr>
            </w:pPr>
            <w:r>
              <w:rPr>
                <w:color w:val="000000"/>
                <w:sz w:val="22"/>
              </w:rPr>
              <w:t>12</w:t>
            </w:r>
          </w:p>
        </w:tc>
        <w:tc>
          <w:tcPr>
            <w:tcW w:w="676" w:type="dxa"/>
            <w:vAlign w:val="center"/>
          </w:tcPr>
          <w:p w:rsidR="00E675EA" w:rsidRDefault="00E675EA">
            <w:pPr>
              <w:autoSpaceDE w:val="0"/>
              <w:autoSpaceDN w:val="0"/>
              <w:adjustRightInd w:val="0"/>
              <w:jc w:val="center"/>
              <w:rPr>
                <w:color w:val="000000"/>
                <w:sz w:val="22"/>
              </w:rPr>
            </w:pPr>
            <w:r>
              <w:rPr>
                <w:color w:val="000000"/>
                <w:sz w:val="22"/>
              </w:rPr>
              <w:t>8</w:t>
            </w:r>
          </w:p>
        </w:tc>
        <w:tc>
          <w:tcPr>
            <w:tcW w:w="695" w:type="dxa"/>
            <w:vAlign w:val="center"/>
          </w:tcPr>
          <w:p w:rsidR="00E675EA" w:rsidRDefault="00E675EA">
            <w:pPr>
              <w:autoSpaceDE w:val="0"/>
              <w:autoSpaceDN w:val="0"/>
              <w:adjustRightInd w:val="0"/>
              <w:jc w:val="center"/>
              <w:rPr>
                <w:color w:val="000000"/>
                <w:sz w:val="22"/>
              </w:rPr>
            </w:pPr>
            <w:r>
              <w:rPr>
                <w:color w:val="000000"/>
                <w:sz w:val="22"/>
              </w:rPr>
              <w:t>7</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8 – 10</w:t>
            </w:r>
          </w:p>
        </w:tc>
        <w:tc>
          <w:tcPr>
            <w:tcW w:w="635" w:type="dxa"/>
            <w:vAlign w:val="center"/>
          </w:tcPr>
          <w:p w:rsidR="00E675EA" w:rsidRDefault="00E675EA">
            <w:pPr>
              <w:autoSpaceDE w:val="0"/>
              <w:autoSpaceDN w:val="0"/>
              <w:adjustRightInd w:val="0"/>
              <w:jc w:val="center"/>
              <w:rPr>
                <w:color w:val="000000"/>
                <w:sz w:val="22"/>
              </w:rPr>
            </w:pPr>
            <w:r>
              <w:rPr>
                <w:color w:val="000000"/>
                <w:sz w:val="22"/>
              </w:rPr>
              <w:t>57</w:t>
            </w:r>
          </w:p>
        </w:tc>
        <w:tc>
          <w:tcPr>
            <w:tcW w:w="654" w:type="dxa"/>
            <w:vAlign w:val="center"/>
          </w:tcPr>
          <w:p w:rsidR="00E675EA" w:rsidRDefault="00E675EA">
            <w:pPr>
              <w:autoSpaceDE w:val="0"/>
              <w:autoSpaceDN w:val="0"/>
              <w:adjustRightInd w:val="0"/>
              <w:jc w:val="center"/>
              <w:rPr>
                <w:color w:val="000000"/>
                <w:sz w:val="22"/>
              </w:rPr>
            </w:pPr>
            <w:r>
              <w:rPr>
                <w:color w:val="000000"/>
                <w:sz w:val="22"/>
              </w:rPr>
              <w:t>52</w:t>
            </w:r>
          </w:p>
        </w:tc>
        <w:tc>
          <w:tcPr>
            <w:tcW w:w="673" w:type="dxa"/>
            <w:vAlign w:val="center"/>
          </w:tcPr>
          <w:p w:rsidR="00E675EA" w:rsidRDefault="00E675EA">
            <w:pPr>
              <w:autoSpaceDE w:val="0"/>
              <w:autoSpaceDN w:val="0"/>
              <w:adjustRightInd w:val="0"/>
              <w:jc w:val="center"/>
              <w:rPr>
                <w:color w:val="000000"/>
                <w:sz w:val="22"/>
              </w:rPr>
            </w:pPr>
            <w:r>
              <w:rPr>
                <w:color w:val="000000"/>
                <w:sz w:val="22"/>
              </w:rPr>
              <w:t>52</w:t>
            </w:r>
          </w:p>
        </w:tc>
        <w:tc>
          <w:tcPr>
            <w:tcW w:w="676" w:type="dxa"/>
            <w:vAlign w:val="center"/>
          </w:tcPr>
          <w:p w:rsidR="00E675EA" w:rsidRDefault="00E675EA">
            <w:pPr>
              <w:autoSpaceDE w:val="0"/>
              <w:autoSpaceDN w:val="0"/>
              <w:adjustRightInd w:val="0"/>
              <w:jc w:val="center"/>
              <w:rPr>
                <w:color w:val="000000"/>
                <w:sz w:val="22"/>
              </w:rPr>
            </w:pPr>
            <w:r>
              <w:rPr>
                <w:color w:val="000000"/>
                <w:sz w:val="22"/>
              </w:rPr>
              <w:t>53</w:t>
            </w:r>
          </w:p>
        </w:tc>
        <w:tc>
          <w:tcPr>
            <w:tcW w:w="658" w:type="dxa"/>
            <w:vAlign w:val="center"/>
          </w:tcPr>
          <w:p w:rsidR="00E675EA" w:rsidRDefault="00E675EA">
            <w:pPr>
              <w:autoSpaceDE w:val="0"/>
              <w:autoSpaceDN w:val="0"/>
              <w:adjustRightInd w:val="0"/>
              <w:jc w:val="center"/>
              <w:rPr>
                <w:color w:val="000000"/>
                <w:sz w:val="22"/>
              </w:rPr>
            </w:pPr>
            <w:r>
              <w:rPr>
                <w:color w:val="000000"/>
                <w:sz w:val="22"/>
              </w:rPr>
              <w:t>49</w:t>
            </w:r>
          </w:p>
        </w:tc>
        <w:tc>
          <w:tcPr>
            <w:tcW w:w="676" w:type="dxa"/>
            <w:vAlign w:val="center"/>
          </w:tcPr>
          <w:p w:rsidR="00E675EA" w:rsidRDefault="00E675EA">
            <w:pPr>
              <w:autoSpaceDE w:val="0"/>
              <w:autoSpaceDN w:val="0"/>
              <w:adjustRightInd w:val="0"/>
              <w:jc w:val="center"/>
              <w:rPr>
                <w:color w:val="000000"/>
                <w:sz w:val="22"/>
              </w:rPr>
            </w:pPr>
            <w:r>
              <w:rPr>
                <w:color w:val="000000"/>
                <w:sz w:val="22"/>
              </w:rPr>
              <w:t>43</w:t>
            </w:r>
          </w:p>
        </w:tc>
        <w:tc>
          <w:tcPr>
            <w:tcW w:w="694" w:type="dxa"/>
            <w:vAlign w:val="center"/>
          </w:tcPr>
          <w:p w:rsidR="00E675EA" w:rsidRDefault="00E675EA">
            <w:pPr>
              <w:autoSpaceDE w:val="0"/>
              <w:autoSpaceDN w:val="0"/>
              <w:adjustRightInd w:val="0"/>
              <w:jc w:val="center"/>
              <w:rPr>
                <w:color w:val="000000"/>
                <w:sz w:val="22"/>
              </w:rPr>
            </w:pPr>
            <w:r>
              <w:rPr>
                <w:color w:val="000000"/>
                <w:sz w:val="22"/>
              </w:rPr>
              <w:t>46</w:t>
            </w:r>
          </w:p>
        </w:tc>
        <w:tc>
          <w:tcPr>
            <w:tcW w:w="712" w:type="dxa"/>
            <w:vAlign w:val="center"/>
          </w:tcPr>
          <w:p w:rsidR="00E675EA" w:rsidRDefault="00E675EA">
            <w:pPr>
              <w:autoSpaceDE w:val="0"/>
              <w:autoSpaceDN w:val="0"/>
              <w:adjustRightInd w:val="0"/>
              <w:jc w:val="center"/>
              <w:rPr>
                <w:color w:val="000000"/>
                <w:sz w:val="22"/>
              </w:rPr>
            </w:pPr>
            <w:r>
              <w:rPr>
                <w:color w:val="000000"/>
                <w:sz w:val="22"/>
              </w:rPr>
              <w:t>45</w:t>
            </w:r>
          </w:p>
        </w:tc>
        <w:tc>
          <w:tcPr>
            <w:tcW w:w="676" w:type="dxa"/>
            <w:vAlign w:val="center"/>
          </w:tcPr>
          <w:p w:rsidR="00E675EA" w:rsidRDefault="00E675EA">
            <w:pPr>
              <w:autoSpaceDE w:val="0"/>
              <w:autoSpaceDN w:val="0"/>
              <w:adjustRightInd w:val="0"/>
              <w:jc w:val="center"/>
              <w:rPr>
                <w:color w:val="000000"/>
                <w:sz w:val="22"/>
              </w:rPr>
            </w:pPr>
            <w:r>
              <w:rPr>
                <w:color w:val="000000"/>
                <w:sz w:val="22"/>
              </w:rPr>
              <w:t>56</w:t>
            </w:r>
          </w:p>
        </w:tc>
        <w:tc>
          <w:tcPr>
            <w:tcW w:w="658" w:type="dxa"/>
            <w:vAlign w:val="center"/>
          </w:tcPr>
          <w:p w:rsidR="00E675EA" w:rsidRDefault="00E675EA">
            <w:pPr>
              <w:autoSpaceDE w:val="0"/>
              <w:autoSpaceDN w:val="0"/>
              <w:adjustRightInd w:val="0"/>
              <w:jc w:val="center"/>
              <w:rPr>
                <w:color w:val="000000"/>
                <w:sz w:val="22"/>
              </w:rPr>
            </w:pPr>
            <w:r>
              <w:rPr>
                <w:color w:val="000000"/>
                <w:sz w:val="22"/>
              </w:rPr>
              <w:t>67</w:t>
            </w:r>
          </w:p>
        </w:tc>
        <w:tc>
          <w:tcPr>
            <w:tcW w:w="676" w:type="dxa"/>
            <w:vAlign w:val="center"/>
          </w:tcPr>
          <w:p w:rsidR="00E675EA" w:rsidRDefault="00E675EA">
            <w:pPr>
              <w:autoSpaceDE w:val="0"/>
              <w:autoSpaceDN w:val="0"/>
              <w:adjustRightInd w:val="0"/>
              <w:jc w:val="center"/>
              <w:rPr>
                <w:color w:val="000000"/>
                <w:sz w:val="22"/>
              </w:rPr>
            </w:pPr>
            <w:r>
              <w:rPr>
                <w:color w:val="000000"/>
                <w:sz w:val="22"/>
              </w:rPr>
              <w:t>64</w:t>
            </w:r>
          </w:p>
        </w:tc>
        <w:tc>
          <w:tcPr>
            <w:tcW w:w="695" w:type="dxa"/>
            <w:vAlign w:val="center"/>
          </w:tcPr>
          <w:p w:rsidR="00E675EA" w:rsidRDefault="00E675EA">
            <w:pPr>
              <w:autoSpaceDE w:val="0"/>
              <w:autoSpaceDN w:val="0"/>
              <w:adjustRightInd w:val="0"/>
              <w:jc w:val="center"/>
              <w:rPr>
                <w:color w:val="000000"/>
                <w:sz w:val="22"/>
              </w:rPr>
            </w:pPr>
            <w:r>
              <w:rPr>
                <w:color w:val="000000"/>
                <w:sz w:val="22"/>
              </w:rPr>
              <w:t>64</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Нижняя</w:t>
            </w:r>
          </w:p>
        </w:tc>
        <w:tc>
          <w:tcPr>
            <w:tcW w:w="635" w:type="dxa"/>
            <w:vAlign w:val="center"/>
          </w:tcPr>
          <w:p w:rsidR="00E675EA" w:rsidRDefault="00E675EA">
            <w:pPr>
              <w:autoSpaceDE w:val="0"/>
              <w:autoSpaceDN w:val="0"/>
              <w:adjustRightInd w:val="0"/>
              <w:jc w:val="center"/>
              <w:rPr>
                <w:color w:val="000000"/>
                <w:sz w:val="22"/>
              </w:rPr>
            </w:pPr>
          </w:p>
        </w:tc>
        <w:tc>
          <w:tcPr>
            <w:tcW w:w="654" w:type="dxa"/>
            <w:vAlign w:val="center"/>
          </w:tcPr>
          <w:p w:rsidR="00E675EA" w:rsidRDefault="00E675EA">
            <w:pPr>
              <w:autoSpaceDE w:val="0"/>
              <w:autoSpaceDN w:val="0"/>
              <w:adjustRightInd w:val="0"/>
              <w:jc w:val="center"/>
              <w:rPr>
                <w:color w:val="000000"/>
                <w:sz w:val="22"/>
              </w:rPr>
            </w:pPr>
          </w:p>
        </w:tc>
        <w:tc>
          <w:tcPr>
            <w:tcW w:w="673"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58"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94" w:type="dxa"/>
            <w:vAlign w:val="center"/>
          </w:tcPr>
          <w:p w:rsidR="00E675EA" w:rsidRDefault="00E675EA">
            <w:pPr>
              <w:autoSpaceDE w:val="0"/>
              <w:autoSpaceDN w:val="0"/>
              <w:adjustRightInd w:val="0"/>
              <w:jc w:val="center"/>
              <w:rPr>
                <w:color w:val="000000"/>
                <w:sz w:val="22"/>
              </w:rPr>
            </w:pPr>
          </w:p>
        </w:tc>
        <w:tc>
          <w:tcPr>
            <w:tcW w:w="712"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58" w:type="dxa"/>
            <w:vAlign w:val="center"/>
          </w:tcPr>
          <w:p w:rsidR="00E675EA" w:rsidRDefault="00E675EA">
            <w:pPr>
              <w:autoSpaceDE w:val="0"/>
              <w:autoSpaceDN w:val="0"/>
              <w:adjustRightInd w:val="0"/>
              <w:jc w:val="center"/>
              <w:rPr>
                <w:color w:val="000000"/>
                <w:sz w:val="22"/>
              </w:rPr>
            </w:pPr>
          </w:p>
        </w:tc>
        <w:tc>
          <w:tcPr>
            <w:tcW w:w="676" w:type="dxa"/>
            <w:vAlign w:val="center"/>
          </w:tcPr>
          <w:p w:rsidR="00E675EA" w:rsidRDefault="00E675EA">
            <w:pPr>
              <w:autoSpaceDE w:val="0"/>
              <w:autoSpaceDN w:val="0"/>
              <w:adjustRightInd w:val="0"/>
              <w:jc w:val="center"/>
              <w:rPr>
                <w:color w:val="000000"/>
                <w:sz w:val="22"/>
              </w:rPr>
            </w:pPr>
          </w:p>
        </w:tc>
        <w:tc>
          <w:tcPr>
            <w:tcW w:w="695" w:type="dxa"/>
            <w:vAlign w:val="center"/>
          </w:tcPr>
          <w:p w:rsidR="00E675EA" w:rsidRDefault="00E675EA">
            <w:pPr>
              <w:autoSpaceDE w:val="0"/>
              <w:autoSpaceDN w:val="0"/>
              <w:adjustRightInd w:val="0"/>
              <w:jc w:val="center"/>
              <w:rPr>
                <w:color w:val="000000"/>
                <w:sz w:val="22"/>
              </w:rPr>
            </w:pP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0 – 2</w:t>
            </w:r>
          </w:p>
        </w:tc>
        <w:tc>
          <w:tcPr>
            <w:tcW w:w="635" w:type="dxa"/>
            <w:vAlign w:val="center"/>
          </w:tcPr>
          <w:p w:rsidR="00E675EA" w:rsidRDefault="00E675EA">
            <w:pPr>
              <w:autoSpaceDE w:val="0"/>
              <w:autoSpaceDN w:val="0"/>
              <w:adjustRightInd w:val="0"/>
              <w:jc w:val="center"/>
              <w:rPr>
                <w:color w:val="000000"/>
                <w:sz w:val="22"/>
              </w:rPr>
            </w:pPr>
            <w:r>
              <w:rPr>
                <w:color w:val="000000"/>
                <w:sz w:val="22"/>
              </w:rPr>
              <w:t>80</w:t>
            </w:r>
          </w:p>
        </w:tc>
        <w:tc>
          <w:tcPr>
            <w:tcW w:w="654" w:type="dxa"/>
            <w:vAlign w:val="center"/>
          </w:tcPr>
          <w:p w:rsidR="00E675EA" w:rsidRDefault="00E675EA">
            <w:pPr>
              <w:autoSpaceDE w:val="0"/>
              <w:autoSpaceDN w:val="0"/>
              <w:adjustRightInd w:val="0"/>
              <w:jc w:val="center"/>
              <w:rPr>
                <w:color w:val="000000"/>
                <w:sz w:val="22"/>
              </w:rPr>
            </w:pPr>
            <w:r>
              <w:rPr>
                <w:color w:val="000000"/>
                <w:sz w:val="22"/>
              </w:rPr>
              <w:t>81</w:t>
            </w:r>
          </w:p>
        </w:tc>
        <w:tc>
          <w:tcPr>
            <w:tcW w:w="673" w:type="dxa"/>
            <w:vAlign w:val="center"/>
          </w:tcPr>
          <w:p w:rsidR="00E675EA" w:rsidRDefault="00E675EA">
            <w:pPr>
              <w:autoSpaceDE w:val="0"/>
              <w:autoSpaceDN w:val="0"/>
              <w:adjustRightInd w:val="0"/>
              <w:jc w:val="center"/>
              <w:rPr>
                <w:color w:val="000000"/>
                <w:sz w:val="22"/>
              </w:rPr>
            </w:pPr>
            <w:r>
              <w:rPr>
                <w:color w:val="000000"/>
                <w:sz w:val="22"/>
              </w:rPr>
              <w:t>78</w:t>
            </w:r>
          </w:p>
        </w:tc>
        <w:tc>
          <w:tcPr>
            <w:tcW w:w="676" w:type="dxa"/>
            <w:vAlign w:val="center"/>
          </w:tcPr>
          <w:p w:rsidR="00E675EA" w:rsidRDefault="00E675EA">
            <w:pPr>
              <w:autoSpaceDE w:val="0"/>
              <w:autoSpaceDN w:val="0"/>
              <w:adjustRightInd w:val="0"/>
              <w:jc w:val="center"/>
              <w:rPr>
                <w:color w:val="000000"/>
                <w:sz w:val="22"/>
              </w:rPr>
            </w:pPr>
            <w:r>
              <w:rPr>
                <w:color w:val="000000"/>
                <w:sz w:val="22"/>
              </w:rPr>
              <w:t>69</w:t>
            </w:r>
          </w:p>
        </w:tc>
        <w:tc>
          <w:tcPr>
            <w:tcW w:w="658" w:type="dxa"/>
            <w:vAlign w:val="center"/>
          </w:tcPr>
          <w:p w:rsidR="00E675EA" w:rsidRDefault="00E675EA">
            <w:pPr>
              <w:autoSpaceDE w:val="0"/>
              <w:autoSpaceDN w:val="0"/>
              <w:adjustRightInd w:val="0"/>
              <w:jc w:val="center"/>
              <w:rPr>
                <w:color w:val="000000"/>
                <w:sz w:val="22"/>
              </w:rPr>
            </w:pPr>
            <w:r>
              <w:rPr>
                <w:color w:val="000000"/>
                <w:sz w:val="22"/>
              </w:rPr>
              <w:t>61</w:t>
            </w:r>
          </w:p>
        </w:tc>
        <w:tc>
          <w:tcPr>
            <w:tcW w:w="676" w:type="dxa"/>
            <w:vAlign w:val="center"/>
          </w:tcPr>
          <w:p w:rsidR="00E675EA" w:rsidRDefault="00E675EA">
            <w:pPr>
              <w:autoSpaceDE w:val="0"/>
              <w:autoSpaceDN w:val="0"/>
              <w:adjustRightInd w:val="0"/>
              <w:jc w:val="center"/>
              <w:rPr>
                <w:color w:val="000000"/>
                <w:sz w:val="22"/>
              </w:rPr>
            </w:pPr>
            <w:r>
              <w:rPr>
                <w:color w:val="000000"/>
                <w:sz w:val="22"/>
              </w:rPr>
              <w:t>62</w:t>
            </w:r>
          </w:p>
        </w:tc>
        <w:tc>
          <w:tcPr>
            <w:tcW w:w="694" w:type="dxa"/>
            <w:vAlign w:val="center"/>
          </w:tcPr>
          <w:p w:rsidR="00E675EA" w:rsidRDefault="00E675EA">
            <w:pPr>
              <w:autoSpaceDE w:val="0"/>
              <w:autoSpaceDN w:val="0"/>
              <w:adjustRightInd w:val="0"/>
              <w:jc w:val="center"/>
              <w:rPr>
                <w:color w:val="000000"/>
                <w:sz w:val="22"/>
              </w:rPr>
            </w:pPr>
            <w:r>
              <w:rPr>
                <w:color w:val="000000"/>
                <w:sz w:val="22"/>
              </w:rPr>
              <w:t>55</w:t>
            </w:r>
          </w:p>
        </w:tc>
        <w:tc>
          <w:tcPr>
            <w:tcW w:w="712" w:type="dxa"/>
            <w:vAlign w:val="center"/>
          </w:tcPr>
          <w:p w:rsidR="00E675EA" w:rsidRDefault="00E675EA">
            <w:pPr>
              <w:autoSpaceDE w:val="0"/>
              <w:autoSpaceDN w:val="0"/>
              <w:adjustRightInd w:val="0"/>
              <w:jc w:val="center"/>
              <w:rPr>
                <w:color w:val="000000"/>
                <w:sz w:val="22"/>
              </w:rPr>
            </w:pPr>
            <w:r>
              <w:rPr>
                <w:color w:val="000000"/>
                <w:sz w:val="22"/>
              </w:rPr>
              <w:t>58</w:t>
            </w:r>
          </w:p>
        </w:tc>
        <w:tc>
          <w:tcPr>
            <w:tcW w:w="676" w:type="dxa"/>
            <w:vAlign w:val="center"/>
          </w:tcPr>
          <w:p w:rsidR="00E675EA" w:rsidRDefault="00E675EA">
            <w:pPr>
              <w:autoSpaceDE w:val="0"/>
              <w:autoSpaceDN w:val="0"/>
              <w:adjustRightInd w:val="0"/>
              <w:jc w:val="center"/>
              <w:rPr>
                <w:color w:val="000000"/>
                <w:sz w:val="22"/>
              </w:rPr>
            </w:pPr>
            <w:r>
              <w:rPr>
                <w:color w:val="000000"/>
                <w:sz w:val="22"/>
              </w:rPr>
              <w:t>59</w:t>
            </w:r>
          </w:p>
        </w:tc>
        <w:tc>
          <w:tcPr>
            <w:tcW w:w="658" w:type="dxa"/>
            <w:vAlign w:val="center"/>
          </w:tcPr>
          <w:p w:rsidR="00E675EA" w:rsidRDefault="00E675EA">
            <w:pPr>
              <w:autoSpaceDE w:val="0"/>
              <w:autoSpaceDN w:val="0"/>
              <w:adjustRightInd w:val="0"/>
              <w:jc w:val="center"/>
              <w:rPr>
                <w:color w:val="000000"/>
                <w:sz w:val="22"/>
              </w:rPr>
            </w:pPr>
            <w:r>
              <w:rPr>
                <w:color w:val="000000"/>
                <w:sz w:val="22"/>
              </w:rPr>
              <w:t>54</w:t>
            </w:r>
          </w:p>
        </w:tc>
        <w:tc>
          <w:tcPr>
            <w:tcW w:w="676" w:type="dxa"/>
            <w:vAlign w:val="center"/>
          </w:tcPr>
          <w:p w:rsidR="00E675EA" w:rsidRDefault="00E675EA">
            <w:pPr>
              <w:autoSpaceDE w:val="0"/>
              <w:autoSpaceDN w:val="0"/>
              <w:adjustRightInd w:val="0"/>
              <w:jc w:val="center"/>
              <w:rPr>
                <w:color w:val="000000"/>
                <w:sz w:val="22"/>
              </w:rPr>
            </w:pPr>
            <w:r>
              <w:rPr>
                <w:color w:val="000000"/>
                <w:sz w:val="22"/>
              </w:rPr>
              <w:t>60</w:t>
            </w:r>
          </w:p>
        </w:tc>
        <w:tc>
          <w:tcPr>
            <w:tcW w:w="695" w:type="dxa"/>
            <w:vAlign w:val="center"/>
          </w:tcPr>
          <w:p w:rsidR="00E675EA" w:rsidRDefault="00E675EA">
            <w:pPr>
              <w:autoSpaceDE w:val="0"/>
              <w:autoSpaceDN w:val="0"/>
              <w:adjustRightInd w:val="0"/>
              <w:jc w:val="center"/>
              <w:rPr>
                <w:color w:val="000000"/>
                <w:sz w:val="22"/>
              </w:rPr>
            </w:pPr>
            <w:r>
              <w:rPr>
                <w:color w:val="000000"/>
                <w:sz w:val="22"/>
              </w:rPr>
              <w:t>68</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3 – 7</w:t>
            </w:r>
          </w:p>
        </w:tc>
        <w:tc>
          <w:tcPr>
            <w:tcW w:w="635" w:type="dxa"/>
            <w:vAlign w:val="center"/>
          </w:tcPr>
          <w:p w:rsidR="00E675EA" w:rsidRDefault="00E675EA">
            <w:pPr>
              <w:autoSpaceDE w:val="0"/>
              <w:autoSpaceDN w:val="0"/>
              <w:adjustRightInd w:val="0"/>
              <w:jc w:val="center"/>
              <w:rPr>
                <w:color w:val="000000"/>
                <w:sz w:val="22"/>
              </w:rPr>
            </w:pPr>
            <w:r>
              <w:rPr>
                <w:color w:val="000000"/>
                <w:sz w:val="22"/>
              </w:rPr>
              <w:t>1</w:t>
            </w:r>
          </w:p>
        </w:tc>
        <w:tc>
          <w:tcPr>
            <w:tcW w:w="654" w:type="dxa"/>
            <w:vAlign w:val="center"/>
          </w:tcPr>
          <w:p w:rsidR="00E675EA" w:rsidRDefault="00E675EA">
            <w:pPr>
              <w:autoSpaceDE w:val="0"/>
              <w:autoSpaceDN w:val="0"/>
              <w:adjustRightInd w:val="0"/>
              <w:jc w:val="center"/>
              <w:rPr>
                <w:color w:val="000000"/>
                <w:sz w:val="22"/>
              </w:rPr>
            </w:pPr>
            <w:r>
              <w:rPr>
                <w:color w:val="000000"/>
                <w:sz w:val="22"/>
              </w:rPr>
              <w:t>1</w:t>
            </w:r>
          </w:p>
        </w:tc>
        <w:tc>
          <w:tcPr>
            <w:tcW w:w="673" w:type="dxa"/>
            <w:vAlign w:val="center"/>
          </w:tcPr>
          <w:p w:rsidR="00E675EA" w:rsidRDefault="00E675EA">
            <w:pPr>
              <w:autoSpaceDE w:val="0"/>
              <w:autoSpaceDN w:val="0"/>
              <w:adjustRightInd w:val="0"/>
              <w:jc w:val="center"/>
              <w:rPr>
                <w:color w:val="000000"/>
                <w:sz w:val="22"/>
              </w:rPr>
            </w:pPr>
            <w:r>
              <w:rPr>
                <w:color w:val="000000"/>
                <w:sz w:val="22"/>
              </w:rPr>
              <w:t>2</w:t>
            </w:r>
          </w:p>
        </w:tc>
        <w:tc>
          <w:tcPr>
            <w:tcW w:w="676" w:type="dxa"/>
            <w:vAlign w:val="center"/>
          </w:tcPr>
          <w:p w:rsidR="00E675EA" w:rsidRDefault="00E675EA">
            <w:pPr>
              <w:autoSpaceDE w:val="0"/>
              <w:autoSpaceDN w:val="0"/>
              <w:adjustRightInd w:val="0"/>
              <w:jc w:val="center"/>
              <w:rPr>
                <w:color w:val="000000"/>
                <w:sz w:val="22"/>
              </w:rPr>
            </w:pPr>
            <w:r>
              <w:rPr>
                <w:color w:val="000000"/>
                <w:sz w:val="22"/>
              </w:rPr>
              <w:t>8</w:t>
            </w:r>
          </w:p>
        </w:tc>
        <w:tc>
          <w:tcPr>
            <w:tcW w:w="658" w:type="dxa"/>
            <w:vAlign w:val="center"/>
          </w:tcPr>
          <w:p w:rsidR="00E675EA" w:rsidRDefault="00E675EA">
            <w:pPr>
              <w:autoSpaceDE w:val="0"/>
              <w:autoSpaceDN w:val="0"/>
              <w:adjustRightInd w:val="0"/>
              <w:jc w:val="center"/>
              <w:rPr>
                <w:color w:val="000000"/>
                <w:sz w:val="22"/>
              </w:rPr>
            </w:pPr>
            <w:r>
              <w:rPr>
                <w:color w:val="000000"/>
                <w:sz w:val="22"/>
              </w:rPr>
              <w:t>15</w:t>
            </w:r>
          </w:p>
        </w:tc>
        <w:tc>
          <w:tcPr>
            <w:tcW w:w="676" w:type="dxa"/>
            <w:vAlign w:val="center"/>
          </w:tcPr>
          <w:p w:rsidR="00E675EA" w:rsidRDefault="00E675EA">
            <w:pPr>
              <w:autoSpaceDE w:val="0"/>
              <w:autoSpaceDN w:val="0"/>
              <w:adjustRightInd w:val="0"/>
              <w:jc w:val="center"/>
              <w:rPr>
                <w:color w:val="000000"/>
                <w:sz w:val="22"/>
              </w:rPr>
            </w:pPr>
            <w:r>
              <w:rPr>
                <w:color w:val="000000"/>
                <w:sz w:val="22"/>
              </w:rPr>
              <w:t>18</w:t>
            </w:r>
          </w:p>
        </w:tc>
        <w:tc>
          <w:tcPr>
            <w:tcW w:w="694" w:type="dxa"/>
            <w:vAlign w:val="center"/>
          </w:tcPr>
          <w:p w:rsidR="00E675EA" w:rsidRDefault="00E675EA">
            <w:pPr>
              <w:autoSpaceDE w:val="0"/>
              <w:autoSpaceDN w:val="0"/>
              <w:adjustRightInd w:val="0"/>
              <w:jc w:val="center"/>
              <w:rPr>
                <w:color w:val="000000"/>
                <w:sz w:val="22"/>
              </w:rPr>
            </w:pPr>
            <w:r>
              <w:rPr>
                <w:color w:val="000000"/>
                <w:sz w:val="22"/>
              </w:rPr>
              <w:t>21</w:t>
            </w:r>
          </w:p>
        </w:tc>
        <w:tc>
          <w:tcPr>
            <w:tcW w:w="712" w:type="dxa"/>
            <w:vAlign w:val="center"/>
          </w:tcPr>
          <w:p w:rsidR="00E675EA" w:rsidRDefault="00E675EA">
            <w:pPr>
              <w:autoSpaceDE w:val="0"/>
              <w:autoSpaceDN w:val="0"/>
              <w:adjustRightInd w:val="0"/>
              <w:jc w:val="center"/>
              <w:rPr>
                <w:color w:val="000000"/>
                <w:sz w:val="22"/>
              </w:rPr>
            </w:pPr>
            <w:r>
              <w:rPr>
                <w:color w:val="000000"/>
                <w:sz w:val="22"/>
              </w:rPr>
              <w:t>18</w:t>
            </w:r>
          </w:p>
        </w:tc>
        <w:tc>
          <w:tcPr>
            <w:tcW w:w="676" w:type="dxa"/>
            <w:vAlign w:val="center"/>
          </w:tcPr>
          <w:p w:rsidR="00E675EA" w:rsidRDefault="00E675EA">
            <w:pPr>
              <w:autoSpaceDE w:val="0"/>
              <w:autoSpaceDN w:val="0"/>
              <w:adjustRightInd w:val="0"/>
              <w:jc w:val="center"/>
              <w:rPr>
                <w:color w:val="000000"/>
                <w:sz w:val="22"/>
              </w:rPr>
            </w:pPr>
            <w:r>
              <w:rPr>
                <w:color w:val="000000"/>
                <w:sz w:val="22"/>
              </w:rPr>
              <w:t>11</w:t>
            </w:r>
          </w:p>
        </w:tc>
        <w:tc>
          <w:tcPr>
            <w:tcW w:w="658" w:type="dxa"/>
            <w:vAlign w:val="center"/>
          </w:tcPr>
          <w:p w:rsidR="00E675EA" w:rsidRDefault="00E675EA">
            <w:pPr>
              <w:autoSpaceDE w:val="0"/>
              <w:autoSpaceDN w:val="0"/>
              <w:adjustRightInd w:val="0"/>
              <w:jc w:val="center"/>
              <w:rPr>
                <w:color w:val="000000"/>
                <w:sz w:val="22"/>
              </w:rPr>
            </w:pPr>
            <w:r>
              <w:rPr>
                <w:color w:val="000000"/>
                <w:sz w:val="22"/>
              </w:rPr>
              <w:t>7</w:t>
            </w:r>
          </w:p>
        </w:tc>
        <w:tc>
          <w:tcPr>
            <w:tcW w:w="676" w:type="dxa"/>
            <w:vAlign w:val="center"/>
          </w:tcPr>
          <w:p w:rsidR="00E675EA" w:rsidRDefault="00E675EA">
            <w:pPr>
              <w:autoSpaceDE w:val="0"/>
              <w:autoSpaceDN w:val="0"/>
              <w:adjustRightInd w:val="0"/>
              <w:jc w:val="center"/>
              <w:rPr>
                <w:color w:val="000000"/>
                <w:sz w:val="22"/>
              </w:rPr>
            </w:pPr>
            <w:r>
              <w:rPr>
                <w:color w:val="000000"/>
                <w:sz w:val="22"/>
              </w:rPr>
              <w:t>3</w:t>
            </w:r>
          </w:p>
        </w:tc>
        <w:tc>
          <w:tcPr>
            <w:tcW w:w="695" w:type="dxa"/>
            <w:vAlign w:val="center"/>
          </w:tcPr>
          <w:p w:rsidR="00E675EA" w:rsidRDefault="00E675EA">
            <w:pPr>
              <w:autoSpaceDE w:val="0"/>
              <w:autoSpaceDN w:val="0"/>
              <w:adjustRightInd w:val="0"/>
              <w:jc w:val="center"/>
              <w:rPr>
                <w:color w:val="000000"/>
                <w:sz w:val="22"/>
              </w:rPr>
            </w:pPr>
            <w:r>
              <w:rPr>
                <w:color w:val="000000"/>
                <w:sz w:val="22"/>
              </w:rPr>
              <w:t>2</w:t>
            </w:r>
          </w:p>
        </w:tc>
      </w:tr>
      <w:tr w:rsidR="00E675EA" w:rsidTr="00BB40B3">
        <w:trPr>
          <w:jc w:val="center"/>
        </w:trPr>
        <w:tc>
          <w:tcPr>
            <w:tcW w:w="1488" w:type="dxa"/>
            <w:vAlign w:val="center"/>
          </w:tcPr>
          <w:p w:rsidR="00E675EA" w:rsidRDefault="00E675EA">
            <w:pPr>
              <w:autoSpaceDE w:val="0"/>
              <w:autoSpaceDN w:val="0"/>
              <w:adjustRightInd w:val="0"/>
              <w:jc w:val="center"/>
              <w:rPr>
                <w:color w:val="000000"/>
                <w:sz w:val="22"/>
              </w:rPr>
            </w:pPr>
            <w:r>
              <w:rPr>
                <w:color w:val="000000"/>
                <w:sz w:val="22"/>
              </w:rPr>
              <w:t>8 – 10</w:t>
            </w:r>
          </w:p>
        </w:tc>
        <w:tc>
          <w:tcPr>
            <w:tcW w:w="635" w:type="dxa"/>
            <w:vAlign w:val="center"/>
          </w:tcPr>
          <w:p w:rsidR="00E675EA" w:rsidRDefault="00E675EA">
            <w:pPr>
              <w:autoSpaceDE w:val="0"/>
              <w:autoSpaceDN w:val="0"/>
              <w:adjustRightInd w:val="0"/>
              <w:jc w:val="center"/>
              <w:rPr>
                <w:color w:val="000000"/>
                <w:sz w:val="22"/>
              </w:rPr>
            </w:pPr>
            <w:r>
              <w:rPr>
                <w:color w:val="000000"/>
                <w:sz w:val="22"/>
              </w:rPr>
              <w:t>19</w:t>
            </w:r>
          </w:p>
        </w:tc>
        <w:tc>
          <w:tcPr>
            <w:tcW w:w="654" w:type="dxa"/>
            <w:vAlign w:val="center"/>
          </w:tcPr>
          <w:p w:rsidR="00E675EA" w:rsidRDefault="00E675EA">
            <w:pPr>
              <w:autoSpaceDE w:val="0"/>
              <w:autoSpaceDN w:val="0"/>
              <w:adjustRightInd w:val="0"/>
              <w:jc w:val="center"/>
              <w:rPr>
                <w:color w:val="000000"/>
                <w:sz w:val="22"/>
              </w:rPr>
            </w:pPr>
            <w:r>
              <w:rPr>
                <w:color w:val="000000"/>
                <w:sz w:val="22"/>
              </w:rPr>
              <w:t>18</w:t>
            </w:r>
          </w:p>
        </w:tc>
        <w:tc>
          <w:tcPr>
            <w:tcW w:w="673" w:type="dxa"/>
            <w:vAlign w:val="center"/>
          </w:tcPr>
          <w:p w:rsidR="00E675EA" w:rsidRDefault="00E675EA">
            <w:pPr>
              <w:autoSpaceDE w:val="0"/>
              <w:autoSpaceDN w:val="0"/>
              <w:adjustRightInd w:val="0"/>
              <w:jc w:val="center"/>
              <w:rPr>
                <w:color w:val="000000"/>
                <w:sz w:val="22"/>
              </w:rPr>
            </w:pPr>
            <w:r>
              <w:rPr>
                <w:color w:val="000000"/>
                <w:sz w:val="22"/>
              </w:rPr>
              <w:t>20</w:t>
            </w:r>
          </w:p>
        </w:tc>
        <w:tc>
          <w:tcPr>
            <w:tcW w:w="676" w:type="dxa"/>
            <w:vAlign w:val="center"/>
          </w:tcPr>
          <w:p w:rsidR="00E675EA" w:rsidRDefault="00E675EA">
            <w:pPr>
              <w:autoSpaceDE w:val="0"/>
              <w:autoSpaceDN w:val="0"/>
              <w:adjustRightInd w:val="0"/>
              <w:jc w:val="center"/>
              <w:rPr>
                <w:color w:val="000000"/>
                <w:sz w:val="22"/>
              </w:rPr>
            </w:pPr>
            <w:r>
              <w:rPr>
                <w:color w:val="000000"/>
                <w:sz w:val="22"/>
              </w:rPr>
              <w:t>23</w:t>
            </w:r>
          </w:p>
        </w:tc>
        <w:tc>
          <w:tcPr>
            <w:tcW w:w="658" w:type="dxa"/>
            <w:vAlign w:val="center"/>
          </w:tcPr>
          <w:p w:rsidR="00E675EA" w:rsidRDefault="00E675EA">
            <w:pPr>
              <w:autoSpaceDE w:val="0"/>
              <w:autoSpaceDN w:val="0"/>
              <w:adjustRightInd w:val="0"/>
              <w:jc w:val="center"/>
              <w:rPr>
                <w:color w:val="000000"/>
                <w:sz w:val="22"/>
              </w:rPr>
            </w:pPr>
            <w:r>
              <w:rPr>
                <w:color w:val="000000"/>
                <w:sz w:val="22"/>
              </w:rPr>
              <w:t>24</w:t>
            </w:r>
          </w:p>
        </w:tc>
        <w:tc>
          <w:tcPr>
            <w:tcW w:w="676" w:type="dxa"/>
            <w:vAlign w:val="center"/>
          </w:tcPr>
          <w:p w:rsidR="00E675EA" w:rsidRDefault="00E675EA">
            <w:pPr>
              <w:autoSpaceDE w:val="0"/>
              <w:autoSpaceDN w:val="0"/>
              <w:adjustRightInd w:val="0"/>
              <w:jc w:val="center"/>
              <w:rPr>
                <w:color w:val="000000"/>
                <w:sz w:val="22"/>
              </w:rPr>
            </w:pPr>
            <w:r>
              <w:rPr>
                <w:color w:val="000000"/>
                <w:sz w:val="22"/>
              </w:rPr>
              <w:t>20</w:t>
            </w:r>
          </w:p>
        </w:tc>
        <w:tc>
          <w:tcPr>
            <w:tcW w:w="694" w:type="dxa"/>
            <w:vAlign w:val="center"/>
          </w:tcPr>
          <w:p w:rsidR="00E675EA" w:rsidRDefault="00E675EA">
            <w:pPr>
              <w:autoSpaceDE w:val="0"/>
              <w:autoSpaceDN w:val="0"/>
              <w:adjustRightInd w:val="0"/>
              <w:jc w:val="center"/>
              <w:rPr>
                <w:color w:val="000000"/>
                <w:sz w:val="22"/>
              </w:rPr>
            </w:pPr>
            <w:r>
              <w:rPr>
                <w:color w:val="000000"/>
                <w:sz w:val="22"/>
              </w:rPr>
              <w:t>24</w:t>
            </w:r>
          </w:p>
        </w:tc>
        <w:tc>
          <w:tcPr>
            <w:tcW w:w="712" w:type="dxa"/>
            <w:vAlign w:val="center"/>
          </w:tcPr>
          <w:p w:rsidR="00E675EA" w:rsidRDefault="00E675EA">
            <w:pPr>
              <w:autoSpaceDE w:val="0"/>
              <w:autoSpaceDN w:val="0"/>
              <w:adjustRightInd w:val="0"/>
              <w:jc w:val="center"/>
              <w:rPr>
                <w:color w:val="000000"/>
                <w:sz w:val="22"/>
              </w:rPr>
            </w:pPr>
            <w:r>
              <w:rPr>
                <w:color w:val="000000"/>
                <w:sz w:val="22"/>
              </w:rPr>
              <w:t>24</w:t>
            </w:r>
          </w:p>
        </w:tc>
        <w:tc>
          <w:tcPr>
            <w:tcW w:w="676" w:type="dxa"/>
            <w:vAlign w:val="center"/>
          </w:tcPr>
          <w:p w:rsidR="00E675EA" w:rsidRDefault="00E675EA">
            <w:pPr>
              <w:autoSpaceDE w:val="0"/>
              <w:autoSpaceDN w:val="0"/>
              <w:adjustRightInd w:val="0"/>
              <w:jc w:val="center"/>
              <w:rPr>
                <w:color w:val="000000"/>
                <w:sz w:val="22"/>
              </w:rPr>
            </w:pPr>
            <w:r>
              <w:rPr>
                <w:color w:val="000000"/>
                <w:sz w:val="22"/>
              </w:rPr>
              <w:t>30</w:t>
            </w:r>
          </w:p>
        </w:tc>
        <w:tc>
          <w:tcPr>
            <w:tcW w:w="658" w:type="dxa"/>
            <w:vAlign w:val="center"/>
          </w:tcPr>
          <w:p w:rsidR="00E675EA" w:rsidRDefault="00E675EA">
            <w:pPr>
              <w:autoSpaceDE w:val="0"/>
              <w:autoSpaceDN w:val="0"/>
              <w:adjustRightInd w:val="0"/>
              <w:jc w:val="center"/>
              <w:rPr>
                <w:color w:val="000000"/>
                <w:sz w:val="22"/>
              </w:rPr>
            </w:pPr>
            <w:r>
              <w:rPr>
                <w:color w:val="000000"/>
                <w:sz w:val="22"/>
              </w:rPr>
              <w:t>39</w:t>
            </w:r>
          </w:p>
        </w:tc>
        <w:tc>
          <w:tcPr>
            <w:tcW w:w="676" w:type="dxa"/>
            <w:vAlign w:val="center"/>
          </w:tcPr>
          <w:p w:rsidR="00E675EA" w:rsidRDefault="00E675EA">
            <w:pPr>
              <w:autoSpaceDE w:val="0"/>
              <w:autoSpaceDN w:val="0"/>
              <w:adjustRightInd w:val="0"/>
              <w:jc w:val="center"/>
              <w:rPr>
                <w:color w:val="000000"/>
                <w:sz w:val="22"/>
              </w:rPr>
            </w:pPr>
            <w:r>
              <w:rPr>
                <w:color w:val="000000"/>
                <w:sz w:val="22"/>
              </w:rPr>
              <w:t>37</w:t>
            </w:r>
          </w:p>
        </w:tc>
        <w:tc>
          <w:tcPr>
            <w:tcW w:w="695" w:type="dxa"/>
            <w:vAlign w:val="center"/>
          </w:tcPr>
          <w:p w:rsidR="00E675EA" w:rsidRDefault="00E675EA">
            <w:pPr>
              <w:autoSpaceDE w:val="0"/>
              <w:autoSpaceDN w:val="0"/>
              <w:adjustRightInd w:val="0"/>
              <w:jc w:val="center"/>
              <w:rPr>
                <w:color w:val="000000"/>
                <w:sz w:val="22"/>
              </w:rPr>
            </w:pPr>
            <w:r>
              <w:rPr>
                <w:color w:val="000000"/>
                <w:sz w:val="22"/>
              </w:rPr>
              <w:t>30</w:t>
            </w:r>
          </w:p>
        </w:tc>
      </w:tr>
    </w:tbl>
    <w:p w:rsidR="00E675EA" w:rsidRDefault="00E675EA">
      <w:pPr>
        <w:shd w:val="clear" w:color="auto" w:fill="FFFFFF"/>
        <w:autoSpaceDE w:val="0"/>
        <w:autoSpaceDN w:val="0"/>
        <w:adjustRightInd w:val="0"/>
        <w:ind w:firstLine="540"/>
        <w:jc w:val="center"/>
        <w:rPr>
          <w:b/>
          <w:sz w:val="26"/>
        </w:rPr>
      </w:pPr>
    </w:p>
    <w:p w:rsidR="00E675EA" w:rsidRDefault="00E675EA">
      <w:pPr>
        <w:shd w:val="clear" w:color="auto" w:fill="FFFFFF"/>
        <w:autoSpaceDE w:val="0"/>
        <w:autoSpaceDN w:val="0"/>
        <w:adjustRightInd w:val="0"/>
        <w:ind w:firstLine="540"/>
        <w:jc w:val="both"/>
        <w:outlineLvl w:val="0"/>
        <w:rPr>
          <w:b/>
          <w:sz w:val="26"/>
        </w:rPr>
      </w:pPr>
      <w:r>
        <w:rPr>
          <w:b/>
          <w:sz w:val="26"/>
        </w:rPr>
        <w:t>4.5.2. Атмосферные явления</w:t>
      </w:r>
    </w:p>
    <w:p w:rsidR="00E675EA" w:rsidRDefault="00E675EA">
      <w:pPr>
        <w:shd w:val="clear" w:color="auto" w:fill="FFFFFF"/>
        <w:autoSpaceDE w:val="0"/>
        <w:autoSpaceDN w:val="0"/>
        <w:adjustRightInd w:val="0"/>
        <w:ind w:firstLine="540"/>
        <w:jc w:val="both"/>
        <w:outlineLvl w:val="0"/>
        <w:rPr>
          <w:b/>
          <w:sz w:val="26"/>
        </w:rPr>
      </w:pPr>
    </w:p>
    <w:p w:rsidR="00E675EA" w:rsidRDefault="00E675EA">
      <w:pPr>
        <w:shd w:val="clear" w:color="auto" w:fill="FFFFFF"/>
        <w:autoSpaceDE w:val="0"/>
        <w:autoSpaceDN w:val="0"/>
        <w:adjustRightInd w:val="0"/>
        <w:ind w:firstLine="540"/>
        <w:jc w:val="both"/>
        <w:outlineLvl w:val="0"/>
        <w:rPr>
          <w:i/>
          <w:sz w:val="26"/>
        </w:rPr>
      </w:pPr>
      <w:r>
        <w:rPr>
          <w:b/>
          <w:i/>
          <w:sz w:val="26"/>
        </w:rPr>
        <w:t>4.5.2.1. Туманы</w:t>
      </w:r>
    </w:p>
    <w:p w:rsidR="00E675EA" w:rsidRDefault="00E675EA">
      <w:pPr>
        <w:shd w:val="clear" w:color="auto" w:fill="FFFFFF"/>
        <w:autoSpaceDE w:val="0"/>
        <w:autoSpaceDN w:val="0"/>
        <w:adjustRightInd w:val="0"/>
        <w:ind w:firstLine="540"/>
        <w:jc w:val="both"/>
        <w:rPr>
          <w:sz w:val="26"/>
        </w:rPr>
      </w:pPr>
      <w:r>
        <w:rPr>
          <w:sz w:val="26"/>
        </w:rPr>
        <w:t xml:space="preserve">Распределение туманов на рассматриваемой территории отличается значительной пестротой. Это объясняется большим разнообразием как физико – географических условий территории, так и особенностями атмосферной циркуляции. </w:t>
      </w:r>
    </w:p>
    <w:p w:rsidR="00E675EA" w:rsidRDefault="00E675EA">
      <w:pPr>
        <w:shd w:val="clear" w:color="auto" w:fill="FFFFFF"/>
        <w:autoSpaceDE w:val="0"/>
        <w:autoSpaceDN w:val="0"/>
        <w:adjustRightInd w:val="0"/>
        <w:ind w:firstLine="540"/>
        <w:jc w:val="both"/>
        <w:rPr>
          <w:sz w:val="26"/>
        </w:rPr>
      </w:pPr>
      <w:r>
        <w:rPr>
          <w:sz w:val="26"/>
        </w:rPr>
        <w:t xml:space="preserve">Основной причиной образования туманов является выхолаживание воздуха от подстилающей поверхности, обусловленное эффективным излучением. Таким образом, в результате охлаждения земной поверхности путем излучения, а также в следствии континентального климата, на всей территории в основном преобладает радиационный туман. </w:t>
      </w:r>
    </w:p>
    <w:p w:rsidR="00E675EA" w:rsidRDefault="00E675EA">
      <w:pPr>
        <w:shd w:val="clear" w:color="auto" w:fill="FFFFFF"/>
        <w:autoSpaceDE w:val="0"/>
        <w:autoSpaceDN w:val="0"/>
        <w:adjustRightInd w:val="0"/>
        <w:ind w:firstLine="540"/>
        <w:jc w:val="both"/>
        <w:rPr>
          <w:sz w:val="26"/>
        </w:rPr>
      </w:pPr>
      <w:r>
        <w:rPr>
          <w:sz w:val="26"/>
        </w:rPr>
        <w:t xml:space="preserve">В условиях крупного города зимой образуется много радиационных туманов. Максимум числа дней с туманом приходится на январь. Оп связан с тем, что в холодный период при сильных морозах промышленные дымы, копоть играет роль ядер конденсации и при дополнительном поступлении водяного пара существенно способствуют возникновению тумана. </w:t>
      </w:r>
    </w:p>
    <w:p w:rsidR="00E675EA" w:rsidRDefault="00E675EA">
      <w:pPr>
        <w:shd w:val="clear" w:color="auto" w:fill="FFFFFF"/>
        <w:autoSpaceDE w:val="0"/>
        <w:autoSpaceDN w:val="0"/>
        <w:adjustRightInd w:val="0"/>
        <w:ind w:firstLine="540"/>
        <w:jc w:val="both"/>
        <w:rPr>
          <w:sz w:val="26"/>
        </w:rPr>
      </w:pPr>
      <w:r>
        <w:rPr>
          <w:sz w:val="26"/>
        </w:rPr>
        <w:t xml:space="preserve">Зимой продолжительность туманов обычно больше, чем летом. </w:t>
      </w:r>
    </w:p>
    <w:p w:rsidR="00E675EA" w:rsidRDefault="00E675EA">
      <w:pPr>
        <w:shd w:val="clear" w:color="auto" w:fill="FFFFFF"/>
        <w:autoSpaceDE w:val="0"/>
        <w:autoSpaceDN w:val="0"/>
        <w:adjustRightInd w:val="0"/>
        <w:ind w:firstLine="540"/>
        <w:jc w:val="right"/>
        <w:rPr>
          <w:sz w:val="26"/>
        </w:rPr>
      </w:pPr>
    </w:p>
    <w:p w:rsidR="00E675EA" w:rsidRDefault="00E675EA">
      <w:pPr>
        <w:shd w:val="clear" w:color="auto" w:fill="FFFFFF"/>
        <w:autoSpaceDE w:val="0"/>
        <w:autoSpaceDN w:val="0"/>
        <w:adjustRightInd w:val="0"/>
        <w:ind w:firstLine="540"/>
        <w:jc w:val="right"/>
        <w:outlineLvl w:val="0"/>
        <w:rPr>
          <w:sz w:val="26"/>
        </w:rPr>
      </w:pPr>
      <w:r>
        <w:rPr>
          <w:sz w:val="26"/>
        </w:rPr>
        <w:t>Таблица 4.19</w:t>
      </w:r>
    </w:p>
    <w:p w:rsidR="00E675EA" w:rsidRDefault="00E675EA" w:rsidP="00BB40B3">
      <w:pPr>
        <w:shd w:val="clear" w:color="auto" w:fill="FFFFFF"/>
        <w:autoSpaceDE w:val="0"/>
        <w:autoSpaceDN w:val="0"/>
        <w:adjustRightInd w:val="0"/>
        <w:ind w:firstLine="540"/>
        <w:jc w:val="center"/>
        <w:rPr>
          <w:i/>
          <w:sz w:val="26"/>
        </w:rPr>
      </w:pPr>
      <w:r>
        <w:rPr>
          <w:i/>
          <w:sz w:val="26"/>
        </w:rPr>
        <w:t>Среднее число дней с туманом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13"/>
        <w:gridCol w:w="614"/>
        <w:gridCol w:w="614"/>
        <w:gridCol w:w="614"/>
        <w:gridCol w:w="614"/>
        <w:gridCol w:w="615"/>
        <w:gridCol w:w="630"/>
        <w:gridCol w:w="614"/>
        <w:gridCol w:w="509"/>
        <w:gridCol w:w="540"/>
        <w:gridCol w:w="720"/>
        <w:gridCol w:w="720"/>
        <w:gridCol w:w="927"/>
        <w:gridCol w:w="616"/>
      </w:tblGrid>
      <w:tr w:rsidR="00E675EA" w:rsidTr="00BB40B3">
        <w:tc>
          <w:tcPr>
            <w:tcW w:w="611" w:type="dxa"/>
            <w:vAlign w:val="center"/>
          </w:tcPr>
          <w:p w:rsidR="00E675EA" w:rsidRDefault="00E675EA">
            <w:pPr>
              <w:autoSpaceDE w:val="0"/>
              <w:autoSpaceDN w:val="0"/>
              <w:adjustRightInd w:val="0"/>
              <w:jc w:val="center"/>
              <w:rPr>
                <w:sz w:val="22"/>
                <w:lang w:val="en-US"/>
              </w:rPr>
            </w:pPr>
            <w:r>
              <w:rPr>
                <w:sz w:val="22"/>
                <w:lang w:val="en-US"/>
              </w:rPr>
              <w:t>I</w:t>
            </w:r>
          </w:p>
        </w:tc>
        <w:tc>
          <w:tcPr>
            <w:tcW w:w="613" w:type="dxa"/>
            <w:vAlign w:val="center"/>
          </w:tcPr>
          <w:p w:rsidR="00E675EA" w:rsidRDefault="00E675EA">
            <w:pPr>
              <w:autoSpaceDE w:val="0"/>
              <w:autoSpaceDN w:val="0"/>
              <w:adjustRightInd w:val="0"/>
              <w:jc w:val="center"/>
              <w:rPr>
                <w:sz w:val="22"/>
                <w:lang w:val="en-US"/>
              </w:rPr>
            </w:pPr>
            <w:r>
              <w:rPr>
                <w:sz w:val="22"/>
                <w:lang w:val="en-US"/>
              </w:rPr>
              <w:t>II</w:t>
            </w:r>
          </w:p>
        </w:tc>
        <w:tc>
          <w:tcPr>
            <w:tcW w:w="614" w:type="dxa"/>
            <w:vAlign w:val="center"/>
          </w:tcPr>
          <w:p w:rsidR="00E675EA" w:rsidRDefault="00E675EA">
            <w:pPr>
              <w:autoSpaceDE w:val="0"/>
              <w:autoSpaceDN w:val="0"/>
              <w:adjustRightInd w:val="0"/>
              <w:jc w:val="center"/>
              <w:rPr>
                <w:sz w:val="22"/>
                <w:lang w:val="en-US"/>
              </w:rPr>
            </w:pPr>
            <w:r>
              <w:rPr>
                <w:sz w:val="22"/>
                <w:lang w:val="en-US"/>
              </w:rPr>
              <w:t>III</w:t>
            </w:r>
          </w:p>
        </w:tc>
        <w:tc>
          <w:tcPr>
            <w:tcW w:w="614" w:type="dxa"/>
            <w:vAlign w:val="center"/>
          </w:tcPr>
          <w:p w:rsidR="00E675EA" w:rsidRDefault="00E675EA">
            <w:pPr>
              <w:autoSpaceDE w:val="0"/>
              <w:autoSpaceDN w:val="0"/>
              <w:adjustRightInd w:val="0"/>
              <w:jc w:val="center"/>
              <w:rPr>
                <w:sz w:val="22"/>
                <w:lang w:val="en-US"/>
              </w:rPr>
            </w:pPr>
            <w:r>
              <w:rPr>
                <w:sz w:val="22"/>
                <w:lang w:val="en-US"/>
              </w:rPr>
              <w:t>IV</w:t>
            </w:r>
          </w:p>
        </w:tc>
        <w:tc>
          <w:tcPr>
            <w:tcW w:w="614" w:type="dxa"/>
            <w:vAlign w:val="center"/>
          </w:tcPr>
          <w:p w:rsidR="00E675EA" w:rsidRDefault="00E675EA">
            <w:pPr>
              <w:autoSpaceDE w:val="0"/>
              <w:autoSpaceDN w:val="0"/>
              <w:adjustRightInd w:val="0"/>
              <w:jc w:val="center"/>
              <w:rPr>
                <w:sz w:val="22"/>
                <w:lang w:val="en-US"/>
              </w:rPr>
            </w:pPr>
            <w:r>
              <w:rPr>
                <w:sz w:val="22"/>
                <w:lang w:val="en-US"/>
              </w:rPr>
              <w:t>V</w:t>
            </w:r>
          </w:p>
        </w:tc>
        <w:tc>
          <w:tcPr>
            <w:tcW w:w="614" w:type="dxa"/>
            <w:vAlign w:val="center"/>
          </w:tcPr>
          <w:p w:rsidR="00E675EA" w:rsidRDefault="00E675EA">
            <w:pPr>
              <w:autoSpaceDE w:val="0"/>
              <w:autoSpaceDN w:val="0"/>
              <w:adjustRightInd w:val="0"/>
              <w:jc w:val="center"/>
              <w:rPr>
                <w:sz w:val="22"/>
                <w:lang w:val="en-US"/>
              </w:rPr>
            </w:pPr>
            <w:r>
              <w:rPr>
                <w:sz w:val="22"/>
                <w:lang w:val="en-US"/>
              </w:rPr>
              <w:t>VI</w:t>
            </w:r>
          </w:p>
        </w:tc>
        <w:tc>
          <w:tcPr>
            <w:tcW w:w="615" w:type="dxa"/>
            <w:vAlign w:val="center"/>
          </w:tcPr>
          <w:p w:rsidR="00E675EA" w:rsidRDefault="00E675EA">
            <w:pPr>
              <w:autoSpaceDE w:val="0"/>
              <w:autoSpaceDN w:val="0"/>
              <w:adjustRightInd w:val="0"/>
              <w:jc w:val="center"/>
              <w:rPr>
                <w:sz w:val="22"/>
                <w:lang w:val="en-US"/>
              </w:rPr>
            </w:pPr>
            <w:r>
              <w:rPr>
                <w:sz w:val="22"/>
                <w:lang w:val="en-US"/>
              </w:rPr>
              <w:t>VII</w:t>
            </w:r>
          </w:p>
        </w:tc>
        <w:tc>
          <w:tcPr>
            <w:tcW w:w="630" w:type="dxa"/>
            <w:vAlign w:val="center"/>
          </w:tcPr>
          <w:p w:rsidR="00E675EA" w:rsidRDefault="00E675EA">
            <w:pPr>
              <w:autoSpaceDE w:val="0"/>
              <w:autoSpaceDN w:val="0"/>
              <w:adjustRightInd w:val="0"/>
              <w:jc w:val="center"/>
              <w:rPr>
                <w:sz w:val="22"/>
                <w:lang w:val="en-US"/>
              </w:rPr>
            </w:pPr>
            <w:r>
              <w:rPr>
                <w:sz w:val="22"/>
                <w:lang w:val="en-US"/>
              </w:rPr>
              <w:t>VIII</w:t>
            </w:r>
          </w:p>
        </w:tc>
        <w:tc>
          <w:tcPr>
            <w:tcW w:w="614" w:type="dxa"/>
            <w:vAlign w:val="center"/>
          </w:tcPr>
          <w:p w:rsidR="00E675EA" w:rsidRDefault="00E675EA">
            <w:pPr>
              <w:autoSpaceDE w:val="0"/>
              <w:autoSpaceDN w:val="0"/>
              <w:adjustRightInd w:val="0"/>
              <w:jc w:val="center"/>
              <w:rPr>
                <w:sz w:val="22"/>
                <w:lang w:val="en-US"/>
              </w:rPr>
            </w:pPr>
            <w:r>
              <w:rPr>
                <w:sz w:val="22"/>
                <w:lang w:val="en-US"/>
              </w:rPr>
              <w:t>IX</w:t>
            </w:r>
          </w:p>
        </w:tc>
        <w:tc>
          <w:tcPr>
            <w:tcW w:w="509" w:type="dxa"/>
            <w:vAlign w:val="center"/>
          </w:tcPr>
          <w:p w:rsidR="00E675EA" w:rsidRDefault="00E675EA">
            <w:pPr>
              <w:autoSpaceDE w:val="0"/>
              <w:autoSpaceDN w:val="0"/>
              <w:adjustRightInd w:val="0"/>
              <w:jc w:val="center"/>
              <w:rPr>
                <w:sz w:val="22"/>
                <w:lang w:val="en-US"/>
              </w:rPr>
            </w:pPr>
            <w:r>
              <w:rPr>
                <w:sz w:val="22"/>
                <w:lang w:val="en-US"/>
              </w:rPr>
              <w:t>X</w:t>
            </w:r>
          </w:p>
        </w:tc>
        <w:tc>
          <w:tcPr>
            <w:tcW w:w="540" w:type="dxa"/>
            <w:vAlign w:val="center"/>
          </w:tcPr>
          <w:p w:rsidR="00E675EA" w:rsidRDefault="00E675EA">
            <w:pPr>
              <w:autoSpaceDE w:val="0"/>
              <w:autoSpaceDN w:val="0"/>
              <w:adjustRightInd w:val="0"/>
              <w:jc w:val="center"/>
              <w:rPr>
                <w:sz w:val="22"/>
                <w:lang w:val="en-US"/>
              </w:rPr>
            </w:pPr>
            <w:r>
              <w:rPr>
                <w:sz w:val="22"/>
                <w:lang w:val="en-US"/>
              </w:rPr>
              <w:t>XI</w:t>
            </w:r>
          </w:p>
        </w:tc>
        <w:tc>
          <w:tcPr>
            <w:tcW w:w="720" w:type="dxa"/>
            <w:vAlign w:val="center"/>
          </w:tcPr>
          <w:p w:rsidR="00E675EA" w:rsidRDefault="00E675EA">
            <w:pPr>
              <w:autoSpaceDE w:val="0"/>
              <w:autoSpaceDN w:val="0"/>
              <w:adjustRightInd w:val="0"/>
              <w:jc w:val="center"/>
              <w:rPr>
                <w:sz w:val="22"/>
                <w:lang w:val="en-US"/>
              </w:rPr>
            </w:pPr>
            <w:r>
              <w:rPr>
                <w:sz w:val="22"/>
                <w:lang w:val="en-US"/>
              </w:rPr>
              <w:t>XII</w:t>
            </w:r>
          </w:p>
        </w:tc>
        <w:tc>
          <w:tcPr>
            <w:tcW w:w="720" w:type="dxa"/>
            <w:vAlign w:val="center"/>
          </w:tcPr>
          <w:p w:rsidR="00E675EA" w:rsidRDefault="00E675EA">
            <w:pPr>
              <w:autoSpaceDE w:val="0"/>
              <w:autoSpaceDN w:val="0"/>
              <w:adjustRightInd w:val="0"/>
              <w:jc w:val="center"/>
              <w:rPr>
                <w:sz w:val="22"/>
                <w:lang w:val="en-US"/>
              </w:rPr>
            </w:pPr>
            <w:r>
              <w:rPr>
                <w:sz w:val="22"/>
                <w:lang w:val="en-US"/>
              </w:rPr>
              <w:t>X-III</w:t>
            </w:r>
          </w:p>
        </w:tc>
        <w:tc>
          <w:tcPr>
            <w:tcW w:w="927" w:type="dxa"/>
            <w:vAlign w:val="center"/>
          </w:tcPr>
          <w:p w:rsidR="00E675EA" w:rsidRDefault="00E675EA">
            <w:pPr>
              <w:autoSpaceDE w:val="0"/>
              <w:autoSpaceDN w:val="0"/>
              <w:adjustRightInd w:val="0"/>
              <w:jc w:val="center"/>
              <w:rPr>
                <w:sz w:val="22"/>
                <w:lang w:val="en-US"/>
              </w:rPr>
            </w:pPr>
            <w:r>
              <w:rPr>
                <w:sz w:val="22"/>
                <w:lang w:val="en-US"/>
              </w:rPr>
              <w:t>IV-IX</w:t>
            </w:r>
          </w:p>
        </w:tc>
        <w:tc>
          <w:tcPr>
            <w:tcW w:w="616" w:type="dxa"/>
            <w:vAlign w:val="center"/>
          </w:tcPr>
          <w:p w:rsidR="00E675EA" w:rsidRDefault="00E675EA">
            <w:pPr>
              <w:autoSpaceDE w:val="0"/>
              <w:autoSpaceDN w:val="0"/>
              <w:adjustRightInd w:val="0"/>
              <w:jc w:val="center"/>
              <w:rPr>
                <w:sz w:val="22"/>
              </w:rPr>
            </w:pPr>
            <w:r>
              <w:rPr>
                <w:sz w:val="22"/>
              </w:rPr>
              <w:t>Год</w:t>
            </w:r>
          </w:p>
        </w:tc>
      </w:tr>
      <w:tr w:rsidR="00E675EA" w:rsidTr="00BB40B3">
        <w:tc>
          <w:tcPr>
            <w:tcW w:w="9571" w:type="dxa"/>
            <w:gridSpan w:val="15"/>
            <w:vAlign w:val="center"/>
          </w:tcPr>
          <w:p w:rsidR="00E675EA" w:rsidRDefault="00E675EA">
            <w:pPr>
              <w:autoSpaceDE w:val="0"/>
              <w:autoSpaceDN w:val="0"/>
              <w:adjustRightInd w:val="0"/>
              <w:jc w:val="center"/>
              <w:rPr>
                <w:sz w:val="22"/>
              </w:rPr>
            </w:pPr>
            <w:r>
              <w:rPr>
                <w:sz w:val="22"/>
              </w:rPr>
              <w:t>Станция Памятная</w:t>
            </w:r>
          </w:p>
        </w:tc>
      </w:tr>
      <w:tr w:rsidR="00E675EA" w:rsidTr="00BB40B3">
        <w:tc>
          <w:tcPr>
            <w:tcW w:w="611" w:type="dxa"/>
            <w:vAlign w:val="center"/>
          </w:tcPr>
          <w:p w:rsidR="00E675EA" w:rsidRDefault="00E675EA">
            <w:pPr>
              <w:autoSpaceDE w:val="0"/>
              <w:autoSpaceDN w:val="0"/>
              <w:adjustRightInd w:val="0"/>
              <w:jc w:val="center"/>
              <w:rPr>
                <w:sz w:val="22"/>
              </w:rPr>
            </w:pPr>
            <w:r>
              <w:rPr>
                <w:sz w:val="22"/>
              </w:rPr>
              <w:t>4</w:t>
            </w:r>
          </w:p>
        </w:tc>
        <w:tc>
          <w:tcPr>
            <w:tcW w:w="613" w:type="dxa"/>
            <w:vAlign w:val="center"/>
          </w:tcPr>
          <w:p w:rsidR="00E675EA" w:rsidRDefault="00E675EA">
            <w:pPr>
              <w:autoSpaceDE w:val="0"/>
              <w:autoSpaceDN w:val="0"/>
              <w:adjustRightInd w:val="0"/>
              <w:jc w:val="center"/>
              <w:rPr>
                <w:sz w:val="22"/>
              </w:rPr>
            </w:pPr>
            <w:r>
              <w:rPr>
                <w:sz w:val="22"/>
              </w:rPr>
              <w:t>3</w:t>
            </w:r>
          </w:p>
        </w:tc>
        <w:tc>
          <w:tcPr>
            <w:tcW w:w="614" w:type="dxa"/>
            <w:vAlign w:val="center"/>
          </w:tcPr>
          <w:p w:rsidR="00E675EA" w:rsidRDefault="00E675EA">
            <w:pPr>
              <w:autoSpaceDE w:val="0"/>
              <w:autoSpaceDN w:val="0"/>
              <w:adjustRightInd w:val="0"/>
              <w:jc w:val="center"/>
              <w:rPr>
                <w:sz w:val="22"/>
              </w:rPr>
            </w:pPr>
            <w:r>
              <w:rPr>
                <w:sz w:val="22"/>
              </w:rPr>
              <w:t>3</w:t>
            </w:r>
          </w:p>
        </w:tc>
        <w:tc>
          <w:tcPr>
            <w:tcW w:w="614" w:type="dxa"/>
            <w:vAlign w:val="center"/>
          </w:tcPr>
          <w:p w:rsidR="00E675EA" w:rsidRDefault="00E675EA">
            <w:pPr>
              <w:autoSpaceDE w:val="0"/>
              <w:autoSpaceDN w:val="0"/>
              <w:adjustRightInd w:val="0"/>
              <w:jc w:val="center"/>
              <w:rPr>
                <w:sz w:val="22"/>
              </w:rPr>
            </w:pPr>
            <w:r>
              <w:rPr>
                <w:sz w:val="22"/>
              </w:rPr>
              <w:t>2</w:t>
            </w:r>
          </w:p>
        </w:tc>
        <w:tc>
          <w:tcPr>
            <w:tcW w:w="614" w:type="dxa"/>
            <w:vAlign w:val="center"/>
          </w:tcPr>
          <w:p w:rsidR="00E675EA" w:rsidRDefault="00E675EA">
            <w:pPr>
              <w:autoSpaceDE w:val="0"/>
              <w:autoSpaceDN w:val="0"/>
              <w:adjustRightInd w:val="0"/>
              <w:jc w:val="center"/>
              <w:rPr>
                <w:sz w:val="22"/>
              </w:rPr>
            </w:pPr>
            <w:r>
              <w:rPr>
                <w:sz w:val="22"/>
              </w:rPr>
              <w:t>0,4</w:t>
            </w:r>
          </w:p>
        </w:tc>
        <w:tc>
          <w:tcPr>
            <w:tcW w:w="614" w:type="dxa"/>
            <w:vAlign w:val="center"/>
          </w:tcPr>
          <w:p w:rsidR="00E675EA" w:rsidRDefault="00E675EA">
            <w:pPr>
              <w:autoSpaceDE w:val="0"/>
              <w:autoSpaceDN w:val="0"/>
              <w:adjustRightInd w:val="0"/>
              <w:jc w:val="center"/>
              <w:rPr>
                <w:sz w:val="22"/>
              </w:rPr>
            </w:pPr>
            <w:r>
              <w:rPr>
                <w:sz w:val="22"/>
              </w:rPr>
              <w:t>1</w:t>
            </w:r>
          </w:p>
        </w:tc>
        <w:tc>
          <w:tcPr>
            <w:tcW w:w="615" w:type="dxa"/>
            <w:vAlign w:val="center"/>
          </w:tcPr>
          <w:p w:rsidR="00E675EA" w:rsidRDefault="00E675EA">
            <w:pPr>
              <w:autoSpaceDE w:val="0"/>
              <w:autoSpaceDN w:val="0"/>
              <w:adjustRightInd w:val="0"/>
              <w:jc w:val="center"/>
              <w:rPr>
                <w:sz w:val="22"/>
              </w:rPr>
            </w:pPr>
            <w:r>
              <w:rPr>
                <w:sz w:val="22"/>
              </w:rPr>
              <w:t>1</w:t>
            </w:r>
          </w:p>
        </w:tc>
        <w:tc>
          <w:tcPr>
            <w:tcW w:w="630" w:type="dxa"/>
            <w:vAlign w:val="center"/>
          </w:tcPr>
          <w:p w:rsidR="00E675EA" w:rsidRDefault="00E675EA">
            <w:pPr>
              <w:autoSpaceDE w:val="0"/>
              <w:autoSpaceDN w:val="0"/>
              <w:adjustRightInd w:val="0"/>
              <w:jc w:val="center"/>
              <w:rPr>
                <w:sz w:val="22"/>
              </w:rPr>
            </w:pPr>
            <w:r>
              <w:rPr>
                <w:sz w:val="22"/>
              </w:rPr>
              <w:t>2</w:t>
            </w:r>
          </w:p>
        </w:tc>
        <w:tc>
          <w:tcPr>
            <w:tcW w:w="614" w:type="dxa"/>
            <w:vAlign w:val="center"/>
          </w:tcPr>
          <w:p w:rsidR="00E675EA" w:rsidRDefault="00E675EA">
            <w:pPr>
              <w:autoSpaceDE w:val="0"/>
              <w:autoSpaceDN w:val="0"/>
              <w:adjustRightInd w:val="0"/>
              <w:jc w:val="center"/>
              <w:rPr>
                <w:sz w:val="22"/>
              </w:rPr>
            </w:pPr>
            <w:r>
              <w:rPr>
                <w:sz w:val="22"/>
              </w:rPr>
              <w:t>2</w:t>
            </w:r>
          </w:p>
        </w:tc>
        <w:tc>
          <w:tcPr>
            <w:tcW w:w="509" w:type="dxa"/>
            <w:vAlign w:val="center"/>
          </w:tcPr>
          <w:p w:rsidR="00E675EA" w:rsidRDefault="00E675EA">
            <w:pPr>
              <w:autoSpaceDE w:val="0"/>
              <w:autoSpaceDN w:val="0"/>
              <w:adjustRightInd w:val="0"/>
              <w:jc w:val="center"/>
              <w:rPr>
                <w:sz w:val="22"/>
              </w:rPr>
            </w:pPr>
            <w:r>
              <w:rPr>
                <w:sz w:val="22"/>
              </w:rPr>
              <w:t>2</w:t>
            </w:r>
          </w:p>
        </w:tc>
        <w:tc>
          <w:tcPr>
            <w:tcW w:w="540" w:type="dxa"/>
            <w:vAlign w:val="center"/>
          </w:tcPr>
          <w:p w:rsidR="00E675EA" w:rsidRDefault="00E675EA">
            <w:pPr>
              <w:autoSpaceDE w:val="0"/>
              <w:autoSpaceDN w:val="0"/>
              <w:adjustRightInd w:val="0"/>
              <w:jc w:val="center"/>
              <w:rPr>
                <w:sz w:val="22"/>
              </w:rPr>
            </w:pPr>
            <w:r>
              <w:rPr>
                <w:sz w:val="22"/>
              </w:rPr>
              <w:t>3</w:t>
            </w:r>
          </w:p>
        </w:tc>
        <w:tc>
          <w:tcPr>
            <w:tcW w:w="720" w:type="dxa"/>
            <w:vAlign w:val="center"/>
          </w:tcPr>
          <w:p w:rsidR="00E675EA" w:rsidRDefault="00E675EA">
            <w:pPr>
              <w:autoSpaceDE w:val="0"/>
              <w:autoSpaceDN w:val="0"/>
              <w:adjustRightInd w:val="0"/>
              <w:jc w:val="center"/>
              <w:rPr>
                <w:sz w:val="22"/>
              </w:rPr>
            </w:pPr>
            <w:r>
              <w:rPr>
                <w:sz w:val="22"/>
              </w:rPr>
              <w:t>4</w:t>
            </w:r>
          </w:p>
        </w:tc>
        <w:tc>
          <w:tcPr>
            <w:tcW w:w="720" w:type="dxa"/>
            <w:vAlign w:val="center"/>
          </w:tcPr>
          <w:p w:rsidR="00E675EA" w:rsidRDefault="00E675EA">
            <w:pPr>
              <w:autoSpaceDE w:val="0"/>
              <w:autoSpaceDN w:val="0"/>
              <w:adjustRightInd w:val="0"/>
              <w:jc w:val="center"/>
              <w:rPr>
                <w:sz w:val="22"/>
              </w:rPr>
            </w:pPr>
            <w:r>
              <w:rPr>
                <w:sz w:val="22"/>
              </w:rPr>
              <w:t>19</w:t>
            </w:r>
          </w:p>
        </w:tc>
        <w:tc>
          <w:tcPr>
            <w:tcW w:w="927" w:type="dxa"/>
            <w:vAlign w:val="center"/>
          </w:tcPr>
          <w:p w:rsidR="00E675EA" w:rsidRDefault="00E675EA">
            <w:pPr>
              <w:autoSpaceDE w:val="0"/>
              <w:autoSpaceDN w:val="0"/>
              <w:adjustRightInd w:val="0"/>
              <w:jc w:val="center"/>
              <w:rPr>
                <w:sz w:val="22"/>
              </w:rPr>
            </w:pPr>
            <w:r>
              <w:rPr>
                <w:sz w:val="22"/>
              </w:rPr>
              <w:t>28</w:t>
            </w:r>
          </w:p>
        </w:tc>
        <w:tc>
          <w:tcPr>
            <w:tcW w:w="616" w:type="dxa"/>
            <w:vAlign w:val="center"/>
          </w:tcPr>
          <w:p w:rsidR="00E675EA" w:rsidRDefault="00E675EA">
            <w:pPr>
              <w:autoSpaceDE w:val="0"/>
              <w:autoSpaceDN w:val="0"/>
              <w:adjustRightInd w:val="0"/>
              <w:jc w:val="center"/>
              <w:rPr>
                <w:sz w:val="22"/>
              </w:rPr>
            </w:pPr>
            <w:r>
              <w:rPr>
                <w:sz w:val="22"/>
              </w:rPr>
              <w:t>27</w:t>
            </w:r>
          </w:p>
        </w:tc>
      </w:tr>
    </w:tbl>
    <w:p w:rsidR="00E675EA" w:rsidRDefault="00E675EA" w:rsidP="00BB40B3">
      <w:pPr>
        <w:shd w:val="clear" w:color="auto" w:fill="FFFFFF"/>
        <w:autoSpaceDE w:val="0"/>
        <w:autoSpaceDN w:val="0"/>
        <w:adjustRightInd w:val="0"/>
        <w:ind w:firstLine="540"/>
        <w:jc w:val="center"/>
        <w:outlineLvl w:val="0"/>
        <w:rPr>
          <w:sz w:val="28"/>
        </w:rPr>
      </w:pPr>
    </w:p>
    <w:p w:rsidR="00E675EA" w:rsidRDefault="00E675EA">
      <w:pPr>
        <w:shd w:val="clear" w:color="auto" w:fill="FFFFFF"/>
        <w:autoSpaceDE w:val="0"/>
        <w:autoSpaceDN w:val="0"/>
        <w:adjustRightInd w:val="0"/>
        <w:ind w:firstLine="540"/>
        <w:jc w:val="right"/>
        <w:outlineLvl w:val="0"/>
        <w:rPr>
          <w:sz w:val="26"/>
        </w:rPr>
      </w:pPr>
      <w:r>
        <w:rPr>
          <w:sz w:val="26"/>
        </w:rPr>
        <w:t>Таблица 4.20</w:t>
      </w:r>
    </w:p>
    <w:p w:rsidR="00E675EA" w:rsidRDefault="00E675EA">
      <w:pPr>
        <w:shd w:val="clear" w:color="auto" w:fill="FFFFFF"/>
        <w:autoSpaceDE w:val="0"/>
        <w:autoSpaceDN w:val="0"/>
        <w:adjustRightInd w:val="0"/>
        <w:ind w:firstLine="540"/>
        <w:jc w:val="center"/>
        <w:rPr>
          <w:i/>
          <w:sz w:val="26"/>
        </w:rPr>
      </w:pPr>
      <w:r>
        <w:rPr>
          <w:i/>
          <w:sz w:val="26"/>
        </w:rPr>
        <w:t xml:space="preserve">Наибольшее число дней с туманом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638"/>
        <w:gridCol w:w="638"/>
        <w:gridCol w:w="638"/>
        <w:gridCol w:w="638"/>
        <w:gridCol w:w="638"/>
        <w:gridCol w:w="638"/>
        <w:gridCol w:w="638"/>
        <w:gridCol w:w="638"/>
        <w:gridCol w:w="638"/>
        <w:gridCol w:w="638"/>
        <w:gridCol w:w="638"/>
        <w:gridCol w:w="638"/>
        <w:gridCol w:w="805"/>
        <w:gridCol w:w="597"/>
      </w:tblGrid>
      <w:tr w:rsidR="00E675EA">
        <w:trPr>
          <w:cantSplit/>
          <w:trHeight w:val="163"/>
        </w:trPr>
        <w:tc>
          <w:tcPr>
            <w:tcW w:w="638" w:type="dxa"/>
            <w:vMerge w:val="restart"/>
            <w:vAlign w:val="center"/>
          </w:tcPr>
          <w:p w:rsidR="00E675EA" w:rsidRDefault="00E675EA">
            <w:pPr>
              <w:autoSpaceDE w:val="0"/>
              <w:autoSpaceDN w:val="0"/>
              <w:adjustRightInd w:val="0"/>
              <w:jc w:val="center"/>
              <w:rPr>
                <w:sz w:val="22"/>
                <w:lang w:val="en-US"/>
              </w:rPr>
            </w:pPr>
            <w:r>
              <w:rPr>
                <w:sz w:val="22"/>
                <w:lang w:val="en-US"/>
              </w:rPr>
              <w:t>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II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III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IV</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V</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VI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VII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VIII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IX</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X</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XI</w:t>
            </w:r>
          </w:p>
        </w:tc>
        <w:tc>
          <w:tcPr>
            <w:tcW w:w="638" w:type="dxa"/>
            <w:vMerge w:val="restart"/>
            <w:vAlign w:val="center"/>
          </w:tcPr>
          <w:p w:rsidR="00E675EA" w:rsidRDefault="00E675EA">
            <w:pPr>
              <w:autoSpaceDE w:val="0"/>
              <w:autoSpaceDN w:val="0"/>
              <w:adjustRightInd w:val="0"/>
              <w:jc w:val="center"/>
              <w:rPr>
                <w:sz w:val="22"/>
                <w:lang w:val="en-US"/>
              </w:rPr>
            </w:pPr>
            <w:r>
              <w:rPr>
                <w:sz w:val="22"/>
                <w:lang w:val="en-US"/>
              </w:rPr>
              <w:t>XII</w:t>
            </w:r>
          </w:p>
        </w:tc>
        <w:tc>
          <w:tcPr>
            <w:tcW w:w="1443" w:type="dxa"/>
            <w:gridSpan w:val="2"/>
            <w:vAlign w:val="center"/>
          </w:tcPr>
          <w:p w:rsidR="00E675EA" w:rsidRDefault="00E675EA">
            <w:pPr>
              <w:autoSpaceDE w:val="0"/>
              <w:autoSpaceDN w:val="0"/>
              <w:adjustRightInd w:val="0"/>
              <w:jc w:val="center"/>
              <w:rPr>
                <w:sz w:val="22"/>
              </w:rPr>
            </w:pPr>
            <w:r>
              <w:rPr>
                <w:sz w:val="22"/>
              </w:rPr>
              <w:t>Период</w:t>
            </w:r>
          </w:p>
        </w:tc>
        <w:tc>
          <w:tcPr>
            <w:tcW w:w="597" w:type="dxa"/>
            <w:vMerge w:val="restart"/>
            <w:vAlign w:val="center"/>
          </w:tcPr>
          <w:p w:rsidR="00E675EA" w:rsidRDefault="00E675EA">
            <w:pPr>
              <w:autoSpaceDE w:val="0"/>
              <w:autoSpaceDN w:val="0"/>
              <w:adjustRightInd w:val="0"/>
              <w:jc w:val="center"/>
              <w:rPr>
                <w:sz w:val="22"/>
              </w:rPr>
            </w:pPr>
            <w:r>
              <w:rPr>
                <w:sz w:val="22"/>
              </w:rPr>
              <w:t>Год</w:t>
            </w:r>
          </w:p>
        </w:tc>
      </w:tr>
      <w:tr w:rsidR="00E675EA">
        <w:trPr>
          <w:cantSplit/>
          <w:trHeight w:val="163"/>
        </w:trPr>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Merge/>
            <w:vAlign w:val="center"/>
          </w:tcPr>
          <w:p w:rsidR="00E675EA" w:rsidRDefault="00E675EA">
            <w:pPr>
              <w:autoSpaceDE w:val="0"/>
              <w:autoSpaceDN w:val="0"/>
              <w:adjustRightInd w:val="0"/>
              <w:jc w:val="center"/>
              <w:rPr>
                <w:sz w:val="22"/>
              </w:rPr>
            </w:pPr>
          </w:p>
        </w:tc>
        <w:tc>
          <w:tcPr>
            <w:tcW w:w="638" w:type="dxa"/>
            <w:vAlign w:val="center"/>
          </w:tcPr>
          <w:p w:rsidR="00E675EA" w:rsidRDefault="00E675EA">
            <w:pPr>
              <w:autoSpaceDE w:val="0"/>
              <w:autoSpaceDN w:val="0"/>
              <w:adjustRightInd w:val="0"/>
              <w:jc w:val="center"/>
              <w:rPr>
                <w:sz w:val="22"/>
                <w:lang w:val="en-US"/>
              </w:rPr>
            </w:pPr>
            <w:r>
              <w:rPr>
                <w:sz w:val="22"/>
                <w:lang w:val="en-US"/>
              </w:rPr>
              <w:t>X-III</w:t>
            </w:r>
          </w:p>
        </w:tc>
        <w:tc>
          <w:tcPr>
            <w:tcW w:w="805" w:type="dxa"/>
            <w:vAlign w:val="center"/>
          </w:tcPr>
          <w:p w:rsidR="00E675EA" w:rsidRDefault="00E675EA">
            <w:pPr>
              <w:autoSpaceDE w:val="0"/>
              <w:autoSpaceDN w:val="0"/>
              <w:adjustRightInd w:val="0"/>
              <w:jc w:val="center"/>
              <w:rPr>
                <w:sz w:val="22"/>
                <w:lang w:val="en-US"/>
              </w:rPr>
            </w:pPr>
            <w:r>
              <w:rPr>
                <w:sz w:val="22"/>
                <w:lang w:val="en-US"/>
              </w:rPr>
              <w:t>IV-IX</w:t>
            </w:r>
          </w:p>
        </w:tc>
        <w:tc>
          <w:tcPr>
            <w:tcW w:w="597" w:type="dxa"/>
            <w:vMerge/>
            <w:vAlign w:val="center"/>
          </w:tcPr>
          <w:p w:rsidR="00E675EA" w:rsidRDefault="00E675EA">
            <w:pPr>
              <w:autoSpaceDE w:val="0"/>
              <w:autoSpaceDN w:val="0"/>
              <w:adjustRightInd w:val="0"/>
              <w:jc w:val="center"/>
              <w:rPr>
                <w:sz w:val="22"/>
              </w:rPr>
            </w:pPr>
          </w:p>
        </w:tc>
      </w:tr>
      <w:tr w:rsidR="00E675EA">
        <w:tc>
          <w:tcPr>
            <w:tcW w:w="9696" w:type="dxa"/>
            <w:gridSpan w:val="15"/>
            <w:vAlign w:val="center"/>
          </w:tcPr>
          <w:p w:rsidR="00E675EA" w:rsidRDefault="00E675EA">
            <w:pPr>
              <w:autoSpaceDE w:val="0"/>
              <w:autoSpaceDN w:val="0"/>
              <w:adjustRightInd w:val="0"/>
              <w:jc w:val="center"/>
              <w:rPr>
                <w:sz w:val="22"/>
              </w:rPr>
            </w:pPr>
            <w:r>
              <w:rPr>
                <w:sz w:val="22"/>
              </w:rPr>
              <w:t>Станция №220 Памятная</w:t>
            </w:r>
          </w:p>
        </w:tc>
      </w:tr>
      <w:tr w:rsidR="00E675EA">
        <w:tc>
          <w:tcPr>
            <w:tcW w:w="638" w:type="dxa"/>
            <w:vAlign w:val="center"/>
          </w:tcPr>
          <w:p w:rsidR="00E675EA" w:rsidRDefault="00E675EA">
            <w:pPr>
              <w:autoSpaceDE w:val="0"/>
              <w:autoSpaceDN w:val="0"/>
              <w:adjustRightInd w:val="0"/>
              <w:jc w:val="center"/>
              <w:rPr>
                <w:sz w:val="22"/>
              </w:rPr>
            </w:pPr>
            <w:r>
              <w:rPr>
                <w:sz w:val="22"/>
              </w:rPr>
              <w:t>13</w:t>
            </w:r>
          </w:p>
        </w:tc>
        <w:tc>
          <w:tcPr>
            <w:tcW w:w="638" w:type="dxa"/>
            <w:vAlign w:val="center"/>
          </w:tcPr>
          <w:p w:rsidR="00E675EA" w:rsidRDefault="00E675EA">
            <w:pPr>
              <w:autoSpaceDE w:val="0"/>
              <w:autoSpaceDN w:val="0"/>
              <w:adjustRightInd w:val="0"/>
              <w:jc w:val="center"/>
              <w:rPr>
                <w:sz w:val="22"/>
              </w:rPr>
            </w:pPr>
            <w:r>
              <w:rPr>
                <w:sz w:val="22"/>
              </w:rPr>
              <w:t>8</w:t>
            </w:r>
          </w:p>
        </w:tc>
        <w:tc>
          <w:tcPr>
            <w:tcW w:w="638" w:type="dxa"/>
            <w:vAlign w:val="center"/>
          </w:tcPr>
          <w:p w:rsidR="00E675EA" w:rsidRDefault="00E675EA">
            <w:pPr>
              <w:autoSpaceDE w:val="0"/>
              <w:autoSpaceDN w:val="0"/>
              <w:adjustRightInd w:val="0"/>
              <w:jc w:val="center"/>
              <w:rPr>
                <w:sz w:val="22"/>
              </w:rPr>
            </w:pPr>
            <w:r>
              <w:rPr>
                <w:sz w:val="22"/>
              </w:rPr>
              <w:t>9</w:t>
            </w:r>
          </w:p>
        </w:tc>
        <w:tc>
          <w:tcPr>
            <w:tcW w:w="638" w:type="dxa"/>
            <w:vAlign w:val="center"/>
          </w:tcPr>
          <w:p w:rsidR="00E675EA" w:rsidRDefault="00E675EA">
            <w:pPr>
              <w:autoSpaceDE w:val="0"/>
              <w:autoSpaceDN w:val="0"/>
              <w:adjustRightInd w:val="0"/>
              <w:jc w:val="center"/>
              <w:rPr>
                <w:sz w:val="22"/>
              </w:rPr>
            </w:pPr>
            <w:r>
              <w:rPr>
                <w:sz w:val="22"/>
              </w:rPr>
              <w:t>6</w:t>
            </w:r>
          </w:p>
        </w:tc>
        <w:tc>
          <w:tcPr>
            <w:tcW w:w="638" w:type="dxa"/>
            <w:vAlign w:val="center"/>
          </w:tcPr>
          <w:p w:rsidR="00E675EA" w:rsidRDefault="00E675EA">
            <w:pPr>
              <w:autoSpaceDE w:val="0"/>
              <w:autoSpaceDN w:val="0"/>
              <w:adjustRightInd w:val="0"/>
              <w:jc w:val="center"/>
              <w:rPr>
                <w:sz w:val="22"/>
              </w:rPr>
            </w:pPr>
            <w:r>
              <w:rPr>
                <w:sz w:val="22"/>
              </w:rPr>
              <w:t>2</w:t>
            </w:r>
          </w:p>
        </w:tc>
        <w:tc>
          <w:tcPr>
            <w:tcW w:w="638" w:type="dxa"/>
            <w:vAlign w:val="center"/>
          </w:tcPr>
          <w:p w:rsidR="00E675EA" w:rsidRDefault="00E675EA">
            <w:pPr>
              <w:autoSpaceDE w:val="0"/>
              <w:autoSpaceDN w:val="0"/>
              <w:adjustRightInd w:val="0"/>
              <w:jc w:val="center"/>
              <w:rPr>
                <w:sz w:val="22"/>
              </w:rPr>
            </w:pPr>
            <w:r>
              <w:rPr>
                <w:sz w:val="22"/>
              </w:rPr>
              <w:t>4</w:t>
            </w:r>
          </w:p>
        </w:tc>
        <w:tc>
          <w:tcPr>
            <w:tcW w:w="638" w:type="dxa"/>
            <w:vAlign w:val="center"/>
          </w:tcPr>
          <w:p w:rsidR="00E675EA" w:rsidRDefault="00E675EA">
            <w:pPr>
              <w:autoSpaceDE w:val="0"/>
              <w:autoSpaceDN w:val="0"/>
              <w:adjustRightInd w:val="0"/>
              <w:jc w:val="center"/>
              <w:rPr>
                <w:sz w:val="22"/>
              </w:rPr>
            </w:pPr>
            <w:r>
              <w:rPr>
                <w:sz w:val="22"/>
              </w:rPr>
              <w:t>4</w:t>
            </w:r>
          </w:p>
        </w:tc>
        <w:tc>
          <w:tcPr>
            <w:tcW w:w="638" w:type="dxa"/>
            <w:vAlign w:val="center"/>
          </w:tcPr>
          <w:p w:rsidR="00E675EA" w:rsidRDefault="00E675EA">
            <w:pPr>
              <w:autoSpaceDE w:val="0"/>
              <w:autoSpaceDN w:val="0"/>
              <w:adjustRightInd w:val="0"/>
              <w:jc w:val="center"/>
              <w:rPr>
                <w:sz w:val="22"/>
              </w:rPr>
            </w:pPr>
            <w:r>
              <w:rPr>
                <w:sz w:val="22"/>
              </w:rPr>
              <w:t>8</w:t>
            </w:r>
          </w:p>
        </w:tc>
        <w:tc>
          <w:tcPr>
            <w:tcW w:w="638" w:type="dxa"/>
            <w:vAlign w:val="center"/>
          </w:tcPr>
          <w:p w:rsidR="00E675EA" w:rsidRDefault="00E675EA">
            <w:pPr>
              <w:autoSpaceDE w:val="0"/>
              <w:autoSpaceDN w:val="0"/>
              <w:adjustRightInd w:val="0"/>
              <w:jc w:val="center"/>
              <w:rPr>
                <w:sz w:val="22"/>
              </w:rPr>
            </w:pPr>
            <w:r>
              <w:rPr>
                <w:sz w:val="22"/>
              </w:rPr>
              <w:t>5</w:t>
            </w:r>
          </w:p>
        </w:tc>
        <w:tc>
          <w:tcPr>
            <w:tcW w:w="638" w:type="dxa"/>
            <w:vAlign w:val="center"/>
          </w:tcPr>
          <w:p w:rsidR="00E675EA" w:rsidRDefault="00E675EA">
            <w:pPr>
              <w:autoSpaceDE w:val="0"/>
              <w:autoSpaceDN w:val="0"/>
              <w:adjustRightInd w:val="0"/>
              <w:jc w:val="center"/>
              <w:rPr>
                <w:sz w:val="22"/>
              </w:rPr>
            </w:pPr>
            <w:r>
              <w:rPr>
                <w:sz w:val="22"/>
              </w:rPr>
              <w:t>5</w:t>
            </w:r>
          </w:p>
        </w:tc>
        <w:tc>
          <w:tcPr>
            <w:tcW w:w="638" w:type="dxa"/>
            <w:vAlign w:val="center"/>
          </w:tcPr>
          <w:p w:rsidR="00E675EA" w:rsidRDefault="00E675EA">
            <w:pPr>
              <w:autoSpaceDE w:val="0"/>
              <w:autoSpaceDN w:val="0"/>
              <w:adjustRightInd w:val="0"/>
              <w:jc w:val="center"/>
              <w:rPr>
                <w:sz w:val="22"/>
              </w:rPr>
            </w:pPr>
            <w:r>
              <w:rPr>
                <w:sz w:val="22"/>
              </w:rPr>
              <w:t>7</w:t>
            </w:r>
          </w:p>
        </w:tc>
        <w:tc>
          <w:tcPr>
            <w:tcW w:w="638" w:type="dxa"/>
            <w:vAlign w:val="center"/>
          </w:tcPr>
          <w:p w:rsidR="00E675EA" w:rsidRDefault="00E675EA">
            <w:pPr>
              <w:autoSpaceDE w:val="0"/>
              <w:autoSpaceDN w:val="0"/>
              <w:adjustRightInd w:val="0"/>
              <w:jc w:val="center"/>
              <w:rPr>
                <w:sz w:val="22"/>
              </w:rPr>
            </w:pPr>
            <w:r>
              <w:rPr>
                <w:sz w:val="22"/>
              </w:rPr>
              <w:t>9</w:t>
            </w:r>
          </w:p>
        </w:tc>
        <w:tc>
          <w:tcPr>
            <w:tcW w:w="638" w:type="dxa"/>
            <w:vAlign w:val="center"/>
          </w:tcPr>
          <w:p w:rsidR="00E675EA" w:rsidRDefault="00E675EA">
            <w:pPr>
              <w:autoSpaceDE w:val="0"/>
              <w:autoSpaceDN w:val="0"/>
              <w:adjustRightInd w:val="0"/>
              <w:jc w:val="center"/>
              <w:rPr>
                <w:sz w:val="22"/>
              </w:rPr>
            </w:pPr>
            <w:r>
              <w:rPr>
                <w:sz w:val="22"/>
              </w:rPr>
              <w:t>34</w:t>
            </w:r>
          </w:p>
        </w:tc>
        <w:tc>
          <w:tcPr>
            <w:tcW w:w="805" w:type="dxa"/>
            <w:vAlign w:val="center"/>
          </w:tcPr>
          <w:p w:rsidR="00E675EA" w:rsidRDefault="00E675EA">
            <w:pPr>
              <w:autoSpaceDE w:val="0"/>
              <w:autoSpaceDN w:val="0"/>
              <w:adjustRightInd w:val="0"/>
              <w:jc w:val="center"/>
              <w:rPr>
                <w:sz w:val="22"/>
              </w:rPr>
            </w:pPr>
            <w:r>
              <w:rPr>
                <w:sz w:val="22"/>
              </w:rPr>
              <w:t>16</w:t>
            </w:r>
          </w:p>
        </w:tc>
        <w:tc>
          <w:tcPr>
            <w:tcW w:w="597" w:type="dxa"/>
            <w:vAlign w:val="center"/>
          </w:tcPr>
          <w:p w:rsidR="00E675EA" w:rsidRDefault="00E675EA">
            <w:pPr>
              <w:autoSpaceDE w:val="0"/>
              <w:autoSpaceDN w:val="0"/>
              <w:adjustRightInd w:val="0"/>
              <w:jc w:val="center"/>
              <w:rPr>
                <w:sz w:val="22"/>
              </w:rPr>
            </w:pPr>
            <w:r>
              <w:rPr>
                <w:sz w:val="22"/>
              </w:rPr>
              <w:t>45</w:t>
            </w:r>
          </w:p>
        </w:tc>
      </w:tr>
    </w:tbl>
    <w:p w:rsidR="00E675EA" w:rsidRDefault="00E675EA">
      <w:pPr>
        <w:shd w:val="clear" w:color="auto" w:fill="FFFFFF"/>
        <w:autoSpaceDE w:val="0"/>
        <w:autoSpaceDN w:val="0"/>
        <w:adjustRightInd w:val="0"/>
        <w:ind w:firstLine="540"/>
        <w:jc w:val="center"/>
        <w:rPr>
          <w:b/>
          <w:sz w:val="26"/>
        </w:rPr>
      </w:pPr>
    </w:p>
    <w:p w:rsidR="00E675EA" w:rsidRDefault="00E675EA">
      <w:pPr>
        <w:shd w:val="clear" w:color="auto" w:fill="FFFFFF"/>
        <w:autoSpaceDE w:val="0"/>
        <w:autoSpaceDN w:val="0"/>
        <w:adjustRightInd w:val="0"/>
        <w:ind w:firstLine="540"/>
        <w:jc w:val="both"/>
        <w:rPr>
          <w:i/>
          <w:sz w:val="26"/>
        </w:rPr>
      </w:pPr>
      <w:r>
        <w:rPr>
          <w:b/>
          <w:i/>
          <w:sz w:val="26"/>
        </w:rPr>
        <w:t>4.5.2.2. Метели</w:t>
      </w:r>
    </w:p>
    <w:p w:rsidR="00E675EA" w:rsidRDefault="00E675EA">
      <w:pPr>
        <w:shd w:val="clear" w:color="auto" w:fill="FFFFFF"/>
        <w:autoSpaceDE w:val="0"/>
        <w:autoSpaceDN w:val="0"/>
        <w:adjustRightInd w:val="0"/>
        <w:ind w:firstLine="540"/>
        <w:jc w:val="both"/>
        <w:rPr>
          <w:sz w:val="26"/>
        </w:rPr>
      </w:pPr>
      <w:r>
        <w:rPr>
          <w:color w:val="000000"/>
          <w:sz w:val="26"/>
        </w:rPr>
        <w:t>На рассматриваемой территории в зимний период, когда происходит усиление циклонической деятельности, метели - обычное явление. В зависимости от физико-географических и циркуляционных условий и общей защищенности местности в одних районах повторяемость и интен</w:t>
      </w:r>
      <w:r>
        <w:rPr>
          <w:color w:val="000000"/>
          <w:sz w:val="26"/>
        </w:rPr>
        <w:softHyphen/>
        <w:t xml:space="preserve">сивность больше, в других повторяемость их меньше и они слабее. </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Основная роль в синоптических процессах, вызывающих метели, принадлежит циклонам. При прохождении циклонов усиливается ветер, при котором возникают метели. Они могут возникать при циклонах различного происхождения, но чаще всего бывают связаны с прохождением южных и западных циклонов, которые вызывают кратковременное повышение температуры воздуха, усиление ветра и сильные метели. </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Особенно сильное развитие метелей происходит при приближении циклона к усиливающемуся антициклону, когда значительно увеличиваются горизонтальные барические градиенты и возрастает скорость ветра. Образование больших барических градиентов впереди циклона обычно приводит к расширению зоны метелей, так как при усилении ветра поземки и низовые метели начинаются еще задолго до прохождения теплого фронта. </w:t>
      </w:r>
    </w:p>
    <w:p w:rsidR="00E675EA" w:rsidRDefault="00E675EA">
      <w:pPr>
        <w:shd w:val="clear" w:color="auto" w:fill="FFFFFF"/>
        <w:autoSpaceDE w:val="0"/>
        <w:autoSpaceDN w:val="0"/>
        <w:adjustRightInd w:val="0"/>
        <w:ind w:firstLine="540"/>
        <w:jc w:val="both"/>
        <w:rPr>
          <w:sz w:val="26"/>
        </w:rPr>
      </w:pPr>
      <w:r>
        <w:rPr>
          <w:color w:val="000000"/>
          <w:sz w:val="26"/>
        </w:rPr>
        <w:t>Продолжительность метелей, как и число дней с метелью, оказывается наибольшей на открытых склонах, возвышенностях и вершинах гор.</w:t>
      </w:r>
    </w:p>
    <w:p w:rsidR="00E675EA" w:rsidRDefault="00E675EA">
      <w:pPr>
        <w:shd w:val="clear" w:color="auto" w:fill="FFFFFF"/>
        <w:autoSpaceDE w:val="0"/>
        <w:autoSpaceDN w:val="0"/>
        <w:adjustRightInd w:val="0"/>
        <w:ind w:firstLine="540"/>
        <w:jc w:val="both"/>
        <w:rPr>
          <w:color w:val="000000"/>
          <w:sz w:val="26"/>
        </w:rPr>
      </w:pPr>
      <w:r>
        <w:rPr>
          <w:color w:val="000000"/>
          <w:sz w:val="26"/>
        </w:rPr>
        <w:t>Поземки чаще наблюдаются в области антициклона. Они обычно отмечаются при более низких температурах, когда снег сухой. В этих случаях достаточно небольшого усиления ветра, чтобы возникла поземная метель.</w:t>
      </w:r>
    </w:p>
    <w:p w:rsidR="00E675EA" w:rsidRDefault="00E675EA">
      <w:pPr>
        <w:shd w:val="clear" w:color="auto" w:fill="FFFFFF"/>
        <w:autoSpaceDE w:val="0"/>
        <w:autoSpaceDN w:val="0"/>
        <w:adjustRightInd w:val="0"/>
        <w:ind w:firstLine="540"/>
        <w:jc w:val="both"/>
        <w:rPr>
          <w:color w:val="000000"/>
          <w:sz w:val="26"/>
        </w:rPr>
      </w:pPr>
      <w:r>
        <w:rPr>
          <w:color w:val="000000"/>
          <w:sz w:val="26"/>
        </w:rPr>
        <w:t>Среднее число дней с поземком меняется в зависимости как от формы рельефа, состояния снежного покрова, так и от общей защищенности местности. Больше всего поземков бывает в степной части территории и на открытых возвышенных местах (более 15 дней в год).</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Зимой в условиях преобладания западного отрога азиатского антициклона наблюдается увеличение в Зауралье - юго-западных и западных ветров, при которых чаще всего наблюдаются метели. Очень редко метели отмечаются при северных ветрах. </w:t>
      </w:r>
    </w:p>
    <w:p w:rsidR="00E675EA" w:rsidRDefault="00E675EA">
      <w:pPr>
        <w:shd w:val="clear" w:color="auto" w:fill="FFFFFF"/>
        <w:autoSpaceDE w:val="0"/>
        <w:autoSpaceDN w:val="0"/>
        <w:adjustRightInd w:val="0"/>
        <w:ind w:firstLine="540"/>
        <w:jc w:val="both"/>
        <w:rPr>
          <w:color w:val="000000"/>
          <w:sz w:val="26"/>
        </w:rPr>
      </w:pPr>
      <w:r>
        <w:rPr>
          <w:color w:val="000000"/>
          <w:sz w:val="26"/>
        </w:rPr>
        <w:t>Скорость ветра при метелях еще в большей степени, чем направление зависит от физико-географических условий и общей защищенности местности. Метели наблюдаются как при малых, так и при больших скоростях ветра.</w:t>
      </w:r>
    </w:p>
    <w:p w:rsidR="00E675EA" w:rsidRDefault="00E675EA">
      <w:pPr>
        <w:shd w:val="clear" w:color="auto" w:fill="FFFFFF"/>
        <w:autoSpaceDE w:val="0"/>
        <w:autoSpaceDN w:val="0"/>
        <w:adjustRightInd w:val="0"/>
        <w:ind w:firstLine="540"/>
        <w:jc w:val="right"/>
        <w:outlineLvl w:val="0"/>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4.21</w:t>
      </w:r>
    </w:p>
    <w:p w:rsidR="00E675EA" w:rsidRDefault="00E675EA" w:rsidP="00BB40B3">
      <w:pPr>
        <w:shd w:val="clear" w:color="auto" w:fill="FFFFFF"/>
        <w:autoSpaceDE w:val="0"/>
        <w:autoSpaceDN w:val="0"/>
        <w:adjustRightInd w:val="0"/>
        <w:ind w:firstLine="540"/>
        <w:jc w:val="center"/>
        <w:rPr>
          <w:i/>
          <w:color w:val="000000"/>
          <w:sz w:val="26"/>
        </w:rPr>
      </w:pPr>
      <w:r>
        <w:rPr>
          <w:i/>
          <w:color w:val="000000"/>
          <w:sz w:val="26"/>
        </w:rPr>
        <w:t>Среднее число дней с метелью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E675EA" w:rsidTr="00BB40B3">
        <w:tc>
          <w:tcPr>
            <w:tcW w:w="870" w:type="dxa"/>
          </w:tcPr>
          <w:p w:rsidR="00E675EA" w:rsidRDefault="00E675EA">
            <w:pPr>
              <w:autoSpaceDE w:val="0"/>
              <w:autoSpaceDN w:val="0"/>
              <w:adjustRightInd w:val="0"/>
              <w:jc w:val="center"/>
              <w:rPr>
                <w:color w:val="000000"/>
                <w:sz w:val="22"/>
                <w:lang w:val="en-US"/>
              </w:rPr>
            </w:pPr>
            <w:r>
              <w:rPr>
                <w:color w:val="000000"/>
                <w:sz w:val="22"/>
                <w:lang w:val="en-US"/>
              </w:rPr>
              <w:t>IX</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IV</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VI</w:t>
            </w:r>
          </w:p>
        </w:tc>
        <w:tc>
          <w:tcPr>
            <w:tcW w:w="871" w:type="dxa"/>
          </w:tcPr>
          <w:p w:rsidR="00E675EA" w:rsidRDefault="00E675EA">
            <w:pPr>
              <w:autoSpaceDE w:val="0"/>
              <w:autoSpaceDN w:val="0"/>
              <w:adjustRightInd w:val="0"/>
              <w:jc w:val="center"/>
              <w:rPr>
                <w:color w:val="000000"/>
                <w:sz w:val="22"/>
              </w:rPr>
            </w:pPr>
            <w:r>
              <w:rPr>
                <w:color w:val="000000"/>
                <w:sz w:val="22"/>
              </w:rPr>
              <w:t>Год</w:t>
            </w:r>
          </w:p>
        </w:tc>
      </w:tr>
      <w:tr w:rsidR="00E675EA" w:rsidTr="00BB40B3">
        <w:tc>
          <w:tcPr>
            <w:tcW w:w="9571" w:type="dxa"/>
            <w:gridSpan w:val="11"/>
          </w:tcPr>
          <w:p w:rsidR="00E675EA" w:rsidRDefault="00E675EA">
            <w:pPr>
              <w:autoSpaceDE w:val="0"/>
              <w:autoSpaceDN w:val="0"/>
              <w:adjustRightInd w:val="0"/>
              <w:jc w:val="center"/>
              <w:rPr>
                <w:color w:val="000000"/>
                <w:sz w:val="22"/>
              </w:rPr>
            </w:pPr>
            <w:r>
              <w:rPr>
                <w:color w:val="000000"/>
                <w:sz w:val="22"/>
              </w:rPr>
              <w:t>Станция Памятная</w:t>
            </w:r>
          </w:p>
        </w:tc>
      </w:tr>
      <w:tr w:rsidR="00E675EA" w:rsidTr="00BB40B3">
        <w:tc>
          <w:tcPr>
            <w:tcW w:w="870" w:type="dxa"/>
          </w:tcPr>
          <w:p w:rsidR="00E675EA" w:rsidRDefault="00E675EA">
            <w:pPr>
              <w:autoSpaceDE w:val="0"/>
              <w:autoSpaceDN w:val="0"/>
              <w:adjustRightInd w:val="0"/>
              <w:jc w:val="center"/>
              <w:rPr>
                <w:color w:val="000000"/>
                <w:sz w:val="22"/>
              </w:rPr>
            </w:pPr>
            <w:r>
              <w:rPr>
                <w:color w:val="000000"/>
                <w:sz w:val="22"/>
              </w:rPr>
              <w:t>---</w:t>
            </w:r>
          </w:p>
        </w:tc>
        <w:tc>
          <w:tcPr>
            <w:tcW w:w="870" w:type="dxa"/>
          </w:tcPr>
          <w:p w:rsidR="00E675EA" w:rsidRDefault="00E675EA">
            <w:pPr>
              <w:autoSpaceDE w:val="0"/>
              <w:autoSpaceDN w:val="0"/>
              <w:adjustRightInd w:val="0"/>
              <w:jc w:val="center"/>
              <w:rPr>
                <w:color w:val="000000"/>
                <w:sz w:val="22"/>
              </w:rPr>
            </w:pPr>
            <w:r>
              <w:rPr>
                <w:color w:val="000000"/>
                <w:sz w:val="22"/>
              </w:rPr>
              <w:t>1</w:t>
            </w:r>
          </w:p>
        </w:tc>
        <w:tc>
          <w:tcPr>
            <w:tcW w:w="870" w:type="dxa"/>
          </w:tcPr>
          <w:p w:rsidR="00E675EA" w:rsidRDefault="00E675EA">
            <w:pPr>
              <w:autoSpaceDE w:val="0"/>
              <w:autoSpaceDN w:val="0"/>
              <w:adjustRightInd w:val="0"/>
              <w:jc w:val="center"/>
              <w:rPr>
                <w:color w:val="000000"/>
                <w:sz w:val="22"/>
              </w:rPr>
            </w:pPr>
            <w:r>
              <w:rPr>
                <w:color w:val="000000"/>
                <w:sz w:val="22"/>
              </w:rPr>
              <w:t>6</w:t>
            </w:r>
          </w:p>
        </w:tc>
        <w:tc>
          <w:tcPr>
            <w:tcW w:w="870" w:type="dxa"/>
          </w:tcPr>
          <w:p w:rsidR="00E675EA" w:rsidRDefault="00E675EA">
            <w:pPr>
              <w:autoSpaceDE w:val="0"/>
              <w:autoSpaceDN w:val="0"/>
              <w:adjustRightInd w:val="0"/>
              <w:jc w:val="center"/>
              <w:rPr>
                <w:color w:val="000000"/>
                <w:sz w:val="22"/>
              </w:rPr>
            </w:pPr>
            <w:r>
              <w:rPr>
                <w:color w:val="000000"/>
                <w:sz w:val="22"/>
              </w:rPr>
              <w:t>8</w:t>
            </w:r>
          </w:p>
        </w:tc>
        <w:tc>
          <w:tcPr>
            <w:tcW w:w="870" w:type="dxa"/>
          </w:tcPr>
          <w:p w:rsidR="00E675EA" w:rsidRDefault="00E675EA">
            <w:pPr>
              <w:autoSpaceDE w:val="0"/>
              <w:autoSpaceDN w:val="0"/>
              <w:adjustRightInd w:val="0"/>
              <w:jc w:val="center"/>
              <w:rPr>
                <w:color w:val="000000"/>
                <w:sz w:val="22"/>
              </w:rPr>
            </w:pPr>
            <w:r>
              <w:rPr>
                <w:color w:val="000000"/>
                <w:sz w:val="22"/>
              </w:rPr>
              <w:t>8</w:t>
            </w:r>
          </w:p>
        </w:tc>
        <w:tc>
          <w:tcPr>
            <w:tcW w:w="870" w:type="dxa"/>
          </w:tcPr>
          <w:p w:rsidR="00E675EA" w:rsidRDefault="00E675EA">
            <w:pPr>
              <w:autoSpaceDE w:val="0"/>
              <w:autoSpaceDN w:val="0"/>
              <w:adjustRightInd w:val="0"/>
              <w:jc w:val="center"/>
              <w:rPr>
                <w:color w:val="000000"/>
                <w:sz w:val="22"/>
              </w:rPr>
            </w:pPr>
            <w:r>
              <w:rPr>
                <w:color w:val="000000"/>
                <w:sz w:val="22"/>
              </w:rPr>
              <w:t>8</w:t>
            </w:r>
          </w:p>
        </w:tc>
        <w:tc>
          <w:tcPr>
            <w:tcW w:w="870" w:type="dxa"/>
          </w:tcPr>
          <w:p w:rsidR="00E675EA" w:rsidRDefault="00E675EA">
            <w:pPr>
              <w:autoSpaceDE w:val="0"/>
              <w:autoSpaceDN w:val="0"/>
              <w:adjustRightInd w:val="0"/>
              <w:jc w:val="center"/>
              <w:rPr>
                <w:color w:val="000000"/>
                <w:sz w:val="22"/>
              </w:rPr>
            </w:pPr>
            <w:r>
              <w:rPr>
                <w:color w:val="000000"/>
                <w:sz w:val="22"/>
              </w:rPr>
              <w:t>8</w:t>
            </w:r>
          </w:p>
        </w:tc>
        <w:tc>
          <w:tcPr>
            <w:tcW w:w="870" w:type="dxa"/>
          </w:tcPr>
          <w:p w:rsidR="00E675EA" w:rsidRDefault="00E675EA">
            <w:pPr>
              <w:autoSpaceDE w:val="0"/>
              <w:autoSpaceDN w:val="0"/>
              <w:adjustRightInd w:val="0"/>
              <w:jc w:val="center"/>
              <w:rPr>
                <w:color w:val="000000"/>
                <w:sz w:val="22"/>
              </w:rPr>
            </w:pPr>
            <w:r>
              <w:rPr>
                <w:color w:val="000000"/>
                <w:sz w:val="22"/>
              </w:rPr>
              <w:t>1</w:t>
            </w:r>
          </w:p>
        </w:tc>
        <w:tc>
          <w:tcPr>
            <w:tcW w:w="870" w:type="dxa"/>
          </w:tcPr>
          <w:p w:rsidR="00E675EA" w:rsidRDefault="00E675EA">
            <w:pPr>
              <w:autoSpaceDE w:val="0"/>
              <w:autoSpaceDN w:val="0"/>
              <w:adjustRightInd w:val="0"/>
              <w:jc w:val="center"/>
              <w:rPr>
                <w:color w:val="000000"/>
                <w:sz w:val="22"/>
              </w:rPr>
            </w:pPr>
            <w:r>
              <w:rPr>
                <w:color w:val="000000"/>
                <w:sz w:val="22"/>
              </w:rPr>
              <w:t>0,2</w:t>
            </w:r>
          </w:p>
        </w:tc>
        <w:tc>
          <w:tcPr>
            <w:tcW w:w="870" w:type="dxa"/>
          </w:tcPr>
          <w:p w:rsidR="00E675EA" w:rsidRDefault="00E675EA">
            <w:pPr>
              <w:autoSpaceDE w:val="0"/>
              <w:autoSpaceDN w:val="0"/>
              <w:adjustRightInd w:val="0"/>
              <w:jc w:val="center"/>
              <w:rPr>
                <w:color w:val="000000"/>
                <w:sz w:val="22"/>
              </w:rPr>
            </w:pPr>
            <w:r>
              <w:rPr>
                <w:color w:val="000000"/>
                <w:sz w:val="22"/>
              </w:rPr>
              <w:t>---</w:t>
            </w:r>
          </w:p>
        </w:tc>
        <w:tc>
          <w:tcPr>
            <w:tcW w:w="871" w:type="dxa"/>
          </w:tcPr>
          <w:p w:rsidR="00E675EA" w:rsidRDefault="00E675EA">
            <w:pPr>
              <w:autoSpaceDE w:val="0"/>
              <w:autoSpaceDN w:val="0"/>
              <w:adjustRightInd w:val="0"/>
              <w:jc w:val="center"/>
              <w:rPr>
                <w:color w:val="000000"/>
                <w:sz w:val="22"/>
              </w:rPr>
            </w:pPr>
            <w:r>
              <w:rPr>
                <w:color w:val="000000"/>
                <w:sz w:val="22"/>
              </w:rPr>
              <w:t>40</w:t>
            </w:r>
          </w:p>
        </w:tc>
      </w:tr>
    </w:tbl>
    <w:p w:rsidR="00E675EA" w:rsidRDefault="00E675EA">
      <w:pPr>
        <w:shd w:val="clear" w:color="auto" w:fill="FFFFFF"/>
        <w:autoSpaceDE w:val="0"/>
        <w:autoSpaceDN w:val="0"/>
        <w:adjustRightInd w:val="0"/>
        <w:ind w:firstLine="540"/>
        <w:jc w:val="center"/>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4.22</w:t>
      </w:r>
    </w:p>
    <w:p w:rsidR="00E675EA" w:rsidRDefault="00E675EA">
      <w:pPr>
        <w:shd w:val="clear" w:color="auto" w:fill="FFFFFF"/>
        <w:autoSpaceDE w:val="0"/>
        <w:autoSpaceDN w:val="0"/>
        <w:adjustRightInd w:val="0"/>
        <w:ind w:firstLine="540"/>
        <w:jc w:val="center"/>
        <w:rPr>
          <w:i/>
          <w:color w:val="000000"/>
          <w:sz w:val="26"/>
        </w:rPr>
      </w:pPr>
      <w:r>
        <w:rPr>
          <w:i/>
          <w:color w:val="000000"/>
          <w:sz w:val="26"/>
        </w:rPr>
        <w:t xml:space="preserve">Среднее число дней с поземкой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870"/>
        <w:gridCol w:w="870"/>
        <w:gridCol w:w="870"/>
        <w:gridCol w:w="870"/>
        <w:gridCol w:w="870"/>
        <w:gridCol w:w="870"/>
        <w:gridCol w:w="870"/>
        <w:gridCol w:w="870"/>
        <w:gridCol w:w="871"/>
        <w:gridCol w:w="871"/>
      </w:tblGrid>
      <w:tr w:rsidR="00E675EA" w:rsidTr="00FE1F7F">
        <w:trPr>
          <w:jc w:val="center"/>
        </w:trPr>
        <w:tc>
          <w:tcPr>
            <w:tcW w:w="869" w:type="dxa"/>
          </w:tcPr>
          <w:p w:rsidR="00E675EA" w:rsidRDefault="00E675EA">
            <w:pPr>
              <w:autoSpaceDE w:val="0"/>
              <w:autoSpaceDN w:val="0"/>
              <w:adjustRightInd w:val="0"/>
              <w:jc w:val="center"/>
              <w:rPr>
                <w:color w:val="000000"/>
                <w:sz w:val="22"/>
                <w:lang w:val="en-US"/>
              </w:rPr>
            </w:pPr>
            <w:r>
              <w:rPr>
                <w:color w:val="000000"/>
                <w:sz w:val="22"/>
                <w:lang w:val="en-US"/>
              </w:rPr>
              <w:t>IX</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IV</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w:t>
            </w:r>
          </w:p>
        </w:tc>
        <w:tc>
          <w:tcPr>
            <w:tcW w:w="871" w:type="dxa"/>
          </w:tcPr>
          <w:p w:rsidR="00E675EA" w:rsidRDefault="00E675EA">
            <w:pPr>
              <w:autoSpaceDE w:val="0"/>
              <w:autoSpaceDN w:val="0"/>
              <w:adjustRightInd w:val="0"/>
              <w:jc w:val="center"/>
              <w:rPr>
                <w:color w:val="000000"/>
                <w:sz w:val="22"/>
              </w:rPr>
            </w:pPr>
            <w:r>
              <w:rPr>
                <w:color w:val="000000"/>
                <w:sz w:val="22"/>
              </w:rPr>
              <w:t>Год</w:t>
            </w:r>
          </w:p>
        </w:tc>
        <w:tc>
          <w:tcPr>
            <w:tcW w:w="871" w:type="dxa"/>
          </w:tcPr>
          <w:p w:rsidR="00E675EA" w:rsidRDefault="00E675EA">
            <w:pPr>
              <w:autoSpaceDE w:val="0"/>
              <w:autoSpaceDN w:val="0"/>
              <w:adjustRightInd w:val="0"/>
              <w:jc w:val="center"/>
              <w:rPr>
                <w:color w:val="000000"/>
                <w:sz w:val="22"/>
              </w:rPr>
            </w:pPr>
            <w:r>
              <w:rPr>
                <w:color w:val="000000"/>
                <w:sz w:val="22"/>
              </w:rPr>
              <w:t>В день с метелью, Год</w:t>
            </w:r>
          </w:p>
        </w:tc>
      </w:tr>
      <w:tr w:rsidR="00E675EA" w:rsidTr="000D74D3">
        <w:trPr>
          <w:jc w:val="center"/>
        </w:trPr>
        <w:tc>
          <w:tcPr>
            <w:tcW w:w="9571" w:type="dxa"/>
            <w:gridSpan w:val="11"/>
          </w:tcPr>
          <w:p w:rsidR="00E675EA" w:rsidRDefault="00E675EA">
            <w:pPr>
              <w:autoSpaceDE w:val="0"/>
              <w:autoSpaceDN w:val="0"/>
              <w:adjustRightInd w:val="0"/>
              <w:jc w:val="center"/>
              <w:rPr>
                <w:color w:val="000000"/>
                <w:sz w:val="22"/>
              </w:rPr>
            </w:pPr>
            <w:r>
              <w:rPr>
                <w:color w:val="000000"/>
                <w:sz w:val="22"/>
              </w:rPr>
              <w:t>Станция Памятная</w:t>
            </w:r>
          </w:p>
        </w:tc>
      </w:tr>
      <w:tr w:rsidR="00E675EA" w:rsidTr="00FE1F7F">
        <w:trPr>
          <w:jc w:val="center"/>
        </w:trPr>
        <w:tc>
          <w:tcPr>
            <w:tcW w:w="869" w:type="dxa"/>
          </w:tcPr>
          <w:p w:rsidR="00E675EA" w:rsidRDefault="00E675EA">
            <w:pPr>
              <w:autoSpaceDE w:val="0"/>
              <w:autoSpaceDN w:val="0"/>
              <w:adjustRightInd w:val="0"/>
              <w:jc w:val="center"/>
              <w:rPr>
                <w:color w:val="000000"/>
                <w:sz w:val="22"/>
              </w:rPr>
            </w:pPr>
            <w:r>
              <w:rPr>
                <w:color w:val="000000"/>
                <w:sz w:val="22"/>
              </w:rPr>
              <w:t>-</w:t>
            </w:r>
          </w:p>
        </w:tc>
        <w:tc>
          <w:tcPr>
            <w:tcW w:w="870" w:type="dxa"/>
          </w:tcPr>
          <w:p w:rsidR="00E675EA" w:rsidRDefault="00E675EA">
            <w:pPr>
              <w:autoSpaceDE w:val="0"/>
              <w:autoSpaceDN w:val="0"/>
              <w:adjustRightInd w:val="0"/>
              <w:jc w:val="center"/>
              <w:rPr>
                <w:color w:val="000000"/>
                <w:sz w:val="22"/>
              </w:rPr>
            </w:pPr>
            <w:r>
              <w:rPr>
                <w:color w:val="000000"/>
                <w:sz w:val="22"/>
              </w:rPr>
              <w:t>6</w:t>
            </w:r>
          </w:p>
        </w:tc>
        <w:tc>
          <w:tcPr>
            <w:tcW w:w="870" w:type="dxa"/>
          </w:tcPr>
          <w:p w:rsidR="00E675EA" w:rsidRDefault="00E675EA">
            <w:pPr>
              <w:autoSpaceDE w:val="0"/>
              <w:autoSpaceDN w:val="0"/>
              <w:adjustRightInd w:val="0"/>
              <w:jc w:val="center"/>
              <w:rPr>
                <w:color w:val="000000"/>
                <w:sz w:val="22"/>
              </w:rPr>
            </w:pPr>
            <w:r>
              <w:rPr>
                <w:color w:val="000000"/>
                <w:sz w:val="22"/>
              </w:rPr>
              <w:t>41</w:t>
            </w:r>
          </w:p>
        </w:tc>
        <w:tc>
          <w:tcPr>
            <w:tcW w:w="870" w:type="dxa"/>
          </w:tcPr>
          <w:p w:rsidR="00E675EA" w:rsidRDefault="00E675EA">
            <w:pPr>
              <w:autoSpaceDE w:val="0"/>
              <w:autoSpaceDN w:val="0"/>
              <w:adjustRightInd w:val="0"/>
              <w:jc w:val="center"/>
              <w:rPr>
                <w:color w:val="000000"/>
                <w:sz w:val="22"/>
              </w:rPr>
            </w:pPr>
            <w:r>
              <w:rPr>
                <w:color w:val="000000"/>
                <w:sz w:val="22"/>
              </w:rPr>
              <w:t>61</w:t>
            </w:r>
          </w:p>
        </w:tc>
        <w:tc>
          <w:tcPr>
            <w:tcW w:w="870" w:type="dxa"/>
          </w:tcPr>
          <w:p w:rsidR="00E675EA" w:rsidRDefault="00E675EA">
            <w:pPr>
              <w:autoSpaceDE w:val="0"/>
              <w:autoSpaceDN w:val="0"/>
              <w:adjustRightInd w:val="0"/>
              <w:jc w:val="center"/>
              <w:rPr>
                <w:color w:val="000000"/>
                <w:sz w:val="22"/>
              </w:rPr>
            </w:pPr>
            <w:r>
              <w:rPr>
                <w:color w:val="000000"/>
                <w:sz w:val="22"/>
              </w:rPr>
              <w:t>69</w:t>
            </w:r>
          </w:p>
        </w:tc>
        <w:tc>
          <w:tcPr>
            <w:tcW w:w="870" w:type="dxa"/>
          </w:tcPr>
          <w:p w:rsidR="00E675EA" w:rsidRDefault="00E675EA">
            <w:pPr>
              <w:autoSpaceDE w:val="0"/>
              <w:autoSpaceDN w:val="0"/>
              <w:adjustRightInd w:val="0"/>
              <w:jc w:val="center"/>
              <w:rPr>
                <w:color w:val="000000"/>
                <w:sz w:val="22"/>
              </w:rPr>
            </w:pPr>
            <w:r>
              <w:rPr>
                <w:color w:val="000000"/>
                <w:sz w:val="22"/>
              </w:rPr>
              <w:t>63</w:t>
            </w:r>
          </w:p>
        </w:tc>
        <w:tc>
          <w:tcPr>
            <w:tcW w:w="870" w:type="dxa"/>
          </w:tcPr>
          <w:p w:rsidR="00E675EA" w:rsidRDefault="00E675EA">
            <w:pPr>
              <w:autoSpaceDE w:val="0"/>
              <w:autoSpaceDN w:val="0"/>
              <w:adjustRightInd w:val="0"/>
              <w:jc w:val="center"/>
              <w:rPr>
                <w:color w:val="000000"/>
                <w:sz w:val="22"/>
              </w:rPr>
            </w:pPr>
            <w:r>
              <w:rPr>
                <w:color w:val="000000"/>
                <w:sz w:val="22"/>
              </w:rPr>
              <w:t>60</w:t>
            </w:r>
          </w:p>
        </w:tc>
        <w:tc>
          <w:tcPr>
            <w:tcW w:w="870" w:type="dxa"/>
          </w:tcPr>
          <w:p w:rsidR="00E675EA" w:rsidRDefault="00E675EA">
            <w:pPr>
              <w:autoSpaceDE w:val="0"/>
              <w:autoSpaceDN w:val="0"/>
              <w:adjustRightInd w:val="0"/>
              <w:jc w:val="center"/>
              <w:rPr>
                <w:color w:val="000000"/>
                <w:sz w:val="22"/>
              </w:rPr>
            </w:pPr>
            <w:r>
              <w:rPr>
                <w:color w:val="000000"/>
                <w:sz w:val="22"/>
              </w:rPr>
              <w:t>8</w:t>
            </w:r>
          </w:p>
        </w:tc>
        <w:tc>
          <w:tcPr>
            <w:tcW w:w="870" w:type="dxa"/>
          </w:tcPr>
          <w:p w:rsidR="00E675EA" w:rsidRDefault="00E675EA">
            <w:pPr>
              <w:autoSpaceDE w:val="0"/>
              <w:autoSpaceDN w:val="0"/>
              <w:adjustRightInd w:val="0"/>
              <w:jc w:val="center"/>
              <w:rPr>
                <w:color w:val="000000"/>
                <w:sz w:val="22"/>
              </w:rPr>
            </w:pPr>
            <w:r>
              <w:rPr>
                <w:color w:val="000000"/>
                <w:sz w:val="22"/>
              </w:rPr>
              <w:t>0,7</w:t>
            </w:r>
          </w:p>
        </w:tc>
        <w:tc>
          <w:tcPr>
            <w:tcW w:w="871" w:type="dxa"/>
          </w:tcPr>
          <w:p w:rsidR="00E675EA" w:rsidRDefault="00E675EA">
            <w:pPr>
              <w:autoSpaceDE w:val="0"/>
              <w:autoSpaceDN w:val="0"/>
              <w:adjustRightInd w:val="0"/>
              <w:jc w:val="center"/>
              <w:rPr>
                <w:color w:val="000000"/>
                <w:sz w:val="22"/>
              </w:rPr>
            </w:pPr>
            <w:r>
              <w:rPr>
                <w:color w:val="000000"/>
                <w:sz w:val="22"/>
              </w:rPr>
              <w:t>309</w:t>
            </w:r>
          </w:p>
        </w:tc>
        <w:tc>
          <w:tcPr>
            <w:tcW w:w="871" w:type="dxa"/>
          </w:tcPr>
          <w:p w:rsidR="00E675EA" w:rsidRDefault="00E675EA">
            <w:pPr>
              <w:autoSpaceDE w:val="0"/>
              <w:autoSpaceDN w:val="0"/>
              <w:adjustRightInd w:val="0"/>
              <w:jc w:val="center"/>
              <w:rPr>
                <w:color w:val="000000"/>
                <w:sz w:val="22"/>
              </w:rPr>
            </w:pPr>
            <w:r>
              <w:rPr>
                <w:color w:val="000000"/>
                <w:sz w:val="22"/>
              </w:rPr>
              <w:t>7,7</w:t>
            </w:r>
          </w:p>
        </w:tc>
      </w:tr>
    </w:tbl>
    <w:p w:rsidR="00E675EA" w:rsidRDefault="00E675EA">
      <w:pPr>
        <w:shd w:val="clear" w:color="auto" w:fill="FFFFFF"/>
        <w:autoSpaceDE w:val="0"/>
        <w:autoSpaceDN w:val="0"/>
        <w:adjustRightInd w:val="0"/>
        <w:ind w:firstLine="540"/>
        <w:jc w:val="both"/>
        <w:rPr>
          <w:i/>
          <w:color w:val="000000"/>
          <w:sz w:val="26"/>
        </w:rPr>
      </w:pPr>
    </w:p>
    <w:p w:rsidR="00E675EA" w:rsidRDefault="00E675EA">
      <w:pPr>
        <w:shd w:val="clear" w:color="auto" w:fill="FFFFFF"/>
        <w:autoSpaceDE w:val="0"/>
        <w:autoSpaceDN w:val="0"/>
        <w:adjustRightInd w:val="0"/>
        <w:ind w:firstLine="540"/>
        <w:jc w:val="both"/>
        <w:outlineLvl w:val="0"/>
        <w:rPr>
          <w:b/>
          <w:i/>
          <w:color w:val="000000"/>
          <w:sz w:val="26"/>
        </w:rPr>
      </w:pPr>
      <w:r>
        <w:rPr>
          <w:b/>
          <w:i/>
          <w:color w:val="000000"/>
          <w:sz w:val="26"/>
        </w:rPr>
        <w:t>4.5.2.3. Грозы</w:t>
      </w:r>
    </w:p>
    <w:p w:rsidR="00E675EA" w:rsidRDefault="00E675EA">
      <w:pPr>
        <w:shd w:val="clear" w:color="auto" w:fill="FFFFFF"/>
        <w:autoSpaceDE w:val="0"/>
        <w:autoSpaceDN w:val="0"/>
        <w:adjustRightInd w:val="0"/>
        <w:ind w:firstLine="540"/>
        <w:jc w:val="both"/>
        <w:rPr>
          <w:color w:val="000000"/>
          <w:sz w:val="26"/>
        </w:rPr>
      </w:pPr>
      <w:r>
        <w:rPr>
          <w:color w:val="000000"/>
          <w:sz w:val="26"/>
        </w:rPr>
        <w:t>Образование гроз связано с прохождением холодных фронтов, с процессами конвенции и мощными восходящими потоками в атмосфере.</w:t>
      </w:r>
    </w:p>
    <w:p w:rsidR="00E675EA" w:rsidRDefault="00E675EA">
      <w:pPr>
        <w:shd w:val="clear" w:color="auto" w:fill="FFFFFF"/>
        <w:autoSpaceDE w:val="0"/>
        <w:autoSpaceDN w:val="0"/>
        <w:adjustRightInd w:val="0"/>
        <w:ind w:firstLine="540"/>
        <w:jc w:val="both"/>
        <w:rPr>
          <w:color w:val="000000"/>
          <w:sz w:val="26"/>
        </w:rPr>
      </w:pPr>
      <w:r>
        <w:rPr>
          <w:color w:val="000000"/>
          <w:sz w:val="26"/>
        </w:rPr>
        <w:t>Термические внутримассовые грозы бывают редко. Возникновение гроз тесно связано с условиями орографии.</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Наиболее часто грозы возникают при наличии малоподвижного арктического антициклона над районом среднего Урала. Эти грозы образуются как при прохождении фронта, так и внутри воздушной массы. </w:t>
      </w:r>
    </w:p>
    <w:p w:rsidR="00E675EA" w:rsidRDefault="00E675EA">
      <w:pPr>
        <w:shd w:val="clear" w:color="auto" w:fill="FFFFFF"/>
        <w:autoSpaceDE w:val="0"/>
        <w:autoSpaceDN w:val="0"/>
        <w:adjustRightInd w:val="0"/>
        <w:ind w:firstLine="540"/>
        <w:jc w:val="both"/>
        <w:rPr>
          <w:color w:val="000000"/>
          <w:sz w:val="26"/>
        </w:rPr>
      </w:pPr>
      <w:r>
        <w:rPr>
          <w:color w:val="000000"/>
          <w:sz w:val="26"/>
        </w:rPr>
        <w:t xml:space="preserve">На рассматриваем территории грозы наблюдаются преимущественно с апреля по сентябрь. </w:t>
      </w:r>
    </w:p>
    <w:p w:rsidR="00E675EA" w:rsidRDefault="00E675EA">
      <w:pPr>
        <w:shd w:val="clear" w:color="auto" w:fill="FFFFFF"/>
        <w:autoSpaceDE w:val="0"/>
        <w:autoSpaceDN w:val="0"/>
        <w:adjustRightInd w:val="0"/>
        <w:ind w:firstLine="540"/>
        <w:jc w:val="both"/>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4.23</w:t>
      </w:r>
    </w:p>
    <w:p w:rsidR="00E675EA" w:rsidRDefault="00E675EA" w:rsidP="00BB40B3">
      <w:pPr>
        <w:shd w:val="clear" w:color="auto" w:fill="FFFFFF"/>
        <w:autoSpaceDE w:val="0"/>
        <w:autoSpaceDN w:val="0"/>
        <w:adjustRightInd w:val="0"/>
        <w:ind w:firstLine="540"/>
        <w:jc w:val="center"/>
        <w:rPr>
          <w:i/>
          <w:color w:val="000000"/>
          <w:sz w:val="26"/>
        </w:rPr>
      </w:pPr>
      <w:r>
        <w:rPr>
          <w:i/>
          <w:color w:val="000000"/>
          <w:sz w:val="26"/>
        </w:rPr>
        <w:t>Среднее число дней с грозой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1063"/>
        <w:gridCol w:w="1063"/>
        <w:gridCol w:w="1063"/>
        <w:gridCol w:w="1063"/>
        <w:gridCol w:w="1064"/>
        <w:gridCol w:w="1064"/>
        <w:gridCol w:w="1064"/>
        <w:gridCol w:w="1064"/>
      </w:tblGrid>
      <w:tr w:rsidR="00E675EA" w:rsidTr="00BB40B3">
        <w:tc>
          <w:tcPr>
            <w:tcW w:w="1063" w:type="dxa"/>
          </w:tcPr>
          <w:p w:rsidR="00E675EA" w:rsidRDefault="00E675EA">
            <w:pPr>
              <w:autoSpaceDE w:val="0"/>
              <w:autoSpaceDN w:val="0"/>
              <w:adjustRightInd w:val="0"/>
              <w:jc w:val="center"/>
              <w:rPr>
                <w:color w:val="000000"/>
                <w:sz w:val="22"/>
                <w:lang w:val="en-US"/>
              </w:rPr>
            </w:pPr>
            <w:r>
              <w:rPr>
                <w:color w:val="000000"/>
                <w:sz w:val="22"/>
                <w:lang w:val="en-US"/>
              </w:rPr>
              <w:t>III</w:t>
            </w:r>
          </w:p>
        </w:tc>
        <w:tc>
          <w:tcPr>
            <w:tcW w:w="1063" w:type="dxa"/>
          </w:tcPr>
          <w:p w:rsidR="00E675EA" w:rsidRDefault="00E675EA">
            <w:pPr>
              <w:autoSpaceDE w:val="0"/>
              <w:autoSpaceDN w:val="0"/>
              <w:adjustRightInd w:val="0"/>
              <w:jc w:val="center"/>
              <w:rPr>
                <w:color w:val="000000"/>
                <w:sz w:val="22"/>
                <w:lang w:val="en-US"/>
              </w:rPr>
            </w:pPr>
            <w:r>
              <w:rPr>
                <w:color w:val="000000"/>
                <w:sz w:val="22"/>
                <w:lang w:val="en-US"/>
              </w:rPr>
              <w:t>IV</w:t>
            </w:r>
          </w:p>
        </w:tc>
        <w:tc>
          <w:tcPr>
            <w:tcW w:w="1063" w:type="dxa"/>
          </w:tcPr>
          <w:p w:rsidR="00E675EA" w:rsidRDefault="00E675EA">
            <w:pPr>
              <w:autoSpaceDE w:val="0"/>
              <w:autoSpaceDN w:val="0"/>
              <w:adjustRightInd w:val="0"/>
              <w:jc w:val="center"/>
              <w:rPr>
                <w:color w:val="000000"/>
                <w:sz w:val="22"/>
                <w:lang w:val="en-US"/>
              </w:rPr>
            </w:pPr>
            <w:r>
              <w:rPr>
                <w:color w:val="000000"/>
                <w:sz w:val="22"/>
                <w:lang w:val="en-US"/>
              </w:rPr>
              <w:t>V</w:t>
            </w:r>
          </w:p>
        </w:tc>
        <w:tc>
          <w:tcPr>
            <w:tcW w:w="1063" w:type="dxa"/>
          </w:tcPr>
          <w:p w:rsidR="00E675EA" w:rsidRDefault="00E675EA">
            <w:pPr>
              <w:autoSpaceDE w:val="0"/>
              <w:autoSpaceDN w:val="0"/>
              <w:adjustRightInd w:val="0"/>
              <w:jc w:val="center"/>
              <w:rPr>
                <w:color w:val="000000"/>
                <w:sz w:val="22"/>
                <w:lang w:val="en-US"/>
              </w:rPr>
            </w:pPr>
            <w:r>
              <w:rPr>
                <w:color w:val="000000"/>
                <w:sz w:val="22"/>
                <w:lang w:val="en-US"/>
              </w:rPr>
              <w:t>VI</w:t>
            </w:r>
          </w:p>
        </w:tc>
        <w:tc>
          <w:tcPr>
            <w:tcW w:w="1063" w:type="dxa"/>
          </w:tcPr>
          <w:p w:rsidR="00E675EA" w:rsidRDefault="00E675EA">
            <w:pPr>
              <w:autoSpaceDE w:val="0"/>
              <w:autoSpaceDN w:val="0"/>
              <w:adjustRightInd w:val="0"/>
              <w:jc w:val="center"/>
              <w:rPr>
                <w:color w:val="000000"/>
                <w:sz w:val="22"/>
                <w:lang w:val="en-US"/>
              </w:rPr>
            </w:pPr>
            <w:r>
              <w:rPr>
                <w:color w:val="000000"/>
                <w:sz w:val="22"/>
                <w:lang w:val="en-US"/>
              </w:rPr>
              <w:t>VII</w:t>
            </w:r>
          </w:p>
        </w:tc>
        <w:tc>
          <w:tcPr>
            <w:tcW w:w="1064" w:type="dxa"/>
          </w:tcPr>
          <w:p w:rsidR="00E675EA" w:rsidRDefault="00E675EA">
            <w:pPr>
              <w:autoSpaceDE w:val="0"/>
              <w:autoSpaceDN w:val="0"/>
              <w:adjustRightInd w:val="0"/>
              <w:jc w:val="center"/>
              <w:rPr>
                <w:color w:val="000000"/>
                <w:sz w:val="22"/>
                <w:lang w:val="en-US"/>
              </w:rPr>
            </w:pPr>
            <w:r>
              <w:rPr>
                <w:color w:val="000000"/>
                <w:sz w:val="22"/>
                <w:lang w:val="en-US"/>
              </w:rPr>
              <w:t>VIII</w:t>
            </w:r>
          </w:p>
        </w:tc>
        <w:tc>
          <w:tcPr>
            <w:tcW w:w="1064" w:type="dxa"/>
          </w:tcPr>
          <w:p w:rsidR="00E675EA" w:rsidRDefault="00E675EA">
            <w:pPr>
              <w:autoSpaceDE w:val="0"/>
              <w:autoSpaceDN w:val="0"/>
              <w:adjustRightInd w:val="0"/>
              <w:jc w:val="center"/>
              <w:rPr>
                <w:color w:val="000000"/>
                <w:sz w:val="22"/>
                <w:lang w:val="en-US"/>
              </w:rPr>
            </w:pPr>
            <w:r>
              <w:rPr>
                <w:color w:val="000000"/>
                <w:sz w:val="22"/>
                <w:lang w:val="en-US"/>
              </w:rPr>
              <w:t>IX</w:t>
            </w:r>
          </w:p>
        </w:tc>
        <w:tc>
          <w:tcPr>
            <w:tcW w:w="1064" w:type="dxa"/>
          </w:tcPr>
          <w:p w:rsidR="00E675EA" w:rsidRDefault="00E675EA">
            <w:pPr>
              <w:autoSpaceDE w:val="0"/>
              <w:autoSpaceDN w:val="0"/>
              <w:adjustRightInd w:val="0"/>
              <w:jc w:val="center"/>
              <w:rPr>
                <w:color w:val="000000"/>
                <w:sz w:val="22"/>
                <w:lang w:val="en-US"/>
              </w:rPr>
            </w:pPr>
            <w:r>
              <w:rPr>
                <w:color w:val="000000"/>
                <w:sz w:val="22"/>
                <w:lang w:val="en-US"/>
              </w:rPr>
              <w:t>X</w:t>
            </w:r>
          </w:p>
        </w:tc>
        <w:tc>
          <w:tcPr>
            <w:tcW w:w="1064" w:type="dxa"/>
          </w:tcPr>
          <w:p w:rsidR="00E675EA" w:rsidRDefault="00E675EA">
            <w:pPr>
              <w:autoSpaceDE w:val="0"/>
              <w:autoSpaceDN w:val="0"/>
              <w:adjustRightInd w:val="0"/>
              <w:jc w:val="center"/>
              <w:rPr>
                <w:color w:val="000000"/>
                <w:sz w:val="22"/>
              </w:rPr>
            </w:pPr>
            <w:r>
              <w:rPr>
                <w:color w:val="000000"/>
                <w:sz w:val="22"/>
              </w:rPr>
              <w:t>Год</w:t>
            </w:r>
          </w:p>
        </w:tc>
      </w:tr>
      <w:tr w:rsidR="00E675EA" w:rsidTr="00BB40B3">
        <w:tc>
          <w:tcPr>
            <w:tcW w:w="9571" w:type="dxa"/>
            <w:gridSpan w:val="9"/>
          </w:tcPr>
          <w:p w:rsidR="00E675EA" w:rsidRDefault="00E675EA">
            <w:pPr>
              <w:autoSpaceDE w:val="0"/>
              <w:autoSpaceDN w:val="0"/>
              <w:adjustRightInd w:val="0"/>
              <w:jc w:val="center"/>
              <w:rPr>
                <w:color w:val="000000"/>
                <w:sz w:val="22"/>
              </w:rPr>
            </w:pPr>
            <w:r>
              <w:rPr>
                <w:color w:val="000000"/>
                <w:sz w:val="22"/>
              </w:rPr>
              <w:t>Станция Памятная</w:t>
            </w:r>
          </w:p>
        </w:tc>
      </w:tr>
      <w:tr w:rsidR="00E675EA" w:rsidTr="00BB40B3">
        <w:tc>
          <w:tcPr>
            <w:tcW w:w="1063" w:type="dxa"/>
          </w:tcPr>
          <w:p w:rsidR="00E675EA" w:rsidRDefault="00E675EA">
            <w:pPr>
              <w:autoSpaceDE w:val="0"/>
              <w:autoSpaceDN w:val="0"/>
              <w:adjustRightInd w:val="0"/>
              <w:jc w:val="center"/>
              <w:rPr>
                <w:color w:val="000000"/>
                <w:sz w:val="22"/>
              </w:rPr>
            </w:pPr>
            <w:r>
              <w:rPr>
                <w:color w:val="000000"/>
                <w:sz w:val="22"/>
              </w:rPr>
              <w:t>0,04</w:t>
            </w:r>
          </w:p>
        </w:tc>
        <w:tc>
          <w:tcPr>
            <w:tcW w:w="1063" w:type="dxa"/>
          </w:tcPr>
          <w:p w:rsidR="00E675EA" w:rsidRDefault="00E675EA">
            <w:pPr>
              <w:autoSpaceDE w:val="0"/>
              <w:autoSpaceDN w:val="0"/>
              <w:adjustRightInd w:val="0"/>
              <w:jc w:val="center"/>
              <w:rPr>
                <w:color w:val="000000"/>
                <w:sz w:val="22"/>
              </w:rPr>
            </w:pPr>
            <w:r>
              <w:rPr>
                <w:color w:val="000000"/>
                <w:sz w:val="22"/>
              </w:rPr>
              <w:t>0,1</w:t>
            </w:r>
          </w:p>
        </w:tc>
        <w:tc>
          <w:tcPr>
            <w:tcW w:w="1063" w:type="dxa"/>
          </w:tcPr>
          <w:p w:rsidR="00E675EA" w:rsidRDefault="00E675EA">
            <w:pPr>
              <w:autoSpaceDE w:val="0"/>
              <w:autoSpaceDN w:val="0"/>
              <w:adjustRightInd w:val="0"/>
              <w:jc w:val="center"/>
              <w:rPr>
                <w:color w:val="000000"/>
                <w:sz w:val="22"/>
              </w:rPr>
            </w:pPr>
            <w:r>
              <w:rPr>
                <w:color w:val="000000"/>
                <w:sz w:val="22"/>
              </w:rPr>
              <w:t>3</w:t>
            </w:r>
          </w:p>
        </w:tc>
        <w:tc>
          <w:tcPr>
            <w:tcW w:w="1063" w:type="dxa"/>
          </w:tcPr>
          <w:p w:rsidR="00E675EA" w:rsidRDefault="00E675EA">
            <w:pPr>
              <w:autoSpaceDE w:val="0"/>
              <w:autoSpaceDN w:val="0"/>
              <w:adjustRightInd w:val="0"/>
              <w:jc w:val="center"/>
              <w:rPr>
                <w:color w:val="000000"/>
                <w:sz w:val="22"/>
              </w:rPr>
            </w:pPr>
            <w:r>
              <w:rPr>
                <w:color w:val="000000"/>
                <w:sz w:val="22"/>
              </w:rPr>
              <w:t>6</w:t>
            </w:r>
          </w:p>
        </w:tc>
        <w:tc>
          <w:tcPr>
            <w:tcW w:w="1063" w:type="dxa"/>
          </w:tcPr>
          <w:p w:rsidR="00E675EA" w:rsidRDefault="00E675EA">
            <w:pPr>
              <w:autoSpaceDE w:val="0"/>
              <w:autoSpaceDN w:val="0"/>
              <w:adjustRightInd w:val="0"/>
              <w:jc w:val="center"/>
              <w:rPr>
                <w:color w:val="000000"/>
                <w:sz w:val="22"/>
              </w:rPr>
            </w:pPr>
            <w:r>
              <w:rPr>
                <w:color w:val="000000"/>
                <w:sz w:val="22"/>
              </w:rPr>
              <w:t>8</w:t>
            </w:r>
          </w:p>
        </w:tc>
        <w:tc>
          <w:tcPr>
            <w:tcW w:w="1064" w:type="dxa"/>
          </w:tcPr>
          <w:p w:rsidR="00E675EA" w:rsidRDefault="00E675EA">
            <w:pPr>
              <w:autoSpaceDE w:val="0"/>
              <w:autoSpaceDN w:val="0"/>
              <w:adjustRightInd w:val="0"/>
              <w:jc w:val="center"/>
              <w:rPr>
                <w:color w:val="000000"/>
                <w:sz w:val="22"/>
              </w:rPr>
            </w:pPr>
            <w:r>
              <w:rPr>
                <w:color w:val="000000"/>
                <w:sz w:val="22"/>
              </w:rPr>
              <w:t>6</w:t>
            </w:r>
          </w:p>
        </w:tc>
        <w:tc>
          <w:tcPr>
            <w:tcW w:w="1064" w:type="dxa"/>
          </w:tcPr>
          <w:p w:rsidR="00E675EA" w:rsidRDefault="00E675EA">
            <w:pPr>
              <w:autoSpaceDE w:val="0"/>
              <w:autoSpaceDN w:val="0"/>
              <w:adjustRightInd w:val="0"/>
              <w:jc w:val="center"/>
              <w:rPr>
                <w:color w:val="000000"/>
                <w:sz w:val="22"/>
              </w:rPr>
            </w:pPr>
            <w:r>
              <w:rPr>
                <w:color w:val="000000"/>
                <w:sz w:val="22"/>
              </w:rPr>
              <w:t>1</w:t>
            </w:r>
          </w:p>
        </w:tc>
        <w:tc>
          <w:tcPr>
            <w:tcW w:w="1064" w:type="dxa"/>
          </w:tcPr>
          <w:p w:rsidR="00E675EA" w:rsidRDefault="00E675EA">
            <w:pPr>
              <w:autoSpaceDE w:val="0"/>
              <w:autoSpaceDN w:val="0"/>
              <w:adjustRightInd w:val="0"/>
              <w:jc w:val="center"/>
              <w:rPr>
                <w:color w:val="000000"/>
                <w:sz w:val="22"/>
              </w:rPr>
            </w:pPr>
            <w:r>
              <w:rPr>
                <w:color w:val="000000"/>
                <w:sz w:val="22"/>
              </w:rPr>
              <w:t>---</w:t>
            </w:r>
          </w:p>
        </w:tc>
        <w:tc>
          <w:tcPr>
            <w:tcW w:w="1064" w:type="dxa"/>
          </w:tcPr>
          <w:p w:rsidR="00E675EA" w:rsidRDefault="00E675EA">
            <w:pPr>
              <w:autoSpaceDE w:val="0"/>
              <w:autoSpaceDN w:val="0"/>
              <w:adjustRightInd w:val="0"/>
              <w:jc w:val="center"/>
              <w:rPr>
                <w:color w:val="000000"/>
                <w:sz w:val="22"/>
              </w:rPr>
            </w:pPr>
            <w:r>
              <w:rPr>
                <w:color w:val="000000"/>
                <w:sz w:val="22"/>
              </w:rPr>
              <w:t>24</w:t>
            </w:r>
          </w:p>
        </w:tc>
      </w:tr>
    </w:tbl>
    <w:p w:rsidR="00E675EA" w:rsidRDefault="00E675EA">
      <w:pPr>
        <w:shd w:val="clear" w:color="auto" w:fill="FFFFFF"/>
        <w:autoSpaceDE w:val="0"/>
        <w:autoSpaceDN w:val="0"/>
        <w:adjustRightInd w:val="0"/>
        <w:ind w:firstLine="540"/>
        <w:jc w:val="center"/>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4.24</w:t>
      </w:r>
    </w:p>
    <w:p w:rsidR="00E675EA" w:rsidRDefault="00E675EA">
      <w:pPr>
        <w:shd w:val="clear" w:color="auto" w:fill="FFFFFF"/>
        <w:autoSpaceDE w:val="0"/>
        <w:autoSpaceDN w:val="0"/>
        <w:adjustRightInd w:val="0"/>
        <w:ind w:firstLine="540"/>
        <w:jc w:val="center"/>
        <w:rPr>
          <w:i/>
          <w:color w:val="000000"/>
          <w:sz w:val="26"/>
        </w:rPr>
      </w:pPr>
      <w:r>
        <w:rPr>
          <w:i/>
          <w:color w:val="000000"/>
          <w:sz w:val="26"/>
        </w:rPr>
        <w:t>Средняя продолжительность гроз (часы)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1063"/>
        <w:gridCol w:w="1063"/>
        <w:gridCol w:w="1063"/>
        <w:gridCol w:w="1063"/>
        <w:gridCol w:w="1064"/>
        <w:gridCol w:w="1064"/>
        <w:gridCol w:w="1064"/>
        <w:gridCol w:w="1064"/>
      </w:tblGrid>
      <w:tr w:rsidR="00E675EA">
        <w:tc>
          <w:tcPr>
            <w:tcW w:w="1063" w:type="dxa"/>
            <w:vAlign w:val="center"/>
          </w:tcPr>
          <w:p w:rsidR="00E675EA" w:rsidRDefault="00E675EA">
            <w:pPr>
              <w:autoSpaceDE w:val="0"/>
              <w:autoSpaceDN w:val="0"/>
              <w:adjustRightInd w:val="0"/>
              <w:jc w:val="center"/>
              <w:rPr>
                <w:color w:val="000000"/>
                <w:sz w:val="22"/>
                <w:lang w:val="en-US"/>
              </w:rPr>
            </w:pPr>
            <w:r>
              <w:rPr>
                <w:color w:val="000000"/>
                <w:sz w:val="22"/>
                <w:lang w:val="en-US"/>
              </w:rPr>
              <w:t>IV</w:t>
            </w:r>
          </w:p>
        </w:tc>
        <w:tc>
          <w:tcPr>
            <w:tcW w:w="1063" w:type="dxa"/>
            <w:vAlign w:val="center"/>
          </w:tcPr>
          <w:p w:rsidR="00E675EA" w:rsidRDefault="00E675EA">
            <w:pPr>
              <w:autoSpaceDE w:val="0"/>
              <w:autoSpaceDN w:val="0"/>
              <w:adjustRightInd w:val="0"/>
              <w:jc w:val="center"/>
              <w:rPr>
                <w:color w:val="000000"/>
                <w:sz w:val="22"/>
                <w:lang w:val="en-US"/>
              </w:rPr>
            </w:pPr>
            <w:r>
              <w:rPr>
                <w:color w:val="000000"/>
                <w:sz w:val="22"/>
                <w:lang w:val="en-US"/>
              </w:rPr>
              <w:t>V</w:t>
            </w:r>
          </w:p>
        </w:tc>
        <w:tc>
          <w:tcPr>
            <w:tcW w:w="1063" w:type="dxa"/>
            <w:vAlign w:val="center"/>
          </w:tcPr>
          <w:p w:rsidR="00E675EA" w:rsidRDefault="00E675EA">
            <w:pPr>
              <w:autoSpaceDE w:val="0"/>
              <w:autoSpaceDN w:val="0"/>
              <w:adjustRightInd w:val="0"/>
              <w:jc w:val="center"/>
              <w:rPr>
                <w:color w:val="000000"/>
                <w:sz w:val="22"/>
                <w:lang w:val="en-US"/>
              </w:rPr>
            </w:pPr>
            <w:r>
              <w:rPr>
                <w:color w:val="000000"/>
                <w:sz w:val="22"/>
                <w:lang w:val="en-US"/>
              </w:rPr>
              <w:t>VI</w:t>
            </w:r>
          </w:p>
        </w:tc>
        <w:tc>
          <w:tcPr>
            <w:tcW w:w="1063" w:type="dxa"/>
            <w:vAlign w:val="center"/>
          </w:tcPr>
          <w:p w:rsidR="00E675EA" w:rsidRDefault="00E675EA">
            <w:pPr>
              <w:autoSpaceDE w:val="0"/>
              <w:autoSpaceDN w:val="0"/>
              <w:adjustRightInd w:val="0"/>
              <w:jc w:val="center"/>
              <w:rPr>
                <w:color w:val="000000"/>
                <w:sz w:val="22"/>
                <w:lang w:val="en-US"/>
              </w:rPr>
            </w:pPr>
            <w:r>
              <w:rPr>
                <w:color w:val="000000"/>
                <w:sz w:val="22"/>
                <w:lang w:val="en-US"/>
              </w:rPr>
              <w:t>VII</w:t>
            </w:r>
          </w:p>
        </w:tc>
        <w:tc>
          <w:tcPr>
            <w:tcW w:w="1063" w:type="dxa"/>
            <w:vAlign w:val="center"/>
          </w:tcPr>
          <w:p w:rsidR="00E675EA" w:rsidRDefault="00E675EA">
            <w:pPr>
              <w:autoSpaceDE w:val="0"/>
              <w:autoSpaceDN w:val="0"/>
              <w:adjustRightInd w:val="0"/>
              <w:jc w:val="center"/>
              <w:rPr>
                <w:color w:val="000000"/>
                <w:sz w:val="22"/>
                <w:lang w:val="en-US"/>
              </w:rPr>
            </w:pPr>
            <w:r>
              <w:rPr>
                <w:color w:val="000000"/>
                <w:sz w:val="22"/>
                <w:lang w:val="en-US"/>
              </w:rPr>
              <w:t>VIII</w:t>
            </w:r>
          </w:p>
        </w:tc>
        <w:tc>
          <w:tcPr>
            <w:tcW w:w="1064" w:type="dxa"/>
            <w:vAlign w:val="center"/>
          </w:tcPr>
          <w:p w:rsidR="00E675EA" w:rsidRDefault="00E675EA">
            <w:pPr>
              <w:autoSpaceDE w:val="0"/>
              <w:autoSpaceDN w:val="0"/>
              <w:adjustRightInd w:val="0"/>
              <w:jc w:val="center"/>
              <w:rPr>
                <w:color w:val="000000"/>
                <w:sz w:val="22"/>
                <w:lang w:val="en-US"/>
              </w:rPr>
            </w:pPr>
            <w:r>
              <w:rPr>
                <w:color w:val="000000"/>
                <w:sz w:val="22"/>
                <w:lang w:val="en-US"/>
              </w:rPr>
              <w:t>IX</w:t>
            </w:r>
          </w:p>
        </w:tc>
        <w:tc>
          <w:tcPr>
            <w:tcW w:w="1064" w:type="dxa"/>
            <w:vAlign w:val="center"/>
          </w:tcPr>
          <w:p w:rsidR="00E675EA" w:rsidRDefault="00E675EA">
            <w:pPr>
              <w:autoSpaceDE w:val="0"/>
              <w:autoSpaceDN w:val="0"/>
              <w:adjustRightInd w:val="0"/>
              <w:jc w:val="center"/>
              <w:rPr>
                <w:color w:val="000000"/>
                <w:sz w:val="22"/>
                <w:lang w:val="en-US"/>
              </w:rPr>
            </w:pPr>
            <w:r>
              <w:rPr>
                <w:color w:val="000000"/>
                <w:sz w:val="22"/>
                <w:lang w:val="en-US"/>
              </w:rPr>
              <w:t>X</w:t>
            </w:r>
          </w:p>
        </w:tc>
        <w:tc>
          <w:tcPr>
            <w:tcW w:w="1064" w:type="dxa"/>
            <w:vAlign w:val="center"/>
          </w:tcPr>
          <w:p w:rsidR="00E675EA" w:rsidRDefault="00E675EA">
            <w:pPr>
              <w:autoSpaceDE w:val="0"/>
              <w:autoSpaceDN w:val="0"/>
              <w:adjustRightInd w:val="0"/>
              <w:jc w:val="center"/>
              <w:rPr>
                <w:color w:val="000000"/>
                <w:sz w:val="22"/>
                <w:lang w:val="en-US"/>
              </w:rPr>
            </w:pPr>
            <w:r>
              <w:rPr>
                <w:color w:val="000000"/>
                <w:sz w:val="22"/>
              </w:rPr>
              <w:t>Год</w:t>
            </w:r>
          </w:p>
        </w:tc>
        <w:tc>
          <w:tcPr>
            <w:tcW w:w="1064" w:type="dxa"/>
            <w:vAlign w:val="center"/>
          </w:tcPr>
          <w:p w:rsidR="00E675EA" w:rsidRDefault="00E675EA">
            <w:pPr>
              <w:autoSpaceDE w:val="0"/>
              <w:autoSpaceDN w:val="0"/>
              <w:adjustRightInd w:val="0"/>
              <w:jc w:val="center"/>
              <w:rPr>
                <w:color w:val="000000"/>
                <w:sz w:val="22"/>
              </w:rPr>
            </w:pPr>
            <w:r>
              <w:rPr>
                <w:color w:val="000000"/>
                <w:sz w:val="22"/>
              </w:rPr>
              <w:t>В день с грозой</w:t>
            </w:r>
          </w:p>
        </w:tc>
      </w:tr>
      <w:tr w:rsidR="00E675EA">
        <w:tc>
          <w:tcPr>
            <w:tcW w:w="9571" w:type="dxa"/>
            <w:gridSpan w:val="9"/>
            <w:vAlign w:val="center"/>
          </w:tcPr>
          <w:p w:rsidR="00E675EA" w:rsidRDefault="00E675EA">
            <w:pPr>
              <w:autoSpaceDE w:val="0"/>
              <w:autoSpaceDN w:val="0"/>
              <w:adjustRightInd w:val="0"/>
              <w:jc w:val="center"/>
              <w:rPr>
                <w:color w:val="000000"/>
                <w:sz w:val="22"/>
              </w:rPr>
            </w:pPr>
            <w:r>
              <w:rPr>
                <w:color w:val="000000"/>
                <w:sz w:val="22"/>
              </w:rPr>
              <w:t>Станция Памятная</w:t>
            </w:r>
          </w:p>
        </w:tc>
      </w:tr>
      <w:tr w:rsidR="00E675EA">
        <w:tc>
          <w:tcPr>
            <w:tcW w:w="1063" w:type="dxa"/>
            <w:vAlign w:val="center"/>
          </w:tcPr>
          <w:p w:rsidR="00E675EA" w:rsidRDefault="00E675EA">
            <w:pPr>
              <w:autoSpaceDE w:val="0"/>
              <w:autoSpaceDN w:val="0"/>
              <w:adjustRightInd w:val="0"/>
              <w:jc w:val="center"/>
              <w:rPr>
                <w:color w:val="000000"/>
                <w:sz w:val="22"/>
              </w:rPr>
            </w:pPr>
            <w:r>
              <w:rPr>
                <w:color w:val="000000"/>
                <w:sz w:val="22"/>
              </w:rPr>
              <w:t>0,1</w:t>
            </w:r>
          </w:p>
        </w:tc>
        <w:tc>
          <w:tcPr>
            <w:tcW w:w="1063" w:type="dxa"/>
            <w:vAlign w:val="center"/>
          </w:tcPr>
          <w:p w:rsidR="00E675EA" w:rsidRDefault="00E675EA">
            <w:pPr>
              <w:autoSpaceDE w:val="0"/>
              <w:autoSpaceDN w:val="0"/>
              <w:adjustRightInd w:val="0"/>
              <w:jc w:val="center"/>
              <w:rPr>
                <w:color w:val="000000"/>
                <w:sz w:val="22"/>
              </w:rPr>
            </w:pPr>
            <w:r>
              <w:rPr>
                <w:color w:val="000000"/>
                <w:sz w:val="22"/>
              </w:rPr>
              <w:t>4,5</w:t>
            </w:r>
          </w:p>
        </w:tc>
        <w:tc>
          <w:tcPr>
            <w:tcW w:w="1063" w:type="dxa"/>
            <w:vAlign w:val="center"/>
          </w:tcPr>
          <w:p w:rsidR="00E675EA" w:rsidRDefault="00E675EA">
            <w:pPr>
              <w:autoSpaceDE w:val="0"/>
              <w:autoSpaceDN w:val="0"/>
              <w:adjustRightInd w:val="0"/>
              <w:jc w:val="center"/>
              <w:rPr>
                <w:color w:val="000000"/>
                <w:sz w:val="22"/>
              </w:rPr>
            </w:pPr>
            <w:r>
              <w:rPr>
                <w:color w:val="000000"/>
                <w:sz w:val="22"/>
              </w:rPr>
              <w:t>12,2</w:t>
            </w:r>
          </w:p>
        </w:tc>
        <w:tc>
          <w:tcPr>
            <w:tcW w:w="1063" w:type="dxa"/>
            <w:vAlign w:val="center"/>
          </w:tcPr>
          <w:p w:rsidR="00E675EA" w:rsidRDefault="00E675EA">
            <w:pPr>
              <w:autoSpaceDE w:val="0"/>
              <w:autoSpaceDN w:val="0"/>
              <w:adjustRightInd w:val="0"/>
              <w:jc w:val="center"/>
              <w:rPr>
                <w:color w:val="000000"/>
                <w:sz w:val="22"/>
              </w:rPr>
            </w:pPr>
            <w:r>
              <w:rPr>
                <w:color w:val="000000"/>
                <w:sz w:val="22"/>
              </w:rPr>
              <w:t>19,1</w:t>
            </w:r>
          </w:p>
        </w:tc>
        <w:tc>
          <w:tcPr>
            <w:tcW w:w="1063" w:type="dxa"/>
            <w:vAlign w:val="center"/>
          </w:tcPr>
          <w:p w:rsidR="00E675EA" w:rsidRDefault="00E675EA">
            <w:pPr>
              <w:autoSpaceDE w:val="0"/>
              <w:autoSpaceDN w:val="0"/>
              <w:adjustRightInd w:val="0"/>
              <w:jc w:val="center"/>
              <w:rPr>
                <w:color w:val="000000"/>
                <w:sz w:val="22"/>
              </w:rPr>
            </w:pPr>
            <w:r>
              <w:rPr>
                <w:color w:val="000000"/>
                <w:sz w:val="22"/>
              </w:rPr>
              <w:t>14,1</w:t>
            </w:r>
          </w:p>
        </w:tc>
        <w:tc>
          <w:tcPr>
            <w:tcW w:w="1064" w:type="dxa"/>
            <w:vAlign w:val="center"/>
          </w:tcPr>
          <w:p w:rsidR="00E675EA" w:rsidRDefault="00E675EA">
            <w:pPr>
              <w:autoSpaceDE w:val="0"/>
              <w:autoSpaceDN w:val="0"/>
              <w:adjustRightInd w:val="0"/>
              <w:jc w:val="center"/>
              <w:rPr>
                <w:color w:val="000000"/>
                <w:sz w:val="22"/>
              </w:rPr>
            </w:pPr>
            <w:r>
              <w:rPr>
                <w:color w:val="000000"/>
                <w:sz w:val="22"/>
              </w:rPr>
              <w:t>1,7</w:t>
            </w:r>
          </w:p>
        </w:tc>
        <w:tc>
          <w:tcPr>
            <w:tcW w:w="1064" w:type="dxa"/>
            <w:vAlign w:val="center"/>
          </w:tcPr>
          <w:p w:rsidR="00E675EA" w:rsidRDefault="00E675EA">
            <w:pPr>
              <w:autoSpaceDE w:val="0"/>
              <w:autoSpaceDN w:val="0"/>
              <w:adjustRightInd w:val="0"/>
              <w:jc w:val="center"/>
              <w:rPr>
                <w:color w:val="000000"/>
                <w:sz w:val="22"/>
              </w:rPr>
            </w:pPr>
            <w:r>
              <w:rPr>
                <w:color w:val="000000"/>
                <w:sz w:val="22"/>
              </w:rPr>
              <w:t>-</w:t>
            </w:r>
          </w:p>
        </w:tc>
        <w:tc>
          <w:tcPr>
            <w:tcW w:w="1064" w:type="dxa"/>
            <w:vAlign w:val="center"/>
          </w:tcPr>
          <w:p w:rsidR="00E675EA" w:rsidRDefault="00E675EA">
            <w:pPr>
              <w:autoSpaceDE w:val="0"/>
              <w:autoSpaceDN w:val="0"/>
              <w:adjustRightInd w:val="0"/>
              <w:jc w:val="center"/>
              <w:rPr>
                <w:color w:val="000000"/>
                <w:sz w:val="22"/>
              </w:rPr>
            </w:pPr>
            <w:r>
              <w:rPr>
                <w:color w:val="000000"/>
                <w:sz w:val="22"/>
              </w:rPr>
              <w:t>51,8</w:t>
            </w:r>
          </w:p>
        </w:tc>
        <w:tc>
          <w:tcPr>
            <w:tcW w:w="1064" w:type="dxa"/>
            <w:vAlign w:val="center"/>
          </w:tcPr>
          <w:p w:rsidR="00E675EA" w:rsidRDefault="00E675EA">
            <w:pPr>
              <w:autoSpaceDE w:val="0"/>
              <w:autoSpaceDN w:val="0"/>
              <w:adjustRightInd w:val="0"/>
              <w:jc w:val="center"/>
              <w:rPr>
                <w:color w:val="000000"/>
                <w:sz w:val="22"/>
              </w:rPr>
            </w:pPr>
            <w:r>
              <w:rPr>
                <w:color w:val="000000"/>
                <w:sz w:val="22"/>
              </w:rPr>
              <w:t>2,2</w:t>
            </w:r>
          </w:p>
        </w:tc>
      </w:tr>
    </w:tbl>
    <w:p w:rsidR="00E675EA" w:rsidRDefault="00E675EA">
      <w:pPr>
        <w:shd w:val="clear" w:color="auto" w:fill="FFFFFF"/>
        <w:autoSpaceDE w:val="0"/>
        <w:autoSpaceDN w:val="0"/>
        <w:adjustRightInd w:val="0"/>
        <w:ind w:firstLine="540"/>
        <w:jc w:val="center"/>
        <w:rPr>
          <w:color w:val="000000"/>
          <w:sz w:val="28"/>
        </w:rPr>
      </w:pPr>
    </w:p>
    <w:p w:rsidR="00E675EA" w:rsidRDefault="00E675EA">
      <w:pPr>
        <w:shd w:val="clear" w:color="auto" w:fill="FFFFFF"/>
        <w:autoSpaceDE w:val="0"/>
        <w:autoSpaceDN w:val="0"/>
        <w:adjustRightInd w:val="0"/>
        <w:ind w:firstLine="540"/>
        <w:jc w:val="both"/>
        <w:outlineLvl w:val="0"/>
        <w:rPr>
          <w:color w:val="000000"/>
          <w:sz w:val="26"/>
        </w:rPr>
      </w:pPr>
      <w:r>
        <w:rPr>
          <w:b/>
          <w:i/>
          <w:color w:val="000000"/>
          <w:sz w:val="26"/>
        </w:rPr>
        <w:t>4.5.2.4. Град</w:t>
      </w:r>
    </w:p>
    <w:p w:rsidR="00E675EA" w:rsidRDefault="00E675EA">
      <w:pPr>
        <w:shd w:val="clear" w:color="auto" w:fill="FFFFFF"/>
        <w:autoSpaceDE w:val="0"/>
        <w:autoSpaceDN w:val="0"/>
        <w:adjustRightInd w:val="0"/>
        <w:ind w:firstLine="540"/>
        <w:jc w:val="both"/>
        <w:rPr>
          <w:color w:val="000000"/>
          <w:sz w:val="26"/>
        </w:rPr>
      </w:pPr>
      <w:r>
        <w:rPr>
          <w:color w:val="000000"/>
          <w:sz w:val="26"/>
        </w:rPr>
        <w:t>Град наблюдается преимущественно в теплый период. Обычно он выпадает пятнами. Редко град выпадает полосами, протяженностью в несколько километров и шириной до 1-1.5 км. Выпадение града обычно сопровождается ливневыми осадками, грозами, иногда шквалистым ветром. Град во время грозы чаще всего выпадает при вторжениях холодных масс воздуха и бывает нередко крупных размеров.</w:t>
      </w:r>
    </w:p>
    <w:p w:rsidR="00E675EA" w:rsidRDefault="00E675EA">
      <w:pPr>
        <w:shd w:val="clear" w:color="auto" w:fill="FFFFFF"/>
        <w:autoSpaceDE w:val="0"/>
        <w:autoSpaceDN w:val="0"/>
        <w:adjustRightInd w:val="0"/>
        <w:ind w:firstLine="540"/>
        <w:jc w:val="both"/>
        <w:rPr>
          <w:color w:val="000000"/>
          <w:sz w:val="26"/>
        </w:rPr>
      </w:pPr>
      <w:r>
        <w:rPr>
          <w:color w:val="000000"/>
          <w:sz w:val="26"/>
        </w:rPr>
        <w:t>Выпадение града связано с</w:t>
      </w:r>
      <w:r>
        <w:rPr>
          <w:i/>
          <w:color w:val="000000"/>
          <w:sz w:val="26"/>
        </w:rPr>
        <w:t xml:space="preserve"> </w:t>
      </w:r>
      <w:r>
        <w:rPr>
          <w:color w:val="000000"/>
          <w:sz w:val="26"/>
        </w:rPr>
        <w:t>прохождением областей пониженного давления, неустойчивостью воздушных масс и местными орографическими факторами. На увеличение или уменьшение числа случаев выпадения града большое влияние оказывают возвышенности и горы, а также крупные водоемы, лесные массивы. В равнинных условиях даже небольшие возвышенности влияют на увеличение числа случаев выпадения града.</w:t>
      </w:r>
    </w:p>
    <w:p w:rsidR="00E675EA" w:rsidRDefault="00E675EA">
      <w:pPr>
        <w:shd w:val="clear" w:color="auto" w:fill="FFFFFF"/>
        <w:autoSpaceDE w:val="0"/>
        <w:autoSpaceDN w:val="0"/>
        <w:adjustRightInd w:val="0"/>
        <w:ind w:firstLine="540"/>
        <w:jc w:val="right"/>
        <w:outlineLvl w:val="0"/>
        <w:rPr>
          <w:color w:val="000000"/>
          <w:sz w:val="26"/>
        </w:rPr>
      </w:pPr>
    </w:p>
    <w:p w:rsidR="00E675EA" w:rsidRDefault="00E675EA">
      <w:pPr>
        <w:shd w:val="clear" w:color="auto" w:fill="FFFFFF"/>
        <w:autoSpaceDE w:val="0"/>
        <w:autoSpaceDN w:val="0"/>
        <w:adjustRightInd w:val="0"/>
        <w:ind w:firstLine="540"/>
        <w:jc w:val="right"/>
        <w:outlineLvl w:val="0"/>
        <w:rPr>
          <w:color w:val="000000"/>
          <w:sz w:val="26"/>
        </w:rPr>
      </w:pPr>
      <w:r>
        <w:rPr>
          <w:color w:val="000000"/>
          <w:sz w:val="26"/>
        </w:rPr>
        <w:t>Таблица 4.25</w:t>
      </w:r>
    </w:p>
    <w:p w:rsidR="00E675EA" w:rsidRDefault="00E675EA" w:rsidP="00BB40B3">
      <w:pPr>
        <w:shd w:val="clear" w:color="auto" w:fill="FFFFFF"/>
        <w:autoSpaceDE w:val="0"/>
        <w:autoSpaceDN w:val="0"/>
        <w:adjustRightInd w:val="0"/>
        <w:jc w:val="center"/>
      </w:pPr>
    </w:p>
    <w:p w:rsidR="00E675EA" w:rsidRDefault="00E675EA" w:rsidP="00BB40B3">
      <w:pPr>
        <w:shd w:val="clear" w:color="auto" w:fill="FFFFFF"/>
        <w:tabs>
          <w:tab w:val="center" w:pos="4947"/>
          <w:tab w:val="right" w:pos="9355"/>
        </w:tabs>
        <w:autoSpaceDE w:val="0"/>
        <w:autoSpaceDN w:val="0"/>
        <w:adjustRightInd w:val="0"/>
        <w:ind w:firstLine="540"/>
        <w:jc w:val="center"/>
        <w:rPr>
          <w:i/>
          <w:color w:val="000000"/>
          <w:sz w:val="26"/>
        </w:rPr>
      </w:pPr>
      <w:r>
        <w:rPr>
          <w:i/>
          <w:color w:val="000000"/>
          <w:sz w:val="26"/>
        </w:rPr>
        <w:t>Среднее число дней с градом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870"/>
        <w:gridCol w:w="870"/>
        <w:gridCol w:w="870"/>
        <w:gridCol w:w="870"/>
        <w:gridCol w:w="870"/>
        <w:gridCol w:w="870"/>
        <w:gridCol w:w="871"/>
      </w:tblGrid>
      <w:tr w:rsidR="00E675EA" w:rsidTr="00BB40B3">
        <w:trPr>
          <w:jc w:val="center"/>
        </w:trPr>
        <w:tc>
          <w:tcPr>
            <w:tcW w:w="868" w:type="dxa"/>
          </w:tcPr>
          <w:p w:rsidR="00E675EA" w:rsidRDefault="00E675EA">
            <w:pPr>
              <w:autoSpaceDE w:val="0"/>
              <w:autoSpaceDN w:val="0"/>
              <w:adjustRightInd w:val="0"/>
              <w:jc w:val="center"/>
              <w:rPr>
                <w:color w:val="000000"/>
                <w:sz w:val="22"/>
                <w:lang w:val="en-US"/>
              </w:rPr>
            </w:pPr>
            <w:r>
              <w:rPr>
                <w:color w:val="000000"/>
                <w:sz w:val="22"/>
                <w:lang w:val="en-US"/>
              </w:rPr>
              <w:t>IV</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VIII</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IX</w:t>
            </w:r>
          </w:p>
        </w:tc>
        <w:tc>
          <w:tcPr>
            <w:tcW w:w="870" w:type="dxa"/>
          </w:tcPr>
          <w:p w:rsidR="00E675EA" w:rsidRDefault="00E675EA">
            <w:pPr>
              <w:autoSpaceDE w:val="0"/>
              <w:autoSpaceDN w:val="0"/>
              <w:adjustRightInd w:val="0"/>
              <w:jc w:val="center"/>
              <w:rPr>
                <w:color w:val="000000"/>
                <w:sz w:val="22"/>
                <w:lang w:val="en-US"/>
              </w:rPr>
            </w:pPr>
            <w:r>
              <w:rPr>
                <w:color w:val="000000"/>
                <w:sz w:val="22"/>
                <w:lang w:val="en-US"/>
              </w:rPr>
              <w:t>X</w:t>
            </w:r>
          </w:p>
        </w:tc>
        <w:tc>
          <w:tcPr>
            <w:tcW w:w="871" w:type="dxa"/>
          </w:tcPr>
          <w:p w:rsidR="00E675EA" w:rsidRDefault="00E675EA">
            <w:pPr>
              <w:autoSpaceDE w:val="0"/>
              <w:autoSpaceDN w:val="0"/>
              <w:adjustRightInd w:val="0"/>
              <w:jc w:val="center"/>
              <w:rPr>
                <w:color w:val="000000"/>
                <w:sz w:val="22"/>
              </w:rPr>
            </w:pPr>
            <w:r>
              <w:rPr>
                <w:color w:val="000000"/>
                <w:sz w:val="22"/>
              </w:rPr>
              <w:t>Год</w:t>
            </w:r>
          </w:p>
        </w:tc>
      </w:tr>
      <w:tr w:rsidR="00E675EA" w:rsidTr="00BB40B3">
        <w:trPr>
          <w:jc w:val="center"/>
        </w:trPr>
        <w:tc>
          <w:tcPr>
            <w:tcW w:w="6959" w:type="dxa"/>
            <w:gridSpan w:val="8"/>
          </w:tcPr>
          <w:p w:rsidR="00E675EA" w:rsidRDefault="00E675EA">
            <w:pPr>
              <w:autoSpaceDE w:val="0"/>
              <w:autoSpaceDN w:val="0"/>
              <w:adjustRightInd w:val="0"/>
              <w:jc w:val="center"/>
              <w:rPr>
                <w:color w:val="000000"/>
                <w:sz w:val="22"/>
              </w:rPr>
            </w:pPr>
            <w:r>
              <w:rPr>
                <w:color w:val="000000"/>
                <w:sz w:val="22"/>
              </w:rPr>
              <w:t xml:space="preserve">Станция </w:t>
            </w:r>
          </w:p>
        </w:tc>
      </w:tr>
      <w:tr w:rsidR="00E675EA" w:rsidTr="00BB40B3">
        <w:trPr>
          <w:jc w:val="center"/>
        </w:trPr>
        <w:tc>
          <w:tcPr>
            <w:tcW w:w="868" w:type="dxa"/>
          </w:tcPr>
          <w:p w:rsidR="00E675EA" w:rsidRDefault="00E675EA">
            <w:pPr>
              <w:autoSpaceDE w:val="0"/>
              <w:autoSpaceDN w:val="0"/>
              <w:adjustRightInd w:val="0"/>
              <w:jc w:val="center"/>
              <w:rPr>
                <w:color w:val="000000"/>
                <w:sz w:val="22"/>
              </w:rPr>
            </w:pPr>
            <w:r>
              <w:rPr>
                <w:color w:val="000000"/>
                <w:sz w:val="22"/>
              </w:rPr>
              <w:t>---</w:t>
            </w:r>
          </w:p>
        </w:tc>
        <w:tc>
          <w:tcPr>
            <w:tcW w:w="870" w:type="dxa"/>
          </w:tcPr>
          <w:p w:rsidR="00E675EA" w:rsidRDefault="00E675EA">
            <w:pPr>
              <w:autoSpaceDE w:val="0"/>
              <w:autoSpaceDN w:val="0"/>
              <w:adjustRightInd w:val="0"/>
              <w:jc w:val="center"/>
              <w:rPr>
                <w:color w:val="000000"/>
                <w:sz w:val="22"/>
              </w:rPr>
            </w:pPr>
            <w:r>
              <w:rPr>
                <w:color w:val="000000"/>
                <w:sz w:val="22"/>
              </w:rPr>
              <w:t>0,2</w:t>
            </w:r>
          </w:p>
        </w:tc>
        <w:tc>
          <w:tcPr>
            <w:tcW w:w="870" w:type="dxa"/>
          </w:tcPr>
          <w:p w:rsidR="00E675EA" w:rsidRDefault="00E675EA">
            <w:pPr>
              <w:autoSpaceDE w:val="0"/>
              <w:autoSpaceDN w:val="0"/>
              <w:adjustRightInd w:val="0"/>
              <w:jc w:val="center"/>
              <w:rPr>
                <w:color w:val="000000"/>
                <w:sz w:val="22"/>
              </w:rPr>
            </w:pPr>
            <w:r>
              <w:rPr>
                <w:color w:val="000000"/>
                <w:sz w:val="22"/>
              </w:rPr>
              <w:t>0,2</w:t>
            </w:r>
          </w:p>
        </w:tc>
        <w:tc>
          <w:tcPr>
            <w:tcW w:w="870" w:type="dxa"/>
          </w:tcPr>
          <w:p w:rsidR="00E675EA" w:rsidRDefault="00E675EA">
            <w:pPr>
              <w:autoSpaceDE w:val="0"/>
              <w:autoSpaceDN w:val="0"/>
              <w:adjustRightInd w:val="0"/>
              <w:jc w:val="center"/>
              <w:rPr>
                <w:color w:val="000000"/>
                <w:sz w:val="22"/>
              </w:rPr>
            </w:pPr>
            <w:r>
              <w:rPr>
                <w:color w:val="000000"/>
                <w:sz w:val="22"/>
              </w:rPr>
              <w:t>0,2</w:t>
            </w:r>
          </w:p>
        </w:tc>
        <w:tc>
          <w:tcPr>
            <w:tcW w:w="870" w:type="dxa"/>
          </w:tcPr>
          <w:p w:rsidR="00E675EA" w:rsidRDefault="00E675EA">
            <w:pPr>
              <w:autoSpaceDE w:val="0"/>
              <w:autoSpaceDN w:val="0"/>
              <w:adjustRightInd w:val="0"/>
              <w:jc w:val="center"/>
              <w:rPr>
                <w:color w:val="000000"/>
                <w:sz w:val="22"/>
              </w:rPr>
            </w:pPr>
            <w:r>
              <w:rPr>
                <w:color w:val="000000"/>
                <w:sz w:val="22"/>
              </w:rPr>
              <w:t>0,2</w:t>
            </w:r>
          </w:p>
        </w:tc>
        <w:tc>
          <w:tcPr>
            <w:tcW w:w="870" w:type="dxa"/>
          </w:tcPr>
          <w:p w:rsidR="00E675EA" w:rsidRDefault="00E675EA">
            <w:pPr>
              <w:autoSpaceDE w:val="0"/>
              <w:autoSpaceDN w:val="0"/>
              <w:adjustRightInd w:val="0"/>
              <w:jc w:val="center"/>
              <w:rPr>
                <w:color w:val="000000"/>
                <w:sz w:val="22"/>
              </w:rPr>
            </w:pPr>
            <w:r>
              <w:rPr>
                <w:color w:val="000000"/>
                <w:sz w:val="22"/>
              </w:rPr>
              <w:t>0,1</w:t>
            </w:r>
          </w:p>
        </w:tc>
        <w:tc>
          <w:tcPr>
            <w:tcW w:w="870" w:type="dxa"/>
          </w:tcPr>
          <w:p w:rsidR="00E675EA" w:rsidRDefault="00E675EA">
            <w:pPr>
              <w:autoSpaceDE w:val="0"/>
              <w:autoSpaceDN w:val="0"/>
              <w:adjustRightInd w:val="0"/>
              <w:jc w:val="center"/>
              <w:rPr>
                <w:color w:val="000000"/>
                <w:sz w:val="22"/>
              </w:rPr>
            </w:pPr>
            <w:r>
              <w:rPr>
                <w:color w:val="000000"/>
                <w:sz w:val="22"/>
              </w:rPr>
              <w:t>---</w:t>
            </w:r>
          </w:p>
        </w:tc>
        <w:tc>
          <w:tcPr>
            <w:tcW w:w="871" w:type="dxa"/>
          </w:tcPr>
          <w:p w:rsidR="00E675EA" w:rsidRDefault="00E675EA">
            <w:pPr>
              <w:autoSpaceDE w:val="0"/>
              <w:autoSpaceDN w:val="0"/>
              <w:adjustRightInd w:val="0"/>
              <w:jc w:val="center"/>
              <w:rPr>
                <w:color w:val="000000"/>
                <w:sz w:val="22"/>
              </w:rPr>
            </w:pPr>
            <w:r>
              <w:rPr>
                <w:color w:val="000000"/>
                <w:sz w:val="22"/>
              </w:rPr>
              <w:t>0,9</w:t>
            </w:r>
          </w:p>
        </w:tc>
      </w:tr>
    </w:tbl>
    <w:p w:rsidR="00E675EA" w:rsidRDefault="00E675EA">
      <w:pPr>
        <w:shd w:val="clear" w:color="auto" w:fill="FFFFFF"/>
        <w:autoSpaceDE w:val="0"/>
        <w:autoSpaceDN w:val="0"/>
        <w:adjustRightInd w:val="0"/>
        <w:jc w:val="both"/>
      </w:pPr>
    </w:p>
    <w:p w:rsidR="00E675EA" w:rsidRDefault="00E675EA" w:rsidP="00BB40B3">
      <w:pPr>
        <w:pStyle w:val="a4"/>
      </w:pPr>
      <w:r>
        <w:br w:type="page"/>
        <w:t xml:space="preserve"> </w:t>
      </w:r>
    </w:p>
    <w:p w:rsidR="00E675EA" w:rsidRDefault="00E675EA">
      <w:pPr>
        <w:jc w:val="both"/>
        <w:rPr>
          <w:sz w:val="28"/>
        </w:rPr>
      </w:pPr>
    </w:p>
    <w:p w:rsidR="00E675EA" w:rsidRDefault="00E675EA">
      <w:pPr>
        <w:jc w:val="both"/>
        <w:rPr>
          <w:sz w:val="28"/>
        </w:rPr>
      </w:pPr>
    </w:p>
    <w:p w:rsidR="00E675EA" w:rsidRDefault="00E675EA">
      <w:pPr>
        <w:shd w:val="clear" w:color="auto" w:fill="FFFFFF"/>
        <w:autoSpaceDE w:val="0"/>
        <w:autoSpaceDN w:val="0"/>
        <w:adjustRightInd w:val="0"/>
        <w:jc w:val="both"/>
      </w:pPr>
      <w:bookmarkStart w:id="0" w:name="_GoBack"/>
      <w:bookmarkEnd w:id="0"/>
    </w:p>
    <w:sectPr w:rsidR="00E67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DE3"/>
    <w:multiLevelType w:val="hybridMultilevel"/>
    <w:tmpl w:val="4F501056"/>
    <w:lvl w:ilvl="0" w:tplc="D7E0331C">
      <w:start w:val="1"/>
      <w:numFmt w:val="decimal"/>
      <w:lvlText w:val="%1."/>
      <w:lvlJc w:val="left"/>
      <w:pPr>
        <w:tabs>
          <w:tab w:val="num" w:pos="720"/>
        </w:tabs>
        <w:ind w:left="720" w:hanging="360"/>
      </w:pPr>
      <w:rPr>
        <w:rFonts w:cs="Times New Roman" w:hint="default"/>
      </w:rPr>
    </w:lvl>
    <w:lvl w:ilvl="1" w:tplc="102E1136">
      <w:start w:val="1"/>
      <w:numFmt w:val="bullet"/>
      <w:lvlText w:val=""/>
      <w:lvlJc w:val="left"/>
      <w:pPr>
        <w:tabs>
          <w:tab w:val="num" w:pos="1440"/>
        </w:tabs>
        <w:ind w:left="1440" w:hanging="360"/>
      </w:pPr>
      <w:rPr>
        <w:rFonts w:ascii="Symbol" w:hAnsi="Symbol" w:hint="default"/>
      </w:rPr>
    </w:lvl>
    <w:lvl w:ilvl="2" w:tplc="961641B2" w:tentative="1">
      <w:start w:val="1"/>
      <w:numFmt w:val="lowerRoman"/>
      <w:lvlText w:val="%3."/>
      <w:lvlJc w:val="right"/>
      <w:pPr>
        <w:tabs>
          <w:tab w:val="num" w:pos="2160"/>
        </w:tabs>
        <w:ind w:left="2160" w:hanging="180"/>
      </w:pPr>
      <w:rPr>
        <w:rFonts w:cs="Times New Roman"/>
      </w:rPr>
    </w:lvl>
    <w:lvl w:ilvl="3" w:tplc="DDC6865A" w:tentative="1">
      <w:start w:val="1"/>
      <w:numFmt w:val="decimal"/>
      <w:lvlText w:val="%4."/>
      <w:lvlJc w:val="left"/>
      <w:pPr>
        <w:tabs>
          <w:tab w:val="num" w:pos="2880"/>
        </w:tabs>
        <w:ind w:left="2880" w:hanging="360"/>
      </w:pPr>
      <w:rPr>
        <w:rFonts w:cs="Times New Roman"/>
      </w:rPr>
    </w:lvl>
    <w:lvl w:ilvl="4" w:tplc="93301714" w:tentative="1">
      <w:start w:val="1"/>
      <w:numFmt w:val="lowerLetter"/>
      <w:lvlText w:val="%5."/>
      <w:lvlJc w:val="left"/>
      <w:pPr>
        <w:tabs>
          <w:tab w:val="num" w:pos="3600"/>
        </w:tabs>
        <w:ind w:left="3600" w:hanging="360"/>
      </w:pPr>
      <w:rPr>
        <w:rFonts w:cs="Times New Roman"/>
      </w:rPr>
    </w:lvl>
    <w:lvl w:ilvl="5" w:tplc="CE984434" w:tentative="1">
      <w:start w:val="1"/>
      <w:numFmt w:val="lowerRoman"/>
      <w:lvlText w:val="%6."/>
      <w:lvlJc w:val="right"/>
      <w:pPr>
        <w:tabs>
          <w:tab w:val="num" w:pos="4320"/>
        </w:tabs>
        <w:ind w:left="4320" w:hanging="180"/>
      </w:pPr>
      <w:rPr>
        <w:rFonts w:cs="Times New Roman"/>
      </w:rPr>
    </w:lvl>
    <w:lvl w:ilvl="6" w:tplc="F01E4500" w:tentative="1">
      <w:start w:val="1"/>
      <w:numFmt w:val="decimal"/>
      <w:lvlText w:val="%7."/>
      <w:lvlJc w:val="left"/>
      <w:pPr>
        <w:tabs>
          <w:tab w:val="num" w:pos="5040"/>
        </w:tabs>
        <w:ind w:left="5040" w:hanging="360"/>
      </w:pPr>
      <w:rPr>
        <w:rFonts w:cs="Times New Roman"/>
      </w:rPr>
    </w:lvl>
    <w:lvl w:ilvl="7" w:tplc="9D125360" w:tentative="1">
      <w:start w:val="1"/>
      <w:numFmt w:val="lowerLetter"/>
      <w:lvlText w:val="%8."/>
      <w:lvlJc w:val="left"/>
      <w:pPr>
        <w:tabs>
          <w:tab w:val="num" w:pos="5760"/>
        </w:tabs>
        <w:ind w:left="5760" w:hanging="360"/>
      </w:pPr>
      <w:rPr>
        <w:rFonts w:cs="Times New Roman"/>
      </w:rPr>
    </w:lvl>
    <w:lvl w:ilvl="8" w:tplc="116E1514" w:tentative="1">
      <w:start w:val="1"/>
      <w:numFmt w:val="lowerRoman"/>
      <w:lvlText w:val="%9."/>
      <w:lvlJc w:val="right"/>
      <w:pPr>
        <w:tabs>
          <w:tab w:val="num" w:pos="6480"/>
        </w:tabs>
        <w:ind w:left="6480" w:hanging="180"/>
      </w:pPr>
      <w:rPr>
        <w:rFonts w:cs="Times New Roman"/>
      </w:rPr>
    </w:lvl>
  </w:abstractNum>
  <w:abstractNum w:abstractNumId="1">
    <w:nsid w:val="11511491"/>
    <w:multiLevelType w:val="multilevel"/>
    <w:tmpl w:val="8070CB42"/>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
    <w:nsid w:val="1EAF56E5"/>
    <w:multiLevelType w:val="hybridMultilevel"/>
    <w:tmpl w:val="03C62AB4"/>
    <w:lvl w:ilvl="0" w:tplc="670E0E94">
      <w:start w:val="1"/>
      <w:numFmt w:val="decimal"/>
      <w:lvlText w:val="%1."/>
      <w:lvlJc w:val="left"/>
      <w:pPr>
        <w:tabs>
          <w:tab w:val="num" w:pos="1005"/>
        </w:tabs>
        <w:ind w:left="1005" w:hanging="645"/>
      </w:pPr>
      <w:rPr>
        <w:rFonts w:cs="Times New Roman" w:hint="default"/>
      </w:rPr>
    </w:lvl>
    <w:lvl w:ilvl="1" w:tplc="9E023D18" w:tentative="1">
      <w:start w:val="1"/>
      <w:numFmt w:val="lowerLetter"/>
      <w:lvlText w:val="%2."/>
      <w:lvlJc w:val="left"/>
      <w:pPr>
        <w:tabs>
          <w:tab w:val="num" w:pos="1440"/>
        </w:tabs>
        <w:ind w:left="1440" w:hanging="360"/>
      </w:pPr>
      <w:rPr>
        <w:rFonts w:cs="Times New Roman"/>
      </w:rPr>
    </w:lvl>
    <w:lvl w:ilvl="2" w:tplc="15943380" w:tentative="1">
      <w:start w:val="1"/>
      <w:numFmt w:val="lowerRoman"/>
      <w:lvlText w:val="%3."/>
      <w:lvlJc w:val="right"/>
      <w:pPr>
        <w:tabs>
          <w:tab w:val="num" w:pos="2160"/>
        </w:tabs>
        <w:ind w:left="2160" w:hanging="180"/>
      </w:pPr>
      <w:rPr>
        <w:rFonts w:cs="Times New Roman"/>
      </w:rPr>
    </w:lvl>
    <w:lvl w:ilvl="3" w:tplc="41B8C2BA" w:tentative="1">
      <w:start w:val="1"/>
      <w:numFmt w:val="decimal"/>
      <w:lvlText w:val="%4."/>
      <w:lvlJc w:val="left"/>
      <w:pPr>
        <w:tabs>
          <w:tab w:val="num" w:pos="2880"/>
        </w:tabs>
        <w:ind w:left="2880" w:hanging="360"/>
      </w:pPr>
      <w:rPr>
        <w:rFonts w:cs="Times New Roman"/>
      </w:rPr>
    </w:lvl>
    <w:lvl w:ilvl="4" w:tplc="03124094" w:tentative="1">
      <w:start w:val="1"/>
      <w:numFmt w:val="lowerLetter"/>
      <w:lvlText w:val="%5."/>
      <w:lvlJc w:val="left"/>
      <w:pPr>
        <w:tabs>
          <w:tab w:val="num" w:pos="3600"/>
        </w:tabs>
        <w:ind w:left="3600" w:hanging="360"/>
      </w:pPr>
      <w:rPr>
        <w:rFonts w:cs="Times New Roman"/>
      </w:rPr>
    </w:lvl>
    <w:lvl w:ilvl="5" w:tplc="E5160D0E" w:tentative="1">
      <w:start w:val="1"/>
      <w:numFmt w:val="lowerRoman"/>
      <w:lvlText w:val="%6."/>
      <w:lvlJc w:val="right"/>
      <w:pPr>
        <w:tabs>
          <w:tab w:val="num" w:pos="4320"/>
        </w:tabs>
        <w:ind w:left="4320" w:hanging="180"/>
      </w:pPr>
      <w:rPr>
        <w:rFonts w:cs="Times New Roman"/>
      </w:rPr>
    </w:lvl>
    <w:lvl w:ilvl="6" w:tplc="13B66964" w:tentative="1">
      <w:start w:val="1"/>
      <w:numFmt w:val="decimal"/>
      <w:lvlText w:val="%7."/>
      <w:lvlJc w:val="left"/>
      <w:pPr>
        <w:tabs>
          <w:tab w:val="num" w:pos="5040"/>
        </w:tabs>
        <w:ind w:left="5040" w:hanging="360"/>
      </w:pPr>
      <w:rPr>
        <w:rFonts w:cs="Times New Roman"/>
      </w:rPr>
    </w:lvl>
    <w:lvl w:ilvl="7" w:tplc="9B00F2EA" w:tentative="1">
      <w:start w:val="1"/>
      <w:numFmt w:val="lowerLetter"/>
      <w:lvlText w:val="%8."/>
      <w:lvlJc w:val="left"/>
      <w:pPr>
        <w:tabs>
          <w:tab w:val="num" w:pos="5760"/>
        </w:tabs>
        <w:ind w:left="5760" w:hanging="360"/>
      </w:pPr>
      <w:rPr>
        <w:rFonts w:cs="Times New Roman"/>
      </w:rPr>
    </w:lvl>
    <w:lvl w:ilvl="8" w:tplc="7E840996" w:tentative="1">
      <w:start w:val="1"/>
      <w:numFmt w:val="lowerRoman"/>
      <w:lvlText w:val="%9."/>
      <w:lvlJc w:val="right"/>
      <w:pPr>
        <w:tabs>
          <w:tab w:val="num" w:pos="6480"/>
        </w:tabs>
        <w:ind w:left="6480" w:hanging="180"/>
      </w:pPr>
      <w:rPr>
        <w:rFonts w:cs="Times New Roman"/>
      </w:rPr>
    </w:lvl>
  </w:abstractNum>
  <w:abstractNum w:abstractNumId="3">
    <w:nsid w:val="407224F9"/>
    <w:multiLevelType w:val="hybridMultilevel"/>
    <w:tmpl w:val="15769DCC"/>
    <w:lvl w:ilvl="0" w:tplc="AA9A8726">
      <w:start w:val="1"/>
      <w:numFmt w:val="decimal"/>
      <w:lvlText w:val="%1."/>
      <w:lvlJc w:val="left"/>
      <w:pPr>
        <w:tabs>
          <w:tab w:val="num" w:pos="900"/>
        </w:tabs>
        <w:ind w:left="900" w:hanging="360"/>
      </w:pPr>
      <w:rPr>
        <w:rFonts w:cs="Times New Roman" w:hint="default"/>
      </w:rPr>
    </w:lvl>
    <w:lvl w:ilvl="1" w:tplc="65B8E268" w:tentative="1">
      <w:start w:val="1"/>
      <w:numFmt w:val="lowerLetter"/>
      <w:lvlText w:val="%2."/>
      <w:lvlJc w:val="left"/>
      <w:pPr>
        <w:tabs>
          <w:tab w:val="num" w:pos="1620"/>
        </w:tabs>
        <w:ind w:left="1620" w:hanging="360"/>
      </w:pPr>
      <w:rPr>
        <w:rFonts w:cs="Times New Roman"/>
      </w:rPr>
    </w:lvl>
    <w:lvl w:ilvl="2" w:tplc="3556B3E0" w:tentative="1">
      <w:start w:val="1"/>
      <w:numFmt w:val="lowerRoman"/>
      <w:lvlText w:val="%3."/>
      <w:lvlJc w:val="right"/>
      <w:pPr>
        <w:tabs>
          <w:tab w:val="num" w:pos="2340"/>
        </w:tabs>
        <w:ind w:left="2340" w:hanging="180"/>
      </w:pPr>
      <w:rPr>
        <w:rFonts w:cs="Times New Roman"/>
      </w:rPr>
    </w:lvl>
    <w:lvl w:ilvl="3" w:tplc="1968F5AA" w:tentative="1">
      <w:start w:val="1"/>
      <w:numFmt w:val="decimal"/>
      <w:lvlText w:val="%4."/>
      <w:lvlJc w:val="left"/>
      <w:pPr>
        <w:tabs>
          <w:tab w:val="num" w:pos="3060"/>
        </w:tabs>
        <w:ind w:left="3060" w:hanging="360"/>
      </w:pPr>
      <w:rPr>
        <w:rFonts w:cs="Times New Roman"/>
      </w:rPr>
    </w:lvl>
    <w:lvl w:ilvl="4" w:tplc="FD821FE4" w:tentative="1">
      <w:start w:val="1"/>
      <w:numFmt w:val="lowerLetter"/>
      <w:lvlText w:val="%5."/>
      <w:lvlJc w:val="left"/>
      <w:pPr>
        <w:tabs>
          <w:tab w:val="num" w:pos="3780"/>
        </w:tabs>
        <w:ind w:left="3780" w:hanging="360"/>
      </w:pPr>
      <w:rPr>
        <w:rFonts w:cs="Times New Roman"/>
      </w:rPr>
    </w:lvl>
    <w:lvl w:ilvl="5" w:tplc="C9CE9824" w:tentative="1">
      <w:start w:val="1"/>
      <w:numFmt w:val="lowerRoman"/>
      <w:lvlText w:val="%6."/>
      <w:lvlJc w:val="right"/>
      <w:pPr>
        <w:tabs>
          <w:tab w:val="num" w:pos="4500"/>
        </w:tabs>
        <w:ind w:left="4500" w:hanging="180"/>
      </w:pPr>
      <w:rPr>
        <w:rFonts w:cs="Times New Roman"/>
      </w:rPr>
    </w:lvl>
    <w:lvl w:ilvl="6" w:tplc="2B4A1472" w:tentative="1">
      <w:start w:val="1"/>
      <w:numFmt w:val="decimal"/>
      <w:lvlText w:val="%7."/>
      <w:lvlJc w:val="left"/>
      <w:pPr>
        <w:tabs>
          <w:tab w:val="num" w:pos="5220"/>
        </w:tabs>
        <w:ind w:left="5220" w:hanging="360"/>
      </w:pPr>
      <w:rPr>
        <w:rFonts w:cs="Times New Roman"/>
      </w:rPr>
    </w:lvl>
    <w:lvl w:ilvl="7" w:tplc="C37CE658" w:tentative="1">
      <w:start w:val="1"/>
      <w:numFmt w:val="lowerLetter"/>
      <w:lvlText w:val="%8."/>
      <w:lvlJc w:val="left"/>
      <w:pPr>
        <w:tabs>
          <w:tab w:val="num" w:pos="5940"/>
        </w:tabs>
        <w:ind w:left="5940" w:hanging="360"/>
      </w:pPr>
      <w:rPr>
        <w:rFonts w:cs="Times New Roman"/>
      </w:rPr>
    </w:lvl>
    <w:lvl w:ilvl="8" w:tplc="5492B64A" w:tentative="1">
      <w:start w:val="1"/>
      <w:numFmt w:val="lowerRoman"/>
      <w:lvlText w:val="%9."/>
      <w:lvlJc w:val="right"/>
      <w:pPr>
        <w:tabs>
          <w:tab w:val="num" w:pos="6660"/>
        </w:tabs>
        <w:ind w:left="6660" w:hanging="180"/>
      </w:pPr>
      <w:rPr>
        <w:rFonts w:cs="Times New Roman"/>
      </w:rPr>
    </w:lvl>
  </w:abstractNum>
  <w:abstractNum w:abstractNumId="4">
    <w:nsid w:val="42AD1AB1"/>
    <w:multiLevelType w:val="hybridMultilevel"/>
    <w:tmpl w:val="71C647C6"/>
    <w:lvl w:ilvl="0" w:tplc="0FE07D6C">
      <w:start w:val="1"/>
      <w:numFmt w:val="bullet"/>
      <w:lvlText w:val=""/>
      <w:lvlJc w:val="left"/>
      <w:pPr>
        <w:tabs>
          <w:tab w:val="num" w:pos="1260"/>
        </w:tabs>
        <w:ind w:left="1260" w:hanging="360"/>
      </w:pPr>
      <w:rPr>
        <w:rFonts w:ascii="Symbol" w:hAnsi="Symbol" w:hint="default"/>
      </w:rPr>
    </w:lvl>
    <w:lvl w:ilvl="1" w:tplc="16340DBE" w:tentative="1">
      <w:start w:val="1"/>
      <w:numFmt w:val="bullet"/>
      <w:lvlText w:val="o"/>
      <w:lvlJc w:val="left"/>
      <w:pPr>
        <w:tabs>
          <w:tab w:val="num" w:pos="1980"/>
        </w:tabs>
        <w:ind w:left="1980" w:hanging="360"/>
      </w:pPr>
      <w:rPr>
        <w:rFonts w:ascii="Courier New" w:hAnsi="Courier New" w:hint="default"/>
      </w:rPr>
    </w:lvl>
    <w:lvl w:ilvl="2" w:tplc="9FC0F332" w:tentative="1">
      <w:start w:val="1"/>
      <w:numFmt w:val="bullet"/>
      <w:lvlText w:val=""/>
      <w:lvlJc w:val="left"/>
      <w:pPr>
        <w:tabs>
          <w:tab w:val="num" w:pos="2700"/>
        </w:tabs>
        <w:ind w:left="2700" w:hanging="360"/>
      </w:pPr>
      <w:rPr>
        <w:rFonts w:ascii="Wingdings" w:hAnsi="Wingdings" w:hint="default"/>
      </w:rPr>
    </w:lvl>
    <w:lvl w:ilvl="3" w:tplc="45F64BE4" w:tentative="1">
      <w:start w:val="1"/>
      <w:numFmt w:val="bullet"/>
      <w:lvlText w:val=""/>
      <w:lvlJc w:val="left"/>
      <w:pPr>
        <w:tabs>
          <w:tab w:val="num" w:pos="3420"/>
        </w:tabs>
        <w:ind w:left="3420" w:hanging="360"/>
      </w:pPr>
      <w:rPr>
        <w:rFonts w:ascii="Symbol" w:hAnsi="Symbol" w:hint="default"/>
      </w:rPr>
    </w:lvl>
    <w:lvl w:ilvl="4" w:tplc="E1E2319E" w:tentative="1">
      <w:start w:val="1"/>
      <w:numFmt w:val="bullet"/>
      <w:lvlText w:val="o"/>
      <w:lvlJc w:val="left"/>
      <w:pPr>
        <w:tabs>
          <w:tab w:val="num" w:pos="4140"/>
        </w:tabs>
        <w:ind w:left="4140" w:hanging="360"/>
      </w:pPr>
      <w:rPr>
        <w:rFonts w:ascii="Courier New" w:hAnsi="Courier New" w:hint="default"/>
      </w:rPr>
    </w:lvl>
    <w:lvl w:ilvl="5" w:tplc="E77625C6" w:tentative="1">
      <w:start w:val="1"/>
      <w:numFmt w:val="bullet"/>
      <w:lvlText w:val=""/>
      <w:lvlJc w:val="left"/>
      <w:pPr>
        <w:tabs>
          <w:tab w:val="num" w:pos="4860"/>
        </w:tabs>
        <w:ind w:left="4860" w:hanging="360"/>
      </w:pPr>
      <w:rPr>
        <w:rFonts w:ascii="Wingdings" w:hAnsi="Wingdings" w:hint="default"/>
      </w:rPr>
    </w:lvl>
    <w:lvl w:ilvl="6" w:tplc="A40041C2" w:tentative="1">
      <w:start w:val="1"/>
      <w:numFmt w:val="bullet"/>
      <w:lvlText w:val=""/>
      <w:lvlJc w:val="left"/>
      <w:pPr>
        <w:tabs>
          <w:tab w:val="num" w:pos="5580"/>
        </w:tabs>
        <w:ind w:left="5580" w:hanging="360"/>
      </w:pPr>
      <w:rPr>
        <w:rFonts w:ascii="Symbol" w:hAnsi="Symbol" w:hint="default"/>
      </w:rPr>
    </w:lvl>
    <w:lvl w:ilvl="7" w:tplc="4212FAA4" w:tentative="1">
      <w:start w:val="1"/>
      <w:numFmt w:val="bullet"/>
      <w:lvlText w:val="o"/>
      <w:lvlJc w:val="left"/>
      <w:pPr>
        <w:tabs>
          <w:tab w:val="num" w:pos="6300"/>
        </w:tabs>
        <w:ind w:left="6300" w:hanging="360"/>
      </w:pPr>
      <w:rPr>
        <w:rFonts w:ascii="Courier New" w:hAnsi="Courier New" w:hint="default"/>
      </w:rPr>
    </w:lvl>
    <w:lvl w:ilvl="8" w:tplc="FCACD900" w:tentative="1">
      <w:start w:val="1"/>
      <w:numFmt w:val="bullet"/>
      <w:lvlText w:val=""/>
      <w:lvlJc w:val="left"/>
      <w:pPr>
        <w:tabs>
          <w:tab w:val="num" w:pos="7020"/>
        </w:tabs>
        <w:ind w:left="7020" w:hanging="360"/>
      </w:pPr>
      <w:rPr>
        <w:rFonts w:ascii="Wingdings" w:hAnsi="Wingdings" w:hint="default"/>
      </w:rPr>
    </w:lvl>
  </w:abstractNum>
  <w:abstractNum w:abstractNumId="5">
    <w:nsid w:val="50C841E4"/>
    <w:multiLevelType w:val="multilevel"/>
    <w:tmpl w:val="6DD63F5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73972BFB"/>
    <w:multiLevelType w:val="hybridMultilevel"/>
    <w:tmpl w:val="0486C56A"/>
    <w:lvl w:ilvl="0" w:tplc="633A361E">
      <w:start w:val="1"/>
      <w:numFmt w:val="bullet"/>
      <w:lvlText w:val=""/>
      <w:lvlJc w:val="left"/>
      <w:pPr>
        <w:tabs>
          <w:tab w:val="num" w:pos="1440"/>
        </w:tabs>
        <w:ind w:left="1440" w:hanging="360"/>
      </w:pPr>
      <w:rPr>
        <w:rFonts w:ascii="Symbol" w:hAnsi="Symbol" w:hint="default"/>
      </w:rPr>
    </w:lvl>
    <w:lvl w:ilvl="1" w:tplc="82E29B68" w:tentative="1">
      <w:start w:val="1"/>
      <w:numFmt w:val="bullet"/>
      <w:lvlText w:val="o"/>
      <w:lvlJc w:val="left"/>
      <w:pPr>
        <w:tabs>
          <w:tab w:val="num" w:pos="2160"/>
        </w:tabs>
        <w:ind w:left="2160" w:hanging="360"/>
      </w:pPr>
      <w:rPr>
        <w:rFonts w:ascii="Courier New" w:hAnsi="Courier New" w:hint="default"/>
      </w:rPr>
    </w:lvl>
    <w:lvl w:ilvl="2" w:tplc="5E123A0A" w:tentative="1">
      <w:start w:val="1"/>
      <w:numFmt w:val="bullet"/>
      <w:lvlText w:val=""/>
      <w:lvlJc w:val="left"/>
      <w:pPr>
        <w:tabs>
          <w:tab w:val="num" w:pos="2880"/>
        </w:tabs>
        <w:ind w:left="2880" w:hanging="360"/>
      </w:pPr>
      <w:rPr>
        <w:rFonts w:ascii="Wingdings" w:hAnsi="Wingdings" w:hint="default"/>
      </w:rPr>
    </w:lvl>
    <w:lvl w:ilvl="3" w:tplc="EA64A212" w:tentative="1">
      <w:start w:val="1"/>
      <w:numFmt w:val="bullet"/>
      <w:lvlText w:val=""/>
      <w:lvlJc w:val="left"/>
      <w:pPr>
        <w:tabs>
          <w:tab w:val="num" w:pos="3600"/>
        </w:tabs>
        <w:ind w:left="3600" w:hanging="360"/>
      </w:pPr>
      <w:rPr>
        <w:rFonts w:ascii="Symbol" w:hAnsi="Symbol" w:hint="default"/>
      </w:rPr>
    </w:lvl>
    <w:lvl w:ilvl="4" w:tplc="FCA4EA82" w:tentative="1">
      <w:start w:val="1"/>
      <w:numFmt w:val="bullet"/>
      <w:lvlText w:val="o"/>
      <w:lvlJc w:val="left"/>
      <w:pPr>
        <w:tabs>
          <w:tab w:val="num" w:pos="4320"/>
        </w:tabs>
        <w:ind w:left="4320" w:hanging="360"/>
      </w:pPr>
      <w:rPr>
        <w:rFonts w:ascii="Courier New" w:hAnsi="Courier New" w:hint="default"/>
      </w:rPr>
    </w:lvl>
    <w:lvl w:ilvl="5" w:tplc="115A1294" w:tentative="1">
      <w:start w:val="1"/>
      <w:numFmt w:val="bullet"/>
      <w:lvlText w:val=""/>
      <w:lvlJc w:val="left"/>
      <w:pPr>
        <w:tabs>
          <w:tab w:val="num" w:pos="5040"/>
        </w:tabs>
        <w:ind w:left="5040" w:hanging="360"/>
      </w:pPr>
      <w:rPr>
        <w:rFonts w:ascii="Wingdings" w:hAnsi="Wingdings" w:hint="default"/>
      </w:rPr>
    </w:lvl>
    <w:lvl w:ilvl="6" w:tplc="1D360314" w:tentative="1">
      <w:start w:val="1"/>
      <w:numFmt w:val="bullet"/>
      <w:lvlText w:val=""/>
      <w:lvlJc w:val="left"/>
      <w:pPr>
        <w:tabs>
          <w:tab w:val="num" w:pos="5760"/>
        </w:tabs>
        <w:ind w:left="5760" w:hanging="360"/>
      </w:pPr>
      <w:rPr>
        <w:rFonts w:ascii="Symbol" w:hAnsi="Symbol" w:hint="default"/>
      </w:rPr>
    </w:lvl>
    <w:lvl w:ilvl="7" w:tplc="82B4B188" w:tentative="1">
      <w:start w:val="1"/>
      <w:numFmt w:val="bullet"/>
      <w:lvlText w:val="o"/>
      <w:lvlJc w:val="left"/>
      <w:pPr>
        <w:tabs>
          <w:tab w:val="num" w:pos="6480"/>
        </w:tabs>
        <w:ind w:left="6480" w:hanging="360"/>
      </w:pPr>
      <w:rPr>
        <w:rFonts w:ascii="Courier New" w:hAnsi="Courier New" w:hint="default"/>
      </w:rPr>
    </w:lvl>
    <w:lvl w:ilvl="8" w:tplc="36944792" w:tentative="1">
      <w:start w:val="1"/>
      <w:numFmt w:val="bullet"/>
      <w:lvlText w:val=""/>
      <w:lvlJc w:val="left"/>
      <w:pPr>
        <w:tabs>
          <w:tab w:val="num" w:pos="7200"/>
        </w:tabs>
        <w:ind w:left="7200" w:hanging="360"/>
      </w:pPr>
      <w:rPr>
        <w:rFonts w:ascii="Wingdings" w:hAnsi="Wingdings" w:hint="default"/>
      </w:rPr>
    </w:lvl>
  </w:abstractNum>
  <w:abstractNum w:abstractNumId="7">
    <w:nsid w:val="754F24EC"/>
    <w:multiLevelType w:val="hybridMultilevel"/>
    <w:tmpl w:val="4B1E2404"/>
    <w:lvl w:ilvl="0" w:tplc="D9E8545A">
      <w:start w:val="1"/>
      <w:numFmt w:val="bullet"/>
      <w:lvlText w:val=""/>
      <w:lvlJc w:val="left"/>
      <w:pPr>
        <w:tabs>
          <w:tab w:val="num" w:pos="1080"/>
        </w:tabs>
        <w:ind w:left="1080" w:hanging="360"/>
      </w:pPr>
      <w:rPr>
        <w:rFonts w:ascii="Symbol" w:hAnsi="Symbol" w:hint="default"/>
      </w:rPr>
    </w:lvl>
    <w:lvl w:ilvl="1" w:tplc="6FCE9910" w:tentative="1">
      <w:start w:val="1"/>
      <w:numFmt w:val="bullet"/>
      <w:lvlText w:val="o"/>
      <w:lvlJc w:val="left"/>
      <w:pPr>
        <w:tabs>
          <w:tab w:val="num" w:pos="1800"/>
        </w:tabs>
        <w:ind w:left="1800" w:hanging="360"/>
      </w:pPr>
      <w:rPr>
        <w:rFonts w:ascii="Courier New" w:hAnsi="Courier New" w:hint="default"/>
      </w:rPr>
    </w:lvl>
    <w:lvl w:ilvl="2" w:tplc="8AA8F154" w:tentative="1">
      <w:start w:val="1"/>
      <w:numFmt w:val="bullet"/>
      <w:lvlText w:val=""/>
      <w:lvlJc w:val="left"/>
      <w:pPr>
        <w:tabs>
          <w:tab w:val="num" w:pos="2520"/>
        </w:tabs>
        <w:ind w:left="2520" w:hanging="360"/>
      </w:pPr>
      <w:rPr>
        <w:rFonts w:ascii="Wingdings" w:hAnsi="Wingdings" w:hint="default"/>
      </w:rPr>
    </w:lvl>
    <w:lvl w:ilvl="3" w:tplc="D9C853F8" w:tentative="1">
      <w:start w:val="1"/>
      <w:numFmt w:val="bullet"/>
      <w:lvlText w:val=""/>
      <w:lvlJc w:val="left"/>
      <w:pPr>
        <w:tabs>
          <w:tab w:val="num" w:pos="3240"/>
        </w:tabs>
        <w:ind w:left="3240" w:hanging="360"/>
      </w:pPr>
      <w:rPr>
        <w:rFonts w:ascii="Symbol" w:hAnsi="Symbol" w:hint="default"/>
      </w:rPr>
    </w:lvl>
    <w:lvl w:ilvl="4" w:tplc="B5A625FA" w:tentative="1">
      <w:start w:val="1"/>
      <w:numFmt w:val="bullet"/>
      <w:lvlText w:val="o"/>
      <w:lvlJc w:val="left"/>
      <w:pPr>
        <w:tabs>
          <w:tab w:val="num" w:pos="3960"/>
        </w:tabs>
        <w:ind w:left="3960" w:hanging="360"/>
      </w:pPr>
      <w:rPr>
        <w:rFonts w:ascii="Courier New" w:hAnsi="Courier New" w:hint="default"/>
      </w:rPr>
    </w:lvl>
    <w:lvl w:ilvl="5" w:tplc="5D60BFFC" w:tentative="1">
      <w:start w:val="1"/>
      <w:numFmt w:val="bullet"/>
      <w:lvlText w:val=""/>
      <w:lvlJc w:val="left"/>
      <w:pPr>
        <w:tabs>
          <w:tab w:val="num" w:pos="4680"/>
        </w:tabs>
        <w:ind w:left="4680" w:hanging="360"/>
      </w:pPr>
      <w:rPr>
        <w:rFonts w:ascii="Wingdings" w:hAnsi="Wingdings" w:hint="default"/>
      </w:rPr>
    </w:lvl>
    <w:lvl w:ilvl="6" w:tplc="CCF693F0" w:tentative="1">
      <w:start w:val="1"/>
      <w:numFmt w:val="bullet"/>
      <w:lvlText w:val=""/>
      <w:lvlJc w:val="left"/>
      <w:pPr>
        <w:tabs>
          <w:tab w:val="num" w:pos="5400"/>
        </w:tabs>
        <w:ind w:left="5400" w:hanging="360"/>
      </w:pPr>
      <w:rPr>
        <w:rFonts w:ascii="Symbol" w:hAnsi="Symbol" w:hint="default"/>
      </w:rPr>
    </w:lvl>
    <w:lvl w:ilvl="7" w:tplc="C988E87A" w:tentative="1">
      <w:start w:val="1"/>
      <w:numFmt w:val="bullet"/>
      <w:lvlText w:val="o"/>
      <w:lvlJc w:val="left"/>
      <w:pPr>
        <w:tabs>
          <w:tab w:val="num" w:pos="6120"/>
        </w:tabs>
        <w:ind w:left="6120" w:hanging="360"/>
      </w:pPr>
      <w:rPr>
        <w:rFonts w:ascii="Courier New" w:hAnsi="Courier New" w:hint="default"/>
      </w:rPr>
    </w:lvl>
    <w:lvl w:ilvl="8" w:tplc="25FEDE74"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649"/>
    <w:rsid w:val="0001456A"/>
    <w:rsid w:val="000C24EB"/>
    <w:rsid w:val="000D74D3"/>
    <w:rsid w:val="00151D27"/>
    <w:rsid w:val="001D2CC2"/>
    <w:rsid w:val="001E436E"/>
    <w:rsid w:val="002227D0"/>
    <w:rsid w:val="00241BBF"/>
    <w:rsid w:val="00246E0A"/>
    <w:rsid w:val="002E2BED"/>
    <w:rsid w:val="003A792E"/>
    <w:rsid w:val="003B7F01"/>
    <w:rsid w:val="003D6462"/>
    <w:rsid w:val="004769E1"/>
    <w:rsid w:val="004A6AA1"/>
    <w:rsid w:val="004F64DC"/>
    <w:rsid w:val="005307E4"/>
    <w:rsid w:val="00542D91"/>
    <w:rsid w:val="005867BD"/>
    <w:rsid w:val="005B0225"/>
    <w:rsid w:val="00683A6B"/>
    <w:rsid w:val="00842672"/>
    <w:rsid w:val="008719DD"/>
    <w:rsid w:val="00A40913"/>
    <w:rsid w:val="00AB5AB7"/>
    <w:rsid w:val="00AD7FDE"/>
    <w:rsid w:val="00B42133"/>
    <w:rsid w:val="00B647DC"/>
    <w:rsid w:val="00BB40B3"/>
    <w:rsid w:val="00BB6649"/>
    <w:rsid w:val="00CD1A20"/>
    <w:rsid w:val="00E104B9"/>
    <w:rsid w:val="00E6368D"/>
    <w:rsid w:val="00E675EA"/>
    <w:rsid w:val="00E74F4A"/>
    <w:rsid w:val="00EB2981"/>
    <w:rsid w:val="00F10EAB"/>
    <w:rsid w:val="00F57AED"/>
    <w:rsid w:val="00F65623"/>
    <w:rsid w:val="00FE1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197"/>
    <o:shapelayout v:ext="edit">
      <o:idmap v:ext="edit" data="1"/>
    </o:shapelayout>
  </w:shapeDefaults>
  <w:decimalSymbol w:val=","/>
  <w:listSeparator w:val=";"/>
  <w15:chartTrackingRefBased/>
  <w15:docId w15:val="{7828B808-6F37-4C9B-9BB5-E651772C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BED"/>
    <w:rPr>
      <w:sz w:val="24"/>
      <w:szCs w:val="24"/>
    </w:rPr>
  </w:style>
  <w:style w:type="paragraph" w:styleId="1">
    <w:name w:val="heading 1"/>
    <w:basedOn w:val="a"/>
    <w:next w:val="a"/>
    <w:qFormat/>
    <w:rsid w:val="002E2BED"/>
    <w:pPr>
      <w:keepNext/>
      <w:ind w:left="900"/>
      <w:jc w:val="both"/>
      <w:outlineLvl w:val="0"/>
    </w:pPr>
    <w:rPr>
      <w:sz w:val="28"/>
    </w:rPr>
  </w:style>
  <w:style w:type="paragraph" w:styleId="2">
    <w:name w:val="heading 2"/>
    <w:basedOn w:val="a"/>
    <w:next w:val="a"/>
    <w:qFormat/>
    <w:rsid w:val="002E2BED"/>
    <w:pPr>
      <w:keepNext/>
      <w:outlineLvl w:val="1"/>
    </w:pPr>
    <w:rPr>
      <w:iCs/>
      <w:sz w:val="28"/>
      <w:szCs w:val="28"/>
    </w:rPr>
  </w:style>
  <w:style w:type="paragraph" w:styleId="6">
    <w:name w:val="heading 6"/>
    <w:basedOn w:val="a"/>
    <w:next w:val="a"/>
    <w:qFormat/>
    <w:rsid w:val="002E2BED"/>
    <w:pPr>
      <w:keepNext/>
      <w:shd w:val="clear" w:color="auto" w:fill="FFFFFF"/>
      <w:autoSpaceDE w:val="0"/>
      <w:autoSpaceDN w:val="0"/>
      <w:adjustRightInd w:val="0"/>
      <w:ind w:firstLine="540"/>
      <w:jc w:val="center"/>
      <w:outlineLvl w:val="5"/>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мещающий текст1"/>
    <w:basedOn w:val="a0"/>
    <w:semiHidden/>
    <w:rsid w:val="0001456A"/>
    <w:rPr>
      <w:rFonts w:cs="Times New Roman"/>
      <w:color w:val="808080"/>
    </w:rPr>
  </w:style>
  <w:style w:type="paragraph" w:styleId="a3">
    <w:name w:val="Document Map"/>
    <w:basedOn w:val="a"/>
    <w:semiHidden/>
    <w:rsid w:val="002E2BED"/>
    <w:pPr>
      <w:shd w:val="clear" w:color="auto" w:fill="000080"/>
    </w:pPr>
    <w:rPr>
      <w:rFonts w:ascii="Tahoma" w:hAnsi="Tahoma" w:cs="Tahoma"/>
    </w:rPr>
  </w:style>
  <w:style w:type="paragraph" w:styleId="a4">
    <w:name w:val="Title"/>
    <w:basedOn w:val="a"/>
    <w:qFormat/>
    <w:rsid w:val="002E2BED"/>
    <w:pPr>
      <w:ind w:firstLine="540"/>
      <w:jc w:val="center"/>
    </w:pPr>
    <w:rPr>
      <w:b/>
      <w:bCs/>
      <w:sz w:val="28"/>
    </w:rPr>
  </w:style>
  <w:style w:type="paragraph" w:styleId="3">
    <w:name w:val="Body Text Indent 3"/>
    <w:basedOn w:val="a"/>
    <w:semiHidden/>
    <w:rsid w:val="002E2BED"/>
    <w:pPr>
      <w:ind w:firstLine="360"/>
      <w:jc w:val="both"/>
    </w:pPr>
    <w:rPr>
      <w:b/>
      <w:sz w:val="28"/>
      <w:szCs w:val="28"/>
    </w:rPr>
  </w:style>
  <w:style w:type="paragraph" w:styleId="a5">
    <w:name w:val="Body Text"/>
    <w:basedOn w:val="a"/>
    <w:semiHidden/>
    <w:rsid w:val="002E2BED"/>
    <w:pPr>
      <w:jc w:val="center"/>
    </w:pPr>
    <w:rPr>
      <w:sz w:val="32"/>
      <w:szCs w:val="32"/>
    </w:rPr>
  </w:style>
  <w:style w:type="paragraph" w:styleId="a6">
    <w:name w:val="Body Text Indent"/>
    <w:basedOn w:val="a"/>
    <w:semiHidden/>
    <w:rsid w:val="002E2BED"/>
    <w:pPr>
      <w:spacing w:after="120"/>
      <w:ind w:left="283"/>
    </w:pPr>
  </w:style>
  <w:style w:type="paragraph" w:styleId="a7">
    <w:name w:val="Subtitle"/>
    <w:basedOn w:val="a"/>
    <w:qFormat/>
    <w:rsid w:val="002E2BED"/>
    <w:pPr>
      <w:ind w:firstLine="540"/>
      <w:jc w:val="center"/>
    </w:pPr>
    <w:rPr>
      <w:sz w:val="28"/>
    </w:rPr>
  </w:style>
  <w:style w:type="paragraph" w:styleId="a8">
    <w:name w:val="Balloon Text"/>
    <w:basedOn w:val="a"/>
    <w:link w:val="a9"/>
    <w:semiHidden/>
    <w:rsid w:val="0001456A"/>
    <w:rPr>
      <w:rFonts w:ascii="Tahoma" w:hAnsi="Tahoma" w:cs="Tahoma"/>
      <w:sz w:val="16"/>
      <w:szCs w:val="16"/>
    </w:rPr>
  </w:style>
  <w:style w:type="character" w:customStyle="1" w:styleId="a9">
    <w:name w:val="Текст выноски Знак"/>
    <w:basedOn w:val="a0"/>
    <w:link w:val="a8"/>
    <w:semiHidden/>
    <w:locked/>
    <w:rsid w:val="0001456A"/>
    <w:rPr>
      <w:rFonts w:ascii="Tahoma" w:hAnsi="Tahoma" w:cs="Tahoma"/>
      <w:sz w:val="16"/>
      <w:szCs w:val="16"/>
    </w:rPr>
  </w:style>
  <w:style w:type="paragraph" w:customStyle="1" w:styleId="11">
    <w:name w:val="Абзац списка1"/>
    <w:basedOn w:val="a"/>
    <w:rsid w:val="00530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5.png"/><Relationship Id="rId7" Type="http://schemas.openxmlformats.org/officeDocument/2006/relationships/image" Target="media/image3.gif"/><Relationship Id="rId12" Type="http://schemas.openxmlformats.org/officeDocument/2006/relationships/oleObject" Target="embeddings/oleObject1.bin"/><Relationship Id="rId17" Type="http://schemas.openxmlformats.org/officeDocument/2006/relationships/image" Target="media/image12.png"/><Relationship Id="rId25" Type="http://schemas.openxmlformats.org/officeDocument/2006/relationships/image" Target="media/image18.wmf"/><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wmf"/><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0.png"/><Relationship Id="rId23" Type="http://schemas.openxmlformats.org/officeDocument/2006/relationships/oleObject" Target="embeddings/oleObject3.bin"/><Relationship Id="rId28" Type="http://schemas.openxmlformats.org/officeDocument/2006/relationships/image" Target="media/image20.wmf"/><Relationship Id="rId36" Type="http://schemas.openxmlformats.org/officeDocument/2006/relationships/image" Target="media/image27.png"/><Relationship Id="rId10" Type="http://schemas.openxmlformats.org/officeDocument/2006/relationships/image" Target="media/image6.png"/><Relationship Id="rId19" Type="http://schemas.openxmlformats.org/officeDocument/2006/relationships/oleObject" Target="embeddings/oleObject2.bin"/><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png"/><Relationship Id="rId22" Type="http://schemas.openxmlformats.org/officeDocument/2006/relationships/image" Target="media/image16.wmf"/><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8358</Words>
  <Characters>47644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Свердловская область метеорологическая станция  №37 Ивдель</vt:lpstr>
    </vt:vector>
  </TitlesOfParts>
  <Company/>
  <LinksUpToDate>false</LinksUpToDate>
  <CharactersWithSpaces>55891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Свердловская область метеорологическая станция  №37 Ивдель</dc:title>
  <dc:subject/>
  <dc:creator>Tani</dc:creator>
  <cp:keywords/>
  <dc:description/>
  <cp:lastModifiedBy>admin</cp:lastModifiedBy>
  <cp:revision>2</cp:revision>
  <cp:lastPrinted>2010-12-03T15:31:00Z</cp:lastPrinted>
  <dcterms:created xsi:type="dcterms:W3CDTF">2014-05-17T04:02:00Z</dcterms:created>
  <dcterms:modified xsi:type="dcterms:W3CDTF">2014-05-17T04:02:00Z</dcterms:modified>
</cp:coreProperties>
</file>