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54B" w:rsidRPr="009C4570" w:rsidRDefault="003A254B" w:rsidP="003A254B">
      <w:pPr>
        <w:spacing w:before="120"/>
        <w:jc w:val="center"/>
        <w:rPr>
          <w:b/>
          <w:bCs/>
          <w:sz w:val="32"/>
          <w:szCs w:val="32"/>
        </w:rPr>
      </w:pPr>
      <w:r w:rsidRPr="009C4570">
        <w:rPr>
          <w:b/>
          <w:bCs/>
          <w:sz w:val="32"/>
          <w:szCs w:val="32"/>
        </w:rPr>
        <w:t>О Тантре с осторожностью</w:t>
      </w:r>
    </w:p>
    <w:p w:rsidR="003A254B" w:rsidRPr="009C4570" w:rsidRDefault="003A254B" w:rsidP="003A254B">
      <w:pPr>
        <w:spacing w:before="120"/>
        <w:ind w:firstLine="567"/>
        <w:jc w:val="both"/>
        <w:rPr>
          <w:sz w:val="28"/>
          <w:szCs w:val="28"/>
        </w:rPr>
      </w:pPr>
      <w:r w:rsidRPr="009C4570">
        <w:rPr>
          <w:sz w:val="28"/>
          <w:szCs w:val="28"/>
        </w:rPr>
        <w:t>Катарина Радзиховская</w:t>
      </w:r>
    </w:p>
    <w:p w:rsidR="003A254B" w:rsidRPr="00413D5D" w:rsidRDefault="003A254B" w:rsidP="003A254B">
      <w:pPr>
        <w:spacing w:before="120"/>
        <w:ind w:firstLine="567"/>
        <w:jc w:val="both"/>
      </w:pPr>
      <w:r w:rsidRPr="00413D5D">
        <w:t>Через секс — всегда ли к Богу?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В йогическом семействе тантра стоит особняком. Ее адепты совершенно не похожи на продвинутых брахмачарьев.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Как выглядит просветленный в общем представлении? Прежде всего, это человек, полностью отказавшийся от мира со всеми его радостями, наподобие европейского монаха. Живет он где-нибудь в лесу или пещере, спит на камнях или прямо на сырой земле, а пробудившись от недолгого</w:t>
      </w:r>
      <w:r>
        <w:t xml:space="preserve"> </w:t>
      </w:r>
      <w:r w:rsidRPr="00413D5D">
        <w:t>— не более двух-трех часов</w:t>
      </w:r>
      <w:r>
        <w:t xml:space="preserve"> </w:t>
      </w:r>
      <w:r w:rsidRPr="00413D5D">
        <w:t>— сна, часами, изогнувшись в неудобную позу, твердит заклинательные мантры, наподобие «Ом мани падме хум», причем ничто внешнее не способно вывести его из этого состояния. Из преданий известно о мудрецах-йогах, остававшихся непоколебимыми, даже когда горели трава и деревья вокруг. Сидит он на традиционной ведической диете</w:t>
      </w:r>
      <w:r>
        <w:t xml:space="preserve"> </w:t>
      </w:r>
      <w:r w:rsidRPr="00413D5D">
        <w:t>— ничего мясного, исключительно растительная пища в самом малом количестве, только чтоб душа в теле держалась. Собственно, отсюда, от индуистского представления о «грязи» животной пищи (кроме молока) и возникло в Европе стойкое представление о том, что духовный путь всегда начинается с вегетарианства... Разумеется, такого аскета-отшельника совершенно не интересуют женщины, впрочем, как и мужчины. Его задача</w:t>
      </w:r>
      <w:r>
        <w:t xml:space="preserve"> </w:t>
      </w:r>
      <w:r w:rsidRPr="00413D5D">
        <w:t>— путем длительного и сурового умерщвления плоти вырваться из колеса перерождений здесь на Земле и возродиться в ином, лучшем мире. И никакие иллюзорные соблазны (по представлениям индусов весь окружающий нас мир</w:t>
      </w:r>
      <w:r>
        <w:t xml:space="preserve"> </w:t>
      </w:r>
      <w:r w:rsidRPr="00413D5D">
        <w:t>— на самом деле специально сотканная майя-иллюзия) не смогут сбить его с истинного пути.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Другое дело тантрист! Вот для него-то как раз хорошо то, что для обычного йога</w:t>
      </w:r>
      <w:r>
        <w:t xml:space="preserve"> </w:t>
      </w:r>
      <w:r w:rsidRPr="00413D5D">
        <w:t>— смерть. Для успешной тантрической практики необходимо иметь в наличии пять «м»: «Манса»</w:t>
      </w:r>
      <w:r>
        <w:t xml:space="preserve"> </w:t>
      </w:r>
      <w:r w:rsidRPr="00413D5D">
        <w:t>— мясо, «Матсья»</w:t>
      </w:r>
      <w:r>
        <w:t xml:space="preserve"> </w:t>
      </w:r>
      <w:r w:rsidRPr="00413D5D">
        <w:t>— рыбу, «Мадья»</w:t>
      </w:r>
      <w:r>
        <w:t xml:space="preserve"> </w:t>
      </w:r>
      <w:r w:rsidRPr="00413D5D">
        <w:t>— вино, «Мудра»</w:t>
      </w:r>
      <w:r>
        <w:t xml:space="preserve"> </w:t>
      </w:r>
      <w:r w:rsidRPr="00413D5D">
        <w:t>— ритуальные танцевальные жесты и «Майтхуна»</w:t>
      </w:r>
      <w:r>
        <w:t xml:space="preserve"> </w:t>
      </w:r>
      <w:r w:rsidRPr="00413D5D">
        <w:t>— половой акт.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В принципе, все тот же набор, что и для обычной развеселой вечеринки типа свинг. С той лишь разницей, что для практикующих тантру это не просто кайф, а попытка, отринув все запреты морали, превратиться в богов. Не зря же, занимаясь ритуальным сексом, мужчина воображает себя богом Шивой, а свою партнершу его женой, богиней Деви. На языке магии это называется «принятием божественной формы». И сама идея подчиняется основному магическому закону «что наверху, то и внизу». Назвал себя божеством, соотнес себя с ним</w:t>
      </w:r>
      <w:r>
        <w:t xml:space="preserve"> </w:t>
      </w:r>
      <w:r w:rsidRPr="00413D5D">
        <w:t>— значит, стал им. А как проще всего отождествить себя с творцом Вселенной Шивой, весь космос породившим во время полового акта? Да и потом на тысячелетия сохранившему любовь к этому делу? Конечно, через секс. Своеобразный способ пролезть в рай с черного хода.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Из Индии в конце девятнадцатого века тантра-йога шагнула в Европу. Ей отдали дань увлечения многие известные в европейском оккультизме имена. И, следует добавить, скандально известные. Один Алистер Кроули чего стоил вместе со своим телемским аббатсвом в котором процветали все та же групповуха, опиум да еще и физические истязания! Последние были необходимы, чтобы активизировать скрытые резервы психики.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В результате всех этих экспериментов от тантра-йоги отпочковались многочисленные учения, мало похожие друг на друга внешне, но сохранившие свое ядро</w:t>
      </w:r>
      <w:r>
        <w:t xml:space="preserve"> </w:t>
      </w:r>
      <w:r w:rsidRPr="00413D5D">
        <w:t>— сексуальную практику. Увы, все эти методы грешат плохо завуалированным паразитизмом. Женщина в них</w:t>
      </w:r>
      <w:r>
        <w:t xml:space="preserve"> </w:t>
      </w:r>
      <w:r w:rsidRPr="00413D5D">
        <w:t>— неиссякаемый источник энергии для своего господина и повелителя</w:t>
      </w:r>
      <w:r>
        <w:t xml:space="preserve"> </w:t>
      </w:r>
      <w:r w:rsidRPr="00413D5D">
        <w:t>— мужчины. И нужна лишь для одной цели</w:t>
      </w:r>
      <w:r>
        <w:t xml:space="preserve"> </w:t>
      </w:r>
      <w:r w:rsidRPr="00413D5D">
        <w:t>— обеспечить своего «хозяина» молодостью, здоровьем и магическими способностями. Совсем как библейский царь Давид, выживавший в старости за счет молоденьких наложниц. И нужны для этого женщины мягкие, послушные, робкие. А если таких нет, значит любой ценой нужно добиться покорности и полной подчиненности. Обычно этого добиваются путем жесткого психического подавления.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И тогда вожделенная энергия становится вполне доступной, а ведь сексуальная энергетика</w:t>
      </w:r>
      <w:r>
        <w:t xml:space="preserve"> </w:t>
      </w:r>
      <w:r w:rsidRPr="00413D5D">
        <w:t xml:space="preserve">— одна из самых мощных, но увы, растрачиваемая человеком впустую на удовольствия и рождение детей. И, овладев ею, можно горы двигать! Например, основатель российской школы астрального каратэ (системы борьбы с противником с помощью энергетических ударов) Валерий Аверьянов ввел в обязательную программу обучение тантрическим техникам. Он был убежден, что хорошо натренированная каратэйка сможет выкачать энергию для своего тантрического партнера из любого мужчины, с которым будет заниматься любовью. 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Причем эта женщина, будь она даже уродлива как смертный грех, сможет возбудить любого мужчину. Таким неотразимым становится каждый, овладевший этой техникой. Об этом свидетельствуют даже милицейские протоколы.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Самое скандальное оккультно-тантрическое уголовное дело слушалось в Киргизстане в 1986 году. А за два года до этого во Фрунзе (так тогда называлась столица этой республики) приехал из Ленинграда профессор и доктор философии Александр Григорьев. Приехал не один, а с толпой почитателей, тоже в основном кандидатов и докторов наук, художников, литераторов. Сняли они две квартиры неподалеку друг от друга, устроились на работу</w:t>
      </w:r>
      <w:r>
        <w:t xml:space="preserve"> </w:t>
      </w:r>
      <w:r w:rsidRPr="00413D5D">
        <w:t>— кто сторожем, кто уборщицей, кто рабочим на турбазу в горах, позабыв о светских своих регалиях. Здесь, в отдаленной и почти дикой республике, им было привольно</w:t>
      </w:r>
      <w:r>
        <w:t xml:space="preserve"> </w:t>
      </w:r>
      <w:r w:rsidRPr="00413D5D">
        <w:t>— свежий воздух, изобилие дешевых овощей и фруктов (все они были строгими вегетарианцами</w:t>
      </w:r>
      <w:r>
        <w:t xml:space="preserve"> </w:t>
      </w:r>
      <w:r w:rsidRPr="00413D5D">
        <w:t>— кроме мяса исключали молоко, рыбу, яйца, грибы, чеснок и лук), всюду в изобилии растущая конопля-марихуана — она требовалась для облегчения выхода в астрал, да еще миролюбивые и простодушные аборигены, привыкшие не проявлять интереса к чужим делам. Так, когда Григорьев с товарищами отправлялся медитировать в горы на день</w:t>
      </w:r>
      <w:r>
        <w:t xml:space="preserve"> </w:t>
      </w:r>
      <w:r w:rsidRPr="00413D5D">
        <w:t>— на два, жена его спокойно оставляла грудного ребенка прямо в коляске у подъезда на попечении соседей.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Лафа кончилась неожиданно</w:t>
      </w:r>
      <w:r>
        <w:t xml:space="preserve"> </w:t>
      </w:r>
      <w:r w:rsidRPr="00413D5D">
        <w:t>— одна из последовательниц Григорьева выбросилась из окна. К расследованию обстоятельств смерти подключилась ленинградская прокуратура.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— Дома у Григорьева был целый гарем,</w:t>
      </w:r>
      <w:r>
        <w:t xml:space="preserve"> </w:t>
      </w:r>
      <w:r w:rsidRPr="00413D5D">
        <w:t>— вспоминает ведшая процесс судья Вера Чернокнижная.</w:t>
      </w:r>
      <w:r>
        <w:t xml:space="preserve"> </w:t>
      </w:r>
      <w:r w:rsidRPr="00413D5D">
        <w:t>— Жена и любовницы жили в одной квартире, а супружеские обязанности выполняли по очереди. Меня очень сильно поразила запись в дневнике его жены: «Сегодня моя очередь спать с Сашей. Я так счастлива!» Меня искренне поражало то, с каким обожанием и слепой покорностью относятся к Григорьеву его женщины. Причем не только те, что входили в гарем,</w:t>
      </w:r>
      <w:r>
        <w:t xml:space="preserve"> </w:t>
      </w:r>
      <w:r w:rsidRPr="00413D5D">
        <w:t>— даже чужие ему и вполне морально устойчивые в его присутствии чувствовали непонятное сексуальное возбуждение, и лишь огромным усилием воли им удавалось его сдержать. А если этот умный и красивый мужчина еще и начинал ухаживать, сдавалась любая. Как покорилась и несчастная жертва, которая затем не выдержала унижения и покончила с собой. Ведь со своими секс-рабынями Григорьев обращался очень жестоко, мог избить за малейшую провинность, требовал, чтобы они выполняли все высказанные и невысказанные желания. Запрещал им смотреть телевизор, разговаривать с людьми.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Его воздействия боялись настолько, что сотрудники ленинградской прокуратуры сомневались, смогу ли я вынести справедливый приговор, и привезли трех экстрасенсов, которые обучали меня ставить защиту перед тем, как выходить в зал суда.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Григорьев получил шесть лет строгого режима, отбыв которые, вернулся в Питер и занялся политикой. Возможно, на новом поприще ему тоже пригодились отработанные приемы Дон Жуана.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...Однако заниматься в специальных тантрических группах все же дело рисковое. Не каждому такое просто морально подходит. Не каждая согласится на роль безгласой рабыни, одной из множества, выполнять идиотские запреты, да и вообще выступать в роли энергетической кормушки... Да и во многом другом тантрический секс здорово отличается от нормального. Здесь, прежде всего, мужчина ни в коем случае не должен допустить семяизвержения. Иначе его энергия полностью перетечет партнерше. Мужчина и женщина замыкают между собой энергетическое кольцо и гоняют энергию по энергетическим каналам друг друга.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Руководитель группы как непререкаемый авторитет может так использовать всех своих учениц. Но обычно он выбирает какую-нибудь одну и ложится с ней в тантрической позе (ей-богу, ничем не отличается от обычных), а остальные замыкают энергетическое кольцо поддержки. И так они упражняются несколько часов. Закончив с одной женщиной, он может перейти к следующей.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Для человека, воспитанного на европейских стандартах, это просто невыносимая диктатура. Но, к счастью, для того, чтобы освоить хотя бы основы тантры и стать роковым соблазнителем, совершенно не обязательно посещать группу.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Достаточно овладеть азами экстрасенсорики</w:t>
      </w:r>
      <w:r>
        <w:t xml:space="preserve"> </w:t>
      </w:r>
      <w:r w:rsidRPr="00413D5D">
        <w:t>— научиться чувствовать энергетические потоки. Мужчинами используется восходящий</w:t>
      </w:r>
      <w:r>
        <w:t xml:space="preserve"> </w:t>
      </w:r>
      <w:r w:rsidRPr="00413D5D">
        <w:t>— от копчика по позвоночному столбу, поднимается энергетика, выводится через третий глаз</w:t>
      </w:r>
      <w:r>
        <w:t xml:space="preserve"> </w:t>
      </w:r>
      <w:r w:rsidRPr="00413D5D">
        <w:t>— область переносицы, и направляется в третий глаз женщины. С этого момента ее будут мучить романтическо-эротические фантазии, она даже против воли будет все время думать о подсоединившемся к ней мужчине.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У женщин поток нисходящий, поэтому световым лучом из свадхистханы-чакры (точка на животе чуть ниже пупка) следует врезать в ту же чакру понравившегося мужчины. После этого у него попросту «встанет», и он даже толком не поймет, как это с ним произошло. А дальше, если есть желание, можно от чисто энергетических игр перейти к практике, сохраняяя уже установленную связку.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Для крутых романтиков можно порекомендовать еще одну разновидность</w:t>
      </w:r>
      <w:r>
        <w:t xml:space="preserve"> </w:t>
      </w:r>
      <w:r w:rsidRPr="00413D5D">
        <w:t>— астральную тантру. Ее тоже широко применяют в закрытых группах, причем в тех из них, что ориентированы на запад, это называется красной магией. Тантрист представляет себе мысленно желаемого им человека, и так же мысленно представляет, что занимается с ним сексом. А можно и не мысленно, а на практике, во время близости представить на месте партнера другого, и замкнуть вышеописанную тантрическую связку. Это приведет к непременному взаимодействию с энергетическим фантомом выбранного объекта, и, как следствие, энергетическая связка замнется и между реальными людьми. А затем пробудится и интерес.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Здесь лишь об одном следует напомнить тем, кто готов ринуться на поиски счастья через тантру. Далеко не все люди идут на поводу у своих страстей и желаний. И с тем, кто привык контролировать свои эмоции, дело не выгорит даже у самого продвинутого адепта. Кроме того, связку эту легко обнаружить и обрезать.</w:t>
      </w:r>
    </w:p>
    <w:p w:rsidR="003A254B" w:rsidRDefault="003A254B" w:rsidP="003A254B">
      <w:pPr>
        <w:spacing w:before="120"/>
        <w:ind w:firstLine="567"/>
        <w:jc w:val="both"/>
      </w:pPr>
      <w:r w:rsidRPr="00413D5D">
        <w:t>Так что не стоит превращать знакомство с тантрой в вакханалию сексуального вампиризма, и тешить свои амбиции, возбуждая все больше и больше народу. К богу можно прийти и через секс, но только проявляя уважение к партнеру. Во всех других случаях можно скатиться в сексуальный ад, по сравнению с которым тюремная камера Григорьева</w:t>
      </w:r>
      <w:r>
        <w:t xml:space="preserve"> </w:t>
      </w:r>
      <w:r w:rsidRPr="00413D5D">
        <w:t>— воплощение уюта.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254B"/>
    <w:rsid w:val="003A254B"/>
    <w:rsid w:val="00413D5D"/>
    <w:rsid w:val="00616072"/>
    <w:rsid w:val="008B35EE"/>
    <w:rsid w:val="009C4570"/>
    <w:rsid w:val="009F3EEE"/>
    <w:rsid w:val="00A0381B"/>
    <w:rsid w:val="00B42C45"/>
    <w:rsid w:val="00B47B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3B4FFA1-061E-4EBA-A808-2981203E0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254B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3A254B"/>
    <w:rPr>
      <w:color w:val="336699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6667</Words>
  <Characters>3801</Characters>
  <Application>Microsoft Office Word</Application>
  <DocSecurity>0</DocSecurity>
  <Lines>31</Lines>
  <Paragraphs>20</Paragraphs>
  <ScaleCrop>false</ScaleCrop>
  <Company>Home</Company>
  <LinksUpToDate>false</LinksUpToDate>
  <CharactersWithSpaces>10448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Тантре с осторожностью</dc:title>
  <dc:subject/>
  <dc:creator>User</dc:creator>
  <cp:keywords/>
  <dc:description/>
  <cp:lastModifiedBy>admin</cp:lastModifiedBy>
  <cp:revision>2</cp:revision>
  <dcterms:created xsi:type="dcterms:W3CDTF">2014-01-25T11:32:00Z</dcterms:created>
  <dcterms:modified xsi:type="dcterms:W3CDTF">2014-01-25T11:32:00Z</dcterms:modified>
</cp:coreProperties>
</file>