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EF" w:rsidRPr="008A3DDC" w:rsidRDefault="002937EF" w:rsidP="002937EF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«Песняры»</w:t>
      </w:r>
    </w:p>
    <w:p w:rsidR="002937EF" w:rsidRPr="008A3DDC" w:rsidRDefault="002937EF" w:rsidP="002937EF">
      <w:pPr>
        <w:spacing w:before="120"/>
        <w:ind w:firstLine="567"/>
        <w:jc w:val="both"/>
      </w:pPr>
      <w:r w:rsidRPr="0054672B">
        <w:t>Советский и белорусский вокально-инструментальный ансамбль</w:t>
      </w:r>
      <w:r w:rsidRPr="008A3DDC">
        <w:t>/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Было время</w:t>
      </w:r>
      <w:r>
        <w:t xml:space="preserve">, </w:t>
      </w:r>
      <w:r w:rsidRPr="0054672B">
        <w:t>когда коллектив на волне высокой популярности гастролировал буквально круглый год. В таких условиях готовить новые программы было не то</w:t>
      </w:r>
      <w:r>
        <w:t xml:space="preserve">, </w:t>
      </w:r>
      <w:r w:rsidRPr="0054672B">
        <w:t>что весьма сложно</w:t>
      </w:r>
      <w:r>
        <w:t xml:space="preserve">, </w:t>
      </w:r>
      <w:r w:rsidRPr="0054672B">
        <w:t>а и почти невозможно</w:t>
      </w:r>
      <w:r>
        <w:t xml:space="preserve">, </w:t>
      </w:r>
      <w:r w:rsidRPr="0054672B">
        <w:t>но ансамбль как-то умудрялся работать. Сегодня можно сказать с уверенностью — все держалось на энтузиазме членов ансамбля. Уровень ответственности</w:t>
      </w:r>
      <w:r>
        <w:t xml:space="preserve">, </w:t>
      </w:r>
      <w:r w:rsidRPr="0054672B">
        <w:t>уровень отбора репертуара поражает — если в фольклорных экспедициях группа собрала больше 150 песен</w:t>
      </w:r>
      <w:r>
        <w:t xml:space="preserve">, </w:t>
      </w:r>
      <w:r w:rsidRPr="0054672B">
        <w:t>то на нескольких первых пластинках</w:t>
      </w:r>
      <w:r>
        <w:t xml:space="preserve">, </w:t>
      </w:r>
      <w:r w:rsidRPr="0054672B">
        <w:t>которые и принесли «Песнярам» мировую славу</w:t>
      </w:r>
      <w:r>
        <w:t xml:space="preserve">, </w:t>
      </w:r>
      <w:r w:rsidRPr="0054672B">
        <w:t>их было издано лишь чуть больше 20.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«Песняры» переводится с белорусского как «певцы»</w:t>
      </w:r>
      <w:r>
        <w:t xml:space="preserve">, </w:t>
      </w:r>
      <w:r w:rsidRPr="0054672B">
        <w:t>«поэты»</w:t>
      </w:r>
      <w:r>
        <w:t xml:space="preserve">, </w:t>
      </w:r>
      <w:r w:rsidRPr="0054672B">
        <w:t>«сказители». Этим названием сразу было заявлено дальнейшее творческое направление коллектива.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Начало было таким: в 1969 году после службы в армии братья Владимир и Валерий Мулявины</w:t>
      </w:r>
      <w:r>
        <w:t xml:space="preserve">, </w:t>
      </w:r>
      <w:r w:rsidRPr="0054672B">
        <w:t>служившие в ансамбле песни и пляски Белорусского военного округа</w:t>
      </w:r>
      <w:r>
        <w:t xml:space="preserve">, </w:t>
      </w:r>
      <w:r w:rsidRPr="0054672B">
        <w:t>решили не расставаться с музыкой. Владимира одолевала идея создать свою группу. Он долго искал единомышленников и наконец убедил руководителей Белорусской филармонии. Ему удалось подобрать шесть музыкантов</w:t>
      </w:r>
      <w:r>
        <w:t xml:space="preserve">, </w:t>
      </w:r>
      <w:r w:rsidRPr="0054672B">
        <w:t>которые решили сделать ставку на белорусскую народную песню.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«Мы рассуждали так</w:t>
      </w:r>
      <w:r>
        <w:t xml:space="preserve">, </w:t>
      </w:r>
      <w:r w:rsidRPr="0054672B">
        <w:t>— вспоминал Владимир Мулявин.— Каждая эпоха читает классику своими глазами. Не ставим же мы под сомнение современное прочтение в театре Шекспира</w:t>
      </w:r>
      <w:r>
        <w:t xml:space="preserve">, </w:t>
      </w:r>
      <w:r w:rsidRPr="0054672B">
        <w:t>Грибоедова</w:t>
      </w:r>
      <w:r>
        <w:t xml:space="preserve">, </w:t>
      </w:r>
      <w:r w:rsidRPr="0054672B">
        <w:t>Островского? Нет</w:t>
      </w:r>
      <w:r>
        <w:t xml:space="preserve">, </w:t>
      </w:r>
      <w:r w:rsidRPr="0054672B">
        <w:t>не искусственную подгонку под «потребу дня»</w:t>
      </w:r>
      <w:r>
        <w:t xml:space="preserve">, </w:t>
      </w:r>
      <w:r w:rsidRPr="0054672B">
        <w:t>а настоящее художническое прочтение. Народная песня — та же классика. Почему мы</w:t>
      </w:r>
      <w:r>
        <w:t xml:space="preserve">, </w:t>
      </w:r>
      <w:r w:rsidRPr="0054672B">
        <w:t>люди атомного века</w:t>
      </w:r>
      <w:r>
        <w:t xml:space="preserve">, </w:t>
      </w:r>
      <w:r w:rsidRPr="0054672B">
        <w:t>должны петь ее только так</w:t>
      </w:r>
      <w:r>
        <w:t xml:space="preserve">, </w:t>
      </w:r>
      <w:r w:rsidRPr="0054672B">
        <w:t>как спел ее когда-то один человек сто или даже двести лет назад? Мы не сомневались в правоте</w:t>
      </w:r>
      <w:r>
        <w:t xml:space="preserve">, </w:t>
      </w:r>
      <w:r w:rsidRPr="0054672B">
        <w:t>хотя бы в праве на эксперимент...»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Эксперимент начался неординарно — однажды «Песняры» с известным белорусским композитором И. Лученком отправились вглубь Полесья</w:t>
      </w:r>
      <w:r>
        <w:t xml:space="preserve">, </w:t>
      </w:r>
      <w:r w:rsidRPr="0054672B">
        <w:t>в район Турова и Житковичей. Был выбран заповедный край</w:t>
      </w:r>
      <w:r>
        <w:t xml:space="preserve">, </w:t>
      </w:r>
      <w:r w:rsidRPr="0054672B">
        <w:t>в котором до сих пор сохранились многие формы песенного фольклора. В результате экспедиции был записан материал</w:t>
      </w:r>
      <w:r>
        <w:t xml:space="preserve">, </w:t>
      </w:r>
      <w:r w:rsidRPr="0054672B">
        <w:t>который и лег в основу репертуара ранних «Песня-ров». Во время экспедиции</w:t>
      </w:r>
      <w:r>
        <w:t xml:space="preserve">, </w:t>
      </w:r>
      <w:r w:rsidRPr="0054672B">
        <w:t>случалось</w:t>
      </w:r>
      <w:r>
        <w:t xml:space="preserve">, </w:t>
      </w:r>
      <w:r w:rsidRPr="0054672B">
        <w:t>местные жители проявляли к фольклористам определенное недоверие и просили их спеть. После пения «Песняров» все становилось на свои места</w:t>
      </w:r>
      <w:r>
        <w:t xml:space="preserve">, </w:t>
      </w:r>
      <w:r w:rsidRPr="0054672B">
        <w:t>и двери в хаты полешуков широко раскрывались.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В поездке был собран богатейший материал. Правда</w:t>
      </w:r>
      <w:r>
        <w:t xml:space="preserve">, </w:t>
      </w:r>
      <w:r w:rsidRPr="0054672B">
        <w:t>целиком построить программу на народной песне еще не решились</w:t>
      </w:r>
      <w:r>
        <w:t xml:space="preserve">, </w:t>
      </w:r>
      <w:r w:rsidRPr="0054672B">
        <w:t>поскольку никто не знал</w:t>
      </w:r>
      <w:r>
        <w:t xml:space="preserve">, </w:t>
      </w:r>
      <w:r w:rsidRPr="0054672B">
        <w:t>как встретит новый ансамбль публика. Да и музыкальное начальство требовало введения некоторых номеров</w:t>
      </w:r>
      <w:r>
        <w:t xml:space="preserve">, </w:t>
      </w:r>
      <w:r w:rsidRPr="0054672B">
        <w:t>которые смогли бы засвидетельствовать</w:t>
      </w:r>
      <w:r>
        <w:t xml:space="preserve">, </w:t>
      </w:r>
      <w:r w:rsidRPr="0054672B">
        <w:t>так сказать</w:t>
      </w:r>
      <w:r>
        <w:t xml:space="preserve">, </w:t>
      </w:r>
      <w:r w:rsidRPr="0054672B">
        <w:t>приверженность молодого ансамбля соответствующим политическим идеалам.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Поначалу группа называлась «Лявоны»</w:t>
      </w:r>
      <w:r>
        <w:t xml:space="preserve">, </w:t>
      </w:r>
      <w:r w:rsidRPr="0054672B">
        <w:t>поскольку считалась аккомпанирующей группой ансамбля танца «Лявошха». 1 сентября 1969 года ансамбль появился на эстраде и представил программу в двух отделениях: первое было фольклорным</w:t>
      </w:r>
      <w:r>
        <w:t xml:space="preserve">, </w:t>
      </w:r>
      <w:r w:rsidRPr="0054672B">
        <w:t>а второе состояло из песен советских композиторов. Шесть парней в ярких кафтанах и при усах выглядели на сцене сногсшибательно. Они исполняли народные песни</w:t>
      </w:r>
      <w:r>
        <w:t xml:space="preserve">, </w:t>
      </w:r>
      <w:r w:rsidRPr="0054672B">
        <w:t>используя как современные</w:t>
      </w:r>
      <w:r>
        <w:t xml:space="preserve">, </w:t>
      </w:r>
      <w:r w:rsidRPr="0054672B">
        <w:t>так и старинные музыкальные инструменты. Зал был пленен с самого начала.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Когда стало ясно</w:t>
      </w:r>
      <w:r>
        <w:t xml:space="preserve">, </w:t>
      </w:r>
      <w:r w:rsidRPr="0054672B">
        <w:t>что народная песня в исполнении ансамбля воспринимается замечательно</w:t>
      </w:r>
      <w:r>
        <w:t xml:space="preserve">, </w:t>
      </w:r>
      <w:r w:rsidRPr="0054672B">
        <w:t>группе позволили построить на фольклоре всю программу. «Песняры» стали готовиться к участию в IV Всесоюзном конкурсе артистов эстрады</w:t>
      </w:r>
      <w:r>
        <w:t xml:space="preserve">, </w:t>
      </w:r>
      <w:r w:rsidRPr="0054672B">
        <w:t>который прошел в октябре 1970 года в Москве. На конкурсе они исполнили такие известные ныне народные песни</w:t>
      </w:r>
      <w:r>
        <w:t xml:space="preserve">, </w:t>
      </w:r>
      <w:r w:rsidRPr="0054672B">
        <w:t>как «Ой</w:t>
      </w:r>
      <w:r>
        <w:t xml:space="preserve">, </w:t>
      </w:r>
      <w:r w:rsidRPr="0054672B">
        <w:t>рана на Ивана»</w:t>
      </w:r>
      <w:r>
        <w:t xml:space="preserve">, </w:t>
      </w:r>
      <w:r w:rsidRPr="0054672B">
        <w:t>«Kaciy Ясъ канюшыну»</w:t>
      </w:r>
      <w:r>
        <w:t xml:space="preserve">, </w:t>
      </w:r>
      <w:r w:rsidRPr="0054672B">
        <w:t>«Скрыпяць мае лапц?»</w:t>
      </w:r>
      <w:r>
        <w:t xml:space="preserve">, </w:t>
      </w:r>
      <w:r w:rsidRPr="0054672B">
        <w:t>а также песню «Ты мне вясною прыснылася» Юрия Семеняко на стихи Михаила Шушкевича и другие. Мастерство</w:t>
      </w:r>
      <w:r>
        <w:t xml:space="preserve">, </w:t>
      </w:r>
      <w:r w:rsidRPr="0054672B">
        <w:t>вдохновение</w:t>
      </w:r>
      <w:r>
        <w:t xml:space="preserve">, </w:t>
      </w:r>
      <w:r w:rsidRPr="0054672B">
        <w:t>смелое сочетание электрических и народных инструментов покорили слушателей...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«Песняры» включили в репертуар и песни «идейно-патриотического содержания» — такие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как «Хатынь» Игоря Лученка</w:t>
      </w:r>
      <w:r>
        <w:t xml:space="preserve">, </w:t>
      </w:r>
      <w:r w:rsidRPr="0054672B">
        <w:t>его же «Песня памяти В. Хары»</w:t>
      </w:r>
      <w:r>
        <w:t xml:space="preserve">, </w:t>
      </w:r>
      <w:r w:rsidRPr="0054672B">
        <w:t>«Мать»</w:t>
      </w:r>
      <w:r>
        <w:t xml:space="preserve">, </w:t>
      </w:r>
      <w:r w:rsidRPr="0054672B">
        <w:t>«Баллада о четырех заложниках»... Исполнение как народных песен</w:t>
      </w:r>
      <w:r>
        <w:t xml:space="preserve">, </w:t>
      </w:r>
      <w:r w:rsidRPr="0054672B">
        <w:t>так и официоза было искренним</w:t>
      </w:r>
      <w:r>
        <w:t xml:space="preserve">, </w:t>
      </w:r>
      <w:r w:rsidRPr="0054672B">
        <w:t>профессиональным. «Песняры» на конкурсе стали лауреатами второй премии</w:t>
      </w:r>
      <w:r>
        <w:t xml:space="preserve">, </w:t>
      </w:r>
      <w:r w:rsidRPr="0054672B">
        <w:t>и после этого закрутилась концертно-гастрольная карусель</w:t>
      </w:r>
      <w:r>
        <w:t xml:space="preserve">, </w:t>
      </w:r>
      <w:r w:rsidRPr="0054672B">
        <w:t>ансамбль оказался нужен сразу везде и помногу... Вот типичная картинка тех лет</w:t>
      </w:r>
      <w:r>
        <w:t xml:space="preserve">, </w:t>
      </w:r>
      <w:r w:rsidRPr="0054672B">
        <w:t>которая иллюстрирует востребованность «Песняров». В 1973 году на Всесоюзном конкурсе советской песни</w:t>
      </w:r>
      <w:r>
        <w:t xml:space="preserve">, </w:t>
      </w:r>
      <w:r w:rsidRPr="0054672B">
        <w:t>проходившем в рамках фестиваля советской молодежи в Минске</w:t>
      </w:r>
      <w:r>
        <w:t xml:space="preserve">, </w:t>
      </w:r>
      <w:r w:rsidRPr="0054672B">
        <w:t>«Песняры» оказались на голову выше остальных ансамблей. Исполнив в последнем туре несколько песен</w:t>
      </w:r>
      <w:r>
        <w:t xml:space="preserve">, </w:t>
      </w:r>
      <w:r w:rsidRPr="0054672B">
        <w:t>они</w:t>
      </w:r>
      <w:r>
        <w:t xml:space="preserve">, </w:t>
      </w:r>
      <w:r w:rsidRPr="0054672B">
        <w:t>не дожидаясь решения жюри</w:t>
      </w:r>
      <w:r>
        <w:t xml:space="preserve">, </w:t>
      </w:r>
      <w:r w:rsidRPr="0054672B">
        <w:t>уехали на фестиваль советской песни в Зелену Гуру (Польша)</w:t>
      </w:r>
      <w:r>
        <w:t xml:space="preserve">, </w:t>
      </w:r>
      <w:r w:rsidRPr="0054672B">
        <w:t>а еще через несколько дней ансамбль уже участвовал в традиционном празднике газеты «Trybuna robotnicza». И в это время вышел свежий номер «Комсомольской правды»</w:t>
      </w:r>
      <w:r>
        <w:t xml:space="preserve">, </w:t>
      </w:r>
      <w:r w:rsidRPr="0054672B">
        <w:t>в котором члены ансамбля прочитали</w:t>
      </w:r>
      <w:r>
        <w:t xml:space="preserve">, </w:t>
      </w:r>
      <w:r w:rsidRPr="0054672B">
        <w:t>что им присвоено звание лауреатов фестиваля в Минске. Еще через несколько месяцев «Песняров» уже ждал фестивальный Берлин...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К сожалению</w:t>
      </w:r>
      <w:r>
        <w:t xml:space="preserve">, </w:t>
      </w:r>
      <w:r w:rsidRPr="0054672B">
        <w:t>работа «Песняров» была омрачена трагической гибелью Валерия Мулявина</w:t>
      </w:r>
      <w:r>
        <w:t xml:space="preserve">, </w:t>
      </w:r>
      <w:r w:rsidRPr="0054672B">
        <w:t>одного из основателей группы</w:t>
      </w:r>
      <w:r>
        <w:t xml:space="preserve">, </w:t>
      </w:r>
      <w:r w:rsidRPr="0054672B">
        <w:t>В ансамбле в то время работали Владимир Мулявин (гитара</w:t>
      </w:r>
      <w:r>
        <w:t xml:space="preserve">, </w:t>
      </w:r>
      <w:r w:rsidRPr="0054672B">
        <w:t>вокал)</w:t>
      </w:r>
      <w:r>
        <w:t xml:space="preserve">, </w:t>
      </w:r>
      <w:r w:rsidRPr="0054672B">
        <w:t>Анатолий Кашепаров и Леонид Борткевич (оба — соло-вокал)</w:t>
      </w:r>
      <w:r>
        <w:t xml:space="preserve">, </w:t>
      </w:r>
      <w:r w:rsidRPr="0054672B">
        <w:t>Владислав Мисевич (флейта</w:t>
      </w:r>
      <w:r>
        <w:t xml:space="preserve">, </w:t>
      </w:r>
      <w:r w:rsidRPr="0054672B">
        <w:t>саксофон</w:t>
      </w:r>
      <w:r>
        <w:t xml:space="preserve">, </w:t>
      </w:r>
      <w:r w:rsidRPr="0054672B">
        <w:t>вокал)</w:t>
      </w:r>
      <w:r>
        <w:t xml:space="preserve">, </w:t>
      </w:r>
      <w:r w:rsidRPr="0054672B">
        <w:t>Леонид Тышко (бас-гитара)</w:t>
      </w:r>
      <w:r>
        <w:t xml:space="preserve">, </w:t>
      </w:r>
      <w:r w:rsidRPr="0054672B">
        <w:t>Александр Демешко (барабаны)...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Одной из составляющих успеха была широта кругозора. «Песняры» всегда следили за творчеством не только отечественных</w:t>
      </w:r>
      <w:r>
        <w:t xml:space="preserve">, </w:t>
      </w:r>
      <w:r w:rsidRPr="0054672B">
        <w:t>но и зарубежных исполнителей. Анатолий Кашепаров признавался</w:t>
      </w:r>
      <w:r>
        <w:t xml:space="preserve">, </w:t>
      </w:r>
      <w:r w:rsidRPr="0054672B">
        <w:t>что его любимыми исполнителями являются Пол Маккартни</w:t>
      </w:r>
      <w:r>
        <w:t xml:space="preserve">, </w:t>
      </w:r>
      <w:r w:rsidRPr="0054672B">
        <w:t>рок-группы «Дорз» и «Лед Зеппелин»</w:t>
      </w:r>
      <w:r>
        <w:t xml:space="preserve">, </w:t>
      </w:r>
      <w:r w:rsidRPr="0054672B">
        <w:t>Мулявин не скрывал своей симпатии к творчеству рок-группы «Чикаго». О дальнейших творческих планах ансамбля В. Мулявин высказывался в 1975 году так: «Мы давно поняли</w:t>
      </w:r>
      <w:r>
        <w:t xml:space="preserve">, </w:t>
      </w:r>
      <w:r w:rsidRPr="0054672B">
        <w:t>что завоевать любовь непритязательными песенками про любовь куда легче</w:t>
      </w:r>
      <w:r>
        <w:t xml:space="preserve">, </w:t>
      </w:r>
      <w:r w:rsidRPr="0054672B">
        <w:t>чем более сложными по манере исполнения песнями-балладами». Далее он заявлял</w:t>
      </w:r>
      <w:r>
        <w:t xml:space="preserve">, </w:t>
      </w:r>
      <w:r w:rsidRPr="0054672B">
        <w:t>что намерен вести аудиторию за собой</w:t>
      </w:r>
      <w:r>
        <w:t xml:space="preserve">, </w:t>
      </w:r>
      <w:r w:rsidRPr="0054672B">
        <w:t>а не плестись у нее в хвосте...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К бесспорным творческим удачам ансамбля следует отнести как программу</w:t>
      </w:r>
      <w:r>
        <w:t xml:space="preserve">, </w:t>
      </w:r>
      <w:r w:rsidRPr="0054672B">
        <w:t>составленную из обработок народных песен</w:t>
      </w:r>
      <w:r>
        <w:t xml:space="preserve">, </w:t>
      </w:r>
      <w:r w:rsidRPr="0054672B">
        <w:t>так и ряд песен</w:t>
      </w:r>
      <w:r>
        <w:t xml:space="preserve">, </w:t>
      </w:r>
      <w:r w:rsidRPr="0054672B">
        <w:t>написанных на стихи современных белорусских поэтов: «Александрына» на стихи Петруся Бровки</w:t>
      </w:r>
      <w:r>
        <w:t xml:space="preserve">, </w:t>
      </w:r>
      <w:r w:rsidRPr="0054672B">
        <w:t>«Завушнщы» на стихи Максима Танка</w:t>
      </w:r>
      <w:r>
        <w:t xml:space="preserve">, </w:t>
      </w:r>
      <w:r w:rsidRPr="0054672B">
        <w:t>«Конь незацугляны» на стихи Генадия Буравкина и другие.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Затем группа взялась за создание крупных песенных форм.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Так</w:t>
      </w:r>
      <w:r>
        <w:t xml:space="preserve">, </w:t>
      </w:r>
      <w:r w:rsidRPr="0054672B">
        <w:t>в 1975 году «Песняры» представили оперу-притчу «Песня пра долю» В. Мулявина на стихи классика белорусской литературы Янки Купалы. Смелая</w:t>
      </w:r>
      <w:r>
        <w:t xml:space="preserve">, </w:t>
      </w:r>
      <w:r w:rsidRPr="0054672B">
        <w:t>удачная подача классического литературного материала современным музыкальным языком была по достоинству оценена критикой. Публике запомнились глубокие по выразительности сценические образы.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В 1977 году «Песняры» совершили гастрольную поездку по Америке</w:t>
      </w:r>
      <w:r>
        <w:t xml:space="preserve">, </w:t>
      </w:r>
      <w:r w:rsidRPr="0054672B">
        <w:t>во время которой выступали вместе с известным американским фольклорным ансамблем «New Christie Minstrels». Поездка отличалась большой насыщенностью концертами и включала выступления в нескольких десятках городов страны. В исполнении «Песняров» звучали белорусские и русские народные песни</w:t>
      </w:r>
      <w:r>
        <w:t xml:space="preserve">, </w:t>
      </w:r>
      <w:r w:rsidRPr="0054672B">
        <w:t>а также песни советских композиторов. Гастроли получили восторженные отклики прессы.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Более чем удачный опыт крупной концертной постановки вдохновил ансамбль на дальнейшую работу в этом направлении. В 1979 году «Песняры» взялись за подготовку новой концертной программы</w:t>
      </w:r>
      <w:r>
        <w:t xml:space="preserve">, </w:t>
      </w:r>
      <w:r w:rsidRPr="0054672B">
        <w:t>а по существу</w:t>
      </w:r>
      <w:r>
        <w:t xml:space="preserve">, </w:t>
      </w:r>
      <w:r w:rsidRPr="0054672B">
        <w:t>очередной рок-оперы</w:t>
      </w:r>
      <w:r>
        <w:t xml:space="preserve">, </w:t>
      </w:r>
      <w:r w:rsidRPr="0054672B">
        <w:t>которой стала поэма-легенда «Гусляр» на музыку И. Лученка по мотивам поэмы «Курган» Я. Купалы. Главным героем рок-оперы стал Гусляр в исполнении руководителя ансамбля Владимира Мулявина. Постановка встретила положительную оценку критики</w:t>
      </w:r>
      <w:r>
        <w:t xml:space="preserve">, </w:t>
      </w:r>
      <w:r w:rsidRPr="0054672B">
        <w:t>удача означала новый крупный шаг вперед в развитии рок-оперы.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К 40-летию Победы советского народа в Великой Отечественной войне была посвящена программа «Через всю войну»</w:t>
      </w:r>
      <w:r>
        <w:t xml:space="preserve">, </w:t>
      </w:r>
      <w:r w:rsidRPr="0054672B">
        <w:t>написанная на стихи советских и белорусских поэтов. Эта крупная концертно-песенная программа была впервые показана в 1985 году.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Из дальнейших творческих удач «Песняров» следует отметить тематическую программу на стихи В. Маяковского. Творения этого поэта вообще трудно кладутся на музыку</w:t>
      </w:r>
      <w:r>
        <w:t xml:space="preserve">, </w:t>
      </w:r>
      <w:r w:rsidRPr="0054672B">
        <w:t>но свежий композиторский взгляд Мулявина</w:t>
      </w:r>
      <w:r>
        <w:t xml:space="preserve">, </w:t>
      </w:r>
      <w:r w:rsidRPr="0054672B">
        <w:t>который работал над программой в течение трех лет позволил с неожиданной стороны оценить стихотворения</w:t>
      </w:r>
      <w:r>
        <w:t xml:space="preserve">, </w:t>
      </w:r>
      <w:r w:rsidRPr="0054672B">
        <w:t>известные большинству слушателей еще со школьной скамьи.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За долгие годы творческой деятельности ансамбль выпустил 10 дисков-гигантов</w:t>
      </w:r>
      <w:r>
        <w:t xml:space="preserve">, </w:t>
      </w:r>
      <w:r w:rsidRPr="0054672B">
        <w:t>которые разошлись суммарным тиражом в 12 миллионов экземпляров</w:t>
      </w:r>
      <w:r>
        <w:t xml:space="preserve">, </w:t>
      </w:r>
      <w:r w:rsidRPr="0054672B">
        <w:t>диск в Соединенных Штатах</w:t>
      </w:r>
      <w:r>
        <w:t xml:space="preserve">, </w:t>
      </w:r>
      <w:r w:rsidRPr="0054672B">
        <w:t>компакт-диск в Голландии</w:t>
      </w:r>
      <w:r>
        <w:t xml:space="preserve">, </w:t>
      </w:r>
      <w:r w:rsidRPr="0054672B">
        <w:t>объездил с гастролями весь мир (Венгрия</w:t>
      </w:r>
      <w:r>
        <w:t xml:space="preserve">, </w:t>
      </w:r>
      <w:r w:rsidRPr="0054672B">
        <w:t>Германия</w:t>
      </w:r>
      <w:r>
        <w:t xml:space="preserve">, </w:t>
      </w:r>
      <w:r w:rsidRPr="0054672B">
        <w:t>Куба</w:t>
      </w:r>
      <w:r>
        <w:t xml:space="preserve">, </w:t>
      </w:r>
      <w:r w:rsidRPr="0054672B">
        <w:t>Болгария</w:t>
      </w:r>
      <w:r>
        <w:t xml:space="preserve">, </w:t>
      </w:r>
      <w:r w:rsidRPr="0054672B">
        <w:t>Польша</w:t>
      </w:r>
      <w:r>
        <w:t xml:space="preserve">, </w:t>
      </w:r>
      <w:r w:rsidRPr="0054672B">
        <w:t>Румыния</w:t>
      </w:r>
      <w:r>
        <w:t xml:space="preserve">, </w:t>
      </w:r>
      <w:r w:rsidRPr="0054672B">
        <w:t>Чехословакия</w:t>
      </w:r>
      <w:r>
        <w:t xml:space="preserve">, </w:t>
      </w:r>
      <w:r w:rsidRPr="0054672B">
        <w:t>Югославия</w:t>
      </w:r>
      <w:r>
        <w:t xml:space="preserve">, </w:t>
      </w:r>
      <w:r w:rsidRPr="0054672B">
        <w:t>Франция</w:t>
      </w:r>
      <w:r>
        <w:t xml:space="preserve">, </w:t>
      </w:r>
      <w:r w:rsidRPr="0054672B">
        <w:t>Финляндия</w:t>
      </w:r>
      <w:r>
        <w:t xml:space="preserve">, </w:t>
      </w:r>
      <w:r w:rsidRPr="0054672B">
        <w:t>Индия</w:t>
      </w:r>
      <w:r>
        <w:t xml:space="preserve">, </w:t>
      </w:r>
      <w:r w:rsidRPr="0054672B">
        <w:t>Швейцария</w:t>
      </w:r>
      <w:r>
        <w:t xml:space="preserve">, </w:t>
      </w:r>
      <w:r w:rsidRPr="0054672B">
        <w:t>США)</w:t>
      </w:r>
      <w:r>
        <w:t xml:space="preserve">, </w:t>
      </w:r>
      <w:r w:rsidRPr="0054672B">
        <w:t>накопил коллекцию наград престижнейших международных конкурсов. «Песняры» принимали участие в фестивалях в Москве</w:t>
      </w:r>
      <w:r>
        <w:t xml:space="preserve">, </w:t>
      </w:r>
      <w:r w:rsidRPr="0054672B">
        <w:t>Берлине</w:t>
      </w:r>
      <w:r>
        <w:t xml:space="preserve">, </w:t>
      </w:r>
      <w:r w:rsidRPr="0054672B">
        <w:t>Сопоте</w:t>
      </w:r>
      <w:r>
        <w:t xml:space="preserve">, </w:t>
      </w:r>
      <w:r w:rsidRPr="0054672B">
        <w:t>Каннах</w:t>
      </w:r>
      <w:r>
        <w:t xml:space="preserve">, </w:t>
      </w:r>
      <w:r w:rsidRPr="0054672B">
        <w:t>а фирма «Мелодия» в 1982 году наградила их золотым диском. «Песняры» снялись в 4-х фильмах и создали более 10 тематических программ.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В 1994 году была выпущена юбилейная программа</w:t>
      </w:r>
      <w:r>
        <w:t xml:space="preserve">, </w:t>
      </w:r>
      <w:r w:rsidRPr="0054672B">
        <w:t>которой ансамбль отметил 25-летие своей творческой деятельности. Программа получила название «Голас душы». На фестивале «Славянский базар» в Витебске были показаны фрагменты из этой программы. Во время вторых гастролей в Америке представители эмиграции подарили руководителю «Песняров» уникальное издание молитвенника</w:t>
      </w:r>
      <w:r>
        <w:t xml:space="preserve">, </w:t>
      </w:r>
      <w:r w:rsidRPr="0054672B">
        <w:t>напечатанною в Риме в 1946 году. К двум текстам из этой книги Мулявин сразу же написал музыку. Новые песни вошли в юбилейную программу.</w:t>
      </w:r>
    </w:p>
    <w:p w:rsidR="002937EF" w:rsidRDefault="002937EF" w:rsidP="002937EF">
      <w:pPr>
        <w:spacing w:before="120"/>
        <w:ind w:firstLine="567"/>
        <w:jc w:val="both"/>
      </w:pPr>
      <w:r w:rsidRPr="0054672B">
        <w:t>Однако</w:t>
      </w:r>
      <w:r>
        <w:t xml:space="preserve">, </w:t>
      </w:r>
      <w:r w:rsidRPr="0054672B">
        <w:t>несмотря на великую популярность «Песняров» и неоспоримое значение</w:t>
      </w:r>
      <w:r>
        <w:t xml:space="preserve">, </w:t>
      </w:r>
      <w:r w:rsidRPr="0054672B">
        <w:t>которое группа сыграла в музыкальной отечественной культуре</w:t>
      </w:r>
      <w:r>
        <w:t xml:space="preserve">, </w:t>
      </w:r>
      <w:r w:rsidRPr="0054672B">
        <w:t>творчество ансамбля не оказалось свободно от трудностей. На протяжение многих лет ансамбль не имел собственной студии</w:t>
      </w:r>
      <w:r>
        <w:t xml:space="preserve">, </w:t>
      </w:r>
      <w:r w:rsidRPr="0054672B">
        <w:t>репетиции проходили в двух комнатах интерната для детей с пониженным слухом. В сентябре 1997 года после поломки последнего студийного магнитофона Мулявин направил в Министерство культуры резкую записку</w:t>
      </w:r>
      <w:r>
        <w:t xml:space="preserve">, </w:t>
      </w:r>
      <w:r w:rsidRPr="0054672B">
        <w:t>в которой высказал недовольство существующим положением дел. Ответ не заставил себя долго ждать. Министерство культуры в январе 1998 года отстранило народного артиста СССР В. Г. Мулявина от должности директора ансамбля. Правда</w:t>
      </w:r>
      <w:r>
        <w:t xml:space="preserve">, </w:t>
      </w:r>
      <w:r w:rsidRPr="0054672B">
        <w:t>номинально он был оставлен художественным руководителем. Директором «Песняров» был назначен В. Мисевич — участник первого состава группы.</w:t>
      </w:r>
    </w:p>
    <w:p w:rsidR="002937EF" w:rsidRPr="0054672B" w:rsidRDefault="002937EF" w:rsidP="002937EF">
      <w:pPr>
        <w:spacing w:before="120"/>
        <w:ind w:firstLine="567"/>
        <w:jc w:val="both"/>
      </w:pPr>
      <w:r w:rsidRPr="0054672B">
        <w:t>Прежние участники ансамбля во главе с В. Мисевичем ре-шили составить отдельный проект</w:t>
      </w:r>
      <w:r>
        <w:t xml:space="preserve">, </w:t>
      </w:r>
      <w:r w:rsidRPr="0054672B">
        <w:t>которому дали название «Белорусские песняры». В. Мулявин и еще два участника старого состава — А. Кашепаров и Л. Борткевич — пригласили в состав коллектива молодых музыкантов. Ныне на сцене выступают как «Песняры»</w:t>
      </w:r>
      <w:r>
        <w:t xml:space="preserve">, </w:t>
      </w:r>
      <w:r w:rsidRPr="0054672B">
        <w:t>так и «Белорусские песняры»</w:t>
      </w:r>
      <w:r>
        <w:t xml:space="preserve">, </w:t>
      </w:r>
      <w:r w:rsidRPr="0054672B">
        <w:t>репертуар которых частично совпадает. Сами же «Песняры»</w:t>
      </w:r>
      <w:r>
        <w:t xml:space="preserve">, </w:t>
      </w:r>
      <w:r w:rsidRPr="0054672B">
        <w:t>испытывая «второе» дыхание</w:t>
      </w:r>
      <w:r>
        <w:t xml:space="preserve">, </w:t>
      </w:r>
      <w:r w:rsidRPr="0054672B">
        <w:t>в 1999 году отметили 30-летие творческой деятельности и подготовили очередную песенную программу</w:t>
      </w:r>
      <w:r>
        <w:t xml:space="preserve">, </w:t>
      </w:r>
      <w:r w:rsidRPr="0054672B">
        <w:t>с которой выступили в городах СНГ.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7EF"/>
    <w:rsid w:val="001309A2"/>
    <w:rsid w:val="001A35F6"/>
    <w:rsid w:val="00214007"/>
    <w:rsid w:val="002937EF"/>
    <w:rsid w:val="0054672B"/>
    <w:rsid w:val="005A1300"/>
    <w:rsid w:val="00811DD4"/>
    <w:rsid w:val="008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873164-8726-449F-981B-7D55D97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7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37EF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1583</Words>
  <Characters>9027</Characters>
  <Application>Microsoft Office Word</Application>
  <DocSecurity>0</DocSecurity>
  <Lines>75</Lines>
  <Paragraphs>21</Paragraphs>
  <ScaleCrop>false</ScaleCrop>
  <Company>Home</Company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«Песняры»</dc:title>
  <dc:subject/>
  <dc:creator>User</dc:creator>
  <cp:keywords/>
  <dc:description/>
  <cp:lastModifiedBy>Irina</cp:lastModifiedBy>
  <cp:revision>2</cp:revision>
  <dcterms:created xsi:type="dcterms:W3CDTF">2014-07-19T05:22:00Z</dcterms:created>
  <dcterms:modified xsi:type="dcterms:W3CDTF">2014-07-19T05:22:00Z</dcterms:modified>
</cp:coreProperties>
</file>