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3F" w:rsidRPr="007A6588" w:rsidRDefault="00FC313F" w:rsidP="00FC313F">
      <w:pPr>
        <w:spacing w:before="120"/>
        <w:jc w:val="center"/>
        <w:rPr>
          <w:b/>
          <w:bCs/>
          <w:sz w:val="32"/>
          <w:szCs w:val="32"/>
        </w:rPr>
      </w:pPr>
      <w:r w:rsidRPr="007A6588">
        <w:rPr>
          <w:b/>
          <w:bCs/>
          <w:sz w:val="32"/>
          <w:szCs w:val="32"/>
        </w:rPr>
        <w:t>Альбиция</w:t>
      </w:r>
    </w:p>
    <w:p w:rsidR="00FC313F" w:rsidRPr="007A6588" w:rsidRDefault="00FC313F" w:rsidP="00FC313F">
      <w:pPr>
        <w:spacing w:before="120"/>
        <w:jc w:val="center"/>
        <w:rPr>
          <w:sz w:val="28"/>
          <w:szCs w:val="28"/>
        </w:rPr>
      </w:pPr>
      <w:r w:rsidRPr="007A6588">
        <w:rPr>
          <w:sz w:val="28"/>
          <w:szCs w:val="28"/>
        </w:rPr>
        <w:t>Владимир Черняк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Многие отдыхающие на Черноморском побережье Кавказа называют нарядную альбицию «мимозой». Действительно, у её цветков очень длинные тычиночные нити, которые в зависимости от сорта могут быть белыми, розовыми или красными, что придаёт им высокую декоративность.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Альбиция ленкоранская, или ленкоранская акация, или альбиция шёлковая ( Albizia julibrissin) принадлежит к семейству бобовых и представляет собой крупное листопадное дерево высотой 10-12 метров. У него раскидистая зонтиковидная крона, как у некоторых видов тропических акаций. Листья альбиции ажурные, рассечённые на множество мелких долей. Как считают некоторые учёные, родина этого растения - Ленкорань (что отразилось и в названии дерева), но распространено оно гораздо шире - от Закавказья до некоторых районов Средней Азии. На Черноморском побережья Кавказа тоже встречаются одичавшие альбиции, но они появились самосевом от завезённых сюда деревьев.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Ленкоранская акация - растение сухого тёплого климата. Мне не известна её морозостойкость, но даже в самые холодные для наших условий зимы (с морозами до –10 градусов) ленкоранские акации не повреждаются. Тем не менее, в последние годы альбиции стали намного менее долговечными, чем раньше. Кое-где в городе ещё сохранились деревья с диаметром ствола в основании до 70-80 см, а в последнее время они редко достигают полуметрового диаметра и засыхают. Видимо, это связано с изменением климата. По рассказам старожилов, раньше в наших местах летом было намного суше и теплее, что, видимо, больше нравилось этой акации.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Альбиция светолюбива, она не может расти в тени других деревьев.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>Распускается ленкоранская акация поздно, в середине мая, когда почти все деревья уже распустились. Цветение её обильное и продолжительное - начинается в середине июня и длится до сентября-октября, в зависимости от погоды. Осенью она очень долго сохраняет листья (иногда до конца ноября), на что способны немногие деревья в нашем климате. Альбиции до последнего момента остаются зелёными, и их одномоментно может уничтожить только заморозок или сильный ветер.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Размножается ленкоранская акация семенами, черенками, корневой порослью. По-видимому, она должна размножаться также и прививкой, но я не читал, что кто-то размножает альбицию подобным образом, и сам так не делал.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>Семенам альбиции необходима стратификация. В литературе советуют проводить «горячую» стратификацию: для этого семена замачивают на 5-6 часов в горячей воде (60С), после чего высевают. Я же применяю обычную «холодную» стратификацию, которую семена проходят у нас зимой прямо в грунте. При осеннем посеве всхожесть семян весной составляет около 80%, а единичные семена могут взойти через год. В первый год сеянцы альбиции растут медленно и к осени редко достигают высоты 20 см. Подкармливать их в это время я не советую - можно обжечь корни молодых растений. Кроме того, при избытке азотных удобрений затягивается вегетация растений, и древесина сеянцев может плохо вызреть к зиме. Тогда в случае сильных морозов такие растения могут сильно пострадать или даже погибнуть. Подкормки сеянцев альбиции можно начинать со второго года жизни, постепенно увеличивая дозировки.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Вегетативное размножение альбиции применяют чаще. Некоторые деревья дают корневую поросль, которую можно отделять и рассаживать, когда растения находятся в состоянии покоя.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Черенкуется ленкоранская акация удовлетворительно; можно использовать как одревесневшие, так и зелёные черенки.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>Одревесневшие черенки нарезают с годичных приростов прошлого года. Берут черенки с 2-3 почками из середины побега, обрабатывают их стимуляторами корнеобразования и сажают на постоянное место в рыхлую плодородную почву. Через 3-4 месяца укоренение обычно происходит на 70-80%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Зелёное черенкование альбиции применяют в июле. Черенки тоже берут из середины побега с 2-3 почками, тоже обрабатывают стимуляторами корнеобразования, но 2/3 листовой пластинки удаляют. Внимательно следят за влажностью почвы, и обычно к осени на 70-80% черенков укореняется.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Альбиция (Albizia julibrissin Alba), которую часто называют «мимозой» - дерево с необычными, привлекательными, ароматными цветками-помпонами и интересной листвой, похожей на папоротник. Цветки альбиции привлекают обилие бабочек, пчёл и птиц. В садах это дерево достигает высоты 7-10 м.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 xml:space="preserve">Мимоза - дерево быстрорастущее, но недолговечное. Ствол у неё одинарный, с гладкой серой корой. Каждый дваждыперистый лист альбиции состоит из сотен крошечных листочков, покрытых белыми волосками, придающими листве серебристый оттенок. В конце зимы или весной куполообразную крону украшают брызги некрупных, шаровидных розовато-белых цветочных головок. </w:t>
      </w:r>
    </w:p>
    <w:p w:rsidR="00FC313F" w:rsidRPr="00CC697D" w:rsidRDefault="00FC313F" w:rsidP="00FC313F">
      <w:pPr>
        <w:spacing w:before="120"/>
        <w:ind w:firstLine="567"/>
        <w:jc w:val="both"/>
      </w:pPr>
      <w:r w:rsidRPr="00CC697D">
        <w:t>Семена Albizia сеют с Февраля по Июль. Перед посевом семена замачивают в горячей воде (температура должна быть такой, чтобы терпела рука) в течение 2 часов. Крупные семена можно предварительно слегка подпилить с одной стороны. Затем высевают на глубину 3 мм и помещают в тепличку или тёплое место с температурой 20-25С. Когда сеянцы подрастут, их рассаживают в горшки 7,5 см. Зимой сеянцы альбиции содержат при температуре 5С. Когда минует угроза заморозков, растения высаживают на расстоянии 2 м друг от друга на защищённом от ветра, солнечном участке. Почва альбиции необходима лёгкая, богатая, хорошо дренированная.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13F"/>
    <w:rsid w:val="00051FB8"/>
    <w:rsid w:val="00095BA6"/>
    <w:rsid w:val="00210DB3"/>
    <w:rsid w:val="002E4279"/>
    <w:rsid w:val="0031418A"/>
    <w:rsid w:val="00350B15"/>
    <w:rsid w:val="00377A3D"/>
    <w:rsid w:val="0052086C"/>
    <w:rsid w:val="005A2562"/>
    <w:rsid w:val="00755964"/>
    <w:rsid w:val="007A6588"/>
    <w:rsid w:val="008C19D7"/>
    <w:rsid w:val="00A44D32"/>
    <w:rsid w:val="00B764F4"/>
    <w:rsid w:val="00CC697D"/>
    <w:rsid w:val="00E12572"/>
    <w:rsid w:val="00FC313F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8A2505-49CB-4967-86C8-A2ED328F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3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3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4482</Characters>
  <Application>Microsoft Office Word</Application>
  <DocSecurity>0</DocSecurity>
  <Lines>37</Lines>
  <Paragraphs>10</Paragraphs>
  <ScaleCrop>false</ScaleCrop>
  <Company>Home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Альбиция</dc:title>
  <dc:subject/>
  <dc:creator>Alena</dc:creator>
  <cp:keywords/>
  <dc:description/>
  <cp:lastModifiedBy>admin</cp:lastModifiedBy>
  <cp:revision>2</cp:revision>
  <dcterms:created xsi:type="dcterms:W3CDTF">2014-02-19T13:30:00Z</dcterms:created>
  <dcterms:modified xsi:type="dcterms:W3CDTF">2014-02-19T13:30:00Z</dcterms:modified>
</cp:coreProperties>
</file>