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502" w:rsidRDefault="001D3502">
      <w:pPr>
        <w:ind w:left="720"/>
        <w:jc w:val="center"/>
        <w:rPr>
          <w:b/>
          <w:bCs/>
          <w:sz w:val="56"/>
          <w:szCs w:val="56"/>
        </w:rPr>
      </w:pPr>
    </w:p>
    <w:p w:rsidR="001D3502" w:rsidRDefault="001D3502">
      <w:pPr>
        <w:ind w:left="720"/>
        <w:jc w:val="center"/>
        <w:rPr>
          <w:b/>
          <w:bCs/>
          <w:sz w:val="56"/>
          <w:szCs w:val="56"/>
        </w:rPr>
      </w:pPr>
    </w:p>
    <w:p w:rsidR="001D3502" w:rsidRDefault="001D3502">
      <w:pPr>
        <w:ind w:left="720"/>
        <w:jc w:val="center"/>
        <w:rPr>
          <w:b/>
          <w:bCs/>
          <w:sz w:val="56"/>
          <w:szCs w:val="56"/>
        </w:rPr>
      </w:pPr>
    </w:p>
    <w:p w:rsidR="001D3502" w:rsidRDefault="001D3502">
      <w:pPr>
        <w:ind w:left="720"/>
        <w:jc w:val="center"/>
        <w:rPr>
          <w:b/>
          <w:bCs/>
          <w:sz w:val="56"/>
          <w:szCs w:val="56"/>
        </w:rPr>
      </w:pPr>
    </w:p>
    <w:p w:rsidR="001D3502" w:rsidRDefault="001D3502">
      <w:pPr>
        <w:ind w:left="720"/>
        <w:jc w:val="center"/>
        <w:rPr>
          <w:b/>
          <w:bCs/>
          <w:sz w:val="56"/>
          <w:szCs w:val="56"/>
        </w:rPr>
      </w:pPr>
    </w:p>
    <w:p w:rsidR="001D3502" w:rsidRDefault="001D3502">
      <w:pPr>
        <w:ind w:left="720"/>
        <w:jc w:val="center"/>
        <w:rPr>
          <w:b/>
          <w:bCs/>
          <w:sz w:val="56"/>
          <w:szCs w:val="56"/>
        </w:rPr>
      </w:pPr>
    </w:p>
    <w:p w:rsidR="001D3502" w:rsidRDefault="001D3502">
      <w:pPr>
        <w:ind w:left="720"/>
        <w:jc w:val="center"/>
        <w:rPr>
          <w:b/>
          <w:bCs/>
          <w:sz w:val="56"/>
          <w:szCs w:val="56"/>
        </w:rPr>
      </w:pPr>
    </w:p>
    <w:p w:rsidR="001D3502" w:rsidRDefault="001D3502">
      <w:pPr>
        <w:ind w:left="720"/>
        <w:jc w:val="center"/>
        <w:rPr>
          <w:b/>
          <w:bCs/>
          <w:sz w:val="56"/>
          <w:szCs w:val="56"/>
        </w:rPr>
      </w:pPr>
    </w:p>
    <w:p w:rsidR="00BE3854" w:rsidRDefault="00BE3854">
      <w:pPr>
        <w:ind w:left="720"/>
        <w:jc w:val="center"/>
        <w:rPr>
          <w:b/>
          <w:bCs/>
          <w:sz w:val="56"/>
          <w:szCs w:val="56"/>
        </w:rPr>
      </w:pPr>
      <w:r>
        <w:rPr>
          <w:b/>
          <w:bCs/>
          <w:sz w:val="56"/>
          <w:szCs w:val="56"/>
        </w:rPr>
        <w:t>Организация учёта денежных средств на</w:t>
      </w:r>
    </w:p>
    <w:p w:rsidR="00BE3854" w:rsidRDefault="00BE3854">
      <w:pPr>
        <w:ind w:left="720"/>
        <w:jc w:val="center"/>
        <w:rPr>
          <w:b/>
          <w:bCs/>
          <w:sz w:val="56"/>
          <w:szCs w:val="56"/>
        </w:rPr>
      </w:pPr>
      <w:r>
        <w:rPr>
          <w:b/>
          <w:bCs/>
          <w:sz w:val="56"/>
          <w:szCs w:val="56"/>
        </w:rPr>
        <w:t xml:space="preserve"> сельскохозяйственных</w:t>
      </w:r>
    </w:p>
    <w:p w:rsidR="00BE3854" w:rsidRDefault="001D3502">
      <w:pPr>
        <w:ind w:left="720"/>
        <w:jc w:val="center"/>
        <w:rPr>
          <w:b/>
          <w:bCs/>
          <w:sz w:val="56"/>
          <w:szCs w:val="56"/>
        </w:rPr>
      </w:pPr>
      <w:r>
        <w:rPr>
          <w:b/>
          <w:bCs/>
          <w:sz w:val="56"/>
          <w:szCs w:val="56"/>
        </w:rPr>
        <w:t xml:space="preserve"> предприятиях</w:t>
      </w:r>
    </w:p>
    <w:p w:rsidR="00BE3854" w:rsidRDefault="00BE3854">
      <w:pPr>
        <w:ind w:left="720"/>
        <w:jc w:val="center"/>
        <w:rPr>
          <w:b/>
          <w:bCs/>
          <w:sz w:val="44"/>
          <w:szCs w:val="44"/>
        </w:rPr>
      </w:pPr>
      <w:r>
        <w:rPr>
          <w:b/>
          <w:bCs/>
          <w:sz w:val="36"/>
          <w:szCs w:val="36"/>
        </w:rPr>
        <w:br w:type="page"/>
      </w:r>
      <w:r>
        <w:rPr>
          <w:b/>
          <w:bCs/>
          <w:sz w:val="44"/>
          <w:szCs w:val="44"/>
        </w:rPr>
        <w:t>Содержание</w:t>
      </w:r>
    </w:p>
    <w:p w:rsidR="00BE3854" w:rsidRDefault="00BE3854">
      <w:pPr>
        <w:spacing w:line="360" w:lineRule="auto"/>
        <w:ind w:left="720"/>
        <w:jc w:val="both"/>
        <w:rPr>
          <w:b/>
          <w:bCs/>
          <w:i/>
          <w:iCs/>
          <w:sz w:val="32"/>
          <w:szCs w:val="32"/>
        </w:rPr>
      </w:pPr>
    </w:p>
    <w:tbl>
      <w:tblPr>
        <w:tblW w:w="0" w:type="auto"/>
        <w:tblLayout w:type="fixed"/>
        <w:tblLook w:val="0000" w:firstRow="0" w:lastRow="0" w:firstColumn="0" w:lastColumn="0" w:noHBand="0" w:noVBand="0"/>
      </w:tblPr>
      <w:tblGrid>
        <w:gridCol w:w="9039"/>
      </w:tblGrid>
      <w:tr w:rsidR="001D3502">
        <w:tc>
          <w:tcPr>
            <w:tcW w:w="9039" w:type="dxa"/>
          </w:tcPr>
          <w:p w:rsidR="001D3502" w:rsidRDefault="001D3502">
            <w:pPr>
              <w:spacing w:line="360" w:lineRule="auto"/>
              <w:rPr>
                <w:b/>
                <w:bCs/>
                <w:i/>
                <w:iCs/>
                <w:sz w:val="32"/>
                <w:szCs w:val="32"/>
              </w:rPr>
            </w:pPr>
            <w:r>
              <w:rPr>
                <w:b/>
                <w:bCs/>
                <w:i/>
                <w:iCs/>
                <w:sz w:val="32"/>
                <w:szCs w:val="32"/>
              </w:rPr>
              <w:t>Введение</w:t>
            </w:r>
          </w:p>
        </w:tc>
      </w:tr>
      <w:tr w:rsidR="001D3502">
        <w:tc>
          <w:tcPr>
            <w:tcW w:w="9039" w:type="dxa"/>
          </w:tcPr>
          <w:p w:rsidR="001D3502" w:rsidRDefault="001D3502">
            <w:pPr>
              <w:spacing w:line="360" w:lineRule="auto"/>
              <w:rPr>
                <w:b/>
                <w:bCs/>
                <w:i/>
                <w:iCs/>
                <w:sz w:val="32"/>
                <w:szCs w:val="32"/>
              </w:rPr>
            </w:pPr>
            <w:r>
              <w:rPr>
                <w:b/>
                <w:bCs/>
                <w:i/>
                <w:iCs/>
                <w:sz w:val="32"/>
                <w:szCs w:val="32"/>
              </w:rPr>
              <w:t>1. Обзор литературы</w:t>
            </w:r>
          </w:p>
        </w:tc>
      </w:tr>
      <w:tr w:rsidR="001D3502">
        <w:tc>
          <w:tcPr>
            <w:tcW w:w="9039" w:type="dxa"/>
          </w:tcPr>
          <w:p w:rsidR="001D3502" w:rsidRDefault="001D3502">
            <w:pPr>
              <w:spacing w:line="360" w:lineRule="auto"/>
              <w:rPr>
                <w:b/>
                <w:bCs/>
                <w:i/>
                <w:iCs/>
                <w:sz w:val="32"/>
                <w:szCs w:val="32"/>
              </w:rPr>
            </w:pPr>
            <w:r>
              <w:rPr>
                <w:b/>
                <w:bCs/>
                <w:i/>
                <w:iCs/>
                <w:sz w:val="32"/>
                <w:szCs w:val="32"/>
              </w:rPr>
              <w:t>2. Характеристика и состояние учёта денежных средств в КСП «Страна Советов»</w:t>
            </w:r>
          </w:p>
        </w:tc>
      </w:tr>
      <w:tr w:rsidR="001D3502">
        <w:tc>
          <w:tcPr>
            <w:tcW w:w="9039" w:type="dxa"/>
          </w:tcPr>
          <w:p w:rsidR="001D3502" w:rsidRDefault="001D3502">
            <w:pPr>
              <w:spacing w:line="360" w:lineRule="auto"/>
              <w:ind w:left="851"/>
              <w:rPr>
                <w:b/>
                <w:bCs/>
                <w:i/>
                <w:iCs/>
                <w:sz w:val="32"/>
                <w:szCs w:val="32"/>
              </w:rPr>
            </w:pPr>
            <w:r>
              <w:rPr>
                <w:b/>
                <w:bCs/>
                <w:i/>
                <w:iCs/>
                <w:sz w:val="32"/>
                <w:szCs w:val="32"/>
              </w:rPr>
              <w:t xml:space="preserve">2.1 Краткая финансово-экономическая характеристика КСП "Страна Советов" </w:t>
            </w:r>
          </w:p>
        </w:tc>
      </w:tr>
      <w:tr w:rsidR="001D3502">
        <w:tc>
          <w:tcPr>
            <w:tcW w:w="9039" w:type="dxa"/>
          </w:tcPr>
          <w:p w:rsidR="001D3502" w:rsidRDefault="001D3502">
            <w:pPr>
              <w:spacing w:line="360" w:lineRule="auto"/>
              <w:ind w:left="851"/>
              <w:rPr>
                <w:b/>
                <w:bCs/>
                <w:i/>
                <w:iCs/>
                <w:sz w:val="32"/>
                <w:szCs w:val="32"/>
              </w:rPr>
            </w:pPr>
            <w:r>
              <w:rPr>
                <w:b/>
                <w:bCs/>
                <w:i/>
                <w:iCs/>
                <w:sz w:val="32"/>
                <w:szCs w:val="32"/>
              </w:rPr>
              <w:t>2.2 Стурктура бухгалтерии КСП «Страна Советов»</w:t>
            </w:r>
          </w:p>
        </w:tc>
      </w:tr>
      <w:tr w:rsidR="001D3502">
        <w:tc>
          <w:tcPr>
            <w:tcW w:w="9039" w:type="dxa"/>
          </w:tcPr>
          <w:p w:rsidR="001D3502" w:rsidRDefault="001D3502">
            <w:pPr>
              <w:spacing w:line="360" w:lineRule="auto"/>
              <w:ind w:left="851"/>
              <w:rPr>
                <w:b/>
                <w:bCs/>
                <w:i/>
                <w:iCs/>
                <w:sz w:val="32"/>
                <w:szCs w:val="32"/>
              </w:rPr>
            </w:pPr>
            <w:r>
              <w:rPr>
                <w:b/>
                <w:bCs/>
                <w:i/>
                <w:iCs/>
                <w:sz w:val="32"/>
                <w:szCs w:val="32"/>
              </w:rPr>
              <w:t>2.3 Учёт кассовых операций в бухгалтерии КСП «Страна Советов»</w:t>
            </w:r>
          </w:p>
        </w:tc>
      </w:tr>
      <w:tr w:rsidR="001D3502">
        <w:tc>
          <w:tcPr>
            <w:tcW w:w="9039" w:type="dxa"/>
          </w:tcPr>
          <w:p w:rsidR="001D3502" w:rsidRDefault="001D3502">
            <w:pPr>
              <w:spacing w:line="360" w:lineRule="auto"/>
              <w:ind w:left="851"/>
              <w:rPr>
                <w:b/>
                <w:bCs/>
                <w:i/>
                <w:iCs/>
                <w:sz w:val="32"/>
                <w:szCs w:val="32"/>
              </w:rPr>
            </w:pPr>
            <w:r>
              <w:rPr>
                <w:b/>
                <w:bCs/>
                <w:i/>
                <w:iCs/>
                <w:sz w:val="32"/>
                <w:szCs w:val="32"/>
              </w:rPr>
              <w:t>2.4 Учёт операций по расчётному счёту в бухгалтерии КСП «Страна Советов»</w:t>
            </w:r>
          </w:p>
        </w:tc>
      </w:tr>
      <w:tr w:rsidR="001D3502">
        <w:tc>
          <w:tcPr>
            <w:tcW w:w="9039" w:type="dxa"/>
          </w:tcPr>
          <w:p w:rsidR="001D3502" w:rsidRDefault="001D3502">
            <w:pPr>
              <w:spacing w:line="360" w:lineRule="auto"/>
              <w:ind w:left="851"/>
              <w:rPr>
                <w:b/>
                <w:bCs/>
                <w:i/>
                <w:iCs/>
                <w:sz w:val="32"/>
                <w:szCs w:val="32"/>
              </w:rPr>
            </w:pPr>
            <w:r>
              <w:rPr>
                <w:b/>
                <w:bCs/>
                <w:i/>
                <w:iCs/>
                <w:sz w:val="32"/>
                <w:szCs w:val="32"/>
              </w:rPr>
              <w:t>2.5 Учёт операций по прочим счетам в банке в  бухгалтерии КСП «Страна Советов»</w:t>
            </w:r>
          </w:p>
        </w:tc>
      </w:tr>
      <w:tr w:rsidR="001D3502">
        <w:tc>
          <w:tcPr>
            <w:tcW w:w="9039" w:type="dxa"/>
          </w:tcPr>
          <w:p w:rsidR="001D3502" w:rsidRDefault="001D3502">
            <w:pPr>
              <w:spacing w:line="360" w:lineRule="auto"/>
              <w:rPr>
                <w:b/>
                <w:bCs/>
                <w:i/>
                <w:iCs/>
                <w:sz w:val="32"/>
                <w:szCs w:val="32"/>
              </w:rPr>
            </w:pPr>
            <w:r>
              <w:rPr>
                <w:b/>
                <w:bCs/>
                <w:i/>
                <w:iCs/>
                <w:sz w:val="32"/>
                <w:szCs w:val="32"/>
              </w:rPr>
              <w:t>3. Совершенствование учёта денежных средств в КСП «Страна Советов»</w:t>
            </w:r>
          </w:p>
        </w:tc>
      </w:tr>
      <w:tr w:rsidR="001D3502">
        <w:tc>
          <w:tcPr>
            <w:tcW w:w="9039" w:type="dxa"/>
          </w:tcPr>
          <w:p w:rsidR="001D3502" w:rsidRDefault="001D3502">
            <w:pPr>
              <w:spacing w:line="360" w:lineRule="auto"/>
              <w:rPr>
                <w:b/>
                <w:bCs/>
                <w:i/>
                <w:iCs/>
                <w:sz w:val="32"/>
                <w:szCs w:val="32"/>
              </w:rPr>
            </w:pPr>
            <w:r>
              <w:rPr>
                <w:b/>
                <w:bCs/>
                <w:i/>
                <w:iCs/>
                <w:sz w:val="32"/>
                <w:szCs w:val="32"/>
              </w:rPr>
              <w:t>Заключение</w:t>
            </w:r>
          </w:p>
        </w:tc>
      </w:tr>
      <w:tr w:rsidR="001D3502">
        <w:tc>
          <w:tcPr>
            <w:tcW w:w="9039" w:type="dxa"/>
          </w:tcPr>
          <w:p w:rsidR="001D3502" w:rsidRDefault="001D3502">
            <w:pPr>
              <w:spacing w:line="360" w:lineRule="auto"/>
              <w:rPr>
                <w:b/>
                <w:bCs/>
                <w:i/>
                <w:iCs/>
                <w:sz w:val="32"/>
                <w:szCs w:val="32"/>
              </w:rPr>
            </w:pPr>
            <w:r>
              <w:rPr>
                <w:b/>
                <w:bCs/>
                <w:i/>
                <w:iCs/>
                <w:sz w:val="32"/>
                <w:szCs w:val="32"/>
              </w:rPr>
              <w:t>Список использованных источников</w:t>
            </w:r>
          </w:p>
        </w:tc>
      </w:tr>
      <w:tr w:rsidR="001D3502">
        <w:tc>
          <w:tcPr>
            <w:tcW w:w="9039" w:type="dxa"/>
          </w:tcPr>
          <w:p w:rsidR="001D3502" w:rsidRDefault="001D3502">
            <w:pPr>
              <w:spacing w:line="360" w:lineRule="auto"/>
              <w:rPr>
                <w:b/>
                <w:bCs/>
                <w:i/>
                <w:iCs/>
                <w:sz w:val="32"/>
                <w:szCs w:val="32"/>
              </w:rPr>
            </w:pPr>
            <w:r>
              <w:rPr>
                <w:b/>
                <w:bCs/>
                <w:i/>
                <w:iCs/>
                <w:sz w:val="32"/>
                <w:szCs w:val="32"/>
              </w:rPr>
              <w:t>Приложения</w:t>
            </w:r>
          </w:p>
        </w:tc>
      </w:tr>
    </w:tbl>
    <w:p w:rsidR="00BE3854" w:rsidRDefault="00BE3854">
      <w:pPr>
        <w:spacing w:line="360" w:lineRule="auto"/>
        <w:ind w:left="567"/>
        <w:rPr>
          <w:b/>
          <w:bCs/>
          <w:i/>
          <w:iCs/>
          <w:sz w:val="32"/>
          <w:szCs w:val="32"/>
        </w:rPr>
      </w:pPr>
    </w:p>
    <w:p w:rsidR="00BE3854" w:rsidRDefault="00BE3854">
      <w:pPr>
        <w:ind w:firstLine="567"/>
        <w:jc w:val="center"/>
        <w:rPr>
          <w:b/>
          <w:bCs/>
          <w:sz w:val="36"/>
          <w:szCs w:val="36"/>
        </w:rPr>
      </w:pPr>
      <w:r>
        <w:rPr>
          <w:b/>
          <w:bCs/>
          <w:sz w:val="36"/>
          <w:szCs w:val="36"/>
        </w:rPr>
        <w:br w:type="page"/>
        <w:t xml:space="preserve">Введение </w:t>
      </w:r>
    </w:p>
    <w:p w:rsidR="00BE3854" w:rsidRDefault="00BE3854">
      <w:pPr>
        <w:spacing w:line="440" w:lineRule="exact"/>
        <w:ind w:firstLine="567"/>
        <w:jc w:val="center"/>
        <w:rPr>
          <w:b/>
          <w:bCs/>
          <w:sz w:val="36"/>
          <w:szCs w:val="36"/>
        </w:rPr>
      </w:pPr>
    </w:p>
    <w:p w:rsidR="00BE3854" w:rsidRDefault="00BE3854">
      <w:pPr>
        <w:spacing w:line="440" w:lineRule="exact"/>
        <w:ind w:firstLine="567"/>
        <w:jc w:val="both"/>
        <w:rPr>
          <w:sz w:val="28"/>
          <w:szCs w:val="28"/>
        </w:rPr>
      </w:pPr>
      <w:r>
        <w:rPr>
          <w:sz w:val="28"/>
          <w:szCs w:val="28"/>
        </w:rPr>
        <w:t>Наша страна сейчас переживает не самые легкие времена, когда многие говорят о её независимости, имея ввиду политический аспект этой категории, но подлинная независимость может быть достигнута только тогда, когда государство будет иметь экономическую независимость, то есть кормить свой народ своими продуктами, продавать ему отечественные товары и не зависеть от колебания цен на те или иные товары на мировых рынках.</w:t>
      </w:r>
      <w:r w:rsidRPr="001D3502">
        <w:rPr>
          <w:sz w:val="28"/>
          <w:szCs w:val="28"/>
        </w:rPr>
        <w:t xml:space="preserve"> </w:t>
      </w:r>
      <w:r>
        <w:rPr>
          <w:sz w:val="28"/>
          <w:szCs w:val="28"/>
        </w:rPr>
        <w:t xml:space="preserve">Финансовый кризис в России лета-осени 1998 года и его влияние на экономику и благосостояние украинского народа доказали, что о независимости Украины в экономическом отношении не может быть и речи. </w:t>
      </w:r>
    </w:p>
    <w:p w:rsidR="00BE3854" w:rsidRDefault="00BE3854">
      <w:pPr>
        <w:spacing w:line="440" w:lineRule="exact"/>
        <w:ind w:firstLine="567"/>
        <w:jc w:val="both"/>
        <w:rPr>
          <w:sz w:val="28"/>
          <w:szCs w:val="28"/>
        </w:rPr>
      </w:pPr>
      <w:r>
        <w:rPr>
          <w:sz w:val="28"/>
          <w:szCs w:val="28"/>
        </w:rPr>
        <w:t>Источником любого богатства или благосостояния является производство, поэтому чтобы иметь средства для устранения последствий различных кризисных явлений необходимо развивать именно производство, которое не только обеспечило бы товарами нашу страну, но и позволило бы выйти с ними на мировые рынки. Высокий уровень международной специализации производства не позволяет любой продукции успешно закрепиться на мировых рынках, поэтому для развития производства конкурентоспособной продукции должны быть определенные предпосылки. Природные условия Украины позволяют говорить о реальной возможности производства конкурентоспособной сельскохозяйственной продукции здесь  качественнее и дешевле, чем это делается в других странах. Отрасль сельского хозяйства могла бы стать одним из источников экономического процветания Украины, но к сожалению в настоящее время отечественные товаропроизводители продукции сельского хозяйства, по многим причинам, просто не имеют средств, для нормального ведения процесса производства. Государственная поддержка сельского хозяйства, принятая в практике высокоразвитых стран, у нас практически не ощущается. Поэтому предприятиям приходится самостоятельно изыскивать эти средства.</w:t>
      </w:r>
      <w:r w:rsidRPr="001D3502">
        <w:rPr>
          <w:sz w:val="28"/>
          <w:szCs w:val="28"/>
        </w:rPr>
        <w:t xml:space="preserve"> </w:t>
      </w:r>
      <w:r>
        <w:rPr>
          <w:sz w:val="28"/>
          <w:szCs w:val="28"/>
        </w:rPr>
        <w:t>В связи с этим особую важность приобретает сохранность и правильное использование имеющихся средств, а именно денежных ресурсов, решить эти вопросы поможет строгий и грамотно построенный бухгалтерский учёт и основанный на нём финансовый анализ.</w:t>
      </w:r>
    </w:p>
    <w:p w:rsidR="00BE3854" w:rsidRDefault="00BE3854">
      <w:pPr>
        <w:spacing w:line="440" w:lineRule="exact"/>
        <w:ind w:firstLine="567"/>
        <w:jc w:val="center"/>
        <w:rPr>
          <w:b/>
          <w:bCs/>
          <w:sz w:val="36"/>
          <w:szCs w:val="36"/>
        </w:rPr>
      </w:pPr>
      <w:r>
        <w:rPr>
          <w:sz w:val="28"/>
          <w:szCs w:val="28"/>
        </w:rPr>
        <w:br w:type="page"/>
      </w:r>
      <w:r>
        <w:rPr>
          <w:b/>
          <w:bCs/>
          <w:sz w:val="36"/>
          <w:szCs w:val="36"/>
        </w:rPr>
        <w:t>1. Обзор литературы.</w:t>
      </w:r>
    </w:p>
    <w:p w:rsidR="00BE3854" w:rsidRDefault="00BE3854">
      <w:pPr>
        <w:spacing w:line="360" w:lineRule="auto"/>
        <w:ind w:firstLine="567"/>
        <w:jc w:val="center"/>
        <w:rPr>
          <w:b/>
          <w:bCs/>
          <w:sz w:val="32"/>
          <w:szCs w:val="32"/>
        </w:rPr>
      </w:pPr>
    </w:p>
    <w:p w:rsidR="00BE3854" w:rsidRDefault="00BE3854">
      <w:pPr>
        <w:spacing w:line="360" w:lineRule="auto"/>
        <w:ind w:firstLine="567"/>
        <w:jc w:val="both"/>
        <w:rPr>
          <w:sz w:val="28"/>
          <w:szCs w:val="28"/>
        </w:rPr>
      </w:pPr>
      <w:r>
        <w:rPr>
          <w:sz w:val="28"/>
          <w:szCs w:val="28"/>
        </w:rPr>
        <w:t>Реформы, которые охватили в последнее время все сферы, вплотную подошли к системе бухгалтерского учёта и отчётности в Украине. Подлежит пересмотру организация бухгалтерского учёта, методика отражения хозяйственных операций, объём и содержание финансовой отчётности.</w:t>
      </w:r>
    </w:p>
    <w:p w:rsidR="00BE3854" w:rsidRDefault="00BE3854">
      <w:pPr>
        <w:spacing w:line="360" w:lineRule="auto"/>
        <w:ind w:firstLine="567"/>
        <w:jc w:val="both"/>
        <w:rPr>
          <w:sz w:val="28"/>
          <w:szCs w:val="28"/>
        </w:rPr>
      </w:pPr>
      <w:r>
        <w:rPr>
          <w:sz w:val="28"/>
          <w:szCs w:val="28"/>
        </w:rPr>
        <w:t>Роль бухгалтерского учёта в рыночной экономике резко возросла. Общепризнанна целесообразность и необходимость удовлетворения потребностей в информации многочисленных пользователей, обеспечить которую может только бухгалтерский учёт.</w:t>
      </w:r>
    </w:p>
    <w:p w:rsidR="00BE3854" w:rsidRDefault="00BE3854">
      <w:pPr>
        <w:spacing w:line="360" w:lineRule="auto"/>
        <w:ind w:firstLine="567"/>
        <w:jc w:val="both"/>
        <w:rPr>
          <w:sz w:val="28"/>
          <w:szCs w:val="28"/>
        </w:rPr>
      </w:pPr>
      <w:r>
        <w:rPr>
          <w:sz w:val="28"/>
          <w:szCs w:val="28"/>
        </w:rPr>
        <w:t>Эта система, отражая весь процесс производства и движения средств предприятия, даёт возможность проследить за изменениями, которые претерпевает имущество хозяйствующего субъекта.</w:t>
      </w:r>
    </w:p>
    <w:p w:rsidR="00BE3854" w:rsidRDefault="00BE3854">
      <w:pPr>
        <w:spacing w:line="360" w:lineRule="auto"/>
        <w:ind w:firstLine="567"/>
        <w:jc w:val="both"/>
        <w:rPr>
          <w:sz w:val="28"/>
          <w:szCs w:val="28"/>
        </w:rPr>
      </w:pPr>
      <w:r>
        <w:rPr>
          <w:sz w:val="28"/>
          <w:szCs w:val="28"/>
        </w:rPr>
        <w:t>Имущество предприятий разнородно по своей экономической сущности и роли в процессе воспроизводства, поэтому к учёту , анализу и управлению средств каждого вида следует подходить индивидуально.</w:t>
      </w:r>
    </w:p>
    <w:p w:rsidR="00BE3854" w:rsidRDefault="00BE3854">
      <w:pPr>
        <w:spacing w:line="360" w:lineRule="auto"/>
        <w:ind w:firstLine="567"/>
        <w:jc w:val="both"/>
        <w:rPr>
          <w:sz w:val="28"/>
          <w:szCs w:val="28"/>
        </w:rPr>
      </w:pPr>
      <w:r>
        <w:rPr>
          <w:sz w:val="28"/>
          <w:szCs w:val="28"/>
        </w:rPr>
        <w:t xml:space="preserve">В процессе деятельности предприятий возникают ситуации, которые постоянно требуют наличных денежных средств для проведения немедленных расчётов с клиентами, для оплаты некоторых расходов, для выплаты заработной платы персоналу и т.д. </w:t>
      </w:r>
    </w:p>
    <w:p w:rsidR="00BE3854" w:rsidRDefault="00BE3854">
      <w:pPr>
        <w:spacing w:line="360" w:lineRule="auto"/>
        <w:ind w:firstLine="567"/>
        <w:jc w:val="both"/>
        <w:rPr>
          <w:sz w:val="28"/>
          <w:szCs w:val="28"/>
        </w:rPr>
      </w:pPr>
      <w:r>
        <w:rPr>
          <w:sz w:val="28"/>
          <w:szCs w:val="28"/>
        </w:rPr>
        <w:t xml:space="preserve">Организации учёта и хранения денежных средств в настоящее время уделяется большое внимание со стороны государственных органов в связи с необходимостью регулирования наличной денежной массы в экономике с целью предотвращения её неоправданного роста, что может вызвать очередной всплеск инфляции. Разработана надёжная нормативная база, регулирующая эту сферу общественного воспроизводства. </w:t>
      </w:r>
    </w:p>
    <w:p w:rsidR="00BE3854" w:rsidRDefault="00BE3854">
      <w:pPr>
        <w:spacing w:line="360" w:lineRule="auto"/>
        <w:ind w:firstLine="567"/>
        <w:jc w:val="both"/>
        <w:rPr>
          <w:sz w:val="28"/>
          <w:szCs w:val="28"/>
        </w:rPr>
      </w:pPr>
      <w:r>
        <w:rPr>
          <w:sz w:val="28"/>
          <w:szCs w:val="28"/>
        </w:rPr>
        <w:t>Наличность является абсолютно ликвидным активом, играет важную роль в процессе оперативного управления предприятием, определяет его быструю  платёжеспособность и больше всего подвержена хищениям, что определяет цели и задачи их учёта.</w:t>
      </w:r>
    </w:p>
    <w:p w:rsidR="00BE3854" w:rsidRDefault="00BE3854">
      <w:pPr>
        <w:spacing w:line="360" w:lineRule="auto"/>
        <w:ind w:firstLine="567"/>
        <w:jc w:val="both"/>
        <w:rPr>
          <w:sz w:val="28"/>
          <w:szCs w:val="28"/>
        </w:rPr>
      </w:pPr>
      <w:r>
        <w:rPr>
          <w:sz w:val="28"/>
          <w:szCs w:val="28"/>
        </w:rPr>
        <w:t>Основными задачами учёта денежных средств, считают М.З.Пизенгольц и А.П.Варава являются :</w:t>
      </w:r>
    </w:p>
    <w:p w:rsidR="00BE3854" w:rsidRDefault="00BE3854" w:rsidP="00BE3854">
      <w:pPr>
        <w:numPr>
          <w:ilvl w:val="0"/>
          <w:numId w:val="1"/>
        </w:numPr>
        <w:spacing w:line="360" w:lineRule="auto"/>
        <w:ind w:left="0" w:firstLine="567"/>
        <w:jc w:val="both"/>
        <w:rPr>
          <w:sz w:val="28"/>
          <w:szCs w:val="28"/>
        </w:rPr>
      </w:pPr>
      <w:r>
        <w:rPr>
          <w:sz w:val="28"/>
          <w:szCs w:val="28"/>
        </w:rPr>
        <w:t>обеспечение их сохранности и правильного использования;</w:t>
      </w:r>
    </w:p>
    <w:p w:rsidR="00BE3854" w:rsidRDefault="00BE3854" w:rsidP="00BE3854">
      <w:pPr>
        <w:numPr>
          <w:ilvl w:val="0"/>
          <w:numId w:val="1"/>
        </w:numPr>
        <w:spacing w:line="360" w:lineRule="auto"/>
        <w:ind w:left="0" w:firstLine="567"/>
        <w:jc w:val="both"/>
        <w:rPr>
          <w:sz w:val="28"/>
          <w:szCs w:val="28"/>
        </w:rPr>
      </w:pPr>
      <w:r>
        <w:rPr>
          <w:sz w:val="28"/>
          <w:szCs w:val="28"/>
        </w:rPr>
        <w:t>строгое соблюдение установленных правил веления кассовых и банковских операций;</w:t>
      </w:r>
    </w:p>
    <w:p w:rsidR="00BE3854" w:rsidRDefault="00BE3854" w:rsidP="00BE3854">
      <w:pPr>
        <w:numPr>
          <w:ilvl w:val="0"/>
          <w:numId w:val="1"/>
        </w:numPr>
        <w:spacing w:line="360" w:lineRule="auto"/>
        <w:ind w:left="0" w:firstLine="567"/>
        <w:jc w:val="both"/>
        <w:rPr>
          <w:sz w:val="32"/>
          <w:szCs w:val="32"/>
        </w:rPr>
      </w:pPr>
      <w:r>
        <w:rPr>
          <w:sz w:val="28"/>
          <w:szCs w:val="28"/>
        </w:rPr>
        <w:t>правильное оформление движения денежных средств в документах и регистрах бухучёта.</w:t>
      </w:r>
      <w:r w:rsidRPr="001D3502">
        <w:rPr>
          <w:sz w:val="28"/>
          <w:szCs w:val="28"/>
        </w:rPr>
        <w:t>[</w:t>
      </w:r>
      <w:r>
        <w:rPr>
          <w:sz w:val="28"/>
          <w:szCs w:val="28"/>
        </w:rPr>
        <w:t>13, с.54</w:t>
      </w:r>
      <w:r w:rsidRPr="001D3502">
        <w:rPr>
          <w:sz w:val="28"/>
          <w:szCs w:val="28"/>
        </w:rPr>
        <w:t>]</w:t>
      </w:r>
    </w:p>
    <w:p w:rsidR="00BE3854" w:rsidRDefault="00BE3854">
      <w:pPr>
        <w:spacing w:line="360" w:lineRule="auto"/>
        <w:ind w:firstLine="567"/>
        <w:jc w:val="both"/>
        <w:rPr>
          <w:sz w:val="28"/>
          <w:szCs w:val="28"/>
        </w:rPr>
      </w:pPr>
      <w:r>
        <w:rPr>
          <w:sz w:val="28"/>
          <w:szCs w:val="28"/>
        </w:rPr>
        <w:t>А.А.Данилан в свою очередь к задачам учёта денежных средств относит:</w:t>
      </w:r>
    </w:p>
    <w:p w:rsidR="00BE3854" w:rsidRDefault="00BE3854" w:rsidP="00BE3854">
      <w:pPr>
        <w:numPr>
          <w:ilvl w:val="0"/>
          <w:numId w:val="1"/>
        </w:numPr>
        <w:spacing w:line="360" w:lineRule="auto"/>
        <w:ind w:left="0" w:firstLine="567"/>
        <w:jc w:val="both"/>
        <w:rPr>
          <w:sz w:val="28"/>
          <w:szCs w:val="28"/>
        </w:rPr>
      </w:pPr>
      <w:r>
        <w:rPr>
          <w:sz w:val="28"/>
          <w:szCs w:val="28"/>
        </w:rPr>
        <w:t>контроль за наличием и движением денежных средств по месту хранения;</w:t>
      </w:r>
    </w:p>
    <w:p w:rsidR="00BE3854" w:rsidRDefault="00BE3854" w:rsidP="00BE3854">
      <w:pPr>
        <w:numPr>
          <w:ilvl w:val="0"/>
          <w:numId w:val="1"/>
        </w:numPr>
        <w:spacing w:line="360" w:lineRule="auto"/>
        <w:ind w:left="0" w:firstLine="567"/>
        <w:jc w:val="both"/>
        <w:rPr>
          <w:sz w:val="28"/>
          <w:szCs w:val="28"/>
        </w:rPr>
      </w:pPr>
      <w:r>
        <w:rPr>
          <w:sz w:val="28"/>
          <w:szCs w:val="28"/>
        </w:rPr>
        <w:t>контроль за использованием денежных средств по назначению;</w:t>
      </w:r>
    </w:p>
    <w:p w:rsidR="00BE3854" w:rsidRDefault="00BE3854" w:rsidP="00BE3854">
      <w:pPr>
        <w:numPr>
          <w:ilvl w:val="0"/>
          <w:numId w:val="1"/>
        </w:numPr>
        <w:spacing w:line="360" w:lineRule="auto"/>
        <w:ind w:left="0" w:firstLine="567"/>
        <w:jc w:val="both"/>
        <w:rPr>
          <w:sz w:val="28"/>
          <w:szCs w:val="28"/>
        </w:rPr>
      </w:pPr>
      <w:r>
        <w:rPr>
          <w:sz w:val="28"/>
          <w:szCs w:val="28"/>
        </w:rPr>
        <w:t>своевременное получение сведений о наличии денежных средств;</w:t>
      </w:r>
    </w:p>
    <w:p w:rsidR="00BE3854" w:rsidRDefault="00BE3854" w:rsidP="00BE3854">
      <w:pPr>
        <w:numPr>
          <w:ilvl w:val="0"/>
          <w:numId w:val="1"/>
        </w:numPr>
        <w:spacing w:line="360" w:lineRule="auto"/>
        <w:ind w:left="0" w:firstLine="567"/>
        <w:jc w:val="both"/>
        <w:rPr>
          <w:sz w:val="28"/>
          <w:szCs w:val="28"/>
        </w:rPr>
      </w:pPr>
      <w:r>
        <w:rPr>
          <w:sz w:val="28"/>
          <w:szCs w:val="28"/>
        </w:rPr>
        <w:t>контроль за соблюдением сметной и финансовой дисциплины.</w:t>
      </w:r>
      <w:r w:rsidRPr="001D3502">
        <w:rPr>
          <w:sz w:val="28"/>
          <w:szCs w:val="28"/>
        </w:rPr>
        <w:t>[</w:t>
      </w:r>
      <w:r>
        <w:rPr>
          <w:sz w:val="28"/>
          <w:szCs w:val="28"/>
        </w:rPr>
        <w:t>11 с. 86</w:t>
      </w:r>
      <w:r w:rsidRPr="001D3502">
        <w:rPr>
          <w:sz w:val="28"/>
          <w:szCs w:val="28"/>
        </w:rPr>
        <w:t>]</w:t>
      </w:r>
    </w:p>
    <w:p w:rsidR="00BE3854" w:rsidRDefault="00BE3854">
      <w:pPr>
        <w:spacing w:line="360" w:lineRule="auto"/>
        <w:ind w:firstLine="567"/>
        <w:jc w:val="both"/>
        <w:rPr>
          <w:sz w:val="28"/>
          <w:szCs w:val="28"/>
        </w:rPr>
      </w:pPr>
      <w:r>
        <w:rPr>
          <w:sz w:val="28"/>
          <w:szCs w:val="28"/>
        </w:rPr>
        <w:t>В связи с тем, что в настоящее время бухгалтерские службы предприятий выполняют большой объём финансовых аналитических операций, которые должны ложиться на плечи специализированных подразделений (специалистов), к вышеперечисленным задачам можно было бы добавить выполнение анализа движения потока наличных средств предприятия, использование которого давно принято в международной практике учёта и отчетности.</w:t>
      </w:r>
    </w:p>
    <w:p w:rsidR="00BE3854" w:rsidRDefault="00BE3854">
      <w:pPr>
        <w:spacing w:line="360" w:lineRule="auto"/>
        <w:ind w:firstLine="567"/>
        <w:jc w:val="both"/>
        <w:rPr>
          <w:sz w:val="28"/>
          <w:szCs w:val="28"/>
        </w:rPr>
      </w:pPr>
      <w:r>
        <w:rPr>
          <w:sz w:val="28"/>
          <w:szCs w:val="28"/>
        </w:rPr>
        <w:t>К денежным средствам сельскохозяйственных предприятий можно отнести наличные денежные средства, находящиеся на хранении в кассе хозяйства, деньги, хранящиеся на счетах в банках (расчётных, текущих, ссудных, депозитных, валютных и прочих специализированных),денежные средства в пути и денежные документы.</w:t>
      </w:r>
    </w:p>
    <w:p w:rsidR="00BE3854" w:rsidRDefault="00BE3854">
      <w:pPr>
        <w:spacing w:line="360" w:lineRule="auto"/>
        <w:ind w:firstLine="567"/>
        <w:jc w:val="both"/>
        <w:rPr>
          <w:sz w:val="28"/>
          <w:szCs w:val="28"/>
        </w:rPr>
      </w:pPr>
      <w:r>
        <w:rPr>
          <w:sz w:val="28"/>
          <w:szCs w:val="28"/>
        </w:rPr>
        <w:t>Организация приёма, выдачи и хранения наличных денег в кассе, а также оформление кассовых операций регламентированы «Порядком ведения кассовых операций в н/х Украины», утверждённом постановлением правления НБУ от 2 февраля 1995 года №21.</w:t>
      </w:r>
    </w:p>
    <w:p w:rsidR="00BE3854" w:rsidRDefault="00BE3854">
      <w:pPr>
        <w:spacing w:line="360" w:lineRule="auto"/>
        <w:ind w:firstLine="567"/>
        <w:jc w:val="both"/>
        <w:rPr>
          <w:sz w:val="28"/>
          <w:szCs w:val="28"/>
        </w:rPr>
      </w:pPr>
      <w:r>
        <w:rPr>
          <w:sz w:val="28"/>
          <w:szCs w:val="28"/>
        </w:rPr>
        <w:t>Учёт кассовых операций осуществляется на основании «Типовых форм первичного учёта кассовых операций», утверждённых приказом Министерства статистики Украины от 15 февраля 1996 года №51.</w:t>
      </w:r>
    </w:p>
    <w:p w:rsidR="00BE3854" w:rsidRPr="001D3502" w:rsidRDefault="00BE3854">
      <w:pPr>
        <w:spacing w:line="360" w:lineRule="auto"/>
        <w:ind w:firstLine="567"/>
        <w:jc w:val="both"/>
        <w:rPr>
          <w:sz w:val="28"/>
          <w:szCs w:val="28"/>
        </w:rPr>
      </w:pPr>
      <w:r>
        <w:rPr>
          <w:sz w:val="28"/>
          <w:szCs w:val="28"/>
        </w:rPr>
        <w:t xml:space="preserve">Эти документы регламентируют порядок приёма, хранения, расходования и установления лимита средств в кассе, ответственность предприятия за несоблюдение требований, документальное оформление движения средств в кассе, и ответственность лиц за несоблюдение кассовой дисциплины </w:t>
      </w:r>
      <w:r w:rsidRPr="001D3502">
        <w:rPr>
          <w:sz w:val="28"/>
          <w:szCs w:val="28"/>
        </w:rPr>
        <w:t>[</w:t>
      </w:r>
      <w:r>
        <w:rPr>
          <w:sz w:val="28"/>
          <w:szCs w:val="28"/>
        </w:rPr>
        <w:t>14 с</w:t>
      </w:r>
      <w:r w:rsidRPr="001D3502">
        <w:rPr>
          <w:sz w:val="28"/>
          <w:szCs w:val="28"/>
        </w:rPr>
        <w:t>.5-12].</w:t>
      </w:r>
    </w:p>
    <w:p w:rsidR="00BE3854" w:rsidRPr="001D3502" w:rsidRDefault="00BE3854">
      <w:pPr>
        <w:spacing w:line="360" w:lineRule="auto"/>
        <w:ind w:firstLine="567"/>
        <w:jc w:val="both"/>
        <w:rPr>
          <w:sz w:val="28"/>
          <w:szCs w:val="28"/>
        </w:rPr>
      </w:pPr>
      <w:r>
        <w:rPr>
          <w:sz w:val="28"/>
          <w:szCs w:val="28"/>
        </w:rPr>
        <w:t>О.Доброта даёт такое определение кассы– специально оборудованное и изолированное помещение, предназначенное для принятия, выдачи и временного хранения денег. Денежные средства, ценности хранятся в сейфе или металлическом шкафу, помещение кассы оборудовано решётками и охранно-пожарной сигнализацией. Руководители предприятий обязаны обеспечить сохранность денежных средств в кассе, а также при доставке и сдаче их в банк.</w:t>
      </w:r>
      <w:r w:rsidRPr="001D3502">
        <w:rPr>
          <w:sz w:val="28"/>
          <w:szCs w:val="28"/>
        </w:rPr>
        <w:t xml:space="preserve"> </w:t>
      </w:r>
      <w:r>
        <w:rPr>
          <w:sz w:val="28"/>
          <w:szCs w:val="28"/>
        </w:rPr>
        <w:t>После издания приказа о назначении кассира он должен быть ознакомлен с порядком ведения кассовых операций и подписать заявление о принятии на себя полной материальной ответственности.</w:t>
      </w:r>
      <w:r w:rsidRPr="001D3502">
        <w:rPr>
          <w:sz w:val="28"/>
          <w:szCs w:val="28"/>
        </w:rPr>
        <w:t xml:space="preserve">[ 6 </w:t>
      </w:r>
      <w:r>
        <w:rPr>
          <w:sz w:val="28"/>
          <w:szCs w:val="28"/>
          <w:lang w:val="en-US"/>
        </w:rPr>
        <w:t>c</w:t>
      </w:r>
      <w:r w:rsidRPr="001D3502">
        <w:rPr>
          <w:sz w:val="28"/>
          <w:szCs w:val="28"/>
        </w:rPr>
        <w:t>. 19-23]</w:t>
      </w:r>
    </w:p>
    <w:p w:rsidR="00BE3854" w:rsidRDefault="00BE3854">
      <w:pPr>
        <w:spacing w:line="360" w:lineRule="auto"/>
        <w:ind w:firstLine="567"/>
        <w:jc w:val="both"/>
        <w:rPr>
          <w:sz w:val="28"/>
          <w:szCs w:val="28"/>
        </w:rPr>
      </w:pPr>
      <w:r>
        <w:rPr>
          <w:sz w:val="28"/>
          <w:szCs w:val="28"/>
        </w:rPr>
        <w:t>Все предприятия, независимо от форм собственности и вида деятельности обязаны хранить свои денежные средства в учреждениях банков. В своих кассах они могут иметь наличные в пределах лимитов ,установленных по согласованию с обслуживающим банком. А. Веселовский представляет на рассмотрение «Временное положение по установлению лимита остатка денежных средств в кассе, норм расходования денег из выручки, сроков и порядка сдачи выручки предприятиями и организациями». Положение предусматривает самостоятельное определение хозяйством, путём расчёта,  лимита средств, с учётом их производственной необходимости, территориального размещения , и предоставление в соответствующие учреждения банка. Разрешается задерживать наличные деньги из выручки в кассе сверх лимита для оплаты труда, стипендий, помощи по социальному страхованию на 5 рабочих дней до наступления срока выплаты.</w:t>
      </w:r>
      <w:r w:rsidRPr="001D3502">
        <w:rPr>
          <w:sz w:val="28"/>
          <w:szCs w:val="28"/>
        </w:rPr>
        <w:t xml:space="preserve">[2 </w:t>
      </w:r>
      <w:r>
        <w:rPr>
          <w:sz w:val="28"/>
          <w:szCs w:val="28"/>
          <w:lang w:val="en-US"/>
        </w:rPr>
        <w:t>c</w:t>
      </w:r>
      <w:r w:rsidRPr="001D3502">
        <w:rPr>
          <w:sz w:val="28"/>
          <w:szCs w:val="28"/>
        </w:rPr>
        <w:t>. 31-34]</w:t>
      </w:r>
    </w:p>
    <w:p w:rsidR="00BE3854" w:rsidRPr="001D3502" w:rsidRDefault="00BE3854">
      <w:pPr>
        <w:spacing w:line="360" w:lineRule="auto"/>
        <w:ind w:firstLine="567"/>
        <w:jc w:val="both"/>
        <w:rPr>
          <w:sz w:val="28"/>
          <w:szCs w:val="28"/>
        </w:rPr>
      </w:pPr>
      <w:r>
        <w:rPr>
          <w:sz w:val="28"/>
          <w:szCs w:val="28"/>
        </w:rPr>
        <w:t>Контроль за соблюдением правил ведения кассовых операций осуществляют коммерческие банки, совместно с налоговыми администрациями, КРУ. Порядком предусмотрено проверку соблюдения кассовой дисциплины на предприятиях не реже одного раза в 2 года по решению руководителя банка. Банки обслуживающие предприятия независимо от формы собственности имеют право получить от них любые данные об их кассовых оборотах по источникам поступления и целевому использованию. Результаты проверок руководители банков рассматривают в течение 3-5 дней и при выявлении нарушений должны принять необходимые меры.</w:t>
      </w:r>
      <w:r w:rsidRPr="001D3502">
        <w:rPr>
          <w:sz w:val="28"/>
          <w:szCs w:val="28"/>
        </w:rPr>
        <w:t xml:space="preserve">[ 3 </w:t>
      </w:r>
      <w:r>
        <w:rPr>
          <w:sz w:val="28"/>
          <w:szCs w:val="28"/>
          <w:lang w:val="en-US"/>
        </w:rPr>
        <w:t>c</w:t>
      </w:r>
      <w:r w:rsidRPr="001D3502">
        <w:rPr>
          <w:sz w:val="28"/>
          <w:szCs w:val="28"/>
        </w:rPr>
        <w:t>. 34-36]</w:t>
      </w:r>
    </w:p>
    <w:p w:rsidR="00BE3854" w:rsidRDefault="00BE3854">
      <w:pPr>
        <w:spacing w:line="360" w:lineRule="auto"/>
        <w:ind w:firstLine="567"/>
        <w:jc w:val="both"/>
        <w:rPr>
          <w:sz w:val="28"/>
          <w:szCs w:val="28"/>
        </w:rPr>
      </w:pPr>
      <w:r>
        <w:rPr>
          <w:sz w:val="28"/>
          <w:szCs w:val="28"/>
        </w:rPr>
        <w:t>Планом  счетов бухгалтерского учёта используемым в Украине предусмотрено ведение учёта операций по движению денежных средств в кассе на активном инвентарном счёте №50 «Касса».</w:t>
      </w:r>
    </w:p>
    <w:p w:rsidR="00BE3854" w:rsidRDefault="00BE3854">
      <w:pPr>
        <w:spacing w:line="360" w:lineRule="auto"/>
        <w:ind w:firstLine="567"/>
        <w:jc w:val="both"/>
        <w:rPr>
          <w:sz w:val="28"/>
          <w:szCs w:val="28"/>
        </w:rPr>
      </w:pPr>
      <w:r>
        <w:rPr>
          <w:sz w:val="28"/>
          <w:szCs w:val="28"/>
        </w:rPr>
        <w:t>В сложившейся экономической ситуации в Украине денежная масса вне банков (наличность у предприятий и населения) растёт высокими темпами, поэтому независимо от формы собственности, согласно нашему законодательству, предприятиям учреждениями банков открываются различные счета для проведения расчётных и других операций в безналичной форме. Правоотношения, возникающие при открытии банком клиентам расчётных, текущих и других счетов в национальной и иностранной валюте регулируются инструкцией №3 «Об открытии банками счетов в национальной и иностранной валюте». Согласно данной инструкции каждое предприятие может иметь только один расчётный счёт в национальной валюте, основанием для открытия счёта является свидетельство о регистрации субъекта предпринимательской деятельности и документ о взятии его на учёт налоговыми органами.</w:t>
      </w:r>
      <w:r w:rsidRPr="001D3502">
        <w:rPr>
          <w:sz w:val="28"/>
          <w:szCs w:val="28"/>
        </w:rPr>
        <w:t>[</w:t>
      </w:r>
      <w:r>
        <w:rPr>
          <w:sz w:val="28"/>
          <w:szCs w:val="28"/>
        </w:rPr>
        <w:t>7</w:t>
      </w:r>
      <w:r w:rsidRPr="001D3502">
        <w:rPr>
          <w:sz w:val="28"/>
          <w:szCs w:val="28"/>
        </w:rPr>
        <w:t xml:space="preserve"> </w:t>
      </w:r>
      <w:r>
        <w:rPr>
          <w:sz w:val="28"/>
          <w:szCs w:val="28"/>
          <w:lang w:val="en-US"/>
        </w:rPr>
        <w:t>c</w:t>
      </w:r>
      <w:r w:rsidRPr="001D3502">
        <w:rPr>
          <w:sz w:val="28"/>
          <w:szCs w:val="28"/>
        </w:rPr>
        <w:t>. 9-15]</w:t>
      </w:r>
    </w:p>
    <w:p w:rsidR="00BE3854" w:rsidRPr="001D3502" w:rsidRDefault="00BE3854">
      <w:pPr>
        <w:spacing w:line="360" w:lineRule="auto"/>
        <w:ind w:firstLine="567"/>
        <w:jc w:val="both"/>
        <w:rPr>
          <w:sz w:val="28"/>
          <w:szCs w:val="28"/>
        </w:rPr>
      </w:pPr>
      <w:r>
        <w:rPr>
          <w:sz w:val="28"/>
          <w:szCs w:val="28"/>
        </w:rPr>
        <w:t>По мнению Н.А.Назарова обращение наличных денег наряду с безналичными имеет много отрицательных сторон, ведь обращение наличных является более дорогим, это связано с большими расходами по их печатанию, хранению и транспортировке. Также наличность, которая накапливается у субъектов хозяйствования не приносит доход. А с точки зрения государственных интересов значительная её масса в обращении затрудняет осуществление контроля за денежным обращением, даёт возможность юридическим и физическим лицам скрывать от налоговых служб реальные доходы и таким образом уклоняться от налогов.</w:t>
      </w:r>
      <w:r w:rsidRPr="001D3502">
        <w:rPr>
          <w:sz w:val="28"/>
          <w:szCs w:val="28"/>
        </w:rPr>
        <w:t>[11</w:t>
      </w:r>
      <w:r>
        <w:rPr>
          <w:sz w:val="28"/>
          <w:szCs w:val="28"/>
        </w:rPr>
        <w:t>, с. 23-24</w:t>
      </w:r>
      <w:r w:rsidRPr="001D3502">
        <w:rPr>
          <w:sz w:val="28"/>
          <w:szCs w:val="28"/>
        </w:rPr>
        <w:t>]</w:t>
      </w:r>
    </w:p>
    <w:p w:rsidR="00BE3854" w:rsidRDefault="00BE3854">
      <w:pPr>
        <w:spacing w:line="360" w:lineRule="auto"/>
        <w:ind w:firstLine="567"/>
        <w:jc w:val="both"/>
        <w:rPr>
          <w:sz w:val="28"/>
          <w:szCs w:val="28"/>
        </w:rPr>
      </w:pPr>
      <w:r>
        <w:rPr>
          <w:sz w:val="28"/>
          <w:szCs w:val="28"/>
        </w:rPr>
        <w:t>Стабилизация денежного обращения, рыночные преобразования в экономике, введение высокоэффективных банковских технологий в области расчётов должны привести к сокращению наличности в Украине.</w:t>
      </w:r>
    </w:p>
    <w:p w:rsidR="00BE3854" w:rsidRDefault="00BE3854">
      <w:pPr>
        <w:spacing w:line="440" w:lineRule="exact"/>
        <w:ind w:firstLine="567"/>
        <w:jc w:val="both"/>
        <w:rPr>
          <w:sz w:val="28"/>
          <w:szCs w:val="28"/>
        </w:rPr>
      </w:pPr>
      <w:r>
        <w:rPr>
          <w:sz w:val="28"/>
          <w:szCs w:val="28"/>
        </w:rPr>
        <w:t>Планом счетов бухгалтерского учёта в Украине предусмотрены следующие активные счета для учёта безналичных денежных средств предприятий:</w:t>
      </w:r>
    </w:p>
    <w:p w:rsidR="00BE3854" w:rsidRDefault="00BE3854" w:rsidP="00BE3854">
      <w:pPr>
        <w:numPr>
          <w:ilvl w:val="0"/>
          <w:numId w:val="2"/>
        </w:numPr>
        <w:spacing w:line="440" w:lineRule="exact"/>
        <w:ind w:left="0" w:firstLine="567"/>
        <w:jc w:val="both"/>
        <w:rPr>
          <w:sz w:val="28"/>
          <w:szCs w:val="28"/>
        </w:rPr>
      </w:pPr>
      <w:r>
        <w:rPr>
          <w:sz w:val="28"/>
          <w:szCs w:val="28"/>
        </w:rPr>
        <w:t>№51 «Расчётный счёт» - для проведения расчётов между предприятием и его партнёрами, банком, бюджетом, органами соцстраха и физическими лицами в национальной валюте;</w:t>
      </w:r>
    </w:p>
    <w:p w:rsidR="00BE3854" w:rsidRDefault="00BE3854" w:rsidP="00BE3854">
      <w:pPr>
        <w:numPr>
          <w:ilvl w:val="0"/>
          <w:numId w:val="2"/>
        </w:numPr>
        <w:spacing w:line="440" w:lineRule="exact"/>
        <w:ind w:left="0" w:firstLine="567"/>
        <w:jc w:val="both"/>
        <w:rPr>
          <w:sz w:val="28"/>
          <w:szCs w:val="28"/>
        </w:rPr>
      </w:pPr>
      <w:r>
        <w:rPr>
          <w:sz w:val="28"/>
          <w:szCs w:val="28"/>
        </w:rPr>
        <w:t>№52 «Валютный счёт» - для расчётов в пределах действующего законодательства в безналичной и наличной иностранной валюте, определённых законодательством Украины о валютном регулировании;</w:t>
      </w:r>
    </w:p>
    <w:p w:rsidR="00BE3854" w:rsidRDefault="00BE3854" w:rsidP="00BE3854">
      <w:pPr>
        <w:numPr>
          <w:ilvl w:val="0"/>
          <w:numId w:val="2"/>
        </w:numPr>
        <w:spacing w:line="440" w:lineRule="exact"/>
        <w:ind w:left="0" w:firstLine="567"/>
        <w:jc w:val="both"/>
        <w:rPr>
          <w:sz w:val="28"/>
          <w:szCs w:val="28"/>
        </w:rPr>
      </w:pPr>
      <w:r>
        <w:rPr>
          <w:sz w:val="28"/>
          <w:szCs w:val="28"/>
        </w:rPr>
        <w:t>№54 «Счета в банке по средствам на капитальные вложения» - наличие и движение средств нецентрализованных источников финансирования капитальных вложений;</w:t>
      </w:r>
    </w:p>
    <w:p w:rsidR="00BE3854" w:rsidRDefault="00BE3854" w:rsidP="00BE3854">
      <w:pPr>
        <w:numPr>
          <w:ilvl w:val="0"/>
          <w:numId w:val="2"/>
        </w:numPr>
        <w:spacing w:line="440" w:lineRule="exact"/>
        <w:ind w:left="0" w:firstLine="567"/>
        <w:jc w:val="both"/>
        <w:rPr>
          <w:sz w:val="28"/>
          <w:szCs w:val="28"/>
        </w:rPr>
      </w:pPr>
      <w:r>
        <w:rPr>
          <w:sz w:val="28"/>
          <w:szCs w:val="28"/>
        </w:rPr>
        <w:t>№55 «Прочие счета в банках» - наличие и движение средств предприятия, находящихся в банке на особых счетах, аккредитивах и т.п.</w:t>
      </w:r>
    </w:p>
    <w:p w:rsidR="00BE3854" w:rsidRDefault="00BE3854" w:rsidP="00BE3854">
      <w:pPr>
        <w:numPr>
          <w:ilvl w:val="0"/>
          <w:numId w:val="3"/>
        </w:numPr>
        <w:spacing w:line="440" w:lineRule="exact"/>
        <w:ind w:left="0" w:firstLine="567"/>
        <w:jc w:val="both"/>
        <w:rPr>
          <w:sz w:val="28"/>
          <w:szCs w:val="28"/>
        </w:rPr>
      </w:pPr>
      <w:r>
        <w:rPr>
          <w:sz w:val="28"/>
          <w:szCs w:val="28"/>
        </w:rPr>
        <w:t>№56 «Прочие денежные средства» - учет наличия и движения средств предприятия в пути и денежных документов.</w:t>
      </w:r>
    </w:p>
    <w:p w:rsidR="00BE3854" w:rsidRDefault="00BE3854">
      <w:pPr>
        <w:spacing w:line="440" w:lineRule="exact"/>
        <w:ind w:firstLine="567"/>
        <w:jc w:val="both"/>
        <w:rPr>
          <w:sz w:val="28"/>
          <w:szCs w:val="28"/>
        </w:rPr>
      </w:pPr>
      <w:r>
        <w:rPr>
          <w:sz w:val="28"/>
          <w:szCs w:val="28"/>
        </w:rPr>
        <w:t>Такая дифференциация счетов обусловлена необходимостью учёта денежных средств по видам и целевому назначению, к сожалению в связи с тяжёлым экономическим положением, сложившимся в сельском хозяйстве Украины в последние годы отечественные предприятия испытывают острую нехватку денежных средств, что существенно снижает их деловую активность и поэтому при ведении учёта этих средств у них нет необходимости использовать все вышеперечисленные счета. чаще других сельскохозяйственные предприятия используют счет 50, 51 и 55.</w:t>
      </w:r>
    </w:p>
    <w:p w:rsidR="00BE3854" w:rsidRPr="001D3502" w:rsidRDefault="00BE3854">
      <w:pPr>
        <w:spacing w:line="360" w:lineRule="auto"/>
        <w:ind w:right="-142" w:firstLine="426"/>
        <w:jc w:val="both"/>
        <w:rPr>
          <w:sz w:val="28"/>
          <w:szCs w:val="28"/>
        </w:rPr>
      </w:pPr>
    </w:p>
    <w:p w:rsidR="00BE3854" w:rsidRDefault="00BE3854">
      <w:pPr>
        <w:spacing w:line="360" w:lineRule="auto"/>
        <w:ind w:right="-142" w:firstLine="426"/>
        <w:jc w:val="center"/>
        <w:rPr>
          <w:b/>
          <w:bCs/>
          <w:sz w:val="36"/>
          <w:szCs w:val="36"/>
        </w:rPr>
      </w:pPr>
      <w:r>
        <w:rPr>
          <w:b/>
          <w:bCs/>
          <w:sz w:val="36"/>
          <w:szCs w:val="36"/>
        </w:rPr>
        <w:t>2. Характеристика и состояние учёта денежных средств в КСП «Страна Советов».</w:t>
      </w:r>
    </w:p>
    <w:p w:rsidR="00BE3854" w:rsidRDefault="00BE3854">
      <w:pPr>
        <w:spacing w:line="360" w:lineRule="auto"/>
        <w:ind w:right="-142" w:firstLine="426"/>
        <w:jc w:val="both"/>
        <w:rPr>
          <w:sz w:val="28"/>
          <w:szCs w:val="28"/>
        </w:rPr>
      </w:pPr>
    </w:p>
    <w:p w:rsidR="00BE3854" w:rsidRPr="001D3502" w:rsidRDefault="00BE3854">
      <w:pPr>
        <w:spacing w:line="360" w:lineRule="auto"/>
        <w:ind w:right="-142" w:firstLine="426"/>
        <w:jc w:val="both"/>
        <w:rPr>
          <w:b/>
          <w:bCs/>
          <w:sz w:val="28"/>
          <w:szCs w:val="28"/>
        </w:rPr>
      </w:pPr>
      <w:r>
        <w:rPr>
          <w:b/>
          <w:bCs/>
          <w:sz w:val="28"/>
          <w:szCs w:val="28"/>
        </w:rPr>
        <w:t>2.1 Краткая финансово-экономическая характеристика КСП «Страна советов» Первомайского района АР Крым.</w:t>
      </w:r>
    </w:p>
    <w:p w:rsidR="00BE3854" w:rsidRDefault="00BE3854">
      <w:pPr>
        <w:spacing w:line="360" w:lineRule="auto"/>
        <w:ind w:firstLine="720"/>
        <w:jc w:val="both"/>
        <w:rPr>
          <w:sz w:val="28"/>
          <w:szCs w:val="28"/>
        </w:rPr>
      </w:pPr>
      <w:r>
        <w:rPr>
          <w:sz w:val="28"/>
          <w:szCs w:val="28"/>
        </w:rPr>
        <w:t>КСП «Страна советов» было создано в 1996 году на основе колхоза «Страна советов» и является его правопреемником.</w:t>
      </w:r>
    </w:p>
    <w:p w:rsidR="00BE3854" w:rsidRDefault="00BE3854">
      <w:pPr>
        <w:spacing w:line="360" w:lineRule="auto"/>
        <w:ind w:firstLine="720"/>
        <w:jc w:val="both"/>
        <w:rPr>
          <w:sz w:val="28"/>
          <w:szCs w:val="28"/>
        </w:rPr>
      </w:pPr>
      <w:r>
        <w:rPr>
          <w:sz w:val="28"/>
          <w:szCs w:val="28"/>
        </w:rPr>
        <w:t xml:space="preserve"> Хозяйство находится в северной части Первомайского района АР Крым. Местоположение хозяйства выгодное, поскольку оно расположено в непосредственной близости от районного центра  п.г.т. Первомайское (10 км), а также близко от крупного промышленного центра города Красноперекопска (30 км), кроме того до ближайшей железнодорожной станции Воинка– 20 км, по территории хозяйства проходит крупная автомобильная магистраль Симферополь-Армянск , эти условия могли бы способствовать успешной предпринимательской деятельности предприятия. Земли предприятия расположены в Степном агроклиматическом районе, условия которого своеобразные (засухи, суховеи, большие колебания температур, тёмно-каштановые почвы) и для ведения с.х. производства требуют высокой квалификации руководства.</w:t>
      </w:r>
    </w:p>
    <w:p w:rsidR="00BE3854" w:rsidRDefault="00BE3854">
      <w:pPr>
        <w:spacing w:line="360" w:lineRule="auto"/>
        <w:ind w:firstLine="720"/>
        <w:jc w:val="both"/>
        <w:rPr>
          <w:sz w:val="28"/>
          <w:szCs w:val="28"/>
        </w:rPr>
      </w:pPr>
      <w:r>
        <w:rPr>
          <w:sz w:val="28"/>
          <w:szCs w:val="28"/>
        </w:rPr>
        <w:t>КСП состоит из трёх отделений, расположенных компактно на расстоянии 5-7 км друг от друга в населенных пунктах : с. Правда , с. Матвеевка , с. Арбузово , связанных хорошими грунтовыми и асфальтированными дорогами, таким образом на предприятии применяется отделенческая система ведения производства. Важным фактором, влияющим на всю хозяйственную деятельность является наличие орошения на большей части земель хозяйства, правда следует отметить, что система подачи воды (лотковая) значительно износилась и требует больших вложений в ремонт, но всё ещё функционирует и обеспечивает высокие прибавки урожаев с.х. культур. Хозяйство также имеет совой зерноток, холодильник, винзавод, масоцех , деятельность последних, к сожалению, по причине отсутствия средств приостановлена, но оборудование исправно и могло бы работать, увеличивая доходы предприятия.</w:t>
      </w:r>
    </w:p>
    <w:p w:rsidR="00BE3854" w:rsidRDefault="00BE3854">
      <w:pPr>
        <w:spacing w:line="360" w:lineRule="auto"/>
        <w:ind w:right="-425" w:firstLine="720"/>
        <w:jc w:val="both"/>
        <w:rPr>
          <w:sz w:val="28"/>
          <w:szCs w:val="28"/>
        </w:rPr>
      </w:pPr>
      <w:r>
        <w:rPr>
          <w:sz w:val="28"/>
          <w:szCs w:val="28"/>
        </w:rPr>
        <w:t>Рассмотрим размеры предприятия и производства в таблице 2.1.</w:t>
      </w:r>
    </w:p>
    <w:p w:rsidR="00BE3854" w:rsidRDefault="00BE3854">
      <w:pPr>
        <w:jc w:val="right"/>
        <w:rPr>
          <w:b/>
          <w:bCs/>
          <w:i/>
          <w:iCs/>
          <w:sz w:val="28"/>
          <w:szCs w:val="28"/>
        </w:rPr>
      </w:pPr>
      <w:r>
        <w:rPr>
          <w:b/>
          <w:bCs/>
          <w:i/>
          <w:iCs/>
          <w:sz w:val="28"/>
          <w:szCs w:val="28"/>
        </w:rPr>
        <w:t xml:space="preserve">Таблица </w:t>
      </w:r>
      <w:r w:rsidRPr="001D3502">
        <w:rPr>
          <w:b/>
          <w:bCs/>
          <w:i/>
          <w:iCs/>
          <w:sz w:val="28"/>
          <w:szCs w:val="28"/>
        </w:rPr>
        <w:t>2</w:t>
      </w:r>
      <w:r>
        <w:rPr>
          <w:b/>
          <w:bCs/>
          <w:i/>
          <w:iCs/>
          <w:sz w:val="28"/>
          <w:szCs w:val="28"/>
        </w:rPr>
        <w:t>.1</w:t>
      </w:r>
    </w:p>
    <w:p w:rsidR="00BE3854" w:rsidRDefault="00BE3854">
      <w:pPr>
        <w:ind w:right="-427"/>
        <w:jc w:val="right"/>
        <w:rPr>
          <w:b/>
          <w:bCs/>
          <w:i/>
          <w:iCs/>
          <w:sz w:val="28"/>
          <w:szCs w:val="28"/>
        </w:rPr>
      </w:pPr>
    </w:p>
    <w:p w:rsidR="00BE3854" w:rsidRDefault="00BE3854">
      <w:pPr>
        <w:ind w:right="-427"/>
        <w:jc w:val="center"/>
        <w:rPr>
          <w:b/>
          <w:bCs/>
          <w:i/>
          <w:iCs/>
          <w:sz w:val="28"/>
          <w:szCs w:val="28"/>
        </w:rPr>
      </w:pPr>
      <w:r>
        <w:rPr>
          <w:b/>
          <w:bCs/>
          <w:i/>
          <w:iCs/>
          <w:sz w:val="28"/>
          <w:szCs w:val="28"/>
        </w:rPr>
        <w:t>Динамика размеров производства КСП « Страна советов» Первомайского района АР Крым.</w:t>
      </w:r>
    </w:p>
    <w:tbl>
      <w:tblPr>
        <w:tblW w:w="0" w:type="auto"/>
        <w:tblInd w:w="-1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851"/>
        <w:gridCol w:w="850"/>
        <w:gridCol w:w="992"/>
        <w:gridCol w:w="993"/>
        <w:gridCol w:w="992"/>
      </w:tblGrid>
      <w:tr w:rsidR="00BE3854">
        <w:trPr>
          <w:tblHeader/>
        </w:trPr>
        <w:tc>
          <w:tcPr>
            <w:tcW w:w="4786" w:type="dxa"/>
            <w:tcBorders>
              <w:top w:val="double" w:sz="12" w:space="0" w:color="auto"/>
              <w:left w:val="double" w:sz="12" w:space="0" w:color="auto"/>
              <w:bottom w:val="nil"/>
            </w:tcBorders>
          </w:tcPr>
          <w:p w:rsidR="00BE3854" w:rsidRDefault="00BE3854">
            <w:pPr>
              <w:jc w:val="center"/>
              <w:rPr>
                <w:b/>
                <w:bCs/>
                <w:sz w:val="28"/>
                <w:szCs w:val="28"/>
              </w:rPr>
            </w:pPr>
          </w:p>
        </w:tc>
        <w:tc>
          <w:tcPr>
            <w:tcW w:w="4678" w:type="dxa"/>
            <w:gridSpan w:val="5"/>
            <w:tcBorders>
              <w:top w:val="double" w:sz="12" w:space="0" w:color="auto"/>
              <w:left w:val="nil"/>
              <w:right w:val="double" w:sz="12" w:space="0" w:color="auto"/>
            </w:tcBorders>
          </w:tcPr>
          <w:p w:rsidR="00BE3854" w:rsidRDefault="00BE3854">
            <w:pPr>
              <w:ind w:right="-427"/>
              <w:jc w:val="center"/>
              <w:rPr>
                <w:b/>
                <w:bCs/>
                <w:sz w:val="28"/>
                <w:szCs w:val="28"/>
              </w:rPr>
            </w:pPr>
            <w:r>
              <w:rPr>
                <w:b/>
                <w:bCs/>
                <w:sz w:val="28"/>
                <w:szCs w:val="28"/>
              </w:rPr>
              <w:t>ГОДЫ</w:t>
            </w:r>
          </w:p>
        </w:tc>
      </w:tr>
      <w:tr w:rsidR="00BE3854">
        <w:trPr>
          <w:trHeight w:val="100"/>
          <w:tblHeader/>
        </w:trPr>
        <w:tc>
          <w:tcPr>
            <w:tcW w:w="4786" w:type="dxa"/>
            <w:tcBorders>
              <w:top w:val="nil"/>
              <w:left w:val="double" w:sz="12" w:space="0" w:color="auto"/>
            </w:tcBorders>
          </w:tcPr>
          <w:p w:rsidR="00BE3854" w:rsidRDefault="00BE3854">
            <w:pPr>
              <w:jc w:val="center"/>
              <w:rPr>
                <w:b/>
                <w:bCs/>
                <w:sz w:val="28"/>
                <w:szCs w:val="28"/>
              </w:rPr>
            </w:pPr>
            <w:r>
              <w:rPr>
                <w:b/>
                <w:bCs/>
                <w:sz w:val="28"/>
                <w:szCs w:val="28"/>
              </w:rPr>
              <w:t>ПОКАЗАТЕЛИ</w:t>
            </w:r>
          </w:p>
        </w:tc>
        <w:tc>
          <w:tcPr>
            <w:tcW w:w="851" w:type="dxa"/>
            <w:tcBorders>
              <w:left w:val="nil"/>
            </w:tcBorders>
          </w:tcPr>
          <w:p w:rsidR="00BE3854" w:rsidRDefault="00BE3854">
            <w:pPr>
              <w:ind w:right="-427"/>
              <w:rPr>
                <w:b/>
                <w:bCs/>
                <w:sz w:val="28"/>
                <w:szCs w:val="28"/>
              </w:rPr>
            </w:pPr>
            <w:r>
              <w:rPr>
                <w:b/>
                <w:bCs/>
                <w:sz w:val="28"/>
                <w:szCs w:val="28"/>
              </w:rPr>
              <w:t>1995</w:t>
            </w:r>
          </w:p>
        </w:tc>
        <w:tc>
          <w:tcPr>
            <w:tcW w:w="850" w:type="dxa"/>
          </w:tcPr>
          <w:p w:rsidR="00BE3854" w:rsidRDefault="00BE3854">
            <w:pPr>
              <w:ind w:right="-427"/>
              <w:rPr>
                <w:b/>
                <w:bCs/>
                <w:sz w:val="28"/>
                <w:szCs w:val="28"/>
              </w:rPr>
            </w:pPr>
            <w:r>
              <w:rPr>
                <w:b/>
                <w:bCs/>
                <w:sz w:val="28"/>
                <w:szCs w:val="28"/>
              </w:rPr>
              <w:t>1996</w:t>
            </w:r>
          </w:p>
        </w:tc>
        <w:tc>
          <w:tcPr>
            <w:tcW w:w="992" w:type="dxa"/>
          </w:tcPr>
          <w:p w:rsidR="00BE3854" w:rsidRDefault="00BE3854">
            <w:pPr>
              <w:ind w:right="-427"/>
              <w:rPr>
                <w:b/>
                <w:bCs/>
                <w:sz w:val="28"/>
                <w:szCs w:val="28"/>
              </w:rPr>
            </w:pPr>
            <w:r>
              <w:rPr>
                <w:b/>
                <w:bCs/>
                <w:sz w:val="28"/>
                <w:szCs w:val="28"/>
              </w:rPr>
              <w:t>1997</w:t>
            </w:r>
          </w:p>
        </w:tc>
        <w:tc>
          <w:tcPr>
            <w:tcW w:w="993" w:type="dxa"/>
          </w:tcPr>
          <w:p w:rsidR="00BE3854" w:rsidRDefault="00BE3854">
            <w:pPr>
              <w:ind w:right="-427"/>
              <w:rPr>
                <w:b/>
                <w:bCs/>
                <w:sz w:val="28"/>
                <w:szCs w:val="28"/>
              </w:rPr>
            </w:pPr>
            <w:r>
              <w:rPr>
                <w:b/>
                <w:bCs/>
                <w:sz w:val="28"/>
                <w:szCs w:val="28"/>
              </w:rPr>
              <w:t>1998</w:t>
            </w:r>
          </w:p>
        </w:tc>
        <w:tc>
          <w:tcPr>
            <w:tcW w:w="992" w:type="dxa"/>
            <w:tcBorders>
              <w:right w:val="double" w:sz="12" w:space="0" w:color="auto"/>
            </w:tcBorders>
          </w:tcPr>
          <w:p w:rsidR="00BE3854" w:rsidRDefault="00BE3854">
            <w:pPr>
              <w:rPr>
                <w:b/>
                <w:bCs/>
                <w:sz w:val="28"/>
                <w:szCs w:val="28"/>
              </w:rPr>
            </w:pPr>
            <w:r>
              <w:rPr>
                <w:b/>
                <w:bCs/>
                <w:sz w:val="28"/>
                <w:szCs w:val="28"/>
              </w:rPr>
              <w:t>1998 в % к 1995</w:t>
            </w:r>
          </w:p>
        </w:tc>
      </w:tr>
      <w:tr w:rsidR="00BE3854">
        <w:tc>
          <w:tcPr>
            <w:tcW w:w="4786" w:type="dxa"/>
            <w:tcBorders>
              <w:top w:val="nil"/>
              <w:left w:val="double" w:sz="12" w:space="0" w:color="auto"/>
            </w:tcBorders>
          </w:tcPr>
          <w:p w:rsidR="00BE3854" w:rsidRDefault="00BE3854">
            <w:pPr>
              <w:jc w:val="both"/>
              <w:rPr>
                <w:sz w:val="28"/>
                <w:szCs w:val="28"/>
              </w:rPr>
            </w:pPr>
            <w:r>
              <w:rPr>
                <w:sz w:val="28"/>
                <w:szCs w:val="28"/>
              </w:rPr>
              <w:t>Общая земельная площадь, га</w:t>
            </w:r>
          </w:p>
          <w:p w:rsidR="00BE3854" w:rsidRDefault="00BE3854">
            <w:pPr>
              <w:jc w:val="both"/>
              <w:rPr>
                <w:sz w:val="28"/>
                <w:szCs w:val="28"/>
              </w:rPr>
            </w:pPr>
            <w:r>
              <w:rPr>
                <w:sz w:val="28"/>
                <w:szCs w:val="28"/>
              </w:rPr>
              <w:t xml:space="preserve">    в т.ч. с.х. угодий, га,  из них</w:t>
            </w:r>
          </w:p>
          <w:p w:rsidR="00BE3854" w:rsidRDefault="00BE3854">
            <w:pPr>
              <w:ind w:left="1440"/>
              <w:jc w:val="both"/>
              <w:rPr>
                <w:sz w:val="28"/>
                <w:szCs w:val="28"/>
              </w:rPr>
            </w:pPr>
            <w:r>
              <w:rPr>
                <w:sz w:val="28"/>
                <w:szCs w:val="28"/>
              </w:rPr>
              <w:t>пашня</w:t>
            </w:r>
          </w:p>
          <w:p w:rsidR="00BE3854" w:rsidRDefault="00BE3854">
            <w:pPr>
              <w:ind w:left="1440"/>
              <w:jc w:val="both"/>
              <w:rPr>
                <w:sz w:val="28"/>
                <w:szCs w:val="28"/>
              </w:rPr>
            </w:pPr>
            <w:r>
              <w:rPr>
                <w:sz w:val="28"/>
                <w:szCs w:val="28"/>
              </w:rPr>
              <w:t>сады</w:t>
            </w:r>
          </w:p>
          <w:p w:rsidR="00BE3854" w:rsidRDefault="00BE3854">
            <w:pPr>
              <w:ind w:left="1440"/>
              <w:jc w:val="both"/>
              <w:rPr>
                <w:sz w:val="28"/>
                <w:szCs w:val="28"/>
              </w:rPr>
            </w:pPr>
            <w:r>
              <w:rPr>
                <w:sz w:val="28"/>
                <w:szCs w:val="28"/>
              </w:rPr>
              <w:t>виноградники</w:t>
            </w:r>
          </w:p>
          <w:p w:rsidR="00BE3854" w:rsidRDefault="00BE3854">
            <w:pPr>
              <w:ind w:left="1440"/>
              <w:jc w:val="both"/>
              <w:rPr>
                <w:sz w:val="28"/>
                <w:szCs w:val="28"/>
              </w:rPr>
            </w:pPr>
            <w:r>
              <w:rPr>
                <w:sz w:val="28"/>
                <w:szCs w:val="28"/>
              </w:rPr>
              <w:t>орошаемые земли</w:t>
            </w:r>
          </w:p>
        </w:tc>
        <w:tc>
          <w:tcPr>
            <w:tcW w:w="851" w:type="dxa"/>
          </w:tcPr>
          <w:p w:rsidR="00BE3854" w:rsidRDefault="00BE3854">
            <w:pPr>
              <w:ind w:right="-427"/>
              <w:jc w:val="both"/>
              <w:rPr>
                <w:sz w:val="28"/>
                <w:szCs w:val="28"/>
                <w:lang w:val="en-US"/>
              </w:rPr>
            </w:pPr>
            <w:r>
              <w:rPr>
                <w:sz w:val="28"/>
                <w:szCs w:val="28"/>
                <w:lang w:val="en-US"/>
              </w:rPr>
              <w:t>5476</w:t>
            </w:r>
          </w:p>
          <w:p w:rsidR="00BE3854" w:rsidRDefault="00BE3854">
            <w:pPr>
              <w:ind w:right="-427"/>
              <w:jc w:val="both"/>
              <w:rPr>
                <w:sz w:val="28"/>
                <w:szCs w:val="28"/>
                <w:lang w:val="en-US"/>
              </w:rPr>
            </w:pPr>
            <w:r>
              <w:rPr>
                <w:sz w:val="28"/>
                <w:szCs w:val="28"/>
                <w:lang w:val="en-US"/>
              </w:rPr>
              <w:t>5015</w:t>
            </w:r>
          </w:p>
          <w:p w:rsidR="00BE3854" w:rsidRDefault="00BE3854">
            <w:pPr>
              <w:ind w:right="-427"/>
              <w:jc w:val="both"/>
              <w:rPr>
                <w:sz w:val="28"/>
                <w:szCs w:val="28"/>
                <w:lang w:val="en-US"/>
              </w:rPr>
            </w:pPr>
            <w:r>
              <w:rPr>
                <w:sz w:val="28"/>
                <w:szCs w:val="28"/>
                <w:lang w:val="en-US"/>
              </w:rPr>
              <w:t>4337</w:t>
            </w:r>
          </w:p>
          <w:p w:rsidR="00BE3854" w:rsidRDefault="00BE3854">
            <w:pPr>
              <w:ind w:right="-427"/>
              <w:jc w:val="both"/>
              <w:rPr>
                <w:sz w:val="28"/>
                <w:szCs w:val="28"/>
                <w:lang w:val="en-US"/>
              </w:rPr>
            </w:pPr>
            <w:r>
              <w:rPr>
                <w:sz w:val="28"/>
                <w:szCs w:val="28"/>
                <w:lang w:val="en-US"/>
              </w:rPr>
              <w:t>541</w:t>
            </w:r>
          </w:p>
          <w:p w:rsidR="00BE3854" w:rsidRDefault="00BE3854">
            <w:pPr>
              <w:ind w:right="-427"/>
              <w:jc w:val="both"/>
              <w:rPr>
                <w:sz w:val="28"/>
                <w:szCs w:val="28"/>
                <w:lang w:val="en-US"/>
              </w:rPr>
            </w:pPr>
            <w:r>
              <w:rPr>
                <w:sz w:val="28"/>
                <w:szCs w:val="28"/>
                <w:lang w:val="en-US"/>
              </w:rPr>
              <w:t>–</w:t>
            </w:r>
          </w:p>
          <w:p w:rsidR="00BE3854" w:rsidRDefault="00BE3854">
            <w:pPr>
              <w:ind w:right="-427"/>
              <w:jc w:val="both"/>
              <w:rPr>
                <w:sz w:val="28"/>
                <w:szCs w:val="28"/>
              </w:rPr>
            </w:pPr>
            <w:r>
              <w:rPr>
                <w:sz w:val="28"/>
                <w:szCs w:val="28"/>
                <w:lang w:val="en-US"/>
              </w:rPr>
              <w:t>3653</w:t>
            </w:r>
          </w:p>
        </w:tc>
        <w:tc>
          <w:tcPr>
            <w:tcW w:w="850" w:type="dxa"/>
          </w:tcPr>
          <w:p w:rsidR="00BE3854" w:rsidRDefault="00BE3854">
            <w:pPr>
              <w:ind w:right="-427"/>
              <w:jc w:val="both"/>
              <w:rPr>
                <w:sz w:val="28"/>
                <w:szCs w:val="28"/>
                <w:lang w:val="en-US"/>
              </w:rPr>
            </w:pPr>
            <w:r>
              <w:rPr>
                <w:sz w:val="28"/>
                <w:szCs w:val="28"/>
                <w:lang w:val="en-US"/>
              </w:rPr>
              <w:t>4816</w:t>
            </w:r>
          </w:p>
          <w:p w:rsidR="00BE3854" w:rsidRDefault="00BE3854">
            <w:pPr>
              <w:ind w:right="-427"/>
              <w:jc w:val="both"/>
              <w:rPr>
                <w:sz w:val="28"/>
                <w:szCs w:val="28"/>
                <w:lang w:val="en-US"/>
              </w:rPr>
            </w:pPr>
            <w:r>
              <w:rPr>
                <w:sz w:val="28"/>
                <w:szCs w:val="28"/>
                <w:lang w:val="en-US"/>
              </w:rPr>
              <w:t>4347</w:t>
            </w:r>
          </w:p>
          <w:p w:rsidR="00BE3854" w:rsidRDefault="00BE3854">
            <w:pPr>
              <w:ind w:right="-427"/>
              <w:jc w:val="both"/>
              <w:rPr>
                <w:sz w:val="28"/>
                <w:szCs w:val="28"/>
                <w:lang w:val="en-US"/>
              </w:rPr>
            </w:pPr>
            <w:r>
              <w:rPr>
                <w:sz w:val="28"/>
                <w:szCs w:val="28"/>
                <w:lang w:val="en-US"/>
              </w:rPr>
              <w:t>3768</w:t>
            </w:r>
          </w:p>
          <w:p w:rsidR="00BE3854" w:rsidRDefault="00BE3854">
            <w:pPr>
              <w:ind w:right="-427"/>
              <w:jc w:val="both"/>
              <w:rPr>
                <w:sz w:val="28"/>
                <w:szCs w:val="28"/>
                <w:lang w:val="en-US"/>
              </w:rPr>
            </w:pPr>
            <w:r>
              <w:rPr>
                <w:sz w:val="28"/>
                <w:szCs w:val="28"/>
                <w:lang w:val="en-US"/>
              </w:rPr>
              <w:t>550</w:t>
            </w:r>
          </w:p>
          <w:p w:rsidR="00BE3854" w:rsidRDefault="00BE3854">
            <w:pPr>
              <w:ind w:right="-427"/>
              <w:jc w:val="both"/>
              <w:rPr>
                <w:sz w:val="28"/>
                <w:szCs w:val="28"/>
                <w:lang w:val="en-US"/>
              </w:rPr>
            </w:pPr>
            <w:r>
              <w:rPr>
                <w:sz w:val="28"/>
                <w:szCs w:val="28"/>
                <w:lang w:val="en-US"/>
              </w:rPr>
              <w:t>–</w:t>
            </w:r>
          </w:p>
          <w:p w:rsidR="00BE3854" w:rsidRDefault="00BE3854">
            <w:pPr>
              <w:ind w:right="-427"/>
              <w:jc w:val="both"/>
              <w:rPr>
                <w:sz w:val="28"/>
                <w:szCs w:val="28"/>
              </w:rPr>
            </w:pPr>
            <w:r>
              <w:rPr>
                <w:sz w:val="28"/>
                <w:szCs w:val="28"/>
                <w:lang w:val="en-US"/>
              </w:rPr>
              <w:t>3265</w:t>
            </w:r>
          </w:p>
        </w:tc>
        <w:tc>
          <w:tcPr>
            <w:tcW w:w="992" w:type="dxa"/>
          </w:tcPr>
          <w:p w:rsidR="00BE3854" w:rsidRDefault="00BE3854">
            <w:pPr>
              <w:ind w:right="-427"/>
              <w:jc w:val="both"/>
              <w:rPr>
                <w:sz w:val="28"/>
                <w:szCs w:val="28"/>
                <w:lang w:val="en-US"/>
              </w:rPr>
            </w:pPr>
            <w:r>
              <w:rPr>
                <w:sz w:val="28"/>
                <w:szCs w:val="28"/>
                <w:lang w:val="en-US"/>
              </w:rPr>
              <w:t>4816</w:t>
            </w:r>
          </w:p>
          <w:p w:rsidR="00BE3854" w:rsidRDefault="00BE3854">
            <w:pPr>
              <w:ind w:right="-427"/>
              <w:jc w:val="both"/>
              <w:rPr>
                <w:sz w:val="28"/>
                <w:szCs w:val="28"/>
                <w:lang w:val="en-US"/>
              </w:rPr>
            </w:pPr>
            <w:r>
              <w:rPr>
                <w:sz w:val="28"/>
                <w:szCs w:val="28"/>
                <w:lang w:val="en-US"/>
              </w:rPr>
              <w:t>4347</w:t>
            </w:r>
          </w:p>
          <w:p w:rsidR="00BE3854" w:rsidRDefault="00BE3854">
            <w:pPr>
              <w:ind w:right="-427"/>
              <w:jc w:val="both"/>
              <w:rPr>
                <w:sz w:val="28"/>
                <w:szCs w:val="28"/>
                <w:lang w:val="en-US"/>
              </w:rPr>
            </w:pPr>
            <w:r>
              <w:rPr>
                <w:sz w:val="28"/>
                <w:szCs w:val="28"/>
                <w:lang w:val="en-US"/>
              </w:rPr>
              <w:t>3774</w:t>
            </w:r>
          </w:p>
          <w:p w:rsidR="00BE3854" w:rsidRDefault="00BE3854">
            <w:pPr>
              <w:ind w:right="-427"/>
              <w:jc w:val="both"/>
              <w:rPr>
                <w:sz w:val="28"/>
                <w:szCs w:val="28"/>
                <w:lang w:val="en-US"/>
              </w:rPr>
            </w:pPr>
            <w:r>
              <w:rPr>
                <w:sz w:val="28"/>
                <w:szCs w:val="28"/>
                <w:lang w:val="en-US"/>
              </w:rPr>
              <w:t>371</w:t>
            </w:r>
          </w:p>
          <w:p w:rsidR="00BE3854" w:rsidRDefault="00BE3854">
            <w:pPr>
              <w:ind w:right="-427"/>
              <w:jc w:val="both"/>
              <w:rPr>
                <w:sz w:val="28"/>
                <w:szCs w:val="28"/>
                <w:lang w:val="en-US"/>
              </w:rPr>
            </w:pPr>
            <w:r>
              <w:rPr>
                <w:sz w:val="28"/>
                <w:szCs w:val="28"/>
                <w:lang w:val="en-US"/>
              </w:rPr>
              <w:t>–</w:t>
            </w:r>
          </w:p>
          <w:p w:rsidR="00BE3854" w:rsidRDefault="00BE3854">
            <w:pPr>
              <w:ind w:right="-427"/>
              <w:jc w:val="both"/>
              <w:rPr>
                <w:sz w:val="28"/>
                <w:szCs w:val="28"/>
              </w:rPr>
            </w:pPr>
            <w:r>
              <w:rPr>
                <w:sz w:val="28"/>
                <w:szCs w:val="28"/>
                <w:lang w:val="en-US"/>
              </w:rPr>
              <w:t>3265</w:t>
            </w:r>
          </w:p>
        </w:tc>
        <w:tc>
          <w:tcPr>
            <w:tcW w:w="993" w:type="dxa"/>
          </w:tcPr>
          <w:p w:rsidR="00BE3854" w:rsidRDefault="00BE3854">
            <w:pPr>
              <w:ind w:right="-427"/>
              <w:jc w:val="both"/>
              <w:rPr>
                <w:sz w:val="28"/>
                <w:szCs w:val="28"/>
              </w:rPr>
            </w:pPr>
            <w:r>
              <w:rPr>
                <w:sz w:val="28"/>
                <w:szCs w:val="28"/>
              </w:rPr>
              <w:t>4623</w:t>
            </w:r>
          </w:p>
          <w:p w:rsidR="00BE3854" w:rsidRDefault="00BE3854">
            <w:pPr>
              <w:ind w:right="-427"/>
              <w:jc w:val="both"/>
              <w:rPr>
                <w:sz w:val="28"/>
                <w:szCs w:val="28"/>
              </w:rPr>
            </w:pPr>
            <w:r>
              <w:rPr>
                <w:sz w:val="28"/>
                <w:szCs w:val="28"/>
              </w:rPr>
              <w:t>4194</w:t>
            </w:r>
          </w:p>
          <w:p w:rsidR="00BE3854" w:rsidRDefault="00BE3854">
            <w:pPr>
              <w:ind w:right="-427"/>
              <w:jc w:val="both"/>
              <w:rPr>
                <w:sz w:val="28"/>
                <w:szCs w:val="28"/>
              </w:rPr>
            </w:pPr>
            <w:r>
              <w:rPr>
                <w:sz w:val="28"/>
                <w:szCs w:val="28"/>
              </w:rPr>
              <w:t>3714</w:t>
            </w:r>
          </w:p>
          <w:p w:rsidR="00BE3854" w:rsidRDefault="00BE3854">
            <w:pPr>
              <w:ind w:right="-427"/>
              <w:jc w:val="both"/>
              <w:rPr>
                <w:sz w:val="28"/>
                <w:szCs w:val="28"/>
              </w:rPr>
            </w:pPr>
            <w:r>
              <w:rPr>
                <w:sz w:val="28"/>
                <w:szCs w:val="28"/>
              </w:rPr>
              <w:t>371</w:t>
            </w:r>
          </w:p>
          <w:p w:rsidR="00BE3854" w:rsidRDefault="00BE3854">
            <w:pPr>
              <w:ind w:right="-427"/>
              <w:jc w:val="both"/>
              <w:rPr>
                <w:sz w:val="28"/>
                <w:szCs w:val="28"/>
              </w:rPr>
            </w:pPr>
            <w:r>
              <w:rPr>
                <w:sz w:val="28"/>
                <w:szCs w:val="28"/>
              </w:rPr>
              <w:t>–</w:t>
            </w:r>
          </w:p>
          <w:p w:rsidR="00BE3854" w:rsidRDefault="00BE3854">
            <w:pPr>
              <w:ind w:right="-427"/>
              <w:jc w:val="both"/>
              <w:rPr>
                <w:sz w:val="28"/>
                <w:szCs w:val="28"/>
              </w:rPr>
            </w:pPr>
            <w:r>
              <w:rPr>
                <w:sz w:val="28"/>
                <w:szCs w:val="28"/>
              </w:rPr>
              <w:t>3265</w:t>
            </w:r>
          </w:p>
        </w:tc>
        <w:tc>
          <w:tcPr>
            <w:tcW w:w="992" w:type="dxa"/>
            <w:tcBorders>
              <w:right w:val="double" w:sz="12" w:space="0" w:color="auto"/>
            </w:tcBorders>
          </w:tcPr>
          <w:p w:rsidR="00BE3854" w:rsidRDefault="00BE3854">
            <w:pPr>
              <w:ind w:right="-427"/>
              <w:jc w:val="both"/>
              <w:rPr>
                <w:sz w:val="28"/>
                <w:szCs w:val="28"/>
              </w:rPr>
            </w:pPr>
            <w:r>
              <w:rPr>
                <w:sz w:val="28"/>
                <w:szCs w:val="28"/>
              </w:rPr>
              <w:t>84,4</w:t>
            </w:r>
          </w:p>
          <w:p w:rsidR="00BE3854" w:rsidRDefault="00BE3854">
            <w:pPr>
              <w:ind w:right="-427"/>
              <w:jc w:val="both"/>
              <w:rPr>
                <w:sz w:val="28"/>
                <w:szCs w:val="28"/>
              </w:rPr>
            </w:pPr>
            <w:r>
              <w:rPr>
                <w:sz w:val="28"/>
                <w:szCs w:val="28"/>
              </w:rPr>
              <w:t>83,6</w:t>
            </w:r>
          </w:p>
          <w:p w:rsidR="00BE3854" w:rsidRDefault="00BE3854">
            <w:pPr>
              <w:ind w:right="-427"/>
              <w:jc w:val="both"/>
              <w:rPr>
                <w:sz w:val="28"/>
                <w:szCs w:val="28"/>
              </w:rPr>
            </w:pPr>
            <w:r>
              <w:rPr>
                <w:sz w:val="28"/>
                <w:szCs w:val="28"/>
              </w:rPr>
              <w:t>85,6</w:t>
            </w:r>
          </w:p>
          <w:p w:rsidR="00BE3854" w:rsidRDefault="00BE3854">
            <w:pPr>
              <w:ind w:right="-427"/>
              <w:jc w:val="both"/>
              <w:rPr>
                <w:sz w:val="28"/>
                <w:szCs w:val="28"/>
              </w:rPr>
            </w:pPr>
            <w:r>
              <w:rPr>
                <w:sz w:val="28"/>
                <w:szCs w:val="28"/>
              </w:rPr>
              <w:t>68,6</w:t>
            </w:r>
          </w:p>
          <w:p w:rsidR="00BE3854" w:rsidRDefault="00BE3854">
            <w:pPr>
              <w:ind w:right="-427"/>
              <w:jc w:val="both"/>
              <w:rPr>
                <w:sz w:val="28"/>
                <w:szCs w:val="28"/>
              </w:rPr>
            </w:pPr>
            <w:r>
              <w:rPr>
                <w:sz w:val="28"/>
                <w:szCs w:val="28"/>
              </w:rPr>
              <w:t>–</w:t>
            </w:r>
          </w:p>
          <w:p w:rsidR="00BE3854" w:rsidRDefault="00BE3854">
            <w:pPr>
              <w:ind w:right="-427"/>
              <w:jc w:val="both"/>
              <w:rPr>
                <w:sz w:val="28"/>
                <w:szCs w:val="28"/>
              </w:rPr>
            </w:pPr>
            <w:r>
              <w:rPr>
                <w:sz w:val="28"/>
                <w:szCs w:val="28"/>
              </w:rPr>
              <w:t>89,4</w:t>
            </w:r>
          </w:p>
        </w:tc>
      </w:tr>
      <w:tr w:rsidR="00BE3854">
        <w:tc>
          <w:tcPr>
            <w:tcW w:w="4786" w:type="dxa"/>
            <w:tcBorders>
              <w:left w:val="double" w:sz="12" w:space="0" w:color="auto"/>
            </w:tcBorders>
          </w:tcPr>
          <w:p w:rsidR="00BE3854" w:rsidRDefault="00BE3854">
            <w:pPr>
              <w:jc w:val="both"/>
              <w:rPr>
                <w:sz w:val="28"/>
                <w:szCs w:val="28"/>
              </w:rPr>
            </w:pPr>
            <w:r>
              <w:rPr>
                <w:sz w:val="28"/>
                <w:szCs w:val="28"/>
              </w:rPr>
              <w:t>Среднегодовая численность рабочих, чел</w:t>
            </w:r>
          </w:p>
        </w:tc>
        <w:tc>
          <w:tcPr>
            <w:tcW w:w="851" w:type="dxa"/>
          </w:tcPr>
          <w:p w:rsidR="00BE3854" w:rsidRDefault="00BE3854">
            <w:pPr>
              <w:ind w:right="-427"/>
              <w:jc w:val="both"/>
              <w:rPr>
                <w:sz w:val="28"/>
                <w:szCs w:val="28"/>
              </w:rPr>
            </w:pPr>
            <w:r>
              <w:rPr>
                <w:sz w:val="28"/>
                <w:szCs w:val="28"/>
                <w:lang w:val="en-US"/>
              </w:rPr>
              <w:t>564</w:t>
            </w:r>
          </w:p>
        </w:tc>
        <w:tc>
          <w:tcPr>
            <w:tcW w:w="850" w:type="dxa"/>
          </w:tcPr>
          <w:p w:rsidR="00BE3854" w:rsidRDefault="00BE3854">
            <w:pPr>
              <w:ind w:right="-427"/>
              <w:jc w:val="both"/>
              <w:rPr>
                <w:sz w:val="28"/>
                <w:szCs w:val="28"/>
              </w:rPr>
            </w:pPr>
            <w:r>
              <w:rPr>
                <w:sz w:val="28"/>
                <w:szCs w:val="28"/>
                <w:lang w:val="en-US"/>
              </w:rPr>
              <w:t>420</w:t>
            </w:r>
          </w:p>
        </w:tc>
        <w:tc>
          <w:tcPr>
            <w:tcW w:w="992" w:type="dxa"/>
          </w:tcPr>
          <w:p w:rsidR="00BE3854" w:rsidRDefault="00BE3854">
            <w:pPr>
              <w:ind w:right="-427"/>
              <w:jc w:val="both"/>
              <w:rPr>
                <w:sz w:val="28"/>
                <w:szCs w:val="28"/>
              </w:rPr>
            </w:pPr>
            <w:r>
              <w:rPr>
                <w:sz w:val="28"/>
                <w:szCs w:val="28"/>
                <w:lang w:val="en-US"/>
              </w:rPr>
              <w:t>374</w:t>
            </w:r>
          </w:p>
        </w:tc>
        <w:tc>
          <w:tcPr>
            <w:tcW w:w="993" w:type="dxa"/>
          </w:tcPr>
          <w:p w:rsidR="00BE3854" w:rsidRDefault="00BE3854">
            <w:pPr>
              <w:ind w:right="-427"/>
              <w:jc w:val="both"/>
              <w:rPr>
                <w:sz w:val="28"/>
                <w:szCs w:val="28"/>
              </w:rPr>
            </w:pPr>
            <w:r>
              <w:rPr>
                <w:sz w:val="28"/>
                <w:szCs w:val="28"/>
              </w:rPr>
              <w:t>443</w:t>
            </w:r>
          </w:p>
        </w:tc>
        <w:tc>
          <w:tcPr>
            <w:tcW w:w="992" w:type="dxa"/>
            <w:tcBorders>
              <w:right w:val="double" w:sz="12" w:space="0" w:color="auto"/>
            </w:tcBorders>
          </w:tcPr>
          <w:p w:rsidR="00BE3854" w:rsidRDefault="00BE3854">
            <w:pPr>
              <w:ind w:right="-427"/>
              <w:jc w:val="both"/>
              <w:rPr>
                <w:sz w:val="28"/>
                <w:szCs w:val="28"/>
              </w:rPr>
            </w:pPr>
            <w:r>
              <w:rPr>
                <w:sz w:val="28"/>
                <w:szCs w:val="28"/>
              </w:rPr>
              <w:t>78,5</w:t>
            </w:r>
          </w:p>
        </w:tc>
      </w:tr>
      <w:tr w:rsidR="00BE3854">
        <w:tc>
          <w:tcPr>
            <w:tcW w:w="4786" w:type="dxa"/>
            <w:tcBorders>
              <w:left w:val="double" w:sz="12" w:space="0" w:color="auto"/>
            </w:tcBorders>
          </w:tcPr>
          <w:p w:rsidR="00BE3854" w:rsidRDefault="00BE3854">
            <w:pPr>
              <w:jc w:val="both"/>
              <w:rPr>
                <w:sz w:val="28"/>
                <w:szCs w:val="28"/>
              </w:rPr>
            </w:pPr>
            <w:r>
              <w:rPr>
                <w:sz w:val="28"/>
                <w:szCs w:val="28"/>
              </w:rPr>
              <w:t>Стоимость валовой продукции в сопоставимых ценах, тыс ден. ед.</w:t>
            </w:r>
          </w:p>
        </w:tc>
        <w:tc>
          <w:tcPr>
            <w:tcW w:w="851" w:type="dxa"/>
          </w:tcPr>
          <w:p w:rsidR="00BE3854" w:rsidRDefault="00BE3854">
            <w:pPr>
              <w:ind w:right="-427"/>
              <w:jc w:val="both"/>
              <w:rPr>
                <w:sz w:val="28"/>
                <w:szCs w:val="28"/>
              </w:rPr>
            </w:pPr>
            <w:r>
              <w:rPr>
                <w:sz w:val="28"/>
                <w:szCs w:val="28"/>
                <w:lang w:val="en-US"/>
              </w:rPr>
              <w:t>2000</w:t>
            </w:r>
          </w:p>
        </w:tc>
        <w:tc>
          <w:tcPr>
            <w:tcW w:w="850" w:type="dxa"/>
          </w:tcPr>
          <w:p w:rsidR="00BE3854" w:rsidRDefault="00BE3854">
            <w:pPr>
              <w:ind w:right="-427"/>
              <w:jc w:val="both"/>
              <w:rPr>
                <w:sz w:val="28"/>
                <w:szCs w:val="28"/>
              </w:rPr>
            </w:pPr>
            <w:r>
              <w:rPr>
                <w:sz w:val="28"/>
                <w:szCs w:val="28"/>
              </w:rPr>
              <w:t>830.3</w:t>
            </w:r>
          </w:p>
        </w:tc>
        <w:tc>
          <w:tcPr>
            <w:tcW w:w="992" w:type="dxa"/>
          </w:tcPr>
          <w:p w:rsidR="00BE3854" w:rsidRDefault="00BE3854">
            <w:pPr>
              <w:ind w:right="-427"/>
              <w:jc w:val="both"/>
              <w:rPr>
                <w:sz w:val="28"/>
                <w:szCs w:val="28"/>
              </w:rPr>
            </w:pPr>
            <w:r>
              <w:rPr>
                <w:sz w:val="28"/>
                <w:szCs w:val="28"/>
                <w:lang w:val="en-US"/>
              </w:rPr>
              <w:t>2498</w:t>
            </w:r>
            <w:r>
              <w:rPr>
                <w:sz w:val="28"/>
                <w:szCs w:val="28"/>
              </w:rPr>
              <w:t>.8</w:t>
            </w:r>
          </w:p>
        </w:tc>
        <w:tc>
          <w:tcPr>
            <w:tcW w:w="993" w:type="dxa"/>
          </w:tcPr>
          <w:p w:rsidR="00BE3854" w:rsidRDefault="00BE3854">
            <w:pPr>
              <w:ind w:right="-427"/>
              <w:jc w:val="both"/>
              <w:rPr>
                <w:sz w:val="28"/>
                <w:szCs w:val="28"/>
              </w:rPr>
            </w:pPr>
            <w:r>
              <w:rPr>
                <w:sz w:val="28"/>
                <w:szCs w:val="28"/>
              </w:rPr>
              <w:t>1583,1</w:t>
            </w:r>
          </w:p>
        </w:tc>
        <w:tc>
          <w:tcPr>
            <w:tcW w:w="992" w:type="dxa"/>
            <w:tcBorders>
              <w:right w:val="double" w:sz="12" w:space="0" w:color="auto"/>
            </w:tcBorders>
          </w:tcPr>
          <w:p w:rsidR="00BE3854" w:rsidRDefault="00BE3854">
            <w:pPr>
              <w:ind w:right="-427"/>
              <w:jc w:val="both"/>
              <w:rPr>
                <w:sz w:val="28"/>
                <w:szCs w:val="28"/>
              </w:rPr>
            </w:pPr>
            <w:r>
              <w:rPr>
                <w:sz w:val="28"/>
                <w:szCs w:val="28"/>
              </w:rPr>
              <w:t>79,2</w:t>
            </w:r>
          </w:p>
        </w:tc>
      </w:tr>
      <w:tr w:rsidR="00BE3854">
        <w:tc>
          <w:tcPr>
            <w:tcW w:w="4786" w:type="dxa"/>
            <w:tcBorders>
              <w:left w:val="double" w:sz="12" w:space="0" w:color="auto"/>
            </w:tcBorders>
          </w:tcPr>
          <w:p w:rsidR="00BE3854" w:rsidRDefault="00BE3854">
            <w:pPr>
              <w:jc w:val="both"/>
              <w:rPr>
                <w:sz w:val="28"/>
                <w:szCs w:val="28"/>
              </w:rPr>
            </w:pPr>
            <w:r>
              <w:rPr>
                <w:sz w:val="28"/>
                <w:szCs w:val="28"/>
              </w:rPr>
              <w:t>Среднегодовая стоимость основных средств, тыс. грн</w:t>
            </w:r>
          </w:p>
        </w:tc>
        <w:tc>
          <w:tcPr>
            <w:tcW w:w="851" w:type="dxa"/>
          </w:tcPr>
          <w:p w:rsidR="00BE3854" w:rsidRDefault="00BE3854">
            <w:pPr>
              <w:ind w:right="-427"/>
              <w:jc w:val="both"/>
              <w:rPr>
                <w:sz w:val="28"/>
                <w:szCs w:val="28"/>
              </w:rPr>
            </w:pPr>
            <w:r>
              <w:rPr>
                <w:sz w:val="28"/>
                <w:szCs w:val="28"/>
              </w:rPr>
              <w:t>55562</w:t>
            </w:r>
          </w:p>
        </w:tc>
        <w:tc>
          <w:tcPr>
            <w:tcW w:w="850" w:type="dxa"/>
          </w:tcPr>
          <w:p w:rsidR="00BE3854" w:rsidRDefault="00BE3854">
            <w:pPr>
              <w:ind w:right="-427"/>
              <w:jc w:val="both"/>
              <w:rPr>
                <w:spacing w:val="-20"/>
                <w:sz w:val="28"/>
                <w:szCs w:val="28"/>
              </w:rPr>
            </w:pPr>
            <w:r>
              <w:rPr>
                <w:spacing w:val="-20"/>
                <w:sz w:val="28"/>
                <w:szCs w:val="28"/>
              </w:rPr>
              <w:t>40572</w:t>
            </w:r>
          </w:p>
        </w:tc>
        <w:tc>
          <w:tcPr>
            <w:tcW w:w="992" w:type="dxa"/>
          </w:tcPr>
          <w:p w:rsidR="00BE3854" w:rsidRDefault="00BE3854">
            <w:pPr>
              <w:ind w:right="-427"/>
              <w:jc w:val="both"/>
              <w:rPr>
                <w:spacing w:val="-20"/>
                <w:sz w:val="28"/>
                <w:szCs w:val="28"/>
              </w:rPr>
            </w:pPr>
            <w:r>
              <w:rPr>
                <w:spacing w:val="-20"/>
                <w:sz w:val="28"/>
                <w:szCs w:val="28"/>
              </w:rPr>
              <w:t>36942</w:t>
            </w:r>
          </w:p>
        </w:tc>
        <w:tc>
          <w:tcPr>
            <w:tcW w:w="993" w:type="dxa"/>
          </w:tcPr>
          <w:p w:rsidR="00BE3854" w:rsidRDefault="00BE3854">
            <w:pPr>
              <w:ind w:right="-427"/>
              <w:jc w:val="both"/>
              <w:rPr>
                <w:spacing w:val="-20"/>
                <w:sz w:val="28"/>
                <w:szCs w:val="28"/>
              </w:rPr>
            </w:pPr>
            <w:r>
              <w:rPr>
                <w:spacing w:val="-20"/>
                <w:sz w:val="28"/>
                <w:szCs w:val="28"/>
              </w:rPr>
              <w:t>36914</w:t>
            </w:r>
          </w:p>
        </w:tc>
        <w:tc>
          <w:tcPr>
            <w:tcW w:w="992" w:type="dxa"/>
            <w:tcBorders>
              <w:right w:val="double" w:sz="12" w:space="0" w:color="auto"/>
            </w:tcBorders>
          </w:tcPr>
          <w:p w:rsidR="00BE3854" w:rsidRDefault="00BE3854">
            <w:pPr>
              <w:ind w:right="-427"/>
              <w:jc w:val="both"/>
              <w:rPr>
                <w:spacing w:val="-20"/>
                <w:sz w:val="28"/>
                <w:szCs w:val="28"/>
              </w:rPr>
            </w:pPr>
            <w:r>
              <w:rPr>
                <w:spacing w:val="-20"/>
                <w:sz w:val="28"/>
                <w:szCs w:val="28"/>
              </w:rPr>
              <w:t>66,4</w:t>
            </w:r>
          </w:p>
        </w:tc>
      </w:tr>
      <w:tr w:rsidR="00BE3854">
        <w:tc>
          <w:tcPr>
            <w:tcW w:w="4786" w:type="dxa"/>
            <w:tcBorders>
              <w:left w:val="double" w:sz="12" w:space="0" w:color="auto"/>
            </w:tcBorders>
          </w:tcPr>
          <w:p w:rsidR="00BE3854" w:rsidRDefault="00BE3854">
            <w:pPr>
              <w:jc w:val="both"/>
              <w:rPr>
                <w:sz w:val="28"/>
                <w:szCs w:val="28"/>
              </w:rPr>
            </w:pPr>
            <w:r>
              <w:rPr>
                <w:sz w:val="28"/>
                <w:szCs w:val="28"/>
              </w:rPr>
              <w:t>Средний остаток оборотных средств, тыс. грн</w:t>
            </w:r>
          </w:p>
        </w:tc>
        <w:tc>
          <w:tcPr>
            <w:tcW w:w="851" w:type="dxa"/>
          </w:tcPr>
          <w:p w:rsidR="00BE3854" w:rsidRDefault="00BE3854">
            <w:pPr>
              <w:ind w:right="-427"/>
              <w:jc w:val="both"/>
              <w:rPr>
                <w:sz w:val="28"/>
                <w:szCs w:val="28"/>
              </w:rPr>
            </w:pPr>
            <w:r>
              <w:rPr>
                <w:sz w:val="28"/>
                <w:szCs w:val="28"/>
                <w:lang w:val="en-US"/>
              </w:rPr>
              <w:t>602</w:t>
            </w:r>
          </w:p>
        </w:tc>
        <w:tc>
          <w:tcPr>
            <w:tcW w:w="850" w:type="dxa"/>
          </w:tcPr>
          <w:p w:rsidR="00BE3854" w:rsidRDefault="00BE3854">
            <w:pPr>
              <w:ind w:right="-427"/>
              <w:jc w:val="both"/>
              <w:rPr>
                <w:spacing w:val="-20"/>
                <w:sz w:val="28"/>
                <w:szCs w:val="28"/>
              </w:rPr>
            </w:pPr>
            <w:r>
              <w:rPr>
                <w:spacing w:val="-20"/>
                <w:sz w:val="28"/>
                <w:szCs w:val="28"/>
                <w:lang w:val="en-US"/>
              </w:rPr>
              <w:t>1213.6</w:t>
            </w:r>
          </w:p>
        </w:tc>
        <w:tc>
          <w:tcPr>
            <w:tcW w:w="992" w:type="dxa"/>
          </w:tcPr>
          <w:p w:rsidR="00BE3854" w:rsidRDefault="00BE3854">
            <w:pPr>
              <w:ind w:right="-427"/>
              <w:jc w:val="both"/>
              <w:rPr>
                <w:sz w:val="28"/>
                <w:szCs w:val="28"/>
              </w:rPr>
            </w:pPr>
            <w:r>
              <w:rPr>
                <w:sz w:val="28"/>
                <w:szCs w:val="28"/>
              </w:rPr>
              <w:t>147</w:t>
            </w:r>
            <w:r>
              <w:rPr>
                <w:sz w:val="28"/>
                <w:szCs w:val="28"/>
                <w:lang w:val="en-US"/>
              </w:rPr>
              <w:t>5.3</w:t>
            </w:r>
          </w:p>
        </w:tc>
        <w:tc>
          <w:tcPr>
            <w:tcW w:w="993" w:type="dxa"/>
          </w:tcPr>
          <w:p w:rsidR="00BE3854" w:rsidRDefault="00BE3854">
            <w:pPr>
              <w:ind w:right="-427"/>
              <w:jc w:val="both"/>
              <w:rPr>
                <w:sz w:val="28"/>
                <w:szCs w:val="28"/>
              </w:rPr>
            </w:pPr>
            <w:r>
              <w:rPr>
                <w:sz w:val="28"/>
                <w:szCs w:val="28"/>
              </w:rPr>
              <w:t>1325,4</w:t>
            </w:r>
          </w:p>
        </w:tc>
        <w:tc>
          <w:tcPr>
            <w:tcW w:w="992" w:type="dxa"/>
            <w:tcBorders>
              <w:right w:val="double" w:sz="12" w:space="0" w:color="auto"/>
            </w:tcBorders>
          </w:tcPr>
          <w:p w:rsidR="00BE3854" w:rsidRDefault="00BE3854">
            <w:pPr>
              <w:ind w:right="-427"/>
              <w:jc w:val="both"/>
              <w:rPr>
                <w:sz w:val="28"/>
                <w:szCs w:val="28"/>
              </w:rPr>
            </w:pPr>
            <w:r>
              <w:rPr>
                <w:sz w:val="28"/>
                <w:szCs w:val="28"/>
              </w:rPr>
              <w:t>220,2</w:t>
            </w:r>
          </w:p>
        </w:tc>
      </w:tr>
      <w:tr w:rsidR="00BE3854">
        <w:tc>
          <w:tcPr>
            <w:tcW w:w="4786" w:type="dxa"/>
            <w:tcBorders>
              <w:left w:val="double" w:sz="12" w:space="0" w:color="auto"/>
            </w:tcBorders>
          </w:tcPr>
          <w:p w:rsidR="00BE3854" w:rsidRDefault="00BE3854">
            <w:pPr>
              <w:jc w:val="both"/>
              <w:rPr>
                <w:sz w:val="28"/>
                <w:szCs w:val="28"/>
              </w:rPr>
            </w:pPr>
            <w:r>
              <w:rPr>
                <w:sz w:val="28"/>
                <w:szCs w:val="28"/>
              </w:rPr>
              <w:t>Уставный фонд, тыс. грн</w:t>
            </w:r>
          </w:p>
        </w:tc>
        <w:tc>
          <w:tcPr>
            <w:tcW w:w="851" w:type="dxa"/>
          </w:tcPr>
          <w:p w:rsidR="00BE3854" w:rsidRDefault="00BE3854">
            <w:pPr>
              <w:ind w:right="-427"/>
              <w:jc w:val="both"/>
              <w:rPr>
                <w:sz w:val="28"/>
                <w:szCs w:val="28"/>
              </w:rPr>
            </w:pPr>
            <w:r>
              <w:rPr>
                <w:sz w:val="28"/>
                <w:szCs w:val="28"/>
              </w:rPr>
              <w:t>10553</w:t>
            </w:r>
          </w:p>
        </w:tc>
        <w:tc>
          <w:tcPr>
            <w:tcW w:w="850" w:type="dxa"/>
          </w:tcPr>
          <w:p w:rsidR="00BE3854" w:rsidRDefault="00BE3854">
            <w:pPr>
              <w:ind w:right="-427"/>
              <w:jc w:val="both"/>
              <w:rPr>
                <w:spacing w:val="-20"/>
                <w:sz w:val="28"/>
                <w:szCs w:val="28"/>
              </w:rPr>
            </w:pPr>
            <w:r>
              <w:rPr>
                <w:spacing w:val="-20"/>
                <w:sz w:val="28"/>
                <w:szCs w:val="28"/>
              </w:rPr>
              <w:t>19871,1</w:t>
            </w:r>
          </w:p>
        </w:tc>
        <w:tc>
          <w:tcPr>
            <w:tcW w:w="992" w:type="dxa"/>
          </w:tcPr>
          <w:p w:rsidR="00BE3854" w:rsidRDefault="00BE3854">
            <w:pPr>
              <w:ind w:right="-427"/>
              <w:jc w:val="both"/>
              <w:rPr>
                <w:spacing w:val="-20"/>
                <w:sz w:val="28"/>
                <w:szCs w:val="28"/>
              </w:rPr>
            </w:pPr>
            <w:r>
              <w:rPr>
                <w:spacing w:val="-20"/>
                <w:sz w:val="28"/>
                <w:szCs w:val="28"/>
              </w:rPr>
              <w:t>19095,6</w:t>
            </w:r>
          </w:p>
        </w:tc>
        <w:tc>
          <w:tcPr>
            <w:tcW w:w="993" w:type="dxa"/>
          </w:tcPr>
          <w:p w:rsidR="00BE3854" w:rsidRDefault="00BE3854">
            <w:pPr>
              <w:ind w:right="-427"/>
              <w:jc w:val="both"/>
              <w:rPr>
                <w:spacing w:val="-20"/>
                <w:sz w:val="28"/>
                <w:szCs w:val="28"/>
              </w:rPr>
            </w:pPr>
            <w:r>
              <w:rPr>
                <w:spacing w:val="-20"/>
                <w:sz w:val="28"/>
                <w:szCs w:val="28"/>
              </w:rPr>
              <w:t>18892,7</w:t>
            </w:r>
          </w:p>
        </w:tc>
        <w:tc>
          <w:tcPr>
            <w:tcW w:w="992" w:type="dxa"/>
            <w:tcBorders>
              <w:right w:val="double" w:sz="12" w:space="0" w:color="auto"/>
            </w:tcBorders>
          </w:tcPr>
          <w:p w:rsidR="00BE3854" w:rsidRDefault="00BE3854">
            <w:pPr>
              <w:ind w:right="-427"/>
              <w:jc w:val="both"/>
              <w:rPr>
                <w:spacing w:val="-20"/>
                <w:sz w:val="28"/>
                <w:szCs w:val="28"/>
              </w:rPr>
            </w:pPr>
            <w:r>
              <w:rPr>
                <w:spacing w:val="-20"/>
                <w:sz w:val="28"/>
                <w:szCs w:val="28"/>
              </w:rPr>
              <w:t>179,0</w:t>
            </w:r>
          </w:p>
        </w:tc>
      </w:tr>
      <w:tr w:rsidR="00BE3854">
        <w:tc>
          <w:tcPr>
            <w:tcW w:w="4786" w:type="dxa"/>
            <w:tcBorders>
              <w:left w:val="double" w:sz="12" w:space="0" w:color="auto"/>
            </w:tcBorders>
          </w:tcPr>
          <w:p w:rsidR="00BE3854" w:rsidRDefault="00BE3854">
            <w:pPr>
              <w:jc w:val="both"/>
              <w:rPr>
                <w:sz w:val="28"/>
                <w:szCs w:val="28"/>
              </w:rPr>
            </w:pPr>
            <w:r>
              <w:rPr>
                <w:sz w:val="28"/>
                <w:szCs w:val="28"/>
              </w:rPr>
              <w:t>Выручка от реализации(без НДС), тыс. грн</w:t>
            </w:r>
          </w:p>
        </w:tc>
        <w:tc>
          <w:tcPr>
            <w:tcW w:w="851" w:type="dxa"/>
          </w:tcPr>
          <w:p w:rsidR="00BE3854" w:rsidRDefault="00BE3854">
            <w:pPr>
              <w:ind w:right="-427"/>
              <w:jc w:val="both"/>
              <w:rPr>
                <w:sz w:val="28"/>
                <w:szCs w:val="28"/>
              </w:rPr>
            </w:pPr>
            <w:r>
              <w:rPr>
                <w:sz w:val="28"/>
                <w:szCs w:val="28"/>
                <w:lang w:val="en-US"/>
              </w:rPr>
              <w:t>1008</w:t>
            </w:r>
          </w:p>
        </w:tc>
        <w:tc>
          <w:tcPr>
            <w:tcW w:w="850" w:type="dxa"/>
          </w:tcPr>
          <w:p w:rsidR="00BE3854" w:rsidRDefault="00BE3854">
            <w:pPr>
              <w:ind w:right="-427"/>
              <w:jc w:val="both"/>
              <w:rPr>
                <w:sz w:val="28"/>
                <w:szCs w:val="28"/>
              </w:rPr>
            </w:pPr>
            <w:r>
              <w:rPr>
                <w:sz w:val="28"/>
                <w:szCs w:val="28"/>
              </w:rPr>
              <w:t>760,</w:t>
            </w:r>
            <w:r>
              <w:rPr>
                <w:sz w:val="28"/>
                <w:szCs w:val="28"/>
                <w:lang w:val="en-US"/>
              </w:rPr>
              <w:t>.4</w:t>
            </w:r>
          </w:p>
        </w:tc>
        <w:tc>
          <w:tcPr>
            <w:tcW w:w="992" w:type="dxa"/>
          </w:tcPr>
          <w:p w:rsidR="00BE3854" w:rsidRDefault="00BE3854">
            <w:pPr>
              <w:ind w:right="-427"/>
              <w:jc w:val="both"/>
              <w:rPr>
                <w:sz w:val="28"/>
                <w:szCs w:val="28"/>
              </w:rPr>
            </w:pPr>
            <w:r>
              <w:rPr>
                <w:sz w:val="28"/>
                <w:szCs w:val="28"/>
              </w:rPr>
              <w:t>1429,8</w:t>
            </w:r>
          </w:p>
        </w:tc>
        <w:tc>
          <w:tcPr>
            <w:tcW w:w="993" w:type="dxa"/>
          </w:tcPr>
          <w:p w:rsidR="00BE3854" w:rsidRDefault="00BE3854">
            <w:pPr>
              <w:ind w:right="-427"/>
              <w:jc w:val="both"/>
              <w:rPr>
                <w:sz w:val="28"/>
                <w:szCs w:val="28"/>
              </w:rPr>
            </w:pPr>
            <w:r>
              <w:rPr>
                <w:sz w:val="28"/>
                <w:szCs w:val="28"/>
              </w:rPr>
              <w:t>1603,9</w:t>
            </w:r>
          </w:p>
        </w:tc>
        <w:tc>
          <w:tcPr>
            <w:tcW w:w="992" w:type="dxa"/>
            <w:tcBorders>
              <w:right w:val="double" w:sz="12" w:space="0" w:color="auto"/>
            </w:tcBorders>
          </w:tcPr>
          <w:p w:rsidR="00BE3854" w:rsidRDefault="00BE3854">
            <w:pPr>
              <w:ind w:right="-427"/>
              <w:jc w:val="both"/>
              <w:rPr>
                <w:sz w:val="28"/>
                <w:szCs w:val="28"/>
              </w:rPr>
            </w:pPr>
            <w:r>
              <w:rPr>
                <w:sz w:val="28"/>
                <w:szCs w:val="28"/>
              </w:rPr>
              <w:t>128,0</w:t>
            </w:r>
          </w:p>
        </w:tc>
      </w:tr>
      <w:tr w:rsidR="00BE3854">
        <w:tc>
          <w:tcPr>
            <w:tcW w:w="4786" w:type="dxa"/>
            <w:tcBorders>
              <w:left w:val="double" w:sz="12" w:space="0" w:color="auto"/>
            </w:tcBorders>
          </w:tcPr>
          <w:p w:rsidR="00BE3854" w:rsidRDefault="00BE3854">
            <w:pPr>
              <w:jc w:val="both"/>
              <w:rPr>
                <w:sz w:val="28"/>
                <w:szCs w:val="28"/>
              </w:rPr>
            </w:pPr>
            <w:r>
              <w:rPr>
                <w:sz w:val="28"/>
                <w:szCs w:val="28"/>
              </w:rPr>
              <w:t>Балансовая прибыль, тыс. грн</w:t>
            </w:r>
          </w:p>
        </w:tc>
        <w:tc>
          <w:tcPr>
            <w:tcW w:w="851" w:type="dxa"/>
          </w:tcPr>
          <w:p w:rsidR="00BE3854" w:rsidRDefault="00BE3854">
            <w:pPr>
              <w:ind w:right="-427"/>
              <w:jc w:val="both"/>
              <w:rPr>
                <w:sz w:val="28"/>
                <w:szCs w:val="28"/>
              </w:rPr>
            </w:pPr>
            <w:r>
              <w:rPr>
                <w:sz w:val="28"/>
                <w:szCs w:val="28"/>
              </w:rPr>
              <w:t>-10</w:t>
            </w:r>
            <w:r>
              <w:rPr>
                <w:sz w:val="28"/>
                <w:szCs w:val="28"/>
                <w:lang w:val="en-US"/>
              </w:rPr>
              <w:t>89</w:t>
            </w:r>
          </w:p>
        </w:tc>
        <w:tc>
          <w:tcPr>
            <w:tcW w:w="850" w:type="dxa"/>
          </w:tcPr>
          <w:p w:rsidR="00BE3854" w:rsidRDefault="00BE3854">
            <w:pPr>
              <w:ind w:right="-427"/>
              <w:jc w:val="both"/>
              <w:rPr>
                <w:sz w:val="28"/>
                <w:szCs w:val="28"/>
              </w:rPr>
            </w:pPr>
            <w:r>
              <w:rPr>
                <w:sz w:val="28"/>
                <w:szCs w:val="28"/>
              </w:rPr>
              <w:t>-1</w:t>
            </w:r>
            <w:r>
              <w:rPr>
                <w:sz w:val="28"/>
                <w:szCs w:val="28"/>
                <w:lang w:val="en-US"/>
              </w:rPr>
              <w:t>572.7</w:t>
            </w:r>
          </w:p>
        </w:tc>
        <w:tc>
          <w:tcPr>
            <w:tcW w:w="992" w:type="dxa"/>
          </w:tcPr>
          <w:p w:rsidR="00BE3854" w:rsidRDefault="00BE3854">
            <w:pPr>
              <w:ind w:right="-427"/>
              <w:jc w:val="both"/>
              <w:rPr>
                <w:sz w:val="28"/>
                <w:szCs w:val="28"/>
              </w:rPr>
            </w:pPr>
            <w:r>
              <w:rPr>
                <w:sz w:val="28"/>
                <w:szCs w:val="28"/>
              </w:rPr>
              <w:t>-690,5</w:t>
            </w:r>
          </w:p>
        </w:tc>
        <w:tc>
          <w:tcPr>
            <w:tcW w:w="993" w:type="dxa"/>
          </w:tcPr>
          <w:p w:rsidR="00BE3854" w:rsidRDefault="00BE3854">
            <w:pPr>
              <w:ind w:right="-427"/>
              <w:jc w:val="both"/>
              <w:rPr>
                <w:sz w:val="28"/>
                <w:szCs w:val="28"/>
              </w:rPr>
            </w:pPr>
            <w:r>
              <w:rPr>
                <w:sz w:val="28"/>
                <w:szCs w:val="28"/>
              </w:rPr>
              <w:t>-338,9</w:t>
            </w:r>
          </w:p>
        </w:tc>
        <w:tc>
          <w:tcPr>
            <w:tcW w:w="992" w:type="dxa"/>
            <w:tcBorders>
              <w:right w:val="double" w:sz="12" w:space="0" w:color="auto"/>
            </w:tcBorders>
          </w:tcPr>
          <w:p w:rsidR="00BE3854" w:rsidRDefault="00BE3854">
            <w:pPr>
              <w:ind w:right="-427"/>
              <w:jc w:val="both"/>
              <w:rPr>
                <w:sz w:val="28"/>
                <w:szCs w:val="28"/>
              </w:rPr>
            </w:pPr>
            <w:r>
              <w:rPr>
                <w:sz w:val="28"/>
                <w:szCs w:val="28"/>
              </w:rPr>
              <w:t>–</w:t>
            </w:r>
          </w:p>
        </w:tc>
      </w:tr>
      <w:tr w:rsidR="00BE3854">
        <w:tc>
          <w:tcPr>
            <w:tcW w:w="4786" w:type="dxa"/>
            <w:tcBorders>
              <w:left w:val="double" w:sz="12" w:space="0" w:color="auto"/>
            </w:tcBorders>
          </w:tcPr>
          <w:p w:rsidR="00BE3854" w:rsidRDefault="00BE3854">
            <w:pPr>
              <w:jc w:val="both"/>
              <w:rPr>
                <w:sz w:val="28"/>
                <w:szCs w:val="28"/>
              </w:rPr>
            </w:pPr>
            <w:r>
              <w:rPr>
                <w:sz w:val="28"/>
                <w:szCs w:val="28"/>
              </w:rPr>
              <w:t>Затраты на производство, тыс. грн</w:t>
            </w:r>
          </w:p>
        </w:tc>
        <w:tc>
          <w:tcPr>
            <w:tcW w:w="851" w:type="dxa"/>
          </w:tcPr>
          <w:p w:rsidR="00BE3854" w:rsidRDefault="00BE3854">
            <w:pPr>
              <w:ind w:right="-427"/>
              <w:jc w:val="both"/>
              <w:rPr>
                <w:sz w:val="28"/>
                <w:szCs w:val="28"/>
              </w:rPr>
            </w:pPr>
            <w:r>
              <w:rPr>
                <w:sz w:val="28"/>
                <w:szCs w:val="28"/>
              </w:rPr>
              <w:t>3487,2</w:t>
            </w:r>
          </w:p>
        </w:tc>
        <w:tc>
          <w:tcPr>
            <w:tcW w:w="850" w:type="dxa"/>
          </w:tcPr>
          <w:p w:rsidR="00BE3854" w:rsidRDefault="00BE3854">
            <w:pPr>
              <w:ind w:right="-427"/>
              <w:jc w:val="both"/>
              <w:rPr>
                <w:spacing w:val="-20"/>
                <w:sz w:val="28"/>
                <w:szCs w:val="28"/>
              </w:rPr>
            </w:pPr>
            <w:r>
              <w:rPr>
                <w:spacing w:val="-20"/>
                <w:sz w:val="28"/>
                <w:szCs w:val="28"/>
              </w:rPr>
              <w:t>2997,4</w:t>
            </w:r>
          </w:p>
        </w:tc>
        <w:tc>
          <w:tcPr>
            <w:tcW w:w="992" w:type="dxa"/>
          </w:tcPr>
          <w:p w:rsidR="00BE3854" w:rsidRDefault="00BE3854">
            <w:pPr>
              <w:ind w:right="-427"/>
              <w:jc w:val="both"/>
              <w:rPr>
                <w:sz w:val="28"/>
                <w:szCs w:val="28"/>
              </w:rPr>
            </w:pPr>
            <w:r>
              <w:rPr>
                <w:sz w:val="28"/>
                <w:szCs w:val="28"/>
              </w:rPr>
              <w:t>2838,6</w:t>
            </w:r>
          </w:p>
        </w:tc>
        <w:tc>
          <w:tcPr>
            <w:tcW w:w="993" w:type="dxa"/>
          </w:tcPr>
          <w:p w:rsidR="00BE3854" w:rsidRDefault="00BE3854">
            <w:pPr>
              <w:ind w:right="-427"/>
              <w:jc w:val="both"/>
              <w:rPr>
                <w:sz w:val="28"/>
                <w:szCs w:val="28"/>
              </w:rPr>
            </w:pPr>
            <w:r>
              <w:rPr>
                <w:sz w:val="28"/>
                <w:szCs w:val="28"/>
              </w:rPr>
              <w:t>2601,6</w:t>
            </w:r>
          </w:p>
        </w:tc>
        <w:tc>
          <w:tcPr>
            <w:tcW w:w="992" w:type="dxa"/>
            <w:tcBorders>
              <w:right w:val="double" w:sz="12" w:space="0" w:color="auto"/>
            </w:tcBorders>
          </w:tcPr>
          <w:p w:rsidR="00BE3854" w:rsidRDefault="00BE3854">
            <w:pPr>
              <w:ind w:right="-427"/>
              <w:jc w:val="both"/>
              <w:rPr>
                <w:sz w:val="28"/>
                <w:szCs w:val="28"/>
              </w:rPr>
            </w:pPr>
            <w:r>
              <w:rPr>
                <w:sz w:val="28"/>
                <w:szCs w:val="28"/>
              </w:rPr>
              <w:t>74,6</w:t>
            </w:r>
          </w:p>
        </w:tc>
      </w:tr>
      <w:tr w:rsidR="00BE3854">
        <w:tc>
          <w:tcPr>
            <w:tcW w:w="4786" w:type="dxa"/>
            <w:tcBorders>
              <w:left w:val="double" w:sz="12" w:space="0" w:color="auto"/>
            </w:tcBorders>
          </w:tcPr>
          <w:p w:rsidR="00BE3854" w:rsidRDefault="00BE3854">
            <w:pPr>
              <w:jc w:val="both"/>
              <w:rPr>
                <w:sz w:val="28"/>
                <w:szCs w:val="28"/>
              </w:rPr>
            </w:pPr>
            <w:r>
              <w:rPr>
                <w:sz w:val="28"/>
                <w:szCs w:val="28"/>
              </w:rPr>
              <w:t xml:space="preserve">Валовой доход, тыс. грн </w:t>
            </w:r>
          </w:p>
        </w:tc>
        <w:tc>
          <w:tcPr>
            <w:tcW w:w="851" w:type="dxa"/>
          </w:tcPr>
          <w:p w:rsidR="00BE3854" w:rsidRDefault="00BE3854">
            <w:pPr>
              <w:ind w:right="-427"/>
              <w:jc w:val="both"/>
              <w:rPr>
                <w:sz w:val="28"/>
                <w:szCs w:val="28"/>
              </w:rPr>
            </w:pPr>
            <w:r>
              <w:rPr>
                <w:sz w:val="28"/>
                <w:szCs w:val="28"/>
                <w:lang w:val="en-US"/>
              </w:rPr>
              <w:t>-1680</w:t>
            </w:r>
          </w:p>
        </w:tc>
        <w:tc>
          <w:tcPr>
            <w:tcW w:w="850" w:type="dxa"/>
          </w:tcPr>
          <w:p w:rsidR="00BE3854" w:rsidRDefault="00BE3854">
            <w:pPr>
              <w:ind w:right="-427"/>
              <w:jc w:val="both"/>
              <w:rPr>
                <w:sz w:val="28"/>
                <w:szCs w:val="28"/>
              </w:rPr>
            </w:pPr>
            <w:r>
              <w:rPr>
                <w:sz w:val="28"/>
                <w:szCs w:val="28"/>
                <w:lang w:val="en-US"/>
              </w:rPr>
              <w:t>-365.4</w:t>
            </w:r>
          </w:p>
        </w:tc>
        <w:tc>
          <w:tcPr>
            <w:tcW w:w="992" w:type="dxa"/>
          </w:tcPr>
          <w:p w:rsidR="00BE3854" w:rsidRDefault="00BE3854">
            <w:pPr>
              <w:ind w:right="-427"/>
              <w:jc w:val="both"/>
              <w:rPr>
                <w:sz w:val="28"/>
                <w:szCs w:val="28"/>
              </w:rPr>
            </w:pPr>
            <w:r>
              <w:rPr>
                <w:sz w:val="28"/>
                <w:szCs w:val="28"/>
                <w:lang w:val="en-US"/>
              </w:rPr>
              <w:t>-107.7</w:t>
            </w:r>
          </w:p>
        </w:tc>
        <w:tc>
          <w:tcPr>
            <w:tcW w:w="993" w:type="dxa"/>
          </w:tcPr>
          <w:p w:rsidR="00BE3854" w:rsidRDefault="00BE3854">
            <w:pPr>
              <w:ind w:right="-427"/>
              <w:jc w:val="both"/>
              <w:rPr>
                <w:sz w:val="28"/>
                <w:szCs w:val="28"/>
              </w:rPr>
            </w:pPr>
            <w:r>
              <w:rPr>
                <w:sz w:val="28"/>
                <w:szCs w:val="28"/>
              </w:rPr>
              <w:t>-210,2</w:t>
            </w:r>
          </w:p>
        </w:tc>
        <w:tc>
          <w:tcPr>
            <w:tcW w:w="992" w:type="dxa"/>
            <w:tcBorders>
              <w:right w:val="double" w:sz="12" w:space="0" w:color="auto"/>
            </w:tcBorders>
          </w:tcPr>
          <w:p w:rsidR="00BE3854" w:rsidRDefault="00BE3854">
            <w:pPr>
              <w:ind w:right="-427"/>
              <w:jc w:val="both"/>
              <w:rPr>
                <w:sz w:val="28"/>
                <w:szCs w:val="28"/>
              </w:rPr>
            </w:pPr>
            <w:r>
              <w:rPr>
                <w:sz w:val="28"/>
                <w:szCs w:val="28"/>
              </w:rPr>
              <w:t>–</w:t>
            </w:r>
          </w:p>
        </w:tc>
      </w:tr>
      <w:tr w:rsidR="00BE3854">
        <w:tc>
          <w:tcPr>
            <w:tcW w:w="4786" w:type="dxa"/>
            <w:tcBorders>
              <w:left w:val="double" w:sz="12" w:space="0" w:color="auto"/>
            </w:tcBorders>
          </w:tcPr>
          <w:p w:rsidR="00BE3854" w:rsidRDefault="00BE3854">
            <w:pPr>
              <w:jc w:val="both"/>
              <w:rPr>
                <w:sz w:val="28"/>
                <w:szCs w:val="28"/>
              </w:rPr>
            </w:pPr>
            <w:r>
              <w:rPr>
                <w:sz w:val="28"/>
                <w:szCs w:val="28"/>
              </w:rPr>
              <w:t>Поголовье животных, усл. гол.</w:t>
            </w:r>
          </w:p>
        </w:tc>
        <w:tc>
          <w:tcPr>
            <w:tcW w:w="851" w:type="dxa"/>
          </w:tcPr>
          <w:p w:rsidR="00BE3854" w:rsidRDefault="00BE3854">
            <w:pPr>
              <w:ind w:right="-427"/>
              <w:jc w:val="both"/>
              <w:rPr>
                <w:sz w:val="28"/>
                <w:szCs w:val="28"/>
              </w:rPr>
            </w:pPr>
            <w:r>
              <w:rPr>
                <w:sz w:val="28"/>
                <w:szCs w:val="28"/>
              </w:rPr>
              <w:t>1490</w:t>
            </w:r>
          </w:p>
        </w:tc>
        <w:tc>
          <w:tcPr>
            <w:tcW w:w="850" w:type="dxa"/>
          </w:tcPr>
          <w:p w:rsidR="00BE3854" w:rsidRDefault="00BE3854">
            <w:pPr>
              <w:ind w:right="-427"/>
              <w:jc w:val="both"/>
              <w:rPr>
                <w:sz w:val="28"/>
                <w:szCs w:val="28"/>
              </w:rPr>
            </w:pPr>
            <w:r>
              <w:rPr>
                <w:sz w:val="28"/>
                <w:szCs w:val="28"/>
              </w:rPr>
              <w:t>1490</w:t>
            </w:r>
          </w:p>
        </w:tc>
        <w:tc>
          <w:tcPr>
            <w:tcW w:w="992" w:type="dxa"/>
          </w:tcPr>
          <w:p w:rsidR="00BE3854" w:rsidRDefault="00BE3854">
            <w:pPr>
              <w:ind w:right="-427"/>
              <w:jc w:val="both"/>
              <w:rPr>
                <w:sz w:val="28"/>
                <w:szCs w:val="28"/>
              </w:rPr>
            </w:pPr>
            <w:r>
              <w:rPr>
                <w:sz w:val="28"/>
                <w:szCs w:val="28"/>
              </w:rPr>
              <w:t>534</w:t>
            </w:r>
          </w:p>
        </w:tc>
        <w:tc>
          <w:tcPr>
            <w:tcW w:w="993" w:type="dxa"/>
          </w:tcPr>
          <w:p w:rsidR="00BE3854" w:rsidRDefault="00BE3854">
            <w:pPr>
              <w:ind w:right="-427"/>
              <w:jc w:val="both"/>
              <w:rPr>
                <w:sz w:val="28"/>
                <w:szCs w:val="28"/>
              </w:rPr>
            </w:pPr>
            <w:r>
              <w:rPr>
                <w:sz w:val="28"/>
                <w:szCs w:val="28"/>
              </w:rPr>
              <w:t>510</w:t>
            </w:r>
          </w:p>
        </w:tc>
        <w:tc>
          <w:tcPr>
            <w:tcW w:w="992" w:type="dxa"/>
            <w:tcBorders>
              <w:right w:val="double" w:sz="12" w:space="0" w:color="auto"/>
            </w:tcBorders>
          </w:tcPr>
          <w:p w:rsidR="00BE3854" w:rsidRDefault="00BE3854">
            <w:pPr>
              <w:ind w:right="-427"/>
              <w:jc w:val="both"/>
              <w:rPr>
                <w:sz w:val="28"/>
                <w:szCs w:val="28"/>
              </w:rPr>
            </w:pPr>
            <w:r>
              <w:rPr>
                <w:sz w:val="28"/>
                <w:szCs w:val="28"/>
              </w:rPr>
              <w:t>34,2</w:t>
            </w:r>
          </w:p>
        </w:tc>
      </w:tr>
      <w:tr w:rsidR="00BE3854">
        <w:tc>
          <w:tcPr>
            <w:tcW w:w="4786" w:type="dxa"/>
            <w:tcBorders>
              <w:left w:val="double" w:sz="12" w:space="0" w:color="auto"/>
              <w:bottom w:val="double" w:sz="12" w:space="0" w:color="auto"/>
            </w:tcBorders>
          </w:tcPr>
          <w:p w:rsidR="00BE3854" w:rsidRDefault="00BE3854">
            <w:pPr>
              <w:jc w:val="both"/>
              <w:rPr>
                <w:sz w:val="28"/>
                <w:szCs w:val="28"/>
              </w:rPr>
            </w:pPr>
            <w:r>
              <w:rPr>
                <w:sz w:val="28"/>
                <w:szCs w:val="28"/>
              </w:rPr>
              <w:t>Затраты труда, тыс чел-час</w:t>
            </w:r>
          </w:p>
        </w:tc>
        <w:tc>
          <w:tcPr>
            <w:tcW w:w="851" w:type="dxa"/>
            <w:tcBorders>
              <w:bottom w:val="double" w:sz="12" w:space="0" w:color="auto"/>
            </w:tcBorders>
          </w:tcPr>
          <w:p w:rsidR="00BE3854" w:rsidRDefault="00BE3854">
            <w:pPr>
              <w:ind w:right="-427"/>
              <w:jc w:val="both"/>
              <w:rPr>
                <w:sz w:val="28"/>
                <w:szCs w:val="28"/>
              </w:rPr>
            </w:pPr>
            <w:r>
              <w:rPr>
                <w:sz w:val="28"/>
                <w:szCs w:val="28"/>
              </w:rPr>
              <w:t>565</w:t>
            </w:r>
          </w:p>
        </w:tc>
        <w:tc>
          <w:tcPr>
            <w:tcW w:w="850" w:type="dxa"/>
            <w:tcBorders>
              <w:bottom w:val="double" w:sz="12" w:space="0" w:color="auto"/>
            </w:tcBorders>
          </w:tcPr>
          <w:p w:rsidR="00BE3854" w:rsidRDefault="00BE3854">
            <w:pPr>
              <w:ind w:right="-427"/>
              <w:jc w:val="both"/>
              <w:rPr>
                <w:sz w:val="28"/>
                <w:szCs w:val="28"/>
              </w:rPr>
            </w:pPr>
            <w:r>
              <w:rPr>
                <w:sz w:val="28"/>
                <w:szCs w:val="28"/>
              </w:rPr>
              <w:t>679</w:t>
            </w:r>
          </w:p>
        </w:tc>
        <w:tc>
          <w:tcPr>
            <w:tcW w:w="992" w:type="dxa"/>
            <w:tcBorders>
              <w:bottom w:val="double" w:sz="12" w:space="0" w:color="auto"/>
            </w:tcBorders>
          </w:tcPr>
          <w:p w:rsidR="00BE3854" w:rsidRDefault="00BE3854">
            <w:pPr>
              <w:ind w:right="-427"/>
              <w:jc w:val="both"/>
              <w:rPr>
                <w:sz w:val="28"/>
                <w:szCs w:val="28"/>
              </w:rPr>
            </w:pPr>
            <w:r>
              <w:rPr>
                <w:sz w:val="28"/>
                <w:szCs w:val="28"/>
              </w:rPr>
              <w:t>459</w:t>
            </w:r>
          </w:p>
        </w:tc>
        <w:tc>
          <w:tcPr>
            <w:tcW w:w="993" w:type="dxa"/>
            <w:tcBorders>
              <w:bottom w:val="double" w:sz="12" w:space="0" w:color="auto"/>
            </w:tcBorders>
          </w:tcPr>
          <w:p w:rsidR="00BE3854" w:rsidRDefault="00BE3854">
            <w:pPr>
              <w:ind w:right="-427"/>
              <w:jc w:val="both"/>
              <w:rPr>
                <w:sz w:val="28"/>
                <w:szCs w:val="28"/>
              </w:rPr>
            </w:pPr>
            <w:r>
              <w:rPr>
                <w:sz w:val="28"/>
                <w:szCs w:val="28"/>
              </w:rPr>
              <w:t>370</w:t>
            </w:r>
          </w:p>
        </w:tc>
        <w:tc>
          <w:tcPr>
            <w:tcW w:w="992" w:type="dxa"/>
            <w:tcBorders>
              <w:bottom w:val="double" w:sz="12" w:space="0" w:color="auto"/>
              <w:right w:val="double" w:sz="12" w:space="0" w:color="auto"/>
            </w:tcBorders>
          </w:tcPr>
          <w:p w:rsidR="00BE3854" w:rsidRDefault="00BE3854">
            <w:pPr>
              <w:ind w:right="-427"/>
              <w:jc w:val="both"/>
              <w:rPr>
                <w:sz w:val="28"/>
                <w:szCs w:val="28"/>
              </w:rPr>
            </w:pPr>
            <w:r>
              <w:rPr>
                <w:sz w:val="28"/>
                <w:szCs w:val="28"/>
              </w:rPr>
              <w:t>65,5</w:t>
            </w:r>
          </w:p>
        </w:tc>
      </w:tr>
    </w:tbl>
    <w:p w:rsidR="00BE3854" w:rsidRDefault="00BE3854">
      <w:pPr>
        <w:spacing w:line="360" w:lineRule="auto"/>
        <w:ind w:right="-18" w:firstLine="547"/>
        <w:jc w:val="both"/>
        <w:rPr>
          <w:sz w:val="28"/>
          <w:szCs w:val="28"/>
        </w:rPr>
      </w:pPr>
      <w:r>
        <w:rPr>
          <w:sz w:val="28"/>
          <w:szCs w:val="28"/>
        </w:rPr>
        <w:t>Динамика размеров производства КСП « Страна советов» свидетельствует о сокращении масштабов ведения хозяйства, и сокращение общей земельной площади–не самая главная причина. Это сокращение произошло в связи с проведением паевания в хозяйстве и выходом их КСП отдельных пайщиков, решивших на этой основе создать свои фермерские хозяйства–произошло сокращение площадей с.х. угодий и пашни на15-16%. Также в хозяйстве была произведена раскорчёвка старых малопродуктивных садов, в результате площади садов сократились на 31,4%.</w:t>
      </w:r>
    </w:p>
    <w:p w:rsidR="00BE3854" w:rsidRDefault="00BE3854">
      <w:pPr>
        <w:spacing w:line="360" w:lineRule="auto"/>
        <w:ind w:right="-18" w:firstLine="547"/>
        <w:jc w:val="both"/>
        <w:rPr>
          <w:sz w:val="28"/>
          <w:szCs w:val="28"/>
        </w:rPr>
      </w:pPr>
      <w:r>
        <w:rPr>
          <w:sz w:val="28"/>
          <w:szCs w:val="28"/>
        </w:rPr>
        <w:t>Основной причиной снижения объёмов производства стала потеря предприятием большей части оборотных средств в результате инфляции и кризиса, охватившего всю экономику Украины. В хозяйстве не хватает средств для нормального соблюдения технологии производства, не выполняются работы, без которых о получении высоких урожаев не может быть и речи. Работники предприятия уже более 2-ух лет не получают зарплату в её денежном эквиваленте, лишь в конце года хозяйство рассчитывается с ними натуроплатой–сокращение численности работников произошло на 31,5%.</w:t>
      </w:r>
    </w:p>
    <w:p w:rsidR="00BE3854" w:rsidRDefault="00BE3854">
      <w:pPr>
        <w:spacing w:line="360" w:lineRule="auto"/>
        <w:ind w:right="-18" w:firstLine="547"/>
        <w:jc w:val="both"/>
        <w:rPr>
          <w:sz w:val="28"/>
          <w:szCs w:val="28"/>
        </w:rPr>
      </w:pPr>
      <w:r>
        <w:rPr>
          <w:sz w:val="28"/>
          <w:szCs w:val="28"/>
        </w:rPr>
        <w:t>Практически на две трети было сокращено поголовье животных, животноводство ещё недавно было одной из основных отраслей теперь ввиду своей неэффективности сокращается.</w:t>
      </w:r>
    </w:p>
    <w:p w:rsidR="00BE3854" w:rsidRDefault="00BE3854">
      <w:pPr>
        <w:spacing w:line="360" w:lineRule="auto"/>
        <w:ind w:right="-18" w:firstLine="547"/>
        <w:jc w:val="both"/>
        <w:rPr>
          <w:sz w:val="28"/>
          <w:szCs w:val="28"/>
        </w:rPr>
      </w:pPr>
      <w:r>
        <w:rPr>
          <w:sz w:val="28"/>
          <w:szCs w:val="28"/>
        </w:rPr>
        <w:t>За последние три года хозяйство неизменно заканчивало производственный период с убытками, единственной прибыльной отраслью было производство зерновых, этому способствовали относительно высокие урожаи этих культур на орошении, стабильный спрос на эту продукцию на рынке и благоприятные условия для её хранения и переработки.</w:t>
      </w:r>
    </w:p>
    <w:p w:rsidR="00BE3854" w:rsidRDefault="00BE3854">
      <w:pPr>
        <w:spacing w:line="360" w:lineRule="auto"/>
        <w:ind w:firstLine="567"/>
        <w:jc w:val="both"/>
        <w:rPr>
          <w:sz w:val="28"/>
          <w:szCs w:val="28"/>
        </w:rPr>
      </w:pPr>
      <w:r>
        <w:rPr>
          <w:sz w:val="28"/>
          <w:szCs w:val="28"/>
        </w:rPr>
        <w:t>Стабилизация экономической ситуации в последние годы позволили хозяйству несколько увеличить производство именно зерновых и плодовых культур , что сказалось на выручке от реализации продукции, но тем не менее финансовый результат остался отрицательным, главной причиной этого является неналаженность системы сбыта продукции.</w:t>
      </w:r>
    </w:p>
    <w:p w:rsidR="00BE3854" w:rsidRDefault="00BE3854">
      <w:pPr>
        <w:spacing w:line="360" w:lineRule="auto"/>
        <w:ind w:firstLine="567"/>
        <w:jc w:val="both"/>
        <w:rPr>
          <w:sz w:val="28"/>
          <w:szCs w:val="28"/>
        </w:rPr>
      </w:pPr>
      <w:r>
        <w:rPr>
          <w:sz w:val="28"/>
          <w:szCs w:val="28"/>
        </w:rPr>
        <w:t>Рассмотрим структуру  выручки от реализации в хозяйстве за последние годы в следующей таблице.</w:t>
      </w:r>
    </w:p>
    <w:p w:rsidR="00BE3854" w:rsidRPr="001D3502" w:rsidRDefault="00BE3854">
      <w:pPr>
        <w:ind w:right="-427"/>
        <w:jc w:val="both"/>
      </w:pPr>
    </w:p>
    <w:p w:rsidR="00BE3854" w:rsidRDefault="00BE3854">
      <w:pPr>
        <w:ind w:right="-427"/>
        <w:jc w:val="both"/>
        <w:sectPr w:rsidR="00BE3854">
          <w:headerReference w:type="default" r:id="rId7"/>
          <w:pgSz w:w="11907" w:h="16840"/>
          <w:pgMar w:top="1134" w:right="850" w:bottom="1134" w:left="1276" w:header="720" w:footer="720" w:gutter="0"/>
          <w:pgNumType w:start="1"/>
          <w:cols w:space="720"/>
          <w:titlePg/>
        </w:sectPr>
      </w:pPr>
    </w:p>
    <w:p w:rsidR="00BE3854" w:rsidRDefault="00BE3854">
      <w:pPr>
        <w:ind w:left="-284" w:right="-427"/>
        <w:jc w:val="both"/>
      </w:pPr>
    </w:p>
    <w:p w:rsidR="00BE3854" w:rsidRDefault="00BE3854">
      <w:pPr>
        <w:ind w:right="-29"/>
        <w:jc w:val="right"/>
        <w:rPr>
          <w:b/>
          <w:bCs/>
          <w:i/>
          <w:iCs/>
          <w:sz w:val="28"/>
          <w:szCs w:val="28"/>
        </w:rPr>
      </w:pPr>
      <w:r>
        <w:rPr>
          <w:b/>
          <w:bCs/>
          <w:i/>
          <w:iCs/>
          <w:sz w:val="28"/>
          <w:szCs w:val="28"/>
        </w:rPr>
        <w:t>Таблица 2.2</w:t>
      </w:r>
    </w:p>
    <w:p w:rsidR="00BE3854" w:rsidRDefault="00BE3854">
      <w:pPr>
        <w:ind w:right="-427"/>
        <w:jc w:val="center"/>
        <w:rPr>
          <w:b/>
          <w:bCs/>
          <w:i/>
          <w:iCs/>
          <w:sz w:val="28"/>
          <w:szCs w:val="28"/>
        </w:rPr>
      </w:pPr>
      <w:r>
        <w:rPr>
          <w:b/>
          <w:bCs/>
          <w:i/>
          <w:iCs/>
          <w:sz w:val="28"/>
          <w:szCs w:val="28"/>
        </w:rPr>
        <w:t>Динамика и структура реализации продукции КСП « Страна советов» Первомайского района АР Крым.</w:t>
      </w:r>
    </w:p>
    <w:p w:rsidR="00BE3854" w:rsidRDefault="00BE3854">
      <w:pPr>
        <w:ind w:right="-427"/>
        <w:jc w:val="center"/>
        <w:rPr>
          <w:b/>
          <w:bCs/>
          <w:i/>
          <w:iCs/>
          <w:sz w:val="28"/>
          <w:szCs w:val="28"/>
        </w:rPr>
      </w:pPr>
    </w:p>
    <w:p w:rsidR="00BE3854" w:rsidRDefault="00BE3854">
      <w:pPr>
        <w:ind w:right="-427"/>
        <w:jc w:val="center"/>
        <w:rPr>
          <w:b/>
          <w:bCs/>
          <w:i/>
          <w:iCs/>
          <w:sz w:val="28"/>
          <w:szCs w:val="28"/>
        </w:rPr>
      </w:pPr>
    </w:p>
    <w:p w:rsidR="00BE3854" w:rsidRDefault="001660E3">
      <w:pPr>
        <w:ind w:right="-427" w:hanging="993"/>
        <w:rPr>
          <w:b/>
          <w:bCs/>
          <w:i/>
          <w:iCs/>
          <w:sz w:val="28"/>
          <w:szCs w:val="28"/>
        </w:rPr>
      </w:pPr>
      <w:bookmarkStart w:id="0" w:name="_987600777"/>
      <w:bookmarkEnd w:id="0"/>
      <w:r>
        <w:rPr>
          <w:b/>
          <w:bCs/>
          <w:i/>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319.5pt" o:bordertopcolor="this" o:borderleftcolor="this" o:borderbottomcolor="this" o:borderrightcolor="this">
            <v:imagedata r:id="rId8" o:title=""/>
            <w10:bordertop type="double" width="12"/>
            <w10:borderleft type="double" width="12"/>
            <w10:borderbottom type="double" width="12"/>
            <w10:borderright type="double" width="12"/>
          </v:shape>
        </w:pict>
      </w:r>
    </w:p>
    <w:p w:rsidR="00BE3854" w:rsidRDefault="00BE3854">
      <w:pPr>
        <w:ind w:right="-427"/>
        <w:jc w:val="center"/>
        <w:rPr>
          <w:b/>
          <w:bCs/>
          <w:i/>
          <w:iCs/>
          <w:sz w:val="28"/>
          <w:szCs w:val="28"/>
        </w:rPr>
      </w:pPr>
    </w:p>
    <w:p w:rsidR="00BE3854" w:rsidRDefault="00BE3854">
      <w:pPr>
        <w:ind w:right="-427"/>
        <w:jc w:val="both"/>
        <w:sectPr w:rsidR="00BE3854">
          <w:headerReference w:type="default" r:id="rId9"/>
          <w:type w:val="evenPage"/>
          <w:pgSz w:w="16840" w:h="11907" w:orient="landscape"/>
          <w:pgMar w:top="1134" w:right="1134" w:bottom="1134" w:left="1701" w:header="720" w:footer="720" w:gutter="0"/>
          <w:pgNumType w:start="13"/>
          <w:cols w:space="720"/>
        </w:sectPr>
      </w:pPr>
    </w:p>
    <w:p w:rsidR="00BE3854" w:rsidRDefault="00BE3854">
      <w:pPr>
        <w:spacing w:line="360" w:lineRule="auto"/>
        <w:ind w:right="-142" w:firstLine="567"/>
        <w:jc w:val="both"/>
        <w:rPr>
          <w:b/>
          <w:bCs/>
          <w:i/>
          <w:iCs/>
          <w:sz w:val="28"/>
          <w:szCs w:val="28"/>
        </w:rPr>
      </w:pPr>
      <w:r>
        <w:rPr>
          <w:sz w:val="28"/>
          <w:szCs w:val="28"/>
        </w:rPr>
        <w:t>Структура денежной выручки является показателем специализации предприятия, однако в нынешних условиях практически любое хозяйство должно пересматривать набор товаров, производимых им и нацеливать его на потребности рынка, эта же ситуация наблюдается в настоящее время и в КСП «Страна советов»</w:t>
      </w:r>
    </w:p>
    <w:p w:rsidR="00BE3854" w:rsidRDefault="00BE3854">
      <w:pPr>
        <w:spacing w:line="360" w:lineRule="auto"/>
        <w:ind w:right="-142" w:firstLine="567"/>
        <w:jc w:val="both"/>
        <w:rPr>
          <w:sz w:val="28"/>
          <w:szCs w:val="28"/>
        </w:rPr>
      </w:pPr>
      <w:r>
        <w:rPr>
          <w:sz w:val="28"/>
          <w:szCs w:val="28"/>
        </w:rPr>
        <w:t>Динамика изменения структуры выручки от реализации свидетельствует о сокращении доли в ней выручки от реализации продукции животноводства, основная масса денежных поступлений происходит от реализации растениеводческой продукции, на её долю в 1998 году приходилось более 73 % выручки.</w:t>
      </w:r>
    </w:p>
    <w:p w:rsidR="00BE3854" w:rsidRDefault="00BE3854">
      <w:pPr>
        <w:spacing w:line="360" w:lineRule="auto"/>
        <w:ind w:right="-142" w:firstLine="567"/>
        <w:jc w:val="both"/>
        <w:rPr>
          <w:sz w:val="28"/>
          <w:szCs w:val="28"/>
        </w:rPr>
      </w:pPr>
      <w:r>
        <w:rPr>
          <w:sz w:val="28"/>
          <w:szCs w:val="28"/>
        </w:rPr>
        <w:t>Наибольший удельный вес в 1998 году занимают отрасли зернового полеводства и плодоводства, эти отрасли имеют наибольшую перспективу своего развития в будущем, поэтому руководство предприятия решило вкладывать средства именно в них.</w:t>
      </w:r>
    </w:p>
    <w:p w:rsidR="00BE3854" w:rsidRDefault="00BE3854">
      <w:pPr>
        <w:spacing w:line="360" w:lineRule="auto"/>
        <w:ind w:right="-142" w:firstLine="567"/>
        <w:jc w:val="both"/>
        <w:rPr>
          <w:sz w:val="28"/>
          <w:szCs w:val="28"/>
        </w:rPr>
      </w:pPr>
      <w:r>
        <w:rPr>
          <w:sz w:val="28"/>
          <w:szCs w:val="28"/>
        </w:rPr>
        <w:t>Таким образом на основании данных о выручке в 1998 году специализацию предприятия можно определить как зерно-плодовую, однако нельзя дать гарантии, что она не изменится в будущем. Высокий уровень специализации производства характерен для стран с развитой рыночной экономикой, такая узкая направленность позволяет предприятию увеличить интенсивность и эффективность вложения средств, закрепиться на определённой рыночной нише и уверенно чувствовать себя в конкурентной борьбе. Можно сказать, что сейчас руководство находится на стадии поиска наиболее оптимальной специализации.</w:t>
      </w:r>
    </w:p>
    <w:p w:rsidR="00BE3854" w:rsidRDefault="00BE3854">
      <w:pPr>
        <w:spacing w:line="360" w:lineRule="auto"/>
        <w:ind w:right="-142" w:firstLine="567"/>
        <w:jc w:val="both"/>
        <w:rPr>
          <w:sz w:val="28"/>
          <w:szCs w:val="28"/>
        </w:rPr>
      </w:pPr>
      <w:r>
        <w:rPr>
          <w:sz w:val="28"/>
          <w:szCs w:val="28"/>
        </w:rPr>
        <w:t>В следующей таблице рассмотрим интенсивность и эффективность ведения производства за последние годы, поскольку их уровень во многом обуславливают результативность хозяйствования вообще.</w:t>
      </w:r>
    </w:p>
    <w:p w:rsidR="00BE3854" w:rsidRPr="001D3502" w:rsidRDefault="00BE3854">
      <w:pPr>
        <w:ind w:firstLine="567"/>
        <w:jc w:val="right"/>
        <w:rPr>
          <w:b/>
          <w:bCs/>
          <w:i/>
          <w:iCs/>
          <w:sz w:val="28"/>
          <w:szCs w:val="28"/>
        </w:rPr>
      </w:pPr>
      <w:r>
        <w:rPr>
          <w:b/>
          <w:bCs/>
          <w:i/>
          <w:iCs/>
          <w:sz w:val="28"/>
          <w:szCs w:val="28"/>
        </w:rPr>
        <w:br w:type="page"/>
        <w:t>Таблица 2.3</w:t>
      </w:r>
    </w:p>
    <w:p w:rsidR="00BE3854" w:rsidRDefault="00BE3854">
      <w:pPr>
        <w:ind w:right="-427"/>
        <w:jc w:val="right"/>
        <w:rPr>
          <w:b/>
          <w:bCs/>
          <w:i/>
          <w:iCs/>
          <w:sz w:val="28"/>
          <w:szCs w:val="28"/>
        </w:rPr>
      </w:pPr>
    </w:p>
    <w:p w:rsidR="00BE3854" w:rsidRDefault="00BE3854">
      <w:pPr>
        <w:ind w:right="-427"/>
        <w:jc w:val="center"/>
        <w:rPr>
          <w:b/>
          <w:bCs/>
          <w:i/>
          <w:iCs/>
          <w:sz w:val="28"/>
          <w:szCs w:val="28"/>
        </w:rPr>
      </w:pPr>
      <w:r>
        <w:rPr>
          <w:b/>
          <w:bCs/>
          <w:i/>
          <w:iCs/>
          <w:sz w:val="28"/>
          <w:szCs w:val="28"/>
        </w:rPr>
        <w:t>Уровень и динамика интенсивности и эффективности ведения хозяйства КСП « Страна советов» Первомайского района АР Крым.</w:t>
      </w:r>
    </w:p>
    <w:p w:rsidR="00BE3854" w:rsidRDefault="00BE3854">
      <w:pPr>
        <w:ind w:right="-427"/>
        <w:jc w:val="center"/>
        <w:rPr>
          <w:b/>
          <w:bCs/>
          <w:i/>
          <w:iCs/>
          <w:sz w:val="28"/>
          <w:szCs w:val="28"/>
        </w:rPr>
      </w:pPr>
    </w:p>
    <w:tbl>
      <w:tblPr>
        <w:tblW w:w="0" w:type="auto"/>
        <w:tblInd w:w="-1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32"/>
        <w:gridCol w:w="1330"/>
        <w:gridCol w:w="1242"/>
        <w:gridCol w:w="1242"/>
        <w:gridCol w:w="1380"/>
        <w:gridCol w:w="1381"/>
      </w:tblGrid>
      <w:tr w:rsidR="00BE3854">
        <w:tc>
          <w:tcPr>
            <w:tcW w:w="3632" w:type="dxa"/>
            <w:tcBorders>
              <w:top w:val="double" w:sz="12" w:space="0" w:color="auto"/>
              <w:left w:val="double" w:sz="12" w:space="0" w:color="auto"/>
              <w:bottom w:val="nil"/>
            </w:tcBorders>
          </w:tcPr>
          <w:p w:rsidR="00BE3854" w:rsidRDefault="00BE3854">
            <w:pPr>
              <w:ind w:right="-20"/>
              <w:jc w:val="both"/>
              <w:rPr>
                <w:sz w:val="28"/>
                <w:szCs w:val="28"/>
              </w:rPr>
            </w:pPr>
          </w:p>
        </w:tc>
        <w:tc>
          <w:tcPr>
            <w:tcW w:w="6575" w:type="dxa"/>
            <w:gridSpan w:val="5"/>
            <w:tcBorders>
              <w:top w:val="double" w:sz="12" w:space="0" w:color="auto"/>
              <w:left w:val="nil"/>
              <w:right w:val="double" w:sz="12" w:space="0" w:color="auto"/>
            </w:tcBorders>
          </w:tcPr>
          <w:p w:rsidR="00BE3854" w:rsidRDefault="00BE3854">
            <w:pPr>
              <w:ind w:right="-427"/>
              <w:jc w:val="center"/>
              <w:rPr>
                <w:b/>
                <w:bCs/>
                <w:sz w:val="28"/>
                <w:szCs w:val="28"/>
              </w:rPr>
            </w:pPr>
            <w:r>
              <w:rPr>
                <w:b/>
                <w:bCs/>
                <w:sz w:val="28"/>
                <w:szCs w:val="28"/>
              </w:rPr>
              <w:t>ГОДЫ</w:t>
            </w:r>
          </w:p>
        </w:tc>
      </w:tr>
      <w:tr w:rsidR="00BE3854">
        <w:tblPrEx>
          <w:tblCellMar>
            <w:left w:w="107" w:type="dxa"/>
            <w:right w:w="107" w:type="dxa"/>
          </w:tblCellMar>
        </w:tblPrEx>
        <w:tc>
          <w:tcPr>
            <w:tcW w:w="3632" w:type="dxa"/>
            <w:tcBorders>
              <w:top w:val="nil"/>
              <w:left w:val="double" w:sz="12" w:space="0" w:color="auto"/>
            </w:tcBorders>
          </w:tcPr>
          <w:p w:rsidR="00BE3854" w:rsidRDefault="00BE3854">
            <w:pPr>
              <w:ind w:right="-20"/>
              <w:jc w:val="center"/>
              <w:rPr>
                <w:b/>
                <w:bCs/>
                <w:sz w:val="28"/>
                <w:szCs w:val="28"/>
              </w:rPr>
            </w:pPr>
            <w:r>
              <w:rPr>
                <w:b/>
                <w:bCs/>
                <w:sz w:val="28"/>
                <w:szCs w:val="28"/>
              </w:rPr>
              <w:t>ПОКАЗАТЕЛИ</w:t>
            </w:r>
          </w:p>
        </w:tc>
        <w:tc>
          <w:tcPr>
            <w:tcW w:w="1330" w:type="dxa"/>
            <w:tcBorders>
              <w:left w:val="nil"/>
            </w:tcBorders>
          </w:tcPr>
          <w:p w:rsidR="00BE3854" w:rsidRDefault="00BE3854">
            <w:pPr>
              <w:jc w:val="center"/>
              <w:rPr>
                <w:b/>
                <w:bCs/>
                <w:sz w:val="28"/>
                <w:szCs w:val="28"/>
              </w:rPr>
            </w:pPr>
            <w:r>
              <w:rPr>
                <w:b/>
                <w:bCs/>
                <w:sz w:val="28"/>
                <w:szCs w:val="28"/>
              </w:rPr>
              <w:t>1995</w:t>
            </w:r>
          </w:p>
        </w:tc>
        <w:tc>
          <w:tcPr>
            <w:tcW w:w="1242" w:type="dxa"/>
          </w:tcPr>
          <w:p w:rsidR="00BE3854" w:rsidRDefault="00BE3854">
            <w:pPr>
              <w:jc w:val="center"/>
              <w:rPr>
                <w:b/>
                <w:bCs/>
                <w:sz w:val="28"/>
                <w:szCs w:val="28"/>
              </w:rPr>
            </w:pPr>
            <w:r>
              <w:rPr>
                <w:b/>
                <w:bCs/>
                <w:sz w:val="28"/>
                <w:szCs w:val="28"/>
              </w:rPr>
              <w:t>1996</w:t>
            </w:r>
          </w:p>
        </w:tc>
        <w:tc>
          <w:tcPr>
            <w:tcW w:w="1242" w:type="dxa"/>
          </w:tcPr>
          <w:p w:rsidR="00BE3854" w:rsidRDefault="00BE3854">
            <w:pPr>
              <w:jc w:val="center"/>
              <w:rPr>
                <w:b/>
                <w:bCs/>
                <w:sz w:val="28"/>
                <w:szCs w:val="28"/>
              </w:rPr>
            </w:pPr>
            <w:r>
              <w:rPr>
                <w:b/>
                <w:bCs/>
                <w:sz w:val="28"/>
                <w:szCs w:val="28"/>
              </w:rPr>
              <w:t>1997</w:t>
            </w:r>
          </w:p>
        </w:tc>
        <w:tc>
          <w:tcPr>
            <w:tcW w:w="1380" w:type="dxa"/>
          </w:tcPr>
          <w:p w:rsidR="00BE3854" w:rsidRDefault="00BE3854">
            <w:pPr>
              <w:jc w:val="center"/>
              <w:rPr>
                <w:b/>
                <w:bCs/>
                <w:sz w:val="28"/>
                <w:szCs w:val="28"/>
              </w:rPr>
            </w:pPr>
            <w:r>
              <w:rPr>
                <w:b/>
                <w:bCs/>
                <w:sz w:val="28"/>
                <w:szCs w:val="28"/>
              </w:rPr>
              <w:t>1998</w:t>
            </w:r>
          </w:p>
        </w:tc>
        <w:tc>
          <w:tcPr>
            <w:tcW w:w="1381" w:type="dxa"/>
            <w:tcBorders>
              <w:right w:val="double" w:sz="12" w:space="0" w:color="auto"/>
            </w:tcBorders>
          </w:tcPr>
          <w:p w:rsidR="00BE3854" w:rsidRDefault="00BE3854">
            <w:pPr>
              <w:jc w:val="center"/>
              <w:rPr>
                <w:b/>
                <w:bCs/>
                <w:sz w:val="28"/>
                <w:szCs w:val="28"/>
              </w:rPr>
            </w:pPr>
            <w:r>
              <w:rPr>
                <w:b/>
                <w:bCs/>
                <w:sz w:val="28"/>
                <w:szCs w:val="28"/>
              </w:rPr>
              <w:t>1998 к 1995 ,%</w:t>
            </w:r>
          </w:p>
        </w:tc>
      </w:tr>
      <w:tr w:rsidR="00BE3854">
        <w:tblPrEx>
          <w:tblCellMar>
            <w:left w:w="107" w:type="dxa"/>
            <w:right w:w="107" w:type="dxa"/>
          </w:tblCellMar>
        </w:tblPrEx>
        <w:tc>
          <w:tcPr>
            <w:tcW w:w="3632" w:type="dxa"/>
            <w:tcBorders>
              <w:top w:val="nil"/>
              <w:left w:val="double" w:sz="12" w:space="0" w:color="auto"/>
            </w:tcBorders>
          </w:tcPr>
          <w:p w:rsidR="00BE3854" w:rsidRDefault="00BE3854">
            <w:pPr>
              <w:ind w:right="-20"/>
              <w:jc w:val="both"/>
              <w:rPr>
                <w:b/>
                <w:bCs/>
                <w:i/>
                <w:iCs/>
                <w:sz w:val="24"/>
                <w:szCs w:val="24"/>
              </w:rPr>
            </w:pPr>
            <w:r>
              <w:rPr>
                <w:b/>
                <w:bCs/>
                <w:i/>
                <w:iCs/>
                <w:sz w:val="24"/>
                <w:szCs w:val="24"/>
              </w:rPr>
              <w:t>На 100 га с.х. угодий:</w:t>
            </w:r>
          </w:p>
          <w:p w:rsidR="00BE3854" w:rsidRDefault="00BE3854">
            <w:pPr>
              <w:ind w:right="-20"/>
              <w:jc w:val="both"/>
              <w:rPr>
                <w:b/>
                <w:bCs/>
                <w:i/>
                <w:iCs/>
                <w:sz w:val="24"/>
                <w:szCs w:val="24"/>
              </w:rPr>
            </w:pPr>
            <w:r>
              <w:rPr>
                <w:sz w:val="24"/>
                <w:szCs w:val="24"/>
              </w:rPr>
              <w:t>Пашни</w:t>
            </w:r>
          </w:p>
          <w:p w:rsidR="00BE3854" w:rsidRDefault="00BE3854">
            <w:pPr>
              <w:ind w:right="-20"/>
              <w:jc w:val="both"/>
              <w:rPr>
                <w:sz w:val="24"/>
                <w:szCs w:val="24"/>
              </w:rPr>
            </w:pPr>
            <w:r>
              <w:rPr>
                <w:sz w:val="24"/>
                <w:szCs w:val="24"/>
              </w:rPr>
              <w:t>Основных и оборотных средств, тыс грн</w:t>
            </w:r>
          </w:p>
          <w:p w:rsidR="00BE3854" w:rsidRDefault="00BE3854">
            <w:pPr>
              <w:ind w:right="-20"/>
              <w:jc w:val="both"/>
              <w:rPr>
                <w:sz w:val="24"/>
                <w:szCs w:val="24"/>
              </w:rPr>
            </w:pPr>
            <w:r>
              <w:rPr>
                <w:sz w:val="24"/>
                <w:szCs w:val="24"/>
              </w:rPr>
              <w:t>Многолетних насаждений, га</w:t>
            </w:r>
          </w:p>
          <w:p w:rsidR="00BE3854" w:rsidRDefault="00BE3854">
            <w:pPr>
              <w:ind w:right="-20"/>
              <w:jc w:val="both"/>
              <w:rPr>
                <w:sz w:val="24"/>
                <w:szCs w:val="24"/>
              </w:rPr>
            </w:pPr>
            <w:r>
              <w:rPr>
                <w:sz w:val="24"/>
                <w:szCs w:val="24"/>
              </w:rPr>
              <w:t>Поголовье скота, усл. гол.</w:t>
            </w:r>
          </w:p>
          <w:p w:rsidR="00BE3854" w:rsidRDefault="00BE3854">
            <w:pPr>
              <w:ind w:right="-20"/>
              <w:jc w:val="both"/>
              <w:rPr>
                <w:sz w:val="24"/>
                <w:szCs w:val="24"/>
              </w:rPr>
            </w:pPr>
            <w:r>
              <w:rPr>
                <w:sz w:val="24"/>
                <w:szCs w:val="24"/>
              </w:rPr>
              <w:t>Затраты труда, тыс чел-ч</w:t>
            </w:r>
          </w:p>
          <w:p w:rsidR="00BE3854" w:rsidRDefault="00BE3854">
            <w:pPr>
              <w:ind w:right="-20"/>
              <w:jc w:val="both"/>
              <w:rPr>
                <w:sz w:val="24"/>
                <w:szCs w:val="24"/>
              </w:rPr>
            </w:pPr>
            <w:r>
              <w:rPr>
                <w:sz w:val="24"/>
                <w:szCs w:val="24"/>
              </w:rPr>
              <w:t>Валовой продукции (в соп. ценах), тыс. ден. ед.</w:t>
            </w:r>
          </w:p>
          <w:p w:rsidR="00BE3854" w:rsidRDefault="00BE3854">
            <w:pPr>
              <w:ind w:right="-20"/>
              <w:jc w:val="both"/>
              <w:rPr>
                <w:sz w:val="24"/>
                <w:szCs w:val="24"/>
              </w:rPr>
            </w:pPr>
            <w:r>
              <w:rPr>
                <w:sz w:val="24"/>
                <w:szCs w:val="24"/>
              </w:rPr>
              <w:t>Валового дохода, тыс. грн</w:t>
            </w:r>
          </w:p>
          <w:p w:rsidR="00BE3854" w:rsidRDefault="00BE3854">
            <w:pPr>
              <w:ind w:left="35" w:right="-20"/>
              <w:jc w:val="both"/>
              <w:rPr>
                <w:sz w:val="24"/>
                <w:szCs w:val="24"/>
              </w:rPr>
            </w:pPr>
            <w:r>
              <w:rPr>
                <w:sz w:val="24"/>
                <w:szCs w:val="24"/>
              </w:rPr>
              <w:t>Прибыли, тыс. грн</w:t>
            </w:r>
          </w:p>
        </w:tc>
        <w:tc>
          <w:tcPr>
            <w:tcW w:w="1330" w:type="dxa"/>
          </w:tcPr>
          <w:p w:rsidR="00BE3854" w:rsidRPr="001D3502" w:rsidRDefault="00BE3854">
            <w:pPr>
              <w:jc w:val="center"/>
              <w:rPr>
                <w:sz w:val="24"/>
                <w:szCs w:val="24"/>
              </w:rPr>
            </w:pPr>
          </w:p>
          <w:p w:rsidR="00BE3854" w:rsidRDefault="00BE3854">
            <w:pPr>
              <w:jc w:val="center"/>
              <w:rPr>
                <w:sz w:val="24"/>
                <w:szCs w:val="24"/>
              </w:rPr>
            </w:pPr>
            <w:r>
              <w:rPr>
                <w:sz w:val="24"/>
                <w:szCs w:val="24"/>
              </w:rPr>
              <w:t>86,5</w:t>
            </w:r>
          </w:p>
          <w:p w:rsidR="00BE3854" w:rsidRDefault="00BE3854">
            <w:pPr>
              <w:jc w:val="center"/>
              <w:rPr>
                <w:sz w:val="24"/>
                <w:szCs w:val="24"/>
              </w:rPr>
            </w:pPr>
            <w:r>
              <w:rPr>
                <w:sz w:val="24"/>
                <w:szCs w:val="24"/>
              </w:rPr>
              <w:t>1138,9</w:t>
            </w:r>
          </w:p>
          <w:p w:rsidR="00BE3854" w:rsidRDefault="00BE3854">
            <w:pPr>
              <w:jc w:val="center"/>
              <w:rPr>
                <w:sz w:val="24"/>
                <w:szCs w:val="24"/>
              </w:rPr>
            </w:pPr>
          </w:p>
          <w:p w:rsidR="00BE3854" w:rsidRDefault="00BE3854">
            <w:pPr>
              <w:jc w:val="center"/>
              <w:rPr>
                <w:sz w:val="24"/>
                <w:szCs w:val="24"/>
              </w:rPr>
            </w:pPr>
            <w:r>
              <w:rPr>
                <w:sz w:val="24"/>
                <w:szCs w:val="24"/>
              </w:rPr>
              <w:t>10,8</w:t>
            </w:r>
          </w:p>
          <w:p w:rsidR="00BE3854" w:rsidRDefault="00BE3854">
            <w:pPr>
              <w:jc w:val="center"/>
              <w:rPr>
                <w:sz w:val="24"/>
                <w:szCs w:val="24"/>
              </w:rPr>
            </w:pPr>
            <w:r>
              <w:rPr>
                <w:sz w:val="24"/>
                <w:szCs w:val="24"/>
              </w:rPr>
              <w:t>29,7</w:t>
            </w:r>
          </w:p>
          <w:p w:rsidR="00BE3854" w:rsidRDefault="00BE3854">
            <w:pPr>
              <w:jc w:val="center"/>
              <w:rPr>
                <w:sz w:val="24"/>
                <w:szCs w:val="24"/>
              </w:rPr>
            </w:pPr>
            <w:r>
              <w:rPr>
                <w:sz w:val="24"/>
                <w:szCs w:val="24"/>
              </w:rPr>
              <w:t>11,3</w:t>
            </w:r>
          </w:p>
          <w:p w:rsidR="00BE3854" w:rsidRDefault="00BE3854">
            <w:pPr>
              <w:jc w:val="center"/>
              <w:rPr>
                <w:sz w:val="24"/>
                <w:szCs w:val="24"/>
              </w:rPr>
            </w:pPr>
          </w:p>
          <w:p w:rsidR="00BE3854" w:rsidRDefault="00BE3854">
            <w:pPr>
              <w:jc w:val="center"/>
              <w:rPr>
                <w:sz w:val="24"/>
                <w:szCs w:val="24"/>
              </w:rPr>
            </w:pPr>
            <w:r>
              <w:rPr>
                <w:sz w:val="24"/>
                <w:szCs w:val="24"/>
              </w:rPr>
              <w:t>39,8</w:t>
            </w:r>
          </w:p>
          <w:p w:rsidR="00BE3854" w:rsidRDefault="00BE3854">
            <w:pPr>
              <w:jc w:val="center"/>
              <w:rPr>
                <w:sz w:val="24"/>
                <w:szCs w:val="24"/>
              </w:rPr>
            </w:pPr>
            <w:r>
              <w:rPr>
                <w:sz w:val="24"/>
                <w:szCs w:val="24"/>
              </w:rPr>
              <w:t>–</w:t>
            </w:r>
          </w:p>
          <w:p w:rsidR="00BE3854" w:rsidRDefault="00BE3854">
            <w:pPr>
              <w:jc w:val="center"/>
              <w:rPr>
                <w:sz w:val="24"/>
                <w:szCs w:val="24"/>
              </w:rPr>
            </w:pPr>
            <w:r>
              <w:rPr>
                <w:sz w:val="24"/>
                <w:szCs w:val="24"/>
              </w:rPr>
              <w:t>–</w:t>
            </w:r>
          </w:p>
        </w:tc>
        <w:tc>
          <w:tcPr>
            <w:tcW w:w="1242" w:type="dxa"/>
          </w:tcPr>
          <w:p w:rsidR="00BE3854" w:rsidRDefault="00BE3854">
            <w:pPr>
              <w:jc w:val="center"/>
              <w:rPr>
                <w:sz w:val="24"/>
                <w:szCs w:val="24"/>
              </w:rPr>
            </w:pPr>
          </w:p>
          <w:p w:rsidR="00BE3854" w:rsidRDefault="00BE3854">
            <w:pPr>
              <w:jc w:val="center"/>
              <w:rPr>
                <w:sz w:val="24"/>
                <w:szCs w:val="24"/>
              </w:rPr>
            </w:pPr>
            <w:r>
              <w:rPr>
                <w:sz w:val="24"/>
                <w:szCs w:val="24"/>
              </w:rPr>
              <w:t>86,6</w:t>
            </w:r>
          </w:p>
          <w:p w:rsidR="00BE3854" w:rsidRDefault="00BE3854">
            <w:pPr>
              <w:jc w:val="center"/>
              <w:rPr>
                <w:sz w:val="24"/>
                <w:szCs w:val="24"/>
              </w:rPr>
            </w:pPr>
            <w:r>
              <w:rPr>
                <w:sz w:val="24"/>
                <w:szCs w:val="24"/>
              </w:rPr>
              <w:t>961,3</w:t>
            </w:r>
          </w:p>
          <w:p w:rsidR="00BE3854" w:rsidRDefault="00BE3854">
            <w:pPr>
              <w:jc w:val="center"/>
              <w:rPr>
                <w:sz w:val="24"/>
                <w:szCs w:val="24"/>
              </w:rPr>
            </w:pPr>
          </w:p>
          <w:p w:rsidR="00BE3854" w:rsidRDefault="00BE3854">
            <w:pPr>
              <w:jc w:val="center"/>
              <w:rPr>
                <w:sz w:val="24"/>
                <w:szCs w:val="24"/>
              </w:rPr>
            </w:pPr>
            <w:r>
              <w:rPr>
                <w:sz w:val="24"/>
                <w:szCs w:val="24"/>
              </w:rPr>
              <w:t>12,7</w:t>
            </w:r>
          </w:p>
          <w:p w:rsidR="00BE3854" w:rsidRDefault="00BE3854">
            <w:pPr>
              <w:jc w:val="center"/>
              <w:rPr>
                <w:sz w:val="24"/>
                <w:szCs w:val="24"/>
              </w:rPr>
            </w:pPr>
            <w:r>
              <w:rPr>
                <w:sz w:val="24"/>
                <w:szCs w:val="24"/>
              </w:rPr>
              <w:t>34,2</w:t>
            </w:r>
          </w:p>
          <w:p w:rsidR="00BE3854" w:rsidRDefault="00BE3854">
            <w:pPr>
              <w:jc w:val="center"/>
              <w:rPr>
                <w:sz w:val="24"/>
                <w:szCs w:val="24"/>
              </w:rPr>
            </w:pPr>
            <w:r>
              <w:rPr>
                <w:sz w:val="24"/>
                <w:szCs w:val="24"/>
              </w:rPr>
              <w:t>15,6</w:t>
            </w:r>
          </w:p>
          <w:p w:rsidR="00BE3854" w:rsidRDefault="00BE3854">
            <w:pPr>
              <w:jc w:val="center"/>
              <w:rPr>
                <w:sz w:val="24"/>
                <w:szCs w:val="24"/>
              </w:rPr>
            </w:pPr>
          </w:p>
          <w:p w:rsidR="00BE3854" w:rsidRDefault="00BE3854">
            <w:pPr>
              <w:jc w:val="center"/>
              <w:rPr>
                <w:sz w:val="24"/>
                <w:szCs w:val="24"/>
              </w:rPr>
            </w:pPr>
            <w:r>
              <w:rPr>
                <w:sz w:val="24"/>
                <w:szCs w:val="24"/>
              </w:rPr>
              <w:t>19,1</w:t>
            </w:r>
          </w:p>
          <w:p w:rsidR="00BE3854" w:rsidRDefault="00BE3854">
            <w:pPr>
              <w:jc w:val="center"/>
              <w:rPr>
                <w:sz w:val="24"/>
                <w:szCs w:val="24"/>
              </w:rPr>
            </w:pPr>
            <w:r>
              <w:rPr>
                <w:sz w:val="24"/>
                <w:szCs w:val="24"/>
              </w:rPr>
              <w:t>–</w:t>
            </w:r>
          </w:p>
          <w:p w:rsidR="00BE3854" w:rsidRDefault="00BE3854">
            <w:pPr>
              <w:jc w:val="center"/>
              <w:rPr>
                <w:sz w:val="24"/>
                <w:szCs w:val="24"/>
              </w:rPr>
            </w:pPr>
            <w:r>
              <w:rPr>
                <w:sz w:val="24"/>
                <w:szCs w:val="24"/>
              </w:rPr>
              <w:t>–</w:t>
            </w:r>
          </w:p>
        </w:tc>
        <w:tc>
          <w:tcPr>
            <w:tcW w:w="1242" w:type="dxa"/>
          </w:tcPr>
          <w:p w:rsidR="00BE3854" w:rsidRDefault="00BE3854">
            <w:pPr>
              <w:jc w:val="center"/>
              <w:rPr>
                <w:sz w:val="24"/>
                <w:szCs w:val="24"/>
              </w:rPr>
            </w:pPr>
          </w:p>
          <w:p w:rsidR="00BE3854" w:rsidRDefault="00BE3854">
            <w:pPr>
              <w:jc w:val="center"/>
              <w:rPr>
                <w:sz w:val="24"/>
                <w:szCs w:val="24"/>
              </w:rPr>
            </w:pPr>
            <w:r>
              <w:rPr>
                <w:sz w:val="24"/>
                <w:szCs w:val="24"/>
              </w:rPr>
              <w:t>86,8</w:t>
            </w:r>
          </w:p>
          <w:p w:rsidR="00BE3854" w:rsidRDefault="00BE3854">
            <w:pPr>
              <w:jc w:val="center"/>
              <w:rPr>
                <w:sz w:val="24"/>
                <w:szCs w:val="24"/>
              </w:rPr>
            </w:pPr>
            <w:r>
              <w:rPr>
                <w:sz w:val="24"/>
                <w:szCs w:val="24"/>
              </w:rPr>
              <w:t>883,8</w:t>
            </w:r>
          </w:p>
          <w:p w:rsidR="00BE3854" w:rsidRDefault="00BE3854">
            <w:pPr>
              <w:jc w:val="center"/>
              <w:rPr>
                <w:sz w:val="24"/>
                <w:szCs w:val="24"/>
              </w:rPr>
            </w:pPr>
          </w:p>
          <w:p w:rsidR="00BE3854" w:rsidRDefault="00BE3854">
            <w:pPr>
              <w:jc w:val="center"/>
              <w:rPr>
                <w:sz w:val="24"/>
                <w:szCs w:val="24"/>
              </w:rPr>
            </w:pPr>
            <w:r>
              <w:rPr>
                <w:sz w:val="24"/>
                <w:szCs w:val="24"/>
              </w:rPr>
              <w:t>8,5</w:t>
            </w:r>
          </w:p>
          <w:p w:rsidR="00BE3854" w:rsidRDefault="00BE3854">
            <w:pPr>
              <w:jc w:val="center"/>
              <w:rPr>
                <w:sz w:val="24"/>
                <w:szCs w:val="24"/>
              </w:rPr>
            </w:pPr>
            <w:r>
              <w:rPr>
                <w:sz w:val="24"/>
                <w:szCs w:val="24"/>
              </w:rPr>
              <w:t>12,3</w:t>
            </w:r>
          </w:p>
          <w:p w:rsidR="00BE3854" w:rsidRDefault="00BE3854">
            <w:pPr>
              <w:jc w:val="center"/>
              <w:rPr>
                <w:sz w:val="24"/>
                <w:szCs w:val="24"/>
              </w:rPr>
            </w:pPr>
            <w:r>
              <w:rPr>
                <w:sz w:val="24"/>
                <w:szCs w:val="24"/>
              </w:rPr>
              <w:t>18,7</w:t>
            </w:r>
          </w:p>
          <w:p w:rsidR="00BE3854" w:rsidRDefault="00BE3854">
            <w:pPr>
              <w:jc w:val="center"/>
              <w:rPr>
                <w:sz w:val="24"/>
                <w:szCs w:val="24"/>
              </w:rPr>
            </w:pPr>
          </w:p>
          <w:p w:rsidR="00BE3854" w:rsidRDefault="00BE3854">
            <w:pPr>
              <w:jc w:val="center"/>
              <w:rPr>
                <w:sz w:val="24"/>
                <w:szCs w:val="24"/>
              </w:rPr>
            </w:pPr>
            <w:r>
              <w:rPr>
                <w:sz w:val="24"/>
                <w:szCs w:val="24"/>
              </w:rPr>
              <w:t>57,5</w:t>
            </w:r>
          </w:p>
          <w:p w:rsidR="00BE3854" w:rsidRDefault="00BE3854">
            <w:pPr>
              <w:jc w:val="center"/>
              <w:rPr>
                <w:sz w:val="24"/>
                <w:szCs w:val="24"/>
              </w:rPr>
            </w:pPr>
            <w:r>
              <w:rPr>
                <w:sz w:val="24"/>
                <w:szCs w:val="24"/>
              </w:rPr>
              <w:t>–</w:t>
            </w:r>
          </w:p>
          <w:p w:rsidR="00BE3854" w:rsidRDefault="00BE3854">
            <w:pPr>
              <w:jc w:val="center"/>
              <w:rPr>
                <w:sz w:val="24"/>
                <w:szCs w:val="24"/>
              </w:rPr>
            </w:pPr>
            <w:r>
              <w:rPr>
                <w:sz w:val="24"/>
                <w:szCs w:val="24"/>
              </w:rPr>
              <w:t>–</w:t>
            </w:r>
          </w:p>
        </w:tc>
        <w:tc>
          <w:tcPr>
            <w:tcW w:w="1380" w:type="dxa"/>
          </w:tcPr>
          <w:p w:rsidR="00BE3854" w:rsidRDefault="00BE3854">
            <w:pPr>
              <w:jc w:val="center"/>
              <w:rPr>
                <w:sz w:val="24"/>
                <w:szCs w:val="24"/>
              </w:rPr>
            </w:pPr>
          </w:p>
          <w:p w:rsidR="00BE3854" w:rsidRDefault="00BE3854">
            <w:pPr>
              <w:jc w:val="center"/>
              <w:rPr>
                <w:sz w:val="24"/>
                <w:szCs w:val="24"/>
              </w:rPr>
            </w:pPr>
            <w:r>
              <w:rPr>
                <w:sz w:val="24"/>
                <w:szCs w:val="24"/>
              </w:rPr>
              <w:t>88,6</w:t>
            </w:r>
          </w:p>
          <w:p w:rsidR="00BE3854" w:rsidRDefault="00BE3854">
            <w:pPr>
              <w:jc w:val="center"/>
              <w:rPr>
                <w:sz w:val="24"/>
                <w:szCs w:val="24"/>
                <w:lang w:val="en-US"/>
              </w:rPr>
            </w:pPr>
            <w:r>
              <w:rPr>
                <w:sz w:val="24"/>
                <w:szCs w:val="24"/>
                <w:lang w:val="en-US"/>
              </w:rPr>
              <w:t>911.8</w:t>
            </w:r>
          </w:p>
          <w:p w:rsidR="00BE3854" w:rsidRDefault="00BE3854">
            <w:pPr>
              <w:jc w:val="center"/>
              <w:rPr>
                <w:sz w:val="24"/>
                <w:szCs w:val="24"/>
                <w:lang w:val="en-US"/>
              </w:rPr>
            </w:pPr>
          </w:p>
          <w:p w:rsidR="00BE3854" w:rsidRDefault="00BE3854">
            <w:pPr>
              <w:jc w:val="center"/>
              <w:rPr>
                <w:sz w:val="24"/>
                <w:szCs w:val="24"/>
                <w:lang w:val="en-US"/>
              </w:rPr>
            </w:pPr>
            <w:r>
              <w:rPr>
                <w:sz w:val="24"/>
                <w:szCs w:val="24"/>
                <w:lang w:val="en-US"/>
              </w:rPr>
              <w:t>8.8</w:t>
            </w:r>
          </w:p>
          <w:p w:rsidR="00BE3854" w:rsidRDefault="00BE3854">
            <w:pPr>
              <w:jc w:val="center"/>
              <w:rPr>
                <w:sz w:val="24"/>
                <w:szCs w:val="24"/>
                <w:lang w:val="en-US"/>
              </w:rPr>
            </w:pPr>
            <w:r>
              <w:rPr>
                <w:sz w:val="24"/>
                <w:szCs w:val="24"/>
                <w:lang w:val="en-US"/>
              </w:rPr>
              <w:t>12.1</w:t>
            </w:r>
          </w:p>
          <w:p w:rsidR="00BE3854" w:rsidRDefault="00BE3854">
            <w:pPr>
              <w:jc w:val="center"/>
              <w:rPr>
                <w:sz w:val="24"/>
                <w:szCs w:val="24"/>
                <w:lang w:val="en-US"/>
              </w:rPr>
            </w:pPr>
            <w:r>
              <w:rPr>
                <w:sz w:val="24"/>
                <w:szCs w:val="24"/>
                <w:lang w:val="en-US"/>
              </w:rPr>
              <w:t>8.8</w:t>
            </w:r>
          </w:p>
          <w:p w:rsidR="00BE3854" w:rsidRDefault="00BE3854">
            <w:pPr>
              <w:jc w:val="center"/>
              <w:rPr>
                <w:sz w:val="24"/>
                <w:szCs w:val="24"/>
                <w:lang w:val="en-US"/>
              </w:rPr>
            </w:pPr>
          </w:p>
          <w:p w:rsidR="00BE3854" w:rsidRDefault="00BE3854">
            <w:pPr>
              <w:jc w:val="center"/>
              <w:rPr>
                <w:sz w:val="24"/>
                <w:szCs w:val="24"/>
                <w:lang w:val="en-US"/>
              </w:rPr>
            </w:pPr>
            <w:r>
              <w:rPr>
                <w:sz w:val="24"/>
                <w:szCs w:val="24"/>
                <w:lang w:val="en-US"/>
              </w:rPr>
              <w:t>37.7</w:t>
            </w:r>
          </w:p>
          <w:p w:rsidR="00BE3854" w:rsidRDefault="00BE3854">
            <w:pPr>
              <w:jc w:val="center"/>
              <w:rPr>
                <w:sz w:val="24"/>
                <w:szCs w:val="24"/>
                <w:lang w:val="en-US"/>
              </w:rPr>
            </w:pPr>
            <w:r>
              <w:rPr>
                <w:sz w:val="24"/>
                <w:szCs w:val="24"/>
                <w:lang w:val="en-US"/>
              </w:rPr>
              <w:t>–</w:t>
            </w:r>
          </w:p>
          <w:p w:rsidR="00BE3854" w:rsidRDefault="00BE3854">
            <w:pPr>
              <w:jc w:val="center"/>
              <w:rPr>
                <w:sz w:val="24"/>
                <w:szCs w:val="24"/>
              </w:rPr>
            </w:pPr>
            <w:r>
              <w:rPr>
                <w:sz w:val="24"/>
                <w:szCs w:val="24"/>
                <w:lang w:val="en-US"/>
              </w:rPr>
              <w:t>–</w:t>
            </w:r>
          </w:p>
        </w:tc>
        <w:tc>
          <w:tcPr>
            <w:tcW w:w="1381" w:type="dxa"/>
            <w:tcBorders>
              <w:right w:val="double" w:sz="12" w:space="0" w:color="auto"/>
            </w:tcBorders>
          </w:tcPr>
          <w:p w:rsidR="00BE3854" w:rsidRDefault="00BE3854">
            <w:pPr>
              <w:jc w:val="center"/>
              <w:rPr>
                <w:sz w:val="24"/>
                <w:szCs w:val="24"/>
              </w:rPr>
            </w:pPr>
          </w:p>
          <w:p w:rsidR="00BE3854" w:rsidRDefault="00BE3854">
            <w:pPr>
              <w:jc w:val="center"/>
              <w:rPr>
                <w:sz w:val="24"/>
                <w:szCs w:val="24"/>
              </w:rPr>
            </w:pPr>
            <w:r>
              <w:rPr>
                <w:sz w:val="24"/>
                <w:szCs w:val="24"/>
              </w:rPr>
              <w:t>102,4</w:t>
            </w:r>
          </w:p>
          <w:p w:rsidR="00BE3854" w:rsidRDefault="00BE3854">
            <w:pPr>
              <w:jc w:val="center"/>
              <w:rPr>
                <w:sz w:val="24"/>
                <w:szCs w:val="24"/>
              </w:rPr>
            </w:pPr>
            <w:r>
              <w:rPr>
                <w:sz w:val="24"/>
                <w:szCs w:val="24"/>
              </w:rPr>
              <w:t>80,1</w:t>
            </w:r>
          </w:p>
          <w:p w:rsidR="00BE3854" w:rsidRDefault="00BE3854">
            <w:pPr>
              <w:jc w:val="center"/>
              <w:rPr>
                <w:sz w:val="24"/>
                <w:szCs w:val="24"/>
              </w:rPr>
            </w:pPr>
          </w:p>
          <w:p w:rsidR="00BE3854" w:rsidRDefault="00BE3854">
            <w:pPr>
              <w:jc w:val="center"/>
              <w:rPr>
                <w:sz w:val="24"/>
                <w:szCs w:val="24"/>
              </w:rPr>
            </w:pPr>
            <w:r>
              <w:rPr>
                <w:sz w:val="24"/>
                <w:szCs w:val="24"/>
              </w:rPr>
              <w:t>81,5</w:t>
            </w:r>
          </w:p>
          <w:p w:rsidR="00BE3854" w:rsidRDefault="00BE3854">
            <w:pPr>
              <w:jc w:val="center"/>
              <w:rPr>
                <w:sz w:val="24"/>
                <w:szCs w:val="24"/>
              </w:rPr>
            </w:pPr>
            <w:r>
              <w:rPr>
                <w:sz w:val="24"/>
                <w:szCs w:val="24"/>
              </w:rPr>
              <w:t>40,7</w:t>
            </w:r>
          </w:p>
          <w:p w:rsidR="00BE3854" w:rsidRDefault="00BE3854">
            <w:pPr>
              <w:jc w:val="center"/>
              <w:rPr>
                <w:sz w:val="24"/>
                <w:szCs w:val="24"/>
              </w:rPr>
            </w:pPr>
            <w:r>
              <w:rPr>
                <w:sz w:val="24"/>
                <w:szCs w:val="24"/>
              </w:rPr>
              <w:t>77,9</w:t>
            </w:r>
          </w:p>
          <w:p w:rsidR="00BE3854" w:rsidRDefault="00BE3854">
            <w:pPr>
              <w:jc w:val="center"/>
              <w:rPr>
                <w:sz w:val="24"/>
                <w:szCs w:val="24"/>
              </w:rPr>
            </w:pPr>
          </w:p>
          <w:p w:rsidR="00BE3854" w:rsidRDefault="00BE3854">
            <w:pPr>
              <w:jc w:val="center"/>
              <w:rPr>
                <w:sz w:val="24"/>
                <w:szCs w:val="24"/>
              </w:rPr>
            </w:pPr>
            <w:r>
              <w:rPr>
                <w:sz w:val="24"/>
                <w:szCs w:val="24"/>
              </w:rPr>
              <w:t>84,7</w:t>
            </w:r>
          </w:p>
          <w:p w:rsidR="00BE3854" w:rsidRDefault="00BE3854">
            <w:pPr>
              <w:jc w:val="center"/>
              <w:rPr>
                <w:sz w:val="24"/>
                <w:szCs w:val="24"/>
              </w:rPr>
            </w:pPr>
            <w:r>
              <w:rPr>
                <w:sz w:val="24"/>
                <w:szCs w:val="24"/>
              </w:rPr>
              <w:t>–</w:t>
            </w:r>
          </w:p>
          <w:p w:rsidR="00BE3854" w:rsidRDefault="00BE3854">
            <w:pPr>
              <w:jc w:val="center"/>
              <w:rPr>
                <w:sz w:val="24"/>
                <w:szCs w:val="24"/>
              </w:rPr>
            </w:pPr>
            <w:r>
              <w:rPr>
                <w:sz w:val="24"/>
                <w:szCs w:val="24"/>
              </w:rPr>
              <w:t>–</w:t>
            </w:r>
          </w:p>
        </w:tc>
      </w:tr>
      <w:tr w:rsidR="00BE3854">
        <w:tc>
          <w:tcPr>
            <w:tcW w:w="3632" w:type="dxa"/>
            <w:tcBorders>
              <w:left w:val="double" w:sz="12" w:space="0" w:color="auto"/>
            </w:tcBorders>
          </w:tcPr>
          <w:p w:rsidR="00BE3854" w:rsidRDefault="00BE3854">
            <w:pPr>
              <w:ind w:right="-20"/>
              <w:jc w:val="both"/>
              <w:rPr>
                <w:b/>
                <w:bCs/>
                <w:i/>
                <w:iCs/>
                <w:sz w:val="24"/>
                <w:szCs w:val="24"/>
              </w:rPr>
            </w:pPr>
            <w:r>
              <w:rPr>
                <w:b/>
                <w:bCs/>
                <w:i/>
                <w:iCs/>
                <w:sz w:val="24"/>
                <w:szCs w:val="24"/>
              </w:rPr>
              <w:t>На одного среднегодового  работника:</w:t>
            </w:r>
          </w:p>
          <w:p w:rsidR="00BE3854" w:rsidRDefault="00BE3854">
            <w:pPr>
              <w:ind w:right="-20"/>
              <w:jc w:val="both"/>
              <w:rPr>
                <w:sz w:val="24"/>
                <w:szCs w:val="24"/>
              </w:rPr>
            </w:pPr>
            <w:r>
              <w:rPr>
                <w:sz w:val="24"/>
                <w:szCs w:val="24"/>
              </w:rPr>
              <w:t>Основных средств, тыс грн</w:t>
            </w:r>
          </w:p>
          <w:p w:rsidR="00BE3854" w:rsidRDefault="00BE3854">
            <w:pPr>
              <w:ind w:right="-20"/>
              <w:jc w:val="both"/>
              <w:rPr>
                <w:sz w:val="24"/>
                <w:szCs w:val="24"/>
              </w:rPr>
            </w:pPr>
            <w:r>
              <w:rPr>
                <w:sz w:val="24"/>
                <w:szCs w:val="24"/>
              </w:rPr>
              <w:t>Энергоресурсов, л.с.</w:t>
            </w:r>
          </w:p>
          <w:p w:rsidR="00BE3854" w:rsidRDefault="00BE3854">
            <w:pPr>
              <w:ind w:right="-20"/>
              <w:jc w:val="both"/>
              <w:rPr>
                <w:sz w:val="24"/>
                <w:szCs w:val="24"/>
              </w:rPr>
            </w:pPr>
            <w:r>
              <w:rPr>
                <w:sz w:val="24"/>
                <w:szCs w:val="24"/>
              </w:rPr>
              <w:t>Произведено ВП (в соп. ценах), тыс. грн.</w:t>
            </w:r>
          </w:p>
        </w:tc>
        <w:tc>
          <w:tcPr>
            <w:tcW w:w="1330" w:type="dxa"/>
          </w:tcPr>
          <w:p w:rsidR="00BE3854" w:rsidRDefault="00BE3854">
            <w:pPr>
              <w:jc w:val="center"/>
              <w:rPr>
                <w:sz w:val="24"/>
                <w:szCs w:val="24"/>
              </w:rPr>
            </w:pPr>
          </w:p>
          <w:p w:rsidR="00BE3854" w:rsidRDefault="00BE3854">
            <w:pPr>
              <w:jc w:val="center"/>
              <w:rPr>
                <w:sz w:val="24"/>
                <w:szCs w:val="24"/>
              </w:rPr>
            </w:pPr>
          </w:p>
          <w:p w:rsidR="00BE3854" w:rsidRDefault="00BE3854">
            <w:pPr>
              <w:jc w:val="center"/>
              <w:rPr>
                <w:sz w:val="24"/>
                <w:szCs w:val="24"/>
              </w:rPr>
            </w:pPr>
            <w:r>
              <w:rPr>
                <w:sz w:val="24"/>
                <w:szCs w:val="24"/>
              </w:rPr>
              <w:t>100,3</w:t>
            </w:r>
          </w:p>
          <w:p w:rsidR="00BE3854" w:rsidRDefault="00BE3854">
            <w:pPr>
              <w:jc w:val="center"/>
              <w:rPr>
                <w:sz w:val="24"/>
                <w:szCs w:val="24"/>
              </w:rPr>
            </w:pPr>
            <w:r>
              <w:rPr>
                <w:sz w:val="24"/>
                <w:szCs w:val="24"/>
              </w:rPr>
              <w:t>51,6</w:t>
            </w:r>
          </w:p>
          <w:p w:rsidR="00BE3854" w:rsidRDefault="00BE3854">
            <w:pPr>
              <w:jc w:val="center"/>
              <w:rPr>
                <w:sz w:val="24"/>
                <w:szCs w:val="24"/>
              </w:rPr>
            </w:pPr>
          </w:p>
          <w:p w:rsidR="00BE3854" w:rsidRDefault="00BE3854">
            <w:pPr>
              <w:jc w:val="center"/>
              <w:rPr>
                <w:sz w:val="24"/>
                <w:szCs w:val="24"/>
              </w:rPr>
            </w:pPr>
            <w:r>
              <w:rPr>
                <w:sz w:val="24"/>
                <w:szCs w:val="24"/>
              </w:rPr>
              <w:t>3,6</w:t>
            </w:r>
          </w:p>
        </w:tc>
        <w:tc>
          <w:tcPr>
            <w:tcW w:w="1242" w:type="dxa"/>
          </w:tcPr>
          <w:p w:rsidR="00BE3854" w:rsidRDefault="00BE3854">
            <w:pPr>
              <w:jc w:val="center"/>
              <w:rPr>
                <w:sz w:val="24"/>
                <w:szCs w:val="24"/>
              </w:rPr>
            </w:pPr>
          </w:p>
          <w:p w:rsidR="00BE3854" w:rsidRDefault="00BE3854">
            <w:pPr>
              <w:jc w:val="center"/>
              <w:rPr>
                <w:sz w:val="24"/>
                <w:szCs w:val="24"/>
              </w:rPr>
            </w:pPr>
          </w:p>
          <w:p w:rsidR="00BE3854" w:rsidRDefault="00BE3854">
            <w:pPr>
              <w:jc w:val="center"/>
              <w:rPr>
                <w:sz w:val="24"/>
                <w:szCs w:val="24"/>
              </w:rPr>
            </w:pPr>
            <w:r>
              <w:rPr>
                <w:sz w:val="24"/>
                <w:szCs w:val="24"/>
              </w:rPr>
              <w:t>96,6</w:t>
            </w:r>
          </w:p>
          <w:p w:rsidR="00BE3854" w:rsidRDefault="00BE3854">
            <w:pPr>
              <w:jc w:val="center"/>
              <w:rPr>
                <w:sz w:val="24"/>
                <w:szCs w:val="24"/>
              </w:rPr>
            </w:pPr>
            <w:r>
              <w:rPr>
                <w:sz w:val="24"/>
                <w:szCs w:val="24"/>
              </w:rPr>
              <w:t>47,4</w:t>
            </w:r>
          </w:p>
          <w:p w:rsidR="00BE3854" w:rsidRDefault="00BE3854">
            <w:pPr>
              <w:jc w:val="center"/>
              <w:rPr>
                <w:sz w:val="24"/>
                <w:szCs w:val="24"/>
              </w:rPr>
            </w:pPr>
          </w:p>
          <w:p w:rsidR="00BE3854" w:rsidRDefault="00BE3854">
            <w:pPr>
              <w:jc w:val="center"/>
              <w:rPr>
                <w:sz w:val="24"/>
                <w:szCs w:val="24"/>
              </w:rPr>
            </w:pPr>
            <w:r>
              <w:rPr>
                <w:sz w:val="24"/>
                <w:szCs w:val="24"/>
              </w:rPr>
              <w:t>2,0</w:t>
            </w:r>
          </w:p>
        </w:tc>
        <w:tc>
          <w:tcPr>
            <w:tcW w:w="1242" w:type="dxa"/>
          </w:tcPr>
          <w:p w:rsidR="00BE3854" w:rsidRDefault="00BE3854">
            <w:pPr>
              <w:jc w:val="center"/>
              <w:rPr>
                <w:sz w:val="24"/>
                <w:szCs w:val="24"/>
              </w:rPr>
            </w:pPr>
          </w:p>
          <w:p w:rsidR="00BE3854" w:rsidRDefault="00BE3854">
            <w:pPr>
              <w:jc w:val="center"/>
              <w:rPr>
                <w:sz w:val="24"/>
                <w:szCs w:val="24"/>
              </w:rPr>
            </w:pPr>
          </w:p>
          <w:p w:rsidR="00BE3854" w:rsidRDefault="00BE3854">
            <w:pPr>
              <w:jc w:val="center"/>
              <w:rPr>
                <w:sz w:val="24"/>
                <w:szCs w:val="24"/>
              </w:rPr>
            </w:pPr>
            <w:r>
              <w:rPr>
                <w:sz w:val="24"/>
                <w:szCs w:val="24"/>
              </w:rPr>
              <w:t>98,8</w:t>
            </w:r>
          </w:p>
          <w:p w:rsidR="00BE3854" w:rsidRDefault="00BE3854">
            <w:pPr>
              <w:jc w:val="center"/>
              <w:rPr>
                <w:sz w:val="24"/>
                <w:szCs w:val="24"/>
              </w:rPr>
            </w:pPr>
            <w:r>
              <w:rPr>
                <w:sz w:val="24"/>
                <w:szCs w:val="24"/>
              </w:rPr>
              <w:t>53,2</w:t>
            </w:r>
          </w:p>
          <w:p w:rsidR="00BE3854" w:rsidRDefault="00BE3854">
            <w:pPr>
              <w:jc w:val="center"/>
              <w:rPr>
                <w:sz w:val="24"/>
                <w:szCs w:val="24"/>
              </w:rPr>
            </w:pPr>
          </w:p>
          <w:p w:rsidR="00BE3854" w:rsidRDefault="00BE3854">
            <w:pPr>
              <w:jc w:val="center"/>
              <w:rPr>
                <w:sz w:val="24"/>
                <w:szCs w:val="24"/>
              </w:rPr>
            </w:pPr>
            <w:r>
              <w:rPr>
                <w:sz w:val="24"/>
                <w:szCs w:val="24"/>
              </w:rPr>
              <w:t>6,7</w:t>
            </w:r>
          </w:p>
        </w:tc>
        <w:tc>
          <w:tcPr>
            <w:tcW w:w="1380" w:type="dxa"/>
          </w:tcPr>
          <w:p w:rsidR="00BE3854" w:rsidRDefault="00BE3854">
            <w:pPr>
              <w:jc w:val="center"/>
              <w:rPr>
                <w:sz w:val="24"/>
                <w:szCs w:val="24"/>
                <w:lang w:val="en-US"/>
              </w:rPr>
            </w:pPr>
          </w:p>
          <w:p w:rsidR="00BE3854" w:rsidRDefault="00BE3854">
            <w:pPr>
              <w:jc w:val="center"/>
              <w:rPr>
                <w:sz w:val="24"/>
                <w:szCs w:val="24"/>
                <w:lang w:val="en-US"/>
              </w:rPr>
            </w:pPr>
          </w:p>
          <w:p w:rsidR="00BE3854" w:rsidRDefault="00BE3854">
            <w:pPr>
              <w:jc w:val="center"/>
              <w:rPr>
                <w:sz w:val="24"/>
                <w:szCs w:val="24"/>
                <w:lang w:val="en-US"/>
              </w:rPr>
            </w:pPr>
            <w:r>
              <w:rPr>
                <w:sz w:val="24"/>
                <w:szCs w:val="24"/>
                <w:lang w:val="en-US"/>
              </w:rPr>
              <w:t>83.3</w:t>
            </w:r>
          </w:p>
          <w:p w:rsidR="00BE3854" w:rsidRDefault="00BE3854">
            <w:pPr>
              <w:jc w:val="center"/>
              <w:rPr>
                <w:sz w:val="24"/>
                <w:szCs w:val="24"/>
                <w:lang w:val="en-US"/>
              </w:rPr>
            </w:pPr>
            <w:r>
              <w:rPr>
                <w:sz w:val="24"/>
                <w:szCs w:val="24"/>
                <w:lang w:val="en-US"/>
              </w:rPr>
              <w:t>48.6</w:t>
            </w:r>
          </w:p>
          <w:p w:rsidR="00BE3854" w:rsidRDefault="00BE3854">
            <w:pPr>
              <w:jc w:val="center"/>
              <w:rPr>
                <w:sz w:val="24"/>
                <w:szCs w:val="24"/>
                <w:lang w:val="en-US"/>
              </w:rPr>
            </w:pPr>
          </w:p>
          <w:p w:rsidR="00BE3854" w:rsidRDefault="00BE3854">
            <w:pPr>
              <w:jc w:val="center"/>
              <w:rPr>
                <w:sz w:val="24"/>
                <w:szCs w:val="24"/>
              </w:rPr>
            </w:pPr>
            <w:r>
              <w:rPr>
                <w:sz w:val="24"/>
                <w:szCs w:val="24"/>
                <w:lang w:val="en-US"/>
              </w:rPr>
              <w:t>3.57</w:t>
            </w:r>
          </w:p>
        </w:tc>
        <w:tc>
          <w:tcPr>
            <w:tcW w:w="1381" w:type="dxa"/>
            <w:tcBorders>
              <w:right w:val="double" w:sz="12" w:space="0" w:color="auto"/>
            </w:tcBorders>
          </w:tcPr>
          <w:p w:rsidR="00BE3854" w:rsidRDefault="00BE3854">
            <w:pPr>
              <w:jc w:val="center"/>
              <w:rPr>
                <w:sz w:val="24"/>
                <w:szCs w:val="24"/>
              </w:rPr>
            </w:pPr>
          </w:p>
          <w:p w:rsidR="00BE3854" w:rsidRDefault="00BE3854">
            <w:pPr>
              <w:jc w:val="center"/>
              <w:rPr>
                <w:sz w:val="24"/>
                <w:szCs w:val="24"/>
              </w:rPr>
            </w:pPr>
          </w:p>
          <w:p w:rsidR="00BE3854" w:rsidRDefault="00BE3854">
            <w:pPr>
              <w:jc w:val="center"/>
              <w:rPr>
                <w:sz w:val="24"/>
                <w:szCs w:val="24"/>
              </w:rPr>
            </w:pPr>
            <w:r>
              <w:rPr>
                <w:sz w:val="24"/>
                <w:szCs w:val="24"/>
              </w:rPr>
              <w:t>83,1</w:t>
            </w:r>
          </w:p>
          <w:p w:rsidR="00BE3854" w:rsidRDefault="00BE3854">
            <w:pPr>
              <w:jc w:val="center"/>
              <w:rPr>
                <w:sz w:val="24"/>
                <w:szCs w:val="24"/>
              </w:rPr>
            </w:pPr>
            <w:r>
              <w:rPr>
                <w:sz w:val="24"/>
                <w:szCs w:val="24"/>
              </w:rPr>
              <w:t>94,2</w:t>
            </w:r>
          </w:p>
          <w:p w:rsidR="00BE3854" w:rsidRDefault="00BE3854">
            <w:pPr>
              <w:jc w:val="center"/>
              <w:rPr>
                <w:sz w:val="24"/>
                <w:szCs w:val="24"/>
              </w:rPr>
            </w:pPr>
          </w:p>
          <w:p w:rsidR="00BE3854" w:rsidRDefault="00BE3854">
            <w:pPr>
              <w:jc w:val="center"/>
              <w:rPr>
                <w:sz w:val="24"/>
                <w:szCs w:val="24"/>
              </w:rPr>
            </w:pPr>
            <w:r>
              <w:rPr>
                <w:sz w:val="24"/>
                <w:szCs w:val="24"/>
              </w:rPr>
              <w:t>99,2</w:t>
            </w:r>
          </w:p>
        </w:tc>
      </w:tr>
      <w:tr w:rsidR="00BE3854">
        <w:tc>
          <w:tcPr>
            <w:tcW w:w="3632" w:type="dxa"/>
            <w:tcBorders>
              <w:left w:val="double" w:sz="12" w:space="0" w:color="auto"/>
            </w:tcBorders>
          </w:tcPr>
          <w:p w:rsidR="00BE3854" w:rsidRDefault="00BE3854">
            <w:pPr>
              <w:ind w:left="-108" w:right="-20"/>
              <w:jc w:val="both"/>
              <w:rPr>
                <w:sz w:val="24"/>
                <w:szCs w:val="24"/>
              </w:rPr>
            </w:pPr>
            <w:r>
              <w:rPr>
                <w:sz w:val="24"/>
                <w:szCs w:val="24"/>
              </w:rPr>
              <w:t xml:space="preserve"> Произведено ВП на 1 чел-час,  (в соп. Ценах), грн.</w:t>
            </w:r>
          </w:p>
        </w:tc>
        <w:tc>
          <w:tcPr>
            <w:tcW w:w="1330" w:type="dxa"/>
          </w:tcPr>
          <w:p w:rsidR="00BE3854" w:rsidRDefault="00BE3854">
            <w:pPr>
              <w:jc w:val="center"/>
              <w:rPr>
                <w:sz w:val="24"/>
                <w:szCs w:val="24"/>
              </w:rPr>
            </w:pPr>
          </w:p>
          <w:p w:rsidR="00BE3854" w:rsidRDefault="00BE3854">
            <w:pPr>
              <w:jc w:val="center"/>
              <w:rPr>
                <w:sz w:val="24"/>
                <w:szCs w:val="24"/>
              </w:rPr>
            </w:pPr>
            <w:r>
              <w:rPr>
                <w:sz w:val="24"/>
                <w:szCs w:val="24"/>
              </w:rPr>
              <w:t>3,5</w:t>
            </w:r>
          </w:p>
        </w:tc>
        <w:tc>
          <w:tcPr>
            <w:tcW w:w="1242" w:type="dxa"/>
          </w:tcPr>
          <w:p w:rsidR="00BE3854" w:rsidRDefault="00BE3854">
            <w:pPr>
              <w:jc w:val="center"/>
              <w:rPr>
                <w:sz w:val="24"/>
                <w:szCs w:val="24"/>
              </w:rPr>
            </w:pPr>
          </w:p>
          <w:p w:rsidR="00BE3854" w:rsidRDefault="00BE3854">
            <w:pPr>
              <w:jc w:val="center"/>
              <w:rPr>
                <w:sz w:val="24"/>
                <w:szCs w:val="24"/>
              </w:rPr>
            </w:pPr>
            <w:r>
              <w:rPr>
                <w:sz w:val="24"/>
                <w:szCs w:val="24"/>
              </w:rPr>
              <w:t>2,0</w:t>
            </w:r>
          </w:p>
        </w:tc>
        <w:tc>
          <w:tcPr>
            <w:tcW w:w="1242" w:type="dxa"/>
          </w:tcPr>
          <w:p w:rsidR="00BE3854" w:rsidRDefault="00BE3854">
            <w:pPr>
              <w:jc w:val="center"/>
              <w:rPr>
                <w:sz w:val="24"/>
                <w:szCs w:val="24"/>
              </w:rPr>
            </w:pPr>
          </w:p>
          <w:p w:rsidR="00BE3854" w:rsidRDefault="00BE3854">
            <w:pPr>
              <w:jc w:val="center"/>
              <w:rPr>
                <w:sz w:val="24"/>
                <w:szCs w:val="24"/>
              </w:rPr>
            </w:pPr>
            <w:r>
              <w:rPr>
                <w:sz w:val="24"/>
                <w:szCs w:val="24"/>
              </w:rPr>
              <w:t>3,1</w:t>
            </w:r>
          </w:p>
        </w:tc>
        <w:tc>
          <w:tcPr>
            <w:tcW w:w="1380" w:type="dxa"/>
          </w:tcPr>
          <w:p w:rsidR="00BE3854" w:rsidRDefault="00BE3854">
            <w:pPr>
              <w:jc w:val="center"/>
              <w:rPr>
                <w:sz w:val="24"/>
                <w:szCs w:val="24"/>
                <w:lang w:val="en-US"/>
              </w:rPr>
            </w:pPr>
          </w:p>
          <w:p w:rsidR="00BE3854" w:rsidRDefault="00BE3854">
            <w:pPr>
              <w:jc w:val="center"/>
              <w:rPr>
                <w:sz w:val="24"/>
                <w:szCs w:val="24"/>
              </w:rPr>
            </w:pPr>
            <w:r>
              <w:rPr>
                <w:sz w:val="24"/>
                <w:szCs w:val="24"/>
                <w:lang w:val="en-US"/>
              </w:rPr>
              <w:t>4.3</w:t>
            </w:r>
          </w:p>
        </w:tc>
        <w:tc>
          <w:tcPr>
            <w:tcW w:w="1381" w:type="dxa"/>
            <w:tcBorders>
              <w:right w:val="double" w:sz="12" w:space="0" w:color="auto"/>
            </w:tcBorders>
          </w:tcPr>
          <w:p w:rsidR="00BE3854" w:rsidRDefault="00BE3854">
            <w:pPr>
              <w:jc w:val="center"/>
              <w:rPr>
                <w:sz w:val="24"/>
                <w:szCs w:val="24"/>
              </w:rPr>
            </w:pPr>
          </w:p>
          <w:p w:rsidR="00BE3854" w:rsidRDefault="00BE3854">
            <w:pPr>
              <w:jc w:val="center"/>
              <w:rPr>
                <w:sz w:val="24"/>
                <w:szCs w:val="24"/>
              </w:rPr>
            </w:pPr>
            <w:r>
              <w:rPr>
                <w:sz w:val="24"/>
                <w:szCs w:val="24"/>
              </w:rPr>
              <w:t>122,9</w:t>
            </w:r>
          </w:p>
        </w:tc>
      </w:tr>
      <w:tr w:rsidR="00BE3854">
        <w:tc>
          <w:tcPr>
            <w:tcW w:w="3632" w:type="dxa"/>
            <w:tcBorders>
              <w:left w:val="double" w:sz="12" w:space="0" w:color="auto"/>
            </w:tcBorders>
          </w:tcPr>
          <w:p w:rsidR="00BE3854" w:rsidRDefault="00BE3854">
            <w:pPr>
              <w:ind w:left="-108" w:right="-20"/>
              <w:jc w:val="both"/>
              <w:rPr>
                <w:sz w:val="24"/>
                <w:szCs w:val="24"/>
              </w:rPr>
            </w:pPr>
            <w:r>
              <w:rPr>
                <w:sz w:val="24"/>
                <w:szCs w:val="24"/>
              </w:rPr>
              <w:t>Урожайность озимых зерновых, ц/га</w:t>
            </w:r>
          </w:p>
        </w:tc>
        <w:tc>
          <w:tcPr>
            <w:tcW w:w="1330" w:type="dxa"/>
          </w:tcPr>
          <w:p w:rsidR="00BE3854" w:rsidRDefault="00BE3854">
            <w:pPr>
              <w:jc w:val="center"/>
              <w:rPr>
                <w:sz w:val="24"/>
                <w:szCs w:val="24"/>
              </w:rPr>
            </w:pPr>
          </w:p>
          <w:p w:rsidR="00BE3854" w:rsidRDefault="00BE3854">
            <w:pPr>
              <w:jc w:val="center"/>
              <w:rPr>
                <w:sz w:val="24"/>
                <w:szCs w:val="24"/>
              </w:rPr>
            </w:pPr>
            <w:r>
              <w:rPr>
                <w:sz w:val="24"/>
                <w:szCs w:val="24"/>
              </w:rPr>
              <w:t>21,4</w:t>
            </w:r>
          </w:p>
        </w:tc>
        <w:tc>
          <w:tcPr>
            <w:tcW w:w="1242" w:type="dxa"/>
          </w:tcPr>
          <w:p w:rsidR="00BE3854" w:rsidRDefault="00BE3854">
            <w:pPr>
              <w:jc w:val="center"/>
              <w:rPr>
                <w:sz w:val="24"/>
                <w:szCs w:val="24"/>
              </w:rPr>
            </w:pPr>
          </w:p>
          <w:p w:rsidR="00BE3854" w:rsidRDefault="00BE3854">
            <w:pPr>
              <w:jc w:val="center"/>
              <w:rPr>
                <w:sz w:val="24"/>
                <w:szCs w:val="24"/>
              </w:rPr>
            </w:pPr>
            <w:r>
              <w:rPr>
                <w:sz w:val="24"/>
                <w:szCs w:val="24"/>
              </w:rPr>
              <w:t>10,5</w:t>
            </w:r>
          </w:p>
        </w:tc>
        <w:tc>
          <w:tcPr>
            <w:tcW w:w="1242" w:type="dxa"/>
          </w:tcPr>
          <w:p w:rsidR="00BE3854" w:rsidRDefault="00BE3854">
            <w:pPr>
              <w:jc w:val="center"/>
              <w:rPr>
                <w:sz w:val="24"/>
                <w:szCs w:val="24"/>
              </w:rPr>
            </w:pPr>
          </w:p>
          <w:p w:rsidR="00BE3854" w:rsidRDefault="00BE3854">
            <w:pPr>
              <w:jc w:val="center"/>
              <w:rPr>
                <w:sz w:val="24"/>
                <w:szCs w:val="24"/>
              </w:rPr>
            </w:pPr>
            <w:r>
              <w:rPr>
                <w:sz w:val="24"/>
                <w:szCs w:val="24"/>
              </w:rPr>
              <w:t>31,2</w:t>
            </w:r>
          </w:p>
        </w:tc>
        <w:tc>
          <w:tcPr>
            <w:tcW w:w="1380" w:type="dxa"/>
          </w:tcPr>
          <w:p w:rsidR="00BE3854" w:rsidRDefault="00BE3854">
            <w:pPr>
              <w:jc w:val="center"/>
              <w:rPr>
                <w:sz w:val="24"/>
                <w:szCs w:val="24"/>
                <w:lang w:val="en-US"/>
              </w:rPr>
            </w:pPr>
          </w:p>
          <w:p w:rsidR="00BE3854" w:rsidRDefault="00BE3854">
            <w:pPr>
              <w:jc w:val="center"/>
              <w:rPr>
                <w:sz w:val="24"/>
                <w:szCs w:val="24"/>
              </w:rPr>
            </w:pPr>
            <w:r>
              <w:rPr>
                <w:sz w:val="24"/>
                <w:szCs w:val="24"/>
                <w:lang w:val="en-US"/>
              </w:rPr>
              <w:t>27.2</w:t>
            </w:r>
          </w:p>
        </w:tc>
        <w:tc>
          <w:tcPr>
            <w:tcW w:w="1381" w:type="dxa"/>
            <w:tcBorders>
              <w:right w:val="double" w:sz="12" w:space="0" w:color="auto"/>
            </w:tcBorders>
          </w:tcPr>
          <w:p w:rsidR="00BE3854" w:rsidRDefault="00BE3854">
            <w:pPr>
              <w:jc w:val="center"/>
              <w:rPr>
                <w:sz w:val="24"/>
                <w:szCs w:val="24"/>
              </w:rPr>
            </w:pPr>
          </w:p>
          <w:p w:rsidR="00BE3854" w:rsidRDefault="00BE3854">
            <w:pPr>
              <w:jc w:val="center"/>
              <w:rPr>
                <w:sz w:val="24"/>
                <w:szCs w:val="24"/>
              </w:rPr>
            </w:pPr>
            <w:r>
              <w:rPr>
                <w:sz w:val="24"/>
                <w:szCs w:val="24"/>
              </w:rPr>
              <w:t>127,1</w:t>
            </w:r>
          </w:p>
        </w:tc>
      </w:tr>
      <w:tr w:rsidR="00BE3854">
        <w:tc>
          <w:tcPr>
            <w:tcW w:w="3632" w:type="dxa"/>
            <w:tcBorders>
              <w:left w:val="double" w:sz="12" w:space="0" w:color="auto"/>
            </w:tcBorders>
          </w:tcPr>
          <w:p w:rsidR="00BE3854" w:rsidRDefault="00BE3854">
            <w:pPr>
              <w:ind w:left="-108" w:right="-20"/>
              <w:jc w:val="both"/>
              <w:rPr>
                <w:sz w:val="24"/>
                <w:szCs w:val="24"/>
              </w:rPr>
            </w:pPr>
            <w:r>
              <w:rPr>
                <w:sz w:val="24"/>
                <w:szCs w:val="24"/>
              </w:rPr>
              <w:t>Урожайность:</w:t>
            </w:r>
          </w:p>
          <w:p w:rsidR="00BE3854" w:rsidRDefault="00BE3854">
            <w:pPr>
              <w:tabs>
                <w:tab w:val="left" w:pos="460"/>
              </w:tabs>
              <w:ind w:left="-108" w:right="-20"/>
              <w:jc w:val="both"/>
              <w:rPr>
                <w:sz w:val="24"/>
                <w:szCs w:val="24"/>
              </w:rPr>
            </w:pPr>
            <w:r>
              <w:rPr>
                <w:sz w:val="24"/>
                <w:szCs w:val="24"/>
              </w:rPr>
              <w:t xml:space="preserve">     косточковых, ц/га</w:t>
            </w:r>
          </w:p>
          <w:p w:rsidR="00BE3854" w:rsidRDefault="00BE3854">
            <w:pPr>
              <w:ind w:left="-108" w:right="-20"/>
              <w:jc w:val="both"/>
              <w:rPr>
                <w:sz w:val="24"/>
                <w:szCs w:val="24"/>
              </w:rPr>
            </w:pPr>
            <w:r>
              <w:rPr>
                <w:sz w:val="24"/>
                <w:szCs w:val="24"/>
              </w:rPr>
              <w:t xml:space="preserve">     семечковых, ц/га</w:t>
            </w:r>
          </w:p>
        </w:tc>
        <w:tc>
          <w:tcPr>
            <w:tcW w:w="1330" w:type="dxa"/>
          </w:tcPr>
          <w:p w:rsidR="00BE3854" w:rsidRDefault="00BE3854">
            <w:pPr>
              <w:jc w:val="center"/>
              <w:rPr>
                <w:sz w:val="24"/>
                <w:szCs w:val="24"/>
              </w:rPr>
            </w:pPr>
          </w:p>
          <w:p w:rsidR="00BE3854" w:rsidRDefault="00BE3854">
            <w:pPr>
              <w:jc w:val="center"/>
              <w:rPr>
                <w:sz w:val="24"/>
                <w:szCs w:val="24"/>
              </w:rPr>
            </w:pPr>
            <w:r>
              <w:rPr>
                <w:sz w:val="24"/>
                <w:szCs w:val="24"/>
              </w:rPr>
              <w:t>–</w:t>
            </w:r>
          </w:p>
          <w:p w:rsidR="00BE3854" w:rsidRDefault="00BE3854">
            <w:pPr>
              <w:jc w:val="center"/>
              <w:rPr>
                <w:sz w:val="24"/>
                <w:szCs w:val="24"/>
              </w:rPr>
            </w:pPr>
            <w:r>
              <w:rPr>
                <w:sz w:val="24"/>
                <w:szCs w:val="24"/>
              </w:rPr>
              <w:t>–</w:t>
            </w:r>
          </w:p>
        </w:tc>
        <w:tc>
          <w:tcPr>
            <w:tcW w:w="1242" w:type="dxa"/>
          </w:tcPr>
          <w:p w:rsidR="00BE3854" w:rsidRDefault="00BE3854">
            <w:pPr>
              <w:jc w:val="center"/>
              <w:rPr>
                <w:sz w:val="24"/>
                <w:szCs w:val="24"/>
              </w:rPr>
            </w:pPr>
          </w:p>
          <w:p w:rsidR="00BE3854" w:rsidRDefault="00BE3854">
            <w:pPr>
              <w:jc w:val="center"/>
              <w:rPr>
                <w:sz w:val="24"/>
                <w:szCs w:val="24"/>
              </w:rPr>
            </w:pPr>
            <w:r>
              <w:rPr>
                <w:sz w:val="24"/>
                <w:szCs w:val="24"/>
              </w:rPr>
              <w:t>3,3</w:t>
            </w:r>
          </w:p>
          <w:p w:rsidR="00BE3854" w:rsidRDefault="00BE3854">
            <w:pPr>
              <w:jc w:val="center"/>
              <w:rPr>
                <w:sz w:val="24"/>
                <w:szCs w:val="24"/>
              </w:rPr>
            </w:pPr>
            <w:r>
              <w:rPr>
                <w:sz w:val="24"/>
                <w:szCs w:val="24"/>
              </w:rPr>
              <w:t>3,7</w:t>
            </w:r>
          </w:p>
        </w:tc>
        <w:tc>
          <w:tcPr>
            <w:tcW w:w="1242" w:type="dxa"/>
          </w:tcPr>
          <w:p w:rsidR="00BE3854" w:rsidRDefault="00BE3854">
            <w:pPr>
              <w:jc w:val="center"/>
              <w:rPr>
                <w:sz w:val="24"/>
                <w:szCs w:val="24"/>
              </w:rPr>
            </w:pPr>
          </w:p>
          <w:p w:rsidR="00BE3854" w:rsidRDefault="00BE3854">
            <w:pPr>
              <w:jc w:val="center"/>
              <w:rPr>
                <w:sz w:val="24"/>
                <w:szCs w:val="24"/>
              </w:rPr>
            </w:pPr>
            <w:r>
              <w:rPr>
                <w:sz w:val="24"/>
                <w:szCs w:val="24"/>
              </w:rPr>
              <w:t>3,3</w:t>
            </w:r>
          </w:p>
          <w:p w:rsidR="00BE3854" w:rsidRDefault="00BE3854">
            <w:pPr>
              <w:jc w:val="center"/>
              <w:rPr>
                <w:sz w:val="24"/>
                <w:szCs w:val="24"/>
              </w:rPr>
            </w:pPr>
            <w:r>
              <w:rPr>
                <w:sz w:val="24"/>
                <w:szCs w:val="24"/>
              </w:rPr>
              <w:t>242</w:t>
            </w:r>
          </w:p>
        </w:tc>
        <w:tc>
          <w:tcPr>
            <w:tcW w:w="1380" w:type="dxa"/>
          </w:tcPr>
          <w:p w:rsidR="00BE3854" w:rsidRDefault="00BE3854">
            <w:pPr>
              <w:jc w:val="center"/>
              <w:rPr>
                <w:sz w:val="24"/>
                <w:szCs w:val="24"/>
                <w:lang w:val="en-US"/>
              </w:rPr>
            </w:pPr>
          </w:p>
          <w:p w:rsidR="00BE3854" w:rsidRDefault="00BE3854">
            <w:pPr>
              <w:jc w:val="center"/>
              <w:rPr>
                <w:sz w:val="24"/>
                <w:szCs w:val="24"/>
                <w:lang w:val="en-US"/>
              </w:rPr>
            </w:pPr>
            <w:r>
              <w:rPr>
                <w:sz w:val="24"/>
                <w:szCs w:val="24"/>
                <w:lang w:val="en-US"/>
              </w:rPr>
              <w:t>0.7</w:t>
            </w:r>
          </w:p>
          <w:p w:rsidR="00BE3854" w:rsidRDefault="00BE3854">
            <w:pPr>
              <w:jc w:val="center"/>
              <w:rPr>
                <w:sz w:val="24"/>
                <w:szCs w:val="24"/>
              </w:rPr>
            </w:pPr>
            <w:r>
              <w:rPr>
                <w:sz w:val="24"/>
                <w:szCs w:val="24"/>
                <w:lang w:val="en-US"/>
              </w:rPr>
              <w:t>28.8</w:t>
            </w:r>
          </w:p>
        </w:tc>
        <w:tc>
          <w:tcPr>
            <w:tcW w:w="1381" w:type="dxa"/>
            <w:tcBorders>
              <w:right w:val="double" w:sz="12" w:space="0" w:color="auto"/>
            </w:tcBorders>
          </w:tcPr>
          <w:p w:rsidR="00BE3854" w:rsidRDefault="00BE3854">
            <w:pPr>
              <w:jc w:val="center"/>
              <w:rPr>
                <w:sz w:val="24"/>
                <w:szCs w:val="24"/>
              </w:rPr>
            </w:pPr>
          </w:p>
          <w:p w:rsidR="00BE3854" w:rsidRDefault="00BE3854">
            <w:pPr>
              <w:jc w:val="center"/>
              <w:rPr>
                <w:sz w:val="24"/>
                <w:szCs w:val="24"/>
              </w:rPr>
            </w:pPr>
            <w:r>
              <w:rPr>
                <w:sz w:val="24"/>
                <w:szCs w:val="24"/>
              </w:rPr>
              <w:t>–</w:t>
            </w:r>
          </w:p>
          <w:p w:rsidR="00BE3854" w:rsidRDefault="00BE3854">
            <w:pPr>
              <w:jc w:val="center"/>
              <w:rPr>
                <w:sz w:val="24"/>
                <w:szCs w:val="24"/>
              </w:rPr>
            </w:pPr>
            <w:r>
              <w:rPr>
                <w:sz w:val="24"/>
                <w:szCs w:val="24"/>
              </w:rPr>
              <w:t>–</w:t>
            </w:r>
          </w:p>
        </w:tc>
      </w:tr>
      <w:tr w:rsidR="00BE3854">
        <w:tc>
          <w:tcPr>
            <w:tcW w:w="3632" w:type="dxa"/>
            <w:tcBorders>
              <w:left w:val="double" w:sz="12" w:space="0" w:color="auto"/>
            </w:tcBorders>
          </w:tcPr>
          <w:p w:rsidR="00BE3854" w:rsidRDefault="00BE3854">
            <w:pPr>
              <w:ind w:right="-20"/>
              <w:jc w:val="both"/>
              <w:rPr>
                <w:sz w:val="24"/>
                <w:szCs w:val="24"/>
              </w:rPr>
            </w:pPr>
            <w:r>
              <w:rPr>
                <w:sz w:val="24"/>
                <w:szCs w:val="24"/>
              </w:rPr>
              <w:t>Удой молока на 1 корову, л</w:t>
            </w:r>
          </w:p>
          <w:p w:rsidR="00BE3854" w:rsidRDefault="00BE3854">
            <w:pPr>
              <w:ind w:right="-20"/>
              <w:jc w:val="both"/>
              <w:rPr>
                <w:sz w:val="24"/>
                <w:szCs w:val="24"/>
              </w:rPr>
            </w:pPr>
            <w:r>
              <w:rPr>
                <w:sz w:val="24"/>
                <w:szCs w:val="24"/>
              </w:rPr>
              <w:t>Среднесуточный прирост КРС ,г</w:t>
            </w:r>
          </w:p>
          <w:p w:rsidR="00BE3854" w:rsidRDefault="00BE3854">
            <w:pPr>
              <w:ind w:right="-20"/>
              <w:jc w:val="both"/>
              <w:rPr>
                <w:sz w:val="24"/>
                <w:szCs w:val="24"/>
              </w:rPr>
            </w:pPr>
            <w:r>
              <w:rPr>
                <w:sz w:val="24"/>
                <w:szCs w:val="24"/>
              </w:rPr>
              <w:t>Среднесуточный прирост свиней, г</w:t>
            </w:r>
          </w:p>
        </w:tc>
        <w:tc>
          <w:tcPr>
            <w:tcW w:w="1330" w:type="dxa"/>
          </w:tcPr>
          <w:p w:rsidR="00BE3854" w:rsidRDefault="00BE3854">
            <w:pPr>
              <w:jc w:val="center"/>
              <w:rPr>
                <w:sz w:val="24"/>
                <w:szCs w:val="24"/>
              </w:rPr>
            </w:pPr>
            <w:r>
              <w:rPr>
                <w:sz w:val="24"/>
                <w:szCs w:val="24"/>
              </w:rPr>
              <w:t>1642</w:t>
            </w:r>
          </w:p>
          <w:p w:rsidR="00BE3854" w:rsidRDefault="00BE3854">
            <w:pPr>
              <w:jc w:val="center"/>
              <w:rPr>
                <w:sz w:val="24"/>
                <w:szCs w:val="24"/>
              </w:rPr>
            </w:pPr>
            <w:r>
              <w:rPr>
                <w:sz w:val="24"/>
                <w:szCs w:val="24"/>
              </w:rPr>
              <w:t>327</w:t>
            </w:r>
          </w:p>
          <w:p w:rsidR="00BE3854" w:rsidRDefault="00BE3854">
            <w:pPr>
              <w:jc w:val="center"/>
              <w:rPr>
                <w:sz w:val="24"/>
                <w:szCs w:val="24"/>
              </w:rPr>
            </w:pPr>
          </w:p>
          <w:p w:rsidR="00BE3854" w:rsidRDefault="00BE3854">
            <w:pPr>
              <w:jc w:val="center"/>
              <w:rPr>
                <w:sz w:val="24"/>
                <w:szCs w:val="24"/>
              </w:rPr>
            </w:pPr>
            <w:r>
              <w:rPr>
                <w:sz w:val="24"/>
                <w:szCs w:val="24"/>
              </w:rPr>
              <w:t>127</w:t>
            </w:r>
          </w:p>
        </w:tc>
        <w:tc>
          <w:tcPr>
            <w:tcW w:w="1242" w:type="dxa"/>
          </w:tcPr>
          <w:p w:rsidR="00BE3854" w:rsidRDefault="00BE3854">
            <w:pPr>
              <w:jc w:val="center"/>
              <w:rPr>
                <w:sz w:val="24"/>
                <w:szCs w:val="24"/>
              </w:rPr>
            </w:pPr>
            <w:r>
              <w:rPr>
                <w:sz w:val="24"/>
                <w:szCs w:val="24"/>
              </w:rPr>
              <w:t>889</w:t>
            </w:r>
          </w:p>
          <w:p w:rsidR="00BE3854" w:rsidRDefault="00BE3854">
            <w:pPr>
              <w:jc w:val="center"/>
              <w:rPr>
                <w:sz w:val="24"/>
                <w:szCs w:val="24"/>
              </w:rPr>
            </w:pPr>
            <w:r>
              <w:rPr>
                <w:sz w:val="24"/>
                <w:szCs w:val="24"/>
              </w:rPr>
              <w:t>370</w:t>
            </w:r>
          </w:p>
          <w:p w:rsidR="00BE3854" w:rsidRDefault="00BE3854">
            <w:pPr>
              <w:jc w:val="center"/>
              <w:rPr>
                <w:sz w:val="24"/>
                <w:szCs w:val="24"/>
              </w:rPr>
            </w:pPr>
          </w:p>
          <w:p w:rsidR="00BE3854" w:rsidRDefault="00BE3854">
            <w:pPr>
              <w:jc w:val="center"/>
              <w:rPr>
                <w:sz w:val="24"/>
                <w:szCs w:val="24"/>
              </w:rPr>
            </w:pPr>
            <w:r>
              <w:rPr>
                <w:sz w:val="24"/>
                <w:szCs w:val="24"/>
              </w:rPr>
              <w:t>120</w:t>
            </w:r>
          </w:p>
        </w:tc>
        <w:tc>
          <w:tcPr>
            <w:tcW w:w="1242" w:type="dxa"/>
          </w:tcPr>
          <w:p w:rsidR="00BE3854" w:rsidRDefault="00BE3854">
            <w:pPr>
              <w:jc w:val="center"/>
              <w:rPr>
                <w:sz w:val="24"/>
                <w:szCs w:val="24"/>
              </w:rPr>
            </w:pPr>
            <w:r>
              <w:rPr>
                <w:sz w:val="24"/>
                <w:szCs w:val="24"/>
              </w:rPr>
              <w:t>912</w:t>
            </w:r>
          </w:p>
          <w:p w:rsidR="00BE3854" w:rsidRDefault="00BE3854">
            <w:pPr>
              <w:jc w:val="center"/>
              <w:rPr>
                <w:sz w:val="24"/>
                <w:szCs w:val="24"/>
              </w:rPr>
            </w:pPr>
            <w:r>
              <w:rPr>
                <w:sz w:val="24"/>
                <w:szCs w:val="24"/>
              </w:rPr>
              <w:t>165</w:t>
            </w:r>
          </w:p>
          <w:p w:rsidR="00BE3854" w:rsidRDefault="00BE3854">
            <w:pPr>
              <w:jc w:val="center"/>
              <w:rPr>
                <w:sz w:val="24"/>
                <w:szCs w:val="24"/>
              </w:rPr>
            </w:pPr>
          </w:p>
          <w:p w:rsidR="00BE3854" w:rsidRDefault="00BE3854">
            <w:pPr>
              <w:jc w:val="center"/>
              <w:rPr>
                <w:sz w:val="24"/>
                <w:szCs w:val="24"/>
              </w:rPr>
            </w:pPr>
            <w:r>
              <w:rPr>
                <w:sz w:val="24"/>
                <w:szCs w:val="24"/>
              </w:rPr>
              <w:t>120</w:t>
            </w:r>
          </w:p>
        </w:tc>
        <w:tc>
          <w:tcPr>
            <w:tcW w:w="1380" w:type="dxa"/>
          </w:tcPr>
          <w:p w:rsidR="00BE3854" w:rsidRDefault="00BE3854">
            <w:pPr>
              <w:jc w:val="center"/>
              <w:rPr>
                <w:sz w:val="24"/>
                <w:szCs w:val="24"/>
                <w:lang w:val="en-US"/>
              </w:rPr>
            </w:pPr>
            <w:r>
              <w:rPr>
                <w:sz w:val="24"/>
                <w:szCs w:val="24"/>
                <w:lang w:val="en-US"/>
              </w:rPr>
              <w:t>1398</w:t>
            </w:r>
          </w:p>
          <w:p w:rsidR="00BE3854" w:rsidRDefault="00BE3854">
            <w:pPr>
              <w:jc w:val="center"/>
              <w:rPr>
                <w:sz w:val="24"/>
                <w:szCs w:val="24"/>
                <w:lang w:val="en-US"/>
              </w:rPr>
            </w:pPr>
            <w:r>
              <w:rPr>
                <w:sz w:val="24"/>
                <w:szCs w:val="24"/>
                <w:lang w:val="en-US"/>
              </w:rPr>
              <w:t>132</w:t>
            </w:r>
          </w:p>
          <w:p w:rsidR="00BE3854" w:rsidRDefault="00BE3854">
            <w:pPr>
              <w:jc w:val="center"/>
              <w:rPr>
                <w:sz w:val="24"/>
                <w:szCs w:val="24"/>
                <w:lang w:val="en-US"/>
              </w:rPr>
            </w:pPr>
          </w:p>
          <w:p w:rsidR="00BE3854" w:rsidRDefault="00BE3854">
            <w:pPr>
              <w:jc w:val="center"/>
              <w:rPr>
                <w:sz w:val="24"/>
                <w:szCs w:val="24"/>
              </w:rPr>
            </w:pPr>
            <w:r>
              <w:rPr>
                <w:sz w:val="24"/>
                <w:szCs w:val="24"/>
                <w:lang w:val="en-US"/>
              </w:rPr>
              <w:t>276</w:t>
            </w:r>
          </w:p>
        </w:tc>
        <w:tc>
          <w:tcPr>
            <w:tcW w:w="1381" w:type="dxa"/>
            <w:tcBorders>
              <w:right w:val="double" w:sz="12" w:space="0" w:color="auto"/>
            </w:tcBorders>
          </w:tcPr>
          <w:p w:rsidR="00BE3854" w:rsidRDefault="00BE3854">
            <w:pPr>
              <w:jc w:val="center"/>
              <w:rPr>
                <w:sz w:val="24"/>
                <w:szCs w:val="24"/>
              </w:rPr>
            </w:pPr>
            <w:r>
              <w:rPr>
                <w:sz w:val="24"/>
                <w:szCs w:val="24"/>
              </w:rPr>
              <w:t>85,1</w:t>
            </w:r>
          </w:p>
          <w:p w:rsidR="00BE3854" w:rsidRDefault="00BE3854">
            <w:pPr>
              <w:jc w:val="center"/>
              <w:rPr>
                <w:sz w:val="24"/>
                <w:szCs w:val="24"/>
              </w:rPr>
            </w:pPr>
            <w:r>
              <w:rPr>
                <w:sz w:val="24"/>
                <w:szCs w:val="24"/>
              </w:rPr>
              <w:t>40,4</w:t>
            </w:r>
          </w:p>
          <w:p w:rsidR="00BE3854" w:rsidRDefault="00BE3854">
            <w:pPr>
              <w:jc w:val="center"/>
              <w:rPr>
                <w:sz w:val="24"/>
                <w:szCs w:val="24"/>
              </w:rPr>
            </w:pPr>
          </w:p>
          <w:p w:rsidR="00BE3854" w:rsidRDefault="00BE3854">
            <w:pPr>
              <w:jc w:val="center"/>
              <w:rPr>
                <w:sz w:val="24"/>
                <w:szCs w:val="24"/>
              </w:rPr>
            </w:pPr>
            <w:r>
              <w:rPr>
                <w:sz w:val="24"/>
                <w:szCs w:val="24"/>
              </w:rPr>
              <w:t>217,3</w:t>
            </w:r>
          </w:p>
        </w:tc>
      </w:tr>
      <w:tr w:rsidR="00BE3854">
        <w:tc>
          <w:tcPr>
            <w:tcW w:w="3632" w:type="dxa"/>
            <w:tcBorders>
              <w:left w:val="double" w:sz="12" w:space="0" w:color="auto"/>
            </w:tcBorders>
          </w:tcPr>
          <w:p w:rsidR="00BE3854" w:rsidRDefault="00BE3854">
            <w:pPr>
              <w:ind w:left="-108" w:right="-20" w:firstLine="108"/>
              <w:jc w:val="both"/>
              <w:rPr>
                <w:sz w:val="24"/>
                <w:szCs w:val="24"/>
              </w:rPr>
            </w:pPr>
            <w:r>
              <w:rPr>
                <w:sz w:val="24"/>
                <w:szCs w:val="24"/>
              </w:rPr>
              <w:t>Затраты кормов:</w:t>
            </w:r>
          </w:p>
          <w:p w:rsidR="00BE3854" w:rsidRDefault="00BE3854">
            <w:pPr>
              <w:ind w:left="-108" w:right="-20" w:firstLine="108"/>
              <w:jc w:val="both"/>
              <w:rPr>
                <w:sz w:val="24"/>
                <w:szCs w:val="24"/>
              </w:rPr>
            </w:pPr>
            <w:r>
              <w:rPr>
                <w:sz w:val="24"/>
                <w:szCs w:val="24"/>
              </w:rPr>
              <w:t xml:space="preserve"> на 1ц молока, к.е.</w:t>
            </w:r>
          </w:p>
          <w:p w:rsidR="00BE3854" w:rsidRDefault="00BE3854">
            <w:pPr>
              <w:ind w:left="-108" w:right="-20" w:firstLine="108"/>
              <w:jc w:val="both"/>
              <w:rPr>
                <w:sz w:val="24"/>
                <w:szCs w:val="24"/>
              </w:rPr>
            </w:pPr>
            <w:r>
              <w:rPr>
                <w:sz w:val="24"/>
                <w:szCs w:val="24"/>
              </w:rPr>
              <w:t>на 1 ц привеса КРС, к.е.</w:t>
            </w:r>
          </w:p>
          <w:p w:rsidR="00BE3854" w:rsidRDefault="00BE3854">
            <w:pPr>
              <w:ind w:left="-108" w:right="-20" w:firstLine="108"/>
              <w:jc w:val="both"/>
              <w:rPr>
                <w:sz w:val="24"/>
                <w:szCs w:val="24"/>
              </w:rPr>
            </w:pPr>
            <w:r>
              <w:rPr>
                <w:sz w:val="24"/>
                <w:szCs w:val="24"/>
              </w:rPr>
              <w:t>на 1 ц привеса свиней, к.е.</w:t>
            </w:r>
          </w:p>
        </w:tc>
        <w:tc>
          <w:tcPr>
            <w:tcW w:w="1330" w:type="dxa"/>
          </w:tcPr>
          <w:p w:rsidR="00BE3854" w:rsidRDefault="00BE3854">
            <w:pPr>
              <w:jc w:val="center"/>
              <w:rPr>
                <w:sz w:val="24"/>
                <w:szCs w:val="24"/>
              </w:rPr>
            </w:pPr>
          </w:p>
          <w:p w:rsidR="00BE3854" w:rsidRDefault="00BE3854">
            <w:pPr>
              <w:jc w:val="center"/>
              <w:rPr>
                <w:sz w:val="24"/>
                <w:szCs w:val="24"/>
              </w:rPr>
            </w:pPr>
            <w:r>
              <w:rPr>
                <w:sz w:val="24"/>
                <w:szCs w:val="24"/>
              </w:rPr>
              <w:t>4,1</w:t>
            </w:r>
          </w:p>
          <w:p w:rsidR="00BE3854" w:rsidRDefault="00BE3854">
            <w:pPr>
              <w:jc w:val="center"/>
              <w:rPr>
                <w:sz w:val="24"/>
                <w:szCs w:val="24"/>
              </w:rPr>
            </w:pPr>
            <w:r>
              <w:rPr>
                <w:sz w:val="24"/>
                <w:szCs w:val="24"/>
              </w:rPr>
              <w:t>18,9</w:t>
            </w:r>
          </w:p>
          <w:p w:rsidR="00BE3854" w:rsidRDefault="00BE3854">
            <w:pPr>
              <w:jc w:val="center"/>
              <w:rPr>
                <w:sz w:val="24"/>
                <w:szCs w:val="24"/>
              </w:rPr>
            </w:pPr>
            <w:r>
              <w:rPr>
                <w:sz w:val="24"/>
                <w:szCs w:val="24"/>
              </w:rPr>
              <w:t>25,7</w:t>
            </w:r>
          </w:p>
        </w:tc>
        <w:tc>
          <w:tcPr>
            <w:tcW w:w="1242" w:type="dxa"/>
          </w:tcPr>
          <w:p w:rsidR="00BE3854" w:rsidRDefault="00BE3854">
            <w:pPr>
              <w:jc w:val="center"/>
              <w:rPr>
                <w:sz w:val="24"/>
                <w:szCs w:val="24"/>
              </w:rPr>
            </w:pPr>
          </w:p>
          <w:p w:rsidR="00BE3854" w:rsidRDefault="00BE3854">
            <w:pPr>
              <w:jc w:val="center"/>
              <w:rPr>
                <w:sz w:val="24"/>
                <w:szCs w:val="24"/>
              </w:rPr>
            </w:pPr>
            <w:r>
              <w:rPr>
                <w:sz w:val="24"/>
                <w:szCs w:val="24"/>
              </w:rPr>
              <w:t>3,0</w:t>
            </w:r>
          </w:p>
          <w:p w:rsidR="00BE3854" w:rsidRDefault="00BE3854">
            <w:pPr>
              <w:jc w:val="center"/>
              <w:rPr>
                <w:sz w:val="24"/>
                <w:szCs w:val="24"/>
              </w:rPr>
            </w:pPr>
            <w:r>
              <w:rPr>
                <w:sz w:val="24"/>
                <w:szCs w:val="24"/>
              </w:rPr>
              <w:t>33,7</w:t>
            </w:r>
          </w:p>
          <w:p w:rsidR="00BE3854" w:rsidRDefault="00BE3854">
            <w:pPr>
              <w:jc w:val="center"/>
              <w:rPr>
                <w:sz w:val="24"/>
                <w:szCs w:val="24"/>
              </w:rPr>
            </w:pPr>
            <w:r>
              <w:rPr>
                <w:sz w:val="24"/>
                <w:szCs w:val="24"/>
              </w:rPr>
              <w:t>26,2</w:t>
            </w:r>
          </w:p>
        </w:tc>
        <w:tc>
          <w:tcPr>
            <w:tcW w:w="1242" w:type="dxa"/>
          </w:tcPr>
          <w:p w:rsidR="00BE3854" w:rsidRDefault="00BE3854">
            <w:pPr>
              <w:jc w:val="center"/>
              <w:rPr>
                <w:sz w:val="24"/>
                <w:szCs w:val="24"/>
              </w:rPr>
            </w:pPr>
          </w:p>
          <w:p w:rsidR="00BE3854" w:rsidRDefault="00BE3854">
            <w:pPr>
              <w:jc w:val="center"/>
              <w:rPr>
                <w:sz w:val="24"/>
                <w:szCs w:val="24"/>
              </w:rPr>
            </w:pPr>
            <w:r>
              <w:rPr>
                <w:sz w:val="24"/>
                <w:szCs w:val="24"/>
              </w:rPr>
              <w:t>3,4</w:t>
            </w:r>
          </w:p>
          <w:p w:rsidR="00BE3854" w:rsidRDefault="00BE3854">
            <w:pPr>
              <w:jc w:val="center"/>
              <w:rPr>
                <w:sz w:val="24"/>
                <w:szCs w:val="24"/>
              </w:rPr>
            </w:pPr>
            <w:r>
              <w:rPr>
                <w:sz w:val="24"/>
                <w:szCs w:val="24"/>
              </w:rPr>
              <w:t>36,4</w:t>
            </w:r>
          </w:p>
          <w:p w:rsidR="00BE3854" w:rsidRDefault="00BE3854">
            <w:pPr>
              <w:jc w:val="center"/>
              <w:rPr>
                <w:sz w:val="24"/>
                <w:szCs w:val="24"/>
              </w:rPr>
            </w:pPr>
            <w:r>
              <w:rPr>
                <w:sz w:val="24"/>
                <w:szCs w:val="24"/>
              </w:rPr>
              <w:t>27,4</w:t>
            </w:r>
          </w:p>
        </w:tc>
        <w:tc>
          <w:tcPr>
            <w:tcW w:w="1380" w:type="dxa"/>
          </w:tcPr>
          <w:p w:rsidR="00BE3854" w:rsidRDefault="00BE3854">
            <w:pPr>
              <w:jc w:val="center"/>
              <w:rPr>
                <w:sz w:val="24"/>
                <w:szCs w:val="24"/>
                <w:lang w:val="en-US"/>
              </w:rPr>
            </w:pPr>
          </w:p>
          <w:p w:rsidR="00BE3854" w:rsidRDefault="00BE3854">
            <w:pPr>
              <w:jc w:val="center"/>
              <w:rPr>
                <w:sz w:val="24"/>
                <w:szCs w:val="24"/>
                <w:lang w:val="en-US"/>
              </w:rPr>
            </w:pPr>
            <w:r>
              <w:rPr>
                <w:sz w:val="24"/>
                <w:szCs w:val="24"/>
                <w:lang w:val="en-US"/>
              </w:rPr>
              <w:t>3.1</w:t>
            </w:r>
          </w:p>
          <w:p w:rsidR="00BE3854" w:rsidRDefault="00BE3854">
            <w:pPr>
              <w:jc w:val="center"/>
              <w:rPr>
                <w:sz w:val="24"/>
                <w:szCs w:val="24"/>
                <w:lang w:val="en-US"/>
              </w:rPr>
            </w:pPr>
            <w:r>
              <w:rPr>
                <w:sz w:val="24"/>
                <w:szCs w:val="24"/>
                <w:lang w:val="en-US"/>
              </w:rPr>
              <w:t>63.6</w:t>
            </w:r>
          </w:p>
          <w:p w:rsidR="00BE3854" w:rsidRDefault="00BE3854">
            <w:pPr>
              <w:jc w:val="center"/>
              <w:rPr>
                <w:sz w:val="24"/>
                <w:szCs w:val="24"/>
              </w:rPr>
            </w:pPr>
            <w:r>
              <w:rPr>
                <w:sz w:val="24"/>
                <w:szCs w:val="24"/>
                <w:lang w:val="en-US"/>
              </w:rPr>
              <w:t>15.4</w:t>
            </w:r>
          </w:p>
        </w:tc>
        <w:tc>
          <w:tcPr>
            <w:tcW w:w="1381" w:type="dxa"/>
            <w:tcBorders>
              <w:right w:val="double" w:sz="12" w:space="0" w:color="auto"/>
            </w:tcBorders>
          </w:tcPr>
          <w:p w:rsidR="00BE3854" w:rsidRDefault="00BE3854">
            <w:pPr>
              <w:jc w:val="center"/>
              <w:rPr>
                <w:sz w:val="24"/>
                <w:szCs w:val="24"/>
              </w:rPr>
            </w:pPr>
          </w:p>
          <w:p w:rsidR="00BE3854" w:rsidRDefault="00BE3854">
            <w:pPr>
              <w:jc w:val="center"/>
              <w:rPr>
                <w:sz w:val="24"/>
                <w:szCs w:val="24"/>
              </w:rPr>
            </w:pPr>
            <w:r>
              <w:rPr>
                <w:sz w:val="24"/>
                <w:szCs w:val="24"/>
              </w:rPr>
              <w:t>75,6</w:t>
            </w:r>
          </w:p>
          <w:p w:rsidR="00BE3854" w:rsidRDefault="00BE3854">
            <w:pPr>
              <w:jc w:val="center"/>
              <w:rPr>
                <w:sz w:val="24"/>
                <w:szCs w:val="24"/>
              </w:rPr>
            </w:pPr>
            <w:r>
              <w:rPr>
                <w:sz w:val="24"/>
                <w:szCs w:val="24"/>
              </w:rPr>
              <w:t>336,5</w:t>
            </w:r>
          </w:p>
          <w:p w:rsidR="00BE3854" w:rsidRDefault="00BE3854">
            <w:pPr>
              <w:jc w:val="center"/>
              <w:rPr>
                <w:sz w:val="24"/>
                <w:szCs w:val="24"/>
              </w:rPr>
            </w:pPr>
            <w:r>
              <w:rPr>
                <w:sz w:val="24"/>
                <w:szCs w:val="24"/>
              </w:rPr>
              <w:t>59,9</w:t>
            </w:r>
          </w:p>
        </w:tc>
      </w:tr>
      <w:tr w:rsidR="00BE3854">
        <w:tc>
          <w:tcPr>
            <w:tcW w:w="3632" w:type="dxa"/>
            <w:tcBorders>
              <w:left w:val="double" w:sz="12" w:space="0" w:color="auto"/>
              <w:bottom w:val="double" w:sz="12" w:space="0" w:color="auto"/>
            </w:tcBorders>
          </w:tcPr>
          <w:p w:rsidR="00BE3854" w:rsidRDefault="00BE3854">
            <w:pPr>
              <w:ind w:left="-108" w:right="-20" w:firstLine="108"/>
              <w:jc w:val="both"/>
              <w:rPr>
                <w:sz w:val="24"/>
                <w:szCs w:val="24"/>
              </w:rPr>
            </w:pPr>
            <w:r>
              <w:rPr>
                <w:sz w:val="24"/>
                <w:szCs w:val="24"/>
              </w:rPr>
              <w:t>Уровень совокупной рентабельности, %</w:t>
            </w:r>
          </w:p>
          <w:p w:rsidR="00BE3854" w:rsidRDefault="00BE3854">
            <w:pPr>
              <w:ind w:left="-108" w:right="-20" w:firstLine="108"/>
              <w:jc w:val="both"/>
              <w:rPr>
                <w:sz w:val="24"/>
                <w:szCs w:val="24"/>
              </w:rPr>
            </w:pPr>
            <w:r>
              <w:rPr>
                <w:sz w:val="24"/>
                <w:szCs w:val="24"/>
              </w:rPr>
              <w:t>Норма прибыли, %</w:t>
            </w:r>
          </w:p>
        </w:tc>
        <w:tc>
          <w:tcPr>
            <w:tcW w:w="1330" w:type="dxa"/>
            <w:tcBorders>
              <w:bottom w:val="double" w:sz="12" w:space="0" w:color="auto"/>
            </w:tcBorders>
          </w:tcPr>
          <w:p w:rsidR="00BE3854" w:rsidRDefault="00BE3854">
            <w:pPr>
              <w:jc w:val="center"/>
              <w:rPr>
                <w:sz w:val="24"/>
                <w:szCs w:val="24"/>
              </w:rPr>
            </w:pPr>
          </w:p>
          <w:p w:rsidR="00BE3854" w:rsidRDefault="00BE3854">
            <w:pPr>
              <w:jc w:val="center"/>
              <w:rPr>
                <w:sz w:val="24"/>
                <w:szCs w:val="24"/>
              </w:rPr>
            </w:pPr>
            <w:r>
              <w:rPr>
                <w:sz w:val="24"/>
                <w:szCs w:val="24"/>
              </w:rPr>
              <w:t>УБЫТОК</w:t>
            </w:r>
          </w:p>
        </w:tc>
        <w:tc>
          <w:tcPr>
            <w:tcW w:w="1242" w:type="dxa"/>
            <w:tcBorders>
              <w:bottom w:val="double" w:sz="12" w:space="0" w:color="auto"/>
            </w:tcBorders>
          </w:tcPr>
          <w:p w:rsidR="00BE3854" w:rsidRDefault="00BE3854">
            <w:pPr>
              <w:jc w:val="center"/>
              <w:rPr>
                <w:sz w:val="24"/>
                <w:szCs w:val="24"/>
              </w:rPr>
            </w:pPr>
          </w:p>
          <w:p w:rsidR="00BE3854" w:rsidRDefault="00BE3854">
            <w:pPr>
              <w:jc w:val="center"/>
              <w:rPr>
                <w:sz w:val="24"/>
                <w:szCs w:val="24"/>
              </w:rPr>
            </w:pPr>
            <w:r>
              <w:rPr>
                <w:sz w:val="24"/>
                <w:szCs w:val="24"/>
              </w:rPr>
              <w:t>УБЫТОК</w:t>
            </w:r>
          </w:p>
        </w:tc>
        <w:tc>
          <w:tcPr>
            <w:tcW w:w="1242" w:type="dxa"/>
            <w:tcBorders>
              <w:bottom w:val="double" w:sz="12" w:space="0" w:color="auto"/>
            </w:tcBorders>
          </w:tcPr>
          <w:p w:rsidR="00BE3854" w:rsidRDefault="00BE3854">
            <w:pPr>
              <w:jc w:val="center"/>
              <w:rPr>
                <w:sz w:val="24"/>
                <w:szCs w:val="24"/>
              </w:rPr>
            </w:pPr>
          </w:p>
          <w:p w:rsidR="00BE3854" w:rsidRDefault="00BE3854">
            <w:pPr>
              <w:jc w:val="center"/>
              <w:rPr>
                <w:sz w:val="24"/>
                <w:szCs w:val="24"/>
              </w:rPr>
            </w:pPr>
            <w:r>
              <w:rPr>
                <w:sz w:val="24"/>
                <w:szCs w:val="24"/>
              </w:rPr>
              <w:t>УБЫТОК</w:t>
            </w:r>
          </w:p>
        </w:tc>
        <w:tc>
          <w:tcPr>
            <w:tcW w:w="1380" w:type="dxa"/>
            <w:tcBorders>
              <w:bottom w:val="double" w:sz="12" w:space="0" w:color="auto"/>
            </w:tcBorders>
          </w:tcPr>
          <w:p w:rsidR="00BE3854" w:rsidRDefault="00BE3854">
            <w:pPr>
              <w:jc w:val="center"/>
              <w:rPr>
                <w:sz w:val="24"/>
                <w:szCs w:val="24"/>
              </w:rPr>
            </w:pPr>
          </w:p>
          <w:p w:rsidR="00BE3854" w:rsidRDefault="00BE3854">
            <w:pPr>
              <w:jc w:val="center"/>
              <w:rPr>
                <w:sz w:val="24"/>
                <w:szCs w:val="24"/>
              </w:rPr>
            </w:pPr>
            <w:r>
              <w:rPr>
                <w:sz w:val="24"/>
                <w:szCs w:val="24"/>
              </w:rPr>
              <w:t>УБЫТОК</w:t>
            </w:r>
          </w:p>
        </w:tc>
        <w:tc>
          <w:tcPr>
            <w:tcW w:w="1381" w:type="dxa"/>
            <w:tcBorders>
              <w:bottom w:val="double" w:sz="12" w:space="0" w:color="auto"/>
              <w:right w:val="double" w:sz="12" w:space="0" w:color="auto"/>
            </w:tcBorders>
          </w:tcPr>
          <w:p w:rsidR="00BE3854" w:rsidRDefault="00BE3854">
            <w:pPr>
              <w:jc w:val="center"/>
              <w:rPr>
                <w:sz w:val="24"/>
                <w:szCs w:val="24"/>
              </w:rPr>
            </w:pPr>
          </w:p>
        </w:tc>
      </w:tr>
    </w:tbl>
    <w:p w:rsidR="00BE3854" w:rsidRDefault="00BE3854">
      <w:pPr>
        <w:spacing w:line="360" w:lineRule="auto"/>
        <w:ind w:firstLine="567"/>
        <w:jc w:val="both"/>
        <w:rPr>
          <w:sz w:val="28"/>
          <w:szCs w:val="28"/>
        </w:rPr>
      </w:pPr>
      <w:r>
        <w:rPr>
          <w:sz w:val="28"/>
          <w:szCs w:val="28"/>
        </w:rPr>
        <w:t>Как видно из таблицы интенсивность производства, равно как и его эффективность падают, увеличение ряда показателей эффективности связано с сокращением количества работников, занятых в производстве, и увеличением производства некоторых видов продукции, в силу природных факторов.</w:t>
      </w:r>
    </w:p>
    <w:p w:rsidR="00BE3854" w:rsidRDefault="00BE3854">
      <w:pPr>
        <w:spacing w:line="360" w:lineRule="auto"/>
        <w:ind w:firstLine="567"/>
        <w:jc w:val="both"/>
        <w:rPr>
          <w:sz w:val="28"/>
          <w:szCs w:val="28"/>
        </w:rPr>
      </w:pPr>
      <w:r>
        <w:rPr>
          <w:sz w:val="28"/>
          <w:szCs w:val="28"/>
        </w:rPr>
        <w:t>Легче всего ориентироваться в натуральных показателях, характеризующих хозяйственный процесс, а они свидетельствуют о положительных тенденциях в растениеводстве( урожайность зерновых увеличилась на 27,1%, увеличилась также урожайность плодовых) и отрицательной в животноводстве(удои молока за рассмотренный период упали вдвое, значительно сократились среднесуточные приросты КРС и свиней, увеличился расход кормов на производство единицы продукции).</w:t>
      </w:r>
    </w:p>
    <w:p w:rsidR="00BE3854" w:rsidRDefault="00BE3854">
      <w:pPr>
        <w:spacing w:line="360" w:lineRule="auto"/>
        <w:ind w:firstLine="567"/>
        <w:jc w:val="both"/>
        <w:rPr>
          <w:sz w:val="28"/>
          <w:szCs w:val="28"/>
        </w:rPr>
      </w:pPr>
      <w:r>
        <w:rPr>
          <w:sz w:val="28"/>
          <w:szCs w:val="28"/>
        </w:rPr>
        <w:t>В целом можно сказать, что уровень интенсивности и эффективности производства крайне низкий, а для его увеличения предприятию необходимы значительные денежные «вливания», источником которых мог бы стать краткосрочный кредит.</w:t>
      </w:r>
    </w:p>
    <w:p w:rsidR="00BE3854" w:rsidRDefault="00BE3854">
      <w:pPr>
        <w:spacing w:line="360" w:lineRule="auto"/>
        <w:ind w:firstLine="567"/>
        <w:jc w:val="both"/>
        <w:rPr>
          <w:sz w:val="28"/>
          <w:szCs w:val="28"/>
        </w:rPr>
      </w:pPr>
      <w:r>
        <w:rPr>
          <w:sz w:val="28"/>
          <w:szCs w:val="28"/>
        </w:rPr>
        <w:t>Кризис не мог не  сказаться  на финансовом состоянии предприятия, ведь ежегодно хозяйство теряло около миллиона гривен убытков, кроме того огромные суммы проедала инфляция, динамика изменения финансового состояния приведена в таблице 2.4.</w:t>
      </w:r>
    </w:p>
    <w:p w:rsidR="00BE3854" w:rsidRDefault="00BE3854">
      <w:pPr>
        <w:spacing w:line="360" w:lineRule="auto"/>
        <w:ind w:firstLine="567"/>
        <w:jc w:val="both"/>
        <w:rPr>
          <w:sz w:val="28"/>
          <w:szCs w:val="28"/>
        </w:rPr>
      </w:pPr>
      <w:r>
        <w:rPr>
          <w:sz w:val="28"/>
          <w:szCs w:val="28"/>
        </w:rPr>
        <w:t>Анализ показателей таблицы позволяет сделать вывод о том, что предприятие  пока ещё является  финансово независимым субъектом, поскольку доля заёмных источников средств незначительна, но увеличивается.</w:t>
      </w:r>
    </w:p>
    <w:p w:rsidR="00BE3854" w:rsidRDefault="00BE3854">
      <w:pPr>
        <w:spacing w:line="360" w:lineRule="auto"/>
        <w:ind w:firstLine="567"/>
        <w:jc w:val="both"/>
        <w:rPr>
          <w:sz w:val="28"/>
          <w:szCs w:val="28"/>
        </w:rPr>
      </w:pPr>
      <w:r>
        <w:rPr>
          <w:sz w:val="28"/>
          <w:szCs w:val="28"/>
        </w:rPr>
        <w:t>Показатели платёжеспособности также имеют негативную тенденцию, и в большей своей части ниже нормы, это связано с недостатком оборотных средств, которые являются гарантом платёжеспособности предприятия. По этой же причине низким является коэффициент маневренности, что ограничивает мобильность хозяйства в принятии решений в области управления производством.</w:t>
      </w:r>
    </w:p>
    <w:p w:rsidR="00BE3854" w:rsidRDefault="00BE3854">
      <w:pPr>
        <w:spacing w:line="360" w:lineRule="auto"/>
        <w:ind w:firstLine="567"/>
        <w:jc w:val="both"/>
        <w:rPr>
          <w:sz w:val="28"/>
          <w:szCs w:val="28"/>
        </w:rPr>
      </w:pPr>
      <w:r>
        <w:rPr>
          <w:sz w:val="28"/>
          <w:szCs w:val="28"/>
        </w:rPr>
        <w:t>Можно сделать вывод, что при сохранении такой тенденции изменения финансового состояния  предприятие неизбежно станет банкротом.</w:t>
      </w:r>
    </w:p>
    <w:p w:rsidR="00BE3854" w:rsidRDefault="00BE3854">
      <w:pPr>
        <w:ind w:left="-284"/>
        <w:jc w:val="right"/>
        <w:rPr>
          <w:b/>
          <w:bCs/>
          <w:i/>
          <w:iCs/>
          <w:sz w:val="28"/>
          <w:szCs w:val="28"/>
        </w:rPr>
      </w:pPr>
      <w:r>
        <w:br w:type="page"/>
      </w:r>
      <w:r>
        <w:rPr>
          <w:b/>
          <w:bCs/>
          <w:i/>
          <w:iCs/>
          <w:sz w:val="28"/>
          <w:szCs w:val="28"/>
        </w:rPr>
        <w:t>Таблица 2.4</w:t>
      </w:r>
    </w:p>
    <w:p w:rsidR="00BE3854" w:rsidRDefault="00BE3854">
      <w:pPr>
        <w:ind w:right="-427"/>
        <w:jc w:val="right"/>
        <w:rPr>
          <w:b/>
          <w:bCs/>
          <w:i/>
          <w:iCs/>
          <w:sz w:val="28"/>
          <w:szCs w:val="28"/>
        </w:rPr>
      </w:pPr>
    </w:p>
    <w:p w:rsidR="00BE3854" w:rsidRDefault="00BE3854">
      <w:pPr>
        <w:ind w:right="-427"/>
        <w:jc w:val="center"/>
        <w:rPr>
          <w:b/>
          <w:bCs/>
          <w:i/>
          <w:iCs/>
          <w:sz w:val="28"/>
          <w:szCs w:val="28"/>
        </w:rPr>
      </w:pPr>
      <w:r>
        <w:rPr>
          <w:b/>
          <w:bCs/>
          <w:i/>
          <w:iCs/>
          <w:sz w:val="28"/>
          <w:szCs w:val="28"/>
        </w:rPr>
        <w:t>Финансовое состояние КСП « Страна советов» Первомайского района АР Крым и его динамика.</w:t>
      </w:r>
    </w:p>
    <w:p w:rsidR="00BE3854" w:rsidRDefault="00BE3854">
      <w:pPr>
        <w:ind w:right="-427"/>
        <w:jc w:val="center"/>
        <w:rPr>
          <w:b/>
          <w:bCs/>
          <w:i/>
          <w:iCs/>
          <w:sz w:val="28"/>
          <w:szCs w:val="28"/>
        </w:rPr>
      </w:pPr>
    </w:p>
    <w:tbl>
      <w:tblPr>
        <w:tblW w:w="0" w:type="auto"/>
        <w:tblInd w:w="-1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1275"/>
        <w:gridCol w:w="1276"/>
        <w:gridCol w:w="1276"/>
        <w:gridCol w:w="1276"/>
        <w:gridCol w:w="1276"/>
      </w:tblGrid>
      <w:tr w:rsidR="00BE3854">
        <w:tc>
          <w:tcPr>
            <w:tcW w:w="3936" w:type="dxa"/>
            <w:tcBorders>
              <w:top w:val="double" w:sz="12" w:space="0" w:color="auto"/>
              <w:left w:val="double" w:sz="12" w:space="0" w:color="auto"/>
              <w:bottom w:val="nil"/>
              <w:right w:val="nil"/>
            </w:tcBorders>
          </w:tcPr>
          <w:p w:rsidR="00BE3854" w:rsidRDefault="00BE3854">
            <w:pPr>
              <w:jc w:val="both"/>
              <w:rPr>
                <w:sz w:val="24"/>
                <w:szCs w:val="24"/>
              </w:rPr>
            </w:pPr>
          </w:p>
        </w:tc>
        <w:tc>
          <w:tcPr>
            <w:tcW w:w="1275" w:type="dxa"/>
            <w:tcBorders>
              <w:top w:val="double" w:sz="12" w:space="0" w:color="auto"/>
              <w:bottom w:val="nil"/>
            </w:tcBorders>
          </w:tcPr>
          <w:p w:rsidR="00BE3854" w:rsidRDefault="00BE3854">
            <w:pPr>
              <w:ind w:left="33" w:right="-108"/>
              <w:jc w:val="center"/>
              <w:rPr>
                <w:sz w:val="24"/>
                <w:szCs w:val="24"/>
              </w:rPr>
            </w:pPr>
            <w:r>
              <w:rPr>
                <w:sz w:val="24"/>
                <w:szCs w:val="24"/>
              </w:rPr>
              <w:t>Оптимальный</w:t>
            </w:r>
          </w:p>
        </w:tc>
        <w:tc>
          <w:tcPr>
            <w:tcW w:w="5103" w:type="dxa"/>
            <w:gridSpan w:val="4"/>
            <w:tcBorders>
              <w:top w:val="double" w:sz="12" w:space="0" w:color="auto"/>
              <w:left w:val="nil"/>
              <w:right w:val="double" w:sz="12" w:space="0" w:color="auto"/>
            </w:tcBorders>
          </w:tcPr>
          <w:p w:rsidR="00BE3854" w:rsidRDefault="00BE3854">
            <w:pPr>
              <w:jc w:val="center"/>
              <w:rPr>
                <w:b/>
                <w:bCs/>
                <w:sz w:val="24"/>
                <w:szCs w:val="24"/>
              </w:rPr>
            </w:pPr>
            <w:r>
              <w:rPr>
                <w:b/>
                <w:bCs/>
                <w:sz w:val="24"/>
                <w:szCs w:val="24"/>
              </w:rPr>
              <w:t>ГОДЫ</w:t>
            </w:r>
          </w:p>
        </w:tc>
      </w:tr>
      <w:tr w:rsidR="00BE3854">
        <w:tc>
          <w:tcPr>
            <w:tcW w:w="3936" w:type="dxa"/>
            <w:tcBorders>
              <w:top w:val="nil"/>
              <w:left w:val="double" w:sz="12" w:space="0" w:color="auto"/>
              <w:right w:val="nil"/>
            </w:tcBorders>
          </w:tcPr>
          <w:p w:rsidR="00BE3854" w:rsidRDefault="00BE3854">
            <w:pPr>
              <w:jc w:val="center"/>
              <w:rPr>
                <w:b/>
                <w:bCs/>
                <w:sz w:val="24"/>
                <w:szCs w:val="24"/>
              </w:rPr>
            </w:pPr>
            <w:r>
              <w:rPr>
                <w:b/>
                <w:bCs/>
                <w:sz w:val="24"/>
                <w:szCs w:val="24"/>
              </w:rPr>
              <w:t>ПОКАЗАТЕЛИ</w:t>
            </w:r>
          </w:p>
        </w:tc>
        <w:tc>
          <w:tcPr>
            <w:tcW w:w="1275" w:type="dxa"/>
            <w:tcBorders>
              <w:top w:val="nil"/>
            </w:tcBorders>
          </w:tcPr>
          <w:p w:rsidR="00BE3854" w:rsidRDefault="00BE3854">
            <w:pPr>
              <w:ind w:right="-108"/>
              <w:jc w:val="center"/>
              <w:rPr>
                <w:sz w:val="24"/>
                <w:szCs w:val="24"/>
              </w:rPr>
            </w:pPr>
            <w:r>
              <w:rPr>
                <w:sz w:val="24"/>
                <w:szCs w:val="24"/>
              </w:rPr>
              <w:t>уровень</w:t>
            </w:r>
          </w:p>
          <w:p w:rsidR="00BE3854" w:rsidRDefault="00BE3854">
            <w:pPr>
              <w:ind w:right="-108"/>
              <w:jc w:val="center"/>
              <w:rPr>
                <w:sz w:val="24"/>
                <w:szCs w:val="24"/>
              </w:rPr>
            </w:pPr>
            <w:r>
              <w:rPr>
                <w:sz w:val="24"/>
                <w:szCs w:val="24"/>
              </w:rPr>
              <w:t>показателя</w:t>
            </w:r>
          </w:p>
        </w:tc>
        <w:tc>
          <w:tcPr>
            <w:tcW w:w="1276" w:type="dxa"/>
            <w:tcBorders>
              <w:left w:val="nil"/>
            </w:tcBorders>
          </w:tcPr>
          <w:p w:rsidR="00BE3854" w:rsidRDefault="00BE3854">
            <w:pPr>
              <w:ind w:right="-427"/>
              <w:jc w:val="both"/>
              <w:rPr>
                <w:b/>
                <w:bCs/>
                <w:sz w:val="32"/>
                <w:szCs w:val="32"/>
              </w:rPr>
            </w:pPr>
            <w:r>
              <w:rPr>
                <w:b/>
                <w:bCs/>
                <w:sz w:val="32"/>
                <w:szCs w:val="32"/>
              </w:rPr>
              <w:t>1995</w:t>
            </w:r>
          </w:p>
        </w:tc>
        <w:tc>
          <w:tcPr>
            <w:tcW w:w="1276" w:type="dxa"/>
          </w:tcPr>
          <w:p w:rsidR="00BE3854" w:rsidRDefault="00BE3854">
            <w:pPr>
              <w:ind w:right="-427"/>
              <w:jc w:val="both"/>
              <w:rPr>
                <w:b/>
                <w:bCs/>
                <w:sz w:val="32"/>
                <w:szCs w:val="32"/>
              </w:rPr>
            </w:pPr>
            <w:r>
              <w:rPr>
                <w:b/>
                <w:bCs/>
                <w:sz w:val="32"/>
                <w:szCs w:val="32"/>
              </w:rPr>
              <w:t>1996</w:t>
            </w:r>
          </w:p>
        </w:tc>
        <w:tc>
          <w:tcPr>
            <w:tcW w:w="1276" w:type="dxa"/>
          </w:tcPr>
          <w:p w:rsidR="00BE3854" w:rsidRDefault="00BE3854">
            <w:pPr>
              <w:ind w:left="-149" w:right="-108"/>
              <w:jc w:val="center"/>
              <w:rPr>
                <w:b/>
                <w:bCs/>
                <w:sz w:val="32"/>
                <w:szCs w:val="32"/>
              </w:rPr>
            </w:pPr>
            <w:r>
              <w:rPr>
                <w:b/>
                <w:bCs/>
                <w:sz w:val="32"/>
                <w:szCs w:val="32"/>
              </w:rPr>
              <w:t>1997</w:t>
            </w:r>
          </w:p>
        </w:tc>
        <w:tc>
          <w:tcPr>
            <w:tcW w:w="1276" w:type="dxa"/>
            <w:tcBorders>
              <w:right w:val="double" w:sz="12" w:space="0" w:color="auto"/>
            </w:tcBorders>
          </w:tcPr>
          <w:p w:rsidR="00BE3854" w:rsidRDefault="00BE3854">
            <w:pPr>
              <w:ind w:left="-149" w:right="-108"/>
              <w:jc w:val="center"/>
              <w:rPr>
                <w:b/>
                <w:bCs/>
                <w:sz w:val="32"/>
                <w:szCs w:val="32"/>
              </w:rPr>
            </w:pPr>
            <w:r>
              <w:rPr>
                <w:b/>
                <w:bCs/>
                <w:sz w:val="32"/>
                <w:szCs w:val="32"/>
              </w:rPr>
              <w:t>1998</w:t>
            </w:r>
          </w:p>
        </w:tc>
      </w:tr>
      <w:tr w:rsidR="00BE3854">
        <w:tblPrEx>
          <w:tblCellMar>
            <w:left w:w="107" w:type="dxa"/>
            <w:right w:w="107" w:type="dxa"/>
          </w:tblCellMar>
        </w:tblPrEx>
        <w:tc>
          <w:tcPr>
            <w:tcW w:w="3936" w:type="dxa"/>
            <w:tcBorders>
              <w:top w:val="nil"/>
              <w:left w:val="double" w:sz="12" w:space="0" w:color="auto"/>
            </w:tcBorders>
          </w:tcPr>
          <w:p w:rsidR="00BE3854" w:rsidRDefault="00BE3854">
            <w:pPr>
              <w:jc w:val="both"/>
              <w:rPr>
                <w:spacing w:val="-20"/>
                <w:sz w:val="24"/>
                <w:szCs w:val="24"/>
              </w:rPr>
            </w:pPr>
            <w:r>
              <w:rPr>
                <w:spacing w:val="-20"/>
                <w:sz w:val="24"/>
                <w:szCs w:val="24"/>
              </w:rPr>
              <w:t>Валюта баланса, тыс грн</w:t>
            </w:r>
          </w:p>
          <w:p w:rsidR="00BE3854" w:rsidRDefault="00BE3854">
            <w:pPr>
              <w:jc w:val="both"/>
              <w:rPr>
                <w:spacing w:val="-20"/>
                <w:sz w:val="24"/>
                <w:szCs w:val="24"/>
              </w:rPr>
            </w:pPr>
          </w:p>
          <w:p w:rsidR="00BE3854" w:rsidRDefault="00BE3854">
            <w:pPr>
              <w:jc w:val="both"/>
              <w:rPr>
                <w:spacing w:val="-20"/>
                <w:sz w:val="24"/>
                <w:szCs w:val="24"/>
              </w:rPr>
            </w:pPr>
            <w:r>
              <w:rPr>
                <w:spacing w:val="-20"/>
                <w:sz w:val="24"/>
                <w:szCs w:val="24"/>
              </w:rPr>
              <w:t>Собственные источники средств, тыс грн</w:t>
            </w:r>
          </w:p>
          <w:p w:rsidR="00BE3854" w:rsidRDefault="00BE3854">
            <w:pPr>
              <w:jc w:val="both"/>
              <w:rPr>
                <w:spacing w:val="-20"/>
                <w:sz w:val="24"/>
                <w:szCs w:val="24"/>
              </w:rPr>
            </w:pPr>
          </w:p>
          <w:p w:rsidR="00BE3854" w:rsidRDefault="00BE3854">
            <w:pPr>
              <w:jc w:val="both"/>
              <w:rPr>
                <w:spacing w:val="-20"/>
                <w:sz w:val="24"/>
                <w:szCs w:val="24"/>
              </w:rPr>
            </w:pPr>
            <w:r>
              <w:rPr>
                <w:spacing w:val="-20"/>
                <w:sz w:val="24"/>
                <w:szCs w:val="24"/>
              </w:rPr>
              <w:t>Расчёты и прочие краткосрочные пассивы, тыс грн</w:t>
            </w:r>
          </w:p>
          <w:p w:rsidR="00BE3854" w:rsidRDefault="00BE3854">
            <w:pPr>
              <w:ind w:left="-142"/>
              <w:jc w:val="both"/>
              <w:rPr>
                <w:spacing w:val="-20"/>
                <w:sz w:val="24"/>
                <w:szCs w:val="24"/>
              </w:rPr>
            </w:pPr>
            <w:r>
              <w:rPr>
                <w:spacing w:val="-20"/>
                <w:sz w:val="24"/>
                <w:szCs w:val="24"/>
              </w:rPr>
              <w:t xml:space="preserve"> Долгосрочные пассивы, тыс грн</w:t>
            </w:r>
          </w:p>
          <w:p w:rsidR="00BE3854" w:rsidRDefault="00BE3854">
            <w:pPr>
              <w:jc w:val="both"/>
              <w:rPr>
                <w:spacing w:val="-20"/>
                <w:sz w:val="24"/>
                <w:szCs w:val="24"/>
              </w:rPr>
            </w:pPr>
            <w:r>
              <w:rPr>
                <w:spacing w:val="-20"/>
                <w:sz w:val="24"/>
                <w:szCs w:val="24"/>
              </w:rPr>
              <w:t>Оборотные средства, тыс. грн,</w:t>
            </w:r>
          </w:p>
          <w:p w:rsidR="00BE3854" w:rsidRDefault="00BE3854">
            <w:pPr>
              <w:jc w:val="both"/>
              <w:rPr>
                <w:spacing w:val="-20"/>
                <w:sz w:val="24"/>
                <w:szCs w:val="24"/>
              </w:rPr>
            </w:pPr>
            <w:r>
              <w:rPr>
                <w:spacing w:val="-20"/>
                <w:sz w:val="24"/>
                <w:szCs w:val="24"/>
              </w:rPr>
              <w:t xml:space="preserve">                   из них собственные</w:t>
            </w:r>
          </w:p>
          <w:p w:rsidR="00BE3854" w:rsidRDefault="00BE3854">
            <w:pPr>
              <w:jc w:val="both"/>
              <w:rPr>
                <w:spacing w:val="-20"/>
                <w:sz w:val="24"/>
                <w:szCs w:val="24"/>
              </w:rPr>
            </w:pPr>
            <w:r>
              <w:rPr>
                <w:spacing w:val="-20"/>
                <w:sz w:val="24"/>
                <w:szCs w:val="24"/>
              </w:rPr>
              <w:t>Дебиторская задолженность, тыс. грн</w:t>
            </w:r>
          </w:p>
          <w:p w:rsidR="00BE3854" w:rsidRDefault="00BE3854">
            <w:pPr>
              <w:ind w:left="-142"/>
              <w:jc w:val="both"/>
              <w:rPr>
                <w:spacing w:val="-20"/>
                <w:sz w:val="24"/>
                <w:szCs w:val="24"/>
              </w:rPr>
            </w:pPr>
            <w:r>
              <w:rPr>
                <w:spacing w:val="-20"/>
                <w:sz w:val="24"/>
                <w:szCs w:val="24"/>
              </w:rPr>
              <w:t xml:space="preserve"> Кредиторская задолженность, тыс. грн </w:t>
            </w:r>
          </w:p>
        </w:tc>
        <w:tc>
          <w:tcPr>
            <w:tcW w:w="1274" w:type="dxa"/>
            <w:tcBorders>
              <w:top w:val="nil"/>
            </w:tcBorders>
          </w:tcPr>
          <w:p w:rsidR="00BE3854" w:rsidRDefault="00BE3854">
            <w:pPr>
              <w:ind w:right="-427"/>
              <w:jc w:val="center"/>
              <w:rPr>
                <w:spacing w:val="-20"/>
                <w:sz w:val="24"/>
                <w:szCs w:val="24"/>
              </w:rPr>
            </w:pPr>
            <w:r>
              <w:rPr>
                <w:spacing w:val="-20"/>
                <w:sz w:val="24"/>
                <w:szCs w:val="24"/>
              </w:rPr>
              <w:fldChar w:fldCharType="begin"/>
            </w:r>
            <w:r>
              <w:rPr>
                <w:spacing w:val="-20"/>
                <w:sz w:val="24"/>
                <w:szCs w:val="24"/>
              </w:rPr>
              <w:instrText>SYMBOL 120 \f "Times New Roman" \s 14</w:instrText>
            </w:r>
            <w:r>
              <w:rPr>
                <w:spacing w:val="-20"/>
                <w:sz w:val="24"/>
                <w:szCs w:val="24"/>
              </w:rPr>
              <w:fldChar w:fldCharType="separate"/>
            </w:r>
            <w:r>
              <w:rPr>
                <w:spacing w:val="-20"/>
                <w:sz w:val="24"/>
                <w:szCs w:val="24"/>
              </w:rPr>
              <w:t>x</w:t>
            </w:r>
            <w:r>
              <w:rPr>
                <w:spacing w:val="-20"/>
                <w:sz w:val="24"/>
                <w:szCs w:val="24"/>
              </w:rPr>
              <w:fldChar w:fldCharType="end"/>
            </w:r>
          </w:p>
          <w:p w:rsidR="00BE3854" w:rsidRDefault="00BE3854">
            <w:pPr>
              <w:ind w:right="-427"/>
              <w:jc w:val="center"/>
              <w:rPr>
                <w:spacing w:val="-20"/>
                <w:sz w:val="24"/>
                <w:szCs w:val="24"/>
              </w:rPr>
            </w:pPr>
          </w:p>
          <w:p w:rsidR="00BE3854" w:rsidRDefault="00BE3854">
            <w:pPr>
              <w:ind w:right="-427"/>
              <w:jc w:val="center"/>
              <w:rPr>
                <w:spacing w:val="-20"/>
                <w:sz w:val="24"/>
                <w:szCs w:val="24"/>
              </w:rPr>
            </w:pPr>
            <w:r>
              <w:rPr>
                <w:spacing w:val="-20"/>
                <w:sz w:val="24"/>
                <w:szCs w:val="24"/>
              </w:rPr>
              <w:fldChar w:fldCharType="begin"/>
            </w:r>
            <w:r>
              <w:rPr>
                <w:spacing w:val="-20"/>
                <w:sz w:val="24"/>
                <w:szCs w:val="24"/>
              </w:rPr>
              <w:instrText>SYMBOL 120 \f "Times New Roman" \s 14</w:instrText>
            </w:r>
            <w:r>
              <w:rPr>
                <w:spacing w:val="-20"/>
                <w:sz w:val="24"/>
                <w:szCs w:val="24"/>
              </w:rPr>
              <w:fldChar w:fldCharType="separate"/>
            </w:r>
            <w:r>
              <w:rPr>
                <w:spacing w:val="-20"/>
                <w:sz w:val="24"/>
                <w:szCs w:val="24"/>
              </w:rPr>
              <w:t>x</w:t>
            </w:r>
            <w:r>
              <w:rPr>
                <w:spacing w:val="-20"/>
                <w:sz w:val="24"/>
                <w:szCs w:val="24"/>
              </w:rPr>
              <w:fldChar w:fldCharType="end"/>
            </w:r>
          </w:p>
          <w:p w:rsidR="00BE3854" w:rsidRDefault="00BE3854">
            <w:pPr>
              <w:ind w:right="-427"/>
              <w:jc w:val="center"/>
              <w:rPr>
                <w:spacing w:val="-20"/>
                <w:sz w:val="24"/>
                <w:szCs w:val="24"/>
              </w:rPr>
            </w:pPr>
          </w:p>
          <w:p w:rsidR="00BE3854" w:rsidRDefault="00BE3854">
            <w:pPr>
              <w:ind w:right="-427"/>
              <w:jc w:val="center"/>
              <w:rPr>
                <w:spacing w:val="-20"/>
                <w:sz w:val="24"/>
                <w:szCs w:val="24"/>
              </w:rPr>
            </w:pPr>
            <w:r>
              <w:rPr>
                <w:spacing w:val="-20"/>
                <w:sz w:val="24"/>
                <w:szCs w:val="24"/>
              </w:rPr>
              <w:fldChar w:fldCharType="begin"/>
            </w:r>
            <w:r>
              <w:rPr>
                <w:spacing w:val="-20"/>
                <w:sz w:val="24"/>
                <w:szCs w:val="24"/>
              </w:rPr>
              <w:instrText>SYMBOL 120 \f "Times New Roman" \s 14</w:instrText>
            </w:r>
            <w:r>
              <w:rPr>
                <w:spacing w:val="-20"/>
                <w:sz w:val="24"/>
                <w:szCs w:val="24"/>
              </w:rPr>
              <w:fldChar w:fldCharType="separate"/>
            </w:r>
            <w:r>
              <w:rPr>
                <w:spacing w:val="-20"/>
                <w:sz w:val="24"/>
                <w:szCs w:val="24"/>
              </w:rPr>
              <w:t>x</w:t>
            </w:r>
            <w:r>
              <w:rPr>
                <w:spacing w:val="-20"/>
                <w:sz w:val="24"/>
                <w:szCs w:val="24"/>
              </w:rPr>
              <w:fldChar w:fldCharType="end"/>
            </w:r>
          </w:p>
          <w:p w:rsidR="00BE3854" w:rsidRDefault="00BE3854">
            <w:pPr>
              <w:ind w:right="-427"/>
              <w:jc w:val="center"/>
              <w:rPr>
                <w:spacing w:val="-20"/>
                <w:sz w:val="24"/>
                <w:szCs w:val="24"/>
              </w:rPr>
            </w:pPr>
            <w:r>
              <w:rPr>
                <w:spacing w:val="-20"/>
                <w:sz w:val="24"/>
                <w:szCs w:val="24"/>
              </w:rPr>
              <w:fldChar w:fldCharType="begin"/>
            </w:r>
            <w:r>
              <w:rPr>
                <w:spacing w:val="-20"/>
                <w:sz w:val="24"/>
                <w:szCs w:val="24"/>
              </w:rPr>
              <w:instrText>SYMBOL 120 \f "Times New Roman" \s 14</w:instrText>
            </w:r>
            <w:r>
              <w:rPr>
                <w:spacing w:val="-20"/>
                <w:sz w:val="24"/>
                <w:szCs w:val="24"/>
              </w:rPr>
              <w:fldChar w:fldCharType="separate"/>
            </w:r>
            <w:r>
              <w:rPr>
                <w:spacing w:val="-20"/>
                <w:sz w:val="24"/>
                <w:szCs w:val="24"/>
              </w:rPr>
              <w:t>x</w:t>
            </w:r>
            <w:r>
              <w:rPr>
                <w:spacing w:val="-20"/>
                <w:sz w:val="24"/>
                <w:szCs w:val="24"/>
              </w:rPr>
              <w:fldChar w:fldCharType="end"/>
            </w:r>
          </w:p>
          <w:p w:rsidR="00BE3854" w:rsidRDefault="00BE3854">
            <w:pPr>
              <w:ind w:right="-427"/>
              <w:jc w:val="center"/>
              <w:rPr>
                <w:spacing w:val="-20"/>
                <w:sz w:val="24"/>
                <w:szCs w:val="24"/>
              </w:rPr>
            </w:pPr>
            <w:r>
              <w:rPr>
                <w:spacing w:val="-20"/>
                <w:sz w:val="24"/>
                <w:szCs w:val="24"/>
              </w:rPr>
              <w:fldChar w:fldCharType="begin"/>
            </w:r>
            <w:r>
              <w:rPr>
                <w:spacing w:val="-20"/>
                <w:sz w:val="24"/>
                <w:szCs w:val="24"/>
              </w:rPr>
              <w:instrText>SYMBOL 120 \f "Times New Roman" \s 14</w:instrText>
            </w:r>
            <w:r>
              <w:rPr>
                <w:spacing w:val="-20"/>
                <w:sz w:val="24"/>
                <w:szCs w:val="24"/>
              </w:rPr>
              <w:fldChar w:fldCharType="separate"/>
            </w:r>
            <w:r>
              <w:rPr>
                <w:spacing w:val="-20"/>
                <w:sz w:val="24"/>
                <w:szCs w:val="24"/>
              </w:rPr>
              <w:t>x</w:t>
            </w:r>
            <w:r>
              <w:rPr>
                <w:spacing w:val="-20"/>
                <w:sz w:val="24"/>
                <w:szCs w:val="24"/>
              </w:rPr>
              <w:fldChar w:fldCharType="end"/>
            </w:r>
          </w:p>
          <w:p w:rsidR="00BE3854" w:rsidRDefault="00BE3854">
            <w:pPr>
              <w:ind w:right="-427"/>
              <w:jc w:val="center"/>
              <w:rPr>
                <w:spacing w:val="-20"/>
                <w:sz w:val="24"/>
                <w:szCs w:val="24"/>
              </w:rPr>
            </w:pPr>
            <w:r>
              <w:rPr>
                <w:spacing w:val="-20"/>
                <w:sz w:val="24"/>
                <w:szCs w:val="24"/>
              </w:rPr>
              <w:fldChar w:fldCharType="begin"/>
            </w:r>
            <w:r>
              <w:rPr>
                <w:spacing w:val="-20"/>
                <w:sz w:val="24"/>
                <w:szCs w:val="24"/>
              </w:rPr>
              <w:instrText>SYMBOL 120 \f "Times New Roman" \s 14</w:instrText>
            </w:r>
            <w:r>
              <w:rPr>
                <w:spacing w:val="-20"/>
                <w:sz w:val="24"/>
                <w:szCs w:val="24"/>
              </w:rPr>
              <w:fldChar w:fldCharType="separate"/>
            </w:r>
            <w:r>
              <w:rPr>
                <w:spacing w:val="-20"/>
                <w:sz w:val="24"/>
                <w:szCs w:val="24"/>
              </w:rPr>
              <w:t>x</w:t>
            </w:r>
            <w:r>
              <w:rPr>
                <w:spacing w:val="-20"/>
                <w:sz w:val="24"/>
                <w:szCs w:val="24"/>
              </w:rPr>
              <w:fldChar w:fldCharType="end"/>
            </w:r>
          </w:p>
          <w:p w:rsidR="00BE3854" w:rsidRDefault="00BE3854">
            <w:pPr>
              <w:ind w:right="-427"/>
              <w:jc w:val="center"/>
              <w:rPr>
                <w:spacing w:val="-20"/>
                <w:sz w:val="24"/>
                <w:szCs w:val="24"/>
              </w:rPr>
            </w:pPr>
            <w:r>
              <w:rPr>
                <w:spacing w:val="-20"/>
                <w:sz w:val="24"/>
                <w:szCs w:val="24"/>
              </w:rPr>
              <w:fldChar w:fldCharType="begin"/>
            </w:r>
            <w:r>
              <w:rPr>
                <w:spacing w:val="-20"/>
                <w:sz w:val="24"/>
                <w:szCs w:val="24"/>
              </w:rPr>
              <w:instrText>SYMBOL 120 \f "Times New Roman" \s 14</w:instrText>
            </w:r>
            <w:r>
              <w:rPr>
                <w:spacing w:val="-20"/>
                <w:sz w:val="24"/>
                <w:szCs w:val="24"/>
              </w:rPr>
              <w:fldChar w:fldCharType="separate"/>
            </w:r>
            <w:r>
              <w:rPr>
                <w:spacing w:val="-20"/>
                <w:sz w:val="24"/>
                <w:szCs w:val="24"/>
              </w:rPr>
              <w:t>x</w:t>
            </w:r>
            <w:r>
              <w:rPr>
                <w:spacing w:val="-20"/>
                <w:sz w:val="24"/>
                <w:szCs w:val="24"/>
              </w:rPr>
              <w:fldChar w:fldCharType="end"/>
            </w:r>
          </w:p>
          <w:p w:rsidR="00BE3854" w:rsidRDefault="00BE3854">
            <w:pPr>
              <w:ind w:right="-427"/>
              <w:jc w:val="center"/>
              <w:rPr>
                <w:spacing w:val="-20"/>
                <w:sz w:val="24"/>
                <w:szCs w:val="24"/>
              </w:rPr>
            </w:pPr>
            <w:r>
              <w:rPr>
                <w:spacing w:val="-20"/>
                <w:sz w:val="24"/>
                <w:szCs w:val="24"/>
              </w:rPr>
              <w:fldChar w:fldCharType="begin"/>
            </w:r>
            <w:r>
              <w:rPr>
                <w:spacing w:val="-20"/>
                <w:sz w:val="24"/>
                <w:szCs w:val="24"/>
              </w:rPr>
              <w:instrText>SYMBOL 120 \f "Times New Roman" \s 14</w:instrText>
            </w:r>
            <w:r>
              <w:rPr>
                <w:spacing w:val="-20"/>
                <w:sz w:val="24"/>
                <w:szCs w:val="24"/>
              </w:rPr>
              <w:fldChar w:fldCharType="separate"/>
            </w:r>
            <w:r>
              <w:rPr>
                <w:spacing w:val="-20"/>
                <w:sz w:val="24"/>
                <w:szCs w:val="24"/>
              </w:rPr>
              <w:t>x</w:t>
            </w:r>
            <w:r>
              <w:rPr>
                <w:spacing w:val="-20"/>
                <w:sz w:val="24"/>
                <w:szCs w:val="24"/>
              </w:rPr>
              <w:fldChar w:fldCharType="end"/>
            </w:r>
          </w:p>
        </w:tc>
        <w:tc>
          <w:tcPr>
            <w:tcW w:w="1276" w:type="dxa"/>
          </w:tcPr>
          <w:p w:rsidR="00BE3854" w:rsidRDefault="00BE3854">
            <w:pPr>
              <w:ind w:right="-427"/>
              <w:jc w:val="center"/>
              <w:rPr>
                <w:spacing w:val="-20"/>
                <w:sz w:val="28"/>
                <w:szCs w:val="28"/>
              </w:rPr>
            </w:pPr>
            <w:r>
              <w:rPr>
                <w:spacing w:val="-20"/>
                <w:sz w:val="28"/>
                <w:szCs w:val="28"/>
              </w:rPr>
              <w:t>4272</w:t>
            </w:r>
          </w:p>
          <w:p w:rsidR="00BE3854" w:rsidRDefault="00BE3854">
            <w:pPr>
              <w:ind w:right="-427"/>
              <w:jc w:val="center"/>
              <w:rPr>
                <w:spacing w:val="-20"/>
                <w:sz w:val="28"/>
                <w:szCs w:val="28"/>
              </w:rPr>
            </w:pPr>
          </w:p>
          <w:p w:rsidR="00BE3854" w:rsidRDefault="00BE3854">
            <w:pPr>
              <w:ind w:right="-427"/>
              <w:jc w:val="center"/>
              <w:rPr>
                <w:spacing w:val="-20"/>
                <w:sz w:val="28"/>
                <w:szCs w:val="28"/>
              </w:rPr>
            </w:pPr>
            <w:r>
              <w:rPr>
                <w:spacing w:val="-20"/>
                <w:sz w:val="28"/>
                <w:szCs w:val="28"/>
              </w:rPr>
              <w:t>4133</w:t>
            </w:r>
          </w:p>
          <w:p w:rsidR="00BE3854" w:rsidRDefault="00BE3854">
            <w:pPr>
              <w:ind w:right="-427"/>
              <w:jc w:val="center"/>
              <w:rPr>
                <w:spacing w:val="-20"/>
                <w:sz w:val="28"/>
                <w:szCs w:val="28"/>
              </w:rPr>
            </w:pPr>
          </w:p>
          <w:p w:rsidR="00BE3854" w:rsidRDefault="00BE3854">
            <w:pPr>
              <w:ind w:right="-427"/>
              <w:jc w:val="center"/>
              <w:rPr>
                <w:spacing w:val="-20"/>
                <w:sz w:val="28"/>
                <w:szCs w:val="28"/>
              </w:rPr>
            </w:pPr>
            <w:r>
              <w:rPr>
                <w:spacing w:val="-20"/>
                <w:sz w:val="28"/>
                <w:szCs w:val="28"/>
              </w:rPr>
              <w:t>139,3</w:t>
            </w:r>
          </w:p>
          <w:p w:rsidR="00BE3854" w:rsidRDefault="00BE3854">
            <w:pPr>
              <w:ind w:right="-427"/>
              <w:jc w:val="center"/>
              <w:rPr>
                <w:spacing w:val="-20"/>
                <w:sz w:val="28"/>
                <w:szCs w:val="28"/>
              </w:rPr>
            </w:pPr>
          </w:p>
          <w:p w:rsidR="00BE3854" w:rsidRDefault="00BE3854">
            <w:pPr>
              <w:ind w:right="-427"/>
              <w:jc w:val="center"/>
              <w:rPr>
                <w:spacing w:val="-20"/>
                <w:sz w:val="28"/>
                <w:szCs w:val="28"/>
              </w:rPr>
            </w:pPr>
            <w:r>
              <w:rPr>
                <w:spacing w:val="-20"/>
                <w:sz w:val="28"/>
                <w:szCs w:val="28"/>
              </w:rPr>
              <w:t>–</w:t>
            </w:r>
          </w:p>
          <w:p w:rsidR="00BE3854" w:rsidRDefault="00BE3854">
            <w:pPr>
              <w:ind w:right="-427"/>
              <w:jc w:val="center"/>
              <w:rPr>
                <w:spacing w:val="-20"/>
                <w:sz w:val="28"/>
                <w:szCs w:val="28"/>
              </w:rPr>
            </w:pPr>
            <w:r>
              <w:rPr>
                <w:spacing w:val="-20"/>
                <w:sz w:val="28"/>
                <w:szCs w:val="28"/>
              </w:rPr>
              <w:t>602</w:t>
            </w:r>
          </w:p>
          <w:p w:rsidR="00BE3854" w:rsidRDefault="00BE3854">
            <w:pPr>
              <w:ind w:right="-427"/>
              <w:jc w:val="center"/>
              <w:rPr>
                <w:spacing w:val="-20"/>
                <w:sz w:val="28"/>
                <w:szCs w:val="28"/>
              </w:rPr>
            </w:pPr>
            <w:r>
              <w:rPr>
                <w:spacing w:val="-20"/>
                <w:sz w:val="28"/>
                <w:szCs w:val="28"/>
              </w:rPr>
              <w:t>463</w:t>
            </w:r>
          </w:p>
          <w:p w:rsidR="00BE3854" w:rsidRDefault="00BE3854">
            <w:pPr>
              <w:ind w:right="-427"/>
              <w:jc w:val="center"/>
              <w:rPr>
                <w:spacing w:val="-20"/>
                <w:sz w:val="28"/>
                <w:szCs w:val="28"/>
              </w:rPr>
            </w:pPr>
            <w:r>
              <w:rPr>
                <w:spacing w:val="-20"/>
                <w:sz w:val="28"/>
                <w:szCs w:val="28"/>
              </w:rPr>
              <w:t>14</w:t>
            </w:r>
          </w:p>
          <w:p w:rsidR="00BE3854" w:rsidRDefault="00BE3854">
            <w:pPr>
              <w:ind w:right="-427"/>
              <w:jc w:val="center"/>
              <w:rPr>
                <w:spacing w:val="-20"/>
                <w:sz w:val="28"/>
                <w:szCs w:val="28"/>
              </w:rPr>
            </w:pPr>
            <w:r>
              <w:rPr>
                <w:spacing w:val="-20"/>
                <w:sz w:val="28"/>
                <w:szCs w:val="28"/>
              </w:rPr>
              <w:t>37</w:t>
            </w:r>
          </w:p>
        </w:tc>
        <w:tc>
          <w:tcPr>
            <w:tcW w:w="1276" w:type="dxa"/>
          </w:tcPr>
          <w:p w:rsidR="00BE3854" w:rsidRDefault="00BE3854">
            <w:pPr>
              <w:ind w:right="-427"/>
              <w:jc w:val="center"/>
              <w:rPr>
                <w:spacing w:val="-20"/>
                <w:sz w:val="28"/>
                <w:szCs w:val="28"/>
              </w:rPr>
            </w:pPr>
            <w:r>
              <w:rPr>
                <w:spacing w:val="-20"/>
                <w:sz w:val="28"/>
                <w:szCs w:val="28"/>
              </w:rPr>
              <w:t>22402</w:t>
            </w:r>
          </w:p>
          <w:p w:rsidR="00BE3854" w:rsidRDefault="00BE3854">
            <w:pPr>
              <w:ind w:right="-427"/>
              <w:jc w:val="center"/>
              <w:rPr>
                <w:spacing w:val="-20"/>
                <w:sz w:val="28"/>
                <w:szCs w:val="28"/>
              </w:rPr>
            </w:pPr>
          </w:p>
          <w:p w:rsidR="00BE3854" w:rsidRDefault="00BE3854">
            <w:pPr>
              <w:ind w:right="-427"/>
              <w:jc w:val="center"/>
              <w:rPr>
                <w:spacing w:val="-20"/>
                <w:sz w:val="28"/>
                <w:szCs w:val="28"/>
              </w:rPr>
            </w:pPr>
            <w:r>
              <w:rPr>
                <w:spacing w:val="-20"/>
                <w:sz w:val="28"/>
                <w:szCs w:val="28"/>
              </w:rPr>
              <w:t>21783</w:t>
            </w:r>
          </w:p>
          <w:p w:rsidR="00BE3854" w:rsidRDefault="00BE3854">
            <w:pPr>
              <w:ind w:right="-427"/>
              <w:jc w:val="center"/>
              <w:rPr>
                <w:spacing w:val="-20"/>
                <w:sz w:val="28"/>
                <w:szCs w:val="28"/>
              </w:rPr>
            </w:pPr>
          </w:p>
          <w:p w:rsidR="00BE3854" w:rsidRDefault="00BE3854">
            <w:pPr>
              <w:ind w:right="-427"/>
              <w:jc w:val="center"/>
              <w:rPr>
                <w:spacing w:val="-20"/>
                <w:sz w:val="28"/>
                <w:szCs w:val="28"/>
              </w:rPr>
            </w:pPr>
            <w:r>
              <w:rPr>
                <w:spacing w:val="-20"/>
                <w:sz w:val="28"/>
                <w:szCs w:val="28"/>
              </w:rPr>
              <w:t>619,1</w:t>
            </w:r>
          </w:p>
          <w:p w:rsidR="00BE3854" w:rsidRDefault="00BE3854">
            <w:pPr>
              <w:ind w:right="-427"/>
              <w:jc w:val="center"/>
              <w:rPr>
                <w:spacing w:val="-20"/>
                <w:sz w:val="28"/>
                <w:szCs w:val="28"/>
              </w:rPr>
            </w:pPr>
          </w:p>
          <w:p w:rsidR="00BE3854" w:rsidRDefault="00BE3854">
            <w:pPr>
              <w:ind w:right="-427"/>
              <w:jc w:val="center"/>
              <w:rPr>
                <w:spacing w:val="-20"/>
                <w:sz w:val="28"/>
                <w:szCs w:val="28"/>
              </w:rPr>
            </w:pPr>
            <w:r>
              <w:rPr>
                <w:spacing w:val="-20"/>
                <w:sz w:val="28"/>
                <w:szCs w:val="28"/>
              </w:rPr>
              <w:t>–</w:t>
            </w:r>
          </w:p>
          <w:p w:rsidR="00BE3854" w:rsidRDefault="00BE3854">
            <w:pPr>
              <w:ind w:right="-427"/>
              <w:jc w:val="center"/>
              <w:rPr>
                <w:spacing w:val="-20"/>
                <w:sz w:val="28"/>
                <w:szCs w:val="28"/>
              </w:rPr>
            </w:pPr>
            <w:r>
              <w:rPr>
                <w:spacing w:val="-20"/>
                <w:sz w:val="28"/>
                <w:szCs w:val="28"/>
              </w:rPr>
              <w:t>1213,6</w:t>
            </w:r>
          </w:p>
          <w:p w:rsidR="00BE3854" w:rsidRDefault="00BE3854">
            <w:pPr>
              <w:ind w:right="-427"/>
              <w:jc w:val="center"/>
              <w:rPr>
                <w:spacing w:val="-20"/>
                <w:sz w:val="28"/>
                <w:szCs w:val="28"/>
              </w:rPr>
            </w:pPr>
            <w:r>
              <w:rPr>
                <w:spacing w:val="-20"/>
                <w:sz w:val="28"/>
                <w:szCs w:val="28"/>
              </w:rPr>
              <w:t>594,5</w:t>
            </w:r>
          </w:p>
          <w:p w:rsidR="00BE3854" w:rsidRDefault="00BE3854">
            <w:pPr>
              <w:ind w:right="-427"/>
              <w:jc w:val="center"/>
              <w:rPr>
                <w:spacing w:val="-20"/>
                <w:sz w:val="28"/>
                <w:szCs w:val="28"/>
              </w:rPr>
            </w:pPr>
            <w:r>
              <w:rPr>
                <w:spacing w:val="-20"/>
                <w:sz w:val="28"/>
                <w:szCs w:val="28"/>
              </w:rPr>
              <w:t>67,1</w:t>
            </w:r>
          </w:p>
          <w:p w:rsidR="00BE3854" w:rsidRDefault="00BE3854">
            <w:pPr>
              <w:ind w:right="-427"/>
              <w:jc w:val="center"/>
              <w:rPr>
                <w:spacing w:val="-20"/>
                <w:sz w:val="28"/>
                <w:szCs w:val="28"/>
              </w:rPr>
            </w:pPr>
            <w:r>
              <w:rPr>
                <w:spacing w:val="-20"/>
                <w:sz w:val="28"/>
                <w:szCs w:val="28"/>
              </w:rPr>
              <w:t>348,5</w:t>
            </w:r>
          </w:p>
        </w:tc>
        <w:tc>
          <w:tcPr>
            <w:tcW w:w="1276" w:type="dxa"/>
          </w:tcPr>
          <w:p w:rsidR="00BE3854" w:rsidRDefault="00BE3854">
            <w:pPr>
              <w:ind w:left="-149" w:right="-108"/>
              <w:jc w:val="center"/>
              <w:rPr>
                <w:spacing w:val="-20"/>
                <w:sz w:val="28"/>
                <w:szCs w:val="28"/>
              </w:rPr>
            </w:pPr>
            <w:r>
              <w:rPr>
                <w:spacing w:val="-20"/>
                <w:sz w:val="28"/>
                <w:szCs w:val="28"/>
              </w:rPr>
              <w:t>20897</w:t>
            </w:r>
          </w:p>
          <w:p w:rsidR="00BE3854" w:rsidRDefault="00BE3854">
            <w:pPr>
              <w:ind w:left="-149" w:right="-108"/>
              <w:jc w:val="center"/>
              <w:rPr>
                <w:spacing w:val="-20"/>
                <w:sz w:val="28"/>
                <w:szCs w:val="28"/>
              </w:rPr>
            </w:pPr>
          </w:p>
          <w:p w:rsidR="00BE3854" w:rsidRDefault="00BE3854">
            <w:pPr>
              <w:ind w:left="-149" w:right="-108"/>
              <w:jc w:val="center"/>
              <w:rPr>
                <w:spacing w:val="-20"/>
                <w:sz w:val="28"/>
                <w:szCs w:val="28"/>
              </w:rPr>
            </w:pPr>
            <w:r>
              <w:rPr>
                <w:spacing w:val="-20"/>
                <w:sz w:val="28"/>
                <w:szCs w:val="28"/>
              </w:rPr>
              <w:t>19801,6</w:t>
            </w:r>
          </w:p>
          <w:p w:rsidR="00BE3854" w:rsidRDefault="00BE3854">
            <w:pPr>
              <w:ind w:left="-149" w:right="-108"/>
              <w:jc w:val="center"/>
              <w:rPr>
                <w:spacing w:val="-20"/>
                <w:sz w:val="28"/>
                <w:szCs w:val="28"/>
              </w:rPr>
            </w:pPr>
          </w:p>
          <w:p w:rsidR="00BE3854" w:rsidRDefault="00BE3854">
            <w:pPr>
              <w:ind w:left="-149" w:right="-108"/>
              <w:jc w:val="center"/>
              <w:rPr>
                <w:spacing w:val="-20"/>
                <w:sz w:val="28"/>
                <w:szCs w:val="28"/>
              </w:rPr>
            </w:pPr>
            <w:r>
              <w:rPr>
                <w:spacing w:val="-20"/>
                <w:sz w:val="28"/>
                <w:szCs w:val="28"/>
              </w:rPr>
              <w:t>1096,2</w:t>
            </w:r>
          </w:p>
          <w:p w:rsidR="00BE3854" w:rsidRDefault="00BE3854">
            <w:pPr>
              <w:ind w:left="-149" w:right="-108"/>
              <w:jc w:val="center"/>
              <w:rPr>
                <w:spacing w:val="-20"/>
                <w:sz w:val="28"/>
                <w:szCs w:val="28"/>
              </w:rPr>
            </w:pPr>
          </w:p>
          <w:p w:rsidR="00BE3854" w:rsidRDefault="00BE3854">
            <w:pPr>
              <w:ind w:left="-149" w:right="-108"/>
              <w:jc w:val="center"/>
              <w:rPr>
                <w:spacing w:val="-20"/>
                <w:sz w:val="28"/>
                <w:szCs w:val="28"/>
              </w:rPr>
            </w:pPr>
            <w:r>
              <w:rPr>
                <w:spacing w:val="-20"/>
                <w:sz w:val="28"/>
                <w:szCs w:val="28"/>
              </w:rPr>
              <w:t>92,2</w:t>
            </w:r>
          </w:p>
          <w:p w:rsidR="00BE3854" w:rsidRDefault="00BE3854">
            <w:pPr>
              <w:ind w:left="-149" w:right="-108"/>
              <w:jc w:val="center"/>
              <w:rPr>
                <w:spacing w:val="-20"/>
                <w:sz w:val="28"/>
                <w:szCs w:val="28"/>
              </w:rPr>
            </w:pPr>
            <w:r>
              <w:rPr>
                <w:spacing w:val="-20"/>
                <w:sz w:val="28"/>
                <w:szCs w:val="28"/>
              </w:rPr>
              <w:t>1475,3</w:t>
            </w:r>
          </w:p>
          <w:p w:rsidR="00BE3854" w:rsidRDefault="00BE3854">
            <w:pPr>
              <w:ind w:left="-149" w:right="-108"/>
              <w:jc w:val="center"/>
              <w:rPr>
                <w:spacing w:val="-20"/>
                <w:sz w:val="28"/>
                <w:szCs w:val="28"/>
              </w:rPr>
            </w:pPr>
            <w:r>
              <w:rPr>
                <w:spacing w:val="-20"/>
                <w:sz w:val="28"/>
                <w:szCs w:val="28"/>
              </w:rPr>
              <w:t>645,2</w:t>
            </w:r>
          </w:p>
          <w:p w:rsidR="00BE3854" w:rsidRDefault="00BE3854">
            <w:pPr>
              <w:ind w:left="-149" w:right="-108"/>
              <w:jc w:val="center"/>
              <w:rPr>
                <w:spacing w:val="-20"/>
                <w:sz w:val="28"/>
                <w:szCs w:val="28"/>
              </w:rPr>
            </w:pPr>
            <w:r>
              <w:rPr>
                <w:spacing w:val="-20"/>
                <w:sz w:val="28"/>
                <w:szCs w:val="28"/>
              </w:rPr>
              <w:t>135,7</w:t>
            </w:r>
          </w:p>
          <w:p w:rsidR="00BE3854" w:rsidRDefault="00BE3854">
            <w:pPr>
              <w:ind w:left="-149" w:right="-108"/>
              <w:jc w:val="center"/>
              <w:rPr>
                <w:spacing w:val="-20"/>
                <w:sz w:val="28"/>
                <w:szCs w:val="28"/>
              </w:rPr>
            </w:pPr>
            <w:r>
              <w:rPr>
                <w:spacing w:val="-20"/>
                <w:sz w:val="28"/>
                <w:szCs w:val="28"/>
              </w:rPr>
              <w:t>1096,2</w:t>
            </w:r>
          </w:p>
        </w:tc>
        <w:tc>
          <w:tcPr>
            <w:tcW w:w="1276" w:type="dxa"/>
            <w:tcBorders>
              <w:right w:val="double" w:sz="12" w:space="0" w:color="auto"/>
            </w:tcBorders>
          </w:tcPr>
          <w:p w:rsidR="00BE3854" w:rsidRDefault="00BE3854">
            <w:pPr>
              <w:ind w:left="-149" w:right="-108"/>
              <w:jc w:val="center"/>
              <w:rPr>
                <w:spacing w:val="-20"/>
                <w:sz w:val="28"/>
                <w:szCs w:val="28"/>
              </w:rPr>
            </w:pPr>
            <w:r>
              <w:rPr>
                <w:spacing w:val="-20"/>
                <w:sz w:val="28"/>
                <w:szCs w:val="28"/>
              </w:rPr>
              <w:t>20507,2</w:t>
            </w:r>
          </w:p>
          <w:p w:rsidR="00BE3854" w:rsidRDefault="00BE3854">
            <w:pPr>
              <w:ind w:left="-149" w:right="-108"/>
              <w:jc w:val="center"/>
              <w:rPr>
                <w:spacing w:val="-20"/>
                <w:sz w:val="28"/>
                <w:szCs w:val="28"/>
              </w:rPr>
            </w:pPr>
          </w:p>
          <w:p w:rsidR="00BE3854" w:rsidRDefault="00BE3854">
            <w:pPr>
              <w:ind w:left="-149" w:right="-108"/>
              <w:jc w:val="center"/>
              <w:rPr>
                <w:spacing w:val="-20"/>
                <w:sz w:val="28"/>
                <w:szCs w:val="28"/>
              </w:rPr>
            </w:pPr>
            <w:r>
              <w:rPr>
                <w:spacing w:val="-20"/>
                <w:sz w:val="28"/>
                <w:szCs w:val="28"/>
              </w:rPr>
              <w:t>19013,7</w:t>
            </w:r>
          </w:p>
          <w:p w:rsidR="00BE3854" w:rsidRDefault="00BE3854">
            <w:pPr>
              <w:ind w:left="-149" w:right="-108"/>
              <w:jc w:val="center"/>
              <w:rPr>
                <w:spacing w:val="-20"/>
                <w:sz w:val="28"/>
                <w:szCs w:val="28"/>
              </w:rPr>
            </w:pPr>
          </w:p>
          <w:p w:rsidR="00BE3854" w:rsidRDefault="00BE3854">
            <w:pPr>
              <w:ind w:left="-149" w:right="-108"/>
              <w:jc w:val="center"/>
              <w:rPr>
                <w:spacing w:val="-20"/>
                <w:sz w:val="28"/>
                <w:szCs w:val="28"/>
              </w:rPr>
            </w:pPr>
            <w:r>
              <w:rPr>
                <w:spacing w:val="-20"/>
                <w:sz w:val="28"/>
                <w:szCs w:val="28"/>
              </w:rPr>
              <w:t>1020,5</w:t>
            </w:r>
          </w:p>
          <w:p w:rsidR="00BE3854" w:rsidRDefault="00BE3854">
            <w:pPr>
              <w:ind w:left="-149" w:right="-108"/>
              <w:jc w:val="center"/>
              <w:rPr>
                <w:spacing w:val="-20"/>
                <w:sz w:val="28"/>
                <w:szCs w:val="28"/>
              </w:rPr>
            </w:pPr>
          </w:p>
          <w:p w:rsidR="00BE3854" w:rsidRDefault="00BE3854">
            <w:pPr>
              <w:ind w:left="-149" w:right="-108"/>
              <w:jc w:val="center"/>
              <w:rPr>
                <w:spacing w:val="-20"/>
                <w:sz w:val="28"/>
                <w:szCs w:val="28"/>
              </w:rPr>
            </w:pPr>
            <w:r>
              <w:rPr>
                <w:spacing w:val="-20"/>
                <w:sz w:val="28"/>
                <w:szCs w:val="28"/>
              </w:rPr>
              <w:t>473</w:t>
            </w:r>
          </w:p>
          <w:p w:rsidR="00BE3854" w:rsidRDefault="00BE3854">
            <w:pPr>
              <w:ind w:left="-149" w:right="-108"/>
              <w:jc w:val="center"/>
              <w:rPr>
                <w:spacing w:val="-20"/>
                <w:sz w:val="28"/>
                <w:szCs w:val="28"/>
              </w:rPr>
            </w:pPr>
            <w:r>
              <w:rPr>
                <w:spacing w:val="-20"/>
                <w:sz w:val="28"/>
                <w:szCs w:val="28"/>
              </w:rPr>
              <w:t>1561,4</w:t>
            </w:r>
          </w:p>
          <w:p w:rsidR="00BE3854" w:rsidRDefault="00BE3854">
            <w:pPr>
              <w:ind w:left="-149" w:right="-108"/>
              <w:jc w:val="center"/>
              <w:rPr>
                <w:spacing w:val="-20"/>
                <w:sz w:val="28"/>
                <w:szCs w:val="28"/>
              </w:rPr>
            </w:pPr>
            <w:r>
              <w:rPr>
                <w:spacing w:val="-20"/>
                <w:sz w:val="28"/>
                <w:szCs w:val="28"/>
              </w:rPr>
              <w:t>67,9</w:t>
            </w:r>
          </w:p>
          <w:p w:rsidR="00BE3854" w:rsidRDefault="00BE3854">
            <w:pPr>
              <w:ind w:left="-149" w:right="-108"/>
              <w:jc w:val="center"/>
              <w:rPr>
                <w:spacing w:val="-20"/>
                <w:sz w:val="28"/>
                <w:szCs w:val="28"/>
              </w:rPr>
            </w:pPr>
            <w:r>
              <w:rPr>
                <w:spacing w:val="-20"/>
                <w:sz w:val="28"/>
                <w:szCs w:val="28"/>
              </w:rPr>
              <w:t>159</w:t>
            </w:r>
          </w:p>
          <w:p w:rsidR="00BE3854" w:rsidRDefault="00BE3854">
            <w:pPr>
              <w:ind w:left="-149" w:right="-108"/>
              <w:jc w:val="center"/>
              <w:rPr>
                <w:spacing w:val="-20"/>
                <w:sz w:val="28"/>
                <w:szCs w:val="28"/>
              </w:rPr>
            </w:pPr>
            <w:r>
              <w:rPr>
                <w:spacing w:val="-20"/>
                <w:sz w:val="28"/>
                <w:szCs w:val="28"/>
              </w:rPr>
              <w:t>1020,5</w:t>
            </w:r>
          </w:p>
        </w:tc>
      </w:tr>
      <w:tr w:rsidR="00BE3854">
        <w:tblPrEx>
          <w:tblCellMar>
            <w:left w:w="107" w:type="dxa"/>
            <w:right w:w="107" w:type="dxa"/>
          </w:tblCellMar>
        </w:tblPrEx>
        <w:trPr>
          <w:trHeight w:val="777"/>
        </w:trPr>
        <w:tc>
          <w:tcPr>
            <w:tcW w:w="3936" w:type="dxa"/>
            <w:tcBorders>
              <w:left w:val="double" w:sz="12" w:space="0" w:color="auto"/>
            </w:tcBorders>
          </w:tcPr>
          <w:p w:rsidR="00BE3854" w:rsidRDefault="00BE3854">
            <w:pPr>
              <w:jc w:val="both"/>
              <w:rPr>
                <w:sz w:val="24"/>
                <w:szCs w:val="24"/>
              </w:rPr>
            </w:pPr>
            <w:r>
              <w:rPr>
                <w:sz w:val="24"/>
                <w:szCs w:val="24"/>
              </w:rPr>
              <w:t>Денежные наличные средства, тыс. грн</w:t>
            </w:r>
          </w:p>
        </w:tc>
        <w:tc>
          <w:tcPr>
            <w:tcW w:w="1274" w:type="dxa"/>
          </w:tcPr>
          <w:p w:rsidR="00BE3854" w:rsidRDefault="00BE3854">
            <w:pPr>
              <w:ind w:right="-427"/>
              <w:jc w:val="center"/>
              <w:rPr>
                <w:sz w:val="24"/>
                <w:szCs w:val="24"/>
              </w:rPr>
            </w:pPr>
            <w:r>
              <w:rPr>
                <w:spacing w:val="-20"/>
                <w:sz w:val="24"/>
                <w:szCs w:val="24"/>
              </w:rPr>
              <w:fldChar w:fldCharType="begin"/>
            </w:r>
            <w:r>
              <w:rPr>
                <w:spacing w:val="-20"/>
                <w:sz w:val="24"/>
                <w:szCs w:val="24"/>
              </w:rPr>
              <w:instrText>SYMBOL 120 \f "Times New Roman" \s 14</w:instrText>
            </w:r>
            <w:r>
              <w:rPr>
                <w:spacing w:val="-20"/>
                <w:sz w:val="24"/>
                <w:szCs w:val="24"/>
              </w:rPr>
              <w:fldChar w:fldCharType="separate"/>
            </w:r>
            <w:r>
              <w:rPr>
                <w:spacing w:val="-20"/>
                <w:sz w:val="24"/>
                <w:szCs w:val="24"/>
              </w:rPr>
              <w:t>x</w:t>
            </w:r>
            <w:r>
              <w:rPr>
                <w:spacing w:val="-20"/>
                <w:sz w:val="24"/>
                <w:szCs w:val="24"/>
              </w:rPr>
              <w:fldChar w:fldCharType="end"/>
            </w:r>
          </w:p>
        </w:tc>
        <w:tc>
          <w:tcPr>
            <w:tcW w:w="1276" w:type="dxa"/>
          </w:tcPr>
          <w:p w:rsidR="00BE3854" w:rsidRDefault="00BE3854">
            <w:pPr>
              <w:ind w:right="-427"/>
              <w:jc w:val="center"/>
              <w:rPr>
                <w:sz w:val="28"/>
                <w:szCs w:val="28"/>
              </w:rPr>
            </w:pPr>
            <w:r>
              <w:rPr>
                <w:sz w:val="28"/>
                <w:szCs w:val="28"/>
              </w:rPr>
              <w:t>11</w:t>
            </w:r>
          </w:p>
        </w:tc>
        <w:tc>
          <w:tcPr>
            <w:tcW w:w="1276" w:type="dxa"/>
          </w:tcPr>
          <w:p w:rsidR="00BE3854" w:rsidRDefault="00BE3854">
            <w:pPr>
              <w:ind w:right="-427"/>
              <w:jc w:val="center"/>
              <w:rPr>
                <w:sz w:val="28"/>
                <w:szCs w:val="28"/>
              </w:rPr>
            </w:pPr>
            <w:r>
              <w:rPr>
                <w:sz w:val="28"/>
                <w:szCs w:val="28"/>
              </w:rPr>
              <w:t>2,0</w:t>
            </w:r>
          </w:p>
        </w:tc>
        <w:tc>
          <w:tcPr>
            <w:tcW w:w="1276" w:type="dxa"/>
          </w:tcPr>
          <w:p w:rsidR="00BE3854" w:rsidRDefault="00BE3854">
            <w:pPr>
              <w:ind w:right="-427"/>
              <w:jc w:val="center"/>
              <w:rPr>
                <w:sz w:val="28"/>
                <w:szCs w:val="28"/>
              </w:rPr>
            </w:pPr>
            <w:r>
              <w:rPr>
                <w:sz w:val="28"/>
                <w:szCs w:val="28"/>
              </w:rPr>
              <w:t>–</w:t>
            </w:r>
          </w:p>
        </w:tc>
        <w:tc>
          <w:tcPr>
            <w:tcW w:w="1276" w:type="dxa"/>
            <w:tcBorders>
              <w:right w:val="double" w:sz="12" w:space="0" w:color="auto"/>
            </w:tcBorders>
          </w:tcPr>
          <w:p w:rsidR="00BE3854" w:rsidRDefault="00BE3854">
            <w:pPr>
              <w:ind w:right="-427"/>
              <w:jc w:val="center"/>
              <w:rPr>
                <w:sz w:val="28"/>
                <w:szCs w:val="28"/>
              </w:rPr>
            </w:pPr>
            <w:r>
              <w:rPr>
                <w:sz w:val="28"/>
                <w:szCs w:val="28"/>
              </w:rPr>
              <w:t>–</w:t>
            </w:r>
          </w:p>
        </w:tc>
      </w:tr>
      <w:tr w:rsidR="00BE3854">
        <w:tblPrEx>
          <w:tblCellMar>
            <w:left w:w="107" w:type="dxa"/>
            <w:right w:w="107" w:type="dxa"/>
          </w:tblCellMar>
        </w:tblPrEx>
        <w:tc>
          <w:tcPr>
            <w:tcW w:w="3936" w:type="dxa"/>
            <w:tcBorders>
              <w:left w:val="double" w:sz="12" w:space="0" w:color="auto"/>
            </w:tcBorders>
          </w:tcPr>
          <w:p w:rsidR="00BE3854" w:rsidRDefault="00BE3854">
            <w:pPr>
              <w:jc w:val="both"/>
              <w:rPr>
                <w:sz w:val="24"/>
                <w:szCs w:val="24"/>
              </w:rPr>
            </w:pPr>
            <w:r>
              <w:rPr>
                <w:sz w:val="24"/>
                <w:szCs w:val="24"/>
              </w:rPr>
              <w:t>Коэффициент соотношения заёмных и собственных средств</w:t>
            </w:r>
          </w:p>
        </w:tc>
        <w:tc>
          <w:tcPr>
            <w:tcW w:w="1274" w:type="dxa"/>
          </w:tcPr>
          <w:p w:rsidR="00BE3854" w:rsidRDefault="00BE3854">
            <w:pPr>
              <w:ind w:right="-427"/>
              <w:jc w:val="both"/>
              <w:rPr>
                <w:sz w:val="24"/>
                <w:szCs w:val="24"/>
              </w:rPr>
            </w:pPr>
            <w:r>
              <w:rPr>
                <w:sz w:val="24"/>
                <w:szCs w:val="24"/>
              </w:rPr>
              <w:t>до 0,5</w:t>
            </w:r>
          </w:p>
        </w:tc>
        <w:tc>
          <w:tcPr>
            <w:tcW w:w="1276" w:type="dxa"/>
          </w:tcPr>
          <w:p w:rsidR="00BE3854" w:rsidRDefault="00BE3854">
            <w:pPr>
              <w:ind w:right="-427"/>
              <w:jc w:val="center"/>
              <w:rPr>
                <w:sz w:val="28"/>
                <w:szCs w:val="28"/>
              </w:rPr>
            </w:pPr>
            <w:r>
              <w:rPr>
                <w:sz w:val="28"/>
                <w:szCs w:val="28"/>
              </w:rPr>
              <w:t>0,03</w:t>
            </w:r>
          </w:p>
        </w:tc>
        <w:tc>
          <w:tcPr>
            <w:tcW w:w="1276" w:type="dxa"/>
          </w:tcPr>
          <w:p w:rsidR="00BE3854" w:rsidRDefault="00BE3854">
            <w:pPr>
              <w:ind w:right="-427"/>
              <w:jc w:val="center"/>
              <w:rPr>
                <w:sz w:val="28"/>
                <w:szCs w:val="28"/>
              </w:rPr>
            </w:pPr>
            <w:r>
              <w:rPr>
                <w:sz w:val="28"/>
                <w:szCs w:val="28"/>
              </w:rPr>
              <w:t>0,03</w:t>
            </w:r>
          </w:p>
        </w:tc>
        <w:tc>
          <w:tcPr>
            <w:tcW w:w="1276" w:type="dxa"/>
          </w:tcPr>
          <w:p w:rsidR="00BE3854" w:rsidRDefault="00BE3854">
            <w:pPr>
              <w:ind w:right="-427"/>
              <w:jc w:val="center"/>
              <w:rPr>
                <w:sz w:val="28"/>
                <w:szCs w:val="28"/>
              </w:rPr>
            </w:pPr>
            <w:r>
              <w:rPr>
                <w:sz w:val="28"/>
                <w:szCs w:val="28"/>
              </w:rPr>
              <w:t>0,06</w:t>
            </w:r>
          </w:p>
        </w:tc>
        <w:tc>
          <w:tcPr>
            <w:tcW w:w="1276" w:type="dxa"/>
            <w:tcBorders>
              <w:right w:val="double" w:sz="12" w:space="0" w:color="auto"/>
            </w:tcBorders>
          </w:tcPr>
          <w:p w:rsidR="00BE3854" w:rsidRDefault="00BE3854">
            <w:pPr>
              <w:ind w:right="-427"/>
              <w:jc w:val="center"/>
              <w:rPr>
                <w:sz w:val="28"/>
                <w:szCs w:val="28"/>
              </w:rPr>
            </w:pPr>
            <w:r>
              <w:rPr>
                <w:sz w:val="28"/>
                <w:szCs w:val="28"/>
              </w:rPr>
              <w:t>0,08</w:t>
            </w:r>
          </w:p>
        </w:tc>
      </w:tr>
      <w:tr w:rsidR="00BE3854">
        <w:tblPrEx>
          <w:tblCellMar>
            <w:left w:w="107" w:type="dxa"/>
            <w:right w:w="107" w:type="dxa"/>
          </w:tblCellMar>
        </w:tblPrEx>
        <w:tc>
          <w:tcPr>
            <w:tcW w:w="3936" w:type="dxa"/>
            <w:tcBorders>
              <w:left w:val="double" w:sz="12" w:space="0" w:color="auto"/>
            </w:tcBorders>
          </w:tcPr>
          <w:p w:rsidR="00BE3854" w:rsidRDefault="00BE3854">
            <w:pPr>
              <w:ind w:left="-142"/>
              <w:jc w:val="both"/>
              <w:rPr>
                <w:sz w:val="24"/>
                <w:szCs w:val="24"/>
              </w:rPr>
            </w:pPr>
            <w:r>
              <w:rPr>
                <w:sz w:val="24"/>
                <w:szCs w:val="24"/>
              </w:rPr>
              <w:t>Коэффициент маневренности</w:t>
            </w:r>
          </w:p>
        </w:tc>
        <w:tc>
          <w:tcPr>
            <w:tcW w:w="1274" w:type="dxa"/>
          </w:tcPr>
          <w:p w:rsidR="00BE3854" w:rsidRDefault="00BE3854">
            <w:pPr>
              <w:ind w:right="-427"/>
              <w:jc w:val="both"/>
              <w:rPr>
                <w:sz w:val="24"/>
                <w:szCs w:val="24"/>
              </w:rPr>
            </w:pPr>
            <w:r>
              <w:rPr>
                <w:sz w:val="24"/>
                <w:szCs w:val="24"/>
              </w:rPr>
              <w:t>0,4-0,6</w:t>
            </w:r>
          </w:p>
        </w:tc>
        <w:tc>
          <w:tcPr>
            <w:tcW w:w="1276" w:type="dxa"/>
          </w:tcPr>
          <w:p w:rsidR="00BE3854" w:rsidRDefault="00BE3854">
            <w:pPr>
              <w:ind w:right="-427"/>
              <w:jc w:val="center"/>
              <w:rPr>
                <w:sz w:val="28"/>
                <w:szCs w:val="28"/>
              </w:rPr>
            </w:pPr>
            <w:r>
              <w:rPr>
                <w:sz w:val="28"/>
                <w:szCs w:val="28"/>
              </w:rPr>
              <w:t>0,11</w:t>
            </w:r>
          </w:p>
        </w:tc>
        <w:tc>
          <w:tcPr>
            <w:tcW w:w="1276" w:type="dxa"/>
          </w:tcPr>
          <w:p w:rsidR="00BE3854" w:rsidRDefault="00BE3854">
            <w:pPr>
              <w:ind w:right="-427"/>
              <w:jc w:val="center"/>
              <w:rPr>
                <w:sz w:val="28"/>
                <w:szCs w:val="28"/>
              </w:rPr>
            </w:pPr>
            <w:r>
              <w:rPr>
                <w:sz w:val="28"/>
                <w:szCs w:val="28"/>
              </w:rPr>
              <w:t>0,03</w:t>
            </w:r>
          </w:p>
        </w:tc>
        <w:tc>
          <w:tcPr>
            <w:tcW w:w="1276" w:type="dxa"/>
          </w:tcPr>
          <w:p w:rsidR="00BE3854" w:rsidRDefault="00BE3854">
            <w:pPr>
              <w:ind w:right="-427"/>
              <w:jc w:val="center"/>
              <w:rPr>
                <w:sz w:val="28"/>
                <w:szCs w:val="28"/>
              </w:rPr>
            </w:pPr>
            <w:r>
              <w:rPr>
                <w:sz w:val="28"/>
                <w:szCs w:val="28"/>
              </w:rPr>
              <w:t>0,03</w:t>
            </w:r>
          </w:p>
        </w:tc>
        <w:tc>
          <w:tcPr>
            <w:tcW w:w="1276" w:type="dxa"/>
            <w:tcBorders>
              <w:right w:val="double" w:sz="12" w:space="0" w:color="auto"/>
            </w:tcBorders>
          </w:tcPr>
          <w:p w:rsidR="00BE3854" w:rsidRDefault="00BE3854">
            <w:pPr>
              <w:ind w:right="-427"/>
              <w:jc w:val="center"/>
              <w:rPr>
                <w:sz w:val="28"/>
                <w:szCs w:val="28"/>
              </w:rPr>
            </w:pPr>
            <w:r>
              <w:rPr>
                <w:sz w:val="28"/>
                <w:szCs w:val="28"/>
              </w:rPr>
              <w:t>0,003</w:t>
            </w:r>
          </w:p>
        </w:tc>
      </w:tr>
      <w:tr w:rsidR="00BE3854">
        <w:tblPrEx>
          <w:tblCellMar>
            <w:left w:w="107" w:type="dxa"/>
            <w:right w:w="107" w:type="dxa"/>
          </w:tblCellMar>
        </w:tblPrEx>
        <w:tc>
          <w:tcPr>
            <w:tcW w:w="3936" w:type="dxa"/>
            <w:tcBorders>
              <w:left w:val="double" w:sz="12" w:space="0" w:color="auto"/>
            </w:tcBorders>
          </w:tcPr>
          <w:p w:rsidR="00BE3854" w:rsidRDefault="00BE3854">
            <w:pPr>
              <w:jc w:val="both"/>
              <w:rPr>
                <w:sz w:val="24"/>
                <w:szCs w:val="24"/>
              </w:rPr>
            </w:pPr>
            <w:r>
              <w:rPr>
                <w:sz w:val="24"/>
                <w:szCs w:val="24"/>
              </w:rPr>
              <w:t>Общий коэффициент покрытия</w:t>
            </w:r>
          </w:p>
          <w:p w:rsidR="00BE3854" w:rsidRDefault="00BE3854">
            <w:pPr>
              <w:jc w:val="both"/>
              <w:rPr>
                <w:sz w:val="24"/>
                <w:szCs w:val="24"/>
              </w:rPr>
            </w:pPr>
            <w:r>
              <w:rPr>
                <w:sz w:val="24"/>
                <w:szCs w:val="24"/>
              </w:rPr>
              <w:t>Промежуточный коэффициент покрытия</w:t>
            </w:r>
          </w:p>
          <w:p w:rsidR="00BE3854" w:rsidRDefault="00BE3854">
            <w:pPr>
              <w:jc w:val="both"/>
              <w:rPr>
                <w:sz w:val="24"/>
                <w:szCs w:val="24"/>
              </w:rPr>
            </w:pPr>
          </w:p>
          <w:p w:rsidR="00BE3854" w:rsidRDefault="00BE3854">
            <w:pPr>
              <w:jc w:val="both"/>
              <w:rPr>
                <w:sz w:val="24"/>
                <w:szCs w:val="24"/>
              </w:rPr>
            </w:pPr>
            <w:r>
              <w:rPr>
                <w:sz w:val="24"/>
                <w:szCs w:val="24"/>
              </w:rPr>
              <w:t>Коэффициент абсолютной ликвидности</w:t>
            </w:r>
          </w:p>
        </w:tc>
        <w:tc>
          <w:tcPr>
            <w:tcW w:w="1274" w:type="dxa"/>
          </w:tcPr>
          <w:p w:rsidR="00BE3854" w:rsidRDefault="00BE3854">
            <w:pPr>
              <w:ind w:right="-427"/>
              <w:jc w:val="both"/>
              <w:rPr>
                <w:sz w:val="24"/>
                <w:szCs w:val="24"/>
              </w:rPr>
            </w:pPr>
            <w:r>
              <w:rPr>
                <w:sz w:val="24"/>
                <w:szCs w:val="24"/>
              </w:rPr>
              <w:t>&gt;2.0</w:t>
            </w:r>
          </w:p>
          <w:p w:rsidR="00BE3854" w:rsidRDefault="00BE3854">
            <w:pPr>
              <w:ind w:right="-427"/>
              <w:jc w:val="both"/>
              <w:rPr>
                <w:sz w:val="24"/>
                <w:szCs w:val="24"/>
              </w:rPr>
            </w:pPr>
          </w:p>
          <w:p w:rsidR="00BE3854" w:rsidRDefault="00BE3854">
            <w:pPr>
              <w:ind w:right="-427"/>
              <w:jc w:val="both"/>
              <w:rPr>
                <w:sz w:val="24"/>
                <w:szCs w:val="24"/>
              </w:rPr>
            </w:pPr>
            <w:r>
              <w:rPr>
                <w:sz w:val="24"/>
                <w:szCs w:val="24"/>
              </w:rPr>
              <w:t>0,5</w:t>
            </w:r>
          </w:p>
          <w:p w:rsidR="00BE3854" w:rsidRDefault="00BE3854">
            <w:pPr>
              <w:ind w:right="-427"/>
              <w:jc w:val="both"/>
              <w:rPr>
                <w:sz w:val="24"/>
                <w:szCs w:val="24"/>
              </w:rPr>
            </w:pPr>
          </w:p>
          <w:p w:rsidR="00BE3854" w:rsidRDefault="00BE3854">
            <w:pPr>
              <w:ind w:right="-427"/>
              <w:jc w:val="both"/>
              <w:rPr>
                <w:sz w:val="24"/>
                <w:szCs w:val="24"/>
              </w:rPr>
            </w:pPr>
            <w:r>
              <w:rPr>
                <w:sz w:val="24"/>
                <w:szCs w:val="24"/>
              </w:rPr>
              <w:t>0.25</w:t>
            </w:r>
          </w:p>
        </w:tc>
        <w:tc>
          <w:tcPr>
            <w:tcW w:w="1276" w:type="dxa"/>
          </w:tcPr>
          <w:p w:rsidR="00BE3854" w:rsidRDefault="00BE3854">
            <w:pPr>
              <w:ind w:right="-427"/>
              <w:jc w:val="center"/>
              <w:rPr>
                <w:sz w:val="28"/>
                <w:szCs w:val="28"/>
              </w:rPr>
            </w:pPr>
            <w:r>
              <w:rPr>
                <w:sz w:val="28"/>
                <w:szCs w:val="28"/>
              </w:rPr>
              <w:t>4,32</w:t>
            </w:r>
          </w:p>
          <w:p w:rsidR="00BE3854" w:rsidRDefault="00BE3854">
            <w:pPr>
              <w:ind w:right="-427"/>
              <w:jc w:val="center"/>
              <w:rPr>
                <w:sz w:val="28"/>
                <w:szCs w:val="28"/>
              </w:rPr>
            </w:pPr>
          </w:p>
          <w:p w:rsidR="00BE3854" w:rsidRDefault="00BE3854">
            <w:pPr>
              <w:ind w:right="-427"/>
              <w:jc w:val="center"/>
              <w:rPr>
                <w:sz w:val="28"/>
                <w:szCs w:val="28"/>
              </w:rPr>
            </w:pPr>
            <w:r>
              <w:rPr>
                <w:sz w:val="28"/>
                <w:szCs w:val="28"/>
              </w:rPr>
              <w:t>0,18</w:t>
            </w:r>
          </w:p>
          <w:p w:rsidR="00BE3854" w:rsidRDefault="00BE3854">
            <w:pPr>
              <w:ind w:right="-427"/>
              <w:jc w:val="center"/>
              <w:rPr>
                <w:sz w:val="28"/>
                <w:szCs w:val="28"/>
              </w:rPr>
            </w:pPr>
          </w:p>
          <w:p w:rsidR="00BE3854" w:rsidRDefault="00BE3854">
            <w:pPr>
              <w:ind w:right="-427"/>
              <w:jc w:val="center"/>
              <w:rPr>
                <w:sz w:val="28"/>
                <w:szCs w:val="28"/>
              </w:rPr>
            </w:pPr>
            <w:r>
              <w:rPr>
                <w:sz w:val="28"/>
                <w:szCs w:val="28"/>
              </w:rPr>
              <w:t>0,08</w:t>
            </w:r>
          </w:p>
        </w:tc>
        <w:tc>
          <w:tcPr>
            <w:tcW w:w="1276" w:type="dxa"/>
          </w:tcPr>
          <w:p w:rsidR="00BE3854" w:rsidRDefault="00BE3854">
            <w:pPr>
              <w:ind w:right="-427"/>
              <w:jc w:val="center"/>
              <w:rPr>
                <w:sz w:val="28"/>
                <w:szCs w:val="28"/>
              </w:rPr>
            </w:pPr>
            <w:r>
              <w:rPr>
                <w:sz w:val="28"/>
                <w:szCs w:val="28"/>
              </w:rPr>
              <w:t>1,96</w:t>
            </w:r>
          </w:p>
          <w:p w:rsidR="00BE3854" w:rsidRDefault="00BE3854">
            <w:pPr>
              <w:ind w:right="-427"/>
              <w:jc w:val="center"/>
              <w:rPr>
                <w:sz w:val="28"/>
                <w:szCs w:val="28"/>
              </w:rPr>
            </w:pPr>
          </w:p>
          <w:p w:rsidR="00BE3854" w:rsidRDefault="00BE3854">
            <w:pPr>
              <w:ind w:right="-427"/>
              <w:jc w:val="center"/>
              <w:rPr>
                <w:sz w:val="28"/>
                <w:szCs w:val="28"/>
              </w:rPr>
            </w:pPr>
            <w:r>
              <w:rPr>
                <w:sz w:val="28"/>
                <w:szCs w:val="28"/>
              </w:rPr>
              <w:t>0,11</w:t>
            </w:r>
          </w:p>
          <w:p w:rsidR="00BE3854" w:rsidRDefault="00BE3854">
            <w:pPr>
              <w:ind w:right="-427"/>
              <w:jc w:val="center"/>
              <w:rPr>
                <w:sz w:val="28"/>
                <w:szCs w:val="28"/>
              </w:rPr>
            </w:pPr>
          </w:p>
          <w:p w:rsidR="00BE3854" w:rsidRDefault="00BE3854">
            <w:pPr>
              <w:ind w:right="-427"/>
              <w:jc w:val="center"/>
              <w:rPr>
                <w:sz w:val="28"/>
                <w:szCs w:val="28"/>
              </w:rPr>
            </w:pPr>
            <w:r>
              <w:rPr>
                <w:sz w:val="28"/>
                <w:szCs w:val="28"/>
              </w:rPr>
              <w:t>0,03</w:t>
            </w:r>
          </w:p>
        </w:tc>
        <w:tc>
          <w:tcPr>
            <w:tcW w:w="1276" w:type="dxa"/>
          </w:tcPr>
          <w:p w:rsidR="00BE3854" w:rsidRDefault="00BE3854">
            <w:pPr>
              <w:ind w:left="-41" w:right="-107"/>
              <w:jc w:val="center"/>
              <w:rPr>
                <w:sz w:val="28"/>
                <w:szCs w:val="28"/>
              </w:rPr>
            </w:pPr>
            <w:r>
              <w:rPr>
                <w:sz w:val="28"/>
                <w:szCs w:val="28"/>
              </w:rPr>
              <w:t>1,35</w:t>
            </w:r>
          </w:p>
          <w:p w:rsidR="00BE3854" w:rsidRDefault="00BE3854">
            <w:pPr>
              <w:ind w:left="-41" w:right="-107"/>
              <w:jc w:val="center"/>
              <w:rPr>
                <w:sz w:val="28"/>
                <w:szCs w:val="28"/>
              </w:rPr>
            </w:pPr>
          </w:p>
          <w:p w:rsidR="00BE3854" w:rsidRDefault="00BE3854">
            <w:pPr>
              <w:ind w:left="-41" w:right="-107"/>
              <w:jc w:val="center"/>
              <w:rPr>
                <w:sz w:val="28"/>
                <w:szCs w:val="28"/>
              </w:rPr>
            </w:pPr>
            <w:r>
              <w:rPr>
                <w:sz w:val="28"/>
                <w:szCs w:val="28"/>
              </w:rPr>
              <w:t>0,12</w:t>
            </w:r>
          </w:p>
          <w:p w:rsidR="00BE3854" w:rsidRDefault="00BE3854">
            <w:pPr>
              <w:ind w:left="-41" w:right="-107"/>
              <w:jc w:val="center"/>
              <w:rPr>
                <w:sz w:val="28"/>
                <w:szCs w:val="28"/>
              </w:rPr>
            </w:pPr>
          </w:p>
          <w:p w:rsidR="00BE3854" w:rsidRDefault="00BE3854">
            <w:pPr>
              <w:ind w:left="-41" w:right="-107"/>
              <w:jc w:val="center"/>
              <w:rPr>
                <w:sz w:val="28"/>
                <w:szCs w:val="28"/>
              </w:rPr>
            </w:pPr>
            <w:r>
              <w:rPr>
                <w:sz w:val="28"/>
                <w:szCs w:val="28"/>
              </w:rPr>
              <w:t>–</w:t>
            </w:r>
          </w:p>
        </w:tc>
        <w:tc>
          <w:tcPr>
            <w:tcW w:w="1276" w:type="dxa"/>
            <w:tcBorders>
              <w:right w:val="double" w:sz="12" w:space="0" w:color="auto"/>
            </w:tcBorders>
          </w:tcPr>
          <w:p w:rsidR="00BE3854" w:rsidRDefault="00BE3854">
            <w:pPr>
              <w:ind w:left="-41" w:right="-107"/>
              <w:jc w:val="center"/>
              <w:rPr>
                <w:sz w:val="28"/>
                <w:szCs w:val="28"/>
              </w:rPr>
            </w:pPr>
            <w:r>
              <w:rPr>
                <w:sz w:val="28"/>
                <w:szCs w:val="28"/>
              </w:rPr>
              <w:t>1,05</w:t>
            </w:r>
          </w:p>
          <w:p w:rsidR="00BE3854" w:rsidRDefault="00BE3854">
            <w:pPr>
              <w:ind w:left="-41" w:right="-107"/>
              <w:jc w:val="center"/>
              <w:rPr>
                <w:sz w:val="28"/>
                <w:szCs w:val="28"/>
              </w:rPr>
            </w:pPr>
          </w:p>
          <w:p w:rsidR="00BE3854" w:rsidRDefault="00BE3854">
            <w:pPr>
              <w:ind w:left="-41" w:right="-107"/>
              <w:jc w:val="center"/>
              <w:rPr>
                <w:sz w:val="28"/>
                <w:szCs w:val="28"/>
              </w:rPr>
            </w:pPr>
            <w:r>
              <w:rPr>
                <w:sz w:val="28"/>
                <w:szCs w:val="28"/>
              </w:rPr>
              <w:t>0,11</w:t>
            </w:r>
          </w:p>
          <w:p w:rsidR="00BE3854" w:rsidRDefault="00BE3854">
            <w:pPr>
              <w:ind w:left="-41" w:right="-107"/>
              <w:jc w:val="center"/>
              <w:rPr>
                <w:sz w:val="28"/>
                <w:szCs w:val="28"/>
              </w:rPr>
            </w:pPr>
          </w:p>
          <w:p w:rsidR="00BE3854" w:rsidRDefault="00BE3854">
            <w:pPr>
              <w:ind w:left="-41" w:right="-107"/>
              <w:jc w:val="center"/>
              <w:rPr>
                <w:sz w:val="28"/>
                <w:szCs w:val="28"/>
              </w:rPr>
            </w:pPr>
            <w:r>
              <w:rPr>
                <w:sz w:val="28"/>
                <w:szCs w:val="28"/>
              </w:rPr>
              <w:t>–</w:t>
            </w:r>
          </w:p>
          <w:p w:rsidR="00BE3854" w:rsidRDefault="00BE3854">
            <w:pPr>
              <w:ind w:left="-41" w:right="-107"/>
              <w:jc w:val="center"/>
              <w:rPr>
                <w:sz w:val="28"/>
                <w:szCs w:val="28"/>
              </w:rPr>
            </w:pPr>
          </w:p>
        </w:tc>
      </w:tr>
      <w:tr w:rsidR="00BE3854">
        <w:tblPrEx>
          <w:tblCellMar>
            <w:left w:w="107" w:type="dxa"/>
            <w:right w:w="107" w:type="dxa"/>
          </w:tblCellMar>
        </w:tblPrEx>
        <w:tc>
          <w:tcPr>
            <w:tcW w:w="3936" w:type="dxa"/>
            <w:tcBorders>
              <w:left w:val="double" w:sz="12" w:space="0" w:color="auto"/>
            </w:tcBorders>
          </w:tcPr>
          <w:p w:rsidR="00BE3854" w:rsidRDefault="00BE3854">
            <w:pPr>
              <w:jc w:val="both"/>
              <w:rPr>
                <w:sz w:val="24"/>
                <w:szCs w:val="24"/>
              </w:rPr>
            </w:pPr>
            <w:r>
              <w:rPr>
                <w:sz w:val="24"/>
                <w:szCs w:val="24"/>
              </w:rPr>
              <w:t>Коэффициент соотношения дебиторской и кредиторской задолженности</w:t>
            </w:r>
          </w:p>
        </w:tc>
        <w:tc>
          <w:tcPr>
            <w:tcW w:w="1274" w:type="dxa"/>
          </w:tcPr>
          <w:p w:rsidR="00BE3854" w:rsidRDefault="00BE3854">
            <w:pPr>
              <w:ind w:right="-427"/>
              <w:jc w:val="both"/>
              <w:rPr>
                <w:sz w:val="24"/>
                <w:szCs w:val="24"/>
              </w:rPr>
            </w:pPr>
          </w:p>
          <w:p w:rsidR="00BE3854" w:rsidRDefault="00BE3854">
            <w:pPr>
              <w:ind w:right="-427"/>
              <w:jc w:val="both"/>
              <w:rPr>
                <w:sz w:val="24"/>
                <w:szCs w:val="24"/>
              </w:rPr>
            </w:pPr>
            <w:r>
              <w:rPr>
                <w:sz w:val="24"/>
                <w:szCs w:val="24"/>
              </w:rPr>
              <w:t>1,0</w:t>
            </w:r>
          </w:p>
        </w:tc>
        <w:tc>
          <w:tcPr>
            <w:tcW w:w="1276" w:type="dxa"/>
          </w:tcPr>
          <w:p w:rsidR="00BE3854" w:rsidRDefault="00BE3854">
            <w:pPr>
              <w:ind w:right="-427"/>
              <w:jc w:val="center"/>
              <w:rPr>
                <w:sz w:val="28"/>
                <w:szCs w:val="28"/>
              </w:rPr>
            </w:pPr>
          </w:p>
          <w:p w:rsidR="00BE3854" w:rsidRDefault="00BE3854">
            <w:pPr>
              <w:ind w:right="-427"/>
              <w:jc w:val="center"/>
              <w:rPr>
                <w:sz w:val="28"/>
                <w:szCs w:val="28"/>
              </w:rPr>
            </w:pPr>
            <w:r>
              <w:rPr>
                <w:sz w:val="28"/>
                <w:szCs w:val="28"/>
              </w:rPr>
              <w:t>0,37</w:t>
            </w:r>
          </w:p>
        </w:tc>
        <w:tc>
          <w:tcPr>
            <w:tcW w:w="1276" w:type="dxa"/>
          </w:tcPr>
          <w:p w:rsidR="00BE3854" w:rsidRDefault="00BE3854">
            <w:pPr>
              <w:ind w:right="-427"/>
              <w:jc w:val="center"/>
              <w:rPr>
                <w:sz w:val="28"/>
                <w:szCs w:val="28"/>
              </w:rPr>
            </w:pPr>
          </w:p>
          <w:p w:rsidR="00BE3854" w:rsidRDefault="00BE3854">
            <w:pPr>
              <w:ind w:right="-427"/>
              <w:jc w:val="center"/>
              <w:rPr>
                <w:sz w:val="28"/>
                <w:szCs w:val="28"/>
              </w:rPr>
            </w:pPr>
            <w:r>
              <w:rPr>
                <w:sz w:val="28"/>
                <w:szCs w:val="28"/>
              </w:rPr>
              <w:t>0,19</w:t>
            </w:r>
          </w:p>
        </w:tc>
        <w:tc>
          <w:tcPr>
            <w:tcW w:w="1276" w:type="dxa"/>
          </w:tcPr>
          <w:p w:rsidR="00BE3854" w:rsidRDefault="00BE3854">
            <w:pPr>
              <w:ind w:right="-427"/>
              <w:jc w:val="center"/>
              <w:rPr>
                <w:sz w:val="28"/>
                <w:szCs w:val="28"/>
              </w:rPr>
            </w:pPr>
          </w:p>
          <w:p w:rsidR="00BE3854" w:rsidRDefault="00BE3854">
            <w:pPr>
              <w:ind w:right="-427"/>
              <w:jc w:val="center"/>
              <w:rPr>
                <w:sz w:val="28"/>
                <w:szCs w:val="28"/>
              </w:rPr>
            </w:pPr>
            <w:r>
              <w:rPr>
                <w:sz w:val="28"/>
                <w:szCs w:val="28"/>
              </w:rPr>
              <w:t>0,12</w:t>
            </w:r>
          </w:p>
        </w:tc>
        <w:tc>
          <w:tcPr>
            <w:tcW w:w="1276" w:type="dxa"/>
            <w:tcBorders>
              <w:right w:val="double" w:sz="12" w:space="0" w:color="auto"/>
            </w:tcBorders>
          </w:tcPr>
          <w:p w:rsidR="00BE3854" w:rsidRDefault="00BE3854">
            <w:pPr>
              <w:ind w:right="-427"/>
              <w:jc w:val="center"/>
              <w:rPr>
                <w:sz w:val="28"/>
                <w:szCs w:val="28"/>
              </w:rPr>
            </w:pPr>
          </w:p>
          <w:p w:rsidR="00BE3854" w:rsidRDefault="00BE3854">
            <w:pPr>
              <w:ind w:right="-427"/>
              <w:jc w:val="center"/>
              <w:rPr>
                <w:sz w:val="28"/>
                <w:szCs w:val="28"/>
              </w:rPr>
            </w:pPr>
            <w:r>
              <w:rPr>
                <w:sz w:val="28"/>
                <w:szCs w:val="28"/>
              </w:rPr>
              <w:t>0,16</w:t>
            </w:r>
          </w:p>
        </w:tc>
      </w:tr>
      <w:tr w:rsidR="00BE3854">
        <w:tblPrEx>
          <w:tblCellMar>
            <w:left w:w="107" w:type="dxa"/>
            <w:right w:w="107" w:type="dxa"/>
          </w:tblCellMar>
        </w:tblPrEx>
        <w:tc>
          <w:tcPr>
            <w:tcW w:w="3936" w:type="dxa"/>
            <w:tcBorders>
              <w:left w:val="double" w:sz="12" w:space="0" w:color="auto"/>
              <w:bottom w:val="double" w:sz="12" w:space="0" w:color="auto"/>
            </w:tcBorders>
          </w:tcPr>
          <w:p w:rsidR="00BE3854" w:rsidRDefault="00BE3854">
            <w:pPr>
              <w:jc w:val="both"/>
              <w:rPr>
                <w:sz w:val="24"/>
                <w:szCs w:val="24"/>
              </w:rPr>
            </w:pPr>
            <w:r>
              <w:rPr>
                <w:sz w:val="24"/>
                <w:szCs w:val="24"/>
              </w:rPr>
              <w:t>Коэффициент оборачиваемости оборотных средств</w:t>
            </w:r>
          </w:p>
        </w:tc>
        <w:tc>
          <w:tcPr>
            <w:tcW w:w="1274" w:type="dxa"/>
            <w:tcBorders>
              <w:bottom w:val="double" w:sz="12" w:space="0" w:color="auto"/>
            </w:tcBorders>
          </w:tcPr>
          <w:p w:rsidR="00BE3854" w:rsidRDefault="00BE3854">
            <w:pPr>
              <w:ind w:right="-427"/>
              <w:jc w:val="both"/>
              <w:rPr>
                <w:sz w:val="24"/>
                <w:szCs w:val="24"/>
              </w:rPr>
            </w:pPr>
            <w:r>
              <w:rPr>
                <w:sz w:val="24"/>
                <w:szCs w:val="24"/>
              </w:rPr>
              <w:t>–</w:t>
            </w:r>
          </w:p>
        </w:tc>
        <w:tc>
          <w:tcPr>
            <w:tcW w:w="1276" w:type="dxa"/>
            <w:tcBorders>
              <w:bottom w:val="double" w:sz="12" w:space="0" w:color="auto"/>
            </w:tcBorders>
          </w:tcPr>
          <w:p w:rsidR="00BE3854" w:rsidRDefault="00BE3854">
            <w:pPr>
              <w:ind w:right="-427"/>
              <w:jc w:val="center"/>
              <w:rPr>
                <w:sz w:val="28"/>
                <w:szCs w:val="28"/>
              </w:rPr>
            </w:pPr>
          </w:p>
          <w:p w:rsidR="00BE3854" w:rsidRDefault="00BE3854">
            <w:pPr>
              <w:ind w:right="-427"/>
              <w:jc w:val="center"/>
              <w:rPr>
                <w:sz w:val="28"/>
                <w:szCs w:val="28"/>
              </w:rPr>
            </w:pPr>
            <w:r>
              <w:rPr>
                <w:sz w:val="28"/>
                <w:szCs w:val="28"/>
              </w:rPr>
              <w:t>1,67</w:t>
            </w:r>
          </w:p>
        </w:tc>
        <w:tc>
          <w:tcPr>
            <w:tcW w:w="1276" w:type="dxa"/>
            <w:tcBorders>
              <w:bottom w:val="double" w:sz="12" w:space="0" w:color="auto"/>
            </w:tcBorders>
          </w:tcPr>
          <w:p w:rsidR="00BE3854" w:rsidRDefault="00BE3854">
            <w:pPr>
              <w:ind w:right="-427"/>
              <w:jc w:val="center"/>
              <w:rPr>
                <w:sz w:val="28"/>
                <w:szCs w:val="28"/>
              </w:rPr>
            </w:pPr>
          </w:p>
          <w:p w:rsidR="00BE3854" w:rsidRDefault="00BE3854">
            <w:pPr>
              <w:ind w:right="-427"/>
              <w:jc w:val="center"/>
              <w:rPr>
                <w:sz w:val="28"/>
                <w:szCs w:val="28"/>
              </w:rPr>
            </w:pPr>
            <w:r>
              <w:rPr>
                <w:sz w:val="28"/>
                <w:szCs w:val="28"/>
              </w:rPr>
              <w:t>1,28</w:t>
            </w:r>
          </w:p>
        </w:tc>
        <w:tc>
          <w:tcPr>
            <w:tcW w:w="1276" w:type="dxa"/>
            <w:tcBorders>
              <w:bottom w:val="double" w:sz="12" w:space="0" w:color="auto"/>
            </w:tcBorders>
          </w:tcPr>
          <w:p w:rsidR="00BE3854" w:rsidRDefault="00BE3854">
            <w:pPr>
              <w:ind w:right="-427"/>
              <w:jc w:val="center"/>
              <w:rPr>
                <w:sz w:val="28"/>
                <w:szCs w:val="28"/>
              </w:rPr>
            </w:pPr>
          </w:p>
          <w:p w:rsidR="00BE3854" w:rsidRDefault="00BE3854">
            <w:pPr>
              <w:ind w:right="-427"/>
              <w:jc w:val="center"/>
              <w:rPr>
                <w:sz w:val="28"/>
                <w:szCs w:val="28"/>
              </w:rPr>
            </w:pPr>
            <w:r>
              <w:rPr>
                <w:sz w:val="28"/>
                <w:szCs w:val="28"/>
              </w:rPr>
              <w:t>0,97</w:t>
            </w:r>
          </w:p>
        </w:tc>
        <w:tc>
          <w:tcPr>
            <w:tcW w:w="1276" w:type="dxa"/>
            <w:tcBorders>
              <w:bottom w:val="double" w:sz="12" w:space="0" w:color="auto"/>
              <w:right w:val="double" w:sz="12" w:space="0" w:color="auto"/>
            </w:tcBorders>
          </w:tcPr>
          <w:p w:rsidR="00BE3854" w:rsidRDefault="00BE3854">
            <w:pPr>
              <w:ind w:right="-427"/>
              <w:jc w:val="center"/>
              <w:rPr>
                <w:sz w:val="28"/>
                <w:szCs w:val="28"/>
              </w:rPr>
            </w:pPr>
          </w:p>
          <w:p w:rsidR="00BE3854" w:rsidRDefault="00BE3854">
            <w:pPr>
              <w:ind w:right="-427"/>
              <w:jc w:val="center"/>
              <w:rPr>
                <w:sz w:val="28"/>
                <w:szCs w:val="28"/>
              </w:rPr>
            </w:pPr>
            <w:r>
              <w:rPr>
                <w:sz w:val="28"/>
                <w:szCs w:val="28"/>
              </w:rPr>
              <w:t>102,7</w:t>
            </w:r>
          </w:p>
        </w:tc>
      </w:tr>
    </w:tbl>
    <w:p w:rsidR="00BE3854" w:rsidRDefault="00BE3854">
      <w:pPr>
        <w:ind w:right="-427"/>
        <w:jc w:val="both"/>
        <w:rPr>
          <w:b/>
          <w:bCs/>
          <w:sz w:val="28"/>
          <w:szCs w:val="28"/>
        </w:rPr>
      </w:pPr>
    </w:p>
    <w:p w:rsidR="00BE3854" w:rsidRPr="001D3502" w:rsidRDefault="00BE3854">
      <w:pPr>
        <w:spacing w:line="360" w:lineRule="auto"/>
        <w:ind w:firstLine="709"/>
        <w:rPr>
          <w:sz w:val="28"/>
          <w:szCs w:val="28"/>
        </w:rPr>
      </w:pPr>
      <w:r>
        <w:rPr>
          <w:sz w:val="28"/>
          <w:szCs w:val="28"/>
        </w:rPr>
        <w:t>В целом , рассматривая природно-экономическое и финансовое состояние предприятия, можно сделать вывод, что хозяйство располагает большим потенциалом, реализовать который мешает недостаток средств. Изыскание которых должно быть одной из основных задач руководства хозяйства на данном этапе, в противном случае ему грозит банкротство.</w:t>
      </w:r>
    </w:p>
    <w:p w:rsidR="00BE3854" w:rsidRDefault="00BE3854">
      <w:pPr>
        <w:spacing w:line="360" w:lineRule="auto"/>
        <w:ind w:firstLine="709"/>
        <w:jc w:val="both"/>
        <w:rPr>
          <w:sz w:val="28"/>
          <w:szCs w:val="28"/>
        </w:rPr>
      </w:pPr>
      <w:r>
        <w:rPr>
          <w:b/>
          <w:bCs/>
          <w:sz w:val="28"/>
          <w:szCs w:val="28"/>
        </w:rPr>
        <w:t>2.2 Структура бухгалтерии КСП «Страна Советов».</w:t>
      </w:r>
    </w:p>
    <w:p w:rsidR="00BE3854" w:rsidRDefault="00BE3854">
      <w:pPr>
        <w:spacing w:line="360" w:lineRule="auto"/>
        <w:ind w:firstLine="709"/>
        <w:jc w:val="both"/>
        <w:rPr>
          <w:sz w:val="28"/>
          <w:szCs w:val="28"/>
        </w:rPr>
      </w:pPr>
      <w:r>
        <w:rPr>
          <w:sz w:val="28"/>
          <w:szCs w:val="28"/>
        </w:rPr>
        <w:t>Бухгалтерия КСП «Страна Советов» является централизованной, т.е. все учётные записи производятся в бухгалтерии центральной усадьбы колхоза. В производственных подразделениях есть учётчики. Учёт ведётся используя регистры  журнально-ордерной формы. Учётный аппарат бухгалтерии насчитывает 14 человек.</w:t>
      </w:r>
    </w:p>
    <w:p w:rsidR="00BE3854" w:rsidRDefault="001660E3">
      <w:pPr>
        <w:framePr w:hSpace="180" w:wrap="auto" w:vAnchor="text" w:hAnchor="page" w:x="1339" w:y="352"/>
        <w:jc w:val="both"/>
      </w:pPr>
      <w:r>
        <w:pict>
          <v:shape id="_x0000_i1026" type="#_x0000_t75" style="width:475.5pt;height:262.5pt">
            <v:imagedata r:id="rId10" o:title=""/>
          </v:shape>
        </w:pict>
      </w:r>
    </w:p>
    <w:p w:rsidR="00BE3854" w:rsidRPr="001D3502" w:rsidRDefault="00BE3854">
      <w:pPr>
        <w:spacing w:line="360" w:lineRule="auto"/>
        <w:ind w:firstLine="709"/>
        <w:jc w:val="both"/>
        <w:rPr>
          <w:sz w:val="28"/>
          <w:szCs w:val="28"/>
        </w:rPr>
      </w:pPr>
      <w:r>
        <w:rPr>
          <w:sz w:val="28"/>
          <w:szCs w:val="28"/>
        </w:rPr>
        <w:t>Рис.2.1 Структура бухгалтерии КСП «Страна Советов».</w:t>
      </w:r>
    </w:p>
    <w:p w:rsidR="00BE3854" w:rsidRDefault="00BE3854">
      <w:pPr>
        <w:spacing w:line="360" w:lineRule="auto"/>
        <w:ind w:firstLine="709"/>
        <w:jc w:val="both"/>
        <w:rPr>
          <w:sz w:val="28"/>
          <w:szCs w:val="28"/>
        </w:rPr>
      </w:pPr>
    </w:p>
    <w:p w:rsidR="00BE3854" w:rsidRDefault="00BE3854">
      <w:pPr>
        <w:spacing w:line="360" w:lineRule="auto"/>
        <w:ind w:firstLine="709"/>
        <w:jc w:val="both"/>
        <w:rPr>
          <w:sz w:val="28"/>
          <w:szCs w:val="28"/>
        </w:rPr>
      </w:pPr>
      <w:r>
        <w:rPr>
          <w:sz w:val="28"/>
          <w:szCs w:val="28"/>
        </w:rPr>
        <w:t>Во главе бухгалтерии стоит главный бухгалтер. В его подчинении заместитель главного бухгалтера и бухгалтера отделов. Всего в бухгалтерии четыре отдела :</w:t>
      </w:r>
    </w:p>
    <w:p w:rsidR="00BE3854" w:rsidRDefault="00BE3854" w:rsidP="00BE3854">
      <w:pPr>
        <w:numPr>
          <w:ilvl w:val="0"/>
          <w:numId w:val="4"/>
        </w:numPr>
        <w:spacing w:line="360" w:lineRule="auto"/>
        <w:jc w:val="both"/>
        <w:rPr>
          <w:sz w:val="28"/>
          <w:szCs w:val="28"/>
        </w:rPr>
      </w:pPr>
      <w:r>
        <w:rPr>
          <w:sz w:val="28"/>
          <w:szCs w:val="28"/>
        </w:rPr>
        <w:t>производственный отдел</w:t>
      </w:r>
    </w:p>
    <w:p w:rsidR="00BE3854" w:rsidRDefault="00BE3854" w:rsidP="00BE3854">
      <w:pPr>
        <w:numPr>
          <w:ilvl w:val="0"/>
          <w:numId w:val="4"/>
        </w:numPr>
        <w:spacing w:line="360" w:lineRule="auto"/>
        <w:jc w:val="both"/>
        <w:rPr>
          <w:sz w:val="28"/>
          <w:szCs w:val="28"/>
        </w:rPr>
      </w:pPr>
      <w:r>
        <w:rPr>
          <w:sz w:val="28"/>
          <w:szCs w:val="28"/>
        </w:rPr>
        <w:t>материальный отдел</w:t>
      </w:r>
    </w:p>
    <w:p w:rsidR="00BE3854" w:rsidRDefault="00BE3854" w:rsidP="00BE3854">
      <w:pPr>
        <w:numPr>
          <w:ilvl w:val="0"/>
          <w:numId w:val="4"/>
        </w:numPr>
        <w:spacing w:line="360" w:lineRule="auto"/>
        <w:jc w:val="both"/>
        <w:rPr>
          <w:sz w:val="28"/>
          <w:szCs w:val="28"/>
        </w:rPr>
      </w:pPr>
      <w:r>
        <w:rPr>
          <w:sz w:val="28"/>
          <w:szCs w:val="28"/>
        </w:rPr>
        <w:t>расчётный отдел</w:t>
      </w:r>
    </w:p>
    <w:p w:rsidR="00BE3854" w:rsidRDefault="00BE3854" w:rsidP="00BE3854">
      <w:pPr>
        <w:numPr>
          <w:ilvl w:val="0"/>
          <w:numId w:val="4"/>
        </w:numPr>
        <w:spacing w:line="360" w:lineRule="auto"/>
        <w:jc w:val="both"/>
        <w:rPr>
          <w:sz w:val="28"/>
          <w:szCs w:val="28"/>
        </w:rPr>
      </w:pPr>
      <w:r>
        <w:rPr>
          <w:sz w:val="28"/>
          <w:szCs w:val="28"/>
        </w:rPr>
        <w:t>касса</w:t>
      </w:r>
    </w:p>
    <w:p w:rsidR="00BE3854" w:rsidRDefault="00BE3854">
      <w:pPr>
        <w:spacing w:line="360" w:lineRule="auto"/>
        <w:ind w:firstLine="567"/>
        <w:jc w:val="both"/>
        <w:rPr>
          <w:sz w:val="28"/>
          <w:szCs w:val="28"/>
        </w:rPr>
      </w:pPr>
      <w:r>
        <w:rPr>
          <w:sz w:val="28"/>
          <w:szCs w:val="28"/>
        </w:rPr>
        <w:t>В производственном отделе ведут учёт шесть человек: бухгалтер по растениеводству, бухгалтер по животноводству, бухгалтер по промышленному производству, бухгалтер по механизации, бухгалтер обслуживающего производства , бухгалтер по реализации. В сферу их деятельности входит учёт затрат произведённых предприятием на ведение основного, вспомогательного и обслуживающего производства, а также выход продукции этих производств и калькуляция её себестоимости.</w:t>
      </w:r>
    </w:p>
    <w:p w:rsidR="00BE3854" w:rsidRDefault="00BE3854">
      <w:pPr>
        <w:spacing w:line="360" w:lineRule="auto"/>
        <w:ind w:firstLine="567"/>
        <w:jc w:val="both"/>
        <w:rPr>
          <w:sz w:val="28"/>
          <w:szCs w:val="28"/>
        </w:rPr>
      </w:pPr>
      <w:r>
        <w:rPr>
          <w:sz w:val="28"/>
          <w:szCs w:val="28"/>
        </w:rPr>
        <w:t>Материальный отдел составляют три человека : бухгалтер по продуктам, бухгалтер по товарам, бухгалтер по материальным счетам, эти работники отвечают за ведение учёта по счетам производственных запасов и готовой продукции, полученной от растениеводства, животноводства и промышленного производства.</w:t>
      </w:r>
    </w:p>
    <w:p w:rsidR="00BE3854" w:rsidRDefault="00BE3854">
      <w:pPr>
        <w:spacing w:line="360" w:lineRule="auto"/>
        <w:ind w:firstLine="567"/>
        <w:jc w:val="both"/>
        <w:rPr>
          <w:sz w:val="28"/>
          <w:szCs w:val="28"/>
        </w:rPr>
      </w:pPr>
      <w:r>
        <w:rPr>
          <w:sz w:val="28"/>
          <w:szCs w:val="28"/>
        </w:rPr>
        <w:t>В расчётном отделе два человека : бухгалтер по расчётам и бухгалтер по оплате труда– в их обязанности входит ведение учёта операций по возникновению и погашению различных задолженностей перед предприятием со стороны покупателей и заказчиков, подотчётных лиц, прочих дебиторов, а также задолженности предприятия перед поставщиками и подрядчиками, бюджетом, органами социального страхования, персоналом по оплате труда и прочими кредиторами.</w:t>
      </w:r>
    </w:p>
    <w:p w:rsidR="00BE3854" w:rsidRDefault="00BE3854">
      <w:pPr>
        <w:spacing w:line="360" w:lineRule="auto"/>
        <w:ind w:firstLine="567"/>
        <w:jc w:val="both"/>
        <w:rPr>
          <w:sz w:val="28"/>
          <w:szCs w:val="28"/>
        </w:rPr>
      </w:pPr>
      <w:r>
        <w:rPr>
          <w:sz w:val="28"/>
          <w:szCs w:val="28"/>
        </w:rPr>
        <w:t>В кассе один человек – кассир, на него возложены обязанности по ведению и учёту кассовых операций.</w:t>
      </w:r>
    </w:p>
    <w:p w:rsidR="00BE3854" w:rsidRDefault="00BE3854">
      <w:pPr>
        <w:spacing w:line="360" w:lineRule="auto"/>
        <w:ind w:firstLine="567"/>
        <w:jc w:val="both"/>
        <w:rPr>
          <w:sz w:val="28"/>
          <w:szCs w:val="28"/>
        </w:rPr>
      </w:pPr>
      <w:r>
        <w:rPr>
          <w:sz w:val="28"/>
          <w:szCs w:val="28"/>
        </w:rPr>
        <w:t>В целом анализируя структуру, состав и работу бухгалтерской службы КСП «Страна Советов» можно сделать вывод, что при нынешнем положении хозяйство не нуждается в столь расширенном штате учётных работников, количественные показатели не перерастают в качественные, среди работников только 1 имеет высшее специальное образование, при заполнении большинства бухгалтерских документов не соблюдается существующие требования. Даже при условии покупки одного компьютера предприятие могло бы значительно повысить качество учёта и сократить количество используемых работников до 8-10, что даже при сегодняшнем тяжёлом финансовом положении вполне реально.</w:t>
      </w:r>
    </w:p>
    <w:p w:rsidR="00BE3854" w:rsidRDefault="00BE3854">
      <w:pPr>
        <w:spacing w:line="360" w:lineRule="auto"/>
        <w:ind w:firstLine="567"/>
        <w:jc w:val="both"/>
        <w:rPr>
          <w:b/>
          <w:bCs/>
          <w:sz w:val="28"/>
          <w:szCs w:val="28"/>
        </w:rPr>
      </w:pPr>
      <w:r>
        <w:rPr>
          <w:sz w:val="28"/>
          <w:szCs w:val="28"/>
        </w:rPr>
        <w:br w:type="page"/>
      </w:r>
      <w:r>
        <w:rPr>
          <w:b/>
          <w:bCs/>
          <w:sz w:val="28"/>
          <w:szCs w:val="28"/>
        </w:rPr>
        <w:t>2.3 Учёт кассовых операций</w:t>
      </w:r>
      <w:r w:rsidRPr="001D3502">
        <w:rPr>
          <w:b/>
          <w:bCs/>
          <w:sz w:val="28"/>
          <w:szCs w:val="28"/>
        </w:rPr>
        <w:t xml:space="preserve"> </w:t>
      </w:r>
      <w:r>
        <w:rPr>
          <w:b/>
          <w:bCs/>
          <w:sz w:val="28"/>
          <w:szCs w:val="28"/>
        </w:rPr>
        <w:t>в бухгалтерии КСП «Страна Советов».</w:t>
      </w:r>
    </w:p>
    <w:p w:rsidR="00BE3854" w:rsidRDefault="00BE3854">
      <w:pPr>
        <w:spacing w:line="360" w:lineRule="auto"/>
        <w:ind w:firstLine="567"/>
        <w:jc w:val="both"/>
        <w:rPr>
          <w:sz w:val="28"/>
          <w:szCs w:val="28"/>
        </w:rPr>
      </w:pPr>
      <w:r>
        <w:rPr>
          <w:sz w:val="28"/>
          <w:szCs w:val="28"/>
        </w:rPr>
        <w:t>Согласно законодательству Украины предприятия должны производить расчёты по своим обязательствам перед другими предприятиями, организациями и учреждениями в безналичном порядке– через учреждения банков либо векселями. Оборот наличных денег предприятий связан в основном с оплатой труда, выплатой пособий по социальному страхованию, оплатой расходов на служебные командировки операционных, хозяйственных расходов.</w:t>
      </w:r>
    </w:p>
    <w:p w:rsidR="00BE3854" w:rsidRDefault="00BE3854">
      <w:pPr>
        <w:spacing w:line="360" w:lineRule="auto"/>
        <w:ind w:firstLine="567"/>
        <w:jc w:val="both"/>
        <w:rPr>
          <w:sz w:val="28"/>
          <w:szCs w:val="28"/>
        </w:rPr>
      </w:pPr>
      <w:r>
        <w:rPr>
          <w:sz w:val="28"/>
          <w:szCs w:val="28"/>
        </w:rPr>
        <w:t>Для приёма ,хранения и расходования наличных денежных средств КСП «Страна Советов» имеет кассу, оборудованную в соответствии с действующим законодательством.</w:t>
      </w:r>
    </w:p>
    <w:p w:rsidR="00BE3854" w:rsidRDefault="00BE3854">
      <w:pPr>
        <w:spacing w:line="360" w:lineRule="auto"/>
        <w:ind w:firstLine="567"/>
        <w:jc w:val="both"/>
        <w:rPr>
          <w:sz w:val="28"/>
          <w:szCs w:val="28"/>
        </w:rPr>
      </w:pPr>
      <w:r>
        <w:rPr>
          <w:sz w:val="28"/>
          <w:szCs w:val="28"/>
        </w:rPr>
        <w:t>За сохранность денежных средств в кассе отвечает кассир, который несёт полную материальную ответственность.</w:t>
      </w:r>
    </w:p>
    <w:p w:rsidR="00BE3854" w:rsidRDefault="00BE3854">
      <w:pPr>
        <w:spacing w:line="360" w:lineRule="auto"/>
        <w:ind w:firstLine="567"/>
        <w:jc w:val="both"/>
        <w:rPr>
          <w:sz w:val="28"/>
          <w:szCs w:val="28"/>
        </w:rPr>
      </w:pPr>
      <w:r>
        <w:rPr>
          <w:sz w:val="28"/>
          <w:szCs w:val="28"/>
        </w:rPr>
        <w:t>Сдача денег в банк оформляется Объявлением на взнос наличными, в котором указывается наименование предприятия, за что сдаются деньги, подпись вносителя.</w:t>
      </w:r>
    </w:p>
    <w:p w:rsidR="00BE3854" w:rsidRDefault="00BE3854">
      <w:pPr>
        <w:spacing w:line="360" w:lineRule="auto"/>
        <w:ind w:firstLine="567"/>
        <w:jc w:val="right"/>
        <w:rPr>
          <w:sz w:val="28"/>
          <w:szCs w:val="28"/>
        </w:rPr>
      </w:pPr>
      <w:r>
        <w:rPr>
          <w:sz w:val="28"/>
          <w:szCs w:val="28"/>
        </w:rPr>
        <w:t>Таблица 2.5</w:t>
      </w:r>
    </w:p>
    <w:p w:rsidR="00BE3854" w:rsidRDefault="00BE3854">
      <w:pPr>
        <w:spacing w:line="360" w:lineRule="auto"/>
        <w:ind w:firstLine="567"/>
        <w:jc w:val="center"/>
        <w:rPr>
          <w:sz w:val="28"/>
          <w:szCs w:val="28"/>
        </w:rPr>
      </w:pPr>
      <w:r>
        <w:rPr>
          <w:sz w:val="28"/>
          <w:szCs w:val="28"/>
        </w:rPr>
        <w:t>Порядок внесения наличных денег в банк</w:t>
      </w:r>
    </w:p>
    <w:tbl>
      <w:tblPr>
        <w:tblW w:w="0" w:type="auto"/>
        <w:tblInd w:w="-153"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817"/>
        <w:gridCol w:w="4394"/>
        <w:gridCol w:w="2192"/>
        <w:gridCol w:w="1887"/>
      </w:tblGrid>
      <w:tr w:rsidR="00BE3854">
        <w:tc>
          <w:tcPr>
            <w:tcW w:w="817" w:type="dxa"/>
            <w:tcBorders>
              <w:top w:val="double" w:sz="12" w:space="0" w:color="auto"/>
            </w:tcBorders>
          </w:tcPr>
          <w:p w:rsidR="00BE3854" w:rsidRDefault="00BE3854">
            <w:pPr>
              <w:spacing w:line="360" w:lineRule="auto"/>
              <w:jc w:val="both"/>
              <w:rPr>
                <w:sz w:val="22"/>
                <w:szCs w:val="22"/>
              </w:rPr>
            </w:pPr>
            <w:r>
              <w:rPr>
                <w:sz w:val="22"/>
                <w:szCs w:val="22"/>
              </w:rPr>
              <w:t>№ п/п</w:t>
            </w:r>
          </w:p>
        </w:tc>
        <w:tc>
          <w:tcPr>
            <w:tcW w:w="4394" w:type="dxa"/>
            <w:tcBorders>
              <w:top w:val="double" w:sz="12" w:space="0" w:color="auto"/>
            </w:tcBorders>
          </w:tcPr>
          <w:p w:rsidR="00BE3854" w:rsidRDefault="00BE3854">
            <w:pPr>
              <w:spacing w:line="360" w:lineRule="auto"/>
              <w:ind w:firstLine="567"/>
              <w:jc w:val="center"/>
              <w:rPr>
                <w:sz w:val="22"/>
                <w:szCs w:val="22"/>
              </w:rPr>
            </w:pPr>
            <w:r>
              <w:rPr>
                <w:sz w:val="22"/>
                <w:szCs w:val="22"/>
              </w:rPr>
              <w:t>Перечень работ</w:t>
            </w:r>
          </w:p>
        </w:tc>
        <w:tc>
          <w:tcPr>
            <w:tcW w:w="2192" w:type="dxa"/>
            <w:tcBorders>
              <w:top w:val="double" w:sz="12" w:space="0" w:color="auto"/>
            </w:tcBorders>
          </w:tcPr>
          <w:p w:rsidR="00BE3854" w:rsidRDefault="00BE3854">
            <w:pPr>
              <w:spacing w:line="360" w:lineRule="auto"/>
              <w:jc w:val="center"/>
              <w:rPr>
                <w:sz w:val="22"/>
                <w:szCs w:val="22"/>
              </w:rPr>
            </w:pPr>
            <w:r>
              <w:rPr>
                <w:sz w:val="22"/>
                <w:szCs w:val="22"/>
              </w:rPr>
              <w:t>Кассир предприятия</w:t>
            </w:r>
          </w:p>
        </w:tc>
        <w:tc>
          <w:tcPr>
            <w:tcW w:w="1887" w:type="dxa"/>
            <w:tcBorders>
              <w:top w:val="double" w:sz="12" w:space="0" w:color="auto"/>
            </w:tcBorders>
          </w:tcPr>
          <w:p w:rsidR="00BE3854" w:rsidRDefault="00BE3854">
            <w:pPr>
              <w:spacing w:line="360" w:lineRule="auto"/>
              <w:ind w:firstLine="567"/>
              <w:jc w:val="center"/>
              <w:rPr>
                <w:sz w:val="22"/>
                <w:szCs w:val="22"/>
              </w:rPr>
            </w:pPr>
            <w:r>
              <w:rPr>
                <w:sz w:val="22"/>
                <w:szCs w:val="22"/>
              </w:rPr>
              <w:t>Банк</w:t>
            </w:r>
          </w:p>
        </w:tc>
      </w:tr>
      <w:tr w:rsidR="00BE3854">
        <w:tc>
          <w:tcPr>
            <w:tcW w:w="817" w:type="dxa"/>
          </w:tcPr>
          <w:p w:rsidR="00BE3854" w:rsidRDefault="001660E3">
            <w:pPr>
              <w:spacing w:line="360" w:lineRule="auto"/>
              <w:ind w:firstLine="567"/>
              <w:jc w:val="both"/>
              <w:rPr>
                <w:sz w:val="22"/>
                <w:szCs w:val="22"/>
              </w:rPr>
            </w:pPr>
            <w:r>
              <w:rPr>
                <w:noProof/>
              </w:rPr>
              <w:pict>
                <v:group id="_x0000_s1026" style="position:absolute;left:0;text-align:left;margin-left:326.75pt;margin-top:4.55pt;width:86.45pt;height:86.45pt;z-index:251657216;mso-position-horizontal-relative:text;mso-position-vertical-relative:text" coordorigin=",2" coordsize="20748,19998" o:allowincell="f">
                  <v:line id="_x0000_s1027" style="position:absolute" from="0,14991" to="12,20000">
                    <v:stroke startarrowwidth="narrow" startarrowlength="short" endarrowwidth="narrow" endarrowlength="short"/>
                  </v:line>
                  <v:group id="_x0000_s1028" style="position:absolute;top:2;width:20748;height:19987" coordorigin="6535,69" coordsize="1729,1817">
                    <v:line id="_x0000_s1029" style="position:absolute" from="6535,522" to="8264,523">
                      <v:stroke startarrowwidth="narrow" startarrowlength="short" endarrowwidth="narrow" endarrowlength="short"/>
                    </v:line>
                    <v:line id="_x0000_s1030" style="position:absolute;flip:x" from="6535,1387" to="8264,1388">
                      <v:stroke startarrowwidth="narrow" startarrowlength="short" endarrowwidth="narrow" endarrowlength="short"/>
                    </v:line>
                    <v:group id="_x0000_s1031" style="position:absolute;left:6535;top:69;width:1729;height:1817" coordorigin="6535,92" coordsize="1729,1725">
                      <v:line id="_x0000_s1032" style="position:absolute" from="6535,92" to="6536,524">
                        <v:stroke startarrowwidth="narrow" startarrowlength="short" endarrowwidth="narrow" endarrowlength="short"/>
                      </v:line>
                      <v:line id="_x0000_s1033" style="position:absolute" from="8263,522" to="8264,1385">
                        <v:stroke startarrowwidth="narrow" startarrowlength="short" endarrowwidth="narrow" endarrowlength="short"/>
                      </v:line>
                      <v:line id="_x0000_s1034" style="position:absolute" from="6535,1816" to="8264,1817">
                        <v:stroke startarrowwidth="narrow" startarrowlength="short" endarrowwidth="narrow" endarrowlength="short"/>
                      </v:line>
                    </v:group>
                  </v:group>
                </v:group>
              </w:pict>
            </w:r>
            <w:r w:rsidR="00BE3854">
              <w:rPr>
                <w:sz w:val="22"/>
                <w:szCs w:val="22"/>
              </w:rPr>
              <w:t>1</w:t>
            </w:r>
          </w:p>
        </w:tc>
        <w:tc>
          <w:tcPr>
            <w:tcW w:w="4394" w:type="dxa"/>
          </w:tcPr>
          <w:p w:rsidR="00BE3854" w:rsidRDefault="00BE3854">
            <w:pPr>
              <w:spacing w:line="360" w:lineRule="auto"/>
              <w:ind w:firstLine="34"/>
              <w:jc w:val="both"/>
              <w:rPr>
                <w:sz w:val="22"/>
                <w:szCs w:val="22"/>
              </w:rPr>
            </w:pPr>
            <w:r>
              <w:rPr>
                <w:sz w:val="22"/>
                <w:szCs w:val="22"/>
              </w:rPr>
              <w:t>Заполнение бланка объявления на взнос</w:t>
            </w:r>
          </w:p>
        </w:tc>
        <w:tc>
          <w:tcPr>
            <w:tcW w:w="2192" w:type="dxa"/>
          </w:tcPr>
          <w:p w:rsidR="00BE3854" w:rsidRDefault="00BE3854">
            <w:pPr>
              <w:spacing w:line="360" w:lineRule="auto"/>
              <w:ind w:firstLine="567"/>
              <w:jc w:val="center"/>
              <w:rPr>
                <w:sz w:val="22"/>
                <w:szCs w:val="22"/>
              </w:rPr>
            </w:pPr>
            <w:r>
              <w:rPr>
                <w:sz w:val="22"/>
                <w:szCs w:val="22"/>
              </w:rPr>
              <w:t>х</w:t>
            </w:r>
          </w:p>
        </w:tc>
        <w:tc>
          <w:tcPr>
            <w:tcW w:w="1887" w:type="dxa"/>
          </w:tcPr>
          <w:p w:rsidR="00BE3854" w:rsidRDefault="00BE3854">
            <w:pPr>
              <w:spacing w:line="360" w:lineRule="auto"/>
              <w:ind w:firstLine="567"/>
              <w:jc w:val="center"/>
              <w:rPr>
                <w:sz w:val="22"/>
                <w:szCs w:val="22"/>
              </w:rPr>
            </w:pPr>
          </w:p>
        </w:tc>
      </w:tr>
      <w:tr w:rsidR="00BE3854">
        <w:tc>
          <w:tcPr>
            <w:tcW w:w="817" w:type="dxa"/>
          </w:tcPr>
          <w:p w:rsidR="00BE3854" w:rsidRDefault="00BE3854">
            <w:pPr>
              <w:spacing w:line="360" w:lineRule="auto"/>
              <w:ind w:firstLine="567"/>
              <w:jc w:val="both"/>
              <w:rPr>
                <w:sz w:val="22"/>
                <w:szCs w:val="22"/>
              </w:rPr>
            </w:pPr>
            <w:r>
              <w:rPr>
                <w:sz w:val="22"/>
                <w:szCs w:val="22"/>
              </w:rPr>
              <w:t>2</w:t>
            </w:r>
          </w:p>
        </w:tc>
        <w:tc>
          <w:tcPr>
            <w:tcW w:w="4394" w:type="dxa"/>
          </w:tcPr>
          <w:p w:rsidR="00BE3854" w:rsidRDefault="00BE3854">
            <w:pPr>
              <w:spacing w:line="360" w:lineRule="auto"/>
              <w:ind w:firstLine="34"/>
              <w:jc w:val="both"/>
              <w:rPr>
                <w:sz w:val="22"/>
                <w:szCs w:val="22"/>
              </w:rPr>
            </w:pPr>
            <w:r>
              <w:rPr>
                <w:sz w:val="22"/>
                <w:szCs w:val="22"/>
              </w:rPr>
              <w:t>Внесение денег</w:t>
            </w:r>
          </w:p>
        </w:tc>
        <w:tc>
          <w:tcPr>
            <w:tcW w:w="2192" w:type="dxa"/>
          </w:tcPr>
          <w:p w:rsidR="00BE3854" w:rsidRDefault="00BE3854">
            <w:pPr>
              <w:spacing w:line="360" w:lineRule="auto"/>
              <w:ind w:firstLine="567"/>
              <w:jc w:val="center"/>
              <w:rPr>
                <w:sz w:val="22"/>
                <w:szCs w:val="22"/>
              </w:rPr>
            </w:pPr>
            <w:r>
              <w:rPr>
                <w:sz w:val="22"/>
                <w:szCs w:val="22"/>
              </w:rPr>
              <w:t>х</w:t>
            </w:r>
          </w:p>
        </w:tc>
        <w:tc>
          <w:tcPr>
            <w:tcW w:w="1887" w:type="dxa"/>
          </w:tcPr>
          <w:p w:rsidR="00BE3854" w:rsidRDefault="00BE3854">
            <w:pPr>
              <w:spacing w:line="360" w:lineRule="auto"/>
              <w:ind w:firstLine="567"/>
              <w:jc w:val="center"/>
              <w:rPr>
                <w:sz w:val="22"/>
                <w:szCs w:val="22"/>
              </w:rPr>
            </w:pPr>
            <w:r>
              <w:rPr>
                <w:sz w:val="22"/>
                <w:szCs w:val="22"/>
              </w:rPr>
              <w:t>х</w:t>
            </w:r>
          </w:p>
        </w:tc>
      </w:tr>
      <w:tr w:rsidR="00BE3854">
        <w:tc>
          <w:tcPr>
            <w:tcW w:w="817" w:type="dxa"/>
          </w:tcPr>
          <w:p w:rsidR="00BE3854" w:rsidRDefault="00BE3854">
            <w:pPr>
              <w:spacing w:line="360" w:lineRule="auto"/>
              <w:ind w:firstLine="567"/>
              <w:jc w:val="both"/>
              <w:rPr>
                <w:sz w:val="22"/>
                <w:szCs w:val="22"/>
              </w:rPr>
            </w:pPr>
            <w:r>
              <w:rPr>
                <w:sz w:val="22"/>
                <w:szCs w:val="22"/>
              </w:rPr>
              <w:t>3</w:t>
            </w:r>
          </w:p>
        </w:tc>
        <w:tc>
          <w:tcPr>
            <w:tcW w:w="4394" w:type="dxa"/>
          </w:tcPr>
          <w:p w:rsidR="00BE3854" w:rsidRDefault="00BE3854">
            <w:pPr>
              <w:spacing w:line="360" w:lineRule="auto"/>
              <w:ind w:firstLine="34"/>
              <w:jc w:val="both"/>
              <w:rPr>
                <w:sz w:val="22"/>
                <w:szCs w:val="22"/>
              </w:rPr>
            </w:pPr>
            <w:r>
              <w:rPr>
                <w:sz w:val="22"/>
                <w:szCs w:val="22"/>
              </w:rPr>
              <w:t>Оформление квитанций и ордера в кассу</w:t>
            </w:r>
          </w:p>
        </w:tc>
        <w:tc>
          <w:tcPr>
            <w:tcW w:w="2192" w:type="dxa"/>
          </w:tcPr>
          <w:p w:rsidR="00BE3854" w:rsidRDefault="00BE3854">
            <w:pPr>
              <w:spacing w:line="360" w:lineRule="auto"/>
              <w:ind w:firstLine="567"/>
              <w:jc w:val="center"/>
              <w:rPr>
                <w:sz w:val="22"/>
                <w:szCs w:val="22"/>
              </w:rPr>
            </w:pPr>
          </w:p>
        </w:tc>
        <w:tc>
          <w:tcPr>
            <w:tcW w:w="1887" w:type="dxa"/>
          </w:tcPr>
          <w:p w:rsidR="00BE3854" w:rsidRDefault="00BE3854">
            <w:pPr>
              <w:spacing w:line="360" w:lineRule="auto"/>
              <w:ind w:firstLine="567"/>
              <w:jc w:val="center"/>
              <w:rPr>
                <w:sz w:val="22"/>
                <w:szCs w:val="22"/>
              </w:rPr>
            </w:pPr>
            <w:r>
              <w:rPr>
                <w:sz w:val="22"/>
                <w:szCs w:val="22"/>
              </w:rPr>
              <w:t>х</w:t>
            </w:r>
          </w:p>
        </w:tc>
      </w:tr>
      <w:tr w:rsidR="00BE3854">
        <w:tc>
          <w:tcPr>
            <w:tcW w:w="817" w:type="dxa"/>
          </w:tcPr>
          <w:p w:rsidR="00BE3854" w:rsidRDefault="00BE3854">
            <w:pPr>
              <w:spacing w:line="360" w:lineRule="auto"/>
              <w:ind w:firstLine="567"/>
              <w:jc w:val="both"/>
              <w:rPr>
                <w:sz w:val="22"/>
                <w:szCs w:val="22"/>
              </w:rPr>
            </w:pPr>
            <w:r>
              <w:rPr>
                <w:sz w:val="22"/>
                <w:szCs w:val="22"/>
              </w:rPr>
              <w:t>4</w:t>
            </w:r>
          </w:p>
        </w:tc>
        <w:tc>
          <w:tcPr>
            <w:tcW w:w="4394" w:type="dxa"/>
          </w:tcPr>
          <w:p w:rsidR="00BE3854" w:rsidRDefault="00BE3854">
            <w:pPr>
              <w:spacing w:line="360" w:lineRule="auto"/>
              <w:ind w:firstLine="34"/>
              <w:jc w:val="both"/>
              <w:rPr>
                <w:sz w:val="22"/>
                <w:szCs w:val="22"/>
              </w:rPr>
            </w:pPr>
            <w:r>
              <w:rPr>
                <w:sz w:val="22"/>
                <w:szCs w:val="22"/>
              </w:rPr>
              <w:t>Получение квитанции</w:t>
            </w:r>
          </w:p>
        </w:tc>
        <w:tc>
          <w:tcPr>
            <w:tcW w:w="2192" w:type="dxa"/>
          </w:tcPr>
          <w:p w:rsidR="00BE3854" w:rsidRDefault="00BE3854">
            <w:pPr>
              <w:spacing w:line="360" w:lineRule="auto"/>
              <w:ind w:firstLine="567"/>
              <w:jc w:val="center"/>
              <w:rPr>
                <w:sz w:val="22"/>
                <w:szCs w:val="22"/>
              </w:rPr>
            </w:pPr>
            <w:r>
              <w:rPr>
                <w:sz w:val="22"/>
                <w:szCs w:val="22"/>
              </w:rPr>
              <w:t>х</w:t>
            </w:r>
          </w:p>
        </w:tc>
        <w:tc>
          <w:tcPr>
            <w:tcW w:w="1887" w:type="dxa"/>
          </w:tcPr>
          <w:p w:rsidR="00BE3854" w:rsidRDefault="00BE3854">
            <w:pPr>
              <w:spacing w:line="360" w:lineRule="auto"/>
              <w:ind w:firstLine="567"/>
              <w:jc w:val="center"/>
              <w:rPr>
                <w:sz w:val="22"/>
                <w:szCs w:val="22"/>
              </w:rPr>
            </w:pPr>
          </w:p>
        </w:tc>
      </w:tr>
      <w:tr w:rsidR="00BE3854">
        <w:tc>
          <w:tcPr>
            <w:tcW w:w="817" w:type="dxa"/>
            <w:tcBorders>
              <w:bottom w:val="double" w:sz="12" w:space="0" w:color="auto"/>
            </w:tcBorders>
          </w:tcPr>
          <w:p w:rsidR="00BE3854" w:rsidRDefault="00BE3854">
            <w:pPr>
              <w:spacing w:line="360" w:lineRule="auto"/>
              <w:ind w:firstLine="567"/>
              <w:jc w:val="both"/>
              <w:rPr>
                <w:sz w:val="22"/>
                <w:szCs w:val="22"/>
              </w:rPr>
            </w:pPr>
            <w:r>
              <w:rPr>
                <w:sz w:val="22"/>
                <w:szCs w:val="22"/>
              </w:rPr>
              <w:t>5</w:t>
            </w:r>
          </w:p>
        </w:tc>
        <w:tc>
          <w:tcPr>
            <w:tcW w:w="4394" w:type="dxa"/>
            <w:tcBorders>
              <w:bottom w:val="double" w:sz="12" w:space="0" w:color="auto"/>
            </w:tcBorders>
          </w:tcPr>
          <w:p w:rsidR="00BE3854" w:rsidRDefault="00BE3854">
            <w:pPr>
              <w:spacing w:line="360" w:lineRule="auto"/>
              <w:ind w:right="-108" w:firstLine="34"/>
              <w:jc w:val="both"/>
              <w:rPr>
                <w:sz w:val="22"/>
                <w:szCs w:val="22"/>
              </w:rPr>
            </w:pPr>
            <w:r>
              <w:rPr>
                <w:sz w:val="22"/>
                <w:szCs w:val="22"/>
              </w:rPr>
              <w:t xml:space="preserve">Приложение ордера в кассу к выписке банка </w:t>
            </w:r>
          </w:p>
        </w:tc>
        <w:tc>
          <w:tcPr>
            <w:tcW w:w="2192" w:type="dxa"/>
            <w:tcBorders>
              <w:bottom w:val="double" w:sz="12" w:space="0" w:color="auto"/>
            </w:tcBorders>
          </w:tcPr>
          <w:p w:rsidR="00BE3854" w:rsidRDefault="00BE3854">
            <w:pPr>
              <w:spacing w:line="360" w:lineRule="auto"/>
              <w:ind w:firstLine="567"/>
              <w:jc w:val="center"/>
              <w:rPr>
                <w:sz w:val="22"/>
                <w:szCs w:val="22"/>
              </w:rPr>
            </w:pPr>
            <w:r>
              <w:rPr>
                <w:sz w:val="22"/>
                <w:szCs w:val="22"/>
              </w:rPr>
              <w:t>х</w:t>
            </w:r>
          </w:p>
        </w:tc>
        <w:tc>
          <w:tcPr>
            <w:tcW w:w="1887" w:type="dxa"/>
            <w:tcBorders>
              <w:bottom w:val="double" w:sz="12" w:space="0" w:color="auto"/>
            </w:tcBorders>
          </w:tcPr>
          <w:p w:rsidR="00BE3854" w:rsidRDefault="00BE3854">
            <w:pPr>
              <w:spacing w:line="360" w:lineRule="auto"/>
              <w:ind w:firstLine="567"/>
              <w:jc w:val="center"/>
              <w:rPr>
                <w:sz w:val="22"/>
                <w:szCs w:val="22"/>
              </w:rPr>
            </w:pPr>
            <w:r>
              <w:rPr>
                <w:sz w:val="22"/>
                <w:szCs w:val="22"/>
              </w:rPr>
              <w:t>х</w:t>
            </w:r>
          </w:p>
        </w:tc>
      </w:tr>
    </w:tbl>
    <w:p w:rsidR="00BE3854" w:rsidRDefault="00BE3854">
      <w:pPr>
        <w:spacing w:line="360" w:lineRule="auto"/>
        <w:ind w:firstLine="567"/>
        <w:jc w:val="both"/>
        <w:rPr>
          <w:sz w:val="28"/>
          <w:szCs w:val="28"/>
        </w:rPr>
      </w:pPr>
    </w:p>
    <w:p w:rsidR="00BE3854" w:rsidRDefault="00BE3854">
      <w:pPr>
        <w:spacing w:line="360" w:lineRule="auto"/>
        <w:ind w:firstLine="567"/>
        <w:jc w:val="both"/>
        <w:rPr>
          <w:sz w:val="28"/>
          <w:szCs w:val="28"/>
        </w:rPr>
      </w:pPr>
      <w:r>
        <w:rPr>
          <w:sz w:val="28"/>
          <w:szCs w:val="28"/>
        </w:rPr>
        <w:t>На принятую от предприятия сумму банк выдаёт квитанцию, в которой указывается ,от кого приняты деньги, зачислены на счёт№..., за что, сумма, подпись бухгалтера банка, указанную сумму в квитанции принял кассир. Квитанция обязательно заверяется печатью банка. На основании квитанции кассир списывает деньги по кассе.</w:t>
      </w:r>
    </w:p>
    <w:p w:rsidR="00BE3854" w:rsidRDefault="00BE3854">
      <w:pPr>
        <w:spacing w:line="360" w:lineRule="auto"/>
        <w:ind w:firstLine="567"/>
        <w:jc w:val="right"/>
        <w:rPr>
          <w:sz w:val="28"/>
          <w:szCs w:val="28"/>
        </w:rPr>
      </w:pPr>
      <w:r>
        <w:rPr>
          <w:sz w:val="28"/>
          <w:szCs w:val="28"/>
        </w:rPr>
        <w:t>Таблица 2</w:t>
      </w:r>
      <w:r w:rsidRPr="001D3502">
        <w:rPr>
          <w:sz w:val="28"/>
          <w:szCs w:val="28"/>
        </w:rPr>
        <w:t>.6</w:t>
      </w:r>
    </w:p>
    <w:p w:rsidR="00BE3854" w:rsidRDefault="00BE3854">
      <w:pPr>
        <w:spacing w:line="360" w:lineRule="auto"/>
        <w:ind w:firstLine="567"/>
        <w:jc w:val="center"/>
        <w:rPr>
          <w:sz w:val="28"/>
          <w:szCs w:val="28"/>
        </w:rPr>
      </w:pPr>
      <w:r>
        <w:rPr>
          <w:sz w:val="28"/>
          <w:szCs w:val="28"/>
        </w:rPr>
        <w:t>Порядок получения наличных денег в банке</w:t>
      </w:r>
    </w:p>
    <w:tbl>
      <w:tblPr>
        <w:tblW w:w="0" w:type="auto"/>
        <w:tblInd w:w="-1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756"/>
        <w:gridCol w:w="1009"/>
        <w:gridCol w:w="1063"/>
        <w:gridCol w:w="969"/>
        <w:gridCol w:w="1134"/>
      </w:tblGrid>
      <w:tr w:rsidR="00BE3854">
        <w:tc>
          <w:tcPr>
            <w:tcW w:w="675" w:type="dxa"/>
            <w:tcBorders>
              <w:top w:val="double" w:sz="12" w:space="0" w:color="auto"/>
              <w:left w:val="double" w:sz="12" w:space="0" w:color="auto"/>
              <w:bottom w:val="nil"/>
              <w:right w:val="nil"/>
            </w:tcBorders>
          </w:tcPr>
          <w:p w:rsidR="00BE3854" w:rsidRDefault="00BE3854">
            <w:pPr>
              <w:spacing w:line="360" w:lineRule="auto"/>
              <w:ind w:right="-250"/>
              <w:jc w:val="both"/>
              <w:rPr>
                <w:sz w:val="28"/>
                <w:szCs w:val="28"/>
              </w:rPr>
            </w:pPr>
            <w:r>
              <w:rPr>
                <w:sz w:val="28"/>
                <w:szCs w:val="28"/>
              </w:rPr>
              <w:t>№</w:t>
            </w:r>
          </w:p>
        </w:tc>
        <w:tc>
          <w:tcPr>
            <w:tcW w:w="4756" w:type="dxa"/>
            <w:tcBorders>
              <w:top w:val="double" w:sz="12" w:space="0" w:color="auto"/>
              <w:bottom w:val="nil"/>
            </w:tcBorders>
          </w:tcPr>
          <w:p w:rsidR="00BE3854" w:rsidRDefault="00BE3854">
            <w:pPr>
              <w:spacing w:line="360" w:lineRule="auto"/>
              <w:jc w:val="center"/>
              <w:rPr>
                <w:sz w:val="28"/>
                <w:szCs w:val="28"/>
              </w:rPr>
            </w:pPr>
            <w:r>
              <w:rPr>
                <w:sz w:val="28"/>
                <w:szCs w:val="28"/>
              </w:rPr>
              <w:t>Перечень работ</w:t>
            </w:r>
          </w:p>
        </w:tc>
        <w:tc>
          <w:tcPr>
            <w:tcW w:w="3041" w:type="dxa"/>
            <w:gridSpan w:val="3"/>
            <w:tcBorders>
              <w:top w:val="double" w:sz="12" w:space="0" w:color="auto"/>
              <w:left w:val="nil"/>
              <w:right w:val="nil"/>
            </w:tcBorders>
          </w:tcPr>
          <w:p w:rsidR="00BE3854" w:rsidRDefault="00BE3854">
            <w:pPr>
              <w:spacing w:line="360" w:lineRule="auto"/>
              <w:ind w:firstLine="567"/>
              <w:jc w:val="center"/>
              <w:rPr>
                <w:sz w:val="28"/>
                <w:szCs w:val="28"/>
              </w:rPr>
            </w:pPr>
            <w:r>
              <w:rPr>
                <w:sz w:val="28"/>
                <w:szCs w:val="28"/>
              </w:rPr>
              <w:t>Предприятие</w:t>
            </w:r>
          </w:p>
        </w:tc>
        <w:tc>
          <w:tcPr>
            <w:tcW w:w="1134" w:type="dxa"/>
            <w:tcBorders>
              <w:top w:val="double" w:sz="12" w:space="0" w:color="auto"/>
              <w:bottom w:val="nil"/>
              <w:right w:val="double" w:sz="12" w:space="0" w:color="auto"/>
            </w:tcBorders>
          </w:tcPr>
          <w:p w:rsidR="00BE3854" w:rsidRDefault="00BE3854">
            <w:pPr>
              <w:spacing w:line="360" w:lineRule="auto"/>
              <w:ind w:firstLine="50"/>
              <w:jc w:val="both"/>
              <w:rPr>
                <w:sz w:val="28"/>
                <w:szCs w:val="28"/>
              </w:rPr>
            </w:pPr>
            <w:r>
              <w:rPr>
                <w:sz w:val="28"/>
                <w:szCs w:val="28"/>
              </w:rPr>
              <w:t>Банк</w:t>
            </w:r>
          </w:p>
        </w:tc>
      </w:tr>
      <w:tr w:rsidR="00BE3854">
        <w:tc>
          <w:tcPr>
            <w:tcW w:w="675" w:type="dxa"/>
            <w:tcBorders>
              <w:top w:val="nil"/>
              <w:left w:val="double" w:sz="12" w:space="0" w:color="auto"/>
              <w:right w:val="nil"/>
            </w:tcBorders>
          </w:tcPr>
          <w:p w:rsidR="00BE3854" w:rsidRDefault="00BE3854">
            <w:pPr>
              <w:spacing w:line="360" w:lineRule="auto"/>
              <w:ind w:right="-250"/>
              <w:jc w:val="both"/>
              <w:rPr>
                <w:sz w:val="28"/>
                <w:szCs w:val="28"/>
              </w:rPr>
            </w:pPr>
            <w:r>
              <w:rPr>
                <w:sz w:val="28"/>
                <w:szCs w:val="28"/>
              </w:rPr>
              <w:t>п/п</w:t>
            </w:r>
          </w:p>
        </w:tc>
        <w:tc>
          <w:tcPr>
            <w:tcW w:w="4756" w:type="dxa"/>
            <w:tcBorders>
              <w:top w:val="nil"/>
            </w:tcBorders>
          </w:tcPr>
          <w:p w:rsidR="00BE3854" w:rsidRDefault="00BE3854">
            <w:pPr>
              <w:spacing w:line="360" w:lineRule="auto"/>
              <w:jc w:val="both"/>
              <w:rPr>
                <w:sz w:val="28"/>
                <w:szCs w:val="28"/>
              </w:rPr>
            </w:pPr>
          </w:p>
        </w:tc>
        <w:tc>
          <w:tcPr>
            <w:tcW w:w="1009" w:type="dxa"/>
            <w:tcBorders>
              <w:left w:val="nil"/>
              <w:right w:val="nil"/>
            </w:tcBorders>
          </w:tcPr>
          <w:p w:rsidR="00BE3854" w:rsidRDefault="00BE3854">
            <w:pPr>
              <w:spacing w:line="360" w:lineRule="auto"/>
              <w:ind w:left="-44" w:right="-155"/>
              <w:jc w:val="both"/>
              <w:rPr>
                <w:sz w:val="28"/>
                <w:szCs w:val="28"/>
              </w:rPr>
            </w:pPr>
            <w:r>
              <w:rPr>
                <w:sz w:val="22"/>
                <w:szCs w:val="22"/>
              </w:rPr>
              <w:t>бухгалтер</w:t>
            </w:r>
          </w:p>
        </w:tc>
        <w:tc>
          <w:tcPr>
            <w:tcW w:w="1063" w:type="dxa"/>
            <w:tcBorders>
              <w:top w:val="nil"/>
            </w:tcBorders>
          </w:tcPr>
          <w:p w:rsidR="00BE3854" w:rsidRDefault="00BE3854">
            <w:pPr>
              <w:spacing w:line="360" w:lineRule="auto"/>
              <w:jc w:val="both"/>
              <w:rPr>
                <w:sz w:val="28"/>
                <w:szCs w:val="28"/>
              </w:rPr>
            </w:pPr>
            <w:r>
              <w:t>руков-ль гл бух-р</w:t>
            </w:r>
          </w:p>
        </w:tc>
        <w:tc>
          <w:tcPr>
            <w:tcW w:w="969" w:type="dxa"/>
            <w:tcBorders>
              <w:top w:val="nil"/>
              <w:left w:val="nil"/>
            </w:tcBorders>
          </w:tcPr>
          <w:p w:rsidR="00BE3854" w:rsidRDefault="00BE3854">
            <w:pPr>
              <w:spacing w:line="360" w:lineRule="auto"/>
              <w:ind w:firstLine="10"/>
              <w:jc w:val="both"/>
              <w:rPr>
                <w:sz w:val="24"/>
                <w:szCs w:val="24"/>
              </w:rPr>
            </w:pPr>
            <w:r>
              <w:rPr>
                <w:sz w:val="24"/>
                <w:szCs w:val="24"/>
              </w:rPr>
              <w:t>кассир</w:t>
            </w:r>
          </w:p>
        </w:tc>
        <w:tc>
          <w:tcPr>
            <w:tcW w:w="1134" w:type="dxa"/>
            <w:tcBorders>
              <w:top w:val="nil"/>
              <w:left w:val="nil"/>
              <w:right w:val="double" w:sz="12" w:space="0" w:color="auto"/>
            </w:tcBorders>
          </w:tcPr>
          <w:p w:rsidR="00BE3854" w:rsidRDefault="00BE3854">
            <w:pPr>
              <w:spacing w:line="360" w:lineRule="auto"/>
              <w:ind w:firstLine="567"/>
              <w:jc w:val="both"/>
              <w:rPr>
                <w:sz w:val="28"/>
                <w:szCs w:val="28"/>
              </w:rPr>
            </w:pPr>
          </w:p>
        </w:tc>
      </w:tr>
      <w:tr w:rsidR="00BE3854">
        <w:tc>
          <w:tcPr>
            <w:tcW w:w="675" w:type="dxa"/>
            <w:tcBorders>
              <w:top w:val="nil"/>
              <w:left w:val="double" w:sz="12" w:space="0" w:color="auto"/>
            </w:tcBorders>
          </w:tcPr>
          <w:p w:rsidR="00BE3854" w:rsidRDefault="001660E3">
            <w:pPr>
              <w:spacing w:line="360" w:lineRule="auto"/>
              <w:ind w:right="-250"/>
              <w:jc w:val="both"/>
              <w:rPr>
                <w:sz w:val="28"/>
                <w:szCs w:val="28"/>
              </w:rPr>
            </w:pPr>
            <w:r>
              <w:rPr>
                <w:noProof/>
              </w:rPr>
              <w:pict>
                <v:group id="_x0000_s1035" style="position:absolute;left:0;text-align:left;margin-left:309.45pt;margin-top:11.25pt;width:136.85pt;height:122.45pt;z-index:251658240;mso-position-horizontal-relative:text;mso-position-vertical-relative:text" coordorigin="841" coordsize="19159,20000" o:allowincell="f">
                  <v:line id="_x0000_s1036" style="position:absolute" from="19993,11760" to="20000,20000">
                    <v:stroke startarrowwidth="narrow" startarrowlength="short" endarrowwidth="narrow" endarrowlength="short"/>
                  </v:line>
                  <v:group id="_x0000_s1037" style="position:absolute;left:841;width:19159;height:20000" coordorigin="6189,225" coordsize="2737,2449">
                    <v:line id="_x0000_s1038" style="position:absolute" from="7197,225" to="7198,802">
                      <v:stroke startarrowwidth="narrow" startarrowlength="short" endarrowwidth="narrow" endarrowlength="short"/>
                    </v:line>
                    <v:line id="_x0000_s1039" style="position:absolute" from="8061,801" to="8062,1234">
                      <v:stroke startarrowwidth="narrow" startarrowlength="short" endarrowwidth="narrow" endarrowlength="short"/>
                    </v:line>
                    <v:line id="_x0000_s1040" style="position:absolute" from="8925,1233" to="8926,1666">
                      <v:stroke startarrowwidth="narrow" startarrowlength="short" endarrowwidth="narrow" endarrowlength="short"/>
                    </v:line>
                    <v:group id="_x0000_s1041" style="position:absolute;left:6189;top:225;width:2737;height:2449" coordorigin="6189,225" coordsize="2737,2449">
                      <v:line id="_x0000_s1042" style="position:absolute" from="6189,225" to="7198,226">
                        <v:stroke startarrowwidth="narrow" startarrowlength="short" endarrowwidth="narrow" endarrowlength="short"/>
                      </v:line>
                      <v:line id="_x0000_s1043" style="position:absolute" from="7197,801" to="8062,802">
                        <v:stroke startarrowwidth="narrow" startarrowlength="short" endarrowwidth="narrow" endarrowlength="short"/>
                      </v:line>
                      <v:line id="_x0000_s1044" style="position:absolute" from="8061,1233" to="8926,1234">
                        <v:stroke startarrowwidth="narrow" startarrowlength="short" endarrowwidth="narrow" endarrowlength="short"/>
                      </v:line>
                      <v:line id="_x0000_s1045" style="position:absolute;flip:x" from="8061,2673" to="8926,2674">
                        <v:stroke startarrowwidth="narrow" startarrowlength="short" endarrowwidth="narrow" endarrowlength="short"/>
                      </v:line>
                    </v:group>
                  </v:group>
                </v:group>
              </w:pict>
            </w:r>
            <w:r w:rsidR="00BE3854">
              <w:rPr>
                <w:sz w:val="28"/>
                <w:szCs w:val="28"/>
              </w:rPr>
              <w:t>1</w:t>
            </w:r>
          </w:p>
        </w:tc>
        <w:tc>
          <w:tcPr>
            <w:tcW w:w="4756" w:type="dxa"/>
            <w:tcBorders>
              <w:top w:val="nil"/>
            </w:tcBorders>
          </w:tcPr>
          <w:p w:rsidR="00BE3854" w:rsidRDefault="00BE3854">
            <w:pPr>
              <w:spacing w:line="360" w:lineRule="auto"/>
              <w:ind w:right="-172"/>
              <w:jc w:val="both"/>
              <w:rPr>
                <w:sz w:val="28"/>
                <w:szCs w:val="28"/>
              </w:rPr>
            </w:pPr>
            <w:r>
              <w:rPr>
                <w:sz w:val="24"/>
                <w:szCs w:val="24"/>
              </w:rPr>
              <w:t>Заполнение всех реквизитов чека и корешка</w:t>
            </w:r>
          </w:p>
        </w:tc>
        <w:tc>
          <w:tcPr>
            <w:tcW w:w="1009" w:type="dxa"/>
          </w:tcPr>
          <w:p w:rsidR="00BE3854" w:rsidRDefault="00BE3854">
            <w:pPr>
              <w:spacing w:line="360" w:lineRule="auto"/>
              <w:ind w:firstLine="567"/>
              <w:jc w:val="center"/>
              <w:rPr>
                <w:sz w:val="28"/>
                <w:szCs w:val="28"/>
              </w:rPr>
            </w:pPr>
            <w:r>
              <w:rPr>
                <w:sz w:val="28"/>
                <w:szCs w:val="28"/>
              </w:rPr>
              <w:t>х</w:t>
            </w:r>
          </w:p>
        </w:tc>
        <w:tc>
          <w:tcPr>
            <w:tcW w:w="1063" w:type="dxa"/>
            <w:tcBorders>
              <w:top w:val="nil"/>
            </w:tcBorders>
          </w:tcPr>
          <w:p w:rsidR="00BE3854" w:rsidRDefault="00BE3854">
            <w:pPr>
              <w:spacing w:line="360" w:lineRule="auto"/>
              <w:ind w:firstLine="567"/>
              <w:jc w:val="center"/>
              <w:rPr>
                <w:sz w:val="28"/>
                <w:szCs w:val="28"/>
              </w:rPr>
            </w:pPr>
          </w:p>
        </w:tc>
        <w:tc>
          <w:tcPr>
            <w:tcW w:w="969" w:type="dxa"/>
            <w:tcBorders>
              <w:top w:val="nil"/>
            </w:tcBorders>
          </w:tcPr>
          <w:p w:rsidR="00BE3854" w:rsidRDefault="00BE3854">
            <w:pPr>
              <w:spacing w:line="360" w:lineRule="auto"/>
              <w:ind w:firstLine="567"/>
              <w:jc w:val="center"/>
              <w:rPr>
                <w:sz w:val="28"/>
                <w:szCs w:val="28"/>
              </w:rPr>
            </w:pPr>
          </w:p>
        </w:tc>
        <w:tc>
          <w:tcPr>
            <w:tcW w:w="1134" w:type="dxa"/>
            <w:tcBorders>
              <w:top w:val="nil"/>
              <w:right w:val="double" w:sz="12" w:space="0" w:color="auto"/>
            </w:tcBorders>
          </w:tcPr>
          <w:p w:rsidR="00BE3854" w:rsidRDefault="00BE3854">
            <w:pPr>
              <w:spacing w:line="360" w:lineRule="auto"/>
              <w:ind w:firstLine="567"/>
              <w:jc w:val="center"/>
              <w:rPr>
                <w:sz w:val="28"/>
                <w:szCs w:val="28"/>
              </w:rPr>
            </w:pPr>
          </w:p>
        </w:tc>
      </w:tr>
      <w:tr w:rsidR="00BE3854">
        <w:tc>
          <w:tcPr>
            <w:tcW w:w="675" w:type="dxa"/>
            <w:tcBorders>
              <w:left w:val="double" w:sz="12" w:space="0" w:color="auto"/>
            </w:tcBorders>
          </w:tcPr>
          <w:p w:rsidR="00BE3854" w:rsidRDefault="00BE3854">
            <w:pPr>
              <w:spacing w:line="360" w:lineRule="auto"/>
              <w:ind w:right="-250"/>
              <w:jc w:val="both"/>
              <w:rPr>
                <w:sz w:val="28"/>
                <w:szCs w:val="28"/>
              </w:rPr>
            </w:pPr>
            <w:r>
              <w:rPr>
                <w:sz w:val="28"/>
                <w:szCs w:val="28"/>
              </w:rPr>
              <w:t>2</w:t>
            </w:r>
          </w:p>
        </w:tc>
        <w:tc>
          <w:tcPr>
            <w:tcW w:w="4756" w:type="dxa"/>
          </w:tcPr>
          <w:p w:rsidR="00BE3854" w:rsidRDefault="00BE3854">
            <w:pPr>
              <w:spacing w:line="360" w:lineRule="auto"/>
              <w:jc w:val="both"/>
              <w:rPr>
                <w:sz w:val="28"/>
                <w:szCs w:val="28"/>
              </w:rPr>
            </w:pPr>
            <w:r>
              <w:rPr>
                <w:sz w:val="24"/>
                <w:szCs w:val="24"/>
              </w:rPr>
              <w:t>Подпись чека</w:t>
            </w:r>
          </w:p>
        </w:tc>
        <w:tc>
          <w:tcPr>
            <w:tcW w:w="1009" w:type="dxa"/>
          </w:tcPr>
          <w:p w:rsidR="00BE3854" w:rsidRDefault="00BE3854">
            <w:pPr>
              <w:spacing w:line="360" w:lineRule="auto"/>
              <w:ind w:firstLine="567"/>
              <w:jc w:val="center"/>
              <w:rPr>
                <w:sz w:val="28"/>
                <w:szCs w:val="28"/>
              </w:rPr>
            </w:pPr>
          </w:p>
        </w:tc>
        <w:tc>
          <w:tcPr>
            <w:tcW w:w="1063" w:type="dxa"/>
          </w:tcPr>
          <w:p w:rsidR="00BE3854" w:rsidRDefault="00BE3854">
            <w:pPr>
              <w:spacing w:line="360" w:lineRule="auto"/>
              <w:ind w:firstLine="567"/>
              <w:jc w:val="center"/>
              <w:rPr>
                <w:sz w:val="28"/>
                <w:szCs w:val="28"/>
              </w:rPr>
            </w:pPr>
            <w:r>
              <w:rPr>
                <w:sz w:val="28"/>
                <w:szCs w:val="28"/>
              </w:rPr>
              <w:t>х</w:t>
            </w:r>
          </w:p>
        </w:tc>
        <w:tc>
          <w:tcPr>
            <w:tcW w:w="969" w:type="dxa"/>
          </w:tcPr>
          <w:p w:rsidR="00BE3854" w:rsidRDefault="00BE3854">
            <w:pPr>
              <w:spacing w:line="360" w:lineRule="auto"/>
              <w:ind w:firstLine="567"/>
              <w:jc w:val="center"/>
              <w:rPr>
                <w:sz w:val="28"/>
                <w:szCs w:val="28"/>
              </w:rPr>
            </w:pPr>
          </w:p>
        </w:tc>
        <w:tc>
          <w:tcPr>
            <w:tcW w:w="1134" w:type="dxa"/>
            <w:tcBorders>
              <w:right w:val="double" w:sz="12" w:space="0" w:color="auto"/>
            </w:tcBorders>
          </w:tcPr>
          <w:p w:rsidR="00BE3854" w:rsidRDefault="00BE3854">
            <w:pPr>
              <w:spacing w:line="360" w:lineRule="auto"/>
              <w:ind w:firstLine="567"/>
              <w:jc w:val="center"/>
              <w:rPr>
                <w:sz w:val="28"/>
                <w:szCs w:val="28"/>
              </w:rPr>
            </w:pPr>
          </w:p>
        </w:tc>
      </w:tr>
      <w:tr w:rsidR="00BE3854">
        <w:tc>
          <w:tcPr>
            <w:tcW w:w="675" w:type="dxa"/>
            <w:tcBorders>
              <w:left w:val="double" w:sz="12" w:space="0" w:color="auto"/>
            </w:tcBorders>
          </w:tcPr>
          <w:p w:rsidR="00BE3854" w:rsidRDefault="00BE3854">
            <w:pPr>
              <w:spacing w:line="360" w:lineRule="auto"/>
              <w:ind w:right="-250"/>
              <w:jc w:val="both"/>
              <w:rPr>
                <w:sz w:val="28"/>
                <w:szCs w:val="28"/>
              </w:rPr>
            </w:pPr>
            <w:r>
              <w:rPr>
                <w:sz w:val="28"/>
                <w:szCs w:val="28"/>
              </w:rPr>
              <w:t>3</w:t>
            </w:r>
          </w:p>
        </w:tc>
        <w:tc>
          <w:tcPr>
            <w:tcW w:w="4756" w:type="dxa"/>
          </w:tcPr>
          <w:p w:rsidR="00BE3854" w:rsidRDefault="00BE3854">
            <w:pPr>
              <w:spacing w:line="360" w:lineRule="auto"/>
              <w:jc w:val="both"/>
              <w:rPr>
                <w:sz w:val="28"/>
                <w:szCs w:val="28"/>
              </w:rPr>
            </w:pPr>
            <w:r>
              <w:rPr>
                <w:sz w:val="24"/>
                <w:szCs w:val="24"/>
              </w:rPr>
              <w:t>расписка получателя чека в корешке чека</w:t>
            </w:r>
          </w:p>
        </w:tc>
        <w:tc>
          <w:tcPr>
            <w:tcW w:w="1009" w:type="dxa"/>
          </w:tcPr>
          <w:p w:rsidR="00BE3854" w:rsidRDefault="00BE3854">
            <w:pPr>
              <w:spacing w:line="360" w:lineRule="auto"/>
              <w:ind w:firstLine="567"/>
              <w:jc w:val="center"/>
              <w:rPr>
                <w:sz w:val="28"/>
                <w:szCs w:val="28"/>
              </w:rPr>
            </w:pPr>
          </w:p>
        </w:tc>
        <w:tc>
          <w:tcPr>
            <w:tcW w:w="1063" w:type="dxa"/>
          </w:tcPr>
          <w:p w:rsidR="00BE3854" w:rsidRDefault="00BE3854">
            <w:pPr>
              <w:spacing w:line="360" w:lineRule="auto"/>
              <w:ind w:firstLine="567"/>
              <w:jc w:val="center"/>
              <w:rPr>
                <w:sz w:val="28"/>
                <w:szCs w:val="28"/>
              </w:rPr>
            </w:pPr>
          </w:p>
        </w:tc>
        <w:tc>
          <w:tcPr>
            <w:tcW w:w="969" w:type="dxa"/>
          </w:tcPr>
          <w:p w:rsidR="00BE3854" w:rsidRDefault="00BE3854">
            <w:pPr>
              <w:spacing w:line="360" w:lineRule="auto"/>
              <w:ind w:firstLine="567"/>
              <w:jc w:val="center"/>
              <w:rPr>
                <w:sz w:val="28"/>
                <w:szCs w:val="28"/>
              </w:rPr>
            </w:pPr>
            <w:r>
              <w:rPr>
                <w:sz w:val="28"/>
                <w:szCs w:val="28"/>
              </w:rPr>
              <w:t>х</w:t>
            </w:r>
          </w:p>
        </w:tc>
        <w:tc>
          <w:tcPr>
            <w:tcW w:w="1134" w:type="dxa"/>
            <w:tcBorders>
              <w:right w:val="double" w:sz="12" w:space="0" w:color="auto"/>
            </w:tcBorders>
          </w:tcPr>
          <w:p w:rsidR="00BE3854" w:rsidRDefault="00BE3854">
            <w:pPr>
              <w:spacing w:line="360" w:lineRule="auto"/>
              <w:ind w:firstLine="567"/>
              <w:jc w:val="center"/>
              <w:rPr>
                <w:sz w:val="28"/>
                <w:szCs w:val="28"/>
              </w:rPr>
            </w:pPr>
          </w:p>
        </w:tc>
      </w:tr>
      <w:tr w:rsidR="00BE3854">
        <w:tc>
          <w:tcPr>
            <w:tcW w:w="675" w:type="dxa"/>
            <w:tcBorders>
              <w:left w:val="double" w:sz="12" w:space="0" w:color="auto"/>
            </w:tcBorders>
          </w:tcPr>
          <w:p w:rsidR="00BE3854" w:rsidRDefault="00BE3854">
            <w:pPr>
              <w:spacing w:line="360" w:lineRule="auto"/>
              <w:ind w:right="-250"/>
              <w:jc w:val="both"/>
              <w:rPr>
                <w:sz w:val="28"/>
                <w:szCs w:val="28"/>
              </w:rPr>
            </w:pPr>
            <w:r>
              <w:rPr>
                <w:sz w:val="28"/>
                <w:szCs w:val="28"/>
              </w:rPr>
              <w:t>4</w:t>
            </w:r>
          </w:p>
        </w:tc>
        <w:tc>
          <w:tcPr>
            <w:tcW w:w="4756" w:type="dxa"/>
          </w:tcPr>
          <w:p w:rsidR="00BE3854" w:rsidRDefault="00BE3854">
            <w:pPr>
              <w:spacing w:line="360" w:lineRule="auto"/>
              <w:jc w:val="both"/>
              <w:rPr>
                <w:sz w:val="28"/>
                <w:szCs w:val="28"/>
              </w:rPr>
            </w:pPr>
            <w:r>
              <w:rPr>
                <w:sz w:val="24"/>
                <w:szCs w:val="24"/>
              </w:rPr>
              <w:t xml:space="preserve">Проверка правильности заполнения чека и его оплата </w:t>
            </w:r>
          </w:p>
        </w:tc>
        <w:tc>
          <w:tcPr>
            <w:tcW w:w="1009" w:type="dxa"/>
          </w:tcPr>
          <w:p w:rsidR="00BE3854" w:rsidRDefault="00BE3854">
            <w:pPr>
              <w:spacing w:line="360" w:lineRule="auto"/>
              <w:ind w:firstLine="567"/>
              <w:jc w:val="center"/>
              <w:rPr>
                <w:sz w:val="28"/>
                <w:szCs w:val="28"/>
              </w:rPr>
            </w:pPr>
          </w:p>
        </w:tc>
        <w:tc>
          <w:tcPr>
            <w:tcW w:w="1063" w:type="dxa"/>
          </w:tcPr>
          <w:p w:rsidR="00BE3854" w:rsidRDefault="00BE3854">
            <w:pPr>
              <w:spacing w:line="360" w:lineRule="auto"/>
              <w:ind w:firstLine="567"/>
              <w:jc w:val="center"/>
              <w:rPr>
                <w:sz w:val="28"/>
                <w:szCs w:val="28"/>
              </w:rPr>
            </w:pPr>
          </w:p>
        </w:tc>
        <w:tc>
          <w:tcPr>
            <w:tcW w:w="969" w:type="dxa"/>
          </w:tcPr>
          <w:p w:rsidR="00BE3854" w:rsidRDefault="00BE3854">
            <w:pPr>
              <w:spacing w:line="360" w:lineRule="auto"/>
              <w:ind w:firstLine="567"/>
              <w:jc w:val="center"/>
              <w:rPr>
                <w:sz w:val="28"/>
                <w:szCs w:val="28"/>
              </w:rPr>
            </w:pPr>
          </w:p>
        </w:tc>
        <w:tc>
          <w:tcPr>
            <w:tcW w:w="1134" w:type="dxa"/>
            <w:tcBorders>
              <w:right w:val="double" w:sz="12" w:space="0" w:color="auto"/>
            </w:tcBorders>
          </w:tcPr>
          <w:p w:rsidR="00BE3854" w:rsidRDefault="00BE3854">
            <w:pPr>
              <w:spacing w:line="360" w:lineRule="auto"/>
              <w:ind w:firstLine="567"/>
              <w:jc w:val="center"/>
              <w:rPr>
                <w:sz w:val="28"/>
                <w:szCs w:val="28"/>
              </w:rPr>
            </w:pPr>
            <w:r>
              <w:rPr>
                <w:sz w:val="28"/>
                <w:szCs w:val="28"/>
              </w:rPr>
              <w:t>х</w:t>
            </w:r>
          </w:p>
        </w:tc>
      </w:tr>
      <w:tr w:rsidR="00BE3854">
        <w:tc>
          <w:tcPr>
            <w:tcW w:w="675" w:type="dxa"/>
            <w:tcBorders>
              <w:left w:val="double" w:sz="12" w:space="0" w:color="auto"/>
              <w:bottom w:val="double" w:sz="12" w:space="0" w:color="auto"/>
            </w:tcBorders>
          </w:tcPr>
          <w:p w:rsidR="00BE3854" w:rsidRDefault="00BE3854">
            <w:pPr>
              <w:spacing w:line="360" w:lineRule="auto"/>
              <w:ind w:right="-250"/>
              <w:jc w:val="both"/>
              <w:rPr>
                <w:sz w:val="28"/>
                <w:szCs w:val="28"/>
              </w:rPr>
            </w:pPr>
            <w:r>
              <w:rPr>
                <w:sz w:val="28"/>
                <w:szCs w:val="28"/>
              </w:rPr>
              <w:t>5</w:t>
            </w:r>
          </w:p>
        </w:tc>
        <w:tc>
          <w:tcPr>
            <w:tcW w:w="4756" w:type="dxa"/>
            <w:tcBorders>
              <w:bottom w:val="double" w:sz="12" w:space="0" w:color="auto"/>
            </w:tcBorders>
          </w:tcPr>
          <w:p w:rsidR="00BE3854" w:rsidRDefault="00BE3854">
            <w:pPr>
              <w:spacing w:line="360" w:lineRule="auto"/>
              <w:jc w:val="both"/>
              <w:rPr>
                <w:sz w:val="28"/>
                <w:szCs w:val="28"/>
              </w:rPr>
            </w:pPr>
            <w:r>
              <w:rPr>
                <w:sz w:val="24"/>
                <w:szCs w:val="24"/>
              </w:rPr>
              <w:t>Получение денег</w:t>
            </w:r>
          </w:p>
        </w:tc>
        <w:tc>
          <w:tcPr>
            <w:tcW w:w="1009" w:type="dxa"/>
            <w:tcBorders>
              <w:bottom w:val="double" w:sz="12" w:space="0" w:color="auto"/>
            </w:tcBorders>
          </w:tcPr>
          <w:p w:rsidR="00BE3854" w:rsidRDefault="00BE3854">
            <w:pPr>
              <w:spacing w:line="360" w:lineRule="auto"/>
              <w:ind w:firstLine="567"/>
              <w:jc w:val="center"/>
              <w:rPr>
                <w:sz w:val="28"/>
                <w:szCs w:val="28"/>
              </w:rPr>
            </w:pPr>
          </w:p>
        </w:tc>
        <w:tc>
          <w:tcPr>
            <w:tcW w:w="1063" w:type="dxa"/>
            <w:tcBorders>
              <w:bottom w:val="double" w:sz="12" w:space="0" w:color="auto"/>
            </w:tcBorders>
          </w:tcPr>
          <w:p w:rsidR="00BE3854" w:rsidRDefault="00BE3854">
            <w:pPr>
              <w:spacing w:line="360" w:lineRule="auto"/>
              <w:ind w:firstLine="567"/>
              <w:jc w:val="center"/>
              <w:rPr>
                <w:sz w:val="28"/>
                <w:szCs w:val="28"/>
              </w:rPr>
            </w:pPr>
          </w:p>
        </w:tc>
        <w:tc>
          <w:tcPr>
            <w:tcW w:w="969" w:type="dxa"/>
            <w:tcBorders>
              <w:bottom w:val="double" w:sz="12" w:space="0" w:color="auto"/>
            </w:tcBorders>
          </w:tcPr>
          <w:p w:rsidR="00BE3854" w:rsidRDefault="00BE3854">
            <w:pPr>
              <w:spacing w:line="360" w:lineRule="auto"/>
              <w:ind w:firstLine="567"/>
              <w:jc w:val="center"/>
              <w:rPr>
                <w:sz w:val="28"/>
                <w:szCs w:val="28"/>
              </w:rPr>
            </w:pPr>
            <w:r>
              <w:rPr>
                <w:sz w:val="28"/>
                <w:szCs w:val="28"/>
              </w:rPr>
              <w:t>х</w:t>
            </w:r>
          </w:p>
        </w:tc>
        <w:tc>
          <w:tcPr>
            <w:tcW w:w="1134" w:type="dxa"/>
            <w:tcBorders>
              <w:bottom w:val="double" w:sz="12" w:space="0" w:color="auto"/>
              <w:right w:val="double" w:sz="12" w:space="0" w:color="auto"/>
            </w:tcBorders>
          </w:tcPr>
          <w:p w:rsidR="00BE3854" w:rsidRDefault="00BE3854">
            <w:pPr>
              <w:spacing w:line="360" w:lineRule="auto"/>
              <w:ind w:firstLine="567"/>
              <w:jc w:val="center"/>
              <w:rPr>
                <w:sz w:val="28"/>
                <w:szCs w:val="28"/>
              </w:rPr>
            </w:pPr>
          </w:p>
        </w:tc>
      </w:tr>
    </w:tbl>
    <w:p w:rsidR="00BE3854" w:rsidRDefault="00BE3854">
      <w:pPr>
        <w:spacing w:line="360" w:lineRule="auto"/>
        <w:ind w:firstLine="567"/>
        <w:jc w:val="both"/>
        <w:rPr>
          <w:sz w:val="28"/>
          <w:szCs w:val="28"/>
        </w:rPr>
      </w:pPr>
      <w:r>
        <w:rPr>
          <w:sz w:val="28"/>
          <w:szCs w:val="28"/>
        </w:rPr>
        <w:t>Инструкцией №4 предусмотрено, что коллективные сельхозпредприятия, имеющие денежную выручку от реализации сельхозпродукции собственного производства и продукции её переработки, включая изготовление на давальческих условиях и получения в порядке встречной продажи, могут использовать наличность из выручки на оплату труда, стипендий, пособий по социальному страхованию своим работникам.</w:t>
      </w:r>
    </w:p>
    <w:p w:rsidR="00BE3854" w:rsidRDefault="00BE3854">
      <w:pPr>
        <w:spacing w:line="360" w:lineRule="auto"/>
        <w:ind w:firstLine="567"/>
        <w:jc w:val="both"/>
        <w:rPr>
          <w:sz w:val="28"/>
          <w:szCs w:val="28"/>
        </w:rPr>
      </w:pPr>
      <w:r>
        <w:rPr>
          <w:sz w:val="28"/>
          <w:szCs w:val="28"/>
        </w:rPr>
        <w:t>Основная сумма денег поступает из учреждений банка. Получение денег кассир осуществляет по чеку, предварительно заказав их в банке по заявлению о бронировании средств. В чеке указывают его номер, сумму получаемых средств, город, где производится выплата ,число, наименование отделения банка, кому выдать деньги, подписи руководителя и главного бухгалтера предприятия.</w:t>
      </w:r>
    </w:p>
    <w:p w:rsidR="00BE3854" w:rsidRDefault="00BE3854">
      <w:pPr>
        <w:spacing w:line="360" w:lineRule="auto"/>
        <w:ind w:firstLine="567"/>
        <w:jc w:val="both"/>
        <w:rPr>
          <w:sz w:val="28"/>
          <w:szCs w:val="28"/>
        </w:rPr>
      </w:pPr>
      <w:r>
        <w:rPr>
          <w:sz w:val="28"/>
          <w:szCs w:val="28"/>
        </w:rPr>
        <w:t>Оприходование наличных денег в кассу производится кассиром по приходным кассовым ордерам (ПКО), подписанным главным бухгалтером или уполномоченными на это лицами. При этом выдаётся квитанция подписанная главным бухгалтером и кассиром. При составлении ПКО должно быть юридическое обоснование для принятия денежных средств в кассу. Одновременно с заполнением приходного кассового ордера оформляется квитанция к нему, которая выдаётся лицу ,сдавшему деньги, только после получения их кассиром.</w:t>
      </w:r>
    </w:p>
    <w:p w:rsidR="00BE3854" w:rsidRDefault="00BE3854">
      <w:pPr>
        <w:spacing w:line="360" w:lineRule="auto"/>
        <w:ind w:firstLine="567"/>
        <w:jc w:val="both"/>
        <w:rPr>
          <w:sz w:val="28"/>
          <w:szCs w:val="28"/>
        </w:rPr>
      </w:pPr>
      <w:r>
        <w:rPr>
          <w:sz w:val="28"/>
          <w:szCs w:val="28"/>
        </w:rPr>
        <w:t>В приходном кассовом ордере указывают ,от кого приняты деньги ,за что и сумма, подпись главного бухгалтера и кассира. Наличность, полученная в учреждениях банков, должна расходоваться на те цели, на которые она была получена.</w:t>
      </w:r>
    </w:p>
    <w:p w:rsidR="00BE3854" w:rsidRDefault="00BE3854">
      <w:pPr>
        <w:spacing w:line="360" w:lineRule="auto"/>
        <w:ind w:firstLine="567"/>
        <w:jc w:val="both"/>
        <w:rPr>
          <w:sz w:val="28"/>
          <w:szCs w:val="28"/>
        </w:rPr>
      </w:pPr>
      <w:r>
        <w:rPr>
          <w:sz w:val="28"/>
          <w:szCs w:val="28"/>
        </w:rPr>
        <w:t>Выдачу наличных денег кассир оформляет расходным кассовым ордером (РКО) ,платёжными ведомостями на выдачу аванса, заработной платы работникам. РКО составляется при наличии основания, т.е. указывается, кому выданы деньги и на какие цели. Документы на выдачу денег подписываются руководителем и главным бухгалтером или лицами ими уполномоченными. Подпись руководителя не обязательна ,если имеется его разрешающая подпись на прилагаемых к расходным ордерам документах.</w:t>
      </w:r>
    </w:p>
    <w:p w:rsidR="00BE3854" w:rsidRDefault="00BE3854">
      <w:pPr>
        <w:spacing w:line="360" w:lineRule="auto"/>
        <w:ind w:firstLine="567"/>
        <w:jc w:val="both"/>
        <w:rPr>
          <w:sz w:val="28"/>
          <w:szCs w:val="28"/>
        </w:rPr>
      </w:pPr>
      <w:r>
        <w:rPr>
          <w:sz w:val="28"/>
          <w:szCs w:val="28"/>
        </w:rPr>
        <w:t>ПКО и квитанция к ним, а также РКО  должны быть заполнены чётко ,без исправлений, даже оговоренных. Выдача ПКО и РКО лицам ,вносящим или получающим деньги, запрещается. Приём и выдача денег может осуществляться только в день составления кассовых ордеров.</w:t>
      </w:r>
    </w:p>
    <w:p w:rsidR="00BE3854" w:rsidRDefault="00BE3854">
      <w:pPr>
        <w:spacing w:line="360" w:lineRule="auto"/>
        <w:ind w:firstLine="567"/>
        <w:jc w:val="both"/>
        <w:rPr>
          <w:sz w:val="28"/>
          <w:szCs w:val="28"/>
        </w:rPr>
      </w:pPr>
      <w:r>
        <w:rPr>
          <w:sz w:val="28"/>
          <w:szCs w:val="28"/>
        </w:rPr>
        <w:t>ПКО и РКО ,а также заменяющие их документы до передачи их в кассу регистрируются бухгалтерией в журнале регистрации ПКО и РКО, и документу присваивается порядковый номер. Нумерация ПКО и РКО выполняется нарастающим итогом с начала до конца года.</w:t>
      </w:r>
    </w:p>
    <w:p w:rsidR="00BE3854" w:rsidRDefault="00BE3854">
      <w:pPr>
        <w:spacing w:line="360" w:lineRule="auto"/>
        <w:ind w:firstLine="567"/>
        <w:jc w:val="both"/>
        <w:rPr>
          <w:sz w:val="28"/>
          <w:szCs w:val="28"/>
        </w:rPr>
      </w:pPr>
      <w:r>
        <w:rPr>
          <w:sz w:val="28"/>
          <w:szCs w:val="28"/>
        </w:rPr>
        <w:t>Журнал регистрации ПКО и РКО построен таким образом ,что по его данным контролируется целевое назначение полученных и израсходованных наличных денежных средств предприятием, проверяется полнота произведенных кассиром операций.</w:t>
      </w:r>
    </w:p>
    <w:p w:rsidR="00BE3854" w:rsidRDefault="00BE3854">
      <w:pPr>
        <w:spacing w:line="360" w:lineRule="auto"/>
        <w:ind w:firstLine="567"/>
        <w:jc w:val="both"/>
        <w:rPr>
          <w:sz w:val="28"/>
          <w:szCs w:val="28"/>
        </w:rPr>
      </w:pPr>
      <w:r>
        <w:rPr>
          <w:sz w:val="28"/>
          <w:szCs w:val="28"/>
        </w:rPr>
        <w:t>Все факты поступления и выдачи наличных денег должны учитываться в Кассовой книге, которая должна быть пронумерована ,прошнурована и опечатана сургучной или мастичной печатью. На последней странице делается запись «В настоящей книге пронумеровано ... страниц», которая заверяется подписями руководителя и главного бухгалтера предприятия.</w:t>
      </w:r>
    </w:p>
    <w:p w:rsidR="00BE3854" w:rsidRDefault="00BE3854">
      <w:pPr>
        <w:spacing w:line="360" w:lineRule="auto"/>
        <w:ind w:firstLine="567"/>
        <w:jc w:val="both"/>
        <w:rPr>
          <w:sz w:val="28"/>
          <w:szCs w:val="28"/>
        </w:rPr>
      </w:pPr>
      <w:r>
        <w:rPr>
          <w:sz w:val="28"/>
          <w:szCs w:val="28"/>
        </w:rPr>
        <w:t xml:space="preserve">Записи в кассовой книге ведутся в двух экземплярах, имеющих одинаковые номера страниц ,через копировальную бумагу. Второй экземпляр листа является отрывным и служит отчётом кассира.. Подчистки и недоговоренные исправления в кассовой книге запрещаются. Исправления, сделанные корректурным способом , заверяются подписями кассира и главного бухгалтера. </w:t>
      </w:r>
    </w:p>
    <w:p w:rsidR="00BE3854" w:rsidRDefault="00BE3854">
      <w:pPr>
        <w:spacing w:line="360" w:lineRule="auto"/>
        <w:ind w:firstLine="567"/>
        <w:jc w:val="both"/>
        <w:rPr>
          <w:sz w:val="28"/>
          <w:szCs w:val="28"/>
        </w:rPr>
      </w:pPr>
      <w:r>
        <w:rPr>
          <w:sz w:val="28"/>
          <w:szCs w:val="28"/>
        </w:rPr>
        <w:t>Записи в кассовую книгу производятся кассиром сразу после получения или выдачи денег. Кассир обязан подсчитать итоги операций за день ,вывести остаток денег в кассе и передать в бухгалтерию отчёт вместе с приходными и расходными документами под расписку в кассовой книге.</w:t>
      </w:r>
    </w:p>
    <w:p w:rsidR="00BE3854" w:rsidRDefault="00BE3854">
      <w:pPr>
        <w:spacing w:line="360" w:lineRule="auto"/>
        <w:ind w:firstLine="567"/>
        <w:jc w:val="both"/>
        <w:rPr>
          <w:sz w:val="28"/>
          <w:szCs w:val="28"/>
        </w:rPr>
      </w:pPr>
      <w:r>
        <w:rPr>
          <w:sz w:val="28"/>
          <w:szCs w:val="28"/>
        </w:rPr>
        <w:t>Для учёта наличия и движения денежных средств в кассе предприятия используется активный счёт 50 «КАССА». Сальдо счёта указывает на наличие суммы денежных средств в кассе предприятия на начало месяца или на конец месяца. Оборот по дебету – это суммы ,поступившие наличными в кассу ,оборот по кредиту – суммы, выданные наличными из кассы.</w:t>
      </w:r>
    </w:p>
    <w:p w:rsidR="00BE3854" w:rsidRDefault="00BE3854">
      <w:pPr>
        <w:spacing w:line="360" w:lineRule="auto"/>
        <w:ind w:firstLine="567"/>
        <w:jc w:val="both"/>
        <w:rPr>
          <w:sz w:val="28"/>
          <w:szCs w:val="28"/>
        </w:rPr>
      </w:pPr>
      <w:r>
        <w:rPr>
          <w:sz w:val="28"/>
          <w:szCs w:val="28"/>
        </w:rPr>
        <w:t>Отчёт кассира, в котором бухгалтер проставляет корреспонденцию счетов ,служит основанием для заполнения учётных регистров. Так как на предприятии применяется журнально-ордерная форма учёта, то производится заполнение Журнала-ордера №1-АПК с отражением в нём операций по выдаче наличных денег  по счёту 50 «КАССА» с ведомостью к нему №1а, с отражением в ней операций по поступлению наличных денег в кассу.</w:t>
      </w:r>
    </w:p>
    <w:p w:rsidR="00BE3854" w:rsidRDefault="00BE3854">
      <w:pPr>
        <w:spacing w:line="360" w:lineRule="auto"/>
        <w:ind w:firstLine="567"/>
        <w:jc w:val="both"/>
        <w:rPr>
          <w:sz w:val="28"/>
          <w:szCs w:val="28"/>
        </w:rPr>
      </w:pPr>
      <w:r>
        <w:rPr>
          <w:sz w:val="28"/>
          <w:szCs w:val="28"/>
        </w:rPr>
        <w:t>Записи в Журнал-ордер и ведомость производятся итогами за день. Итоги за день в разрезе корреспондирующих счетов устанавливаются путём подсчёта сумм однородных операций, отражённых в кассовом отчёте или приложенных к нему документах. Каждому отчёту кассира в учётных регистрах отводится одна строка независимо от периода, за который составлен отчёт.</w:t>
      </w:r>
    </w:p>
    <w:p w:rsidR="00BE3854" w:rsidRDefault="00BE3854">
      <w:pPr>
        <w:spacing w:line="360" w:lineRule="auto"/>
        <w:ind w:firstLine="567"/>
        <w:jc w:val="both"/>
        <w:rPr>
          <w:sz w:val="28"/>
          <w:szCs w:val="28"/>
        </w:rPr>
      </w:pPr>
      <w:r>
        <w:rPr>
          <w:sz w:val="28"/>
          <w:szCs w:val="28"/>
        </w:rPr>
        <w:t>По окончании месяца бухгалтер переносит данные из Журнала-ордера №1-АПК и ведомости №1а в Главную книгу.</w:t>
      </w:r>
    </w:p>
    <w:p w:rsidR="00BE3854" w:rsidRDefault="00BE3854">
      <w:pPr>
        <w:spacing w:line="360" w:lineRule="auto"/>
        <w:ind w:firstLine="567"/>
        <w:jc w:val="both"/>
        <w:rPr>
          <w:sz w:val="28"/>
          <w:szCs w:val="28"/>
        </w:rPr>
      </w:pPr>
      <w:r>
        <w:rPr>
          <w:sz w:val="28"/>
          <w:szCs w:val="28"/>
        </w:rPr>
        <w:t>Для оперативного и повседневного контроля за сохранностью наличных денежных средств и ценных бумаг в кассе проводятся плановые и внеплановые проверки кассы. Расхождение фактического наличия денежных средств с данными бухгалтерского учёта ,выявленное в результате ревизии, оформляется в акте следующим порядком : установленные излишки денежных средств в кассе приходуются в доход предприятия, а выявленные недостачи относятся на материально-ответственных лиц.</w:t>
      </w:r>
    </w:p>
    <w:p w:rsidR="00BE3854" w:rsidRDefault="00BE3854">
      <w:pPr>
        <w:spacing w:line="360" w:lineRule="auto"/>
        <w:ind w:firstLine="567"/>
        <w:jc w:val="both"/>
        <w:rPr>
          <w:sz w:val="28"/>
          <w:szCs w:val="28"/>
        </w:rPr>
      </w:pPr>
      <w:r>
        <w:rPr>
          <w:sz w:val="28"/>
          <w:szCs w:val="28"/>
        </w:rPr>
        <w:t>Поступление денег в кассу оформляется Приходными кассовыми ордерами и соответственно увеличивают дебетовый оборот по счёту 50 "Касса".</w:t>
      </w:r>
    </w:p>
    <w:p w:rsidR="00BE3854" w:rsidRDefault="00BE3854">
      <w:pPr>
        <w:spacing w:line="360" w:lineRule="auto"/>
        <w:ind w:firstLine="567"/>
        <w:jc w:val="both"/>
        <w:rPr>
          <w:sz w:val="28"/>
          <w:szCs w:val="28"/>
        </w:rPr>
      </w:pPr>
    </w:p>
    <w:p w:rsidR="00BE3854" w:rsidRDefault="00BE3854">
      <w:pPr>
        <w:spacing w:line="360" w:lineRule="auto"/>
        <w:ind w:firstLine="567"/>
        <w:jc w:val="right"/>
        <w:rPr>
          <w:sz w:val="28"/>
          <w:szCs w:val="28"/>
        </w:rPr>
      </w:pPr>
      <w:r>
        <w:rPr>
          <w:sz w:val="28"/>
          <w:szCs w:val="28"/>
        </w:rPr>
        <w:t>Таблица 2.7</w:t>
      </w:r>
    </w:p>
    <w:p w:rsidR="00BE3854" w:rsidRDefault="00BE3854">
      <w:pPr>
        <w:spacing w:line="360" w:lineRule="auto"/>
        <w:ind w:firstLine="567"/>
        <w:jc w:val="center"/>
        <w:rPr>
          <w:sz w:val="28"/>
          <w:szCs w:val="28"/>
        </w:rPr>
      </w:pPr>
      <w:r>
        <w:rPr>
          <w:sz w:val="28"/>
          <w:szCs w:val="28"/>
        </w:rPr>
        <w:t>Кассовые операции оформляемые ПКО</w:t>
      </w:r>
    </w:p>
    <w:p w:rsidR="00BE3854" w:rsidRDefault="00BE3854">
      <w:pPr>
        <w:spacing w:line="360" w:lineRule="auto"/>
        <w:ind w:firstLine="567"/>
        <w:jc w:val="center"/>
        <w:rPr>
          <w:sz w:val="28"/>
          <w:szCs w:val="28"/>
        </w:rPr>
      </w:pPr>
    </w:p>
    <w:tbl>
      <w:tblPr>
        <w:tblW w:w="0" w:type="auto"/>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3751"/>
        <w:gridCol w:w="3768"/>
        <w:gridCol w:w="980"/>
        <w:gridCol w:w="857"/>
      </w:tblGrid>
      <w:tr w:rsidR="00BE3854">
        <w:tc>
          <w:tcPr>
            <w:tcW w:w="3751" w:type="dxa"/>
            <w:tcBorders>
              <w:top w:val="double" w:sz="12" w:space="0" w:color="auto"/>
            </w:tcBorders>
          </w:tcPr>
          <w:p w:rsidR="00BE3854" w:rsidRDefault="00BE3854">
            <w:pPr>
              <w:ind w:firstLine="567"/>
              <w:jc w:val="center"/>
              <w:rPr>
                <w:sz w:val="28"/>
                <w:szCs w:val="28"/>
              </w:rPr>
            </w:pPr>
            <w:r>
              <w:rPr>
                <w:sz w:val="28"/>
                <w:szCs w:val="28"/>
              </w:rPr>
              <w:t>Хозяйственная операция</w:t>
            </w:r>
          </w:p>
        </w:tc>
        <w:tc>
          <w:tcPr>
            <w:tcW w:w="3768" w:type="dxa"/>
            <w:tcBorders>
              <w:top w:val="double" w:sz="12" w:space="0" w:color="auto"/>
            </w:tcBorders>
          </w:tcPr>
          <w:p w:rsidR="00BE3854" w:rsidRDefault="00BE3854">
            <w:pPr>
              <w:ind w:firstLine="567"/>
              <w:jc w:val="center"/>
              <w:rPr>
                <w:sz w:val="28"/>
                <w:szCs w:val="28"/>
              </w:rPr>
            </w:pPr>
            <w:r>
              <w:rPr>
                <w:sz w:val="28"/>
                <w:szCs w:val="28"/>
              </w:rPr>
              <w:t>Основание</w:t>
            </w:r>
          </w:p>
        </w:tc>
        <w:tc>
          <w:tcPr>
            <w:tcW w:w="980" w:type="dxa"/>
            <w:tcBorders>
              <w:top w:val="double" w:sz="12" w:space="0" w:color="auto"/>
            </w:tcBorders>
          </w:tcPr>
          <w:p w:rsidR="00BE3854" w:rsidRDefault="00BE3854">
            <w:pPr>
              <w:jc w:val="center"/>
              <w:rPr>
                <w:sz w:val="28"/>
                <w:szCs w:val="28"/>
              </w:rPr>
            </w:pPr>
            <w:r>
              <w:rPr>
                <w:sz w:val="28"/>
                <w:szCs w:val="28"/>
              </w:rPr>
              <w:t>Дт</w:t>
            </w:r>
          </w:p>
        </w:tc>
        <w:tc>
          <w:tcPr>
            <w:tcW w:w="857" w:type="dxa"/>
            <w:tcBorders>
              <w:top w:val="double" w:sz="12" w:space="0" w:color="auto"/>
            </w:tcBorders>
          </w:tcPr>
          <w:p w:rsidR="00BE3854" w:rsidRDefault="00BE3854">
            <w:pPr>
              <w:jc w:val="center"/>
              <w:rPr>
                <w:sz w:val="28"/>
                <w:szCs w:val="28"/>
              </w:rPr>
            </w:pPr>
            <w:r>
              <w:rPr>
                <w:sz w:val="28"/>
                <w:szCs w:val="28"/>
              </w:rPr>
              <w:t>Кт</w:t>
            </w:r>
          </w:p>
        </w:tc>
      </w:tr>
      <w:tr w:rsidR="00BE3854">
        <w:tc>
          <w:tcPr>
            <w:tcW w:w="3751" w:type="dxa"/>
          </w:tcPr>
          <w:p w:rsidR="00BE3854" w:rsidRDefault="00BE3854">
            <w:pPr>
              <w:ind w:firstLine="567"/>
              <w:jc w:val="center"/>
              <w:rPr>
                <w:sz w:val="32"/>
                <w:szCs w:val="32"/>
              </w:rPr>
            </w:pPr>
            <w:r>
              <w:rPr>
                <w:sz w:val="32"/>
                <w:szCs w:val="32"/>
              </w:rPr>
              <w:t>1</w:t>
            </w:r>
          </w:p>
        </w:tc>
        <w:tc>
          <w:tcPr>
            <w:tcW w:w="3768" w:type="dxa"/>
          </w:tcPr>
          <w:p w:rsidR="00BE3854" w:rsidRDefault="00BE3854">
            <w:pPr>
              <w:ind w:firstLine="567"/>
              <w:jc w:val="center"/>
              <w:rPr>
                <w:sz w:val="32"/>
                <w:szCs w:val="32"/>
              </w:rPr>
            </w:pPr>
            <w:r>
              <w:rPr>
                <w:sz w:val="32"/>
                <w:szCs w:val="32"/>
              </w:rPr>
              <w:t>2</w:t>
            </w:r>
          </w:p>
        </w:tc>
        <w:tc>
          <w:tcPr>
            <w:tcW w:w="980" w:type="dxa"/>
          </w:tcPr>
          <w:p w:rsidR="00BE3854" w:rsidRDefault="00BE3854">
            <w:pPr>
              <w:jc w:val="center"/>
              <w:rPr>
                <w:sz w:val="32"/>
                <w:szCs w:val="32"/>
              </w:rPr>
            </w:pPr>
            <w:r>
              <w:rPr>
                <w:sz w:val="32"/>
                <w:szCs w:val="32"/>
              </w:rPr>
              <w:t>3</w:t>
            </w:r>
          </w:p>
        </w:tc>
        <w:tc>
          <w:tcPr>
            <w:tcW w:w="857" w:type="dxa"/>
          </w:tcPr>
          <w:p w:rsidR="00BE3854" w:rsidRDefault="00BE3854">
            <w:pPr>
              <w:jc w:val="center"/>
              <w:rPr>
                <w:sz w:val="32"/>
                <w:szCs w:val="32"/>
              </w:rPr>
            </w:pPr>
            <w:r>
              <w:rPr>
                <w:sz w:val="32"/>
                <w:szCs w:val="32"/>
              </w:rPr>
              <w:t>4</w:t>
            </w:r>
          </w:p>
        </w:tc>
      </w:tr>
      <w:tr w:rsidR="00BE3854">
        <w:tc>
          <w:tcPr>
            <w:tcW w:w="3751" w:type="dxa"/>
          </w:tcPr>
          <w:p w:rsidR="00BE3854" w:rsidRDefault="00BE3854">
            <w:pPr>
              <w:ind w:firstLine="567"/>
              <w:jc w:val="center"/>
              <w:rPr>
                <w:sz w:val="24"/>
                <w:szCs w:val="24"/>
              </w:rPr>
            </w:pPr>
            <w:r>
              <w:rPr>
                <w:sz w:val="24"/>
                <w:szCs w:val="24"/>
              </w:rPr>
              <w:t>Наличная выручка</w:t>
            </w:r>
          </w:p>
        </w:tc>
        <w:tc>
          <w:tcPr>
            <w:tcW w:w="3768" w:type="dxa"/>
          </w:tcPr>
          <w:p w:rsidR="00BE3854" w:rsidRDefault="00BE3854">
            <w:pPr>
              <w:ind w:firstLine="567"/>
              <w:jc w:val="center"/>
              <w:rPr>
                <w:sz w:val="24"/>
                <w:szCs w:val="24"/>
              </w:rPr>
            </w:pPr>
            <w:r>
              <w:rPr>
                <w:sz w:val="24"/>
                <w:szCs w:val="24"/>
              </w:rPr>
              <w:t>Справка-заявление о принятии выручки или авансовый отчёт</w:t>
            </w:r>
          </w:p>
        </w:tc>
        <w:tc>
          <w:tcPr>
            <w:tcW w:w="980" w:type="dxa"/>
          </w:tcPr>
          <w:p w:rsidR="00BE3854" w:rsidRDefault="00BE3854">
            <w:pPr>
              <w:jc w:val="center"/>
              <w:rPr>
                <w:sz w:val="28"/>
                <w:szCs w:val="28"/>
              </w:rPr>
            </w:pPr>
            <w:r>
              <w:rPr>
                <w:sz w:val="28"/>
                <w:szCs w:val="28"/>
              </w:rPr>
              <w:t>50</w:t>
            </w:r>
          </w:p>
        </w:tc>
        <w:tc>
          <w:tcPr>
            <w:tcW w:w="857" w:type="dxa"/>
          </w:tcPr>
          <w:p w:rsidR="00BE3854" w:rsidRDefault="00BE3854">
            <w:pPr>
              <w:jc w:val="center"/>
              <w:rPr>
                <w:sz w:val="28"/>
                <w:szCs w:val="28"/>
              </w:rPr>
            </w:pPr>
            <w:r>
              <w:rPr>
                <w:sz w:val="28"/>
                <w:szCs w:val="28"/>
              </w:rPr>
              <w:t>46</w:t>
            </w:r>
          </w:p>
        </w:tc>
      </w:tr>
      <w:tr w:rsidR="00BE3854">
        <w:tc>
          <w:tcPr>
            <w:tcW w:w="3751" w:type="dxa"/>
          </w:tcPr>
          <w:p w:rsidR="00BE3854" w:rsidRDefault="00BE3854">
            <w:pPr>
              <w:ind w:firstLine="567"/>
              <w:jc w:val="center"/>
              <w:rPr>
                <w:sz w:val="24"/>
                <w:szCs w:val="24"/>
              </w:rPr>
            </w:pPr>
            <w:r>
              <w:rPr>
                <w:sz w:val="24"/>
                <w:szCs w:val="24"/>
              </w:rPr>
              <w:t xml:space="preserve">Получено из банка в кассу </w:t>
            </w:r>
          </w:p>
        </w:tc>
        <w:tc>
          <w:tcPr>
            <w:tcW w:w="3768" w:type="dxa"/>
          </w:tcPr>
          <w:p w:rsidR="00BE3854" w:rsidRDefault="00BE3854">
            <w:pPr>
              <w:ind w:firstLine="567"/>
              <w:jc w:val="center"/>
              <w:rPr>
                <w:sz w:val="24"/>
                <w:szCs w:val="24"/>
              </w:rPr>
            </w:pPr>
            <w:r>
              <w:rPr>
                <w:sz w:val="24"/>
                <w:szCs w:val="24"/>
              </w:rPr>
              <w:t>Чек из чековой книжки</w:t>
            </w:r>
          </w:p>
        </w:tc>
        <w:tc>
          <w:tcPr>
            <w:tcW w:w="980" w:type="dxa"/>
          </w:tcPr>
          <w:p w:rsidR="00BE3854" w:rsidRDefault="00BE3854">
            <w:pPr>
              <w:jc w:val="center"/>
              <w:rPr>
                <w:sz w:val="28"/>
                <w:szCs w:val="28"/>
              </w:rPr>
            </w:pPr>
            <w:r>
              <w:rPr>
                <w:sz w:val="28"/>
                <w:szCs w:val="28"/>
              </w:rPr>
              <w:t>50</w:t>
            </w:r>
          </w:p>
        </w:tc>
        <w:tc>
          <w:tcPr>
            <w:tcW w:w="857" w:type="dxa"/>
          </w:tcPr>
          <w:p w:rsidR="00BE3854" w:rsidRDefault="00BE3854">
            <w:pPr>
              <w:jc w:val="center"/>
              <w:rPr>
                <w:sz w:val="28"/>
                <w:szCs w:val="28"/>
              </w:rPr>
            </w:pPr>
            <w:r>
              <w:rPr>
                <w:sz w:val="28"/>
                <w:szCs w:val="28"/>
              </w:rPr>
              <w:t>51</w:t>
            </w:r>
          </w:p>
        </w:tc>
      </w:tr>
      <w:tr w:rsidR="00BE3854">
        <w:tc>
          <w:tcPr>
            <w:tcW w:w="3751" w:type="dxa"/>
          </w:tcPr>
          <w:p w:rsidR="00BE3854" w:rsidRDefault="00BE3854">
            <w:pPr>
              <w:ind w:firstLine="567"/>
              <w:jc w:val="center"/>
              <w:rPr>
                <w:sz w:val="24"/>
                <w:szCs w:val="24"/>
              </w:rPr>
            </w:pPr>
            <w:r>
              <w:rPr>
                <w:sz w:val="24"/>
                <w:szCs w:val="24"/>
              </w:rPr>
              <w:t>Возврат неиспользованных подотчётных сумм</w:t>
            </w:r>
          </w:p>
        </w:tc>
        <w:tc>
          <w:tcPr>
            <w:tcW w:w="3768" w:type="dxa"/>
          </w:tcPr>
          <w:p w:rsidR="00BE3854" w:rsidRDefault="00BE3854">
            <w:pPr>
              <w:ind w:firstLine="567"/>
              <w:jc w:val="center"/>
              <w:rPr>
                <w:sz w:val="24"/>
                <w:szCs w:val="24"/>
              </w:rPr>
            </w:pPr>
            <w:r>
              <w:rPr>
                <w:sz w:val="24"/>
                <w:szCs w:val="24"/>
              </w:rPr>
              <w:t>Авансовый отчёт</w:t>
            </w:r>
          </w:p>
        </w:tc>
        <w:tc>
          <w:tcPr>
            <w:tcW w:w="980" w:type="dxa"/>
          </w:tcPr>
          <w:p w:rsidR="00BE3854" w:rsidRDefault="00BE3854">
            <w:pPr>
              <w:jc w:val="center"/>
              <w:rPr>
                <w:sz w:val="28"/>
                <w:szCs w:val="28"/>
              </w:rPr>
            </w:pPr>
            <w:r>
              <w:rPr>
                <w:sz w:val="28"/>
                <w:szCs w:val="28"/>
              </w:rPr>
              <w:t>50</w:t>
            </w:r>
          </w:p>
        </w:tc>
        <w:tc>
          <w:tcPr>
            <w:tcW w:w="857" w:type="dxa"/>
          </w:tcPr>
          <w:p w:rsidR="00BE3854" w:rsidRDefault="00BE3854">
            <w:pPr>
              <w:jc w:val="center"/>
              <w:rPr>
                <w:sz w:val="28"/>
                <w:szCs w:val="28"/>
              </w:rPr>
            </w:pPr>
            <w:r>
              <w:rPr>
                <w:sz w:val="28"/>
                <w:szCs w:val="28"/>
              </w:rPr>
              <w:t>71</w:t>
            </w:r>
          </w:p>
        </w:tc>
      </w:tr>
      <w:tr w:rsidR="00BE3854">
        <w:tc>
          <w:tcPr>
            <w:tcW w:w="3751" w:type="dxa"/>
          </w:tcPr>
          <w:p w:rsidR="00BE3854" w:rsidRDefault="00BE3854">
            <w:pPr>
              <w:ind w:firstLine="567"/>
              <w:jc w:val="center"/>
              <w:rPr>
                <w:sz w:val="24"/>
                <w:szCs w:val="24"/>
              </w:rPr>
            </w:pPr>
            <w:r>
              <w:rPr>
                <w:sz w:val="24"/>
                <w:szCs w:val="24"/>
              </w:rPr>
              <w:t>Внесение средств в погашение недостач по результатам инвентаризации</w:t>
            </w:r>
          </w:p>
        </w:tc>
        <w:tc>
          <w:tcPr>
            <w:tcW w:w="3768" w:type="dxa"/>
          </w:tcPr>
          <w:p w:rsidR="00BE3854" w:rsidRDefault="00BE3854">
            <w:pPr>
              <w:ind w:firstLine="567"/>
              <w:jc w:val="center"/>
              <w:rPr>
                <w:sz w:val="24"/>
                <w:szCs w:val="24"/>
              </w:rPr>
            </w:pPr>
            <w:r>
              <w:rPr>
                <w:sz w:val="24"/>
                <w:szCs w:val="24"/>
              </w:rPr>
              <w:t>Акт результатов инвентаризации и выписка из протокола собрания комиссии</w:t>
            </w:r>
          </w:p>
        </w:tc>
        <w:tc>
          <w:tcPr>
            <w:tcW w:w="980" w:type="dxa"/>
          </w:tcPr>
          <w:p w:rsidR="00BE3854" w:rsidRDefault="00BE3854">
            <w:pPr>
              <w:jc w:val="center"/>
              <w:rPr>
                <w:sz w:val="28"/>
                <w:szCs w:val="28"/>
              </w:rPr>
            </w:pPr>
            <w:r>
              <w:rPr>
                <w:sz w:val="28"/>
                <w:szCs w:val="28"/>
              </w:rPr>
              <w:t>50</w:t>
            </w:r>
          </w:p>
        </w:tc>
        <w:tc>
          <w:tcPr>
            <w:tcW w:w="857" w:type="dxa"/>
          </w:tcPr>
          <w:p w:rsidR="00BE3854" w:rsidRDefault="00BE3854">
            <w:pPr>
              <w:jc w:val="center"/>
              <w:rPr>
                <w:sz w:val="28"/>
                <w:szCs w:val="28"/>
              </w:rPr>
            </w:pPr>
            <w:r>
              <w:rPr>
                <w:sz w:val="28"/>
                <w:szCs w:val="28"/>
              </w:rPr>
              <w:t>72</w:t>
            </w:r>
          </w:p>
        </w:tc>
      </w:tr>
      <w:tr w:rsidR="00BE3854">
        <w:tc>
          <w:tcPr>
            <w:tcW w:w="3751" w:type="dxa"/>
          </w:tcPr>
          <w:p w:rsidR="00BE3854" w:rsidRDefault="00BE3854">
            <w:pPr>
              <w:ind w:firstLine="567"/>
              <w:jc w:val="center"/>
              <w:rPr>
                <w:sz w:val="24"/>
                <w:szCs w:val="24"/>
              </w:rPr>
            </w:pPr>
            <w:r>
              <w:rPr>
                <w:sz w:val="24"/>
                <w:szCs w:val="24"/>
              </w:rPr>
              <w:t>Возврат ссуды ,полученной работником на строительство</w:t>
            </w:r>
          </w:p>
        </w:tc>
        <w:tc>
          <w:tcPr>
            <w:tcW w:w="3768" w:type="dxa"/>
          </w:tcPr>
          <w:p w:rsidR="00BE3854" w:rsidRDefault="00BE3854">
            <w:pPr>
              <w:ind w:firstLine="567"/>
              <w:jc w:val="center"/>
              <w:rPr>
                <w:sz w:val="24"/>
                <w:szCs w:val="24"/>
              </w:rPr>
            </w:pPr>
            <w:r>
              <w:rPr>
                <w:sz w:val="24"/>
                <w:szCs w:val="24"/>
              </w:rPr>
              <w:t>Договор с работником на ссуду</w:t>
            </w:r>
          </w:p>
        </w:tc>
        <w:tc>
          <w:tcPr>
            <w:tcW w:w="980" w:type="dxa"/>
          </w:tcPr>
          <w:p w:rsidR="00BE3854" w:rsidRDefault="00BE3854">
            <w:pPr>
              <w:jc w:val="center"/>
              <w:rPr>
                <w:sz w:val="28"/>
                <w:szCs w:val="28"/>
              </w:rPr>
            </w:pPr>
            <w:r>
              <w:rPr>
                <w:sz w:val="28"/>
                <w:szCs w:val="28"/>
              </w:rPr>
              <w:t>50</w:t>
            </w:r>
          </w:p>
        </w:tc>
        <w:tc>
          <w:tcPr>
            <w:tcW w:w="857" w:type="dxa"/>
          </w:tcPr>
          <w:p w:rsidR="00BE3854" w:rsidRDefault="00BE3854">
            <w:pPr>
              <w:jc w:val="center"/>
              <w:rPr>
                <w:sz w:val="28"/>
                <w:szCs w:val="28"/>
              </w:rPr>
            </w:pPr>
            <w:r>
              <w:rPr>
                <w:sz w:val="28"/>
                <w:szCs w:val="28"/>
              </w:rPr>
              <w:t>73</w:t>
            </w:r>
          </w:p>
        </w:tc>
      </w:tr>
      <w:tr w:rsidR="00BE3854">
        <w:tc>
          <w:tcPr>
            <w:tcW w:w="3751" w:type="dxa"/>
            <w:tcBorders>
              <w:bottom w:val="nil"/>
            </w:tcBorders>
          </w:tcPr>
          <w:p w:rsidR="00BE3854" w:rsidRDefault="00BE3854">
            <w:pPr>
              <w:ind w:firstLine="567"/>
              <w:jc w:val="center"/>
              <w:rPr>
                <w:sz w:val="24"/>
                <w:szCs w:val="24"/>
              </w:rPr>
            </w:pPr>
            <w:r>
              <w:rPr>
                <w:sz w:val="24"/>
                <w:szCs w:val="24"/>
              </w:rPr>
              <w:t>Взнос наличными в погаш ение задолженности за товары, проданные в кредит</w:t>
            </w:r>
          </w:p>
        </w:tc>
        <w:tc>
          <w:tcPr>
            <w:tcW w:w="3768" w:type="dxa"/>
            <w:tcBorders>
              <w:bottom w:val="nil"/>
            </w:tcBorders>
          </w:tcPr>
          <w:p w:rsidR="00BE3854" w:rsidRDefault="00BE3854">
            <w:pPr>
              <w:ind w:firstLine="567"/>
              <w:jc w:val="center"/>
              <w:rPr>
                <w:sz w:val="24"/>
                <w:szCs w:val="24"/>
              </w:rPr>
            </w:pPr>
            <w:r>
              <w:rPr>
                <w:sz w:val="24"/>
                <w:szCs w:val="24"/>
              </w:rPr>
              <w:t>Кредитный договор с работником</w:t>
            </w:r>
          </w:p>
        </w:tc>
        <w:tc>
          <w:tcPr>
            <w:tcW w:w="980" w:type="dxa"/>
            <w:tcBorders>
              <w:bottom w:val="nil"/>
            </w:tcBorders>
          </w:tcPr>
          <w:p w:rsidR="00BE3854" w:rsidRDefault="00BE3854">
            <w:pPr>
              <w:jc w:val="center"/>
              <w:rPr>
                <w:sz w:val="28"/>
                <w:szCs w:val="28"/>
              </w:rPr>
            </w:pPr>
            <w:r>
              <w:rPr>
                <w:sz w:val="28"/>
                <w:szCs w:val="28"/>
              </w:rPr>
              <w:t>50</w:t>
            </w:r>
          </w:p>
        </w:tc>
        <w:tc>
          <w:tcPr>
            <w:tcW w:w="857" w:type="dxa"/>
            <w:tcBorders>
              <w:bottom w:val="nil"/>
            </w:tcBorders>
          </w:tcPr>
          <w:p w:rsidR="00BE3854" w:rsidRDefault="00BE3854">
            <w:pPr>
              <w:jc w:val="center"/>
              <w:rPr>
                <w:sz w:val="28"/>
                <w:szCs w:val="28"/>
              </w:rPr>
            </w:pPr>
            <w:r>
              <w:rPr>
                <w:sz w:val="28"/>
                <w:szCs w:val="28"/>
              </w:rPr>
              <w:t>73</w:t>
            </w:r>
          </w:p>
        </w:tc>
      </w:tr>
      <w:tr w:rsidR="00BE3854">
        <w:tc>
          <w:tcPr>
            <w:tcW w:w="3751" w:type="dxa"/>
            <w:tcBorders>
              <w:top w:val="nil"/>
            </w:tcBorders>
          </w:tcPr>
          <w:p w:rsidR="00BE3854" w:rsidRDefault="00BE3854">
            <w:pPr>
              <w:ind w:firstLine="567"/>
              <w:jc w:val="center"/>
              <w:rPr>
                <w:sz w:val="24"/>
                <w:szCs w:val="24"/>
              </w:rPr>
            </w:pPr>
            <w:r>
              <w:rPr>
                <w:sz w:val="24"/>
                <w:szCs w:val="24"/>
              </w:rPr>
              <w:t>Взнос в уставной фонд</w:t>
            </w:r>
          </w:p>
        </w:tc>
        <w:tc>
          <w:tcPr>
            <w:tcW w:w="3768" w:type="dxa"/>
            <w:tcBorders>
              <w:top w:val="nil"/>
            </w:tcBorders>
          </w:tcPr>
          <w:p w:rsidR="00BE3854" w:rsidRDefault="00BE3854">
            <w:pPr>
              <w:ind w:firstLine="567"/>
              <w:jc w:val="center"/>
              <w:rPr>
                <w:sz w:val="24"/>
                <w:szCs w:val="24"/>
              </w:rPr>
            </w:pPr>
            <w:r>
              <w:rPr>
                <w:sz w:val="24"/>
                <w:szCs w:val="24"/>
              </w:rPr>
              <w:t>Выписка из Устава или протокола собрания</w:t>
            </w:r>
          </w:p>
        </w:tc>
        <w:tc>
          <w:tcPr>
            <w:tcW w:w="980" w:type="dxa"/>
            <w:tcBorders>
              <w:top w:val="nil"/>
            </w:tcBorders>
          </w:tcPr>
          <w:p w:rsidR="00BE3854" w:rsidRDefault="00BE3854">
            <w:pPr>
              <w:jc w:val="center"/>
              <w:rPr>
                <w:sz w:val="28"/>
                <w:szCs w:val="28"/>
              </w:rPr>
            </w:pPr>
            <w:r>
              <w:rPr>
                <w:sz w:val="28"/>
                <w:szCs w:val="28"/>
              </w:rPr>
              <w:t>50</w:t>
            </w:r>
          </w:p>
        </w:tc>
        <w:tc>
          <w:tcPr>
            <w:tcW w:w="857" w:type="dxa"/>
            <w:tcBorders>
              <w:top w:val="nil"/>
            </w:tcBorders>
          </w:tcPr>
          <w:p w:rsidR="00BE3854" w:rsidRDefault="00BE3854">
            <w:pPr>
              <w:jc w:val="center"/>
              <w:rPr>
                <w:sz w:val="28"/>
                <w:szCs w:val="28"/>
              </w:rPr>
            </w:pPr>
            <w:r>
              <w:rPr>
                <w:sz w:val="28"/>
                <w:szCs w:val="28"/>
              </w:rPr>
              <w:t>75</w:t>
            </w:r>
          </w:p>
        </w:tc>
      </w:tr>
      <w:tr w:rsidR="00BE3854">
        <w:tc>
          <w:tcPr>
            <w:tcW w:w="3751" w:type="dxa"/>
          </w:tcPr>
          <w:p w:rsidR="00BE3854" w:rsidRDefault="00BE3854">
            <w:pPr>
              <w:ind w:firstLine="567"/>
              <w:jc w:val="center"/>
              <w:rPr>
                <w:sz w:val="24"/>
                <w:szCs w:val="24"/>
              </w:rPr>
            </w:pPr>
            <w:r>
              <w:rPr>
                <w:sz w:val="24"/>
                <w:szCs w:val="24"/>
              </w:rPr>
              <w:t>Плата родителей за содержание детей в детских учреждениях</w:t>
            </w:r>
          </w:p>
        </w:tc>
        <w:tc>
          <w:tcPr>
            <w:tcW w:w="3768" w:type="dxa"/>
          </w:tcPr>
          <w:p w:rsidR="00BE3854" w:rsidRDefault="00BE3854">
            <w:pPr>
              <w:ind w:firstLine="567"/>
              <w:jc w:val="center"/>
              <w:rPr>
                <w:sz w:val="24"/>
                <w:szCs w:val="24"/>
              </w:rPr>
            </w:pPr>
            <w:r>
              <w:rPr>
                <w:sz w:val="24"/>
                <w:szCs w:val="24"/>
              </w:rPr>
              <w:t>Договор с работником на содержание детей</w:t>
            </w:r>
          </w:p>
        </w:tc>
        <w:tc>
          <w:tcPr>
            <w:tcW w:w="980" w:type="dxa"/>
          </w:tcPr>
          <w:p w:rsidR="00BE3854" w:rsidRDefault="00BE3854">
            <w:pPr>
              <w:jc w:val="center"/>
              <w:rPr>
                <w:sz w:val="28"/>
                <w:szCs w:val="28"/>
              </w:rPr>
            </w:pPr>
            <w:r>
              <w:rPr>
                <w:sz w:val="28"/>
                <w:szCs w:val="28"/>
              </w:rPr>
              <w:t>50</w:t>
            </w:r>
          </w:p>
        </w:tc>
        <w:tc>
          <w:tcPr>
            <w:tcW w:w="857" w:type="dxa"/>
          </w:tcPr>
          <w:p w:rsidR="00BE3854" w:rsidRDefault="00BE3854">
            <w:pPr>
              <w:jc w:val="center"/>
              <w:rPr>
                <w:sz w:val="28"/>
                <w:szCs w:val="28"/>
              </w:rPr>
            </w:pPr>
            <w:r>
              <w:rPr>
                <w:sz w:val="28"/>
                <w:szCs w:val="28"/>
              </w:rPr>
              <w:t>76</w:t>
            </w:r>
          </w:p>
        </w:tc>
      </w:tr>
      <w:tr w:rsidR="00BE3854">
        <w:tc>
          <w:tcPr>
            <w:tcW w:w="3751" w:type="dxa"/>
            <w:tcBorders>
              <w:bottom w:val="double" w:sz="12" w:space="0" w:color="auto"/>
            </w:tcBorders>
          </w:tcPr>
          <w:p w:rsidR="00BE3854" w:rsidRDefault="00BE3854">
            <w:pPr>
              <w:ind w:firstLine="567"/>
              <w:jc w:val="center"/>
              <w:rPr>
                <w:sz w:val="24"/>
                <w:szCs w:val="24"/>
              </w:rPr>
            </w:pPr>
            <w:r>
              <w:rPr>
                <w:sz w:val="24"/>
                <w:szCs w:val="24"/>
              </w:rPr>
              <w:t>Отнесение излишка денег по результатам инвентаризации кассы</w:t>
            </w:r>
          </w:p>
        </w:tc>
        <w:tc>
          <w:tcPr>
            <w:tcW w:w="3768" w:type="dxa"/>
            <w:tcBorders>
              <w:bottom w:val="double" w:sz="12" w:space="0" w:color="auto"/>
            </w:tcBorders>
          </w:tcPr>
          <w:p w:rsidR="00BE3854" w:rsidRDefault="00BE3854">
            <w:pPr>
              <w:ind w:firstLine="567"/>
              <w:jc w:val="center"/>
              <w:rPr>
                <w:sz w:val="24"/>
                <w:szCs w:val="24"/>
              </w:rPr>
            </w:pPr>
            <w:r>
              <w:rPr>
                <w:sz w:val="24"/>
                <w:szCs w:val="24"/>
              </w:rPr>
              <w:t>Акт результатов инвентаризации и выписка из протокола комиссии</w:t>
            </w:r>
          </w:p>
        </w:tc>
        <w:tc>
          <w:tcPr>
            <w:tcW w:w="980" w:type="dxa"/>
            <w:tcBorders>
              <w:bottom w:val="double" w:sz="12" w:space="0" w:color="auto"/>
            </w:tcBorders>
          </w:tcPr>
          <w:p w:rsidR="00BE3854" w:rsidRDefault="00BE3854">
            <w:pPr>
              <w:jc w:val="center"/>
              <w:rPr>
                <w:sz w:val="28"/>
                <w:szCs w:val="28"/>
              </w:rPr>
            </w:pPr>
            <w:r>
              <w:rPr>
                <w:sz w:val="28"/>
                <w:szCs w:val="28"/>
              </w:rPr>
              <w:t>50</w:t>
            </w:r>
          </w:p>
        </w:tc>
        <w:tc>
          <w:tcPr>
            <w:tcW w:w="857" w:type="dxa"/>
            <w:tcBorders>
              <w:bottom w:val="double" w:sz="12" w:space="0" w:color="auto"/>
            </w:tcBorders>
          </w:tcPr>
          <w:p w:rsidR="00BE3854" w:rsidRDefault="00BE3854">
            <w:pPr>
              <w:jc w:val="center"/>
              <w:rPr>
                <w:sz w:val="28"/>
                <w:szCs w:val="28"/>
              </w:rPr>
            </w:pPr>
            <w:r>
              <w:rPr>
                <w:sz w:val="28"/>
                <w:szCs w:val="28"/>
              </w:rPr>
              <w:t>80</w:t>
            </w:r>
          </w:p>
        </w:tc>
      </w:tr>
    </w:tbl>
    <w:p w:rsidR="00BE3854" w:rsidRDefault="00BE3854">
      <w:pPr>
        <w:spacing w:line="360" w:lineRule="auto"/>
        <w:ind w:firstLine="567"/>
        <w:jc w:val="right"/>
        <w:rPr>
          <w:sz w:val="28"/>
          <w:szCs w:val="28"/>
        </w:rPr>
      </w:pPr>
    </w:p>
    <w:p w:rsidR="00BE3854" w:rsidRDefault="00BE3854">
      <w:pPr>
        <w:spacing w:line="360" w:lineRule="auto"/>
        <w:ind w:firstLine="567"/>
        <w:jc w:val="both"/>
        <w:rPr>
          <w:sz w:val="28"/>
          <w:szCs w:val="28"/>
        </w:rPr>
      </w:pPr>
      <w:r>
        <w:rPr>
          <w:sz w:val="28"/>
          <w:szCs w:val="28"/>
        </w:rPr>
        <w:t>Расходными кассовыми ордерами оформляется выдача денег из кассы и на соответствующую сумму увеличивается кредитовый оборот по счёту 50 "Касса"</w:t>
      </w:r>
    </w:p>
    <w:p w:rsidR="00BE3854" w:rsidRDefault="00BE3854">
      <w:pPr>
        <w:spacing w:line="360" w:lineRule="auto"/>
        <w:ind w:firstLine="567"/>
        <w:jc w:val="both"/>
        <w:rPr>
          <w:sz w:val="28"/>
          <w:szCs w:val="28"/>
        </w:rPr>
      </w:pPr>
    </w:p>
    <w:p w:rsidR="00BE3854" w:rsidRDefault="00BE3854">
      <w:pPr>
        <w:spacing w:line="360" w:lineRule="auto"/>
        <w:ind w:firstLine="567"/>
        <w:jc w:val="right"/>
        <w:rPr>
          <w:sz w:val="28"/>
          <w:szCs w:val="28"/>
        </w:rPr>
      </w:pPr>
    </w:p>
    <w:p w:rsidR="00BE3854" w:rsidRDefault="00BE3854">
      <w:pPr>
        <w:spacing w:line="360" w:lineRule="auto"/>
        <w:ind w:firstLine="567"/>
        <w:jc w:val="right"/>
        <w:rPr>
          <w:sz w:val="28"/>
          <w:szCs w:val="28"/>
        </w:rPr>
      </w:pPr>
    </w:p>
    <w:p w:rsidR="00BE3854" w:rsidRDefault="00BE3854">
      <w:pPr>
        <w:spacing w:line="360" w:lineRule="auto"/>
        <w:ind w:firstLine="567"/>
        <w:jc w:val="right"/>
        <w:rPr>
          <w:sz w:val="28"/>
          <w:szCs w:val="28"/>
        </w:rPr>
      </w:pPr>
      <w:r>
        <w:rPr>
          <w:sz w:val="28"/>
          <w:szCs w:val="28"/>
        </w:rPr>
        <w:t>Таблица 2.8</w:t>
      </w:r>
    </w:p>
    <w:p w:rsidR="00BE3854" w:rsidRDefault="00BE3854">
      <w:pPr>
        <w:spacing w:line="360" w:lineRule="auto"/>
        <w:ind w:firstLine="567"/>
        <w:jc w:val="center"/>
        <w:rPr>
          <w:sz w:val="28"/>
          <w:szCs w:val="28"/>
        </w:rPr>
      </w:pPr>
      <w:r>
        <w:rPr>
          <w:sz w:val="28"/>
          <w:szCs w:val="28"/>
        </w:rPr>
        <w:t>Кассовые операции оформляемые РКО</w:t>
      </w:r>
    </w:p>
    <w:tbl>
      <w:tblPr>
        <w:tblW w:w="0" w:type="auto"/>
        <w:tblInd w:w="-153"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3936"/>
        <w:gridCol w:w="3685"/>
        <w:gridCol w:w="992"/>
        <w:gridCol w:w="851"/>
      </w:tblGrid>
      <w:tr w:rsidR="00BE3854">
        <w:tc>
          <w:tcPr>
            <w:tcW w:w="3936" w:type="dxa"/>
            <w:tcBorders>
              <w:top w:val="double" w:sz="12" w:space="0" w:color="auto"/>
            </w:tcBorders>
          </w:tcPr>
          <w:p w:rsidR="00BE3854" w:rsidRDefault="00BE3854">
            <w:pPr>
              <w:spacing w:line="360" w:lineRule="auto"/>
              <w:ind w:firstLine="567"/>
              <w:jc w:val="center"/>
              <w:rPr>
                <w:sz w:val="28"/>
                <w:szCs w:val="28"/>
              </w:rPr>
            </w:pPr>
            <w:r>
              <w:rPr>
                <w:sz w:val="28"/>
                <w:szCs w:val="28"/>
              </w:rPr>
              <w:t>Хозяйственная операция</w:t>
            </w:r>
          </w:p>
        </w:tc>
        <w:tc>
          <w:tcPr>
            <w:tcW w:w="3685" w:type="dxa"/>
            <w:tcBorders>
              <w:top w:val="double" w:sz="12" w:space="0" w:color="auto"/>
            </w:tcBorders>
          </w:tcPr>
          <w:p w:rsidR="00BE3854" w:rsidRDefault="00BE3854">
            <w:pPr>
              <w:spacing w:line="360" w:lineRule="auto"/>
              <w:ind w:firstLine="567"/>
              <w:jc w:val="center"/>
              <w:rPr>
                <w:sz w:val="28"/>
                <w:szCs w:val="28"/>
              </w:rPr>
            </w:pPr>
            <w:r>
              <w:rPr>
                <w:sz w:val="28"/>
                <w:szCs w:val="28"/>
              </w:rPr>
              <w:t>Основание</w:t>
            </w:r>
          </w:p>
        </w:tc>
        <w:tc>
          <w:tcPr>
            <w:tcW w:w="992" w:type="dxa"/>
            <w:tcBorders>
              <w:top w:val="double" w:sz="12" w:space="0" w:color="auto"/>
            </w:tcBorders>
          </w:tcPr>
          <w:p w:rsidR="00BE3854" w:rsidRDefault="00BE3854">
            <w:pPr>
              <w:spacing w:line="360" w:lineRule="auto"/>
              <w:ind w:firstLine="34"/>
              <w:jc w:val="center"/>
              <w:rPr>
                <w:sz w:val="28"/>
                <w:szCs w:val="28"/>
              </w:rPr>
            </w:pPr>
            <w:r>
              <w:rPr>
                <w:sz w:val="28"/>
                <w:szCs w:val="28"/>
              </w:rPr>
              <w:t>Дт</w:t>
            </w:r>
          </w:p>
        </w:tc>
        <w:tc>
          <w:tcPr>
            <w:tcW w:w="851" w:type="dxa"/>
            <w:tcBorders>
              <w:top w:val="double" w:sz="12" w:space="0" w:color="auto"/>
            </w:tcBorders>
          </w:tcPr>
          <w:p w:rsidR="00BE3854" w:rsidRDefault="00BE3854">
            <w:pPr>
              <w:spacing w:line="360" w:lineRule="auto"/>
              <w:ind w:firstLine="34"/>
              <w:jc w:val="center"/>
              <w:rPr>
                <w:sz w:val="28"/>
                <w:szCs w:val="28"/>
              </w:rPr>
            </w:pPr>
            <w:r>
              <w:rPr>
                <w:sz w:val="28"/>
                <w:szCs w:val="28"/>
              </w:rPr>
              <w:t>Кт</w:t>
            </w:r>
          </w:p>
        </w:tc>
      </w:tr>
      <w:tr w:rsidR="00BE3854">
        <w:tc>
          <w:tcPr>
            <w:tcW w:w="3936" w:type="dxa"/>
          </w:tcPr>
          <w:p w:rsidR="00BE3854" w:rsidRDefault="00BE3854">
            <w:pPr>
              <w:ind w:firstLine="567"/>
              <w:jc w:val="center"/>
              <w:rPr>
                <w:sz w:val="24"/>
                <w:szCs w:val="24"/>
              </w:rPr>
            </w:pPr>
            <w:r>
              <w:rPr>
                <w:sz w:val="24"/>
                <w:szCs w:val="24"/>
              </w:rPr>
              <w:t>Наличная выручка в банк</w:t>
            </w:r>
          </w:p>
        </w:tc>
        <w:tc>
          <w:tcPr>
            <w:tcW w:w="3685" w:type="dxa"/>
          </w:tcPr>
          <w:p w:rsidR="00BE3854" w:rsidRDefault="00BE3854">
            <w:pPr>
              <w:ind w:firstLine="567"/>
              <w:jc w:val="center"/>
              <w:rPr>
                <w:sz w:val="24"/>
                <w:szCs w:val="24"/>
              </w:rPr>
            </w:pPr>
            <w:r>
              <w:rPr>
                <w:sz w:val="24"/>
                <w:szCs w:val="24"/>
              </w:rPr>
              <w:t>Квитанция банка</w:t>
            </w:r>
          </w:p>
        </w:tc>
        <w:tc>
          <w:tcPr>
            <w:tcW w:w="992" w:type="dxa"/>
          </w:tcPr>
          <w:p w:rsidR="00BE3854" w:rsidRDefault="00BE3854">
            <w:pPr>
              <w:ind w:firstLine="34"/>
              <w:jc w:val="center"/>
              <w:rPr>
                <w:sz w:val="28"/>
                <w:szCs w:val="28"/>
              </w:rPr>
            </w:pPr>
            <w:r>
              <w:rPr>
                <w:sz w:val="28"/>
                <w:szCs w:val="28"/>
              </w:rPr>
              <w:t>51</w:t>
            </w:r>
          </w:p>
        </w:tc>
        <w:tc>
          <w:tcPr>
            <w:tcW w:w="851" w:type="dxa"/>
          </w:tcPr>
          <w:p w:rsidR="00BE3854" w:rsidRDefault="00BE3854">
            <w:pPr>
              <w:ind w:firstLine="34"/>
              <w:jc w:val="center"/>
              <w:rPr>
                <w:sz w:val="28"/>
                <w:szCs w:val="28"/>
              </w:rPr>
            </w:pPr>
            <w:r>
              <w:rPr>
                <w:sz w:val="28"/>
                <w:szCs w:val="28"/>
              </w:rPr>
              <w:t>50</w:t>
            </w:r>
          </w:p>
        </w:tc>
      </w:tr>
      <w:tr w:rsidR="00BE3854">
        <w:tc>
          <w:tcPr>
            <w:tcW w:w="3936" w:type="dxa"/>
          </w:tcPr>
          <w:p w:rsidR="00BE3854" w:rsidRDefault="00BE3854">
            <w:pPr>
              <w:ind w:firstLine="567"/>
              <w:jc w:val="center"/>
              <w:rPr>
                <w:sz w:val="24"/>
                <w:szCs w:val="24"/>
              </w:rPr>
            </w:pPr>
            <w:r>
              <w:rPr>
                <w:sz w:val="24"/>
                <w:szCs w:val="24"/>
              </w:rPr>
              <w:t>В подотчёт на хознужды и командировки</w:t>
            </w:r>
          </w:p>
        </w:tc>
        <w:tc>
          <w:tcPr>
            <w:tcW w:w="3685" w:type="dxa"/>
          </w:tcPr>
          <w:p w:rsidR="00BE3854" w:rsidRDefault="00BE3854">
            <w:pPr>
              <w:ind w:firstLine="567"/>
              <w:jc w:val="center"/>
              <w:rPr>
                <w:sz w:val="24"/>
                <w:szCs w:val="24"/>
              </w:rPr>
            </w:pPr>
            <w:r>
              <w:rPr>
                <w:sz w:val="24"/>
                <w:szCs w:val="24"/>
              </w:rPr>
              <w:t>Заявление с визой руководителя или приказ</w:t>
            </w:r>
          </w:p>
        </w:tc>
        <w:tc>
          <w:tcPr>
            <w:tcW w:w="992" w:type="dxa"/>
          </w:tcPr>
          <w:p w:rsidR="00BE3854" w:rsidRDefault="00BE3854">
            <w:pPr>
              <w:ind w:firstLine="34"/>
              <w:jc w:val="center"/>
              <w:rPr>
                <w:sz w:val="28"/>
                <w:szCs w:val="28"/>
              </w:rPr>
            </w:pPr>
            <w:r>
              <w:rPr>
                <w:sz w:val="28"/>
                <w:szCs w:val="28"/>
              </w:rPr>
              <w:t>71</w:t>
            </w:r>
          </w:p>
        </w:tc>
        <w:tc>
          <w:tcPr>
            <w:tcW w:w="851" w:type="dxa"/>
          </w:tcPr>
          <w:p w:rsidR="00BE3854" w:rsidRDefault="00BE3854">
            <w:pPr>
              <w:ind w:firstLine="34"/>
              <w:jc w:val="center"/>
              <w:rPr>
                <w:sz w:val="28"/>
                <w:szCs w:val="28"/>
              </w:rPr>
            </w:pPr>
            <w:r>
              <w:rPr>
                <w:sz w:val="28"/>
                <w:szCs w:val="28"/>
              </w:rPr>
              <w:t>50</w:t>
            </w:r>
          </w:p>
        </w:tc>
      </w:tr>
      <w:tr w:rsidR="00BE3854">
        <w:tc>
          <w:tcPr>
            <w:tcW w:w="3936" w:type="dxa"/>
          </w:tcPr>
          <w:p w:rsidR="00BE3854" w:rsidRDefault="00BE3854">
            <w:pPr>
              <w:ind w:firstLine="567"/>
              <w:jc w:val="center"/>
              <w:rPr>
                <w:sz w:val="24"/>
                <w:szCs w:val="24"/>
              </w:rPr>
            </w:pPr>
            <w:r>
              <w:rPr>
                <w:sz w:val="24"/>
                <w:szCs w:val="24"/>
              </w:rPr>
              <w:t>Выплата зарплаты, пособий из фонда оплаты труда</w:t>
            </w:r>
          </w:p>
        </w:tc>
        <w:tc>
          <w:tcPr>
            <w:tcW w:w="3685" w:type="dxa"/>
          </w:tcPr>
          <w:p w:rsidR="00BE3854" w:rsidRDefault="00BE3854">
            <w:pPr>
              <w:ind w:firstLine="567"/>
              <w:jc w:val="center"/>
              <w:rPr>
                <w:sz w:val="24"/>
                <w:szCs w:val="24"/>
              </w:rPr>
            </w:pPr>
            <w:r>
              <w:rPr>
                <w:sz w:val="24"/>
                <w:szCs w:val="24"/>
              </w:rPr>
              <w:t>Расчётно-платёжная или платёжная ведомость</w:t>
            </w:r>
          </w:p>
        </w:tc>
        <w:tc>
          <w:tcPr>
            <w:tcW w:w="992" w:type="dxa"/>
          </w:tcPr>
          <w:p w:rsidR="00BE3854" w:rsidRDefault="00BE3854">
            <w:pPr>
              <w:ind w:firstLine="34"/>
              <w:jc w:val="center"/>
              <w:rPr>
                <w:sz w:val="28"/>
                <w:szCs w:val="28"/>
              </w:rPr>
            </w:pPr>
            <w:r>
              <w:rPr>
                <w:sz w:val="28"/>
                <w:szCs w:val="28"/>
              </w:rPr>
              <w:t>70</w:t>
            </w:r>
          </w:p>
        </w:tc>
        <w:tc>
          <w:tcPr>
            <w:tcW w:w="851" w:type="dxa"/>
          </w:tcPr>
          <w:p w:rsidR="00BE3854" w:rsidRDefault="00BE3854">
            <w:pPr>
              <w:ind w:firstLine="34"/>
              <w:jc w:val="center"/>
              <w:rPr>
                <w:sz w:val="28"/>
                <w:szCs w:val="28"/>
              </w:rPr>
            </w:pPr>
            <w:r>
              <w:rPr>
                <w:sz w:val="28"/>
                <w:szCs w:val="28"/>
              </w:rPr>
              <w:t>50</w:t>
            </w:r>
          </w:p>
        </w:tc>
      </w:tr>
      <w:tr w:rsidR="00BE3854">
        <w:tc>
          <w:tcPr>
            <w:tcW w:w="3936" w:type="dxa"/>
          </w:tcPr>
          <w:p w:rsidR="00BE3854" w:rsidRDefault="00BE3854">
            <w:pPr>
              <w:ind w:firstLine="567"/>
              <w:jc w:val="center"/>
              <w:rPr>
                <w:sz w:val="24"/>
                <w:szCs w:val="24"/>
              </w:rPr>
            </w:pPr>
            <w:r>
              <w:rPr>
                <w:sz w:val="24"/>
                <w:szCs w:val="24"/>
              </w:rPr>
              <w:t>Выплата пособий за счёт отчислений на соцстрах</w:t>
            </w:r>
          </w:p>
        </w:tc>
        <w:tc>
          <w:tcPr>
            <w:tcW w:w="3685" w:type="dxa"/>
          </w:tcPr>
          <w:p w:rsidR="00BE3854" w:rsidRDefault="00BE3854">
            <w:pPr>
              <w:ind w:firstLine="567"/>
              <w:jc w:val="center"/>
              <w:rPr>
                <w:sz w:val="24"/>
                <w:szCs w:val="24"/>
              </w:rPr>
            </w:pPr>
            <w:r>
              <w:rPr>
                <w:sz w:val="24"/>
                <w:szCs w:val="24"/>
              </w:rPr>
              <w:t>Расчётно-платёжная или платёжная ведомость</w:t>
            </w:r>
          </w:p>
        </w:tc>
        <w:tc>
          <w:tcPr>
            <w:tcW w:w="992" w:type="dxa"/>
          </w:tcPr>
          <w:p w:rsidR="00BE3854" w:rsidRDefault="00BE3854">
            <w:pPr>
              <w:ind w:firstLine="34"/>
              <w:jc w:val="center"/>
              <w:rPr>
                <w:sz w:val="28"/>
                <w:szCs w:val="28"/>
              </w:rPr>
            </w:pPr>
            <w:r>
              <w:rPr>
                <w:sz w:val="28"/>
                <w:szCs w:val="28"/>
              </w:rPr>
              <w:t>69</w:t>
            </w:r>
          </w:p>
        </w:tc>
        <w:tc>
          <w:tcPr>
            <w:tcW w:w="851" w:type="dxa"/>
          </w:tcPr>
          <w:p w:rsidR="00BE3854" w:rsidRDefault="00BE3854">
            <w:pPr>
              <w:ind w:firstLine="34"/>
              <w:jc w:val="center"/>
              <w:rPr>
                <w:sz w:val="28"/>
                <w:szCs w:val="28"/>
              </w:rPr>
            </w:pPr>
            <w:r>
              <w:rPr>
                <w:sz w:val="28"/>
                <w:szCs w:val="28"/>
              </w:rPr>
              <w:t>50</w:t>
            </w:r>
          </w:p>
        </w:tc>
      </w:tr>
      <w:tr w:rsidR="00BE3854">
        <w:tc>
          <w:tcPr>
            <w:tcW w:w="3936" w:type="dxa"/>
          </w:tcPr>
          <w:p w:rsidR="00BE3854" w:rsidRDefault="00BE3854">
            <w:pPr>
              <w:ind w:firstLine="567"/>
              <w:jc w:val="center"/>
              <w:rPr>
                <w:sz w:val="24"/>
                <w:szCs w:val="24"/>
              </w:rPr>
            </w:pPr>
            <w:r>
              <w:rPr>
                <w:sz w:val="24"/>
                <w:szCs w:val="24"/>
              </w:rPr>
              <w:t>Выдана ссуда работникам</w:t>
            </w:r>
          </w:p>
        </w:tc>
        <w:tc>
          <w:tcPr>
            <w:tcW w:w="3685" w:type="dxa"/>
          </w:tcPr>
          <w:p w:rsidR="00BE3854" w:rsidRDefault="00BE3854">
            <w:pPr>
              <w:ind w:firstLine="567"/>
              <w:jc w:val="center"/>
              <w:rPr>
                <w:sz w:val="24"/>
                <w:szCs w:val="24"/>
              </w:rPr>
            </w:pPr>
            <w:r>
              <w:rPr>
                <w:sz w:val="24"/>
                <w:szCs w:val="24"/>
              </w:rPr>
              <w:t>Двусторонний договор</w:t>
            </w:r>
          </w:p>
        </w:tc>
        <w:tc>
          <w:tcPr>
            <w:tcW w:w="992" w:type="dxa"/>
          </w:tcPr>
          <w:p w:rsidR="00BE3854" w:rsidRDefault="00BE3854">
            <w:pPr>
              <w:ind w:firstLine="34"/>
              <w:jc w:val="center"/>
              <w:rPr>
                <w:sz w:val="28"/>
                <w:szCs w:val="28"/>
              </w:rPr>
            </w:pPr>
            <w:r>
              <w:rPr>
                <w:sz w:val="28"/>
                <w:szCs w:val="28"/>
              </w:rPr>
              <w:t>73</w:t>
            </w:r>
          </w:p>
        </w:tc>
        <w:tc>
          <w:tcPr>
            <w:tcW w:w="851" w:type="dxa"/>
          </w:tcPr>
          <w:p w:rsidR="00BE3854" w:rsidRDefault="00BE3854">
            <w:pPr>
              <w:ind w:firstLine="34"/>
              <w:jc w:val="center"/>
              <w:rPr>
                <w:sz w:val="28"/>
                <w:szCs w:val="28"/>
              </w:rPr>
            </w:pPr>
            <w:r>
              <w:rPr>
                <w:sz w:val="28"/>
                <w:szCs w:val="28"/>
              </w:rPr>
              <w:t>50</w:t>
            </w:r>
          </w:p>
        </w:tc>
      </w:tr>
      <w:tr w:rsidR="00BE3854">
        <w:tc>
          <w:tcPr>
            <w:tcW w:w="3936" w:type="dxa"/>
          </w:tcPr>
          <w:p w:rsidR="00BE3854" w:rsidRDefault="00BE3854">
            <w:pPr>
              <w:ind w:firstLine="567"/>
              <w:jc w:val="center"/>
              <w:rPr>
                <w:sz w:val="24"/>
                <w:szCs w:val="24"/>
              </w:rPr>
            </w:pPr>
            <w:r>
              <w:rPr>
                <w:sz w:val="24"/>
                <w:szCs w:val="24"/>
              </w:rPr>
              <w:t>Внесение средств в погашение недостач по результатам инвентаризации</w:t>
            </w:r>
          </w:p>
        </w:tc>
        <w:tc>
          <w:tcPr>
            <w:tcW w:w="3685" w:type="dxa"/>
          </w:tcPr>
          <w:p w:rsidR="00BE3854" w:rsidRDefault="00BE3854">
            <w:pPr>
              <w:ind w:firstLine="567"/>
              <w:jc w:val="center"/>
              <w:rPr>
                <w:sz w:val="24"/>
                <w:szCs w:val="24"/>
              </w:rPr>
            </w:pPr>
            <w:r>
              <w:rPr>
                <w:sz w:val="24"/>
                <w:szCs w:val="24"/>
              </w:rPr>
              <w:t>Акт результатов инвентаризации и выписка из протокола собрания комиссии</w:t>
            </w:r>
          </w:p>
        </w:tc>
        <w:tc>
          <w:tcPr>
            <w:tcW w:w="992" w:type="dxa"/>
          </w:tcPr>
          <w:p w:rsidR="00BE3854" w:rsidRDefault="00BE3854">
            <w:pPr>
              <w:ind w:firstLine="34"/>
              <w:jc w:val="center"/>
              <w:rPr>
                <w:sz w:val="28"/>
                <w:szCs w:val="28"/>
              </w:rPr>
            </w:pPr>
            <w:r>
              <w:rPr>
                <w:sz w:val="28"/>
                <w:szCs w:val="28"/>
              </w:rPr>
              <w:t>51</w:t>
            </w:r>
          </w:p>
        </w:tc>
        <w:tc>
          <w:tcPr>
            <w:tcW w:w="851" w:type="dxa"/>
          </w:tcPr>
          <w:p w:rsidR="00BE3854" w:rsidRDefault="00BE3854">
            <w:pPr>
              <w:ind w:firstLine="34"/>
              <w:jc w:val="center"/>
              <w:rPr>
                <w:sz w:val="28"/>
                <w:szCs w:val="28"/>
              </w:rPr>
            </w:pPr>
            <w:r>
              <w:rPr>
                <w:sz w:val="28"/>
                <w:szCs w:val="28"/>
              </w:rPr>
              <w:t>50</w:t>
            </w:r>
          </w:p>
        </w:tc>
      </w:tr>
      <w:tr w:rsidR="00BE3854">
        <w:tc>
          <w:tcPr>
            <w:tcW w:w="3936" w:type="dxa"/>
          </w:tcPr>
          <w:p w:rsidR="00BE3854" w:rsidRDefault="00BE3854">
            <w:pPr>
              <w:ind w:firstLine="567"/>
              <w:jc w:val="center"/>
              <w:rPr>
                <w:sz w:val="24"/>
                <w:szCs w:val="24"/>
              </w:rPr>
            </w:pPr>
            <w:r>
              <w:rPr>
                <w:sz w:val="24"/>
                <w:szCs w:val="24"/>
              </w:rPr>
              <w:t>Возврат суды полученной работником на строительство</w:t>
            </w:r>
          </w:p>
        </w:tc>
        <w:tc>
          <w:tcPr>
            <w:tcW w:w="3685" w:type="dxa"/>
          </w:tcPr>
          <w:p w:rsidR="00BE3854" w:rsidRDefault="00BE3854">
            <w:pPr>
              <w:ind w:firstLine="567"/>
              <w:jc w:val="center"/>
              <w:rPr>
                <w:sz w:val="24"/>
                <w:szCs w:val="24"/>
              </w:rPr>
            </w:pPr>
            <w:r>
              <w:rPr>
                <w:sz w:val="24"/>
                <w:szCs w:val="24"/>
              </w:rPr>
              <w:t>Договор с работником на ссуду</w:t>
            </w:r>
          </w:p>
        </w:tc>
        <w:tc>
          <w:tcPr>
            <w:tcW w:w="992" w:type="dxa"/>
          </w:tcPr>
          <w:p w:rsidR="00BE3854" w:rsidRDefault="00BE3854">
            <w:pPr>
              <w:ind w:firstLine="34"/>
              <w:jc w:val="center"/>
              <w:rPr>
                <w:sz w:val="28"/>
                <w:szCs w:val="28"/>
              </w:rPr>
            </w:pPr>
            <w:r>
              <w:rPr>
                <w:sz w:val="28"/>
                <w:szCs w:val="28"/>
              </w:rPr>
              <w:t>51</w:t>
            </w:r>
          </w:p>
        </w:tc>
        <w:tc>
          <w:tcPr>
            <w:tcW w:w="851" w:type="dxa"/>
          </w:tcPr>
          <w:p w:rsidR="00BE3854" w:rsidRDefault="00BE3854">
            <w:pPr>
              <w:ind w:firstLine="34"/>
              <w:jc w:val="center"/>
              <w:rPr>
                <w:sz w:val="28"/>
                <w:szCs w:val="28"/>
              </w:rPr>
            </w:pPr>
            <w:r>
              <w:rPr>
                <w:sz w:val="28"/>
                <w:szCs w:val="28"/>
              </w:rPr>
              <w:t>50</w:t>
            </w:r>
          </w:p>
        </w:tc>
      </w:tr>
      <w:tr w:rsidR="00BE3854">
        <w:tc>
          <w:tcPr>
            <w:tcW w:w="3936" w:type="dxa"/>
          </w:tcPr>
          <w:p w:rsidR="00BE3854" w:rsidRDefault="00BE3854">
            <w:pPr>
              <w:ind w:firstLine="567"/>
              <w:jc w:val="center"/>
              <w:rPr>
                <w:sz w:val="24"/>
                <w:szCs w:val="24"/>
              </w:rPr>
            </w:pPr>
            <w:r>
              <w:rPr>
                <w:sz w:val="24"/>
                <w:szCs w:val="24"/>
              </w:rPr>
              <w:t>Внесение на р/с взноса работников в погашение задолженности за товары ,проданные в кредит</w:t>
            </w:r>
          </w:p>
        </w:tc>
        <w:tc>
          <w:tcPr>
            <w:tcW w:w="3685" w:type="dxa"/>
          </w:tcPr>
          <w:p w:rsidR="00BE3854" w:rsidRDefault="00BE3854">
            <w:pPr>
              <w:ind w:firstLine="567"/>
              <w:jc w:val="center"/>
              <w:rPr>
                <w:sz w:val="24"/>
                <w:szCs w:val="24"/>
              </w:rPr>
            </w:pPr>
            <w:r>
              <w:rPr>
                <w:sz w:val="24"/>
                <w:szCs w:val="24"/>
              </w:rPr>
              <w:t>Кредитный договор с работником</w:t>
            </w:r>
          </w:p>
        </w:tc>
        <w:tc>
          <w:tcPr>
            <w:tcW w:w="992" w:type="dxa"/>
          </w:tcPr>
          <w:p w:rsidR="00BE3854" w:rsidRDefault="00BE3854">
            <w:pPr>
              <w:ind w:firstLine="34"/>
              <w:jc w:val="center"/>
              <w:rPr>
                <w:sz w:val="28"/>
                <w:szCs w:val="28"/>
              </w:rPr>
            </w:pPr>
            <w:r>
              <w:rPr>
                <w:sz w:val="28"/>
                <w:szCs w:val="28"/>
              </w:rPr>
              <w:t>51</w:t>
            </w:r>
          </w:p>
        </w:tc>
        <w:tc>
          <w:tcPr>
            <w:tcW w:w="851" w:type="dxa"/>
          </w:tcPr>
          <w:p w:rsidR="00BE3854" w:rsidRDefault="00BE3854">
            <w:pPr>
              <w:ind w:firstLine="34"/>
              <w:jc w:val="center"/>
              <w:rPr>
                <w:sz w:val="28"/>
                <w:szCs w:val="28"/>
              </w:rPr>
            </w:pPr>
            <w:r>
              <w:rPr>
                <w:sz w:val="28"/>
                <w:szCs w:val="28"/>
              </w:rPr>
              <w:t>50</w:t>
            </w:r>
          </w:p>
        </w:tc>
      </w:tr>
      <w:tr w:rsidR="00BE3854">
        <w:tc>
          <w:tcPr>
            <w:tcW w:w="3936" w:type="dxa"/>
          </w:tcPr>
          <w:p w:rsidR="00BE3854" w:rsidRDefault="00BE3854">
            <w:pPr>
              <w:ind w:firstLine="567"/>
              <w:jc w:val="center"/>
              <w:rPr>
                <w:sz w:val="24"/>
                <w:szCs w:val="24"/>
              </w:rPr>
            </w:pPr>
            <w:r>
              <w:rPr>
                <w:sz w:val="24"/>
                <w:szCs w:val="24"/>
              </w:rPr>
              <w:t>Внесение на р/с взноса в уставный фонд</w:t>
            </w:r>
          </w:p>
        </w:tc>
        <w:tc>
          <w:tcPr>
            <w:tcW w:w="3685" w:type="dxa"/>
          </w:tcPr>
          <w:p w:rsidR="00BE3854" w:rsidRDefault="00BE3854">
            <w:pPr>
              <w:ind w:firstLine="567"/>
              <w:jc w:val="center"/>
              <w:rPr>
                <w:sz w:val="24"/>
                <w:szCs w:val="24"/>
              </w:rPr>
            </w:pPr>
            <w:r>
              <w:rPr>
                <w:sz w:val="24"/>
                <w:szCs w:val="24"/>
              </w:rPr>
              <w:t>Выписка из устава или протокола собрания</w:t>
            </w:r>
          </w:p>
        </w:tc>
        <w:tc>
          <w:tcPr>
            <w:tcW w:w="992" w:type="dxa"/>
          </w:tcPr>
          <w:p w:rsidR="00BE3854" w:rsidRDefault="00BE3854">
            <w:pPr>
              <w:ind w:firstLine="34"/>
              <w:jc w:val="center"/>
              <w:rPr>
                <w:sz w:val="28"/>
                <w:szCs w:val="28"/>
              </w:rPr>
            </w:pPr>
            <w:r>
              <w:rPr>
                <w:sz w:val="28"/>
                <w:szCs w:val="28"/>
              </w:rPr>
              <w:t>51</w:t>
            </w:r>
          </w:p>
        </w:tc>
        <w:tc>
          <w:tcPr>
            <w:tcW w:w="851" w:type="dxa"/>
          </w:tcPr>
          <w:p w:rsidR="00BE3854" w:rsidRDefault="00BE3854">
            <w:pPr>
              <w:ind w:firstLine="34"/>
              <w:jc w:val="center"/>
              <w:rPr>
                <w:sz w:val="28"/>
                <w:szCs w:val="28"/>
              </w:rPr>
            </w:pPr>
            <w:r>
              <w:rPr>
                <w:sz w:val="28"/>
                <w:szCs w:val="28"/>
              </w:rPr>
              <w:t>50</w:t>
            </w:r>
          </w:p>
        </w:tc>
      </w:tr>
      <w:tr w:rsidR="00BE3854">
        <w:tc>
          <w:tcPr>
            <w:tcW w:w="3936" w:type="dxa"/>
          </w:tcPr>
          <w:p w:rsidR="00BE3854" w:rsidRDefault="00BE3854">
            <w:pPr>
              <w:ind w:firstLine="567"/>
              <w:jc w:val="center"/>
              <w:rPr>
                <w:sz w:val="24"/>
                <w:szCs w:val="24"/>
              </w:rPr>
            </w:pPr>
            <w:r>
              <w:rPr>
                <w:sz w:val="24"/>
                <w:szCs w:val="24"/>
              </w:rPr>
              <w:t>Внесение на р/с платы родителей за содержание детей в детских учреждениях</w:t>
            </w:r>
          </w:p>
        </w:tc>
        <w:tc>
          <w:tcPr>
            <w:tcW w:w="3685" w:type="dxa"/>
          </w:tcPr>
          <w:p w:rsidR="00BE3854" w:rsidRDefault="00BE3854">
            <w:pPr>
              <w:ind w:firstLine="567"/>
              <w:jc w:val="center"/>
              <w:rPr>
                <w:sz w:val="24"/>
                <w:szCs w:val="24"/>
              </w:rPr>
            </w:pPr>
            <w:r>
              <w:rPr>
                <w:sz w:val="24"/>
                <w:szCs w:val="24"/>
              </w:rPr>
              <w:t>Договор с работником на содержание детей в детских учреждениях</w:t>
            </w:r>
          </w:p>
        </w:tc>
        <w:tc>
          <w:tcPr>
            <w:tcW w:w="992" w:type="dxa"/>
          </w:tcPr>
          <w:p w:rsidR="00BE3854" w:rsidRDefault="00BE3854">
            <w:pPr>
              <w:ind w:firstLine="34"/>
              <w:jc w:val="center"/>
              <w:rPr>
                <w:sz w:val="28"/>
                <w:szCs w:val="28"/>
              </w:rPr>
            </w:pPr>
            <w:r>
              <w:rPr>
                <w:sz w:val="28"/>
                <w:szCs w:val="28"/>
              </w:rPr>
              <w:t>51</w:t>
            </w:r>
          </w:p>
        </w:tc>
        <w:tc>
          <w:tcPr>
            <w:tcW w:w="851" w:type="dxa"/>
          </w:tcPr>
          <w:p w:rsidR="00BE3854" w:rsidRDefault="00BE3854">
            <w:pPr>
              <w:ind w:firstLine="34"/>
              <w:jc w:val="center"/>
              <w:rPr>
                <w:sz w:val="28"/>
                <w:szCs w:val="28"/>
              </w:rPr>
            </w:pPr>
            <w:r>
              <w:rPr>
                <w:sz w:val="28"/>
                <w:szCs w:val="28"/>
              </w:rPr>
              <w:t>50</w:t>
            </w:r>
          </w:p>
        </w:tc>
      </w:tr>
      <w:tr w:rsidR="00BE3854">
        <w:tc>
          <w:tcPr>
            <w:tcW w:w="3936" w:type="dxa"/>
            <w:tcBorders>
              <w:bottom w:val="double" w:sz="12" w:space="0" w:color="auto"/>
            </w:tcBorders>
          </w:tcPr>
          <w:p w:rsidR="00BE3854" w:rsidRDefault="00BE3854">
            <w:pPr>
              <w:ind w:firstLine="567"/>
              <w:jc w:val="center"/>
              <w:rPr>
                <w:sz w:val="24"/>
                <w:szCs w:val="24"/>
              </w:rPr>
            </w:pPr>
            <w:r>
              <w:rPr>
                <w:sz w:val="24"/>
                <w:szCs w:val="24"/>
              </w:rPr>
              <w:t>Отнесение излишка денег по результатам инвент-ции кассы на р/с</w:t>
            </w:r>
          </w:p>
        </w:tc>
        <w:tc>
          <w:tcPr>
            <w:tcW w:w="3685" w:type="dxa"/>
            <w:tcBorders>
              <w:bottom w:val="double" w:sz="12" w:space="0" w:color="auto"/>
            </w:tcBorders>
          </w:tcPr>
          <w:p w:rsidR="00BE3854" w:rsidRDefault="00BE3854">
            <w:pPr>
              <w:ind w:firstLine="567"/>
              <w:jc w:val="center"/>
              <w:rPr>
                <w:sz w:val="24"/>
                <w:szCs w:val="24"/>
              </w:rPr>
            </w:pPr>
            <w:r>
              <w:rPr>
                <w:sz w:val="24"/>
                <w:szCs w:val="24"/>
              </w:rPr>
              <w:t>Акт рез-тов инвентаризации и выписка из протокола собрания</w:t>
            </w:r>
          </w:p>
        </w:tc>
        <w:tc>
          <w:tcPr>
            <w:tcW w:w="992" w:type="dxa"/>
            <w:tcBorders>
              <w:bottom w:val="double" w:sz="12" w:space="0" w:color="auto"/>
            </w:tcBorders>
          </w:tcPr>
          <w:p w:rsidR="00BE3854" w:rsidRDefault="00BE3854">
            <w:pPr>
              <w:ind w:firstLine="34"/>
              <w:jc w:val="center"/>
              <w:rPr>
                <w:sz w:val="28"/>
                <w:szCs w:val="28"/>
              </w:rPr>
            </w:pPr>
            <w:r>
              <w:rPr>
                <w:sz w:val="28"/>
                <w:szCs w:val="28"/>
              </w:rPr>
              <w:t>51</w:t>
            </w:r>
          </w:p>
        </w:tc>
        <w:tc>
          <w:tcPr>
            <w:tcW w:w="851" w:type="dxa"/>
            <w:tcBorders>
              <w:bottom w:val="double" w:sz="12" w:space="0" w:color="auto"/>
            </w:tcBorders>
          </w:tcPr>
          <w:p w:rsidR="00BE3854" w:rsidRDefault="00BE3854">
            <w:pPr>
              <w:ind w:firstLine="34"/>
              <w:jc w:val="center"/>
              <w:rPr>
                <w:sz w:val="28"/>
                <w:szCs w:val="28"/>
              </w:rPr>
            </w:pPr>
            <w:r>
              <w:rPr>
                <w:sz w:val="28"/>
                <w:szCs w:val="28"/>
              </w:rPr>
              <w:t>50</w:t>
            </w:r>
          </w:p>
        </w:tc>
      </w:tr>
    </w:tbl>
    <w:p w:rsidR="00BE3854" w:rsidRDefault="00BE3854">
      <w:pPr>
        <w:spacing w:line="360" w:lineRule="auto"/>
        <w:ind w:firstLine="567"/>
        <w:jc w:val="right"/>
        <w:rPr>
          <w:sz w:val="28"/>
          <w:szCs w:val="28"/>
        </w:rPr>
      </w:pPr>
    </w:p>
    <w:p w:rsidR="00BE3854" w:rsidRDefault="00BE3854">
      <w:pPr>
        <w:spacing w:line="360" w:lineRule="auto"/>
        <w:ind w:firstLine="567"/>
        <w:jc w:val="right"/>
        <w:rPr>
          <w:sz w:val="28"/>
          <w:szCs w:val="28"/>
        </w:rPr>
      </w:pPr>
      <w:r>
        <w:rPr>
          <w:sz w:val="28"/>
          <w:szCs w:val="28"/>
        </w:rPr>
        <w:t>Таблица 2.9</w:t>
      </w:r>
    </w:p>
    <w:p w:rsidR="00BE3854" w:rsidRDefault="00BE3854">
      <w:pPr>
        <w:spacing w:line="360" w:lineRule="auto"/>
        <w:ind w:firstLine="567"/>
        <w:jc w:val="center"/>
        <w:rPr>
          <w:sz w:val="28"/>
          <w:szCs w:val="28"/>
        </w:rPr>
      </w:pPr>
      <w:r>
        <w:rPr>
          <w:sz w:val="28"/>
          <w:szCs w:val="28"/>
        </w:rPr>
        <w:t xml:space="preserve">Корреспонденция счетов по результатам акта инвентаризации в кассе </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345"/>
        <w:gridCol w:w="1472"/>
        <w:gridCol w:w="1472"/>
      </w:tblGrid>
      <w:tr w:rsidR="00BE3854">
        <w:tc>
          <w:tcPr>
            <w:tcW w:w="6345" w:type="dxa"/>
            <w:tcBorders>
              <w:top w:val="double" w:sz="6" w:space="0" w:color="auto"/>
            </w:tcBorders>
          </w:tcPr>
          <w:p w:rsidR="00BE3854" w:rsidRDefault="00BE3854">
            <w:pPr>
              <w:spacing w:line="360" w:lineRule="auto"/>
              <w:ind w:firstLine="567"/>
              <w:jc w:val="center"/>
              <w:rPr>
                <w:sz w:val="28"/>
                <w:szCs w:val="28"/>
              </w:rPr>
            </w:pPr>
            <w:r>
              <w:rPr>
                <w:sz w:val="28"/>
                <w:szCs w:val="28"/>
              </w:rPr>
              <w:t>Содержание хозяйственной операции</w:t>
            </w:r>
          </w:p>
        </w:tc>
        <w:tc>
          <w:tcPr>
            <w:tcW w:w="1472" w:type="dxa"/>
            <w:tcBorders>
              <w:top w:val="double" w:sz="6" w:space="0" w:color="auto"/>
            </w:tcBorders>
          </w:tcPr>
          <w:p w:rsidR="00BE3854" w:rsidRDefault="00BE3854">
            <w:pPr>
              <w:spacing w:line="360" w:lineRule="auto"/>
              <w:ind w:firstLine="567"/>
              <w:jc w:val="center"/>
              <w:rPr>
                <w:sz w:val="28"/>
                <w:szCs w:val="28"/>
              </w:rPr>
            </w:pPr>
            <w:r>
              <w:rPr>
                <w:sz w:val="28"/>
                <w:szCs w:val="28"/>
              </w:rPr>
              <w:t>Дт</w:t>
            </w:r>
          </w:p>
        </w:tc>
        <w:tc>
          <w:tcPr>
            <w:tcW w:w="1472" w:type="dxa"/>
            <w:tcBorders>
              <w:top w:val="double" w:sz="6" w:space="0" w:color="auto"/>
            </w:tcBorders>
          </w:tcPr>
          <w:p w:rsidR="00BE3854" w:rsidRDefault="00BE3854">
            <w:pPr>
              <w:spacing w:line="360" w:lineRule="auto"/>
              <w:ind w:firstLine="567"/>
              <w:jc w:val="center"/>
              <w:rPr>
                <w:sz w:val="28"/>
                <w:szCs w:val="28"/>
              </w:rPr>
            </w:pPr>
            <w:r>
              <w:rPr>
                <w:sz w:val="28"/>
                <w:szCs w:val="28"/>
              </w:rPr>
              <w:t>Кт</w:t>
            </w:r>
          </w:p>
        </w:tc>
      </w:tr>
      <w:tr w:rsidR="00BE3854">
        <w:tc>
          <w:tcPr>
            <w:tcW w:w="6345" w:type="dxa"/>
          </w:tcPr>
          <w:p w:rsidR="00BE3854" w:rsidRDefault="00BE3854">
            <w:pPr>
              <w:ind w:firstLine="567"/>
              <w:jc w:val="center"/>
              <w:rPr>
                <w:sz w:val="24"/>
                <w:szCs w:val="24"/>
              </w:rPr>
            </w:pPr>
            <w:r>
              <w:rPr>
                <w:sz w:val="24"/>
                <w:szCs w:val="24"/>
              </w:rPr>
              <w:t>Оприходование излишков денег</w:t>
            </w:r>
          </w:p>
        </w:tc>
        <w:tc>
          <w:tcPr>
            <w:tcW w:w="1472" w:type="dxa"/>
          </w:tcPr>
          <w:p w:rsidR="00BE3854" w:rsidRDefault="00BE3854">
            <w:pPr>
              <w:ind w:firstLine="567"/>
              <w:jc w:val="center"/>
              <w:rPr>
                <w:sz w:val="28"/>
                <w:szCs w:val="28"/>
              </w:rPr>
            </w:pPr>
            <w:r>
              <w:rPr>
                <w:sz w:val="28"/>
                <w:szCs w:val="28"/>
              </w:rPr>
              <w:t>50</w:t>
            </w:r>
          </w:p>
        </w:tc>
        <w:tc>
          <w:tcPr>
            <w:tcW w:w="1472" w:type="dxa"/>
          </w:tcPr>
          <w:p w:rsidR="00BE3854" w:rsidRDefault="00BE3854">
            <w:pPr>
              <w:ind w:firstLine="567"/>
              <w:jc w:val="center"/>
              <w:rPr>
                <w:sz w:val="28"/>
                <w:szCs w:val="28"/>
              </w:rPr>
            </w:pPr>
            <w:r>
              <w:rPr>
                <w:sz w:val="28"/>
                <w:szCs w:val="28"/>
              </w:rPr>
              <w:t>80</w:t>
            </w:r>
          </w:p>
        </w:tc>
      </w:tr>
      <w:tr w:rsidR="00BE3854">
        <w:tc>
          <w:tcPr>
            <w:tcW w:w="6345" w:type="dxa"/>
          </w:tcPr>
          <w:p w:rsidR="00BE3854" w:rsidRDefault="00BE3854">
            <w:pPr>
              <w:ind w:firstLine="567"/>
              <w:jc w:val="center"/>
              <w:rPr>
                <w:sz w:val="24"/>
                <w:szCs w:val="24"/>
              </w:rPr>
            </w:pPr>
            <w:r>
              <w:rPr>
                <w:sz w:val="24"/>
                <w:szCs w:val="24"/>
              </w:rPr>
              <w:t>Отражение факта недостачи денежных средств и денежных документов в кассе предприятия</w:t>
            </w:r>
          </w:p>
        </w:tc>
        <w:tc>
          <w:tcPr>
            <w:tcW w:w="1472" w:type="dxa"/>
          </w:tcPr>
          <w:p w:rsidR="00BE3854" w:rsidRDefault="00BE3854">
            <w:pPr>
              <w:ind w:firstLine="567"/>
              <w:jc w:val="center"/>
              <w:rPr>
                <w:sz w:val="28"/>
                <w:szCs w:val="28"/>
              </w:rPr>
            </w:pPr>
            <w:r>
              <w:rPr>
                <w:sz w:val="28"/>
                <w:szCs w:val="28"/>
              </w:rPr>
              <w:t>84</w:t>
            </w:r>
          </w:p>
        </w:tc>
        <w:tc>
          <w:tcPr>
            <w:tcW w:w="1472" w:type="dxa"/>
          </w:tcPr>
          <w:p w:rsidR="00BE3854" w:rsidRDefault="00BE3854">
            <w:pPr>
              <w:ind w:firstLine="567"/>
              <w:rPr>
                <w:sz w:val="28"/>
                <w:szCs w:val="28"/>
              </w:rPr>
            </w:pPr>
            <w:r>
              <w:rPr>
                <w:sz w:val="28"/>
                <w:szCs w:val="28"/>
              </w:rPr>
              <w:t>50,56</w:t>
            </w:r>
          </w:p>
        </w:tc>
      </w:tr>
      <w:tr w:rsidR="00BE3854">
        <w:tc>
          <w:tcPr>
            <w:tcW w:w="6345" w:type="dxa"/>
            <w:tcBorders>
              <w:bottom w:val="double" w:sz="6" w:space="0" w:color="auto"/>
            </w:tcBorders>
          </w:tcPr>
          <w:p w:rsidR="00BE3854" w:rsidRDefault="00BE3854">
            <w:pPr>
              <w:ind w:firstLine="567"/>
              <w:jc w:val="center"/>
              <w:rPr>
                <w:sz w:val="24"/>
                <w:szCs w:val="24"/>
              </w:rPr>
            </w:pPr>
            <w:r>
              <w:rPr>
                <w:sz w:val="24"/>
                <w:szCs w:val="24"/>
              </w:rPr>
              <w:t>Отнесение недостачи за счёт материально-ответственного лица</w:t>
            </w:r>
          </w:p>
        </w:tc>
        <w:tc>
          <w:tcPr>
            <w:tcW w:w="1472" w:type="dxa"/>
            <w:tcBorders>
              <w:bottom w:val="double" w:sz="6" w:space="0" w:color="auto"/>
            </w:tcBorders>
          </w:tcPr>
          <w:p w:rsidR="00BE3854" w:rsidRDefault="00BE3854">
            <w:pPr>
              <w:ind w:firstLine="567"/>
              <w:jc w:val="center"/>
              <w:rPr>
                <w:sz w:val="28"/>
                <w:szCs w:val="28"/>
              </w:rPr>
            </w:pPr>
            <w:r>
              <w:rPr>
                <w:sz w:val="28"/>
                <w:szCs w:val="28"/>
              </w:rPr>
              <w:t>72</w:t>
            </w:r>
          </w:p>
        </w:tc>
        <w:tc>
          <w:tcPr>
            <w:tcW w:w="1472" w:type="dxa"/>
            <w:tcBorders>
              <w:bottom w:val="double" w:sz="6" w:space="0" w:color="auto"/>
            </w:tcBorders>
          </w:tcPr>
          <w:p w:rsidR="00BE3854" w:rsidRDefault="00BE3854">
            <w:pPr>
              <w:ind w:firstLine="567"/>
              <w:jc w:val="center"/>
              <w:rPr>
                <w:sz w:val="28"/>
                <w:szCs w:val="28"/>
              </w:rPr>
            </w:pPr>
            <w:r>
              <w:rPr>
                <w:sz w:val="28"/>
                <w:szCs w:val="28"/>
              </w:rPr>
              <w:t>84</w:t>
            </w:r>
          </w:p>
        </w:tc>
      </w:tr>
    </w:tbl>
    <w:p w:rsidR="00BE3854" w:rsidRDefault="00BE3854">
      <w:pPr>
        <w:spacing w:line="360" w:lineRule="auto"/>
        <w:ind w:firstLine="567"/>
        <w:jc w:val="right"/>
        <w:rPr>
          <w:sz w:val="28"/>
          <w:szCs w:val="28"/>
        </w:rPr>
      </w:pPr>
    </w:p>
    <w:p w:rsidR="00BE3854" w:rsidRDefault="00BE3854">
      <w:pPr>
        <w:spacing w:line="360" w:lineRule="auto"/>
        <w:ind w:firstLine="567"/>
        <w:jc w:val="right"/>
        <w:rPr>
          <w:sz w:val="28"/>
          <w:szCs w:val="28"/>
        </w:rPr>
      </w:pPr>
    </w:p>
    <w:p w:rsidR="00BE3854" w:rsidRDefault="00BE3854">
      <w:pPr>
        <w:spacing w:line="360" w:lineRule="auto"/>
        <w:ind w:firstLine="567"/>
        <w:jc w:val="right"/>
        <w:rPr>
          <w:sz w:val="28"/>
          <w:szCs w:val="28"/>
        </w:rPr>
      </w:pPr>
    </w:p>
    <w:p w:rsidR="00BE3854" w:rsidRDefault="00BE3854">
      <w:pPr>
        <w:spacing w:line="360" w:lineRule="auto"/>
        <w:ind w:firstLine="567"/>
        <w:jc w:val="right"/>
        <w:rPr>
          <w:sz w:val="28"/>
          <w:szCs w:val="28"/>
        </w:rPr>
      </w:pPr>
    </w:p>
    <w:p w:rsidR="00BE3854" w:rsidRDefault="00BE3854" w:rsidP="00BE3854">
      <w:pPr>
        <w:numPr>
          <w:ilvl w:val="0"/>
          <w:numId w:val="5"/>
        </w:numPr>
        <w:spacing w:line="360" w:lineRule="auto"/>
        <w:jc w:val="both"/>
        <w:rPr>
          <w:b/>
          <w:bCs/>
          <w:sz w:val="28"/>
          <w:szCs w:val="28"/>
        </w:rPr>
      </w:pPr>
      <w:r>
        <w:rPr>
          <w:b/>
          <w:bCs/>
          <w:sz w:val="28"/>
          <w:szCs w:val="28"/>
        </w:rPr>
        <w:t xml:space="preserve">Учёт операций по расчетному счету  в бухгалтерии </w:t>
      </w:r>
    </w:p>
    <w:p w:rsidR="00BE3854" w:rsidRDefault="00BE3854">
      <w:pPr>
        <w:spacing w:line="360" w:lineRule="auto"/>
        <w:ind w:left="567"/>
        <w:jc w:val="both"/>
        <w:rPr>
          <w:b/>
          <w:bCs/>
          <w:sz w:val="28"/>
          <w:szCs w:val="28"/>
        </w:rPr>
      </w:pPr>
      <w:r>
        <w:rPr>
          <w:b/>
          <w:bCs/>
          <w:sz w:val="28"/>
          <w:szCs w:val="28"/>
        </w:rPr>
        <w:t>КСП «Страна Советов».</w:t>
      </w:r>
    </w:p>
    <w:p w:rsidR="00BE3854" w:rsidRDefault="00BE3854">
      <w:pPr>
        <w:spacing w:line="360" w:lineRule="auto"/>
        <w:ind w:firstLine="567"/>
        <w:jc w:val="both"/>
        <w:rPr>
          <w:sz w:val="28"/>
          <w:szCs w:val="28"/>
        </w:rPr>
      </w:pPr>
      <w:r>
        <w:rPr>
          <w:sz w:val="28"/>
          <w:szCs w:val="28"/>
        </w:rPr>
        <w:t>Большая часть расчетов между предприятиями осуществляется  безналичным путем - перечислением денежных средств со счета плательщика на счет получателя . Посредником при осуществлении   этих расчетов является банк .</w:t>
      </w:r>
    </w:p>
    <w:p w:rsidR="00BE3854" w:rsidRDefault="00BE3854">
      <w:pPr>
        <w:spacing w:line="360" w:lineRule="auto"/>
        <w:ind w:firstLine="567"/>
        <w:jc w:val="both"/>
        <w:rPr>
          <w:sz w:val="28"/>
          <w:szCs w:val="28"/>
        </w:rPr>
      </w:pPr>
      <w:r>
        <w:rPr>
          <w:sz w:val="28"/>
          <w:szCs w:val="28"/>
        </w:rPr>
        <w:t>В банке предприятию для хранения денежных средств и операций по расчетам открывают расчетный счет . Расчетные счета открываются предприятиям  , являющимся юридическими лицами .</w:t>
      </w:r>
    </w:p>
    <w:p w:rsidR="00BE3854" w:rsidRDefault="00BE3854">
      <w:pPr>
        <w:spacing w:line="360" w:lineRule="auto"/>
        <w:ind w:firstLine="567"/>
        <w:jc w:val="both"/>
        <w:rPr>
          <w:sz w:val="28"/>
          <w:szCs w:val="28"/>
        </w:rPr>
      </w:pPr>
      <w:r>
        <w:rPr>
          <w:sz w:val="28"/>
          <w:szCs w:val="28"/>
        </w:rPr>
        <w:t>Порядок открытия расчетного счета регламентирован инструкцией, в соответствии с которой каждому предприятию может быть открыт только один расчетный счет в одном из банков по его выбору.</w:t>
      </w:r>
    </w:p>
    <w:p w:rsidR="00BE3854" w:rsidRDefault="00BE3854">
      <w:pPr>
        <w:spacing w:line="360" w:lineRule="auto"/>
        <w:ind w:firstLine="567"/>
        <w:jc w:val="both"/>
        <w:rPr>
          <w:sz w:val="28"/>
          <w:szCs w:val="28"/>
        </w:rPr>
      </w:pPr>
      <w:r>
        <w:rPr>
          <w:sz w:val="28"/>
          <w:szCs w:val="28"/>
        </w:rPr>
        <w:t>На расчетном счете сосредотачиваются свободные денежные средства и поступления за реализованную продукцию, выполненные работы и услуги, краткосрочные и долгосрочные ссуды, получаемые от банка, и прочие зачисления.</w:t>
      </w:r>
    </w:p>
    <w:p w:rsidR="00BE3854" w:rsidRDefault="00BE3854">
      <w:pPr>
        <w:spacing w:line="360" w:lineRule="auto"/>
        <w:ind w:firstLine="567"/>
        <w:jc w:val="both"/>
        <w:rPr>
          <w:sz w:val="28"/>
          <w:szCs w:val="28"/>
        </w:rPr>
      </w:pPr>
      <w:r>
        <w:rPr>
          <w:sz w:val="28"/>
          <w:szCs w:val="28"/>
        </w:rPr>
        <w:t xml:space="preserve">С расчетного счета производятся почти все платежи предприятия : оплата поставщикам за материалы, погашение задолженности бюджету, соцстраху, получение денег в кассу для выдачи заработной платы, материальной помощи, премий и т.п. </w:t>
      </w:r>
    </w:p>
    <w:p w:rsidR="00BE3854" w:rsidRDefault="00BE3854">
      <w:pPr>
        <w:spacing w:line="360" w:lineRule="auto"/>
        <w:ind w:firstLine="567"/>
        <w:jc w:val="both"/>
        <w:rPr>
          <w:sz w:val="28"/>
          <w:szCs w:val="28"/>
        </w:rPr>
      </w:pPr>
      <w:r>
        <w:rPr>
          <w:sz w:val="28"/>
          <w:szCs w:val="28"/>
        </w:rPr>
        <w:t>При расчетах между предприятиями, банками и государством применяется календарная система расчетов, то есть все платежи с расчетного счета, включая отчисления в бюджет и выплату заработной платы, производятся в порядке календарной отчетности (в порядке их поступления в банк).</w:t>
      </w:r>
    </w:p>
    <w:p w:rsidR="00BE3854" w:rsidRDefault="00BE3854">
      <w:pPr>
        <w:spacing w:line="360" w:lineRule="auto"/>
        <w:ind w:firstLine="567"/>
        <w:jc w:val="both"/>
        <w:rPr>
          <w:sz w:val="28"/>
          <w:szCs w:val="28"/>
        </w:rPr>
      </w:pPr>
      <w:r>
        <w:rPr>
          <w:sz w:val="28"/>
          <w:szCs w:val="28"/>
        </w:rPr>
        <w:t>Платежи по безналичным расчетам банк производит с согласия владельца расчетного счета . Лишь при платежах финансовым органам по просроченным налогам , по приказам арбитража , при погашении просроченных ссуд , списание денежных средств с расчетного счета производится без его согласия , то есть принудительно по инкассовому поручению .</w:t>
      </w:r>
    </w:p>
    <w:p w:rsidR="00BE3854" w:rsidRDefault="00BE3854">
      <w:pPr>
        <w:spacing w:line="360" w:lineRule="auto"/>
        <w:ind w:firstLine="567"/>
        <w:jc w:val="both"/>
        <w:rPr>
          <w:sz w:val="28"/>
          <w:szCs w:val="28"/>
        </w:rPr>
      </w:pPr>
      <w:r>
        <w:rPr>
          <w:sz w:val="28"/>
          <w:szCs w:val="28"/>
        </w:rPr>
        <w:t>Для того, чтобы банк принял, выдал или осуществил операцию с безналичными денежными средствами, бухгалтер должен представить в банк специально оформленные документы, подписанные руководителем и главным бухгалтером предприятия ,т.е. лицами, чьи образцы подписей представлены в банк.</w:t>
      </w:r>
    </w:p>
    <w:p w:rsidR="00BE3854" w:rsidRDefault="00BE3854">
      <w:pPr>
        <w:spacing w:line="360" w:lineRule="auto"/>
        <w:ind w:firstLine="567"/>
        <w:jc w:val="both"/>
        <w:rPr>
          <w:sz w:val="28"/>
          <w:szCs w:val="28"/>
        </w:rPr>
      </w:pPr>
      <w:r>
        <w:rPr>
          <w:sz w:val="28"/>
          <w:szCs w:val="28"/>
        </w:rPr>
        <w:t>Такими первичными документами, на основании которых осуществляются операции на расчетном счёте, являются :</w:t>
      </w:r>
    </w:p>
    <w:p w:rsidR="00BE3854" w:rsidRDefault="00BE3854" w:rsidP="00BE3854">
      <w:pPr>
        <w:numPr>
          <w:ilvl w:val="0"/>
          <w:numId w:val="6"/>
        </w:numPr>
        <w:spacing w:line="360" w:lineRule="auto"/>
        <w:ind w:left="0" w:firstLine="567"/>
        <w:jc w:val="both"/>
        <w:rPr>
          <w:sz w:val="28"/>
          <w:szCs w:val="28"/>
        </w:rPr>
      </w:pPr>
      <w:r>
        <w:rPr>
          <w:sz w:val="28"/>
          <w:szCs w:val="28"/>
        </w:rPr>
        <w:t>при наличных расчётах– это денежные чеки и объявление на взнос наличными;</w:t>
      </w:r>
    </w:p>
    <w:p w:rsidR="00BE3854" w:rsidRDefault="00BE3854" w:rsidP="00BE3854">
      <w:pPr>
        <w:numPr>
          <w:ilvl w:val="0"/>
          <w:numId w:val="6"/>
        </w:numPr>
        <w:spacing w:line="360" w:lineRule="auto"/>
        <w:ind w:left="0" w:firstLine="567"/>
        <w:jc w:val="both"/>
        <w:rPr>
          <w:sz w:val="28"/>
          <w:szCs w:val="28"/>
        </w:rPr>
      </w:pPr>
      <w:r>
        <w:rPr>
          <w:sz w:val="28"/>
          <w:szCs w:val="28"/>
        </w:rPr>
        <w:t>в случае безналичных перечислений– платёжные поручения, платёжные требования-поручения, расчётные чеки, аккредитивы, векселя;</w:t>
      </w:r>
    </w:p>
    <w:p w:rsidR="00BE3854" w:rsidRDefault="00BE3854">
      <w:pPr>
        <w:spacing w:line="360" w:lineRule="auto"/>
        <w:ind w:firstLine="567"/>
        <w:jc w:val="both"/>
        <w:rPr>
          <w:sz w:val="28"/>
          <w:szCs w:val="28"/>
        </w:rPr>
      </w:pPr>
      <w:r>
        <w:rPr>
          <w:sz w:val="28"/>
          <w:szCs w:val="28"/>
        </w:rPr>
        <w:t>При внесении денег на счет банку представляется объявление на взнос наличными (ОВН) .оправдательным документом при этом является квитанция, заполняемая вместе с ОВН, отмеченная банком.</w:t>
      </w:r>
    </w:p>
    <w:p w:rsidR="00BE3854" w:rsidRDefault="00BE3854">
      <w:pPr>
        <w:spacing w:line="360" w:lineRule="auto"/>
        <w:ind w:firstLine="567"/>
        <w:jc w:val="both"/>
        <w:rPr>
          <w:sz w:val="28"/>
          <w:szCs w:val="28"/>
        </w:rPr>
      </w:pPr>
      <w:r>
        <w:rPr>
          <w:sz w:val="28"/>
          <w:szCs w:val="28"/>
        </w:rPr>
        <w:t>Денежные чеки представляются в банк при снятии средств со счёта на выплату заработной платы, пенсии ,пособия, командировочные и хозяйственные нужды. Оправдательным документом при этом является корешок, который остаётся в чековой книжке предприятия.</w:t>
      </w:r>
    </w:p>
    <w:p w:rsidR="00BE3854" w:rsidRDefault="00BE3854">
      <w:pPr>
        <w:spacing w:line="360" w:lineRule="auto"/>
        <w:ind w:firstLine="567"/>
        <w:jc w:val="both"/>
        <w:rPr>
          <w:sz w:val="28"/>
          <w:szCs w:val="28"/>
        </w:rPr>
      </w:pPr>
      <w:r>
        <w:rPr>
          <w:sz w:val="28"/>
          <w:szCs w:val="28"/>
        </w:rPr>
        <w:t>Платёжное поручение является распоряжением клиента на перечисление средств другому предприятию или организации. Оно выписывается на основании счетов-фактур ,договоров, актов выполненных работ, накладных ,распоряжений бухгалтерии на перечисление налогов и сборов и др.</w:t>
      </w:r>
    </w:p>
    <w:p w:rsidR="00BE3854" w:rsidRDefault="00BE3854">
      <w:pPr>
        <w:spacing w:line="360" w:lineRule="auto"/>
        <w:ind w:firstLine="567"/>
        <w:jc w:val="both"/>
        <w:rPr>
          <w:sz w:val="28"/>
          <w:szCs w:val="28"/>
        </w:rPr>
      </w:pPr>
      <w:r>
        <w:rPr>
          <w:sz w:val="28"/>
          <w:szCs w:val="28"/>
        </w:rPr>
        <w:t>Платёжное требование-поручение заполняется поставщиком и передаётся покупателю вместе с отгруженной продукцией, а также может пересылаться в банк покупателя для акцепта и взыскания платежа. Оплачивается только при наличии средств на расчётном счёте покупателя и его письменного согласия на полную или частичную оплату.</w:t>
      </w:r>
    </w:p>
    <w:p w:rsidR="00BE3854" w:rsidRDefault="00BE3854">
      <w:pPr>
        <w:spacing w:line="360" w:lineRule="auto"/>
        <w:ind w:firstLine="567"/>
        <w:jc w:val="both"/>
        <w:rPr>
          <w:sz w:val="28"/>
          <w:szCs w:val="28"/>
        </w:rPr>
      </w:pPr>
      <w:r>
        <w:rPr>
          <w:sz w:val="28"/>
          <w:szCs w:val="28"/>
          <w:lang w:val="uk-UA"/>
        </w:rPr>
        <w:t>Плат</w:t>
      </w:r>
      <w:r>
        <w:rPr>
          <w:sz w:val="28"/>
          <w:szCs w:val="28"/>
        </w:rPr>
        <w:t xml:space="preserve">ёжные документы выписываются, под копировальную бумагу в количестве экземпляров, необходимых банку и всем сторонам, которые принимают участие в расчётах. </w:t>
      </w:r>
    </w:p>
    <w:p w:rsidR="00BE3854" w:rsidRDefault="00BE3854">
      <w:pPr>
        <w:spacing w:line="360" w:lineRule="auto"/>
        <w:ind w:firstLine="567"/>
        <w:jc w:val="both"/>
        <w:rPr>
          <w:sz w:val="28"/>
          <w:szCs w:val="28"/>
        </w:rPr>
      </w:pPr>
      <w:r>
        <w:rPr>
          <w:sz w:val="28"/>
          <w:szCs w:val="28"/>
        </w:rPr>
        <w:t>Предприятие периодически получает от банка выписку из расчетного счета, т.е. перечень произведенных им за отчетный период операций. К выписке банка прилагаются документы, полученные от других предприятий и организаций, на основании которых зачислены или списаны средства, а также документы, выписанные предприятием.</w:t>
      </w:r>
    </w:p>
    <w:p w:rsidR="00BE3854" w:rsidRDefault="00BE3854">
      <w:pPr>
        <w:spacing w:line="360" w:lineRule="auto"/>
        <w:ind w:firstLine="567"/>
        <w:jc w:val="both"/>
        <w:rPr>
          <w:sz w:val="28"/>
          <w:szCs w:val="28"/>
        </w:rPr>
      </w:pPr>
      <w:r>
        <w:rPr>
          <w:sz w:val="28"/>
          <w:szCs w:val="28"/>
        </w:rPr>
        <w:t>Выписка из расчетного счета является вторым экземпляром лицевого счета предприятия, открытого ему банком и ,таким образом, есть основным документом, согласно которому бухгалтер составляет корреспонденцию счетов о движении денежных средств . Выписка банка  заменяет собой регистр аналитического учета по расчетному счету и одновременно служит основанием для бухгалтерских записей. Все приложенные к выписке документы гасятся штампом ”погашено”.</w:t>
      </w:r>
      <w:r>
        <w:rPr>
          <w:sz w:val="28"/>
          <w:szCs w:val="28"/>
          <w:u w:val="single"/>
        </w:rPr>
        <w:t xml:space="preserve"> </w:t>
      </w:r>
      <w:r>
        <w:rPr>
          <w:sz w:val="28"/>
          <w:szCs w:val="28"/>
        </w:rPr>
        <w:t xml:space="preserve">Ошибочно зачисленные или списанные с расчетного счета суммы принимаются на счет 63 ”Расчеты по претензиям”, а банку немедленно сообщается о таких суммах для внесения исправлений. В последующих выписках банк вносит исправления, а в бухгалтерском учете предприятия задолженность списывается.  Проверка и обработка выписок должны производиться в день их поступления. </w:t>
      </w:r>
    </w:p>
    <w:p w:rsidR="00BE3854" w:rsidRDefault="00BE3854">
      <w:pPr>
        <w:spacing w:line="360" w:lineRule="auto"/>
        <w:ind w:firstLine="567"/>
        <w:jc w:val="both"/>
        <w:rPr>
          <w:sz w:val="28"/>
          <w:szCs w:val="28"/>
        </w:rPr>
      </w:pPr>
      <w:r>
        <w:rPr>
          <w:sz w:val="28"/>
          <w:szCs w:val="28"/>
        </w:rPr>
        <w:t>Синтетический учет операций по расчетному счету бухгалтерия предприятия ведет на счете 51 ”Расчетный счет”. Это активный счет, по дебету которого записываются остаток свободных денежных средств предприятия на начало месяца, поступления наличных денег из кассы предприятия, денежные средства, зачисленные от покупателей продукции, заказчиков, дебиторов, полученные ссуды. По кредиту этого счета отражаются денежные средства в погашение задолженности предприятия поставщикам материальных ценностей (услуг), подрядчикам за выполненные работы, бюджету, банку за полученные ссуды, органам социального страхования и прочим кредиторам, а также суммы, выданные предприятию наличными в кассу.</w:t>
      </w:r>
    </w:p>
    <w:p w:rsidR="00BE3854" w:rsidRDefault="00BE3854">
      <w:pPr>
        <w:spacing w:line="360" w:lineRule="auto"/>
        <w:ind w:firstLine="567"/>
        <w:jc w:val="both"/>
        <w:rPr>
          <w:sz w:val="28"/>
          <w:szCs w:val="28"/>
        </w:rPr>
      </w:pPr>
      <w:r>
        <w:rPr>
          <w:sz w:val="28"/>
          <w:szCs w:val="28"/>
        </w:rPr>
        <w:t>Для    отражения   оборотов   по   кредиту   счета   51  служит</w:t>
      </w:r>
    </w:p>
    <w:p w:rsidR="00BE3854" w:rsidRDefault="00BE3854">
      <w:pPr>
        <w:spacing w:line="360" w:lineRule="auto"/>
        <w:ind w:firstLine="567"/>
        <w:jc w:val="both"/>
        <w:rPr>
          <w:sz w:val="28"/>
          <w:szCs w:val="28"/>
        </w:rPr>
      </w:pPr>
      <w:r>
        <w:rPr>
          <w:sz w:val="28"/>
          <w:szCs w:val="28"/>
        </w:rPr>
        <w:t xml:space="preserve"> Журнал-ордер №2-АПК. Обороты по дебету этого счета записываются в разных журналах-ордерах и, кроме того, контролируются ведомостью №2а. Основанием для заполнения этих регистров являются проверенные и обработанные выписки из расчетного счета.</w:t>
      </w:r>
    </w:p>
    <w:p w:rsidR="00BE3854" w:rsidRDefault="00BE3854">
      <w:pPr>
        <w:spacing w:line="360" w:lineRule="auto"/>
        <w:ind w:firstLine="567"/>
        <w:jc w:val="both"/>
        <w:rPr>
          <w:sz w:val="28"/>
          <w:szCs w:val="28"/>
        </w:rPr>
      </w:pPr>
      <w:r>
        <w:rPr>
          <w:sz w:val="28"/>
          <w:szCs w:val="28"/>
        </w:rPr>
        <w:t>Суммы с одинаковыми корреспондирующими счетами каждой выписки складываются и записываются в Журнал-ордер и в ведомость итогами.</w:t>
      </w:r>
    </w:p>
    <w:p w:rsidR="00BE3854" w:rsidRDefault="00BE3854">
      <w:pPr>
        <w:spacing w:line="460" w:lineRule="exact"/>
        <w:ind w:firstLine="567"/>
        <w:jc w:val="both"/>
        <w:rPr>
          <w:sz w:val="28"/>
          <w:szCs w:val="28"/>
        </w:rPr>
      </w:pPr>
      <w:r>
        <w:rPr>
          <w:sz w:val="28"/>
          <w:szCs w:val="28"/>
        </w:rPr>
        <w:t xml:space="preserve">Обязательное условие для заполнения регистров - использование одной строки для каждой выписки независимо от того, за какой период она составлена. Количество занятых строк Журнала-ордера №2-АПК и ведомости №2а за каждый месяц должно быть одинаковым и равно количеству полученных за этот период выписок из банка. Как в Журнале ордере №2-АПК, так и в ведомости №2 суммы записываются в разрезе корреспондирующих счетов с дебетом и кредитом счета 51. </w:t>
      </w:r>
    </w:p>
    <w:p w:rsidR="00BE3854" w:rsidRDefault="00BE3854">
      <w:pPr>
        <w:spacing w:line="460" w:lineRule="exact"/>
        <w:ind w:firstLine="567"/>
        <w:rPr>
          <w:sz w:val="28"/>
          <w:szCs w:val="28"/>
        </w:rPr>
      </w:pPr>
      <w:r>
        <w:rPr>
          <w:sz w:val="28"/>
          <w:szCs w:val="28"/>
        </w:rPr>
        <w:t>Наличие этих показателей за каждый отчетный период позволяет счетным работникам анализировать источники поступления денежных средств на расчетный счет предприятия, контролировать целевое использование средств, исполнение обязательств перед бюджетом и прочими хозяйственными органами.</w:t>
      </w:r>
    </w:p>
    <w:p w:rsidR="00BE3854" w:rsidRDefault="00BE3854">
      <w:pPr>
        <w:spacing w:line="360" w:lineRule="auto"/>
        <w:ind w:firstLine="567"/>
        <w:jc w:val="right"/>
        <w:rPr>
          <w:sz w:val="28"/>
          <w:szCs w:val="28"/>
        </w:rPr>
      </w:pPr>
      <w:r>
        <w:rPr>
          <w:sz w:val="28"/>
          <w:szCs w:val="28"/>
        </w:rPr>
        <w:t>Таблица</w:t>
      </w:r>
      <w:r w:rsidRPr="001D3502">
        <w:rPr>
          <w:sz w:val="28"/>
          <w:szCs w:val="28"/>
        </w:rPr>
        <w:t>2.10</w:t>
      </w:r>
    </w:p>
    <w:p w:rsidR="00BE3854" w:rsidRDefault="00BE3854">
      <w:pPr>
        <w:ind w:firstLine="567"/>
        <w:jc w:val="both"/>
        <w:rPr>
          <w:sz w:val="28"/>
          <w:szCs w:val="28"/>
        </w:rPr>
      </w:pPr>
      <w:r>
        <w:rPr>
          <w:sz w:val="28"/>
          <w:szCs w:val="28"/>
        </w:rPr>
        <w:t>Корреспонденция счетов по счёту 51 "РАСЧЁТНЫЙ СЧЁТ"</w:t>
      </w:r>
    </w:p>
    <w:tbl>
      <w:tblPr>
        <w:tblW w:w="0" w:type="auto"/>
        <w:tblInd w:w="-98" w:type="dxa"/>
        <w:tblLayout w:type="fixed"/>
        <w:tblCellMar>
          <w:left w:w="30" w:type="dxa"/>
          <w:right w:w="30" w:type="dxa"/>
        </w:tblCellMar>
        <w:tblLook w:val="0000" w:firstRow="0" w:lastRow="0" w:firstColumn="0" w:lastColumn="0" w:noHBand="0" w:noVBand="0"/>
      </w:tblPr>
      <w:tblGrid>
        <w:gridCol w:w="725"/>
        <w:gridCol w:w="6993"/>
        <w:gridCol w:w="788"/>
        <w:gridCol w:w="835"/>
      </w:tblGrid>
      <w:tr w:rsidR="00BE3854">
        <w:trPr>
          <w:trHeight w:val="341"/>
        </w:trPr>
        <w:tc>
          <w:tcPr>
            <w:tcW w:w="725" w:type="dxa"/>
            <w:tcBorders>
              <w:top w:val="double" w:sz="18" w:space="0" w:color="auto"/>
              <w:left w:val="double" w:sz="18" w:space="0" w:color="auto"/>
              <w:bottom w:val="single" w:sz="6" w:space="0" w:color="auto"/>
              <w:right w:val="single" w:sz="6" w:space="0" w:color="auto"/>
            </w:tcBorders>
          </w:tcPr>
          <w:p w:rsidR="00BE3854" w:rsidRDefault="00BE3854">
            <w:pPr>
              <w:rPr>
                <w:rFonts w:ascii="Arial" w:hAnsi="Arial" w:cs="Arial"/>
                <w:b/>
                <w:bCs/>
                <w:color w:val="000000"/>
                <w:sz w:val="24"/>
                <w:szCs w:val="24"/>
              </w:rPr>
            </w:pPr>
            <w:r>
              <w:rPr>
                <w:rFonts w:ascii="Arial" w:hAnsi="Arial" w:cs="Arial"/>
                <w:b/>
                <w:bCs/>
                <w:color w:val="000000"/>
                <w:sz w:val="24"/>
                <w:szCs w:val="24"/>
              </w:rPr>
              <w:t>№ пп</w:t>
            </w:r>
          </w:p>
        </w:tc>
        <w:tc>
          <w:tcPr>
            <w:tcW w:w="6993" w:type="dxa"/>
            <w:tcBorders>
              <w:top w:val="double" w:sz="18" w:space="0" w:color="auto"/>
              <w:left w:val="single" w:sz="6" w:space="0" w:color="auto"/>
              <w:bottom w:val="single" w:sz="6" w:space="0" w:color="auto"/>
              <w:right w:val="single" w:sz="6" w:space="0" w:color="auto"/>
            </w:tcBorders>
          </w:tcPr>
          <w:p w:rsidR="00BE3854" w:rsidRDefault="00BE3854">
            <w:pPr>
              <w:rPr>
                <w:rFonts w:ascii="Arial" w:hAnsi="Arial" w:cs="Arial"/>
                <w:b/>
                <w:bCs/>
                <w:color w:val="000000"/>
                <w:sz w:val="28"/>
                <w:szCs w:val="28"/>
              </w:rPr>
            </w:pPr>
            <w:r>
              <w:rPr>
                <w:rFonts w:ascii="Arial" w:hAnsi="Arial" w:cs="Arial"/>
                <w:b/>
                <w:bCs/>
                <w:color w:val="000000"/>
                <w:sz w:val="28"/>
                <w:szCs w:val="28"/>
              </w:rPr>
              <w:t>Содержание хозяйственной операции</w:t>
            </w:r>
          </w:p>
        </w:tc>
        <w:tc>
          <w:tcPr>
            <w:tcW w:w="788" w:type="dxa"/>
            <w:tcBorders>
              <w:top w:val="double" w:sz="18"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rPr>
            </w:pPr>
            <w:r>
              <w:rPr>
                <w:rFonts w:ascii="Arial" w:hAnsi="Arial" w:cs="Arial"/>
                <w:b/>
                <w:bCs/>
                <w:color w:val="000000"/>
              </w:rPr>
              <w:t>Дебет</w:t>
            </w:r>
          </w:p>
        </w:tc>
        <w:tc>
          <w:tcPr>
            <w:tcW w:w="835" w:type="dxa"/>
            <w:tcBorders>
              <w:top w:val="double" w:sz="18"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rPr>
            </w:pPr>
            <w:r>
              <w:rPr>
                <w:rFonts w:ascii="Arial" w:hAnsi="Arial" w:cs="Arial"/>
                <w:b/>
                <w:bCs/>
                <w:color w:val="000000"/>
              </w:rPr>
              <w:t>Кредит</w:t>
            </w:r>
          </w:p>
        </w:tc>
      </w:tr>
      <w:tr w:rsidR="00BE3854">
        <w:trPr>
          <w:trHeight w:val="259"/>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b/>
                <w:bCs/>
                <w:color w:val="000000"/>
              </w:rPr>
            </w:pPr>
            <w:r>
              <w:rPr>
                <w:rFonts w:ascii="Arial" w:hAnsi="Arial" w:cs="Arial"/>
                <w:b/>
                <w:bCs/>
                <w:color w:val="000000"/>
              </w:rPr>
              <w:t>1</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rPr>
            </w:pPr>
            <w:r>
              <w:rPr>
                <w:rFonts w:ascii="Arial" w:hAnsi="Arial" w:cs="Arial"/>
                <w:b/>
                <w:bCs/>
                <w:color w:val="000000"/>
              </w:rPr>
              <w:t>2</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rPr>
            </w:pPr>
            <w:r>
              <w:rPr>
                <w:rFonts w:ascii="Arial" w:hAnsi="Arial" w:cs="Arial"/>
                <w:b/>
                <w:bCs/>
                <w:color w:val="000000"/>
              </w:rPr>
              <w:t>3</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rPr>
            </w:pPr>
            <w:r>
              <w:rPr>
                <w:rFonts w:ascii="Arial" w:hAnsi="Arial" w:cs="Arial"/>
                <w:b/>
                <w:bCs/>
                <w:color w:val="000000"/>
              </w:rPr>
              <w:t>4</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1</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Поступление выручки за реализацию продукции</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46</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2</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Сдача выручки из кассы</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50</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3</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Зачисление проданных валютных средств</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52</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4</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Возврат неииспользованных средств поставщикам</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60</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5</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Возврат аванса от заказчика</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61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6</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Поступление выручки от покупателей и заказчиков</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62</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7</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Поступления по предъявленным ранее претензиям</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63</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8</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Зачисление средств из внебюджетных фондов</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65</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9</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Зачисление средств от органов социального страхования</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69</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10</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Возврат подотчётными лицами неизрасходованных сумм</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71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11</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Сумма внесённых персоналом платежей по прочим операциям</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73</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12</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Поступление средств от учредителей</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75</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13</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Поступление различных задолженностей</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76</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14</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Поступление сумм от дочерних предприятий</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78</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15</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Поступление сумм от подразделений, имеющих отдельные балансы</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79</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16</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Поступление в погашение дебиторской задолженности, списанной</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в прошлые годы в убыток, а также различных санкций, присуждённых</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 xml:space="preserve">или признанных должниками,положительные курсовые разницы по </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валютным операциям</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80</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17</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Поступление платежей в счёт доходов будущих периодов</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83</w:t>
            </w:r>
          </w:p>
        </w:tc>
      </w:tr>
      <w:tr w:rsidR="00BE3854">
        <w:trPr>
          <w:trHeight w:val="293"/>
        </w:trPr>
        <w:tc>
          <w:tcPr>
            <w:tcW w:w="725" w:type="dxa"/>
            <w:tcBorders>
              <w:top w:val="single" w:sz="6" w:space="0" w:color="auto"/>
              <w:left w:val="double" w:sz="18"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18</w:t>
            </w:r>
          </w:p>
        </w:tc>
        <w:tc>
          <w:tcPr>
            <w:tcW w:w="6993" w:type="dxa"/>
            <w:tcBorders>
              <w:top w:val="single" w:sz="6" w:space="0" w:color="auto"/>
              <w:left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Поступление безвозмездных сумм от предприятий и лиц</w:t>
            </w:r>
          </w:p>
        </w:tc>
        <w:tc>
          <w:tcPr>
            <w:tcW w:w="788" w:type="dxa"/>
            <w:tcBorders>
              <w:top w:val="single" w:sz="6" w:space="0" w:color="auto"/>
              <w:left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88</w:t>
            </w:r>
          </w:p>
        </w:tc>
      </w:tr>
      <w:tr w:rsidR="00BE3854">
        <w:trPr>
          <w:trHeight w:val="293"/>
        </w:trPr>
        <w:tc>
          <w:tcPr>
            <w:tcW w:w="725" w:type="dxa"/>
            <w:tcBorders>
              <w:top w:val="single" w:sz="6" w:space="0" w:color="auto"/>
              <w:left w:val="double" w:sz="18"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19</w:t>
            </w:r>
          </w:p>
        </w:tc>
        <w:tc>
          <w:tcPr>
            <w:tcW w:w="6993" w:type="dxa"/>
            <w:tcBorders>
              <w:top w:val="single" w:sz="6" w:space="0" w:color="auto"/>
              <w:left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Зачисление краткосрочных ссуд банка</w:t>
            </w:r>
          </w:p>
        </w:tc>
        <w:tc>
          <w:tcPr>
            <w:tcW w:w="788" w:type="dxa"/>
            <w:tcBorders>
              <w:top w:val="single" w:sz="6" w:space="0" w:color="auto"/>
              <w:left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90</w:t>
            </w:r>
          </w:p>
        </w:tc>
      </w:tr>
      <w:tr w:rsidR="00BE3854">
        <w:trPr>
          <w:trHeight w:val="293"/>
        </w:trPr>
        <w:tc>
          <w:tcPr>
            <w:tcW w:w="725" w:type="dxa"/>
            <w:tcBorders>
              <w:top w:val="double" w:sz="18" w:space="0" w:color="auto"/>
              <w:left w:val="double" w:sz="18" w:space="0" w:color="auto"/>
              <w:bottom w:val="single" w:sz="12" w:space="0" w:color="auto"/>
              <w:right w:val="single" w:sz="12" w:space="0" w:color="auto"/>
            </w:tcBorders>
          </w:tcPr>
          <w:p w:rsidR="00BE3854" w:rsidRDefault="00BE3854">
            <w:pPr>
              <w:jc w:val="center"/>
              <w:rPr>
                <w:rFonts w:ascii="Arial" w:hAnsi="Arial" w:cs="Arial"/>
                <w:b/>
                <w:bCs/>
                <w:color w:val="000000"/>
              </w:rPr>
            </w:pPr>
            <w:r>
              <w:rPr>
                <w:rFonts w:ascii="Arial" w:hAnsi="Arial" w:cs="Arial"/>
                <w:b/>
                <w:bCs/>
                <w:color w:val="000000"/>
              </w:rPr>
              <w:t>1</w:t>
            </w:r>
          </w:p>
        </w:tc>
        <w:tc>
          <w:tcPr>
            <w:tcW w:w="6993" w:type="dxa"/>
            <w:tcBorders>
              <w:top w:val="double" w:sz="18" w:space="0" w:color="auto"/>
              <w:left w:val="nil"/>
              <w:bottom w:val="single" w:sz="12" w:space="0" w:color="auto"/>
              <w:right w:val="single" w:sz="6" w:space="0" w:color="auto"/>
            </w:tcBorders>
          </w:tcPr>
          <w:p w:rsidR="00BE3854" w:rsidRDefault="00BE3854">
            <w:pPr>
              <w:jc w:val="center"/>
              <w:rPr>
                <w:rFonts w:ascii="Arial" w:hAnsi="Arial" w:cs="Arial"/>
                <w:b/>
                <w:bCs/>
                <w:color w:val="000000"/>
              </w:rPr>
            </w:pPr>
            <w:r>
              <w:rPr>
                <w:rFonts w:ascii="Arial" w:hAnsi="Arial" w:cs="Arial"/>
                <w:b/>
                <w:bCs/>
                <w:color w:val="000000"/>
              </w:rPr>
              <w:t>2</w:t>
            </w:r>
          </w:p>
        </w:tc>
        <w:tc>
          <w:tcPr>
            <w:tcW w:w="788" w:type="dxa"/>
            <w:tcBorders>
              <w:top w:val="double" w:sz="18" w:space="0" w:color="auto"/>
              <w:left w:val="nil"/>
              <w:bottom w:val="single" w:sz="12"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3</w:t>
            </w:r>
          </w:p>
        </w:tc>
        <w:tc>
          <w:tcPr>
            <w:tcW w:w="835" w:type="dxa"/>
            <w:tcBorders>
              <w:top w:val="double" w:sz="18" w:space="0" w:color="auto"/>
              <w:left w:val="nil"/>
              <w:bottom w:val="single" w:sz="12"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4</w:t>
            </w:r>
          </w:p>
        </w:tc>
      </w:tr>
      <w:tr w:rsidR="00BE3854">
        <w:trPr>
          <w:trHeight w:val="293"/>
        </w:trPr>
        <w:tc>
          <w:tcPr>
            <w:tcW w:w="725" w:type="dxa"/>
            <w:tcBorders>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20</w:t>
            </w:r>
          </w:p>
        </w:tc>
        <w:tc>
          <w:tcPr>
            <w:tcW w:w="6993" w:type="dxa"/>
            <w:tcBorders>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Зачисление среднесрочного кредита банка</w:t>
            </w:r>
          </w:p>
        </w:tc>
        <w:tc>
          <w:tcPr>
            <w:tcW w:w="788" w:type="dxa"/>
            <w:tcBorders>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91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21</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Зачисление долгосрочного кредита банка</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92</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22</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Поступление по предоставленным займам от других предприятий</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95</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23</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Поступление средств целевого финансирования и целевые поступления</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96</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24</w:t>
            </w:r>
          </w:p>
        </w:tc>
        <w:tc>
          <w:tcPr>
            <w:tcW w:w="6993" w:type="dxa"/>
            <w:tcBorders>
              <w:top w:val="single" w:sz="6" w:space="0" w:color="auto"/>
              <w:left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Получение редита банка для выдачи ссуд работникам</w:t>
            </w:r>
          </w:p>
        </w:tc>
        <w:tc>
          <w:tcPr>
            <w:tcW w:w="788" w:type="dxa"/>
            <w:tcBorders>
              <w:top w:val="single" w:sz="6" w:space="0" w:color="auto"/>
              <w:left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c>
          <w:tcPr>
            <w:tcW w:w="835" w:type="dxa"/>
            <w:tcBorders>
              <w:top w:val="single" w:sz="6" w:space="0" w:color="auto"/>
              <w:left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97</w:t>
            </w:r>
          </w:p>
        </w:tc>
      </w:tr>
      <w:tr w:rsidR="00BE3854">
        <w:trPr>
          <w:trHeight w:val="293"/>
        </w:trPr>
        <w:tc>
          <w:tcPr>
            <w:tcW w:w="725" w:type="dxa"/>
            <w:tcBorders>
              <w:top w:val="single" w:sz="6" w:space="0" w:color="auto"/>
              <w:left w:val="double" w:sz="18" w:space="0" w:color="auto"/>
              <w:bottom w:val="single" w:sz="6" w:space="0" w:color="auto"/>
            </w:tcBorders>
          </w:tcPr>
          <w:p w:rsidR="00BE3854" w:rsidRDefault="00BE3854">
            <w:pPr>
              <w:jc w:val="center"/>
              <w:rPr>
                <w:rFonts w:ascii="Arial" w:hAnsi="Arial" w:cs="Arial"/>
                <w:color w:val="000000"/>
              </w:rPr>
            </w:pPr>
            <w:r>
              <w:rPr>
                <w:rFonts w:ascii="Arial" w:hAnsi="Arial" w:cs="Arial"/>
                <w:color w:val="000000"/>
              </w:rPr>
              <w:t>25</w:t>
            </w:r>
          </w:p>
        </w:tc>
        <w:tc>
          <w:tcPr>
            <w:tcW w:w="6993" w:type="dxa"/>
            <w:tcBorders>
              <w:top w:val="single" w:sz="6" w:space="0" w:color="auto"/>
              <w:left w:val="single" w:sz="6" w:space="0" w:color="auto"/>
            </w:tcBorders>
          </w:tcPr>
          <w:p w:rsidR="00BE3854" w:rsidRDefault="00BE3854">
            <w:pPr>
              <w:rPr>
                <w:rFonts w:ascii="Arial" w:hAnsi="Arial" w:cs="Arial"/>
                <w:color w:val="000000"/>
              </w:rPr>
            </w:pPr>
            <w:r>
              <w:rPr>
                <w:rFonts w:ascii="Arial" w:hAnsi="Arial" w:cs="Arial"/>
                <w:color w:val="000000"/>
              </w:rPr>
              <w:t>Уплата судебных издержек и арбитражных сборов, общепроизводств.</w:t>
            </w:r>
          </w:p>
        </w:tc>
        <w:tc>
          <w:tcPr>
            <w:tcW w:w="788" w:type="dxa"/>
            <w:tcBorders>
              <w:top w:val="single" w:sz="6" w:space="0" w:color="auto"/>
              <w:lef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20,25</w:t>
            </w:r>
          </w:p>
        </w:tc>
        <w:tc>
          <w:tcPr>
            <w:tcW w:w="835" w:type="dxa"/>
            <w:tcBorders>
              <w:top w:val="single" w:sz="6" w:space="0" w:color="auto"/>
              <w:left w:val="single" w:sz="6" w:space="0" w:color="auto"/>
              <w:right w:val="double" w:sz="18" w:space="0" w:color="auto"/>
            </w:tcBorders>
          </w:tcPr>
          <w:p w:rsidR="00BE3854" w:rsidRDefault="00BE3854">
            <w:pPr>
              <w:jc w:val="center"/>
              <w:rPr>
                <w:rFonts w:ascii="Arial" w:hAnsi="Arial" w:cs="Arial"/>
                <w:b/>
                <w:bCs/>
                <w:color w:val="000000"/>
                <w:sz w:val="24"/>
                <w:szCs w:val="24"/>
              </w:rPr>
            </w:pPr>
          </w:p>
        </w:tc>
      </w:tr>
      <w:tr w:rsidR="00BE3854">
        <w:trPr>
          <w:trHeight w:val="293"/>
        </w:trPr>
        <w:tc>
          <w:tcPr>
            <w:tcW w:w="725" w:type="dxa"/>
            <w:tcBorders>
              <w:top w:val="single" w:sz="6" w:space="0" w:color="auto"/>
              <w:left w:val="double" w:sz="18" w:space="0" w:color="auto"/>
              <w:bottom w:val="single" w:sz="6" w:space="0" w:color="auto"/>
            </w:tcBorders>
          </w:tcPr>
          <w:p w:rsidR="00BE3854" w:rsidRDefault="00BE3854">
            <w:pPr>
              <w:jc w:val="center"/>
              <w:rPr>
                <w:rFonts w:ascii="Arial" w:hAnsi="Arial" w:cs="Arial"/>
                <w:color w:val="000000"/>
              </w:rPr>
            </w:pPr>
          </w:p>
        </w:tc>
        <w:tc>
          <w:tcPr>
            <w:tcW w:w="6993" w:type="dxa"/>
            <w:tcBorders>
              <w:left w:val="single" w:sz="6" w:space="0" w:color="auto"/>
              <w:bottom w:val="single" w:sz="6" w:space="0" w:color="auto"/>
            </w:tcBorders>
          </w:tcPr>
          <w:p w:rsidR="00BE3854" w:rsidRDefault="00BE3854">
            <w:pPr>
              <w:rPr>
                <w:rFonts w:ascii="Arial" w:hAnsi="Arial" w:cs="Arial"/>
                <w:color w:val="000000"/>
              </w:rPr>
            </w:pPr>
            <w:r>
              <w:rPr>
                <w:rFonts w:ascii="Arial" w:hAnsi="Arial" w:cs="Arial"/>
                <w:color w:val="000000"/>
              </w:rPr>
              <w:t>расходов,расходов на обслуживание и управление</w:t>
            </w:r>
          </w:p>
        </w:tc>
        <w:tc>
          <w:tcPr>
            <w:tcW w:w="788" w:type="dxa"/>
            <w:tcBorders>
              <w:left w:val="single" w:sz="6" w:space="0" w:color="auto"/>
              <w:bottom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26,44</w:t>
            </w:r>
          </w:p>
        </w:tc>
        <w:tc>
          <w:tcPr>
            <w:tcW w:w="835" w:type="dxa"/>
            <w:tcBorders>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26</w:t>
            </w:r>
          </w:p>
        </w:tc>
        <w:tc>
          <w:tcPr>
            <w:tcW w:w="6993" w:type="dxa"/>
            <w:tcBorders>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Расходы обслуживающих производств и хозяйств</w:t>
            </w:r>
          </w:p>
        </w:tc>
        <w:tc>
          <w:tcPr>
            <w:tcW w:w="788" w:type="dxa"/>
            <w:tcBorders>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29</w:t>
            </w:r>
          </w:p>
        </w:tc>
        <w:tc>
          <w:tcPr>
            <w:tcW w:w="835" w:type="dxa"/>
            <w:tcBorders>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27</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Оплата расходов будущих периодов</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31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28</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Расходы по отгрузке и реализации прдукции</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43</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29</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Выдача наличных денег в кассу</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50</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30</w:t>
            </w:r>
          </w:p>
        </w:tc>
        <w:tc>
          <w:tcPr>
            <w:tcW w:w="6993" w:type="dxa"/>
            <w:tcBorders>
              <w:top w:val="single" w:sz="6" w:space="0" w:color="auto"/>
              <w:left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Приобретение валютных средтв</w:t>
            </w:r>
          </w:p>
        </w:tc>
        <w:tc>
          <w:tcPr>
            <w:tcW w:w="788" w:type="dxa"/>
            <w:tcBorders>
              <w:top w:val="single" w:sz="6" w:space="0" w:color="auto"/>
              <w:left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52</w:t>
            </w:r>
          </w:p>
        </w:tc>
        <w:tc>
          <w:tcPr>
            <w:tcW w:w="835" w:type="dxa"/>
            <w:tcBorders>
              <w:top w:val="single" w:sz="6" w:space="0" w:color="auto"/>
              <w:left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tcBorders>
          </w:tcPr>
          <w:p w:rsidR="00BE3854" w:rsidRDefault="00BE3854">
            <w:pPr>
              <w:jc w:val="center"/>
              <w:rPr>
                <w:rFonts w:ascii="Arial" w:hAnsi="Arial" w:cs="Arial"/>
                <w:color w:val="000000"/>
              </w:rPr>
            </w:pPr>
            <w:r>
              <w:rPr>
                <w:rFonts w:ascii="Arial" w:hAnsi="Arial" w:cs="Arial"/>
                <w:color w:val="000000"/>
              </w:rPr>
              <w:t>31</w:t>
            </w:r>
          </w:p>
        </w:tc>
        <w:tc>
          <w:tcPr>
            <w:tcW w:w="6993" w:type="dxa"/>
            <w:tcBorders>
              <w:top w:val="single" w:sz="6" w:space="0" w:color="auto"/>
              <w:left w:val="single" w:sz="6" w:space="0" w:color="auto"/>
            </w:tcBorders>
          </w:tcPr>
          <w:p w:rsidR="00BE3854" w:rsidRDefault="00BE3854">
            <w:pPr>
              <w:rPr>
                <w:rFonts w:ascii="Arial" w:hAnsi="Arial" w:cs="Arial"/>
                <w:color w:val="000000"/>
              </w:rPr>
            </w:pPr>
            <w:r>
              <w:rPr>
                <w:rFonts w:ascii="Arial" w:hAnsi="Arial" w:cs="Arial"/>
                <w:color w:val="000000"/>
              </w:rPr>
              <w:t>Зачисление средств на аккредитивы и особые счета, депонирование</w:t>
            </w:r>
          </w:p>
        </w:tc>
        <w:tc>
          <w:tcPr>
            <w:tcW w:w="788" w:type="dxa"/>
            <w:tcBorders>
              <w:top w:val="single" w:sz="6" w:space="0" w:color="auto"/>
              <w:left w:val="single" w:sz="6" w:space="0" w:color="auto"/>
            </w:tcBorders>
          </w:tcPr>
          <w:p w:rsidR="00BE3854" w:rsidRDefault="00BE3854">
            <w:pPr>
              <w:jc w:val="center"/>
              <w:rPr>
                <w:rFonts w:ascii="Arial" w:hAnsi="Arial" w:cs="Arial"/>
                <w:b/>
                <w:bCs/>
                <w:color w:val="000000"/>
                <w:sz w:val="24"/>
                <w:szCs w:val="24"/>
              </w:rPr>
            </w:pPr>
          </w:p>
        </w:tc>
        <w:tc>
          <w:tcPr>
            <w:tcW w:w="835" w:type="dxa"/>
            <w:tcBorders>
              <w:top w:val="single" w:sz="6" w:space="0" w:color="auto"/>
              <w:left w:val="single" w:sz="6" w:space="0" w:color="auto"/>
              <w:right w:val="double" w:sz="18" w:space="0" w:color="auto"/>
            </w:tcBorders>
          </w:tcPr>
          <w:p w:rsidR="00BE3854" w:rsidRDefault="00BE3854">
            <w:pPr>
              <w:jc w:val="center"/>
              <w:rPr>
                <w:rFonts w:ascii="Arial" w:hAnsi="Arial" w:cs="Arial"/>
                <w:b/>
                <w:bCs/>
                <w:color w:val="000000"/>
                <w:sz w:val="24"/>
                <w:szCs w:val="24"/>
              </w:rPr>
            </w:pPr>
          </w:p>
        </w:tc>
      </w:tr>
      <w:tr w:rsidR="00BE3854">
        <w:trPr>
          <w:trHeight w:val="293"/>
        </w:trPr>
        <w:tc>
          <w:tcPr>
            <w:tcW w:w="725" w:type="dxa"/>
            <w:tcBorders>
              <w:top w:val="single" w:sz="6" w:space="0" w:color="auto"/>
              <w:left w:val="double" w:sz="18" w:space="0" w:color="auto"/>
              <w:bottom w:val="single" w:sz="6" w:space="0" w:color="auto"/>
            </w:tcBorders>
          </w:tcPr>
          <w:p w:rsidR="00BE3854" w:rsidRDefault="00BE3854">
            <w:pPr>
              <w:jc w:val="center"/>
              <w:rPr>
                <w:rFonts w:ascii="Arial" w:hAnsi="Arial" w:cs="Arial"/>
                <w:color w:val="000000"/>
              </w:rPr>
            </w:pPr>
          </w:p>
        </w:tc>
        <w:tc>
          <w:tcPr>
            <w:tcW w:w="6993" w:type="dxa"/>
            <w:tcBorders>
              <w:left w:val="single" w:sz="6" w:space="0" w:color="auto"/>
              <w:bottom w:val="single" w:sz="6" w:space="0" w:color="auto"/>
            </w:tcBorders>
          </w:tcPr>
          <w:p w:rsidR="00BE3854" w:rsidRDefault="00BE3854">
            <w:pPr>
              <w:rPr>
                <w:rFonts w:ascii="Arial" w:hAnsi="Arial" w:cs="Arial"/>
                <w:color w:val="000000"/>
              </w:rPr>
            </w:pPr>
            <w:r>
              <w:rPr>
                <w:rFonts w:ascii="Arial" w:hAnsi="Arial" w:cs="Arial"/>
                <w:color w:val="000000"/>
              </w:rPr>
              <w:t>средств при выдаче чековх книжек</w:t>
            </w:r>
          </w:p>
        </w:tc>
        <w:tc>
          <w:tcPr>
            <w:tcW w:w="788" w:type="dxa"/>
            <w:tcBorders>
              <w:left w:val="single" w:sz="6" w:space="0" w:color="auto"/>
              <w:bottom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55</w:t>
            </w:r>
          </w:p>
        </w:tc>
        <w:tc>
          <w:tcPr>
            <w:tcW w:w="835" w:type="dxa"/>
            <w:tcBorders>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32</w:t>
            </w:r>
          </w:p>
        </w:tc>
        <w:tc>
          <w:tcPr>
            <w:tcW w:w="6993" w:type="dxa"/>
            <w:tcBorders>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 xml:space="preserve">Выкуп акций у акционеров ,приобретение денежных документов, </w:t>
            </w:r>
          </w:p>
        </w:tc>
        <w:tc>
          <w:tcPr>
            <w:tcW w:w="788" w:type="dxa"/>
            <w:tcBorders>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p>
        </w:tc>
        <w:tc>
          <w:tcPr>
            <w:tcW w:w="835" w:type="dxa"/>
            <w:tcBorders>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денежные средства в пути</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56</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302"/>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33</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Финансовые вложения</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58</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34</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Оплата счетов поставщиков и подрядчиков</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60</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35</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Выданные авансы</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61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36</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Ошибочно списанные банком средства</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63</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37</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Платежи во внебюджетные фонды</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65</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38</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Платежи в бюджет (налоги ,сборы)</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68</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39</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Платежи в органы социального страхования</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69</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40</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Погашение кредита работников</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73</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41</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Оплата дивидендов акционерам</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75</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42</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Погашение кредиторской задолжености</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76</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43</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Перечисление средств своим дочерним предприятиям</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78</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44</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Перечисление средств своим структурным подразделениям</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79</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45</w:t>
            </w:r>
          </w:p>
        </w:tc>
        <w:tc>
          <w:tcPr>
            <w:tcW w:w="6993" w:type="dxa"/>
            <w:tcBorders>
              <w:top w:val="single" w:sz="6" w:space="0" w:color="auto"/>
              <w:left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Уплаченные штрафы и пени, потери от стихийных бедствий</w:t>
            </w:r>
          </w:p>
        </w:tc>
        <w:tc>
          <w:tcPr>
            <w:tcW w:w="788" w:type="dxa"/>
            <w:tcBorders>
              <w:top w:val="single" w:sz="6" w:space="0" w:color="auto"/>
              <w:left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80</w:t>
            </w:r>
          </w:p>
        </w:tc>
        <w:tc>
          <w:tcPr>
            <w:tcW w:w="835" w:type="dxa"/>
            <w:tcBorders>
              <w:top w:val="single" w:sz="6" w:space="0" w:color="auto"/>
              <w:left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tcBorders>
          </w:tcPr>
          <w:p w:rsidR="00BE3854" w:rsidRDefault="00BE3854">
            <w:pPr>
              <w:jc w:val="center"/>
              <w:rPr>
                <w:rFonts w:ascii="Arial" w:hAnsi="Arial" w:cs="Arial"/>
                <w:color w:val="000000"/>
              </w:rPr>
            </w:pPr>
            <w:r>
              <w:rPr>
                <w:rFonts w:ascii="Arial" w:hAnsi="Arial" w:cs="Arial"/>
                <w:color w:val="000000"/>
              </w:rPr>
              <w:t>46</w:t>
            </w:r>
          </w:p>
        </w:tc>
        <w:tc>
          <w:tcPr>
            <w:tcW w:w="6993" w:type="dxa"/>
            <w:tcBorders>
              <w:top w:val="single" w:sz="6" w:space="0" w:color="auto"/>
              <w:left w:val="single" w:sz="6" w:space="0" w:color="auto"/>
            </w:tcBorders>
          </w:tcPr>
          <w:p w:rsidR="00BE3854" w:rsidRDefault="00BE3854">
            <w:pPr>
              <w:rPr>
                <w:rFonts w:ascii="Arial" w:hAnsi="Arial" w:cs="Arial"/>
                <w:color w:val="000000"/>
              </w:rPr>
            </w:pPr>
            <w:r>
              <w:rPr>
                <w:rFonts w:ascii="Arial" w:hAnsi="Arial" w:cs="Arial"/>
                <w:color w:val="000000"/>
              </w:rPr>
              <w:t xml:space="preserve">Расходы, осуществляемые за счёт прибыли, остающейся в </w:t>
            </w:r>
          </w:p>
        </w:tc>
        <w:tc>
          <w:tcPr>
            <w:tcW w:w="788" w:type="dxa"/>
            <w:tcBorders>
              <w:top w:val="single" w:sz="6" w:space="0" w:color="auto"/>
              <w:left w:val="single" w:sz="6" w:space="0" w:color="auto"/>
            </w:tcBorders>
          </w:tcPr>
          <w:p w:rsidR="00BE3854" w:rsidRDefault="00BE3854">
            <w:pPr>
              <w:jc w:val="center"/>
              <w:rPr>
                <w:rFonts w:ascii="Arial" w:hAnsi="Arial" w:cs="Arial"/>
                <w:b/>
                <w:bCs/>
                <w:color w:val="000000"/>
                <w:sz w:val="24"/>
                <w:szCs w:val="24"/>
              </w:rPr>
            </w:pPr>
          </w:p>
        </w:tc>
        <w:tc>
          <w:tcPr>
            <w:tcW w:w="835" w:type="dxa"/>
            <w:tcBorders>
              <w:top w:val="single" w:sz="6" w:space="0" w:color="auto"/>
              <w:left w:val="single" w:sz="6" w:space="0" w:color="auto"/>
              <w:right w:val="double" w:sz="18" w:space="0" w:color="auto"/>
            </w:tcBorders>
          </w:tcPr>
          <w:p w:rsidR="00BE3854" w:rsidRDefault="00BE3854">
            <w:pPr>
              <w:jc w:val="center"/>
              <w:rPr>
                <w:rFonts w:ascii="Arial" w:hAnsi="Arial" w:cs="Arial"/>
                <w:b/>
                <w:bCs/>
                <w:color w:val="000000"/>
                <w:sz w:val="24"/>
                <w:szCs w:val="24"/>
              </w:rPr>
            </w:pPr>
          </w:p>
        </w:tc>
      </w:tr>
      <w:tr w:rsidR="00BE3854">
        <w:trPr>
          <w:trHeight w:val="293"/>
        </w:trPr>
        <w:tc>
          <w:tcPr>
            <w:tcW w:w="725" w:type="dxa"/>
            <w:tcBorders>
              <w:top w:val="single" w:sz="6" w:space="0" w:color="auto"/>
              <w:left w:val="double" w:sz="18" w:space="0" w:color="auto"/>
              <w:bottom w:val="single" w:sz="6" w:space="0" w:color="auto"/>
            </w:tcBorders>
          </w:tcPr>
          <w:p w:rsidR="00BE3854" w:rsidRDefault="00BE3854">
            <w:pPr>
              <w:jc w:val="center"/>
              <w:rPr>
                <w:rFonts w:ascii="Arial" w:hAnsi="Arial" w:cs="Arial"/>
                <w:color w:val="000000"/>
              </w:rPr>
            </w:pPr>
          </w:p>
        </w:tc>
        <w:tc>
          <w:tcPr>
            <w:tcW w:w="6993" w:type="dxa"/>
            <w:tcBorders>
              <w:left w:val="single" w:sz="6" w:space="0" w:color="auto"/>
              <w:bottom w:val="single" w:sz="6" w:space="0" w:color="auto"/>
            </w:tcBorders>
          </w:tcPr>
          <w:p w:rsidR="00BE3854" w:rsidRDefault="00BE3854">
            <w:pPr>
              <w:rPr>
                <w:rFonts w:ascii="Arial" w:hAnsi="Arial" w:cs="Arial"/>
                <w:color w:val="000000"/>
              </w:rPr>
            </w:pPr>
            <w:r>
              <w:rPr>
                <w:rFonts w:ascii="Arial" w:hAnsi="Arial" w:cs="Arial"/>
                <w:color w:val="000000"/>
              </w:rPr>
              <w:t>распоряжении предприятия</w:t>
            </w:r>
          </w:p>
        </w:tc>
        <w:tc>
          <w:tcPr>
            <w:tcW w:w="788" w:type="dxa"/>
            <w:tcBorders>
              <w:left w:val="single" w:sz="6" w:space="0" w:color="auto"/>
              <w:bottom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81</w:t>
            </w:r>
          </w:p>
        </w:tc>
        <w:tc>
          <w:tcPr>
            <w:tcW w:w="835" w:type="dxa"/>
            <w:tcBorders>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47</w:t>
            </w:r>
          </w:p>
        </w:tc>
        <w:tc>
          <w:tcPr>
            <w:tcW w:w="6993" w:type="dxa"/>
            <w:tcBorders>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Расходы за счёт фондов специального назначения</w:t>
            </w:r>
          </w:p>
        </w:tc>
        <w:tc>
          <w:tcPr>
            <w:tcW w:w="788" w:type="dxa"/>
            <w:tcBorders>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88</w:t>
            </w:r>
          </w:p>
        </w:tc>
        <w:tc>
          <w:tcPr>
            <w:tcW w:w="835" w:type="dxa"/>
            <w:tcBorders>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48</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Погашение краткосрочных ссуд банка</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90</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49</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Погашение среднесрочных кредитов бнка</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91</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50</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Погашение долгосрочных кредитов банка</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92</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51</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Погашение полученных заёмных средств</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95</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293"/>
        </w:trPr>
        <w:tc>
          <w:tcPr>
            <w:tcW w:w="725" w:type="dxa"/>
            <w:tcBorders>
              <w:top w:val="single" w:sz="6" w:space="0" w:color="auto"/>
              <w:left w:val="double" w:sz="18" w:space="0" w:color="auto"/>
              <w:bottom w:val="single" w:sz="6"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52</w:t>
            </w:r>
          </w:p>
        </w:tc>
        <w:tc>
          <w:tcPr>
            <w:tcW w:w="6993" w:type="dxa"/>
            <w:tcBorders>
              <w:top w:val="single" w:sz="6" w:space="0" w:color="auto"/>
              <w:left w:val="single" w:sz="6" w:space="0" w:color="auto"/>
              <w:bottom w:val="single" w:sz="6" w:space="0" w:color="auto"/>
              <w:right w:val="single" w:sz="6" w:space="0" w:color="auto"/>
            </w:tcBorders>
          </w:tcPr>
          <w:p w:rsidR="00BE3854" w:rsidRDefault="00BE3854">
            <w:pPr>
              <w:rPr>
                <w:rFonts w:ascii="Arial" w:hAnsi="Arial" w:cs="Arial"/>
                <w:color w:val="000000"/>
              </w:rPr>
            </w:pPr>
            <w:r>
              <w:rPr>
                <w:rFonts w:ascii="Arial" w:hAnsi="Arial" w:cs="Arial"/>
                <w:color w:val="000000"/>
              </w:rPr>
              <w:t>Перечисление сумм целевого финансирования</w:t>
            </w:r>
          </w:p>
        </w:tc>
        <w:tc>
          <w:tcPr>
            <w:tcW w:w="788" w:type="dxa"/>
            <w:tcBorders>
              <w:top w:val="single" w:sz="6" w:space="0" w:color="auto"/>
              <w:left w:val="single" w:sz="6" w:space="0" w:color="auto"/>
              <w:bottom w:val="single" w:sz="6"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96</w:t>
            </w:r>
          </w:p>
        </w:tc>
        <w:tc>
          <w:tcPr>
            <w:tcW w:w="835" w:type="dxa"/>
            <w:tcBorders>
              <w:top w:val="single" w:sz="6" w:space="0" w:color="auto"/>
              <w:left w:val="single" w:sz="6" w:space="0" w:color="auto"/>
              <w:bottom w:val="single" w:sz="6"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r w:rsidR="00BE3854">
        <w:trPr>
          <w:trHeight w:val="302"/>
        </w:trPr>
        <w:tc>
          <w:tcPr>
            <w:tcW w:w="725" w:type="dxa"/>
            <w:tcBorders>
              <w:top w:val="single" w:sz="6" w:space="0" w:color="auto"/>
              <w:left w:val="double" w:sz="18" w:space="0" w:color="auto"/>
              <w:bottom w:val="double" w:sz="18" w:space="0" w:color="auto"/>
              <w:right w:val="single" w:sz="6" w:space="0" w:color="auto"/>
            </w:tcBorders>
          </w:tcPr>
          <w:p w:rsidR="00BE3854" w:rsidRDefault="00BE3854">
            <w:pPr>
              <w:jc w:val="center"/>
              <w:rPr>
                <w:rFonts w:ascii="Arial" w:hAnsi="Arial" w:cs="Arial"/>
                <w:color w:val="000000"/>
              </w:rPr>
            </w:pPr>
            <w:r>
              <w:rPr>
                <w:rFonts w:ascii="Arial" w:hAnsi="Arial" w:cs="Arial"/>
                <w:color w:val="000000"/>
              </w:rPr>
              <w:t>53</w:t>
            </w:r>
          </w:p>
        </w:tc>
        <w:tc>
          <w:tcPr>
            <w:tcW w:w="6993" w:type="dxa"/>
            <w:tcBorders>
              <w:top w:val="single" w:sz="6" w:space="0" w:color="auto"/>
              <w:left w:val="single" w:sz="6" w:space="0" w:color="auto"/>
              <w:bottom w:val="double" w:sz="18" w:space="0" w:color="auto"/>
              <w:right w:val="single" w:sz="6" w:space="0" w:color="auto"/>
            </w:tcBorders>
          </w:tcPr>
          <w:p w:rsidR="00BE3854" w:rsidRDefault="00BE3854">
            <w:pPr>
              <w:rPr>
                <w:rFonts w:ascii="Arial" w:hAnsi="Arial" w:cs="Arial"/>
                <w:color w:val="000000"/>
              </w:rPr>
            </w:pPr>
            <w:r>
              <w:rPr>
                <w:rFonts w:ascii="Arial" w:hAnsi="Arial" w:cs="Arial"/>
                <w:color w:val="000000"/>
              </w:rPr>
              <w:t>Погашение ссуд , выданных работникам</w:t>
            </w:r>
          </w:p>
        </w:tc>
        <w:tc>
          <w:tcPr>
            <w:tcW w:w="788" w:type="dxa"/>
            <w:tcBorders>
              <w:top w:val="single" w:sz="6" w:space="0" w:color="auto"/>
              <w:left w:val="single" w:sz="6" w:space="0" w:color="auto"/>
              <w:bottom w:val="double" w:sz="18" w:space="0" w:color="auto"/>
              <w:right w:val="single" w:sz="6"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97</w:t>
            </w:r>
          </w:p>
        </w:tc>
        <w:tc>
          <w:tcPr>
            <w:tcW w:w="835" w:type="dxa"/>
            <w:tcBorders>
              <w:top w:val="single" w:sz="6" w:space="0" w:color="auto"/>
              <w:left w:val="single" w:sz="6" w:space="0" w:color="auto"/>
              <w:bottom w:val="double" w:sz="18" w:space="0" w:color="auto"/>
              <w:right w:val="double" w:sz="18" w:space="0" w:color="auto"/>
            </w:tcBorders>
          </w:tcPr>
          <w:p w:rsidR="00BE3854" w:rsidRDefault="00BE3854">
            <w:pPr>
              <w:jc w:val="center"/>
              <w:rPr>
                <w:rFonts w:ascii="Arial" w:hAnsi="Arial" w:cs="Arial"/>
                <w:b/>
                <w:bCs/>
                <w:color w:val="000000"/>
                <w:sz w:val="24"/>
                <w:szCs w:val="24"/>
              </w:rPr>
            </w:pPr>
            <w:r>
              <w:rPr>
                <w:rFonts w:ascii="Arial" w:hAnsi="Arial" w:cs="Arial"/>
                <w:b/>
                <w:bCs/>
                <w:color w:val="000000"/>
                <w:sz w:val="24"/>
                <w:szCs w:val="24"/>
              </w:rPr>
              <w:t>51</w:t>
            </w:r>
          </w:p>
        </w:tc>
      </w:tr>
    </w:tbl>
    <w:p w:rsidR="00BE3854" w:rsidRDefault="00BE3854">
      <w:pPr>
        <w:spacing w:line="360" w:lineRule="auto"/>
        <w:ind w:firstLine="567"/>
        <w:jc w:val="both"/>
        <w:rPr>
          <w:sz w:val="28"/>
          <w:szCs w:val="28"/>
        </w:rPr>
      </w:pPr>
      <w:r>
        <w:rPr>
          <w:sz w:val="28"/>
          <w:szCs w:val="28"/>
        </w:rPr>
        <w:t xml:space="preserve"> Бухгалтерский учет денежных средств имеет важное значение для правильной организации денежного обращения , в эффективном использовании финансовых ресурсов . Умелое распределение денежных средств само по себе может приносить организации дополнительный доход . Поэтому нужно постоянно думать о рациональном вложении временно свободных денежных средств для получения прибыли .</w:t>
      </w:r>
    </w:p>
    <w:p w:rsidR="00BE3854" w:rsidRDefault="00BE3854">
      <w:pPr>
        <w:spacing w:line="360" w:lineRule="auto"/>
        <w:ind w:firstLine="567"/>
        <w:rPr>
          <w:b/>
          <w:bCs/>
          <w:sz w:val="28"/>
          <w:szCs w:val="28"/>
        </w:rPr>
      </w:pPr>
      <w:r>
        <w:rPr>
          <w:b/>
          <w:bCs/>
          <w:sz w:val="32"/>
          <w:szCs w:val="32"/>
        </w:rPr>
        <w:t xml:space="preserve">2.5 </w:t>
      </w:r>
      <w:r>
        <w:rPr>
          <w:b/>
          <w:bCs/>
          <w:sz w:val="28"/>
          <w:szCs w:val="28"/>
        </w:rPr>
        <w:t xml:space="preserve">Учёт операций по прочим счетам в банке в бухгалтерии КСП «Страна Советов» </w:t>
      </w:r>
    </w:p>
    <w:p w:rsidR="00BE3854" w:rsidRDefault="00BE3854">
      <w:pPr>
        <w:spacing w:line="360" w:lineRule="auto"/>
        <w:ind w:firstLine="567"/>
        <w:jc w:val="both"/>
        <w:rPr>
          <w:sz w:val="28"/>
          <w:szCs w:val="28"/>
        </w:rPr>
      </w:pPr>
      <w:r>
        <w:rPr>
          <w:sz w:val="28"/>
          <w:szCs w:val="28"/>
        </w:rPr>
        <w:t>Учёт денежных средств, предназначенных на целевое использование, осуществляется на счёте 55 « Прочие счета в банке» . На счёте 55 отражаются наличие и движение денежных средств предприятия, находящихся в банке на особых счетах. На указанном счёте учитывается также движение средств целевого финансирования и целевых поступлений, например, полученные из бюджета средства на финансирование детских садов и т.д..</w:t>
      </w:r>
    </w:p>
    <w:p w:rsidR="00BE3854" w:rsidRDefault="00BE3854">
      <w:pPr>
        <w:spacing w:line="360" w:lineRule="auto"/>
        <w:ind w:firstLine="567"/>
        <w:jc w:val="both"/>
        <w:rPr>
          <w:sz w:val="28"/>
          <w:szCs w:val="28"/>
        </w:rPr>
      </w:pPr>
      <w:r>
        <w:rPr>
          <w:sz w:val="28"/>
          <w:szCs w:val="28"/>
        </w:rPr>
        <w:t>Запись операций в Журнал-ордер по кредиту счёта 55 также производится на основании выписок банка в разрезе корреспондирующих счетов итогами по однородным операциям. В этом журнале осуществляется также аналитический учёт по счёту 55, который ведётся по субсчетам. Дебетовые обороты по счёту 55 отражаются в Ведомости № 25-АПК.</w:t>
      </w:r>
    </w:p>
    <w:p w:rsidR="00BE3854" w:rsidRDefault="00BE3854">
      <w:pPr>
        <w:spacing w:line="360" w:lineRule="auto"/>
        <w:ind w:firstLine="567"/>
        <w:jc w:val="both"/>
        <w:rPr>
          <w:sz w:val="28"/>
          <w:szCs w:val="28"/>
        </w:rPr>
      </w:pPr>
      <w:r>
        <w:rPr>
          <w:sz w:val="28"/>
          <w:szCs w:val="28"/>
        </w:rPr>
        <w:t>К счёту 55 открывают следующие субсчета :</w:t>
      </w:r>
    </w:p>
    <w:p w:rsidR="00BE3854" w:rsidRDefault="00BE3854">
      <w:pPr>
        <w:spacing w:line="360" w:lineRule="auto"/>
        <w:ind w:firstLine="567"/>
        <w:jc w:val="both"/>
        <w:rPr>
          <w:sz w:val="28"/>
          <w:szCs w:val="28"/>
        </w:rPr>
      </w:pPr>
      <w:r>
        <w:rPr>
          <w:sz w:val="28"/>
          <w:szCs w:val="28"/>
        </w:rPr>
        <w:t>55-1 «Особый счёт по капитальному ремонту» .</w:t>
      </w:r>
    </w:p>
    <w:p w:rsidR="00BE3854" w:rsidRDefault="00BE3854">
      <w:pPr>
        <w:spacing w:line="360" w:lineRule="auto"/>
        <w:ind w:firstLine="567"/>
        <w:jc w:val="both"/>
        <w:rPr>
          <w:sz w:val="28"/>
          <w:szCs w:val="28"/>
        </w:rPr>
      </w:pPr>
      <w:r>
        <w:rPr>
          <w:sz w:val="28"/>
          <w:szCs w:val="28"/>
        </w:rPr>
        <w:t>55-2 «Аккредитивы и особые счета по грузообороту» .</w:t>
      </w:r>
    </w:p>
    <w:p w:rsidR="00BE3854" w:rsidRDefault="00BE3854">
      <w:pPr>
        <w:spacing w:line="360" w:lineRule="auto"/>
        <w:ind w:firstLine="567"/>
        <w:jc w:val="both"/>
        <w:rPr>
          <w:sz w:val="28"/>
          <w:szCs w:val="28"/>
        </w:rPr>
      </w:pPr>
      <w:r>
        <w:rPr>
          <w:sz w:val="28"/>
          <w:szCs w:val="28"/>
        </w:rPr>
        <w:t>55-3 «Счёт в банке по доходам».</w:t>
      </w:r>
    </w:p>
    <w:p w:rsidR="00BE3854" w:rsidRDefault="00BE3854">
      <w:pPr>
        <w:spacing w:line="360" w:lineRule="auto"/>
        <w:ind w:firstLine="567"/>
        <w:jc w:val="both"/>
        <w:rPr>
          <w:sz w:val="28"/>
          <w:szCs w:val="28"/>
        </w:rPr>
      </w:pPr>
      <w:r>
        <w:rPr>
          <w:sz w:val="28"/>
          <w:szCs w:val="28"/>
        </w:rPr>
        <w:t>55-4 «Счёт в банке по разницам цен».</w:t>
      </w:r>
    </w:p>
    <w:p w:rsidR="00BE3854" w:rsidRDefault="00BE3854">
      <w:pPr>
        <w:spacing w:line="360" w:lineRule="auto"/>
        <w:ind w:firstLine="567"/>
        <w:jc w:val="both"/>
        <w:rPr>
          <w:sz w:val="28"/>
          <w:szCs w:val="28"/>
        </w:rPr>
      </w:pPr>
      <w:r>
        <w:rPr>
          <w:sz w:val="28"/>
          <w:szCs w:val="28"/>
        </w:rPr>
        <w:t>55-5 «Прочие счета в банках».</w:t>
      </w:r>
    </w:p>
    <w:p w:rsidR="00BE3854" w:rsidRDefault="00BE3854">
      <w:pPr>
        <w:spacing w:line="360" w:lineRule="auto"/>
        <w:ind w:firstLine="567"/>
        <w:jc w:val="both"/>
        <w:rPr>
          <w:sz w:val="28"/>
          <w:szCs w:val="28"/>
        </w:rPr>
      </w:pPr>
      <w:r>
        <w:rPr>
          <w:sz w:val="28"/>
          <w:szCs w:val="28"/>
        </w:rPr>
        <w:t>55-6 «Сберегательные сертификаты».</w:t>
      </w:r>
    </w:p>
    <w:p w:rsidR="00BE3854" w:rsidRDefault="00BE3854">
      <w:pPr>
        <w:spacing w:line="360" w:lineRule="auto"/>
        <w:ind w:firstLine="567"/>
        <w:jc w:val="both"/>
        <w:rPr>
          <w:sz w:val="28"/>
          <w:szCs w:val="28"/>
        </w:rPr>
      </w:pPr>
      <w:r>
        <w:rPr>
          <w:sz w:val="28"/>
          <w:szCs w:val="28"/>
        </w:rPr>
        <w:t>55-7 «Приватизационные бумаги».</w:t>
      </w:r>
    </w:p>
    <w:p w:rsidR="00BE3854" w:rsidRDefault="00BE3854">
      <w:pPr>
        <w:spacing w:line="360" w:lineRule="auto"/>
        <w:ind w:firstLine="567"/>
        <w:jc w:val="both"/>
        <w:rPr>
          <w:sz w:val="28"/>
          <w:szCs w:val="28"/>
        </w:rPr>
      </w:pPr>
      <w:r>
        <w:rPr>
          <w:sz w:val="28"/>
          <w:szCs w:val="28"/>
        </w:rPr>
        <w:t>55-8 «Импортный депозит»</w:t>
      </w:r>
    </w:p>
    <w:p w:rsidR="00BE3854" w:rsidRDefault="00BE3854">
      <w:pPr>
        <w:spacing w:line="360" w:lineRule="auto"/>
        <w:ind w:firstLine="567"/>
        <w:jc w:val="both"/>
        <w:rPr>
          <w:sz w:val="28"/>
          <w:szCs w:val="28"/>
        </w:rPr>
      </w:pPr>
      <w:r>
        <w:rPr>
          <w:sz w:val="28"/>
          <w:szCs w:val="28"/>
        </w:rPr>
        <w:t>55-9 «Приватизационные средства граждан».</w:t>
      </w:r>
    </w:p>
    <w:p w:rsidR="00BE3854" w:rsidRDefault="00BE3854">
      <w:pPr>
        <w:spacing w:line="360" w:lineRule="auto"/>
        <w:ind w:firstLine="567"/>
        <w:jc w:val="both"/>
        <w:rPr>
          <w:sz w:val="28"/>
          <w:szCs w:val="28"/>
        </w:rPr>
      </w:pPr>
      <w:r>
        <w:rPr>
          <w:sz w:val="28"/>
          <w:szCs w:val="28"/>
        </w:rPr>
        <w:t>В КСП «Страна Советов» используются не все субсчета, а лишь некоторые.</w:t>
      </w:r>
    </w:p>
    <w:p w:rsidR="00BE3854" w:rsidRDefault="00BE3854">
      <w:pPr>
        <w:spacing w:line="360" w:lineRule="auto"/>
        <w:ind w:firstLine="567"/>
        <w:jc w:val="both"/>
        <w:rPr>
          <w:sz w:val="28"/>
          <w:szCs w:val="28"/>
        </w:rPr>
      </w:pPr>
      <w:r>
        <w:rPr>
          <w:sz w:val="28"/>
          <w:szCs w:val="28"/>
        </w:rPr>
        <w:t xml:space="preserve">На субсчёте 55-1 учитываются средства амортизационного фонда, предназначенные на капитальный ремонт основных средств, и другие средства, предусмотренные финансовым планом на те же цели, перечисленные с расчётного или аналогичного ему счёта предприятия на особый счёт в банке по капитальному ремонту. </w:t>
      </w:r>
    </w:p>
    <w:p w:rsidR="00BE3854" w:rsidRDefault="00BE3854">
      <w:pPr>
        <w:spacing w:line="360" w:lineRule="auto"/>
        <w:ind w:firstLine="567"/>
        <w:jc w:val="both"/>
        <w:rPr>
          <w:sz w:val="28"/>
          <w:szCs w:val="28"/>
        </w:rPr>
      </w:pPr>
      <w:r>
        <w:rPr>
          <w:sz w:val="28"/>
          <w:szCs w:val="28"/>
        </w:rPr>
        <w:t xml:space="preserve">На субсчёте 55-2 учитывается движение средств, находящихся в аккредитивах, на особях счетах по грузообороту и в чековых книжках. Аккредитив – поручение банка покупателя банку поставщика произвести оплату за отгруженную продукцию, товар, оказанные услуги, на условиях, оговоренных в этом поручении. </w:t>
      </w:r>
    </w:p>
    <w:p w:rsidR="00BE3854" w:rsidRDefault="00BE3854">
      <w:pPr>
        <w:spacing w:line="360" w:lineRule="auto"/>
        <w:ind w:firstLine="567"/>
        <w:jc w:val="both"/>
        <w:rPr>
          <w:sz w:val="28"/>
          <w:szCs w:val="28"/>
        </w:rPr>
      </w:pPr>
      <w:r>
        <w:rPr>
          <w:sz w:val="28"/>
          <w:szCs w:val="28"/>
        </w:rPr>
        <w:t>На сумму выставленного аккредитива делают запись по дебету счёта 55-2 в корреспонденции с расчётным счётом или счетами ссуд банка. По кредиту субсчёта 55-2 отражается использование суммы аккредитивов в корреспонденции со счётом 60 «Расчёты с поставщиками и подрядчиками» в сумме оплаченных товарно-транспортных накладных и других документов.</w:t>
      </w:r>
    </w:p>
    <w:p w:rsidR="00BE3854" w:rsidRPr="001D3502" w:rsidRDefault="00BE3854">
      <w:pPr>
        <w:spacing w:line="360" w:lineRule="auto"/>
        <w:ind w:firstLine="567"/>
        <w:jc w:val="both"/>
        <w:rPr>
          <w:sz w:val="28"/>
          <w:szCs w:val="28"/>
        </w:rPr>
      </w:pPr>
      <w:r>
        <w:rPr>
          <w:sz w:val="28"/>
          <w:szCs w:val="28"/>
        </w:rPr>
        <w:t>При закрытии аккредитива сумма его остатка перечисляется на тот счёт , с которого аккредитив или особый счёт был открыт. В учёте закрытие аккредитива отражают по дебету счетов 51 «Расчётный счёт», 90 «Краткосрочные кредиты банков» и кредиту субсчёта 55-2 «Аккредитивы и особые счета по грузообороту».</w:t>
      </w:r>
    </w:p>
    <w:p w:rsidR="00BE3854" w:rsidRDefault="00BE3854">
      <w:pPr>
        <w:spacing w:line="360" w:lineRule="auto"/>
        <w:ind w:firstLine="567"/>
        <w:jc w:val="both"/>
        <w:rPr>
          <w:sz w:val="28"/>
          <w:szCs w:val="28"/>
        </w:rPr>
        <w:sectPr w:rsidR="00BE3854">
          <w:headerReference w:type="default" r:id="rId11"/>
          <w:pgSz w:w="11907" w:h="16840" w:code="9"/>
          <w:pgMar w:top="1134" w:right="850" w:bottom="1134" w:left="1134" w:header="720" w:footer="720" w:gutter="0"/>
          <w:pgNumType w:start="13"/>
          <w:cols w:space="720"/>
        </w:sectPr>
      </w:pPr>
    </w:p>
    <w:p w:rsidR="00BE3854" w:rsidRDefault="00BE3854" w:rsidP="00BE3854">
      <w:pPr>
        <w:numPr>
          <w:ilvl w:val="0"/>
          <w:numId w:val="7"/>
        </w:numPr>
        <w:jc w:val="center"/>
        <w:rPr>
          <w:b/>
          <w:bCs/>
          <w:sz w:val="36"/>
          <w:szCs w:val="36"/>
        </w:rPr>
      </w:pPr>
      <w:r>
        <w:rPr>
          <w:b/>
          <w:bCs/>
          <w:sz w:val="36"/>
          <w:szCs w:val="36"/>
        </w:rPr>
        <w:t>Совершенствование учёта денежных средств в КСП «Страна Советов»</w:t>
      </w:r>
    </w:p>
    <w:p w:rsidR="00BE3854" w:rsidRDefault="00BE3854">
      <w:pPr>
        <w:jc w:val="center"/>
        <w:rPr>
          <w:b/>
          <w:bCs/>
          <w:sz w:val="32"/>
          <w:szCs w:val="32"/>
        </w:rPr>
      </w:pPr>
    </w:p>
    <w:p w:rsidR="00BE3854" w:rsidRDefault="00BE3854">
      <w:pPr>
        <w:spacing w:line="360" w:lineRule="auto"/>
        <w:ind w:firstLine="709"/>
        <w:jc w:val="both"/>
        <w:rPr>
          <w:sz w:val="28"/>
          <w:szCs w:val="28"/>
        </w:rPr>
      </w:pPr>
      <w:r>
        <w:rPr>
          <w:sz w:val="28"/>
          <w:szCs w:val="28"/>
        </w:rPr>
        <w:t xml:space="preserve"> Анализируя постановку учёта денежных средств в бухгалтерии КСП «Страна Советов», следует отметить, что на общем фоне пренебрежения большинством требований, предъявляемых к заполнению первичных документов и бухгалтерских регистров при журнально-ордерной форме учёта, учёт операций по денежным счетам в хозяйстве ведётся на должном уровне. Основная причина этого видится нам в строгой регламентации этого участка учёта со стороны государства, при чём хозяйство постоянно ощущает контроль над собой в этой области со стороны обслуживающих банковских учреждений, налоговых администраций и других органов.</w:t>
      </w:r>
    </w:p>
    <w:p w:rsidR="00BE3854" w:rsidRDefault="00BE3854">
      <w:pPr>
        <w:spacing w:line="360" w:lineRule="auto"/>
        <w:ind w:firstLine="709"/>
        <w:jc w:val="both"/>
        <w:rPr>
          <w:sz w:val="28"/>
          <w:szCs w:val="28"/>
        </w:rPr>
      </w:pPr>
      <w:r>
        <w:rPr>
          <w:sz w:val="28"/>
          <w:szCs w:val="28"/>
        </w:rPr>
        <w:t>Однако при всей строгости и регламентированности  нельзя не отметить возможность улучшения качества работы бухгалтерии хозяйства на этом участке.</w:t>
      </w:r>
    </w:p>
    <w:p w:rsidR="00BE3854" w:rsidRDefault="00BE3854">
      <w:pPr>
        <w:spacing w:line="360" w:lineRule="auto"/>
        <w:ind w:firstLine="709"/>
        <w:jc w:val="both"/>
        <w:rPr>
          <w:sz w:val="28"/>
          <w:szCs w:val="28"/>
        </w:rPr>
      </w:pPr>
      <w:r>
        <w:rPr>
          <w:sz w:val="28"/>
          <w:szCs w:val="28"/>
        </w:rPr>
        <w:t xml:space="preserve">Первое, что бросается в глаза–это то, что работа по ведению операций на счетах денежных средств возложена на двух работников, что при сегодняшних объёмах бухгалтерских работ на этом участке непозволительная роскошь. В результате хозяйство ежегодно расходует около 1500 гривен на содержание «лишнего» работника. Главный бухгалтер, занимающийся ведением операций по расчётному и прочим счетам в банке, не в состоянии выполнять свои непосредственные обязанности по контролю организации и ведения учёта на других участках. Всю работу по учёту денежных средств следовало бы возложить на кассира предприятия, специализация этого работника на этой сфере бухгалтерского учёта очевидна, это позволило бы улучшить качество производимых работ и получаемой от учёта информации не только на этом участке, но и всей бухгалтерии в целом за счёт высвобождения времени у главного бухгалтера и переброски его на организацию и постановку учёта на других участках. </w:t>
      </w:r>
    </w:p>
    <w:p w:rsidR="00BE3854" w:rsidRDefault="00BE3854">
      <w:pPr>
        <w:spacing w:line="360" w:lineRule="auto"/>
        <w:ind w:firstLine="709"/>
        <w:jc w:val="both"/>
        <w:rPr>
          <w:sz w:val="28"/>
          <w:szCs w:val="28"/>
        </w:rPr>
      </w:pPr>
      <w:r>
        <w:rPr>
          <w:sz w:val="28"/>
          <w:szCs w:val="28"/>
        </w:rPr>
        <w:t>Следующее предложение также вытекает из объёма работ, выполняемых в настоящее время в бухгалтерии предприятия по учёту денежных средств–недостаток средств сказывается на количестве и объёмах их движения и соответственно объёмах учётных работ. Анализируя структуру регистров журнально-ордерной формы учёта, предназначенных для регистрации операций по денежным счетам (Ж-О №1,2,3; Ведомости №1а,2а,25-АПК), можно сделать вывод о том, что они идентичны. Таким образом, вместо заполнения трёх журналов-ордеров и трёх ведомостей становится возможным использование одного, содержащего всю информацию по наличию и движению денежных средств по предприятию на базе 1-го журнала-ордера и ведомости к нему. При этом для регистрации операций по каждому из счетов отводится 10-12 строк (всего в Ж-О №1 30 строк), что вполне достаточно при периодичности внесения учётных данных в этот регистр 3-4 дня для отражения движения в целом за месяц. Журнал-ордер и ведомость по дебетовым оборотам к нему будут выглядеть следующим образом (см рис.3.1).</w:t>
      </w:r>
    </w:p>
    <w:p w:rsidR="00BE3854" w:rsidRDefault="00BE3854">
      <w:pPr>
        <w:spacing w:line="360" w:lineRule="auto"/>
        <w:ind w:firstLine="709"/>
        <w:jc w:val="both"/>
        <w:rPr>
          <w:sz w:val="28"/>
          <w:szCs w:val="28"/>
        </w:rPr>
        <w:sectPr w:rsidR="00BE3854">
          <w:pgSz w:w="11906" w:h="16838"/>
          <w:pgMar w:top="851" w:right="991" w:bottom="1440" w:left="1800" w:header="720" w:footer="720" w:gutter="0"/>
          <w:cols w:space="720"/>
        </w:sectPr>
      </w:pPr>
      <w:r>
        <w:rPr>
          <w:sz w:val="28"/>
          <w:szCs w:val="28"/>
        </w:rPr>
        <w:t xml:space="preserve">Нельзя не отметить возможности проведения автоматизации выполнения счётных работ по учёту денежных средств при помощи использования компьютерной техники. При этом речь идёт не о специализированных бухгалтерских программах, изготовленных в России и которые необходимо приспосабливать к нашему законодательству, а о общедоступной программе электронных таблиц </w:t>
      </w:r>
      <w:r>
        <w:rPr>
          <w:sz w:val="28"/>
          <w:szCs w:val="28"/>
          <w:lang w:val="en-US"/>
        </w:rPr>
        <w:t>Microsoft</w:t>
      </w:r>
      <w:r w:rsidRPr="001D3502">
        <w:rPr>
          <w:sz w:val="28"/>
          <w:szCs w:val="28"/>
        </w:rPr>
        <w:t xml:space="preserve"> </w:t>
      </w:r>
      <w:r>
        <w:rPr>
          <w:sz w:val="28"/>
          <w:szCs w:val="28"/>
          <w:lang w:val="en-US"/>
        </w:rPr>
        <w:t>Excel</w:t>
      </w:r>
      <w:r>
        <w:rPr>
          <w:sz w:val="28"/>
          <w:szCs w:val="28"/>
        </w:rPr>
        <w:t xml:space="preserve">, входящую в комплект поставки </w:t>
      </w:r>
      <w:r>
        <w:rPr>
          <w:sz w:val="28"/>
          <w:szCs w:val="28"/>
          <w:lang w:val="en-US"/>
        </w:rPr>
        <w:t>Microsoft</w:t>
      </w:r>
      <w:r w:rsidRPr="001D3502">
        <w:rPr>
          <w:sz w:val="28"/>
          <w:szCs w:val="28"/>
        </w:rPr>
        <w:t xml:space="preserve"> </w:t>
      </w:r>
      <w:r>
        <w:rPr>
          <w:sz w:val="28"/>
          <w:szCs w:val="28"/>
          <w:lang w:val="en-US"/>
        </w:rPr>
        <w:t>Office</w:t>
      </w:r>
      <w:r>
        <w:rPr>
          <w:sz w:val="28"/>
          <w:szCs w:val="28"/>
        </w:rPr>
        <w:t>, широко распространенный в нашей стране.</w:t>
      </w:r>
    </w:p>
    <w:p w:rsidR="00BE3854" w:rsidRDefault="001660E3">
      <w:pPr>
        <w:spacing w:line="360" w:lineRule="auto"/>
        <w:jc w:val="both"/>
        <w:rPr>
          <w:sz w:val="28"/>
          <w:szCs w:val="28"/>
        </w:rPr>
      </w:pPr>
      <w:bookmarkStart w:id="1" w:name="_988194817"/>
      <w:bookmarkEnd w:id="1"/>
      <w:r>
        <w:rPr>
          <w:sz w:val="28"/>
          <w:szCs w:val="28"/>
        </w:rPr>
        <w:pict>
          <v:shape id="_x0000_i1027" type="#_x0000_t75" style="width:693.75pt;height:138pt" o:bordertopcolor="this" o:borderleftcolor="this" o:borderbottomcolor="this" o:borderrightcolor="this">
            <v:imagedata r:id="rId12" o:title=""/>
            <w10:bordertop type="double" width="12"/>
            <w10:borderleft type="double" width="12"/>
            <w10:borderbottom type="double" width="12"/>
            <w10:borderright type="double" width="12"/>
          </v:shape>
        </w:pict>
      </w:r>
    </w:p>
    <w:p w:rsidR="00BE3854" w:rsidRDefault="001660E3">
      <w:pPr>
        <w:spacing w:line="360" w:lineRule="auto"/>
        <w:rPr>
          <w:sz w:val="28"/>
          <w:szCs w:val="28"/>
        </w:rPr>
      </w:pPr>
      <w:bookmarkStart w:id="2" w:name="_988195515"/>
      <w:bookmarkEnd w:id="2"/>
      <w:r>
        <w:rPr>
          <w:sz w:val="28"/>
          <w:szCs w:val="28"/>
        </w:rPr>
        <w:pict>
          <v:shape id="_x0000_i1028" type="#_x0000_t75" style="width:679.5pt;height:211.5pt" o:bordertopcolor="this" o:borderleftcolor="this" o:borderbottomcolor="this" o:borderrightcolor="this">
            <v:imagedata r:id="rId13" o:title=""/>
            <w10:bordertop type="double" width="12"/>
            <w10:borderleft type="double" width="12"/>
            <w10:borderbottom type="double" width="12"/>
            <w10:borderright type="double" width="12"/>
          </v:shape>
        </w:pict>
      </w:r>
    </w:p>
    <w:p w:rsidR="00BE3854" w:rsidRDefault="00BE3854">
      <w:pPr>
        <w:spacing w:line="360" w:lineRule="auto"/>
        <w:ind w:firstLine="709"/>
        <w:rPr>
          <w:sz w:val="28"/>
          <w:szCs w:val="28"/>
        </w:rPr>
        <w:sectPr w:rsidR="00BE3854">
          <w:pgSz w:w="16840" w:h="11907" w:orient="landscape" w:code="9"/>
          <w:pgMar w:top="1276" w:right="1440" w:bottom="992" w:left="1440" w:header="720" w:footer="720" w:gutter="0"/>
          <w:cols w:space="720"/>
        </w:sectPr>
      </w:pPr>
      <w:r>
        <w:rPr>
          <w:sz w:val="28"/>
          <w:szCs w:val="28"/>
        </w:rPr>
        <w:t>Рис 3.1 Макет Журнала-ордера и ведомости по учёту денежных средств.</w:t>
      </w:r>
    </w:p>
    <w:p w:rsidR="00BE3854" w:rsidRDefault="00BE3854">
      <w:pPr>
        <w:spacing w:line="360" w:lineRule="auto"/>
        <w:ind w:firstLine="709"/>
        <w:jc w:val="both"/>
        <w:rPr>
          <w:sz w:val="28"/>
          <w:szCs w:val="28"/>
        </w:rPr>
      </w:pPr>
      <w:r>
        <w:rPr>
          <w:sz w:val="28"/>
          <w:szCs w:val="28"/>
        </w:rPr>
        <w:t>Естественно, что для использования возможностей этой программы хозяйству необходимо приобрести персональный компьютер, который можно использовать не только для учёта денежных средств, но других участков бухгалтерии.</w:t>
      </w:r>
    </w:p>
    <w:p w:rsidR="00BE3854" w:rsidRDefault="00BE3854">
      <w:pPr>
        <w:spacing w:line="360" w:lineRule="auto"/>
        <w:ind w:firstLine="709"/>
        <w:jc w:val="both"/>
        <w:rPr>
          <w:sz w:val="28"/>
          <w:szCs w:val="28"/>
        </w:rPr>
      </w:pPr>
      <w:r>
        <w:rPr>
          <w:sz w:val="28"/>
          <w:szCs w:val="28"/>
        </w:rPr>
        <w:t>Кассир формирует файл, содержащий электронную таблицу, форма которой аналогична форме Кассовой книги и вносит в неё с клавиатуры информацию о зарегистрированных в Журнале КО-3 документах, таблица будет иметь вид, допустим, что входной остаток по кассе 500 грн :</w:t>
      </w:r>
    </w:p>
    <w:p w:rsidR="00BE3854" w:rsidRDefault="001660E3">
      <w:pPr>
        <w:spacing w:line="360" w:lineRule="auto"/>
        <w:jc w:val="both"/>
        <w:rPr>
          <w:sz w:val="28"/>
          <w:szCs w:val="28"/>
        </w:rPr>
      </w:pPr>
      <w:bookmarkStart w:id="3" w:name="_988197628"/>
      <w:bookmarkEnd w:id="3"/>
      <w:r>
        <w:rPr>
          <w:sz w:val="28"/>
          <w:szCs w:val="28"/>
        </w:rPr>
        <w:pict>
          <v:shape id="_x0000_i1029" type="#_x0000_t75" style="width:469.5pt;height:141.75pt">
            <v:imagedata r:id="rId14" o:title=""/>
          </v:shape>
        </w:pict>
      </w:r>
    </w:p>
    <w:p w:rsidR="00BE3854" w:rsidRDefault="00BE3854">
      <w:pPr>
        <w:spacing w:line="360" w:lineRule="auto"/>
        <w:ind w:firstLine="709"/>
        <w:jc w:val="both"/>
        <w:rPr>
          <w:sz w:val="28"/>
          <w:szCs w:val="28"/>
        </w:rPr>
      </w:pPr>
      <w:r>
        <w:rPr>
          <w:sz w:val="28"/>
          <w:szCs w:val="28"/>
        </w:rPr>
        <w:t>Операции регистрируются кассиром в течение всего месяца, ведение кассовой книги не исключается, во избежание несанкционированного доступа к этой таблице посторонних лиц открытие файла кодируется паролем, который могут знать только кассир и главный бухгалтер.</w:t>
      </w:r>
    </w:p>
    <w:p w:rsidR="00BE3854" w:rsidRDefault="00BE3854">
      <w:pPr>
        <w:spacing w:line="360" w:lineRule="auto"/>
        <w:ind w:firstLine="709"/>
        <w:jc w:val="both"/>
        <w:rPr>
          <w:sz w:val="28"/>
          <w:szCs w:val="28"/>
        </w:rPr>
      </w:pPr>
      <w:r>
        <w:rPr>
          <w:sz w:val="28"/>
          <w:szCs w:val="28"/>
        </w:rPr>
        <w:t>По окончании месяца для получения итоговых оборотов по счёту 50 «Касса» кассир должен произвести с таблицей следующие операции:</w:t>
      </w:r>
    </w:p>
    <w:p w:rsidR="00BE3854" w:rsidRDefault="00BE3854">
      <w:pPr>
        <w:spacing w:line="360" w:lineRule="auto"/>
        <w:ind w:firstLine="709"/>
        <w:jc w:val="both"/>
        <w:rPr>
          <w:sz w:val="28"/>
          <w:szCs w:val="28"/>
        </w:rPr>
      </w:pPr>
      <w:r>
        <w:rPr>
          <w:sz w:val="28"/>
          <w:szCs w:val="28"/>
        </w:rPr>
        <w:t xml:space="preserve">1.при помощи средств фильтрации </w:t>
      </w:r>
      <w:r>
        <w:rPr>
          <w:sz w:val="28"/>
          <w:szCs w:val="28"/>
          <w:lang w:val="en-US"/>
        </w:rPr>
        <w:t>Excel</w:t>
      </w:r>
      <w:r w:rsidRPr="001D3502">
        <w:rPr>
          <w:sz w:val="28"/>
          <w:szCs w:val="28"/>
        </w:rPr>
        <w:t xml:space="preserve"> </w:t>
      </w:r>
      <w:r>
        <w:rPr>
          <w:sz w:val="28"/>
          <w:szCs w:val="28"/>
        </w:rPr>
        <w:t>отбираются сначала все записи по кредиту счёта 50, а затем по дебету;</w:t>
      </w:r>
    </w:p>
    <w:p w:rsidR="00BE3854" w:rsidRDefault="00BE3854">
      <w:pPr>
        <w:spacing w:line="360" w:lineRule="auto"/>
        <w:ind w:firstLine="709"/>
        <w:jc w:val="both"/>
        <w:rPr>
          <w:sz w:val="28"/>
          <w:szCs w:val="28"/>
        </w:rPr>
      </w:pPr>
      <w:r>
        <w:rPr>
          <w:sz w:val="28"/>
          <w:szCs w:val="28"/>
        </w:rPr>
        <w:t>Операции по дебету:</w:t>
      </w:r>
    </w:p>
    <w:tbl>
      <w:tblPr>
        <w:tblW w:w="0" w:type="auto"/>
        <w:tblInd w:w="-45" w:type="dxa"/>
        <w:tblLayout w:type="fixed"/>
        <w:tblCellMar>
          <w:left w:w="30" w:type="dxa"/>
          <w:right w:w="30" w:type="dxa"/>
        </w:tblCellMar>
        <w:tblLook w:val="0000" w:firstRow="0" w:lastRow="0" w:firstColumn="0" w:lastColumn="0" w:noHBand="0" w:noVBand="0"/>
      </w:tblPr>
      <w:tblGrid>
        <w:gridCol w:w="1008"/>
        <w:gridCol w:w="1008"/>
        <w:gridCol w:w="4637"/>
        <w:gridCol w:w="1008"/>
        <w:gridCol w:w="1008"/>
        <w:gridCol w:w="1008"/>
      </w:tblGrid>
      <w:tr w:rsidR="00BE3854">
        <w:trPr>
          <w:trHeight w:val="307"/>
        </w:trPr>
        <w:tc>
          <w:tcPr>
            <w:tcW w:w="1008" w:type="dxa"/>
            <w:tcBorders>
              <w:top w:val="single" w:sz="12" w:space="0" w:color="auto"/>
              <w:left w:val="single" w:sz="12" w:space="0" w:color="auto"/>
              <w:bottom w:val="single" w:sz="12" w:space="0" w:color="auto"/>
              <w:right w:val="single" w:sz="12" w:space="0" w:color="auto"/>
            </w:tcBorders>
          </w:tcPr>
          <w:p w:rsidR="00BE3854" w:rsidRDefault="00BE3854">
            <w:pPr>
              <w:rPr>
                <w:rFonts w:ascii="Arial" w:hAnsi="Arial" w:cs="Arial"/>
                <w:b/>
                <w:bCs/>
                <w:color w:val="000000"/>
                <w:sz w:val="22"/>
                <w:szCs w:val="22"/>
              </w:rPr>
            </w:pPr>
            <w:r>
              <w:rPr>
                <w:rFonts w:ascii="Arial" w:hAnsi="Arial" w:cs="Arial"/>
                <w:b/>
                <w:bCs/>
                <w:color w:val="000000"/>
                <w:sz w:val="22"/>
                <w:szCs w:val="22"/>
              </w:rPr>
              <w:t>№ док</w:t>
            </w:r>
          </w:p>
        </w:tc>
        <w:tc>
          <w:tcPr>
            <w:tcW w:w="1008" w:type="dxa"/>
            <w:tcBorders>
              <w:top w:val="single" w:sz="12" w:space="0" w:color="auto"/>
              <w:left w:val="single" w:sz="12" w:space="0" w:color="auto"/>
              <w:bottom w:val="single" w:sz="12" w:space="0" w:color="auto"/>
              <w:right w:val="single" w:sz="12" w:space="0" w:color="auto"/>
            </w:tcBorders>
          </w:tcPr>
          <w:p w:rsidR="00BE3854" w:rsidRDefault="00BE3854">
            <w:pPr>
              <w:rPr>
                <w:rFonts w:ascii="Arial" w:hAnsi="Arial" w:cs="Arial"/>
                <w:b/>
                <w:bCs/>
                <w:color w:val="000000"/>
                <w:sz w:val="22"/>
                <w:szCs w:val="22"/>
              </w:rPr>
            </w:pPr>
            <w:r>
              <w:rPr>
                <w:rFonts w:ascii="Arial" w:hAnsi="Arial" w:cs="Arial"/>
                <w:b/>
                <w:bCs/>
                <w:color w:val="000000"/>
                <w:sz w:val="22"/>
                <w:szCs w:val="22"/>
              </w:rPr>
              <w:t>Дата</w:t>
            </w:r>
          </w:p>
        </w:tc>
        <w:tc>
          <w:tcPr>
            <w:tcW w:w="4637" w:type="dxa"/>
            <w:tcBorders>
              <w:top w:val="single" w:sz="12" w:space="0" w:color="auto"/>
              <w:left w:val="single" w:sz="12" w:space="0" w:color="auto"/>
              <w:bottom w:val="single" w:sz="12" w:space="0" w:color="auto"/>
              <w:right w:val="single" w:sz="12" w:space="0" w:color="auto"/>
            </w:tcBorders>
          </w:tcPr>
          <w:p w:rsidR="00BE3854" w:rsidRDefault="00BE3854">
            <w:pPr>
              <w:rPr>
                <w:rFonts w:ascii="Arial" w:hAnsi="Arial" w:cs="Arial"/>
                <w:b/>
                <w:bCs/>
                <w:color w:val="000000"/>
                <w:sz w:val="22"/>
                <w:szCs w:val="22"/>
              </w:rPr>
            </w:pPr>
            <w:r>
              <w:rPr>
                <w:rFonts w:ascii="Arial" w:hAnsi="Arial" w:cs="Arial"/>
                <w:b/>
                <w:bCs/>
                <w:color w:val="000000"/>
                <w:sz w:val="22"/>
                <w:szCs w:val="22"/>
              </w:rPr>
              <w:t>Содержание операции</w:t>
            </w:r>
          </w:p>
        </w:tc>
        <w:tc>
          <w:tcPr>
            <w:tcW w:w="1008" w:type="dxa"/>
            <w:tcBorders>
              <w:top w:val="single" w:sz="12" w:space="0" w:color="auto"/>
              <w:left w:val="single" w:sz="12" w:space="0" w:color="auto"/>
              <w:bottom w:val="single" w:sz="12" w:space="0" w:color="auto"/>
              <w:right w:val="single" w:sz="12" w:space="0" w:color="auto"/>
            </w:tcBorders>
          </w:tcPr>
          <w:p w:rsidR="00BE3854" w:rsidRDefault="00BE3854">
            <w:pPr>
              <w:rPr>
                <w:rFonts w:ascii="Arial" w:hAnsi="Arial" w:cs="Arial"/>
                <w:b/>
                <w:bCs/>
                <w:color w:val="000000"/>
                <w:sz w:val="22"/>
                <w:szCs w:val="22"/>
              </w:rPr>
            </w:pPr>
            <w:r>
              <w:rPr>
                <w:rFonts w:ascii="Arial" w:hAnsi="Arial" w:cs="Arial"/>
                <w:b/>
                <w:bCs/>
                <w:color w:val="000000"/>
                <w:sz w:val="22"/>
                <w:szCs w:val="22"/>
              </w:rPr>
              <w:t>Сумма</w:t>
            </w:r>
          </w:p>
        </w:tc>
        <w:tc>
          <w:tcPr>
            <w:tcW w:w="1008" w:type="dxa"/>
            <w:tcBorders>
              <w:top w:val="single" w:sz="12" w:space="0" w:color="auto"/>
              <w:left w:val="single" w:sz="12" w:space="0" w:color="auto"/>
              <w:bottom w:val="single" w:sz="12" w:space="0" w:color="auto"/>
              <w:right w:val="single" w:sz="12" w:space="0" w:color="auto"/>
            </w:tcBorders>
          </w:tcPr>
          <w:p w:rsidR="00BE3854" w:rsidRDefault="00BE3854">
            <w:pPr>
              <w:rPr>
                <w:rFonts w:ascii="Arial" w:hAnsi="Arial" w:cs="Arial"/>
                <w:b/>
                <w:bCs/>
                <w:color w:val="000000"/>
                <w:sz w:val="22"/>
                <w:szCs w:val="22"/>
              </w:rPr>
            </w:pPr>
            <w:r>
              <w:rPr>
                <w:rFonts w:ascii="Arial" w:hAnsi="Arial" w:cs="Arial"/>
                <w:b/>
                <w:bCs/>
                <w:color w:val="000000"/>
                <w:sz w:val="22"/>
                <w:szCs w:val="22"/>
              </w:rPr>
              <w:t>Дебет</w:t>
            </w:r>
          </w:p>
        </w:tc>
        <w:tc>
          <w:tcPr>
            <w:tcW w:w="1008" w:type="dxa"/>
            <w:tcBorders>
              <w:top w:val="single" w:sz="12" w:space="0" w:color="auto"/>
              <w:left w:val="single" w:sz="12" w:space="0" w:color="auto"/>
              <w:bottom w:val="single" w:sz="12" w:space="0" w:color="auto"/>
              <w:right w:val="single" w:sz="12" w:space="0" w:color="auto"/>
            </w:tcBorders>
          </w:tcPr>
          <w:p w:rsidR="00BE3854" w:rsidRDefault="00BE3854">
            <w:pPr>
              <w:rPr>
                <w:rFonts w:ascii="Arial" w:hAnsi="Arial" w:cs="Arial"/>
                <w:b/>
                <w:bCs/>
                <w:color w:val="000000"/>
                <w:sz w:val="22"/>
                <w:szCs w:val="22"/>
              </w:rPr>
            </w:pPr>
            <w:r>
              <w:rPr>
                <w:rFonts w:ascii="Arial" w:hAnsi="Arial" w:cs="Arial"/>
                <w:b/>
                <w:bCs/>
                <w:color w:val="000000"/>
                <w:sz w:val="22"/>
                <w:szCs w:val="22"/>
              </w:rPr>
              <w:t>Кредит</w:t>
            </w:r>
          </w:p>
        </w:tc>
      </w:tr>
      <w:tr w:rsidR="00BE3854">
        <w:trPr>
          <w:trHeight w:val="250"/>
        </w:trPr>
        <w:tc>
          <w:tcPr>
            <w:tcW w:w="1008" w:type="dxa"/>
            <w:tcBorders>
              <w:left w:val="single" w:sz="12" w:space="0" w:color="auto"/>
              <w:right w:val="single" w:sz="12" w:space="0" w:color="auto"/>
            </w:tcBorders>
          </w:tcPr>
          <w:p w:rsidR="00BE3854" w:rsidRDefault="00BE3854">
            <w:pPr>
              <w:jc w:val="center"/>
              <w:rPr>
                <w:rFonts w:ascii="Arial" w:hAnsi="Arial" w:cs="Arial"/>
                <w:color w:val="000000"/>
              </w:rPr>
            </w:pPr>
            <w:r>
              <w:rPr>
                <w:rFonts w:ascii="Arial" w:hAnsi="Arial" w:cs="Arial"/>
                <w:color w:val="000000"/>
              </w:rPr>
              <w:t>1</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01.янв</w:t>
            </w:r>
          </w:p>
        </w:tc>
        <w:tc>
          <w:tcPr>
            <w:tcW w:w="4637" w:type="dxa"/>
            <w:tcBorders>
              <w:left w:val="single" w:sz="12" w:space="0" w:color="auto"/>
              <w:right w:val="single" w:sz="12" w:space="0" w:color="auto"/>
            </w:tcBorders>
          </w:tcPr>
          <w:p w:rsidR="00BE3854" w:rsidRDefault="00BE3854">
            <w:pPr>
              <w:rPr>
                <w:rFonts w:ascii="Arial" w:hAnsi="Arial" w:cs="Arial"/>
                <w:color w:val="000000"/>
              </w:rPr>
            </w:pPr>
            <w:r>
              <w:rPr>
                <w:rFonts w:ascii="Arial" w:hAnsi="Arial" w:cs="Arial"/>
                <w:color w:val="000000"/>
              </w:rPr>
              <w:t>Поступило с расчётного счета</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5000</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50</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51</w:t>
            </w:r>
          </w:p>
        </w:tc>
      </w:tr>
      <w:tr w:rsidR="00BE3854">
        <w:trPr>
          <w:trHeight w:val="250"/>
        </w:trPr>
        <w:tc>
          <w:tcPr>
            <w:tcW w:w="1008" w:type="dxa"/>
            <w:tcBorders>
              <w:left w:val="single" w:sz="12" w:space="0" w:color="auto"/>
              <w:right w:val="single" w:sz="12" w:space="0" w:color="auto"/>
            </w:tcBorders>
          </w:tcPr>
          <w:p w:rsidR="00BE3854" w:rsidRDefault="00BE3854">
            <w:pPr>
              <w:jc w:val="center"/>
              <w:rPr>
                <w:rFonts w:ascii="Arial" w:hAnsi="Arial" w:cs="Arial"/>
                <w:color w:val="000000"/>
              </w:rPr>
            </w:pPr>
            <w:r>
              <w:rPr>
                <w:rFonts w:ascii="Arial" w:hAnsi="Arial" w:cs="Arial"/>
                <w:color w:val="000000"/>
              </w:rPr>
              <w:t>2</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02.янв</w:t>
            </w:r>
          </w:p>
        </w:tc>
        <w:tc>
          <w:tcPr>
            <w:tcW w:w="4637" w:type="dxa"/>
            <w:tcBorders>
              <w:left w:val="single" w:sz="12" w:space="0" w:color="auto"/>
              <w:right w:val="single" w:sz="12" w:space="0" w:color="auto"/>
            </w:tcBorders>
          </w:tcPr>
          <w:p w:rsidR="00BE3854" w:rsidRDefault="00BE3854">
            <w:pPr>
              <w:rPr>
                <w:rFonts w:ascii="Arial" w:hAnsi="Arial" w:cs="Arial"/>
                <w:color w:val="000000"/>
              </w:rPr>
            </w:pPr>
            <w:r>
              <w:rPr>
                <w:rFonts w:ascii="Arial" w:hAnsi="Arial" w:cs="Arial"/>
                <w:color w:val="000000"/>
              </w:rPr>
              <w:t xml:space="preserve">Поступила выручка </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1200</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50</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46</w:t>
            </w:r>
          </w:p>
        </w:tc>
      </w:tr>
      <w:tr w:rsidR="00BE3854">
        <w:trPr>
          <w:trHeight w:val="250"/>
        </w:trPr>
        <w:tc>
          <w:tcPr>
            <w:tcW w:w="1008" w:type="dxa"/>
            <w:tcBorders>
              <w:left w:val="single" w:sz="12" w:space="0" w:color="auto"/>
              <w:right w:val="single" w:sz="12" w:space="0" w:color="auto"/>
            </w:tcBorders>
          </w:tcPr>
          <w:p w:rsidR="00BE3854" w:rsidRDefault="00BE3854">
            <w:pPr>
              <w:jc w:val="center"/>
              <w:rPr>
                <w:rFonts w:ascii="Arial" w:hAnsi="Arial" w:cs="Arial"/>
                <w:color w:val="000000"/>
              </w:rPr>
            </w:pPr>
            <w:r>
              <w:rPr>
                <w:rFonts w:ascii="Arial" w:hAnsi="Arial" w:cs="Arial"/>
                <w:color w:val="000000"/>
              </w:rPr>
              <w:t>5</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04.янв</w:t>
            </w:r>
          </w:p>
        </w:tc>
        <w:tc>
          <w:tcPr>
            <w:tcW w:w="4637" w:type="dxa"/>
            <w:tcBorders>
              <w:left w:val="single" w:sz="12" w:space="0" w:color="auto"/>
              <w:right w:val="single" w:sz="12" w:space="0" w:color="auto"/>
            </w:tcBorders>
          </w:tcPr>
          <w:p w:rsidR="00BE3854" w:rsidRDefault="00BE3854">
            <w:pPr>
              <w:rPr>
                <w:rFonts w:ascii="Arial" w:hAnsi="Arial" w:cs="Arial"/>
                <w:color w:val="000000"/>
              </w:rPr>
            </w:pPr>
            <w:r>
              <w:rPr>
                <w:rFonts w:ascii="Arial" w:hAnsi="Arial" w:cs="Arial"/>
                <w:color w:val="000000"/>
              </w:rPr>
              <w:t>Сдано в кассу от Сидорова подотчётная сумма</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500</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50</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71</w:t>
            </w:r>
          </w:p>
        </w:tc>
      </w:tr>
      <w:tr w:rsidR="00BE3854">
        <w:trPr>
          <w:trHeight w:val="250"/>
        </w:trPr>
        <w:tc>
          <w:tcPr>
            <w:tcW w:w="1008" w:type="dxa"/>
            <w:tcBorders>
              <w:left w:val="single" w:sz="12" w:space="0" w:color="auto"/>
              <w:right w:val="single" w:sz="12" w:space="0" w:color="auto"/>
            </w:tcBorders>
          </w:tcPr>
          <w:p w:rsidR="00BE3854" w:rsidRDefault="00BE3854">
            <w:pPr>
              <w:jc w:val="center"/>
              <w:rPr>
                <w:rFonts w:ascii="Arial" w:hAnsi="Arial" w:cs="Arial"/>
                <w:color w:val="000000"/>
              </w:rPr>
            </w:pPr>
            <w:r>
              <w:rPr>
                <w:rFonts w:ascii="Arial" w:hAnsi="Arial" w:cs="Arial"/>
                <w:color w:val="000000"/>
              </w:rPr>
              <w:t>6</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04.янв</w:t>
            </w:r>
          </w:p>
        </w:tc>
        <w:tc>
          <w:tcPr>
            <w:tcW w:w="4637" w:type="dxa"/>
            <w:tcBorders>
              <w:left w:val="single" w:sz="12" w:space="0" w:color="auto"/>
              <w:right w:val="single" w:sz="12" w:space="0" w:color="auto"/>
            </w:tcBorders>
          </w:tcPr>
          <w:p w:rsidR="00BE3854" w:rsidRDefault="00BE3854">
            <w:pPr>
              <w:rPr>
                <w:rFonts w:ascii="Arial" w:hAnsi="Arial" w:cs="Arial"/>
                <w:color w:val="000000"/>
              </w:rPr>
            </w:pPr>
            <w:r>
              <w:rPr>
                <w:rFonts w:ascii="Arial" w:hAnsi="Arial" w:cs="Arial"/>
                <w:color w:val="000000"/>
              </w:rPr>
              <w:t>Сдана подотчётная сумма от Петрова</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150</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50</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71</w:t>
            </w:r>
          </w:p>
        </w:tc>
      </w:tr>
      <w:tr w:rsidR="00BE3854">
        <w:trPr>
          <w:trHeight w:val="250"/>
        </w:trPr>
        <w:tc>
          <w:tcPr>
            <w:tcW w:w="1008" w:type="dxa"/>
            <w:tcBorders>
              <w:left w:val="single" w:sz="12" w:space="0" w:color="auto"/>
              <w:right w:val="single" w:sz="12" w:space="0" w:color="auto"/>
            </w:tcBorders>
          </w:tcPr>
          <w:p w:rsidR="00BE3854" w:rsidRDefault="00BE3854">
            <w:pPr>
              <w:jc w:val="center"/>
              <w:rPr>
                <w:rFonts w:ascii="Arial" w:hAnsi="Arial" w:cs="Arial"/>
                <w:color w:val="000000"/>
              </w:rPr>
            </w:pPr>
            <w:r>
              <w:rPr>
                <w:rFonts w:ascii="Arial" w:hAnsi="Arial" w:cs="Arial"/>
                <w:color w:val="000000"/>
              </w:rPr>
              <w:t>9</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05.янв</w:t>
            </w:r>
          </w:p>
        </w:tc>
        <w:tc>
          <w:tcPr>
            <w:tcW w:w="4637" w:type="dxa"/>
            <w:tcBorders>
              <w:left w:val="single" w:sz="12" w:space="0" w:color="auto"/>
              <w:right w:val="single" w:sz="12" w:space="0" w:color="auto"/>
            </w:tcBorders>
          </w:tcPr>
          <w:p w:rsidR="00BE3854" w:rsidRDefault="00BE3854">
            <w:pPr>
              <w:rPr>
                <w:rFonts w:ascii="Arial" w:hAnsi="Arial" w:cs="Arial"/>
                <w:color w:val="000000"/>
              </w:rPr>
            </w:pPr>
            <w:r>
              <w:rPr>
                <w:rFonts w:ascii="Arial" w:hAnsi="Arial" w:cs="Arial"/>
                <w:color w:val="000000"/>
              </w:rPr>
              <w:t>Поступила задолж-ть от покупателя "Аист"</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500</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50</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62</w:t>
            </w:r>
          </w:p>
        </w:tc>
      </w:tr>
      <w:tr w:rsidR="00BE3854">
        <w:trPr>
          <w:trHeight w:val="264"/>
        </w:trPr>
        <w:tc>
          <w:tcPr>
            <w:tcW w:w="1008" w:type="dxa"/>
            <w:tcBorders>
              <w:left w:val="single" w:sz="12" w:space="0" w:color="auto"/>
              <w:bottom w:val="single" w:sz="12" w:space="0" w:color="auto"/>
              <w:right w:val="single" w:sz="12" w:space="0" w:color="auto"/>
            </w:tcBorders>
          </w:tcPr>
          <w:p w:rsidR="00BE3854" w:rsidRDefault="00BE3854">
            <w:pPr>
              <w:jc w:val="center"/>
              <w:rPr>
                <w:rFonts w:ascii="Arial" w:hAnsi="Arial" w:cs="Arial"/>
                <w:color w:val="000000"/>
              </w:rPr>
            </w:pPr>
            <w:r>
              <w:rPr>
                <w:rFonts w:ascii="Arial" w:hAnsi="Arial" w:cs="Arial"/>
                <w:color w:val="000000"/>
              </w:rPr>
              <w:t>10</w:t>
            </w:r>
          </w:p>
        </w:tc>
        <w:tc>
          <w:tcPr>
            <w:tcW w:w="1008" w:type="dxa"/>
            <w:tcBorders>
              <w:left w:val="single" w:sz="12" w:space="0" w:color="auto"/>
              <w:bottom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05.янв</w:t>
            </w:r>
          </w:p>
        </w:tc>
        <w:tc>
          <w:tcPr>
            <w:tcW w:w="4637" w:type="dxa"/>
            <w:tcBorders>
              <w:left w:val="single" w:sz="12" w:space="0" w:color="auto"/>
              <w:bottom w:val="single" w:sz="12" w:space="0" w:color="auto"/>
              <w:right w:val="single" w:sz="12" w:space="0" w:color="auto"/>
            </w:tcBorders>
          </w:tcPr>
          <w:p w:rsidR="00BE3854" w:rsidRDefault="00BE3854">
            <w:pPr>
              <w:rPr>
                <w:rFonts w:ascii="Arial" w:hAnsi="Arial" w:cs="Arial"/>
                <w:color w:val="000000"/>
              </w:rPr>
            </w:pPr>
            <w:r>
              <w:rPr>
                <w:rFonts w:ascii="Arial" w:hAnsi="Arial" w:cs="Arial"/>
                <w:color w:val="000000"/>
              </w:rPr>
              <w:t>Плата за детсад от Иванова</w:t>
            </w:r>
          </w:p>
        </w:tc>
        <w:tc>
          <w:tcPr>
            <w:tcW w:w="1008" w:type="dxa"/>
            <w:tcBorders>
              <w:left w:val="single" w:sz="12" w:space="0" w:color="auto"/>
              <w:bottom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100</w:t>
            </w:r>
          </w:p>
        </w:tc>
        <w:tc>
          <w:tcPr>
            <w:tcW w:w="1008" w:type="dxa"/>
            <w:tcBorders>
              <w:left w:val="single" w:sz="12" w:space="0" w:color="auto"/>
              <w:bottom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50</w:t>
            </w:r>
          </w:p>
        </w:tc>
        <w:tc>
          <w:tcPr>
            <w:tcW w:w="1008" w:type="dxa"/>
            <w:tcBorders>
              <w:left w:val="single" w:sz="12" w:space="0" w:color="auto"/>
              <w:bottom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76</w:t>
            </w:r>
          </w:p>
        </w:tc>
      </w:tr>
    </w:tbl>
    <w:p w:rsidR="00BE3854" w:rsidRDefault="00BE3854">
      <w:pPr>
        <w:spacing w:line="360" w:lineRule="auto"/>
        <w:ind w:firstLine="709"/>
        <w:jc w:val="both"/>
        <w:rPr>
          <w:sz w:val="28"/>
          <w:szCs w:val="28"/>
        </w:rPr>
      </w:pPr>
      <w:r>
        <w:rPr>
          <w:sz w:val="28"/>
          <w:szCs w:val="28"/>
        </w:rPr>
        <w:t>Операции по кредиту:</w:t>
      </w:r>
    </w:p>
    <w:tbl>
      <w:tblPr>
        <w:tblW w:w="0" w:type="auto"/>
        <w:tblInd w:w="-38" w:type="dxa"/>
        <w:tblLayout w:type="fixed"/>
        <w:tblCellMar>
          <w:left w:w="30" w:type="dxa"/>
          <w:right w:w="30" w:type="dxa"/>
        </w:tblCellMar>
        <w:tblLook w:val="0000" w:firstRow="0" w:lastRow="0" w:firstColumn="0" w:lastColumn="0" w:noHBand="0" w:noVBand="0"/>
      </w:tblPr>
      <w:tblGrid>
        <w:gridCol w:w="869"/>
        <w:gridCol w:w="1008"/>
        <w:gridCol w:w="4733"/>
        <w:gridCol w:w="1008"/>
        <w:gridCol w:w="1008"/>
        <w:gridCol w:w="1008"/>
      </w:tblGrid>
      <w:tr w:rsidR="00BE3854">
        <w:trPr>
          <w:trHeight w:val="307"/>
        </w:trPr>
        <w:tc>
          <w:tcPr>
            <w:tcW w:w="869" w:type="dxa"/>
            <w:tcBorders>
              <w:top w:val="single" w:sz="6" w:space="0" w:color="auto"/>
              <w:left w:val="single" w:sz="6" w:space="0" w:color="auto"/>
              <w:bottom w:val="single" w:sz="12" w:space="0" w:color="auto"/>
              <w:right w:val="single" w:sz="12" w:space="0" w:color="auto"/>
            </w:tcBorders>
          </w:tcPr>
          <w:p w:rsidR="00BE3854" w:rsidRDefault="00BE3854">
            <w:pPr>
              <w:rPr>
                <w:rFonts w:ascii="Arial" w:hAnsi="Arial" w:cs="Arial"/>
                <w:b/>
                <w:bCs/>
                <w:color w:val="000000"/>
                <w:sz w:val="22"/>
                <w:szCs w:val="22"/>
              </w:rPr>
            </w:pPr>
            <w:r>
              <w:rPr>
                <w:rFonts w:ascii="Arial" w:hAnsi="Arial" w:cs="Arial"/>
                <w:b/>
                <w:bCs/>
                <w:color w:val="000000"/>
                <w:sz w:val="22"/>
                <w:szCs w:val="22"/>
              </w:rPr>
              <w:t>№ док</w:t>
            </w:r>
          </w:p>
        </w:tc>
        <w:tc>
          <w:tcPr>
            <w:tcW w:w="1008" w:type="dxa"/>
            <w:tcBorders>
              <w:top w:val="single" w:sz="6" w:space="0" w:color="auto"/>
              <w:left w:val="single" w:sz="12" w:space="0" w:color="auto"/>
              <w:bottom w:val="single" w:sz="12" w:space="0" w:color="auto"/>
              <w:right w:val="single" w:sz="12" w:space="0" w:color="auto"/>
            </w:tcBorders>
          </w:tcPr>
          <w:p w:rsidR="00BE3854" w:rsidRDefault="00BE3854">
            <w:pPr>
              <w:rPr>
                <w:rFonts w:ascii="Arial" w:hAnsi="Arial" w:cs="Arial"/>
                <w:b/>
                <w:bCs/>
                <w:color w:val="000000"/>
                <w:sz w:val="22"/>
                <w:szCs w:val="22"/>
              </w:rPr>
            </w:pPr>
            <w:r>
              <w:rPr>
                <w:rFonts w:ascii="Arial" w:hAnsi="Arial" w:cs="Arial"/>
                <w:b/>
                <w:bCs/>
                <w:color w:val="000000"/>
                <w:sz w:val="22"/>
                <w:szCs w:val="22"/>
              </w:rPr>
              <w:t>Дата</w:t>
            </w:r>
          </w:p>
        </w:tc>
        <w:tc>
          <w:tcPr>
            <w:tcW w:w="4733" w:type="dxa"/>
            <w:tcBorders>
              <w:top w:val="single" w:sz="6" w:space="0" w:color="auto"/>
              <w:left w:val="single" w:sz="12" w:space="0" w:color="auto"/>
              <w:bottom w:val="single" w:sz="12" w:space="0" w:color="auto"/>
              <w:right w:val="single" w:sz="12" w:space="0" w:color="auto"/>
            </w:tcBorders>
          </w:tcPr>
          <w:p w:rsidR="00BE3854" w:rsidRDefault="00BE3854">
            <w:pPr>
              <w:rPr>
                <w:rFonts w:ascii="Arial" w:hAnsi="Arial" w:cs="Arial"/>
                <w:b/>
                <w:bCs/>
                <w:color w:val="000000"/>
                <w:sz w:val="22"/>
                <w:szCs w:val="22"/>
              </w:rPr>
            </w:pPr>
            <w:r>
              <w:rPr>
                <w:rFonts w:ascii="Arial" w:hAnsi="Arial" w:cs="Arial"/>
                <w:b/>
                <w:bCs/>
                <w:color w:val="000000"/>
                <w:sz w:val="22"/>
                <w:szCs w:val="22"/>
              </w:rPr>
              <w:t>Содержание операции</w:t>
            </w:r>
          </w:p>
        </w:tc>
        <w:tc>
          <w:tcPr>
            <w:tcW w:w="1008" w:type="dxa"/>
            <w:tcBorders>
              <w:top w:val="single" w:sz="6" w:space="0" w:color="auto"/>
              <w:left w:val="single" w:sz="12" w:space="0" w:color="auto"/>
              <w:bottom w:val="single" w:sz="12" w:space="0" w:color="auto"/>
              <w:right w:val="single" w:sz="12" w:space="0" w:color="auto"/>
            </w:tcBorders>
          </w:tcPr>
          <w:p w:rsidR="00BE3854" w:rsidRDefault="00BE3854">
            <w:pPr>
              <w:rPr>
                <w:rFonts w:ascii="Arial" w:hAnsi="Arial" w:cs="Arial"/>
                <w:b/>
                <w:bCs/>
                <w:color w:val="000000"/>
                <w:sz w:val="22"/>
                <w:szCs w:val="22"/>
              </w:rPr>
            </w:pPr>
            <w:r>
              <w:rPr>
                <w:rFonts w:ascii="Arial" w:hAnsi="Arial" w:cs="Arial"/>
                <w:b/>
                <w:bCs/>
                <w:color w:val="000000"/>
                <w:sz w:val="22"/>
                <w:szCs w:val="22"/>
              </w:rPr>
              <w:t>Сумма</w:t>
            </w:r>
          </w:p>
        </w:tc>
        <w:tc>
          <w:tcPr>
            <w:tcW w:w="1008" w:type="dxa"/>
            <w:tcBorders>
              <w:top w:val="single" w:sz="6" w:space="0" w:color="auto"/>
              <w:left w:val="single" w:sz="12" w:space="0" w:color="auto"/>
              <w:bottom w:val="single" w:sz="12" w:space="0" w:color="auto"/>
              <w:right w:val="single" w:sz="12" w:space="0" w:color="auto"/>
            </w:tcBorders>
          </w:tcPr>
          <w:p w:rsidR="00BE3854" w:rsidRDefault="00BE3854">
            <w:pPr>
              <w:rPr>
                <w:rFonts w:ascii="Arial" w:hAnsi="Arial" w:cs="Arial"/>
                <w:b/>
                <w:bCs/>
                <w:color w:val="000000"/>
                <w:sz w:val="22"/>
                <w:szCs w:val="22"/>
              </w:rPr>
            </w:pPr>
            <w:r>
              <w:rPr>
                <w:rFonts w:ascii="Arial" w:hAnsi="Arial" w:cs="Arial"/>
                <w:b/>
                <w:bCs/>
                <w:color w:val="000000"/>
                <w:sz w:val="22"/>
                <w:szCs w:val="22"/>
              </w:rPr>
              <w:t>Дебет</w:t>
            </w:r>
          </w:p>
        </w:tc>
        <w:tc>
          <w:tcPr>
            <w:tcW w:w="1008" w:type="dxa"/>
            <w:tcBorders>
              <w:top w:val="single" w:sz="6" w:space="0" w:color="auto"/>
              <w:left w:val="single" w:sz="12" w:space="0" w:color="auto"/>
              <w:bottom w:val="single" w:sz="12" w:space="0" w:color="auto"/>
              <w:right w:val="single" w:sz="6" w:space="0" w:color="auto"/>
            </w:tcBorders>
          </w:tcPr>
          <w:p w:rsidR="00BE3854" w:rsidRDefault="00BE3854">
            <w:pPr>
              <w:rPr>
                <w:rFonts w:ascii="Arial" w:hAnsi="Arial" w:cs="Arial"/>
                <w:b/>
                <w:bCs/>
                <w:color w:val="000000"/>
                <w:sz w:val="22"/>
                <w:szCs w:val="22"/>
              </w:rPr>
            </w:pPr>
            <w:r>
              <w:rPr>
                <w:rFonts w:ascii="Arial" w:hAnsi="Arial" w:cs="Arial"/>
                <w:b/>
                <w:bCs/>
                <w:color w:val="000000"/>
                <w:sz w:val="22"/>
                <w:szCs w:val="22"/>
              </w:rPr>
              <w:t>Кредит</w:t>
            </w:r>
          </w:p>
        </w:tc>
      </w:tr>
      <w:tr w:rsidR="00BE3854">
        <w:trPr>
          <w:trHeight w:val="250"/>
        </w:trPr>
        <w:tc>
          <w:tcPr>
            <w:tcW w:w="869" w:type="dxa"/>
            <w:tcBorders>
              <w:left w:val="single" w:sz="6" w:space="0" w:color="auto"/>
              <w:right w:val="single" w:sz="12" w:space="0" w:color="auto"/>
            </w:tcBorders>
          </w:tcPr>
          <w:p w:rsidR="00BE3854" w:rsidRDefault="00BE3854">
            <w:pPr>
              <w:jc w:val="center"/>
              <w:rPr>
                <w:rFonts w:ascii="Arial" w:hAnsi="Arial" w:cs="Arial"/>
                <w:color w:val="000000"/>
              </w:rPr>
            </w:pPr>
            <w:r>
              <w:rPr>
                <w:rFonts w:ascii="Arial" w:hAnsi="Arial" w:cs="Arial"/>
                <w:color w:val="000000"/>
              </w:rPr>
              <w:t>3</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03.янв</w:t>
            </w:r>
          </w:p>
        </w:tc>
        <w:tc>
          <w:tcPr>
            <w:tcW w:w="4733" w:type="dxa"/>
            <w:tcBorders>
              <w:left w:val="single" w:sz="12" w:space="0" w:color="auto"/>
              <w:right w:val="single" w:sz="12" w:space="0" w:color="auto"/>
            </w:tcBorders>
          </w:tcPr>
          <w:p w:rsidR="00BE3854" w:rsidRDefault="00BE3854">
            <w:pPr>
              <w:rPr>
                <w:rFonts w:ascii="Arial" w:hAnsi="Arial" w:cs="Arial"/>
                <w:color w:val="000000"/>
              </w:rPr>
            </w:pPr>
            <w:r>
              <w:rPr>
                <w:rFonts w:ascii="Arial" w:hAnsi="Arial" w:cs="Arial"/>
                <w:color w:val="000000"/>
              </w:rPr>
              <w:t>Оплачены из кассы приобретённые материалы</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155</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5</w:t>
            </w:r>
          </w:p>
        </w:tc>
        <w:tc>
          <w:tcPr>
            <w:tcW w:w="1008" w:type="dxa"/>
            <w:tcBorders>
              <w:left w:val="single" w:sz="12" w:space="0" w:color="auto"/>
              <w:right w:val="single" w:sz="6" w:space="0" w:color="auto"/>
            </w:tcBorders>
          </w:tcPr>
          <w:p w:rsidR="00BE3854" w:rsidRDefault="00BE3854">
            <w:pPr>
              <w:jc w:val="right"/>
              <w:rPr>
                <w:rFonts w:ascii="Arial" w:hAnsi="Arial" w:cs="Arial"/>
                <w:color w:val="000000"/>
              </w:rPr>
            </w:pPr>
            <w:r>
              <w:rPr>
                <w:rFonts w:ascii="Arial" w:hAnsi="Arial" w:cs="Arial"/>
                <w:color w:val="000000"/>
              </w:rPr>
              <w:t>50</w:t>
            </w:r>
          </w:p>
        </w:tc>
      </w:tr>
      <w:tr w:rsidR="00BE3854">
        <w:trPr>
          <w:trHeight w:val="250"/>
        </w:trPr>
        <w:tc>
          <w:tcPr>
            <w:tcW w:w="869" w:type="dxa"/>
            <w:tcBorders>
              <w:left w:val="single" w:sz="6" w:space="0" w:color="auto"/>
              <w:right w:val="single" w:sz="12" w:space="0" w:color="auto"/>
            </w:tcBorders>
          </w:tcPr>
          <w:p w:rsidR="00BE3854" w:rsidRDefault="00BE3854">
            <w:pPr>
              <w:jc w:val="center"/>
              <w:rPr>
                <w:rFonts w:ascii="Arial" w:hAnsi="Arial" w:cs="Arial"/>
                <w:color w:val="000000"/>
              </w:rPr>
            </w:pPr>
            <w:r>
              <w:rPr>
                <w:rFonts w:ascii="Arial" w:hAnsi="Arial" w:cs="Arial"/>
                <w:color w:val="000000"/>
              </w:rPr>
              <w:t>4</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03.янв</w:t>
            </w:r>
          </w:p>
        </w:tc>
        <w:tc>
          <w:tcPr>
            <w:tcW w:w="4733" w:type="dxa"/>
            <w:tcBorders>
              <w:left w:val="single" w:sz="12" w:space="0" w:color="auto"/>
              <w:right w:val="single" w:sz="12" w:space="0" w:color="auto"/>
            </w:tcBorders>
          </w:tcPr>
          <w:p w:rsidR="00BE3854" w:rsidRDefault="00BE3854">
            <w:pPr>
              <w:rPr>
                <w:rFonts w:ascii="Arial" w:hAnsi="Arial" w:cs="Arial"/>
                <w:color w:val="000000"/>
              </w:rPr>
            </w:pPr>
            <w:r>
              <w:rPr>
                <w:rFonts w:ascii="Arial" w:hAnsi="Arial" w:cs="Arial"/>
                <w:color w:val="000000"/>
              </w:rPr>
              <w:t>Сдано в банк</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4900</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51</w:t>
            </w:r>
          </w:p>
        </w:tc>
        <w:tc>
          <w:tcPr>
            <w:tcW w:w="1008" w:type="dxa"/>
            <w:tcBorders>
              <w:left w:val="single" w:sz="12" w:space="0" w:color="auto"/>
              <w:right w:val="single" w:sz="6" w:space="0" w:color="auto"/>
            </w:tcBorders>
          </w:tcPr>
          <w:p w:rsidR="00BE3854" w:rsidRDefault="00BE3854">
            <w:pPr>
              <w:jc w:val="right"/>
              <w:rPr>
                <w:rFonts w:ascii="Arial" w:hAnsi="Arial" w:cs="Arial"/>
                <w:color w:val="000000"/>
              </w:rPr>
            </w:pPr>
            <w:r>
              <w:rPr>
                <w:rFonts w:ascii="Arial" w:hAnsi="Arial" w:cs="Arial"/>
                <w:color w:val="000000"/>
              </w:rPr>
              <w:t>50</w:t>
            </w:r>
          </w:p>
        </w:tc>
      </w:tr>
      <w:tr w:rsidR="00BE3854">
        <w:trPr>
          <w:trHeight w:val="250"/>
        </w:trPr>
        <w:tc>
          <w:tcPr>
            <w:tcW w:w="869" w:type="dxa"/>
            <w:tcBorders>
              <w:left w:val="single" w:sz="6" w:space="0" w:color="auto"/>
              <w:right w:val="single" w:sz="12" w:space="0" w:color="auto"/>
            </w:tcBorders>
          </w:tcPr>
          <w:p w:rsidR="00BE3854" w:rsidRDefault="00BE3854">
            <w:pPr>
              <w:jc w:val="center"/>
              <w:rPr>
                <w:rFonts w:ascii="Arial" w:hAnsi="Arial" w:cs="Arial"/>
                <w:color w:val="000000"/>
              </w:rPr>
            </w:pPr>
            <w:r>
              <w:rPr>
                <w:rFonts w:ascii="Arial" w:hAnsi="Arial" w:cs="Arial"/>
                <w:color w:val="000000"/>
              </w:rPr>
              <w:t>7</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04.янв</w:t>
            </w:r>
          </w:p>
        </w:tc>
        <w:tc>
          <w:tcPr>
            <w:tcW w:w="4733" w:type="dxa"/>
            <w:tcBorders>
              <w:left w:val="single" w:sz="12" w:space="0" w:color="auto"/>
              <w:right w:val="single" w:sz="12" w:space="0" w:color="auto"/>
            </w:tcBorders>
          </w:tcPr>
          <w:p w:rsidR="00BE3854" w:rsidRDefault="00BE3854">
            <w:pPr>
              <w:rPr>
                <w:rFonts w:ascii="Arial" w:hAnsi="Arial" w:cs="Arial"/>
                <w:color w:val="000000"/>
              </w:rPr>
            </w:pPr>
            <w:r>
              <w:rPr>
                <w:rFonts w:ascii="Arial" w:hAnsi="Arial" w:cs="Arial"/>
                <w:color w:val="000000"/>
              </w:rPr>
              <w:t>Выдана из кассы помощь по уходу за ребёнком</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200</w:t>
            </w:r>
          </w:p>
        </w:tc>
        <w:tc>
          <w:tcPr>
            <w:tcW w:w="1008" w:type="dxa"/>
            <w:tcBorders>
              <w:left w:val="single" w:sz="12"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69</w:t>
            </w:r>
          </w:p>
        </w:tc>
        <w:tc>
          <w:tcPr>
            <w:tcW w:w="1008" w:type="dxa"/>
            <w:tcBorders>
              <w:left w:val="single" w:sz="12" w:space="0" w:color="auto"/>
              <w:right w:val="single" w:sz="6" w:space="0" w:color="auto"/>
            </w:tcBorders>
          </w:tcPr>
          <w:p w:rsidR="00BE3854" w:rsidRDefault="00BE3854">
            <w:pPr>
              <w:jc w:val="right"/>
              <w:rPr>
                <w:rFonts w:ascii="Arial" w:hAnsi="Arial" w:cs="Arial"/>
                <w:color w:val="000000"/>
              </w:rPr>
            </w:pPr>
            <w:r>
              <w:rPr>
                <w:rFonts w:ascii="Arial" w:hAnsi="Arial" w:cs="Arial"/>
                <w:color w:val="000000"/>
              </w:rPr>
              <w:t>50</w:t>
            </w:r>
          </w:p>
        </w:tc>
      </w:tr>
      <w:tr w:rsidR="00BE3854">
        <w:trPr>
          <w:trHeight w:val="250"/>
        </w:trPr>
        <w:tc>
          <w:tcPr>
            <w:tcW w:w="869" w:type="dxa"/>
            <w:tcBorders>
              <w:left w:val="single" w:sz="6" w:space="0" w:color="auto"/>
              <w:bottom w:val="single" w:sz="6" w:space="0" w:color="auto"/>
              <w:right w:val="single" w:sz="12" w:space="0" w:color="auto"/>
            </w:tcBorders>
          </w:tcPr>
          <w:p w:rsidR="00BE3854" w:rsidRDefault="00BE3854">
            <w:pPr>
              <w:jc w:val="center"/>
              <w:rPr>
                <w:rFonts w:ascii="Arial" w:hAnsi="Arial" w:cs="Arial"/>
                <w:color w:val="000000"/>
              </w:rPr>
            </w:pPr>
            <w:r>
              <w:rPr>
                <w:rFonts w:ascii="Arial" w:hAnsi="Arial" w:cs="Arial"/>
                <w:color w:val="000000"/>
              </w:rPr>
              <w:t>8</w:t>
            </w:r>
          </w:p>
        </w:tc>
        <w:tc>
          <w:tcPr>
            <w:tcW w:w="1008" w:type="dxa"/>
            <w:tcBorders>
              <w:left w:val="single" w:sz="12" w:space="0" w:color="auto"/>
              <w:bottom w:val="single" w:sz="6"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04.янв</w:t>
            </w:r>
          </w:p>
        </w:tc>
        <w:tc>
          <w:tcPr>
            <w:tcW w:w="4733" w:type="dxa"/>
            <w:tcBorders>
              <w:left w:val="single" w:sz="12" w:space="0" w:color="auto"/>
              <w:bottom w:val="single" w:sz="6" w:space="0" w:color="auto"/>
              <w:right w:val="single" w:sz="12" w:space="0" w:color="auto"/>
            </w:tcBorders>
          </w:tcPr>
          <w:p w:rsidR="00BE3854" w:rsidRDefault="00BE3854">
            <w:pPr>
              <w:rPr>
                <w:rFonts w:ascii="Arial" w:hAnsi="Arial" w:cs="Arial"/>
                <w:color w:val="000000"/>
              </w:rPr>
            </w:pPr>
            <w:r>
              <w:rPr>
                <w:rFonts w:ascii="Arial" w:hAnsi="Arial" w:cs="Arial"/>
                <w:color w:val="000000"/>
              </w:rPr>
              <w:t>Выдана депонированная з/п Клеменьеву</w:t>
            </w:r>
          </w:p>
        </w:tc>
        <w:tc>
          <w:tcPr>
            <w:tcW w:w="1008" w:type="dxa"/>
            <w:tcBorders>
              <w:left w:val="single" w:sz="12" w:space="0" w:color="auto"/>
              <w:bottom w:val="single" w:sz="6"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120</w:t>
            </w:r>
          </w:p>
        </w:tc>
        <w:tc>
          <w:tcPr>
            <w:tcW w:w="1008" w:type="dxa"/>
            <w:tcBorders>
              <w:left w:val="single" w:sz="12" w:space="0" w:color="auto"/>
              <w:bottom w:val="single" w:sz="6" w:space="0" w:color="auto"/>
              <w:right w:val="single" w:sz="12" w:space="0" w:color="auto"/>
            </w:tcBorders>
          </w:tcPr>
          <w:p w:rsidR="00BE3854" w:rsidRDefault="00BE3854">
            <w:pPr>
              <w:jc w:val="right"/>
              <w:rPr>
                <w:rFonts w:ascii="Arial" w:hAnsi="Arial" w:cs="Arial"/>
                <w:color w:val="000000"/>
              </w:rPr>
            </w:pPr>
            <w:r>
              <w:rPr>
                <w:rFonts w:ascii="Arial" w:hAnsi="Arial" w:cs="Arial"/>
                <w:color w:val="000000"/>
              </w:rPr>
              <w:t>70</w:t>
            </w:r>
          </w:p>
        </w:tc>
        <w:tc>
          <w:tcPr>
            <w:tcW w:w="1008" w:type="dxa"/>
            <w:tcBorders>
              <w:left w:val="single" w:sz="12" w:space="0" w:color="auto"/>
              <w:bottom w:val="single" w:sz="6" w:space="0" w:color="auto"/>
              <w:right w:val="single" w:sz="6" w:space="0" w:color="auto"/>
            </w:tcBorders>
          </w:tcPr>
          <w:p w:rsidR="00BE3854" w:rsidRDefault="00BE3854">
            <w:pPr>
              <w:jc w:val="right"/>
              <w:rPr>
                <w:rFonts w:ascii="Arial" w:hAnsi="Arial" w:cs="Arial"/>
                <w:color w:val="000000"/>
              </w:rPr>
            </w:pPr>
            <w:r>
              <w:rPr>
                <w:rFonts w:ascii="Arial" w:hAnsi="Arial" w:cs="Arial"/>
                <w:color w:val="000000"/>
              </w:rPr>
              <w:t>50</w:t>
            </w:r>
          </w:p>
        </w:tc>
      </w:tr>
    </w:tbl>
    <w:p w:rsidR="00BE3854" w:rsidRDefault="00BE3854">
      <w:pPr>
        <w:spacing w:line="360" w:lineRule="auto"/>
        <w:ind w:firstLine="709"/>
        <w:jc w:val="both"/>
        <w:rPr>
          <w:sz w:val="28"/>
          <w:szCs w:val="28"/>
        </w:rPr>
      </w:pPr>
    </w:p>
    <w:p w:rsidR="00BE3854" w:rsidRDefault="00BE3854">
      <w:pPr>
        <w:spacing w:line="360" w:lineRule="auto"/>
        <w:ind w:firstLine="709"/>
        <w:jc w:val="both"/>
        <w:rPr>
          <w:sz w:val="28"/>
          <w:szCs w:val="28"/>
        </w:rPr>
      </w:pPr>
      <w:r>
        <w:rPr>
          <w:sz w:val="28"/>
          <w:szCs w:val="28"/>
        </w:rPr>
        <w:t xml:space="preserve">2.отобранные записи поочерёдно копируются на новый лист файла </w:t>
      </w:r>
      <w:r>
        <w:rPr>
          <w:sz w:val="28"/>
          <w:szCs w:val="28"/>
          <w:lang w:val="en-US"/>
        </w:rPr>
        <w:t>Excel</w:t>
      </w:r>
      <w:r>
        <w:rPr>
          <w:sz w:val="28"/>
          <w:szCs w:val="28"/>
        </w:rPr>
        <w:t>;</w:t>
      </w:r>
    </w:p>
    <w:p w:rsidR="00BE3854" w:rsidRDefault="00BE3854">
      <w:pPr>
        <w:spacing w:line="360" w:lineRule="auto"/>
        <w:ind w:firstLine="709"/>
        <w:jc w:val="both"/>
        <w:rPr>
          <w:sz w:val="28"/>
          <w:szCs w:val="28"/>
        </w:rPr>
      </w:pPr>
      <w:r>
        <w:rPr>
          <w:sz w:val="28"/>
          <w:szCs w:val="28"/>
        </w:rPr>
        <w:t>3.по каждому из отобранных списков составляется Сводная таблица, структура которой идентична со структурой Ж-О №1 и ведомостью к нему.</w:t>
      </w:r>
    </w:p>
    <w:p w:rsidR="00BE3854" w:rsidRDefault="00BE3854">
      <w:pPr>
        <w:spacing w:line="360" w:lineRule="auto"/>
        <w:ind w:firstLine="709"/>
        <w:jc w:val="both"/>
        <w:rPr>
          <w:sz w:val="28"/>
          <w:szCs w:val="28"/>
        </w:rPr>
      </w:pPr>
      <w:r>
        <w:rPr>
          <w:sz w:val="28"/>
          <w:szCs w:val="28"/>
        </w:rPr>
        <w:t>Обороты по кредиту:</w:t>
      </w:r>
    </w:p>
    <w:tbl>
      <w:tblPr>
        <w:tblW w:w="0" w:type="auto"/>
        <w:tblInd w:w="-38" w:type="dxa"/>
        <w:tblLayout w:type="fixed"/>
        <w:tblCellMar>
          <w:left w:w="30" w:type="dxa"/>
          <w:right w:w="30" w:type="dxa"/>
        </w:tblCellMar>
        <w:tblLook w:val="0000" w:firstRow="0" w:lastRow="0" w:firstColumn="0" w:lastColumn="0" w:noHBand="0" w:noVBand="0"/>
      </w:tblPr>
      <w:tblGrid>
        <w:gridCol w:w="2304"/>
        <w:gridCol w:w="835"/>
        <w:gridCol w:w="835"/>
        <w:gridCol w:w="836"/>
        <w:gridCol w:w="835"/>
        <w:gridCol w:w="1229"/>
      </w:tblGrid>
      <w:tr w:rsidR="00BE3854">
        <w:trPr>
          <w:trHeight w:val="250"/>
        </w:trPr>
        <w:tc>
          <w:tcPr>
            <w:tcW w:w="2304" w:type="dxa"/>
            <w:tcBorders>
              <w:top w:val="single" w:sz="6" w:space="0" w:color="000000"/>
              <w:left w:val="single" w:sz="6" w:space="0" w:color="000000"/>
            </w:tcBorders>
          </w:tcPr>
          <w:p w:rsidR="00BE3854" w:rsidRDefault="00BE3854">
            <w:pPr>
              <w:rPr>
                <w:rFonts w:ascii="Arial" w:hAnsi="Arial" w:cs="Arial"/>
                <w:color w:val="000000"/>
              </w:rPr>
            </w:pPr>
            <w:r>
              <w:rPr>
                <w:rFonts w:ascii="Arial" w:hAnsi="Arial" w:cs="Arial"/>
                <w:color w:val="000000"/>
              </w:rPr>
              <w:t>Сумма по полю Сумма</w:t>
            </w:r>
          </w:p>
        </w:tc>
        <w:tc>
          <w:tcPr>
            <w:tcW w:w="835" w:type="dxa"/>
            <w:tcBorders>
              <w:top w:val="single" w:sz="6" w:space="0" w:color="000000"/>
              <w:left w:val="single" w:sz="6" w:space="0" w:color="000000"/>
              <w:right w:val="single" w:sz="6" w:space="0" w:color="000000"/>
            </w:tcBorders>
          </w:tcPr>
          <w:p w:rsidR="00BE3854" w:rsidRDefault="00BE3854">
            <w:pPr>
              <w:rPr>
                <w:rFonts w:ascii="Arial" w:hAnsi="Arial" w:cs="Arial"/>
                <w:color w:val="000000"/>
              </w:rPr>
            </w:pPr>
            <w:r>
              <w:rPr>
                <w:rFonts w:ascii="Arial" w:hAnsi="Arial" w:cs="Arial"/>
                <w:color w:val="000000"/>
              </w:rPr>
              <w:t>Дебет</w:t>
            </w:r>
          </w:p>
        </w:tc>
        <w:tc>
          <w:tcPr>
            <w:tcW w:w="835" w:type="dxa"/>
            <w:tcBorders>
              <w:top w:val="single" w:sz="6" w:space="0" w:color="000000"/>
            </w:tcBorders>
          </w:tcPr>
          <w:p w:rsidR="00BE3854" w:rsidRDefault="00BE3854">
            <w:pPr>
              <w:jc w:val="right"/>
              <w:rPr>
                <w:rFonts w:ascii="Arial" w:hAnsi="Arial" w:cs="Arial"/>
                <w:color w:val="000000"/>
              </w:rPr>
            </w:pPr>
          </w:p>
        </w:tc>
        <w:tc>
          <w:tcPr>
            <w:tcW w:w="836" w:type="dxa"/>
            <w:tcBorders>
              <w:top w:val="single" w:sz="6" w:space="0" w:color="000000"/>
            </w:tcBorders>
          </w:tcPr>
          <w:p w:rsidR="00BE3854" w:rsidRDefault="00BE3854">
            <w:pPr>
              <w:jc w:val="right"/>
              <w:rPr>
                <w:rFonts w:ascii="Arial" w:hAnsi="Arial" w:cs="Arial"/>
                <w:color w:val="000000"/>
              </w:rPr>
            </w:pPr>
          </w:p>
        </w:tc>
        <w:tc>
          <w:tcPr>
            <w:tcW w:w="835" w:type="dxa"/>
            <w:tcBorders>
              <w:top w:val="single" w:sz="6" w:space="0" w:color="000000"/>
            </w:tcBorders>
          </w:tcPr>
          <w:p w:rsidR="00BE3854" w:rsidRDefault="00BE3854">
            <w:pPr>
              <w:jc w:val="right"/>
              <w:rPr>
                <w:rFonts w:ascii="Arial" w:hAnsi="Arial" w:cs="Arial"/>
                <w:color w:val="000000"/>
              </w:rPr>
            </w:pPr>
          </w:p>
        </w:tc>
        <w:tc>
          <w:tcPr>
            <w:tcW w:w="1229" w:type="dxa"/>
            <w:tcBorders>
              <w:top w:val="single" w:sz="6" w:space="0" w:color="000000"/>
              <w:right w:val="single" w:sz="6" w:space="0" w:color="000000"/>
            </w:tcBorders>
          </w:tcPr>
          <w:p w:rsidR="00BE3854" w:rsidRDefault="00BE3854">
            <w:pPr>
              <w:jc w:val="right"/>
              <w:rPr>
                <w:rFonts w:ascii="Arial" w:hAnsi="Arial" w:cs="Arial"/>
                <w:color w:val="000000"/>
              </w:rPr>
            </w:pPr>
          </w:p>
        </w:tc>
      </w:tr>
      <w:tr w:rsidR="00BE3854">
        <w:trPr>
          <w:trHeight w:val="250"/>
        </w:trPr>
        <w:tc>
          <w:tcPr>
            <w:tcW w:w="2304" w:type="dxa"/>
            <w:tcBorders>
              <w:top w:val="single" w:sz="6" w:space="0" w:color="000000"/>
              <w:left w:val="single" w:sz="6" w:space="0" w:color="000000"/>
              <w:bottom w:val="single" w:sz="6" w:space="0" w:color="000000"/>
              <w:right w:val="single" w:sz="6" w:space="0" w:color="000000"/>
            </w:tcBorders>
          </w:tcPr>
          <w:p w:rsidR="00BE3854" w:rsidRDefault="00BE3854">
            <w:pPr>
              <w:rPr>
                <w:rFonts w:ascii="Arial" w:hAnsi="Arial" w:cs="Arial"/>
                <w:color w:val="000000"/>
              </w:rPr>
            </w:pPr>
            <w:r>
              <w:rPr>
                <w:rFonts w:ascii="Arial" w:hAnsi="Arial" w:cs="Arial"/>
                <w:color w:val="000000"/>
              </w:rPr>
              <w:t>Кредит</w:t>
            </w:r>
          </w:p>
        </w:tc>
        <w:tc>
          <w:tcPr>
            <w:tcW w:w="835" w:type="dxa"/>
            <w:tcBorders>
              <w:top w:val="single" w:sz="6" w:space="0" w:color="000000"/>
              <w:left w:val="single" w:sz="6" w:space="0" w:color="000000"/>
              <w:bottom w:val="single" w:sz="6" w:space="0" w:color="000000"/>
              <w:right w:val="single" w:sz="6" w:space="0" w:color="000000"/>
            </w:tcBorders>
          </w:tcPr>
          <w:p w:rsidR="00BE3854" w:rsidRDefault="00BE3854">
            <w:pPr>
              <w:jc w:val="center"/>
              <w:rPr>
                <w:rFonts w:ascii="Arial" w:hAnsi="Arial" w:cs="Arial"/>
                <w:b/>
                <w:bCs/>
                <w:color w:val="000000"/>
                <w:sz w:val="22"/>
                <w:szCs w:val="22"/>
              </w:rPr>
            </w:pPr>
            <w:r>
              <w:rPr>
                <w:rFonts w:ascii="Arial" w:hAnsi="Arial" w:cs="Arial"/>
                <w:b/>
                <w:bCs/>
                <w:color w:val="000000"/>
                <w:sz w:val="22"/>
                <w:szCs w:val="22"/>
              </w:rPr>
              <w:t>5</w:t>
            </w:r>
          </w:p>
        </w:tc>
        <w:tc>
          <w:tcPr>
            <w:tcW w:w="835" w:type="dxa"/>
            <w:tcBorders>
              <w:top w:val="single" w:sz="6" w:space="0" w:color="000000"/>
              <w:left w:val="nil"/>
              <w:bottom w:val="single" w:sz="6" w:space="0" w:color="000000"/>
              <w:right w:val="single" w:sz="6" w:space="0" w:color="000000"/>
            </w:tcBorders>
          </w:tcPr>
          <w:p w:rsidR="00BE3854" w:rsidRDefault="00BE3854">
            <w:pPr>
              <w:jc w:val="center"/>
              <w:rPr>
                <w:rFonts w:ascii="Arial" w:hAnsi="Arial" w:cs="Arial"/>
                <w:b/>
                <w:bCs/>
                <w:color w:val="000000"/>
                <w:sz w:val="22"/>
                <w:szCs w:val="22"/>
              </w:rPr>
            </w:pPr>
            <w:r>
              <w:rPr>
                <w:rFonts w:ascii="Arial" w:hAnsi="Arial" w:cs="Arial"/>
                <w:b/>
                <w:bCs/>
                <w:color w:val="000000"/>
                <w:sz w:val="22"/>
                <w:szCs w:val="22"/>
              </w:rPr>
              <w:t>51</w:t>
            </w:r>
          </w:p>
        </w:tc>
        <w:tc>
          <w:tcPr>
            <w:tcW w:w="836" w:type="dxa"/>
            <w:tcBorders>
              <w:top w:val="single" w:sz="6" w:space="0" w:color="000000"/>
              <w:left w:val="nil"/>
              <w:bottom w:val="single" w:sz="6" w:space="0" w:color="000000"/>
              <w:right w:val="single" w:sz="6" w:space="0" w:color="000000"/>
            </w:tcBorders>
          </w:tcPr>
          <w:p w:rsidR="00BE3854" w:rsidRDefault="00BE3854">
            <w:pPr>
              <w:jc w:val="center"/>
              <w:rPr>
                <w:rFonts w:ascii="Arial" w:hAnsi="Arial" w:cs="Arial"/>
                <w:b/>
                <w:bCs/>
                <w:color w:val="000000"/>
                <w:sz w:val="22"/>
                <w:szCs w:val="22"/>
              </w:rPr>
            </w:pPr>
            <w:r>
              <w:rPr>
                <w:rFonts w:ascii="Arial" w:hAnsi="Arial" w:cs="Arial"/>
                <w:b/>
                <w:bCs/>
                <w:color w:val="000000"/>
                <w:sz w:val="22"/>
                <w:szCs w:val="22"/>
              </w:rPr>
              <w:t>69</w:t>
            </w:r>
          </w:p>
        </w:tc>
        <w:tc>
          <w:tcPr>
            <w:tcW w:w="835" w:type="dxa"/>
            <w:tcBorders>
              <w:top w:val="single" w:sz="6" w:space="0" w:color="000000"/>
              <w:left w:val="nil"/>
              <w:bottom w:val="single" w:sz="6" w:space="0" w:color="000000"/>
            </w:tcBorders>
          </w:tcPr>
          <w:p w:rsidR="00BE3854" w:rsidRDefault="00BE3854">
            <w:pPr>
              <w:jc w:val="center"/>
              <w:rPr>
                <w:rFonts w:ascii="Arial" w:hAnsi="Arial" w:cs="Arial"/>
                <w:b/>
                <w:bCs/>
                <w:color w:val="000000"/>
                <w:sz w:val="22"/>
                <w:szCs w:val="22"/>
              </w:rPr>
            </w:pPr>
            <w:r>
              <w:rPr>
                <w:rFonts w:ascii="Arial" w:hAnsi="Arial" w:cs="Arial"/>
                <w:b/>
                <w:bCs/>
                <w:color w:val="000000"/>
                <w:sz w:val="22"/>
                <w:szCs w:val="22"/>
              </w:rPr>
              <w:t>70</w:t>
            </w:r>
          </w:p>
        </w:tc>
        <w:tc>
          <w:tcPr>
            <w:tcW w:w="1229" w:type="dxa"/>
            <w:tcBorders>
              <w:top w:val="single" w:sz="6" w:space="0" w:color="000000"/>
              <w:left w:val="single" w:sz="6" w:space="0" w:color="000000"/>
              <w:right w:val="single" w:sz="6" w:space="0" w:color="000000"/>
            </w:tcBorders>
          </w:tcPr>
          <w:p w:rsidR="00BE3854" w:rsidRDefault="00BE3854">
            <w:pPr>
              <w:jc w:val="center"/>
              <w:rPr>
                <w:rFonts w:ascii="Arial" w:hAnsi="Arial" w:cs="Arial"/>
                <w:color w:val="000000"/>
              </w:rPr>
            </w:pPr>
            <w:r>
              <w:rPr>
                <w:rFonts w:ascii="Arial" w:hAnsi="Arial" w:cs="Arial"/>
                <w:color w:val="000000"/>
              </w:rPr>
              <w:t>Общий итог</w:t>
            </w:r>
          </w:p>
        </w:tc>
      </w:tr>
      <w:tr w:rsidR="00BE3854">
        <w:trPr>
          <w:trHeight w:val="250"/>
        </w:trPr>
        <w:tc>
          <w:tcPr>
            <w:tcW w:w="2304" w:type="dxa"/>
            <w:tcBorders>
              <w:top w:val="single" w:sz="6" w:space="0" w:color="000000"/>
              <w:left w:val="single" w:sz="6" w:space="0" w:color="000000"/>
            </w:tcBorders>
          </w:tcPr>
          <w:p w:rsidR="00BE3854" w:rsidRDefault="00BE3854">
            <w:pPr>
              <w:jc w:val="right"/>
              <w:rPr>
                <w:rFonts w:ascii="Arial" w:hAnsi="Arial" w:cs="Arial"/>
                <w:b/>
                <w:bCs/>
                <w:color w:val="000000"/>
                <w:sz w:val="22"/>
                <w:szCs w:val="22"/>
              </w:rPr>
            </w:pPr>
            <w:r>
              <w:rPr>
                <w:rFonts w:ascii="Arial" w:hAnsi="Arial" w:cs="Arial"/>
                <w:b/>
                <w:bCs/>
                <w:color w:val="000000"/>
                <w:sz w:val="22"/>
                <w:szCs w:val="22"/>
              </w:rPr>
              <w:t>50</w:t>
            </w:r>
          </w:p>
        </w:tc>
        <w:tc>
          <w:tcPr>
            <w:tcW w:w="835" w:type="dxa"/>
            <w:tcBorders>
              <w:top w:val="single" w:sz="6" w:space="0" w:color="000000"/>
              <w:left w:val="single" w:sz="6" w:space="0" w:color="000000"/>
              <w:bottom w:val="single" w:sz="6" w:space="0" w:color="000000"/>
              <w:right w:val="single" w:sz="6" w:space="0" w:color="000000"/>
            </w:tcBorders>
          </w:tcPr>
          <w:p w:rsidR="00BE3854" w:rsidRDefault="00BE3854">
            <w:pPr>
              <w:jc w:val="right"/>
              <w:rPr>
                <w:rFonts w:ascii="Arial" w:hAnsi="Arial" w:cs="Arial"/>
                <w:color w:val="000000"/>
              </w:rPr>
            </w:pPr>
            <w:r>
              <w:rPr>
                <w:rFonts w:ascii="Arial" w:hAnsi="Arial" w:cs="Arial"/>
                <w:color w:val="000000"/>
              </w:rPr>
              <w:t>155</w:t>
            </w:r>
          </w:p>
        </w:tc>
        <w:tc>
          <w:tcPr>
            <w:tcW w:w="835" w:type="dxa"/>
            <w:tcBorders>
              <w:top w:val="single" w:sz="6" w:space="0" w:color="000000"/>
              <w:left w:val="nil"/>
              <w:bottom w:val="single" w:sz="6" w:space="0" w:color="000000"/>
              <w:right w:val="single" w:sz="6" w:space="0" w:color="000000"/>
            </w:tcBorders>
          </w:tcPr>
          <w:p w:rsidR="00BE3854" w:rsidRDefault="00BE3854">
            <w:pPr>
              <w:jc w:val="right"/>
              <w:rPr>
                <w:rFonts w:ascii="Arial" w:hAnsi="Arial" w:cs="Arial"/>
                <w:color w:val="000000"/>
              </w:rPr>
            </w:pPr>
            <w:r>
              <w:rPr>
                <w:rFonts w:ascii="Arial" w:hAnsi="Arial" w:cs="Arial"/>
                <w:color w:val="000000"/>
              </w:rPr>
              <w:t>4900</w:t>
            </w:r>
          </w:p>
        </w:tc>
        <w:tc>
          <w:tcPr>
            <w:tcW w:w="836" w:type="dxa"/>
            <w:tcBorders>
              <w:top w:val="single" w:sz="6" w:space="0" w:color="000000"/>
              <w:left w:val="nil"/>
              <w:bottom w:val="single" w:sz="6" w:space="0" w:color="000000"/>
              <w:right w:val="single" w:sz="6" w:space="0" w:color="000000"/>
            </w:tcBorders>
          </w:tcPr>
          <w:p w:rsidR="00BE3854" w:rsidRDefault="00BE3854">
            <w:pPr>
              <w:jc w:val="right"/>
              <w:rPr>
                <w:rFonts w:ascii="Arial" w:hAnsi="Arial" w:cs="Arial"/>
                <w:color w:val="000000"/>
              </w:rPr>
            </w:pPr>
            <w:r>
              <w:rPr>
                <w:rFonts w:ascii="Arial" w:hAnsi="Arial" w:cs="Arial"/>
                <w:color w:val="000000"/>
              </w:rPr>
              <w:t>200</w:t>
            </w:r>
          </w:p>
        </w:tc>
        <w:tc>
          <w:tcPr>
            <w:tcW w:w="835" w:type="dxa"/>
            <w:tcBorders>
              <w:top w:val="single" w:sz="6" w:space="0" w:color="000000"/>
              <w:left w:val="nil"/>
              <w:bottom w:val="single" w:sz="6" w:space="0" w:color="000000"/>
            </w:tcBorders>
          </w:tcPr>
          <w:p w:rsidR="00BE3854" w:rsidRDefault="00BE3854">
            <w:pPr>
              <w:jc w:val="right"/>
              <w:rPr>
                <w:rFonts w:ascii="Arial" w:hAnsi="Arial" w:cs="Arial"/>
                <w:color w:val="000000"/>
              </w:rPr>
            </w:pPr>
            <w:r>
              <w:rPr>
                <w:rFonts w:ascii="Arial" w:hAnsi="Arial" w:cs="Arial"/>
                <w:color w:val="000000"/>
              </w:rPr>
              <w:t>120</w:t>
            </w:r>
          </w:p>
        </w:tc>
        <w:tc>
          <w:tcPr>
            <w:tcW w:w="1229" w:type="dxa"/>
            <w:tcBorders>
              <w:top w:val="single" w:sz="6" w:space="0" w:color="000000"/>
              <w:left w:val="single" w:sz="6" w:space="0" w:color="000000"/>
              <w:right w:val="single" w:sz="6" w:space="0" w:color="000000"/>
            </w:tcBorders>
          </w:tcPr>
          <w:p w:rsidR="00BE3854" w:rsidRDefault="00BE3854">
            <w:pPr>
              <w:jc w:val="right"/>
              <w:rPr>
                <w:rFonts w:ascii="Arial" w:hAnsi="Arial" w:cs="Arial"/>
                <w:color w:val="000000"/>
              </w:rPr>
            </w:pPr>
            <w:r>
              <w:rPr>
                <w:rFonts w:ascii="Arial" w:hAnsi="Arial" w:cs="Arial"/>
                <w:color w:val="000000"/>
              </w:rPr>
              <w:t>5375</w:t>
            </w:r>
          </w:p>
        </w:tc>
      </w:tr>
      <w:tr w:rsidR="00BE3854">
        <w:trPr>
          <w:trHeight w:val="250"/>
        </w:trPr>
        <w:tc>
          <w:tcPr>
            <w:tcW w:w="2304" w:type="dxa"/>
            <w:tcBorders>
              <w:top w:val="single" w:sz="6" w:space="0" w:color="000000"/>
              <w:left w:val="single" w:sz="6" w:space="0" w:color="000000"/>
              <w:bottom w:val="single" w:sz="6" w:space="0" w:color="000000"/>
            </w:tcBorders>
          </w:tcPr>
          <w:p w:rsidR="00BE3854" w:rsidRDefault="00BE3854">
            <w:pPr>
              <w:rPr>
                <w:rFonts w:ascii="Arial" w:hAnsi="Arial" w:cs="Arial"/>
                <w:color w:val="000000"/>
              </w:rPr>
            </w:pPr>
            <w:r>
              <w:rPr>
                <w:rFonts w:ascii="Arial" w:hAnsi="Arial" w:cs="Arial"/>
                <w:color w:val="000000"/>
              </w:rPr>
              <w:t>Общий итог</w:t>
            </w:r>
          </w:p>
        </w:tc>
        <w:tc>
          <w:tcPr>
            <w:tcW w:w="835" w:type="dxa"/>
            <w:tcBorders>
              <w:top w:val="single" w:sz="6" w:space="0" w:color="000000"/>
              <w:left w:val="single" w:sz="6" w:space="0" w:color="000000"/>
              <w:bottom w:val="single" w:sz="6" w:space="0" w:color="000000"/>
              <w:right w:val="single" w:sz="6" w:space="0" w:color="000000"/>
            </w:tcBorders>
          </w:tcPr>
          <w:p w:rsidR="00BE3854" w:rsidRDefault="00BE3854">
            <w:pPr>
              <w:jc w:val="right"/>
              <w:rPr>
                <w:rFonts w:ascii="Arial" w:hAnsi="Arial" w:cs="Arial"/>
                <w:color w:val="000000"/>
              </w:rPr>
            </w:pPr>
            <w:r>
              <w:rPr>
                <w:rFonts w:ascii="Arial" w:hAnsi="Arial" w:cs="Arial"/>
                <w:color w:val="000000"/>
              </w:rPr>
              <w:t>155</w:t>
            </w:r>
          </w:p>
        </w:tc>
        <w:tc>
          <w:tcPr>
            <w:tcW w:w="835" w:type="dxa"/>
            <w:tcBorders>
              <w:top w:val="single" w:sz="6" w:space="0" w:color="000000"/>
              <w:left w:val="nil"/>
              <w:bottom w:val="single" w:sz="6" w:space="0" w:color="000000"/>
              <w:right w:val="single" w:sz="6" w:space="0" w:color="000000"/>
            </w:tcBorders>
          </w:tcPr>
          <w:p w:rsidR="00BE3854" w:rsidRDefault="00BE3854">
            <w:pPr>
              <w:jc w:val="right"/>
              <w:rPr>
                <w:rFonts w:ascii="Arial" w:hAnsi="Arial" w:cs="Arial"/>
                <w:color w:val="000000"/>
              </w:rPr>
            </w:pPr>
            <w:r>
              <w:rPr>
                <w:rFonts w:ascii="Arial" w:hAnsi="Arial" w:cs="Arial"/>
                <w:color w:val="000000"/>
              </w:rPr>
              <w:t>4900</w:t>
            </w:r>
          </w:p>
        </w:tc>
        <w:tc>
          <w:tcPr>
            <w:tcW w:w="836" w:type="dxa"/>
            <w:tcBorders>
              <w:top w:val="single" w:sz="6" w:space="0" w:color="000000"/>
              <w:left w:val="nil"/>
              <w:bottom w:val="single" w:sz="6" w:space="0" w:color="000000"/>
              <w:right w:val="single" w:sz="6" w:space="0" w:color="000000"/>
            </w:tcBorders>
          </w:tcPr>
          <w:p w:rsidR="00BE3854" w:rsidRDefault="00BE3854">
            <w:pPr>
              <w:jc w:val="right"/>
              <w:rPr>
                <w:rFonts w:ascii="Arial" w:hAnsi="Arial" w:cs="Arial"/>
                <w:color w:val="000000"/>
              </w:rPr>
            </w:pPr>
            <w:r>
              <w:rPr>
                <w:rFonts w:ascii="Arial" w:hAnsi="Arial" w:cs="Arial"/>
                <w:color w:val="000000"/>
              </w:rPr>
              <w:t>200</w:t>
            </w:r>
          </w:p>
        </w:tc>
        <w:tc>
          <w:tcPr>
            <w:tcW w:w="835" w:type="dxa"/>
            <w:tcBorders>
              <w:top w:val="single" w:sz="6" w:space="0" w:color="000000"/>
              <w:left w:val="nil"/>
              <w:bottom w:val="single" w:sz="6" w:space="0" w:color="000000"/>
            </w:tcBorders>
          </w:tcPr>
          <w:p w:rsidR="00BE3854" w:rsidRDefault="00BE3854">
            <w:pPr>
              <w:jc w:val="right"/>
              <w:rPr>
                <w:rFonts w:ascii="Arial" w:hAnsi="Arial" w:cs="Arial"/>
                <w:color w:val="000000"/>
              </w:rPr>
            </w:pPr>
            <w:r>
              <w:rPr>
                <w:rFonts w:ascii="Arial" w:hAnsi="Arial" w:cs="Arial"/>
                <w:color w:val="000000"/>
              </w:rPr>
              <w:t>120</w:t>
            </w:r>
          </w:p>
        </w:tc>
        <w:tc>
          <w:tcPr>
            <w:tcW w:w="1229" w:type="dxa"/>
            <w:tcBorders>
              <w:top w:val="single" w:sz="6" w:space="0" w:color="000000"/>
              <w:left w:val="single" w:sz="6" w:space="0" w:color="000000"/>
              <w:bottom w:val="single" w:sz="6" w:space="0" w:color="000000"/>
              <w:right w:val="single" w:sz="6" w:space="0" w:color="000000"/>
            </w:tcBorders>
          </w:tcPr>
          <w:p w:rsidR="00BE3854" w:rsidRDefault="00BE3854">
            <w:pPr>
              <w:jc w:val="right"/>
              <w:rPr>
                <w:rFonts w:ascii="Arial" w:hAnsi="Arial" w:cs="Arial"/>
                <w:color w:val="000000"/>
              </w:rPr>
            </w:pPr>
            <w:r>
              <w:rPr>
                <w:rFonts w:ascii="Arial" w:hAnsi="Arial" w:cs="Arial"/>
                <w:color w:val="000000"/>
              </w:rPr>
              <w:t>5375</w:t>
            </w:r>
          </w:p>
        </w:tc>
      </w:tr>
    </w:tbl>
    <w:p w:rsidR="00BE3854" w:rsidRDefault="00BE3854">
      <w:pPr>
        <w:spacing w:line="360" w:lineRule="auto"/>
        <w:ind w:firstLine="709"/>
        <w:jc w:val="both"/>
        <w:rPr>
          <w:sz w:val="28"/>
          <w:szCs w:val="28"/>
        </w:rPr>
      </w:pPr>
      <w:r>
        <w:rPr>
          <w:sz w:val="28"/>
          <w:szCs w:val="28"/>
        </w:rPr>
        <w:t>Обороты по дебету:</w:t>
      </w:r>
    </w:p>
    <w:tbl>
      <w:tblPr>
        <w:tblW w:w="0" w:type="auto"/>
        <w:tblInd w:w="-38" w:type="dxa"/>
        <w:tblLayout w:type="fixed"/>
        <w:tblCellMar>
          <w:left w:w="30" w:type="dxa"/>
          <w:right w:w="30" w:type="dxa"/>
        </w:tblCellMar>
        <w:tblLook w:val="0000" w:firstRow="0" w:lastRow="0" w:firstColumn="0" w:lastColumn="0" w:noHBand="0" w:noVBand="0"/>
      </w:tblPr>
      <w:tblGrid>
        <w:gridCol w:w="2304"/>
        <w:gridCol w:w="773"/>
        <w:gridCol w:w="773"/>
        <w:gridCol w:w="772"/>
        <w:gridCol w:w="773"/>
        <w:gridCol w:w="773"/>
        <w:gridCol w:w="1229"/>
      </w:tblGrid>
      <w:tr w:rsidR="00BE3854">
        <w:trPr>
          <w:trHeight w:val="250"/>
        </w:trPr>
        <w:tc>
          <w:tcPr>
            <w:tcW w:w="2304" w:type="dxa"/>
            <w:tcBorders>
              <w:top w:val="single" w:sz="6" w:space="0" w:color="000000"/>
              <w:left w:val="single" w:sz="6" w:space="0" w:color="000000"/>
            </w:tcBorders>
          </w:tcPr>
          <w:p w:rsidR="00BE3854" w:rsidRDefault="00BE3854">
            <w:pPr>
              <w:rPr>
                <w:rFonts w:ascii="Arial" w:hAnsi="Arial" w:cs="Arial"/>
                <w:color w:val="000000"/>
              </w:rPr>
            </w:pPr>
            <w:r>
              <w:rPr>
                <w:rFonts w:ascii="Arial" w:hAnsi="Arial" w:cs="Arial"/>
                <w:color w:val="000000"/>
              </w:rPr>
              <w:t>Сумма по полю Сумма</w:t>
            </w:r>
          </w:p>
        </w:tc>
        <w:tc>
          <w:tcPr>
            <w:tcW w:w="773" w:type="dxa"/>
            <w:tcBorders>
              <w:top w:val="single" w:sz="6" w:space="0" w:color="000000"/>
              <w:left w:val="single" w:sz="6" w:space="0" w:color="000000"/>
              <w:right w:val="single" w:sz="6" w:space="0" w:color="000000"/>
            </w:tcBorders>
          </w:tcPr>
          <w:p w:rsidR="00BE3854" w:rsidRDefault="00BE3854">
            <w:pPr>
              <w:rPr>
                <w:rFonts w:ascii="Arial" w:hAnsi="Arial" w:cs="Arial"/>
                <w:color w:val="000000"/>
              </w:rPr>
            </w:pPr>
            <w:r>
              <w:rPr>
                <w:rFonts w:ascii="Arial" w:hAnsi="Arial" w:cs="Arial"/>
                <w:color w:val="000000"/>
              </w:rPr>
              <w:t>Кредит</w:t>
            </w:r>
          </w:p>
        </w:tc>
        <w:tc>
          <w:tcPr>
            <w:tcW w:w="773" w:type="dxa"/>
            <w:tcBorders>
              <w:top w:val="single" w:sz="6" w:space="0" w:color="000000"/>
            </w:tcBorders>
          </w:tcPr>
          <w:p w:rsidR="00BE3854" w:rsidRDefault="00BE3854">
            <w:pPr>
              <w:jc w:val="right"/>
              <w:rPr>
                <w:rFonts w:ascii="Arial" w:hAnsi="Arial" w:cs="Arial"/>
                <w:color w:val="000000"/>
              </w:rPr>
            </w:pPr>
          </w:p>
        </w:tc>
        <w:tc>
          <w:tcPr>
            <w:tcW w:w="772" w:type="dxa"/>
            <w:tcBorders>
              <w:top w:val="single" w:sz="6" w:space="0" w:color="000000"/>
            </w:tcBorders>
          </w:tcPr>
          <w:p w:rsidR="00BE3854" w:rsidRDefault="00BE3854">
            <w:pPr>
              <w:jc w:val="right"/>
              <w:rPr>
                <w:rFonts w:ascii="Arial" w:hAnsi="Arial" w:cs="Arial"/>
                <w:color w:val="000000"/>
              </w:rPr>
            </w:pPr>
          </w:p>
        </w:tc>
        <w:tc>
          <w:tcPr>
            <w:tcW w:w="773" w:type="dxa"/>
            <w:tcBorders>
              <w:top w:val="single" w:sz="6" w:space="0" w:color="000000"/>
            </w:tcBorders>
          </w:tcPr>
          <w:p w:rsidR="00BE3854" w:rsidRDefault="00BE3854">
            <w:pPr>
              <w:jc w:val="right"/>
              <w:rPr>
                <w:rFonts w:ascii="Arial" w:hAnsi="Arial" w:cs="Arial"/>
                <w:color w:val="000000"/>
              </w:rPr>
            </w:pPr>
          </w:p>
        </w:tc>
        <w:tc>
          <w:tcPr>
            <w:tcW w:w="773" w:type="dxa"/>
            <w:tcBorders>
              <w:top w:val="single" w:sz="6" w:space="0" w:color="000000"/>
            </w:tcBorders>
          </w:tcPr>
          <w:p w:rsidR="00BE3854" w:rsidRDefault="00BE3854">
            <w:pPr>
              <w:jc w:val="right"/>
              <w:rPr>
                <w:rFonts w:ascii="Arial" w:hAnsi="Arial" w:cs="Arial"/>
                <w:color w:val="000000"/>
              </w:rPr>
            </w:pPr>
          </w:p>
        </w:tc>
        <w:tc>
          <w:tcPr>
            <w:tcW w:w="1229" w:type="dxa"/>
            <w:tcBorders>
              <w:top w:val="single" w:sz="6" w:space="0" w:color="000000"/>
              <w:right w:val="single" w:sz="6" w:space="0" w:color="000000"/>
            </w:tcBorders>
          </w:tcPr>
          <w:p w:rsidR="00BE3854" w:rsidRDefault="00BE3854">
            <w:pPr>
              <w:jc w:val="right"/>
              <w:rPr>
                <w:rFonts w:ascii="Arial" w:hAnsi="Arial" w:cs="Arial"/>
                <w:color w:val="000000"/>
              </w:rPr>
            </w:pPr>
          </w:p>
        </w:tc>
      </w:tr>
      <w:tr w:rsidR="00BE3854">
        <w:trPr>
          <w:trHeight w:val="250"/>
        </w:trPr>
        <w:tc>
          <w:tcPr>
            <w:tcW w:w="2304" w:type="dxa"/>
            <w:tcBorders>
              <w:top w:val="single" w:sz="6" w:space="0" w:color="000000"/>
              <w:left w:val="single" w:sz="6" w:space="0" w:color="000000"/>
              <w:bottom w:val="single" w:sz="6" w:space="0" w:color="000000"/>
            </w:tcBorders>
          </w:tcPr>
          <w:p w:rsidR="00BE3854" w:rsidRDefault="00BE3854">
            <w:pPr>
              <w:rPr>
                <w:rFonts w:ascii="Arial" w:hAnsi="Arial" w:cs="Arial"/>
                <w:color w:val="000000"/>
              </w:rPr>
            </w:pPr>
            <w:r>
              <w:rPr>
                <w:rFonts w:ascii="Arial" w:hAnsi="Arial" w:cs="Arial"/>
                <w:color w:val="000000"/>
              </w:rPr>
              <w:t>Дебет</w:t>
            </w:r>
          </w:p>
        </w:tc>
        <w:tc>
          <w:tcPr>
            <w:tcW w:w="773" w:type="dxa"/>
            <w:tcBorders>
              <w:top w:val="single" w:sz="6" w:space="0" w:color="000000"/>
              <w:left w:val="single" w:sz="6" w:space="0" w:color="auto"/>
              <w:bottom w:val="single" w:sz="6" w:space="0" w:color="000000"/>
              <w:right w:val="single" w:sz="6" w:space="0" w:color="auto"/>
            </w:tcBorders>
          </w:tcPr>
          <w:p w:rsidR="00BE3854" w:rsidRDefault="00BE3854">
            <w:pPr>
              <w:jc w:val="right"/>
              <w:rPr>
                <w:rFonts w:ascii="Arial" w:hAnsi="Arial" w:cs="Arial"/>
                <w:b/>
                <w:bCs/>
                <w:color w:val="000000"/>
                <w:sz w:val="22"/>
                <w:szCs w:val="22"/>
              </w:rPr>
            </w:pPr>
            <w:r>
              <w:rPr>
                <w:rFonts w:ascii="Arial" w:hAnsi="Arial" w:cs="Arial"/>
                <w:b/>
                <w:bCs/>
                <w:color w:val="000000"/>
                <w:sz w:val="22"/>
                <w:szCs w:val="22"/>
              </w:rPr>
              <w:t>46</w:t>
            </w:r>
          </w:p>
        </w:tc>
        <w:tc>
          <w:tcPr>
            <w:tcW w:w="773" w:type="dxa"/>
            <w:tcBorders>
              <w:top w:val="single" w:sz="6" w:space="0" w:color="000000"/>
              <w:left w:val="nil"/>
              <w:bottom w:val="single" w:sz="6" w:space="0" w:color="000000"/>
              <w:right w:val="single" w:sz="6" w:space="0" w:color="auto"/>
            </w:tcBorders>
          </w:tcPr>
          <w:p w:rsidR="00BE3854" w:rsidRDefault="00BE3854">
            <w:pPr>
              <w:jc w:val="right"/>
              <w:rPr>
                <w:rFonts w:ascii="Arial" w:hAnsi="Arial" w:cs="Arial"/>
                <w:b/>
                <w:bCs/>
                <w:color w:val="000000"/>
                <w:sz w:val="22"/>
                <w:szCs w:val="22"/>
              </w:rPr>
            </w:pPr>
            <w:r>
              <w:rPr>
                <w:rFonts w:ascii="Arial" w:hAnsi="Arial" w:cs="Arial"/>
                <w:b/>
                <w:bCs/>
                <w:color w:val="000000"/>
                <w:sz w:val="22"/>
                <w:szCs w:val="22"/>
              </w:rPr>
              <w:t>51</w:t>
            </w:r>
          </w:p>
        </w:tc>
        <w:tc>
          <w:tcPr>
            <w:tcW w:w="772" w:type="dxa"/>
            <w:tcBorders>
              <w:top w:val="single" w:sz="6" w:space="0" w:color="000000"/>
              <w:left w:val="nil"/>
              <w:bottom w:val="single" w:sz="6" w:space="0" w:color="000000"/>
              <w:right w:val="single" w:sz="6" w:space="0" w:color="auto"/>
            </w:tcBorders>
          </w:tcPr>
          <w:p w:rsidR="00BE3854" w:rsidRDefault="00BE3854">
            <w:pPr>
              <w:jc w:val="right"/>
              <w:rPr>
                <w:rFonts w:ascii="Arial" w:hAnsi="Arial" w:cs="Arial"/>
                <w:b/>
                <w:bCs/>
                <w:color w:val="000000"/>
                <w:sz w:val="22"/>
                <w:szCs w:val="22"/>
              </w:rPr>
            </w:pPr>
            <w:r>
              <w:rPr>
                <w:rFonts w:ascii="Arial" w:hAnsi="Arial" w:cs="Arial"/>
                <w:b/>
                <w:bCs/>
                <w:color w:val="000000"/>
                <w:sz w:val="22"/>
                <w:szCs w:val="22"/>
              </w:rPr>
              <w:t>62</w:t>
            </w:r>
          </w:p>
        </w:tc>
        <w:tc>
          <w:tcPr>
            <w:tcW w:w="773" w:type="dxa"/>
            <w:tcBorders>
              <w:top w:val="single" w:sz="6" w:space="0" w:color="000000"/>
              <w:left w:val="nil"/>
              <w:bottom w:val="single" w:sz="6" w:space="0" w:color="000000"/>
            </w:tcBorders>
          </w:tcPr>
          <w:p w:rsidR="00BE3854" w:rsidRDefault="00BE3854">
            <w:pPr>
              <w:jc w:val="right"/>
              <w:rPr>
                <w:rFonts w:ascii="Arial" w:hAnsi="Arial" w:cs="Arial"/>
                <w:b/>
                <w:bCs/>
                <w:color w:val="000000"/>
                <w:sz w:val="22"/>
                <w:szCs w:val="22"/>
              </w:rPr>
            </w:pPr>
            <w:r>
              <w:rPr>
                <w:rFonts w:ascii="Arial" w:hAnsi="Arial" w:cs="Arial"/>
                <w:b/>
                <w:bCs/>
                <w:color w:val="000000"/>
                <w:sz w:val="22"/>
                <w:szCs w:val="22"/>
              </w:rPr>
              <w:t>71</w:t>
            </w:r>
          </w:p>
        </w:tc>
        <w:tc>
          <w:tcPr>
            <w:tcW w:w="773" w:type="dxa"/>
            <w:tcBorders>
              <w:top w:val="single" w:sz="6" w:space="0" w:color="000000"/>
              <w:left w:val="single" w:sz="6" w:space="0" w:color="000000"/>
              <w:bottom w:val="single" w:sz="6" w:space="0" w:color="000000"/>
            </w:tcBorders>
          </w:tcPr>
          <w:p w:rsidR="00BE3854" w:rsidRDefault="00BE3854">
            <w:pPr>
              <w:jc w:val="right"/>
              <w:rPr>
                <w:rFonts w:ascii="Arial" w:hAnsi="Arial" w:cs="Arial"/>
                <w:b/>
                <w:bCs/>
                <w:color w:val="000000"/>
                <w:sz w:val="22"/>
                <w:szCs w:val="22"/>
              </w:rPr>
            </w:pPr>
            <w:r>
              <w:rPr>
                <w:rFonts w:ascii="Arial" w:hAnsi="Arial" w:cs="Arial"/>
                <w:b/>
                <w:bCs/>
                <w:color w:val="000000"/>
                <w:sz w:val="22"/>
                <w:szCs w:val="22"/>
              </w:rPr>
              <w:t>76</w:t>
            </w:r>
          </w:p>
        </w:tc>
        <w:tc>
          <w:tcPr>
            <w:tcW w:w="1229" w:type="dxa"/>
            <w:tcBorders>
              <w:top w:val="single" w:sz="6" w:space="0" w:color="000000"/>
              <w:left w:val="single" w:sz="6" w:space="0" w:color="000000"/>
              <w:right w:val="single" w:sz="6" w:space="0" w:color="000000"/>
            </w:tcBorders>
          </w:tcPr>
          <w:p w:rsidR="00BE3854" w:rsidRDefault="00BE3854">
            <w:pPr>
              <w:rPr>
                <w:rFonts w:ascii="Arial" w:hAnsi="Arial" w:cs="Arial"/>
                <w:color w:val="000000"/>
              </w:rPr>
            </w:pPr>
            <w:r>
              <w:rPr>
                <w:rFonts w:ascii="Arial" w:hAnsi="Arial" w:cs="Arial"/>
                <w:color w:val="000000"/>
              </w:rPr>
              <w:t>Общий итог</w:t>
            </w:r>
          </w:p>
        </w:tc>
      </w:tr>
      <w:tr w:rsidR="00BE3854">
        <w:trPr>
          <w:trHeight w:val="250"/>
        </w:trPr>
        <w:tc>
          <w:tcPr>
            <w:tcW w:w="2304" w:type="dxa"/>
            <w:tcBorders>
              <w:top w:val="single" w:sz="6" w:space="0" w:color="000000"/>
              <w:left w:val="single" w:sz="6" w:space="0" w:color="000000"/>
            </w:tcBorders>
          </w:tcPr>
          <w:p w:rsidR="00BE3854" w:rsidRDefault="00BE3854">
            <w:pPr>
              <w:jc w:val="right"/>
              <w:rPr>
                <w:rFonts w:ascii="Arial" w:hAnsi="Arial" w:cs="Arial"/>
                <w:b/>
                <w:bCs/>
                <w:color w:val="000000"/>
                <w:sz w:val="22"/>
                <w:szCs w:val="22"/>
              </w:rPr>
            </w:pPr>
            <w:r>
              <w:rPr>
                <w:rFonts w:ascii="Arial" w:hAnsi="Arial" w:cs="Arial"/>
                <w:b/>
                <w:bCs/>
                <w:color w:val="000000"/>
                <w:sz w:val="22"/>
                <w:szCs w:val="22"/>
              </w:rPr>
              <w:t>50</w:t>
            </w:r>
          </w:p>
        </w:tc>
        <w:tc>
          <w:tcPr>
            <w:tcW w:w="773" w:type="dxa"/>
            <w:tcBorders>
              <w:top w:val="single" w:sz="6" w:space="0" w:color="000000"/>
              <w:left w:val="single" w:sz="6" w:space="0" w:color="auto"/>
              <w:bottom w:val="single" w:sz="6" w:space="0" w:color="000000"/>
              <w:right w:val="single" w:sz="6" w:space="0" w:color="auto"/>
            </w:tcBorders>
          </w:tcPr>
          <w:p w:rsidR="00BE3854" w:rsidRDefault="00BE3854">
            <w:pPr>
              <w:jc w:val="right"/>
              <w:rPr>
                <w:rFonts w:ascii="Arial" w:hAnsi="Arial" w:cs="Arial"/>
                <w:color w:val="000000"/>
              </w:rPr>
            </w:pPr>
            <w:r>
              <w:rPr>
                <w:rFonts w:ascii="Arial" w:hAnsi="Arial" w:cs="Arial"/>
                <w:color w:val="000000"/>
              </w:rPr>
              <w:t>1200</w:t>
            </w:r>
          </w:p>
        </w:tc>
        <w:tc>
          <w:tcPr>
            <w:tcW w:w="773" w:type="dxa"/>
            <w:tcBorders>
              <w:top w:val="single" w:sz="6" w:space="0" w:color="000000"/>
              <w:left w:val="nil"/>
              <w:bottom w:val="single" w:sz="6" w:space="0" w:color="000000"/>
              <w:right w:val="single" w:sz="6" w:space="0" w:color="auto"/>
            </w:tcBorders>
          </w:tcPr>
          <w:p w:rsidR="00BE3854" w:rsidRDefault="00BE3854">
            <w:pPr>
              <w:jc w:val="right"/>
              <w:rPr>
                <w:rFonts w:ascii="Arial" w:hAnsi="Arial" w:cs="Arial"/>
                <w:color w:val="000000"/>
              </w:rPr>
            </w:pPr>
            <w:r>
              <w:rPr>
                <w:rFonts w:ascii="Arial" w:hAnsi="Arial" w:cs="Arial"/>
                <w:color w:val="000000"/>
              </w:rPr>
              <w:t>5000</w:t>
            </w:r>
          </w:p>
        </w:tc>
        <w:tc>
          <w:tcPr>
            <w:tcW w:w="772" w:type="dxa"/>
            <w:tcBorders>
              <w:top w:val="single" w:sz="6" w:space="0" w:color="000000"/>
              <w:left w:val="nil"/>
              <w:bottom w:val="single" w:sz="6" w:space="0" w:color="000000"/>
              <w:right w:val="single" w:sz="6" w:space="0" w:color="auto"/>
            </w:tcBorders>
          </w:tcPr>
          <w:p w:rsidR="00BE3854" w:rsidRDefault="00BE3854">
            <w:pPr>
              <w:jc w:val="right"/>
              <w:rPr>
                <w:rFonts w:ascii="Arial" w:hAnsi="Arial" w:cs="Arial"/>
                <w:color w:val="000000"/>
              </w:rPr>
            </w:pPr>
            <w:r>
              <w:rPr>
                <w:rFonts w:ascii="Arial" w:hAnsi="Arial" w:cs="Arial"/>
                <w:color w:val="000000"/>
              </w:rPr>
              <w:t>500</w:t>
            </w:r>
          </w:p>
        </w:tc>
        <w:tc>
          <w:tcPr>
            <w:tcW w:w="773" w:type="dxa"/>
            <w:tcBorders>
              <w:top w:val="single" w:sz="6" w:space="0" w:color="000000"/>
              <w:left w:val="nil"/>
              <w:bottom w:val="single" w:sz="6" w:space="0" w:color="000000"/>
            </w:tcBorders>
          </w:tcPr>
          <w:p w:rsidR="00BE3854" w:rsidRDefault="00BE3854">
            <w:pPr>
              <w:jc w:val="right"/>
              <w:rPr>
                <w:rFonts w:ascii="Arial" w:hAnsi="Arial" w:cs="Arial"/>
                <w:color w:val="000000"/>
              </w:rPr>
            </w:pPr>
            <w:r>
              <w:rPr>
                <w:rFonts w:ascii="Arial" w:hAnsi="Arial" w:cs="Arial"/>
                <w:color w:val="000000"/>
              </w:rPr>
              <w:t>650</w:t>
            </w:r>
          </w:p>
        </w:tc>
        <w:tc>
          <w:tcPr>
            <w:tcW w:w="773" w:type="dxa"/>
            <w:tcBorders>
              <w:top w:val="single" w:sz="6" w:space="0" w:color="000000"/>
              <w:left w:val="single" w:sz="6" w:space="0" w:color="000000"/>
              <w:bottom w:val="single" w:sz="6" w:space="0" w:color="000000"/>
            </w:tcBorders>
          </w:tcPr>
          <w:p w:rsidR="00BE3854" w:rsidRDefault="00BE3854">
            <w:pPr>
              <w:jc w:val="right"/>
              <w:rPr>
                <w:rFonts w:ascii="Arial" w:hAnsi="Arial" w:cs="Arial"/>
                <w:color w:val="000000"/>
              </w:rPr>
            </w:pPr>
            <w:r>
              <w:rPr>
                <w:rFonts w:ascii="Arial" w:hAnsi="Arial" w:cs="Arial"/>
                <w:color w:val="000000"/>
              </w:rPr>
              <w:t>100</w:t>
            </w:r>
          </w:p>
        </w:tc>
        <w:tc>
          <w:tcPr>
            <w:tcW w:w="1229" w:type="dxa"/>
            <w:tcBorders>
              <w:top w:val="single" w:sz="6" w:space="0" w:color="000000"/>
              <w:left w:val="single" w:sz="6" w:space="0" w:color="000000"/>
              <w:right w:val="single" w:sz="6" w:space="0" w:color="000000"/>
            </w:tcBorders>
          </w:tcPr>
          <w:p w:rsidR="00BE3854" w:rsidRDefault="00BE3854">
            <w:pPr>
              <w:jc w:val="right"/>
              <w:rPr>
                <w:rFonts w:ascii="Arial" w:hAnsi="Arial" w:cs="Arial"/>
                <w:color w:val="000000"/>
              </w:rPr>
            </w:pPr>
            <w:r>
              <w:rPr>
                <w:rFonts w:ascii="Arial" w:hAnsi="Arial" w:cs="Arial"/>
                <w:color w:val="000000"/>
              </w:rPr>
              <w:t>7450</w:t>
            </w:r>
          </w:p>
        </w:tc>
      </w:tr>
      <w:tr w:rsidR="00BE3854">
        <w:trPr>
          <w:trHeight w:val="250"/>
        </w:trPr>
        <w:tc>
          <w:tcPr>
            <w:tcW w:w="2304" w:type="dxa"/>
            <w:tcBorders>
              <w:top w:val="single" w:sz="6" w:space="0" w:color="000000"/>
              <w:left w:val="single" w:sz="6" w:space="0" w:color="000000"/>
              <w:bottom w:val="single" w:sz="6" w:space="0" w:color="000000"/>
            </w:tcBorders>
          </w:tcPr>
          <w:p w:rsidR="00BE3854" w:rsidRDefault="00BE3854">
            <w:pPr>
              <w:rPr>
                <w:rFonts w:ascii="Arial" w:hAnsi="Arial" w:cs="Arial"/>
                <w:color w:val="000000"/>
              </w:rPr>
            </w:pPr>
            <w:r>
              <w:rPr>
                <w:rFonts w:ascii="Arial" w:hAnsi="Arial" w:cs="Arial"/>
                <w:color w:val="000000"/>
              </w:rPr>
              <w:t>Общий итог</w:t>
            </w:r>
          </w:p>
        </w:tc>
        <w:tc>
          <w:tcPr>
            <w:tcW w:w="773" w:type="dxa"/>
            <w:tcBorders>
              <w:top w:val="single" w:sz="6" w:space="0" w:color="000000"/>
              <w:left w:val="single" w:sz="6" w:space="0" w:color="auto"/>
              <w:bottom w:val="single" w:sz="6" w:space="0" w:color="000000"/>
              <w:right w:val="single" w:sz="6" w:space="0" w:color="auto"/>
            </w:tcBorders>
          </w:tcPr>
          <w:p w:rsidR="00BE3854" w:rsidRDefault="00BE3854">
            <w:pPr>
              <w:jc w:val="right"/>
              <w:rPr>
                <w:rFonts w:ascii="Arial" w:hAnsi="Arial" w:cs="Arial"/>
                <w:color w:val="000000"/>
              </w:rPr>
            </w:pPr>
            <w:r>
              <w:rPr>
                <w:rFonts w:ascii="Arial" w:hAnsi="Arial" w:cs="Arial"/>
                <w:color w:val="000000"/>
              </w:rPr>
              <w:t>1200</w:t>
            </w:r>
          </w:p>
        </w:tc>
        <w:tc>
          <w:tcPr>
            <w:tcW w:w="773" w:type="dxa"/>
            <w:tcBorders>
              <w:top w:val="single" w:sz="6" w:space="0" w:color="000000"/>
              <w:left w:val="nil"/>
              <w:bottom w:val="single" w:sz="6" w:space="0" w:color="000000"/>
              <w:right w:val="single" w:sz="6" w:space="0" w:color="auto"/>
            </w:tcBorders>
          </w:tcPr>
          <w:p w:rsidR="00BE3854" w:rsidRDefault="00BE3854">
            <w:pPr>
              <w:jc w:val="right"/>
              <w:rPr>
                <w:rFonts w:ascii="Arial" w:hAnsi="Arial" w:cs="Arial"/>
                <w:color w:val="000000"/>
              </w:rPr>
            </w:pPr>
            <w:r>
              <w:rPr>
                <w:rFonts w:ascii="Arial" w:hAnsi="Arial" w:cs="Arial"/>
                <w:color w:val="000000"/>
              </w:rPr>
              <w:t>5000</w:t>
            </w:r>
          </w:p>
        </w:tc>
        <w:tc>
          <w:tcPr>
            <w:tcW w:w="772" w:type="dxa"/>
            <w:tcBorders>
              <w:top w:val="single" w:sz="6" w:space="0" w:color="000000"/>
              <w:left w:val="nil"/>
              <w:bottom w:val="single" w:sz="6" w:space="0" w:color="000000"/>
              <w:right w:val="single" w:sz="6" w:space="0" w:color="auto"/>
            </w:tcBorders>
          </w:tcPr>
          <w:p w:rsidR="00BE3854" w:rsidRDefault="00BE3854">
            <w:pPr>
              <w:jc w:val="right"/>
              <w:rPr>
                <w:rFonts w:ascii="Arial" w:hAnsi="Arial" w:cs="Arial"/>
                <w:color w:val="000000"/>
              </w:rPr>
            </w:pPr>
            <w:r>
              <w:rPr>
                <w:rFonts w:ascii="Arial" w:hAnsi="Arial" w:cs="Arial"/>
                <w:color w:val="000000"/>
              </w:rPr>
              <w:t>500</w:t>
            </w:r>
          </w:p>
        </w:tc>
        <w:tc>
          <w:tcPr>
            <w:tcW w:w="773" w:type="dxa"/>
            <w:tcBorders>
              <w:top w:val="single" w:sz="6" w:space="0" w:color="000000"/>
              <w:left w:val="nil"/>
              <w:bottom w:val="single" w:sz="6" w:space="0" w:color="000000"/>
            </w:tcBorders>
          </w:tcPr>
          <w:p w:rsidR="00BE3854" w:rsidRDefault="00BE3854">
            <w:pPr>
              <w:jc w:val="right"/>
              <w:rPr>
                <w:rFonts w:ascii="Arial" w:hAnsi="Arial" w:cs="Arial"/>
                <w:color w:val="000000"/>
              </w:rPr>
            </w:pPr>
            <w:r>
              <w:rPr>
                <w:rFonts w:ascii="Arial" w:hAnsi="Arial" w:cs="Arial"/>
                <w:color w:val="000000"/>
              </w:rPr>
              <w:t>650</w:t>
            </w:r>
          </w:p>
        </w:tc>
        <w:tc>
          <w:tcPr>
            <w:tcW w:w="773" w:type="dxa"/>
            <w:tcBorders>
              <w:top w:val="single" w:sz="6" w:space="0" w:color="000000"/>
              <w:left w:val="single" w:sz="6" w:space="0" w:color="000000"/>
              <w:bottom w:val="single" w:sz="6" w:space="0" w:color="000000"/>
            </w:tcBorders>
          </w:tcPr>
          <w:p w:rsidR="00BE3854" w:rsidRDefault="00BE3854">
            <w:pPr>
              <w:jc w:val="right"/>
              <w:rPr>
                <w:rFonts w:ascii="Arial" w:hAnsi="Arial" w:cs="Arial"/>
                <w:color w:val="000000"/>
              </w:rPr>
            </w:pPr>
            <w:r>
              <w:rPr>
                <w:rFonts w:ascii="Arial" w:hAnsi="Arial" w:cs="Arial"/>
                <w:color w:val="000000"/>
              </w:rPr>
              <w:t>100</w:t>
            </w:r>
          </w:p>
        </w:tc>
        <w:tc>
          <w:tcPr>
            <w:tcW w:w="1229" w:type="dxa"/>
            <w:tcBorders>
              <w:top w:val="single" w:sz="6" w:space="0" w:color="000000"/>
              <w:left w:val="single" w:sz="6" w:space="0" w:color="000000"/>
              <w:bottom w:val="single" w:sz="6" w:space="0" w:color="000000"/>
              <w:right w:val="single" w:sz="6" w:space="0" w:color="000000"/>
            </w:tcBorders>
          </w:tcPr>
          <w:p w:rsidR="00BE3854" w:rsidRDefault="00BE3854">
            <w:pPr>
              <w:jc w:val="right"/>
              <w:rPr>
                <w:rFonts w:ascii="Arial" w:hAnsi="Arial" w:cs="Arial"/>
                <w:color w:val="000000"/>
              </w:rPr>
            </w:pPr>
            <w:r>
              <w:rPr>
                <w:rFonts w:ascii="Arial" w:hAnsi="Arial" w:cs="Arial"/>
                <w:color w:val="000000"/>
              </w:rPr>
              <w:t>7450</w:t>
            </w:r>
          </w:p>
        </w:tc>
      </w:tr>
    </w:tbl>
    <w:p w:rsidR="00BE3854" w:rsidRDefault="00BE3854">
      <w:pPr>
        <w:spacing w:line="360" w:lineRule="auto"/>
        <w:ind w:firstLine="709"/>
        <w:jc w:val="both"/>
        <w:rPr>
          <w:sz w:val="28"/>
          <w:szCs w:val="28"/>
        </w:rPr>
      </w:pPr>
    </w:p>
    <w:p w:rsidR="00BE3854" w:rsidRDefault="00BE3854">
      <w:pPr>
        <w:spacing w:line="360" w:lineRule="auto"/>
        <w:ind w:firstLine="709"/>
        <w:jc w:val="both"/>
        <w:rPr>
          <w:sz w:val="28"/>
          <w:szCs w:val="28"/>
        </w:rPr>
      </w:pPr>
      <w:r>
        <w:rPr>
          <w:sz w:val="28"/>
          <w:szCs w:val="28"/>
        </w:rPr>
        <w:t>Имея информацию о начальном остатке денежных средств в кассе производим несложные вычисления и получаем выходное сальдо по счёту 50 «Касса» : 500 грн</w:t>
      </w:r>
      <w:r w:rsidRPr="001D3502">
        <w:rPr>
          <w:sz w:val="28"/>
          <w:szCs w:val="28"/>
        </w:rPr>
        <w:t xml:space="preserve"> + 7450</w:t>
      </w:r>
      <w:r>
        <w:rPr>
          <w:sz w:val="28"/>
          <w:szCs w:val="28"/>
        </w:rPr>
        <w:t xml:space="preserve">грн - 5375грн =2575 грн ,что можно сделать либо вручную, либо при помощи </w:t>
      </w:r>
      <w:r>
        <w:rPr>
          <w:sz w:val="28"/>
          <w:szCs w:val="28"/>
          <w:lang w:val="en-US"/>
        </w:rPr>
        <w:t>Excel</w:t>
      </w:r>
      <w:r>
        <w:rPr>
          <w:sz w:val="28"/>
          <w:szCs w:val="28"/>
        </w:rPr>
        <w:t>.</w:t>
      </w:r>
    </w:p>
    <w:p w:rsidR="00BE3854" w:rsidRDefault="00BE3854">
      <w:pPr>
        <w:spacing w:line="360" w:lineRule="auto"/>
        <w:ind w:firstLine="709"/>
        <w:jc w:val="both"/>
        <w:rPr>
          <w:sz w:val="28"/>
          <w:szCs w:val="28"/>
        </w:rPr>
      </w:pPr>
      <w:r>
        <w:rPr>
          <w:sz w:val="28"/>
          <w:szCs w:val="28"/>
        </w:rPr>
        <w:t>Характеристики сводных таблиц позволяют получать информацию в таком виде как за несколько дней, так и за весь месяц, при этом сводная таблица составленная за 5-6 дней автоматически обновляется при внесении новых записей в список операций.</w:t>
      </w:r>
    </w:p>
    <w:p w:rsidR="00BE3854" w:rsidRPr="001D3502" w:rsidRDefault="00BE3854">
      <w:pPr>
        <w:spacing w:line="360" w:lineRule="auto"/>
        <w:ind w:firstLine="709"/>
        <w:jc w:val="both"/>
        <w:rPr>
          <w:sz w:val="28"/>
          <w:szCs w:val="28"/>
        </w:rPr>
      </w:pPr>
      <w:r>
        <w:rPr>
          <w:sz w:val="28"/>
          <w:szCs w:val="28"/>
        </w:rPr>
        <w:t>Такая постановка  работы в кассе  значительно упростит работу кассира связанную с  ведением учётной документации, подсчётом оборотов и выводом остатков.</w:t>
      </w:r>
    </w:p>
    <w:p w:rsidR="00BE3854" w:rsidRDefault="00BE3854">
      <w:pPr>
        <w:spacing w:line="360" w:lineRule="auto"/>
        <w:ind w:firstLine="709"/>
        <w:jc w:val="both"/>
        <w:rPr>
          <w:sz w:val="28"/>
          <w:szCs w:val="28"/>
        </w:rPr>
        <w:sectPr w:rsidR="00BE3854">
          <w:pgSz w:w="11907" w:h="16840" w:code="9"/>
          <w:pgMar w:top="851" w:right="850" w:bottom="851" w:left="1134" w:header="720" w:footer="720" w:gutter="0"/>
          <w:pgNumType w:start="35"/>
          <w:cols w:space="720"/>
        </w:sectPr>
      </w:pPr>
    </w:p>
    <w:p w:rsidR="00BE3854" w:rsidRDefault="00BE3854">
      <w:pPr>
        <w:spacing w:line="360" w:lineRule="auto"/>
        <w:ind w:firstLine="709"/>
        <w:jc w:val="center"/>
        <w:rPr>
          <w:b/>
          <w:bCs/>
          <w:sz w:val="36"/>
          <w:szCs w:val="36"/>
        </w:rPr>
      </w:pPr>
      <w:r>
        <w:rPr>
          <w:b/>
          <w:bCs/>
          <w:sz w:val="36"/>
          <w:szCs w:val="36"/>
        </w:rPr>
        <w:t>Заключение</w:t>
      </w:r>
    </w:p>
    <w:p w:rsidR="00BE3854" w:rsidRDefault="00BE3854">
      <w:pPr>
        <w:spacing w:line="420" w:lineRule="exact"/>
        <w:ind w:firstLine="567"/>
        <w:jc w:val="both"/>
        <w:rPr>
          <w:sz w:val="28"/>
          <w:szCs w:val="28"/>
        </w:rPr>
      </w:pPr>
      <w:r>
        <w:rPr>
          <w:sz w:val="28"/>
          <w:szCs w:val="28"/>
        </w:rPr>
        <w:t>КСП "Страна Советов" Первомайского района АР Крым является хозяйством средних размеров, зерно-плодового направления. К сожалению, в связи с тяжёлым экономическим положением предприятие испытывает глубокий кризис спада производства. Основная причина этого–недостаток средств, который не позволяет поддерживать хозяйственную деятельность на должном уровне. Таким образом, вопросы правильной постановки учёта и целевого использования денежных средств на предприятии являются актуальными и своевременными.</w:t>
      </w:r>
    </w:p>
    <w:p w:rsidR="00BE3854" w:rsidRDefault="00BE3854">
      <w:pPr>
        <w:spacing w:line="420" w:lineRule="exact"/>
        <w:ind w:firstLine="567"/>
        <w:jc w:val="both"/>
        <w:rPr>
          <w:sz w:val="28"/>
          <w:szCs w:val="28"/>
        </w:rPr>
      </w:pPr>
      <w:r>
        <w:rPr>
          <w:sz w:val="28"/>
          <w:szCs w:val="28"/>
        </w:rPr>
        <w:t>В связи с важной ролью, которую играют деньги в экономике страны вопросы учёта и использования денежных средств в Украине строго регламентируются государственными органами. Поэтому на фоне не совсем соответствующего нормам ведения бухгалтерского учёта в хозяйстве, учёт денежных средств поставлен на должном уровне и ведётся с соблюдением всех норм и требований журнально-ордерной формы учёта.</w:t>
      </w:r>
    </w:p>
    <w:p w:rsidR="00BE3854" w:rsidRDefault="00BE3854">
      <w:pPr>
        <w:spacing w:line="420" w:lineRule="exact"/>
        <w:ind w:firstLine="567"/>
        <w:jc w:val="both"/>
        <w:rPr>
          <w:sz w:val="28"/>
          <w:szCs w:val="28"/>
        </w:rPr>
      </w:pPr>
      <w:r>
        <w:rPr>
          <w:sz w:val="28"/>
          <w:szCs w:val="28"/>
        </w:rPr>
        <w:t>В ходе выполнения курсового проекта нами были выявлены следующие пути совершенствования постановки учёта в бухгалтерии хозяйства:</w:t>
      </w:r>
    </w:p>
    <w:p w:rsidR="00BE3854" w:rsidRDefault="00BE3854" w:rsidP="00BE3854">
      <w:pPr>
        <w:numPr>
          <w:ilvl w:val="0"/>
          <w:numId w:val="8"/>
        </w:numPr>
        <w:spacing w:line="420" w:lineRule="exact"/>
        <w:jc w:val="both"/>
        <w:rPr>
          <w:sz w:val="28"/>
          <w:szCs w:val="28"/>
        </w:rPr>
      </w:pPr>
      <w:r>
        <w:rPr>
          <w:sz w:val="28"/>
          <w:szCs w:val="28"/>
        </w:rPr>
        <w:t>все обязанности по ведению учёта операций на денежных счетах возложить на кассира, это позволит главному бухгалтеру больше времени уделять совершенствованию постановки учёта на других участках;</w:t>
      </w:r>
    </w:p>
    <w:p w:rsidR="00BE3854" w:rsidRDefault="00BE3854" w:rsidP="00BE3854">
      <w:pPr>
        <w:numPr>
          <w:ilvl w:val="0"/>
          <w:numId w:val="8"/>
        </w:numPr>
        <w:spacing w:line="420" w:lineRule="exact"/>
        <w:jc w:val="both"/>
        <w:rPr>
          <w:sz w:val="28"/>
          <w:szCs w:val="28"/>
        </w:rPr>
      </w:pPr>
      <w:r>
        <w:rPr>
          <w:sz w:val="28"/>
          <w:szCs w:val="28"/>
        </w:rPr>
        <w:t>в связи с небольшим объёмом учётных работ, связанных с денежными средствами предлагается вести все учётные записи по счетам 50. 51, 55 в одном журнале-ордере, разбитом на 3 области, при периодичности внесения записей 3-5 дней;</w:t>
      </w:r>
    </w:p>
    <w:p w:rsidR="00BE3854" w:rsidRDefault="00BE3854" w:rsidP="00BE3854">
      <w:pPr>
        <w:numPr>
          <w:ilvl w:val="0"/>
          <w:numId w:val="8"/>
        </w:numPr>
        <w:spacing w:line="420" w:lineRule="exact"/>
        <w:jc w:val="both"/>
        <w:rPr>
          <w:sz w:val="28"/>
          <w:szCs w:val="28"/>
        </w:rPr>
      </w:pPr>
      <w:r>
        <w:rPr>
          <w:sz w:val="28"/>
          <w:szCs w:val="28"/>
        </w:rPr>
        <w:t xml:space="preserve">предлагается приобрести персональный компьютер для ведения учёта не только по денежным счетам, но и по другим, используемым хозяйством, при помощи приложения </w:t>
      </w:r>
      <w:r>
        <w:rPr>
          <w:sz w:val="28"/>
          <w:szCs w:val="28"/>
          <w:lang w:val="en-US"/>
        </w:rPr>
        <w:t>Microsoft</w:t>
      </w:r>
      <w:r w:rsidRPr="001D3502">
        <w:rPr>
          <w:sz w:val="28"/>
          <w:szCs w:val="28"/>
        </w:rPr>
        <w:t xml:space="preserve"> </w:t>
      </w:r>
      <w:r>
        <w:rPr>
          <w:sz w:val="28"/>
          <w:szCs w:val="28"/>
          <w:lang w:val="en-US"/>
        </w:rPr>
        <w:t>Office</w:t>
      </w:r>
      <w:r w:rsidRPr="001D3502">
        <w:rPr>
          <w:sz w:val="28"/>
          <w:szCs w:val="28"/>
        </w:rPr>
        <w:t xml:space="preserve">- </w:t>
      </w:r>
      <w:r>
        <w:rPr>
          <w:sz w:val="28"/>
          <w:szCs w:val="28"/>
          <w:lang w:val="en-US"/>
        </w:rPr>
        <w:t>Excel</w:t>
      </w:r>
      <w:r>
        <w:rPr>
          <w:sz w:val="28"/>
          <w:szCs w:val="28"/>
        </w:rPr>
        <w:t>, методика описана.</w:t>
      </w:r>
    </w:p>
    <w:p w:rsidR="00BE3854" w:rsidRDefault="00BE3854">
      <w:pPr>
        <w:spacing w:line="420" w:lineRule="exact"/>
        <w:ind w:firstLine="567"/>
        <w:jc w:val="both"/>
        <w:rPr>
          <w:sz w:val="28"/>
          <w:szCs w:val="28"/>
        </w:rPr>
      </w:pPr>
      <w:r>
        <w:rPr>
          <w:sz w:val="28"/>
          <w:szCs w:val="28"/>
        </w:rPr>
        <w:t>Внедрение в учёт вышеперечисленных предложений позволит значительно ускорить заполнение учётных регистров, позволит оперативно получать информацию, необходимую для отчётности, улучшит качество получаемой информации и предотвратит возможные ошибки.</w:t>
      </w:r>
    </w:p>
    <w:p w:rsidR="00BE3854" w:rsidRDefault="00BE3854">
      <w:pPr>
        <w:spacing w:line="360" w:lineRule="auto"/>
        <w:ind w:firstLine="709"/>
        <w:jc w:val="both"/>
        <w:rPr>
          <w:b/>
          <w:bCs/>
          <w:sz w:val="28"/>
          <w:szCs w:val="28"/>
        </w:rPr>
      </w:pPr>
    </w:p>
    <w:p w:rsidR="00BE3854" w:rsidRDefault="00BE3854">
      <w:pPr>
        <w:spacing w:line="360" w:lineRule="auto"/>
        <w:ind w:firstLine="709"/>
        <w:jc w:val="both"/>
        <w:rPr>
          <w:b/>
          <w:bCs/>
          <w:sz w:val="36"/>
          <w:szCs w:val="36"/>
        </w:rPr>
      </w:pPr>
    </w:p>
    <w:p w:rsidR="00BE3854" w:rsidRDefault="00BE3854">
      <w:pPr>
        <w:spacing w:line="360" w:lineRule="auto"/>
        <w:ind w:firstLine="709"/>
        <w:jc w:val="both"/>
        <w:rPr>
          <w:b/>
          <w:bCs/>
          <w:sz w:val="36"/>
          <w:szCs w:val="36"/>
        </w:rPr>
        <w:sectPr w:rsidR="00BE3854">
          <w:pgSz w:w="11907" w:h="16840" w:code="9"/>
          <w:pgMar w:top="851" w:right="850" w:bottom="851" w:left="1134" w:header="720" w:footer="720" w:gutter="0"/>
          <w:pgNumType w:start="37"/>
          <w:cols w:space="720"/>
        </w:sectPr>
      </w:pPr>
    </w:p>
    <w:p w:rsidR="00BE3854" w:rsidRDefault="00BE3854">
      <w:pPr>
        <w:spacing w:line="360" w:lineRule="auto"/>
        <w:ind w:firstLine="709"/>
        <w:jc w:val="center"/>
        <w:rPr>
          <w:b/>
          <w:bCs/>
          <w:sz w:val="36"/>
          <w:szCs w:val="36"/>
        </w:rPr>
      </w:pPr>
      <w:r>
        <w:rPr>
          <w:b/>
          <w:bCs/>
          <w:sz w:val="36"/>
          <w:szCs w:val="36"/>
        </w:rPr>
        <w:t>Список использованной литературы</w:t>
      </w:r>
    </w:p>
    <w:p w:rsidR="00BE3854" w:rsidRDefault="00BE3854" w:rsidP="00BE3854">
      <w:pPr>
        <w:numPr>
          <w:ilvl w:val="0"/>
          <w:numId w:val="9"/>
        </w:numPr>
        <w:spacing w:line="360" w:lineRule="auto"/>
        <w:ind w:right="-58"/>
        <w:jc w:val="both"/>
        <w:rPr>
          <w:sz w:val="28"/>
          <w:szCs w:val="28"/>
        </w:rPr>
      </w:pPr>
      <w:r>
        <w:rPr>
          <w:sz w:val="28"/>
          <w:szCs w:val="28"/>
        </w:rPr>
        <w:t>Бабич В. Учёт денежных средств. // Бухгалтерский учёт и аудит. – № 2.– 1994г.– с. 28-31.</w:t>
      </w:r>
    </w:p>
    <w:p w:rsidR="00BE3854" w:rsidRDefault="00BE3854" w:rsidP="00BE3854">
      <w:pPr>
        <w:numPr>
          <w:ilvl w:val="0"/>
          <w:numId w:val="9"/>
        </w:numPr>
        <w:spacing w:line="360" w:lineRule="auto"/>
        <w:ind w:right="-58"/>
        <w:jc w:val="both"/>
        <w:rPr>
          <w:sz w:val="28"/>
          <w:szCs w:val="28"/>
        </w:rPr>
      </w:pPr>
      <w:r>
        <w:rPr>
          <w:sz w:val="28"/>
          <w:szCs w:val="28"/>
        </w:rPr>
        <w:t>Веселовский А. Временное положение по установлению лимитов остатка наличных денег в кассе ,норм расходования денег из выручки, сроков и порядка сдачи выручки предприятиями, организациями ,учреждениями и КСП. Утверждено Постановлением Правления НБУ № 21 от 2.02.95г. //Бухгалтерский учёт и аудит.– № 3.– 1995г.– с. 31-34.</w:t>
      </w:r>
    </w:p>
    <w:p w:rsidR="00BE3854" w:rsidRDefault="00BE3854" w:rsidP="00BE3854">
      <w:pPr>
        <w:numPr>
          <w:ilvl w:val="0"/>
          <w:numId w:val="9"/>
        </w:numPr>
        <w:spacing w:line="360" w:lineRule="auto"/>
        <w:ind w:right="-58"/>
        <w:jc w:val="both"/>
        <w:rPr>
          <w:sz w:val="28"/>
          <w:szCs w:val="28"/>
        </w:rPr>
      </w:pPr>
      <w:r>
        <w:rPr>
          <w:sz w:val="28"/>
          <w:szCs w:val="28"/>
        </w:rPr>
        <w:t>Веселовский А. Временный порядок организации контроля за соблюдением кассовой дисциплины. Утверждено Постановлением Правления НБУ № 21 от 2.02.95г. // Бухгалтерский учёт и аудит.– № 7.– 1995г.– с. 25-29.</w:t>
      </w:r>
    </w:p>
    <w:p w:rsidR="00BE3854" w:rsidRDefault="00BE3854" w:rsidP="00BE3854">
      <w:pPr>
        <w:numPr>
          <w:ilvl w:val="0"/>
          <w:numId w:val="9"/>
        </w:numPr>
        <w:spacing w:line="360" w:lineRule="auto"/>
        <w:ind w:right="-58"/>
        <w:jc w:val="both"/>
        <w:rPr>
          <w:sz w:val="28"/>
          <w:szCs w:val="28"/>
        </w:rPr>
      </w:pPr>
      <w:r>
        <w:rPr>
          <w:sz w:val="28"/>
          <w:szCs w:val="28"/>
        </w:rPr>
        <w:t>Гонта А. Новый порядок расчётов в валюте // Бизнес.– № 27.– 1996г.– с. 15</w:t>
      </w:r>
    </w:p>
    <w:p w:rsidR="00BE3854" w:rsidRDefault="00BE3854" w:rsidP="00BE3854">
      <w:pPr>
        <w:numPr>
          <w:ilvl w:val="0"/>
          <w:numId w:val="9"/>
        </w:numPr>
        <w:spacing w:line="360" w:lineRule="auto"/>
        <w:ind w:right="-58"/>
        <w:jc w:val="both"/>
        <w:rPr>
          <w:sz w:val="28"/>
          <w:szCs w:val="28"/>
        </w:rPr>
      </w:pPr>
      <w:r>
        <w:rPr>
          <w:sz w:val="28"/>
          <w:szCs w:val="28"/>
        </w:rPr>
        <w:t>Данилан А.А. Бухгалтерский учёт на сельхоз предприятиях. Москва.– «Агропромиздат».– 1990г.– с. 86.</w:t>
      </w:r>
    </w:p>
    <w:p w:rsidR="00BE3854" w:rsidRDefault="00BE3854" w:rsidP="00BE3854">
      <w:pPr>
        <w:numPr>
          <w:ilvl w:val="0"/>
          <w:numId w:val="9"/>
        </w:numPr>
        <w:spacing w:line="360" w:lineRule="auto"/>
        <w:ind w:right="-58"/>
        <w:jc w:val="both"/>
        <w:rPr>
          <w:sz w:val="28"/>
          <w:szCs w:val="28"/>
        </w:rPr>
      </w:pPr>
      <w:r>
        <w:rPr>
          <w:sz w:val="28"/>
          <w:szCs w:val="28"/>
        </w:rPr>
        <w:t>Доброта О. Денежное обращение. Порядок ведения кассовых операций. // Баланс.– № 20.– 1996г.– с. 19-23.</w:t>
      </w:r>
    </w:p>
    <w:p w:rsidR="00BE3854" w:rsidRDefault="00BE3854" w:rsidP="00BE3854">
      <w:pPr>
        <w:numPr>
          <w:ilvl w:val="0"/>
          <w:numId w:val="9"/>
        </w:numPr>
        <w:spacing w:line="360" w:lineRule="auto"/>
        <w:ind w:right="-58"/>
        <w:jc w:val="both"/>
        <w:rPr>
          <w:sz w:val="28"/>
          <w:szCs w:val="28"/>
        </w:rPr>
      </w:pPr>
      <w:r>
        <w:rPr>
          <w:sz w:val="28"/>
          <w:szCs w:val="28"/>
        </w:rPr>
        <w:t>Инструкция № 3 об открытии банками счетов в национальной и иностранной валюте. Утверждено Постановлением Правления НБУ от 27.05.96. // Крым-бизнес.– № 25.– 1996г.– с. 9-15.</w:t>
      </w:r>
    </w:p>
    <w:p w:rsidR="00BE3854" w:rsidRDefault="00BE3854" w:rsidP="00BE3854">
      <w:pPr>
        <w:numPr>
          <w:ilvl w:val="0"/>
          <w:numId w:val="9"/>
        </w:numPr>
        <w:spacing w:line="360" w:lineRule="auto"/>
        <w:ind w:right="-58"/>
        <w:jc w:val="both"/>
        <w:rPr>
          <w:sz w:val="28"/>
          <w:szCs w:val="28"/>
        </w:rPr>
      </w:pPr>
      <w:r>
        <w:rPr>
          <w:sz w:val="28"/>
          <w:szCs w:val="28"/>
        </w:rPr>
        <w:t>Кириенко С. Учёт и аудит кассовых операций. // Бухгалтерский учёт и аудит.– № 6.– 1998г.– с. 6-8.</w:t>
      </w:r>
    </w:p>
    <w:p w:rsidR="00BE3854" w:rsidRDefault="00BE3854" w:rsidP="00BE3854">
      <w:pPr>
        <w:numPr>
          <w:ilvl w:val="0"/>
          <w:numId w:val="9"/>
        </w:numPr>
        <w:spacing w:line="360" w:lineRule="auto"/>
        <w:ind w:right="-58"/>
        <w:jc w:val="both"/>
        <w:rPr>
          <w:sz w:val="28"/>
          <w:szCs w:val="28"/>
        </w:rPr>
      </w:pPr>
      <w:r>
        <w:rPr>
          <w:sz w:val="28"/>
          <w:szCs w:val="28"/>
        </w:rPr>
        <w:t>Макарьева В.И. Бухгалтерский учёт для налоговой отчётности. 2-е изд., перераб. и доп.– М.: Международный центр финансово-экономического развития, 1997.– 256 с.</w:t>
      </w:r>
    </w:p>
    <w:p w:rsidR="00BE3854" w:rsidRDefault="00BE3854" w:rsidP="00BE3854">
      <w:pPr>
        <w:numPr>
          <w:ilvl w:val="0"/>
          <w:numId w:val="9"/>
        </w:numPr>
        <w:spacing w:line="360" w:lineRule="auto"/>
        <w:ind w:right="-58"/>
        <w:jc w:val="both"/>
        <w:rPr>
          <w:sz w:val="32"/>
          <w:szCs w:val="32"/>
        </w:rPr>
      </w:pPr>
      <w:r>
        <w:rPr>
          <w:sz w:val="28"/>
          <w:szCs w:val="28"/>
        </w:rPr>
        <w:t>Миддлтон Д. Бухгалтерский учёт и принятие финансовых решений // Пер с англ.; Под ред. И.И. Елисеевой. – М.: Аудит, ЮНИТИ, 1997.– 408 с.</w:t>
      </w:r>
    </w:p>
    <w:p w:rsidR="00BE3854" w:rsidRDefault="00BE3854" w:rsidP="00BE3854">
      <w:pPr>
        <w:numPr>
          <w:ilvl w:val="0"/>
          <w:numId w:val="9"/>
        </w:numPr>
        <w:spacing w:line="360" w:lineRule="auto"/>
        <w:ind w:right="-58"/>
        <w:jc w:val="both"/>
        <w:rPr>
          <w:sz w:val="28"/>
          <w:szCs w:val="28"/>
        </w:rPr>
      </w:pPr>
      <w:r>
        <w:rPr>
          <w:sz w:val="28"/>
          <w:szCs w:val="28"/>
        </w:rPr>
        <w:t>Назарова Н.А. Организация работы по обращению наличных средств в учреждениях банков. // Налоги и бухгалтерский учёт.– № 7.– 1996г.– с. 23-24.</w:t>
      </w:r>
    </w:p>
    <w:p w:rsidR="00BE3854" w:rsidRDefault="00BE3854" w:rsidP="00BE3854">
      <w:pPr>
        <w:numPr>
          <w:ilvl w:val="0"/>
          <w:numId w:val="9"/>
        </w:numPr>
        <w:spacing w:line="360" w:lineRule="auto"/>
        <w:ind w:right="-58"/>
        <w:jc w:val="both"/>
        <w:rPr>
          <w:sz w:val="28"/>
          <w:szCs w:val="28"/>
        </w:rPr>
      </w:pPr>
      <w:r>
        <w:rPr>
          <w:sz w:val="28"/>
          <w:szCs w:val="28"/>
        </w:rPr>
        <w:t>О внесении в некоторые законы Украины изменений относительно открытия банковских счетов : Закон Украины от 16.12.97г. № 725. //Баланс  № 4.– 26.01.98г. –с. 2-3.</w:t>
      </w:r>
    </w:p>
    <w:p w:rsidR="00BE3854" w:rsidRDefault="00BE3854" w:rsidP="00BE3854">
      <w:pPr>
        <w:numPr>
          <w:ilvl w:val="0"/>
          <w:numId w:val="9"/>
        </w:numPr>
        <w:spacing w:line="360" w:lineRule="auto"/>
        <w:ind w:right="-58"/>
        <w:jc w:val="both"/>
        <w:rPr>
          <w:sz w:val="28"/>
          <w:szCs w:val="28"/>
        </w:rPr>
      </w:pPr>
      <w:r>
        <w:rPr>
          <w:sz w:val="28"/>
          <w:szCs w:val="28"/>
        </w:rPr>
        <w:t>Пизенгольц М.З. и Варава А.П. Бухгалтерский учёт в сельском хозяйстве. Москва.– «Агропромиздат».– 1987г.– с. 54.</w:t>
      </w:r>
    </w:p>
    <w:p w:rsidR="00BE3854" w:rsidRDefault="00BE3854" w:rsidP="00BE3854">
      <w:pPr>
        <w:numPr>
          <w:ilvl w:val="0"/>
          <w:numId w:val="9"/>
        </w:numPr>
        <w:spacing w:line="360" w:lineRule="auto"/>
        <w:ind w:right="-58"/>
        <w:jc w:val="both"/>
        <w:rPr>
          <w:sz w:val="28"/>
          <w:szCs w:val="28"/>
        </w:rPr>
      </w:pPr>
      <w:r>
        <w:rPr>
          <w:sz w:val="28"/>
          <w:szCs w:val="28"/>
        </w:rPr>
        <w:t>Порядок ведения кассовых операций в народном хозяйстве Украины : Постановление Правления НБУ от 2.02.95 г. № 21 //Всё о бухгалтерском учёте . –№ 10. – 1995 г. – с. 5-12.</w:t>
      </w:r>
    </w:p>
    <w:p w:rsidR="00BE3854" w:rsidRDefault="00BE3854" w:rsidP="00BE3854">
      <w:pPr>
        <w:numPr>
          <w:ilvl w:val="0"/>
          <w:numId w:val="9"/>
        </w:numPr>
        <w:spacing w:line="360" w:lineRule="auto"/>
        <w:ind w:right="-58"/>
        <w:jc w:val="both"/>
        <w:rPr>
          <w:sz w:val="28"/>
          <w:szCs w:val="28"/>
        </w:rPr>
      </w:pPr>
      <w:r>
        <w:rPr>
          <w:sz w:val="28"/>
          <w:szCs w:val="28"/>
        </w:rPr>
        <w:t>Сандрикова Т.С. Учёт денежных средств и расчётных операций // Экономика сельскохозяйственных и перерабатывающих предприятий.– № 6.– 1991г.– с. 51-52.</w:t>
      </w:r>
    </w:p>
    <w:p w:rsidR="00BE3854" w:rsidRDefault="00BE3854" w:rsidP="00BE3854">
      <w:pPr>
        <w:numPr>
          <w:ilvl w:val="0"/>
          <w:numId w:val="9"/>
        </w:numPr>
        <w:spacing w:line="360" w:lineRule="auto"/>
        <w:ind w:right="-58"/>
        <w:jc w:val="both"/>
        <w:rPr>
          <w:sz w:val="28"/>
          <w:szCs w:val="28"/>
        </w:rPr>
      </w:pPr>
      <w:r>
        <w:rPr>
          <w:sz w:val="28"/>
          <w:szCs w:val="28"/>
        </w:rPr>
        <w:t>Ткаченко Н.М. Бухгалтерский учёт на предприятиях с различными формами собственности.– Киев.– «А.С.К.»– 1997г.– с. 39-54.</w:t>
      </w:r>
    </w:p>
    <w:p w:rsidR="00BE3854" w:rsidRDefault="00BE3854" w:rsidP="00BE3854">
      <w:pPr>
        <w:numPr>
          <w:ilvl w:val="0"/>
          <w:numId w:val="9"/>
        </w:numPr>
        <w:spacing w:line="360" w:lineRule="auto"/>
        <w:ind w:right="-58"/>
        <w:jc w:val="both"/>
        <w:rPr>
          <w:sz w:val="28"/>
          <w:szCs w:val="28"/>
        </w:rPr>
      </w:pPr>
      <w:r>
        <w:rPr>
          <w:sz w:val="28"/>
          <w:szCs w:val="28"/>
        </w:rPr>
        <w:t>Чебанова Н.В., Жихарева А.Х.. Учёт операций по денежным счетам.– Харьков.– «Фактор».– 1997г.– с. 106.</w:t>
      </w:r>
    </w:p>
    <w:p w:rsidR="00BE3854" w:rsidRDefault="00BE3854" w:rsidP="00BE3854">
      <w:pPr>
        <w:numPr>
          <w:ilvl w:val="0"/>
          <w:numId w:val="9"/>
        </w:numPr>
        <w:spacing w:line="360" w:lineRule="auto"/>
        <w:ind w:right="-58"/>
        <w:jc w:val="both"/>
        <w:rPr>
          <w:sz w:val="28"/>
          <w:szCs w:val="28"/>
        </w:rPr>
      </w:pPr>
      <w:r>
        <w:rPr>
          <w:sz w:val="28"/>
          <w:szCs w:val="28"/>
        </w:rPr>
        <w:t>Чебанова Н.В., Котенко Л.Н. Бухгалтерский учёт.– Киев.– 1997г.– с. 5-46.</w:t>
      </w:r>
    </w:p>
    <w:p w:rsidR="00BE3854" w:rsidRDefault="00BE3854">
      <w:pPr>
        <w:spacing w:line="360" w:lineRule="auto"/>
        <w:ind w:firstLine="709"/>
        <w:jc w:val="both"/>
        <w:rPr>
          <w:b/>
          <w:bCs/>
          <w:sz w:val="36"/>
          <w:szCs w:val="36"/>
        </w:rPr>
      </w:pPr>
    </w:p>
    <w:p w:rsidR="00BE3854" w:rsidRDefault="00BE3854" w:rsidP="001D3502">
      <w:pPr>
        <w:spacing w:line="360" w:lineRule="auto"/>
        <w:jc w:val="both"/>
        <w:rPr>
          <w:sz w:val="28"/>
          <w:szCs w:val="28"/>
        </w:rPr>
      </w:pPr>
      <w:bookmarkStart w:id="4" w:name="_GoBack"/>
      <w:bookmarkEnd w:id="4"/>
    </w:p>
    <w:sectPr w:rsidR="00BE3854">
      <w:pgSz w:w="11907" w:h="16840" w:code="9"/>
      <w:pgMar w:top="851" w:right="850" w:bottom="851" w:left="1134" w:header="720" w:footer="720" w:gutter="0"/>
      <w:pgNumType w:start="3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101" w:rsidRDefault="00B94101">
      <w:r>
        <w:separator/>
      </w:r>
    </w:p>
  </w:endnote>
  <w:endnote w:type="continuationSeparator" w:id="0">
    <w:p w:rsidR="00B94101" w:rsidRDefault="00B9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101" w:rsidRDefault="00B94101">
      <w:r>
        <w:separator/>
      </w:r>
    </w:p>
  </w:footnote>
  <w:footnote w:type="continuationSeparator" w:id="0">
    <w:p w:rsidR="00B94101" w:rsidRDefault="00B94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854" w:rsidRDefault="00207A59">
    <w:pPr>
      <w:pStyle w:val="a4"/>
      <w:framePr w:wrap="auto" w:vAnchor="text" w:hAnchor="margin" w:xAlign="right" w:y="1"/>
      <w:rPr>
        <w:rStyle w:val="a3"/>
      </w:rPr>
    </w:pPr>
    <w:r>
      <w:rPr>
        <w:rStyle w:val="a3"/>
        <w:noProof/>
      </w:rPr>
      <w:t>3</w:t>
    </w:r>
  </w:p>
  <w:p w:rsidR="00BE3854" w:rsidRDefault="00BE385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854" w:rsidRDefault="00BE3854">
    <w:pPr>
      <w:pStyle w:val="a4"/>
      <w:widowControl w:val="0"/>
      <w:spacing w:line="360" w:lineRule="auto"/>
      <w:ind w:right="360"/>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854" w:rsidRDefault="001D3502">
    <w:pPr>
      <w:pStyle w:val="a4"/>
      <w:framePr w:wrap="auto" w:vAnchor="text" w:hAnchor="margin" w:xAlign="right" w:y="1"/>
      <w:rPr>
        <w:rStyle w:val="a3"/>
      </w:rPr>
    </w:pPr>
    <w:r>
      <w:rPr>
        <w:rStyle w:val="a3"/>
        <w:noProof/>
      </w:rPr>
      <w:t>39</w:t>
    </w:r>
  </w:p>
  <w:p w:rsidR="00BE3854" w:rsidRDefault="00BE3854">
    <w:pPr>
      <w:pStyle w:val="a4"/>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13C8EEA"/>
    <w:lvl w:ilvl="0">
      <w:numFmt w:val="decimal"/>
      <w:lvlText w:val="*"/>
      <w:lvlJc w:val="left"/>
    </w:lvl>
  </w:abstractNum>
  <w:abstractNum w:abstractNumId="1">
    <w:nsid w:val="093B3D92"/>
    <w:multiLevelType w:val="singleLevel"/>
    <w:tmpl w:val="B0B21C1A"/>
    <w:lvl w:ilvl="0">
      <w:start w:val="4"/>
      <w:numFmt w:val="decimal"/>
      <w:lvlText w:val="2.%1 "/>
      <w:legacy w:legacy="1" w:legacySpace="0" w:legacyIndent="283"/>
      <w:lvlJc w:val="left"/>
      <w:pPr>
        <w:ind w:left="850" w:hanging="283"/>
      </w:pPr>
      <w:rPr>
        <w:rFonts w:ascii="Times New Roman" w:hAnsi="Times New Roman" w:cs="Times New Roman" w:hint="default"/>
        <w:b/>
        <w:bCs/>
        <w:i w:val="0"/>
        <w:iCs w:val="0"/>
        <w:sz w:val="28"/>
        <w:szCs w:val="28"/>
        <w:u w:val="none"/>
      </w:rPr>
    </w:lvl>
  </w:abstractNum>
  <w:abstractNum w:abstractNumId="2">
    <w:nsid w:val="23134636"/>
    <w:multiLevelType w:val="singleLevel"/>
    <w:tmpl w:val="CA548A8C"/>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8"/>
        <w:szCs w:val="28"/>
        <w:u w:val="none"/>
      </w:rPr>
    </w:lvl>
  </w:abstractNum>
  <w:abstractNum w:abstractNumId="3">
    <w:nsid w:val="43845769"/>
    <w:multiLevelType w:val="singleLevel"/>
    <w:tmpl w:val="2F542376"/>
    <w:lvl w:ilvl="0">
      <w:start w:val="3"/>
      <w:numFmt w:val="decimal"/>
      <w:lvlText w:val="%1. "/>
      <w:legacy w:legacy="1" w:legacySpace="0" w:legacyIndent="283"/>
      <w:lvlJc w:val="left"/>
      <w:pPr>
        <w:ind w:left="283" w:hanging="283"/>
      </w:pPr>
      <w:rPr>
        <w:rFonts w:ascii="Times New Roman" w:hAnsi="Times New Roman" w:cs="Times New Roman" w:hint="default"/>
        <w:b/>
        <w:bCs/>
        <w:i w:val="0"/>
        <w:iCs w:val="0"/>
        <w:sz w:val="32"/>
        <w:szCs w:val="32"/>
        <w:u w:val="none"/>
      </w:rPr>
    </w:lvl>
  </w:abstractNum>
  <w:abstractNum w:abstractNumId="4">
    <w:nsid w:val="46625FFD"/>
    <w:multiLevelType w:val="singleLevel"/>
    <w:tmpl w:val="FA9AA606"/>
    <w:lvl w:ilvl="0">
      <w:numFmt w:val="none"/>
      <w:lvlText w:val=""/>
      <w:lvlJc w:val="left"/>
      <w:pPr>
        <w:tabs>
          <w:tab w:val="num" w:pos="360"/>
        </w:tabs>
      </w:pPr>
    </w:lvl>
  </w:abstractNum>
  <w:abstractNum w:abstractNumId="5">
    <w:nsid w:val="563731D9"/>
    <w:multiLevelType w:val="singleLevel"/>
    <w:tmpl w:val="CA548A8C"/>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8"/>
        <w:szCs w:val="28"/>
        <w:u w:val="none"/>
      </w:rPr>
    </w:lvl>
  </w:abstractNum>
  <w:abstractNum w:abstractNumId="6">
    <w:nsid w:val="597C2447"/>
    <w:multiLevelType w:val="singleLevel"/>
    <w:tmpl w:val="C67401D6"/>
    <w:lvl w:ilvl="0">
      <w:numFmt w:val="none"/>
      <w:lvlText w:val=""/>
      <w:lvlJc w:val="left"/>
      <w:pPr>
        <w:tabs>
          <w:tab w:val="num" w:pos="360"/>
        </w:tabs>
      </w:pPr>
    </w:lvl>
  </w:abstractNum>
  <w:num w:numId="1">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
    <w:abstractNumId w:val="2"/>
  </w:num>
  <w:num w:numId="3">
    <w:abstractNumId w:val="2"/>
    <w:lvlOverride w:ilvl="0">
      <w:lvl w:ilvl="0">
        <w:start w:val="5"/>
        <w:numFmt w:val="decimal"/>
        <w:lvlText w:val="%1. "/>
        <w:legacy w:legacy="1" w:legacySpace="0" w:legacyIndent="283"/>
        <w:lvlJc w:val="left"/>
        <w:pPr>
          <w:ind w:left="850" w:hanging="283"/>
        </w:pPr>
        <w:rPr>
          <w:rFonts w:ascii="Times New Roman" w:hAnsi="Times New Roman" w:cs="Times New Roman" w:hint="default"/>
          <w:b w:val="0"/>
          <w:bCs w:val="0"/>
          <w:i w:val="0"/>
          <w:iCs w:val="0"/>
          <w:sz w:val="28"/>
          <w:szCs w:val="28"/>
          <w:u w:val="none"/>
        </w:rPr>
      </w:lvl>
    </w:lvlOverride>
  </w:num>
  <w:num w:numId="4">
    <w:abstractNumId w:val="4"/>
  </w:num>
  <w:num w:numId="5">
    <w:abstractNumId w:val="1"/>
  </w:num>
  <w:num w:numId="6">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51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854"/>
    <w:rsid w:val="001660E3"/>
    <w:rsid w:val="001D3502"/>
    <w:rsid w:val="001D7442"/>
    <w:rsid w:val="00207A59"/>
    <w:rsid w:val="00747EDE"/>
    <w:rsid w:val="00B94101"/>
    <w:rsid w:val="00BE3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chartTrackingRefBased/>
  <w15:docId w15:val="{B59B6A0E-7F99-426F-BD4E-E4BF43C7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Pr>
      <w:sz w:val="20"/>
      <w:szCs w:val="20"/>
    </w:rPr>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rPr>
      <w:sz w:val="20"/>
      <w:szCs w:val="20"/>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8870</Words>
  <Characters>50564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В экономической теории ссудный капитал традиционно рассмат-ривается как совокупность денежных средств, на возвратной основе передаваемых во временное пользование за плату в виде процента</vt:lpstr>
    </vt:vector>
  </TitlesOfParts>
  <Company>Elcom Ltd</Company>
  <LinksUpToDate>false</LinksUpToDate>
  <CharactersWithSpaces>59316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экономической теории ссудный капитал традиционно рассмат-ривается как совокупность денежных средств, на возвратной основе передаваемых во временное пользование за плату в виде процента</dc:title>
  <dc:subject/>
  <dc:creator>lotus</dc:creator>
  <cp:keywords/>
  <dc:description/>
  <cp:lastModifiedBy>admin</cp:lastModifiedBy>
  <cp:revision>2</cp:revision>
  <dcterms:created xsi:type="dcterms:W3CDTF">2014-02-17T15:14:00Z</dcterms:created>
  <dcterms:modified xsi:type="dcterms:W3CDTF">2014-02-17T15:14:00Z</dcterms:modified>
</cp:coreProperties>
</file>