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6B" w:rsidRPr="00D45F1E" w:rsidRDefault="00685D6B" w:rsidP="00685D6B">
      <w:pPr>
        <w:spacing w:before="120"/>
        <w:jc w:val="center"/>
        <w:rPr>
          <w:b/>
          <w:bCs/>
          <w:sz w:val="32"/>
          <w:szCs w:val="32"/>
        </w:rPr>
      </w:pPr>
      <w:r w:rsidRPr="00D45F1E">
        <w:rPr>
          <w:b/>
          <w:bCs/>
          <w:sz w:val="32"/>
          <w:szCs w:val="32"/>
        </w:rPr>
        <w:t xml:space="preserve">11 правил копирайтера </w:t>
      </w:r>
    </w:p>
    <w:p w:rsidR="00685D6B" w:rsidRPr="00685D6B" w:rsidRDefault="00685D6B" w:rsidP="00685D6B">
      <w:pPr>
        <w:spacing w:before="120"/>
        <w:jc w:val="center"/>
        <w:rPr>
          <w:sz w:val="28"/>
          <w:szCs w:val="28"/>
        </w:rPr>
      </w:pPr>
      <w:r w:rsidRPr="00685D6B">
        <w:rPr>
          <w:sz w:val="28"/>
          <w:szCs w:val="28"/>
        </w:rPr>
        <w:t>Артем Боровой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Наука и здравый смысл подсказывают мне, что прилежный ученик дворника уже через два-три месяца постигнет все тонкости ремесла и будет работать не хуже Учителя. При этом весь его дальнейший опыт не должен существенно изменить производительность и качество его труда.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К сожалению, этого не скажешь о работе копирайтера. Опыт копирайтера относится к категории самых сложнопередаваемых. Я имею в виду то, что его сложно формализовать и преобразовать в некую эффективную технологию. И поэтому очень часто наша работа делается интуитивно, "на глазок".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Но работа копирайтера требует большой точности. Поэтому я ставлю своей задачей собрать некий свод правил, стандартов, приемов и технологий, которые помогли бы нам с вами квалифицированно писать рекламные тексты. Очень надеюсь, что совместными усилиями мы уже в скором будущем создадим некую базу, которую затем будем дополнять.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Мои записки основаны на советах товарищей, на рекомендациях коллег, на описании зарубежного опыта и на моих собственные размышлениях. А в качестве девиза для этой рассылки я взял слова художественного редактора "Саатчи энд Саатчи" Джеффа Старка "... Ни у кого нет монополии на истину". Так что давайте думать и создавать вместе.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С расцветом Интернета создание, распространение и администрирование информационного наполнения приобрело большее значение, чем когда бы то ни было. На самом деле отсутствие в организации последовательной стратегии работы с информационным наполнением может поставить под угрозу благополучие всего бизнеса.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Сегодня я предлагаю вам "11 правил копирайтера", которые стараюсь безукоризненно выполнять. Конечно же, это неполный список. Но надеюсь, что вам он будет так же полезен, как был в свое время полезен мне.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1. Не отклоняйся от цели.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Рекламный текст пишется не для того, чтобы получить пульцеровскую премию. Обычно перед вами стоят вполне конкретные маркетинговые цели, и они руководят вами. Не отклоняйтесь от них, даже если придется нарушить некоторые их нижеследующих правил.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2. Прежде чем двигаться в каком-то направлении, уточни в каком именно.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Рекламный текст должен плавно течь, подобно ручью, перетекая из предложения в предложение, из абзаца в абзац. Вживление свежих идей в уже написанный текст часто нарушает его плавное течение. И приходится переписывать заново. Поэтому лучше с самого начала точно определить, что именно и кому вы хотите сказать. Не жалейте бумаги, и прежде чем приступать к тексту набросайте для себя: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Цели объявленияАудиторию объявленияКлючевое сообщениеПоддерживающие аргументы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3. Постарайся не перестараться.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Мы знаем, сколько сил надо потратить, чтобы заставить читателя заметить, прочитать и понять даже самый простой рекламный текст. Что говорить о сложных текстах, которые содержат не одно, не два, а три и больше ключевых сообщений. Такими текстами мы попросту сбиваем читателя с толку. А после этого, как говорят медики, мы его теряем.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4. Будь честен.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Если читатель заподозрит нас даже в незначительном на наш взгляд обмане, он будет сомневаться во всем, что мы ему говорим.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5. Перестань недооценивать читателя.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Разговор свысока раздражает его. Точно так же как и нас самих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6. Не надейся на ум и сообразительность читателя.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Он не желает понимать то, что непонятно ему с первого раза. Более того, он не пойдет покупать по объявлению, смысл которого до него не дошел.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7. Правописание и грамматика важны... Но есть одно "но".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Ошибки в правописании и грамматике раздражают читателей. Но иногда правила приходится нарушать, чтобы добиться необходимого эффекта. Если вам удобней общаться с читателями, нарушая некоторые грамматические или орфографические правила, то поступайте так, как вам удобней.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Например, чтобы добиться эффекта длительной и вдумчивой паузы копирайтер может использовать незаконченные предложения. Конструкция типа "Стой. Думай." заставляется читателя глубже вникнуть в то, что он только что прочитал.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8. Будь краток.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9. Убедись в том, что читатель поймет и запомнит твое сообщение.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Читатель сможет запомнить только понятный ему текст. Но то, что ясно одному, может быть совершенно неясно другому. Поэтому иногда целесообразно повторять ключевые сообщения. Говоря одно и то же разными словами, вы можете существенно снизить риск непонимания и глубже вдолбить основную мысль вашего сообщения в сознание читателя.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10. Пиши для читателя.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Целевая аудитория вашего текста не вы, а ваши читатели. Пишите на их языке. Пишите о том, что их волнует. Для этого могут потребоваться некоторые исследования рынка.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11. Читай свои тексты вслух.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Читая про себя, вы видите перед собой только то, что хотите видеть. Когда вы читаете вслух, все ошибки становятся очевидными.</w:t>
      </w:r>
      <w:r>
        <w:t xml:space="preserve"> </w:t>
      </w:r>
    </w:p>
    <w:p w:rsidR="00685D6B" w:rsidRDefault="00685D6B" w:rsidP="00685D6B">
      <w:pPr>
        <w:spacing w:before="120"/>
        <w:ind w:firstLine="567"/>
        <w:jc w:val="both"/>
      </w:pPr>
      <w:r w:rsidRPr="00785315">
        <w:t>На самом деле, сложнее всего выполнять восьмое правило. Нет ничего легче, чем писать много на хорошо знакомую тему. Сосредоточиться на главной идее и преподнести ее в нескольких словах гораздо сложнее и занимает больше времени. Еще в семнадцатом веке Паскаль заявил: "Это письмо получилось длиннее чем обычно лишь потому, что у меня не было времени сократить его".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6B"/>
    <w:rsid w:val="0031418A"/>
    <w:rsid w:val="00401AAD"/>
    <w:rsid w:val="005A2562"/>
    <w:rsid w:val="00685D6B"/>
    <w:rsid w:val="00785315"/>
    <w:rsid w:val="00AC02F2"/>
    <w:rsid w:val="00D45F1E"/>
    <w:rsid w:val="00E12572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0FB084-FE72-48CC-BAC6-690B3315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6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5D6B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4295</Characters>
  <Application>Microsoft Office Word</Application>
  <DocSecurity>0</DocSecurity>
  <Lines>35</Lines>
  <Paragraphs>10</Paragraphs>
  <ScaleCrop>false</ScaleCrop>
  <Company>Home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правил копирайтера </dc:title>
  <dc:subject/>
  <dc:creator>Alena</dc:creator>
  <cp:keywords/>
  <dc:description/>
  <cp:lastModifiedBy>admin</cp:lastModifiedBy>
  <cp:revision>2</cp:revision>
  <dcterms:created xsi:type="dcterms:W3CDTF">2014-02-17T01:23:00Z</dcterms:created>
  <dcterms:modified xsi:type="dcterms:W3CDTF">2014-02-17T01:23:00Z</dcterms:modified>
</cp:coreProperties>
</file>