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DDB" w:rsidRDefault="00CF4DDB">
      <w:pPr>
        <w:jc w:val="center"/>
        <w:rPr>
          <w:b/>
          <w:bCs/>
          <w:sz w:val="28"/>
        </w:rPr>
      </w:pPr>
      <w:r>
        <w:rPr>
          <w:b/>
          <w:bCs/>
          <w:sz w:val="28"/>
        </w:rPr>
        <w:t>Министерство РФ по связи и информатизации.</w:t>
      </w:r>
    </w:p>
    <w:p w:rsidR="00CF4DDB" w:rsidRDefault="00CF4DDB">
      <w:pPr>
        <w:jc w:val="center"/>
        <w:rPr>
          <w:b/>
          <w:bCs/>
          <w:sz w:val="28"/>
        </w:rPr>
      </w:pPr>
      <w:r>
        <w:rPr>
          <w:b/>
          <w:bCs/>
          <w:sz w:val="28"/>
        </w:rPr>
        <w:t>Сибирский Государственный Университет Телекоммуникаций  и Информатики.</w:t>
      </w:r>
    </w:p>
    <w:p w:rsidR="00CF4DDB" w:rsidRDefault="00CF4DDB">
      <w:pPr>
        <w:jc w:val="center"/>
        <w:rPr>
          <w:b/>
          <w:bCs/>
          <w:sz w:val="28"/>
        </w:rPr>
      </w:pPr>
    </w:p>
    <w:p w:rsidR="00CF4DDB" w:rsidRDefault="00CF4DDB">
      <w:pPr>
        <w:jc w:val="center"/>
        <w:rPr>
          <w:b/>
          <w:bCs/>
          <w:sz w:val="28"/>
        </w:rPr>
      </w:pPr>
    </w:p>
    <w:p w:rsidR="00CF4DDB" w:rsidRDefault="00CF4DDB">
      <w:pPr>
        <w:jc w:val="center"/>
        <w:rPr>
          <w:b/>
          <w:bCs/>
          <w:sz w:val="28"/>
        </w:rPr>
      </w:pPr>
    </w:p>
    <w:p w:rsidR="00CF4DDB" w:rsidRDefault="00CF4DDB">
      <w:pPr>
        <w:jc w:val="center"/>
        <w:rPr>
          <w:b/>
          <w:bCs/>
          <w:sz w:val="28"/>
        </w:rPr>
      </w:pPr>
    </w:p>
    <w:p w:rsidR="00CF4DDB" w:rsidRDefault="00CF4DDB">
      <w:pPr>
        <w:jc w:val="center"/>
        <w:rPr>
          <w:b/>
          <w:bCs/>
          <w:sz w:val="28"/>
        </w:rPr>
      </w:pPr>
    </w:p>
    <w:p w:rsidR="00CF4DDB" w:rsidRDefault="00CF4DDB">
      <w:pPr>
        <w:jc w:val="right"/>
        <w:rPr>
          <w:i/>
          <w:iCs/>
          <w:sz w:val="28"/>
        </w:rPr>
      </w:pPr>
      <w:r>
        <w:rPr>
          <w:i/>
          <w:iCs/>
          <w:sz w:val="28"/>
        </w:rPr>
        <w:t>кафедра экономической теории</w:t>
      </w:r>
    </w:p>
    <w:p w:rsidR="00CF4DDB" w:rsidRDefault="00CF4DDB">
      <w:pPr>
        <w:jc w:val="right"/>
        <w:rPr>
          <w:sz w:val="28"/>
        </w:rPr>
      </w:pPr>
    </w:p>
    <w:p w:rsidR="00CF4DDB" w:rsidRDefault="00CF4DDB">
      <w:pPr>
        <w:jc w:val="center"/>
        <w:rPr>
          <w:sz w:val="28"/>
        </w:rPr>
      </w:pPr>
    </w:p>
    <w:p w:rsidR="00CF4DDB" w:rsidRDefault="00CF4DDB">
      <w:pPr>
        <w:jc w:val="center"/>
        <w:rPr>
          <w:sz w:val="28"/>
        </w:rPr>
      </w:pPr>
    </w:p>
    <w:p w:rsidR="00CF4DDB" w:rsidRDefault="00CF4DDB">
      <w:pPr>
        <w:jc w:val="center"/>
        <w:rPr>
          <w:sz w:val="28"/>
        </w:rPr>
      </w:pPr>
    </w:p>
    <w:p w:rsidR="00CF4DDB" w:rsidRDefault="00CF4DDB">
      <w:pPr>
        <w:jc w:val="center"/>
        <w:rPr>
          <w:sz w:val="28"/>
        </w:rPr>
      </w:pPr>
    </w:p>
    <w:p w:rsidR="00CF4DDB" w:rsidRDefault="00CF4DDB">
      <w:pPr>
        <w:jc w:val="center"/>
        <w:rPr>
          <w:b/>
          <w:bCs/>
          <w:sz w:val="32"/>
        </w:rPr>
      </w:pPr>
      <w:r>
        <w:rPr>
          <w:b/>
          <w:bCs/>
          <w:sz w:val="32"/>
        </w:rPr>
        <w:t>Реферат:</w:t>
      </w:r>
    </w:p>
    <w:p w:rsidR="00CF4DDB" w:rsidRDefault="00CF4DDB">
      <w:pPr>
        <w:jc w:val="center"/>
        <w:rPr>
          <w:b/>
          <w:bCs/>
          <w:sz w:val="32"/>
        </w:rPr>
      </w:pPr>
    </w:p>
    <w:p w:rsidR="00CF4DDB" w:rsidRDefault="00CF4DDB">
      <w:pPr>
        <w:jc w:val="center"/>
        <w:rPr>
          <w:b/>
          <w:bCs/>
          <w:sz w:val="32"/>
        </w:rPr>
      </w:pPr>
      <w:r>
        <w:rPr>
          <w:b/>
          <w:bCs/>
          <w:sz w:val="32"/>
        </w:rPr>
        <w:t>«Дифференциация доходов населения России»</w:t>
      </w: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pStyle w:val="5"/>
        <w:rPr>
          <w:i/>
          <w:iCs/>
          <w:sz w:val="28"/>
        </w:rPr>
      </w:pPr>
      <w:r>
        <w:rPr>
          <w:i/>
          <w:iCs/>
          <w:sz w:val="28"/>
        </w:rPr>
        <w:t>Выполнил:    студентка группы</w:t>
      </w:r>
    </w:p>
    <w:p w:rsidR="00CF4DDB" w:rsidRDefault="00CF4DDB">
      <w:pPr>
        <w:jc w:val="right"/>
        <w:rPr>
          <w:i/>
          <w:iCs/>
          <w:sz w:val="28"/>
        </w:rPr>
      </w:pPr>
      <w:r>
        <w:rPr>
          <w:i/>
          <w:iCs/>
          <w:sz w:val="28"/>
        </w:rPr>
        <w:t>Э-91 Будченко Е. А.</w:t>
      </w:r>
    </w:p>
    <w:p w:rsidR="00CF4DDB" w:rsidRDefault="00CF4DDB">
      <w:pPr>
        <w:jc w:val="right"/>
        <w:rPr>
          <w:i/>
          <w:iCs/>
          <w:sz w:val="28"/>
        </w:rPr>
      </w:pPr>
    </w:p>
    <w:p w:rsidR="00CF4DDB" w:rsidRDefault="00CF4DDB">
      <w:pPr>
        <w:jc w:val="center"/>
        <w:rPr>
          <w:i/>
          <w:iCs/>
          <w:sz w:val="28"/>
        </w:rPr>
      </w:pPr>
      <w:r>
        <w:rPr>
          <w:i/>
          <w:iCs/>
          <w:sz w:val="28"/>
        </w:rPr>
        <w:t xml:space="preserve">                                                                       Проверил: Хомелянский Б. Н.</w:t>
      </w: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32"/>
        </w:rPr>
      </w:pPr>
    </w:p>
    <w:p w:rsidR="00CF4DDB" w:rsidRDefault="00CF4DDB">
      <w:pPr>
        <w:jc w:val="center"/>
        <w:rPr>
          <w:sz w:val="28"/>
        </w:rPr>
      </w:pPr>
      <w:r>
        <w:rPr>
          <w:sz w:val="28"/>
        </w:rPr>
        <w:t>Новосибирск, 2000.</w:t>
      </w:r>
    </w:p>
    <w:p w:rsidR="00CF4DDB" w:rsidRDefault="00CF4DDB">
      <w:pPr>
        <w:pStyle w:val="1"/>
      </w:pPr>
      <w:r>
        <w:br w:type="page"/>
      </w:r>
      <w:bookmarkStart w:id="0" w:name="_Toc498338209"/>
      <w:r>
        <w:lastRenderedPageBreak/>
        <w:t>План.</w:t>
      </w:r>
      <w:bookmarkEnd w:id="0"/>
    </w:p>
    <w:p w:rsidR="00CF4DDB" w:rsidRDefault="00CF4DDB">
      <w:pPr>
        <w:pStyle w:val="10"/>
        <w:tabs>
          <w:tab w:val="right" w:leader="dot" w:pos="8729"/>
        </w:tabs>
      </w:pPr>
    </w:p>
    <w:p w:rsidR="00CF4DDB" w:rsidRDefault="00CF4DDB">
      <w:pPr>
        <w:pStyle w:val="10"/>
        <w:tabs>
          <w:tab w:val="right" w:leader="dot" w:pos="8729"/>
        </w:tabs>
        <w:rPr>
          <w:b w:val="0"/>
          <w:bCs w:val="0"/>
          <w:caps w:val="0"/>
          <w:noProof/>
        </w:rPr>
      </w:pPr>
      <w:r w:rsidRPr="009E2225">
        <w:rPr>
          <w:rStyle w:val="a9"/>
          <w:noProof/>
        </w:rPr>
        <w:t>План.</w:t>
      </w:r>
      <w:r>
        <w:rPr>
          <w:noProof/>
          <w:webHidden/>
        </w:rPr>
        <w:tab/>
        <w:t>2</w:t>
      </w:r>
    </w:p>
    <w:p w:rsidR="00CF4DDB" w:rsidRDefault="00CF4DDB">
      <w:pPr>
        <w:pStyle w:val="10"/>
        <w:tabs>
          <w:tab w:val="right" w:leader="dot" w:pos="8729"/>
        </w:tabs>
        <w:rPr>
          <w:b w:val="0"/>
          <w:bCs w:val="0"/>
          <w:caps w:val="0"/>
          <w:noProof/>
        </w:rPr>
      </w:pPr>
      <w:r w:rsidRPr="009E2225">
        <w:rPr>
          <w:rStyle w:val="a9"/>
          <w:noProof/>
        </w:rPr>
        <w:t>Понятие    дохода.</w:t>
      </w:r>
      <w:r>
        <w:rPr>
          <w:noProof/>
          <w:webHidden/>
        </w:rPr>
        <w:tab/>
        <w:t>3</w:t>
      </w:r>
    </w:p>
    <w:p w:rsidR="00CF4DDB" w:rsidRDefault="00CF4DDB">
      <w:pPr>
        <w:pStyle w:val="10"/>
        <w:tabs>
          <w:tab w:val="right" w:leader="dot" w:pos="8729"/>
        </w:tabs>
        <w:rPr>
          <w:b w:val="0"/>
          <w:bCs w:val="0"/>
          <w:caps w:val="0"/>
          <w:noProof/>
        </w:rPr>
      </w:pPr>
      <w:r w:rsidRPr="009E2225">
        <w:rPr>
          <w:rStyle w:val="a9"/>
          <w:noProof/>
        </w:rPr>
        <w:t>Виды доходов.</w:t>
      </w:r>
      <w:r>
        <w:rPr>
          <w:noProof/>
          <w:webHidden/>
        </w:rPr>
        <w:tab/>
        <w:t>4</w:t>
      </w:r>
    </w:p>
    <w:p w:rsidR="00CF4DDB" w:rsidRDefault="00CF4DDB">
      <w:pPr>
        <w:pStyle w:val="21"/>
        <w:tabs>
          <w:tab w:val="right" w:leader="dot" w:pos="8729"/>
        </w:tabs>
        <w:rPr>
          <w:smallCaps w:val="0"/>
          <w:noProof/>
        </w:rPr>
      </w:pPr>
      <w:r w:rsidRPr="009E2225">
        <w:rPr>
          <w:rStyle w:val="a9"/>
          <w:noProof/>
        </w:rPr>
        <w:t>Рента.</w:t>
      </w:r>
      <w:r>
        <w:rPr>
          <w:noProof/>
          <w:webHidden/>
        </w:rPr>
        <w:tab/>
        <w:t>4</w:t>
      </w:r>
    </w:p>
    <w:p w:rsidR="00CF4DDB" w:rsidRDefault="00CF4DDB">
      <w:pPr>
        <w:pStyle w:val="21"/>
        <w:tabs>
          <w:tab w:val="right" w:leader="dot" w:pos="8729"/>
        </w:tabs>
        <w:rPr>
          <w:smallCaps w:val="0"/>
          <w:noProof/>
        </w:rPr>
      </w:pPr>
      <w:r w:rsidRPr="009E2225">
        <w:rPr>
          <w:rStyle w:val="a9"/>
          <w:noProof/>
        </w:rPr>
        <w:t>Процент.</w:t>
      </w:r>
      <w:r>
        <w:rPr>
          <w:noProof/>
          <w:webHidden/>
        </w:rPr>
        <w:tab/>
        <w:t>5</w:t>
      </w:r>
    </w:p>
    <w:p w:rsidR="00CF4DDB" w:rsidRDefault="00CF4DDB">
      <w:pPr>
        <w:pStyle w:val="21"/>
        <w:tabs>
          <w:tab w:val="right" w:leader="dot" w:pos="8729"/>
        </w:tabs>
        <w:rPr>
          <w:smallCaps w:val="0"/>
          <w:noProof/>
        </w:rPr>
      </w:pPr>
      <w:r w:rsidRPr="009E2225">
        <w:rPr>
          <w:rStyle w:val="a9"/>
          <w:noProof/>
        </w:rPr>
        <w:t>Прибыль.</w:t>
      </w:r>
      <w:r>
        <w:rPr>
          <w:noProof/>
          <w:webHidden/>
        </w:rPr>
        <w:tab/>
        <w:t>6</w:t>
      </w:r>
    </w:p>
    <w:p w:rsidR="00CF4DDB" w:rsidRDefault="00CF4DDB">
      <w:pPr>
        <w:pStyle w:val="21"/>
        <w:tabs>
          <w:tab w:val="right" w:leader="dot" w:pos="8729"/>
        </w:tabs>
        <w:rPr>
          <w:smallCaps w:val="0"/>
          <w:noProof/>
        </w:rPr>
      </w:pPr>
      <w:r w:rsidRPr="009E2225">
        <w:rPr>
          <w:rStyle w:val="a9"/>
          <w:noProof/>
        </w:rPr>
        <w:t>Заработная плата.</w:t>
      </w:r>
      <w:r>
        <w:rPr>
          <w:noProof/>
          <w:webHidden/>
        </w:rPr>
        <w:tab/>
        <w:t>7</w:t>
      </w:r>
    </w:p>
    <w:p w:rsidR="00CF4DDB" w:rsidRDefault="00CF4DDB">
      <w:pPr>
        <w:pStyle w:val="10"/>
        <w:tabs>
          <w:tab w:val="right" w:leader="dot" w:pos="8729"/>
        </w:tabs>
        <w:rPr>
          <w:b w:val="0"/>
          <w:bCs w:val="0"/>
          <w:caps w:val="0"/>
          <w:noProof/>
        </w:rPr>
      </w:pPr>
      <w:r w:rsidRPr="009E2225">
        <w:rPr>
          <w:rStyle w:val="a9"/>
          <w:noProof/>
        </w:rPr>
        <w:t>Причины дифференциации доходов населения.</w:t>
      </w:r>
      <w:r>
        <w:rPr>
          <w:noProof/>
          <w:webHidden/>
        </w:rPr>
        <w:tab/>
        <w:t>8</w:t>
      </w:r>
    </w:p>
    <w:p w:rsidR="00CF4DDB" w:rsidRDefault="00CF4DDB">
      <w:pPr>
        <w:pStyle w:val="21"/>
        <w:tabs>
          <w:tab w:val="right" w:leader="dot" w:pos="8729"/>
        </w:tabs>
        <w:rPr>
          <w:smallCaps w:val="0"/>
          <w:noProof/>
        </w:rPr>
      </w:pPr>
      <w:r w:rsidRPr="009E2225">
        <w:rPr>
          <w:rStyle w:val="a9"/>
          <w:noProof/>
        </w:rPr>
        <w:t>Плюсы и минусы неравенства доходов населения.</w:t>
      </w:r>
      <w:r>
        <w:rPr>
          <w:noProof/>
          <w:webHidden/>
        </w:rPr>
        <w:tab/>
        <w:t>9</w:t>
      </w:r>
    </w:p>
    <w:p w:rsidR="00CF4DDB" w:rsidRDefault="00CF4DDB">
      <w:pPr>
        <w:pStyle w:val="10"/>
        <w:tabs>
          <w:tab w:val="right" w:leader="dot" w:pos="8729"/>
        </w:tabs>
        <w:rPr>
          <w:b w:val="0"/>
          <w:bCs w:val="0"/>
          <w:caps w:val="0"/>
          <w:noProof/>
        </w:rPr>
      </w:pPr>
      <w:r w:rsidRPr="009E2225">
        <w:rPr>
          <w:rStyle w:val="a9"/>
          <w:noProof/>
        </w:rPr>
        <w:t>Дифференциация доходов населения России.</w:t>
      </w:r>
      <w:r>
        <w:rPr>
          <w:noProof/>
          <w:webHidden/>
        </w:rPr>
        <w:tab/>
        <w:t>11</w:t>
      </w:r>
    </w:p>
    <w:p w:rsidR="00CF4DDB" w:rsidRDefault="00CF4DDB">
      <w:pPr>
        <w:pStyle w:val="21"/>
        <w:tabs>
          <w:tab w:val="right" w:leader="dot" w:pos="8729"/>
        </w:tabs>
        <w:rPr>
          <w:smallCaps w:val="0"/>
          <w:noProof/>
        </w:rPr>
      </w:pPr>
      <w:r w:rsidRPr="009E2225">
        <w:rPr>
          <w:rStyle w:val="a9"/>
          <w:noProof/>
        </w:rPr>
        <w:t>Дифференциация в оплате труда.</w:t>
      </w:r>
      <w:r>
        <w:rPr>
          <w:noProof/>
          <w:webHidden/>
        </w:rPr>
        <w:tab/>
        <w:t>13</w:t>
      </w:r>
    </w:p>
    <w:p w:rsidR="00CF4DDB" w:rsidRDefault="00CF4DDB">
      <w:pPr>
        <w:pStyle w:val="21"/>
        <w:tabs>
          <w:tab w:val="right" w:leader="dot" w:pos="8729"/>
        </w:tabs>
        <w:rPr>
          <w:smallCaps w:val="0"/>
          <w:noProof/>
        </w:rPr>
      </w:pPr>
      <w:r w:rsidRPr="009E2225">
        <w:rPr>
          <w:rStyle w:val="a9"/>
          <w:noProof/>
        </w:rPr>
        <w:t>Дифференциация и потребление.</w:t>
      </w:r>
      <w:r>
        <w:rPr>
          <w:noProof/>
          <w:webHidden/>
        </w:rPr>
        <w:tab/>
        <w:t>16</w:t>
      </w:r>
    </w:p>
    <w:p w:rsidR="00CF4DDB" w:rsidRDefault="00CF4DDB">
      <w:pPr>
        <w:pStyle w:val="21"/>
        <w:tabs>
          <w:tab w:val="right" w:leader="dot" w:pos="8729"/>
        </w:tabs>
        <w:rPr>
          <w:smallCaps w:val="0"/>
          <w:noProof/>
        </w:rPr>
      </w:pPr>
      <w:r w:rsidRPr="009E2225">
        <w:rPr>
          <w:rStyle w:val="a9"/>
          <w:noProof/>
        </w:rPr>
        <w:t>Последствия неравенства доходов.</w:t>
      </w:r>
      <w:r>
        <w:rPr>
          <w:noProof/>
          <w:webHidden/>
        </w:rPr>
        <w:tab/>
        <w:t>17</w:t>
      </w:r>
    </w:p>
    <w:p w:rsidR="00CF4DDB" w:rsidRDefault="00CF4DDB">
      <w:pPr>
        <w:pStyle w:val="21"/>
        <w:tabs>
          <w:tab w:val="right" w:leader="dot" w:pos="8729"/>
        </w:tabs>
        <w:rPr>
          <w:smallCaps w:val="0"/>
          <w:noProof/>
        </w:rPr>
      </w:pPr>
      <w:r w:rsidRPr="009E2225">
        <w:rPr>
          <w:rStyle w:val="a9"/>
          <w:noProof/>
        </w:rPr>
        <w:t>Пути решения проблем.</w:t>
      </w:r>
      <w:r>
        <w:rPr>
          <w:noProof/>
          <w:webHidden/>
        </w:rPr>
        <w:tab/>
        <w:t>17</w:t>
      </w:r>
    </w:p>
    <w:p w:rsidR="00CF4DDB" w:rsidRDefault="00CF4DDB">
      <w:pPr>
        <w:pStyle w:val="10"/>
        <w:tabs>
          <w:tab w:val="right" w:leader="dot" w:pos="8729"/>
        </w:tabs>
        <w:rPr>
          <w:b w:val="0"/>
          <w:bCs w:val="0"/>
          <w:caps w:val="0"/>
          <w:noProof/>
        </w:rPr>
      </w:pPr>
      <w:r w:rsidRPr="009E2225">
        <w:rPr>
          <w:rStyle w:val="a9"/>
          <w:noProof/>
        </w:rPr>
        <w:t>Заключение.</w:t>
      </w:r>
      <w:r>
        <w:rPr>
          <w:noProof/>
          <w:webHidden/>
        </w:rPr>
        <w:tab/>
        <w:t>19</w:t>
      </w:r>
    </w:p>
    <w:p w:rsidR="00CF4DDB" w:rsidRDefault="00CF4DDB">
      <w:pPr>
        <w:pStyle w:val="10"/>
        <w:tabs>
          <w:tab w:val="right" w:leader="dot" w:pos="8729"/>
        </w:tabs>
        <w:rPr>
          <w:b w:val="0"/>
          <w:bCs w:val="0"/>
          <w:caps w:val="0"/>
          <w:noProof/>
        </w:rPr>
      </w:pPr>
      <w:r w:rsidRPr="009E2225">
        <w:rPr>
          <w:rStyle w:val="a9"/>
          <w:noProof/>
        </w:rPr>
        <w:t>Список используемой литературы.</w:t>
      </w:r>
      <w:r>
        <w:rPr>
          <w:noProof/>
          <w:webHidden/>
        </w:rPr>
        <w:tab/>
        <w:t>21</w:t>
      </w:r>
    </w:p>
    <w:p w:rsidR="00CF4DDB" w:rsidRDefault="00CF4DDB">
      <w:pPr>
        <w:pStyle w:val="1"/>
        <w:ind w:right="535"/>
      </w:pPr>
      <w:r>
        <w:br w:type="page"/>
      </w:r>
      <w:bookmarkStart w:id="1" w:name="_Toc498338210"/>
      <w:r>
        <w:t>Понятие    дохода.</w:t>
      </w:r>
      <w:bookmarkEnd w:id="1"/>
    </w:p>
    <w:p w:rsidR="00CF4DDB" w:rsidRDefault="00CF4DDB">
      <w:pPr>
        <w:spacing w:line="360" w:lineRule="auto"/>
        <w:ind w:right="535"/>
        <w:jc w:val="both"/>
      </w:pPr>
    </w:p>
    <w:p w:rsidR="00CF4DDB" w:rsidRDefault="00CF4DDB">
      <w:pPr>
        <w:spacing w:line="360" w:lineRule="auto"/>
        <w:ind w:right="-81" w:firstLine="540"/>
        <w:jc w:val="both"/>
        <w:rPr>
          <w:rFonts w:ascii="Courier New" w:hAnsi="Courier New" w:cs="Courier New"/>
        </w:rPr>
      </w:pPr>
      <w:r>
        <w:t xml:space="preserve"> </w:t>
      </w:r>
      <w:r>
        <w:rPr>
          <w:rFonts w:ascii="Courier New" w:hAnsi="Courier New" w:cs="Courier New"/>
        </w:rPr>
        <w:t xml:space="preserve">В экономической науке понятие </w:t>
      </w:r>
      <w:r>
        <w:rPr>
          <w:rFonts w:ascii="Courier New" w:hAnsi="Courier New" w:cs="Courier New"/>
          <w:i/>
          <w:iCs/>
        </w:rPr>
        <w:t>«доход»</w:t>
      </w:r>
      <w:r>
        <w:rPr>
          <w:rFonts w:ascii="Courier New" w:hAnsi="Courier New" w:cs="Courier New"/>
        </w:rPr>
        <w:t xml:space="preserve"> включает все денежные поступления конкретного человека или домохозяйства за определенный промежуток времени (месяц, год). Доход отдельного домохозяйства, как правило, подразделяют на три группы:</w:t>
      </w:r>
    </w:p>
    <w:p w:rsidR="00CF4DDB" w:rsidRDefault="00CF4DDB">
      <w:pPr>
        <w:spacing w:line="360" w:lineRule="auto"/>
        <w:ind w:right="-81"/>
        <w:jc w:val="both"/>
        <w:rPr>
          <w:rFonts w:ascii="Courier New" w:hAnsi="Courier New" w:cs="Courier New"/>
        </w:rPr>
      </w:pPr>
    </w:p>
    <w:p w:rsidR="00CF4DDB" w:rsidRDefault="00CF4DDB">
      <w:pPr>
        <w:numPr>
          <w:ilvl w:val="0"/>
          <w:numId w:val="1"/>
        </w:numPr>
        <w:spacing w:line="360" w:lineRule="auto"/>
        <w:ind w:right="-81"/>
        <w:jc w:val="both"/>
        <w:rPr>
          <w:rFonts w:ascii="Courier New" w:hAnsi="Courier New" w:cs="Courier New"/>
        </w:rPr>
      </w:pPr>
      <w:r>
        <w:rPr>
          <w:rFonts w:ascii="Courier New" w:hAnsi="Courier New" w:cs="Courier New"/>
        </w:rPr>
        <w:t>доход, получаемый владельцем фактора производства – труда;</w:t>
      </w:r>
    </w:p>
    <w:p w:rsidR="00CF4DDB" w:rsidRDefault="00CF4DDB">
      <w:pPr>
        <w:numPr>
          <w:ilvl w:val="0"/>
          <w:numId w:val="1"/>
        </w:numPr>
        <w:spacing w:line="360" w:lineRule="auto"/>
        <w:ind w:right="-81"/>
        <w:jc w:val="both"/>
        <w:rPr>
          <w:rFonts w:ascii="Courier New" w:hAnsi="Courier New" w:cs="Courier New"/>
        </w:rPr>
      </w:pPr>
      <w:r>
        <w:rPr>
          <w:rFonts w:ascii="Courier New" w:hAnsi="Courier New" w:cs="Courier New"/>
        </w:rPr>
        <w:t>доход, получаемый за счет использования иных факторов производства (капитала, земли, предпринимательских способностей);</w:t>
      </w:r>
    </w:p>
    <w:p w:rsidR="00CF4DDB" w:rsidRDefault="00CF4DDB">
      <w:pPr>
        <w:numPr>
          <w:ilvl w:val="0"/>
          <w:numId w:val="1"/>
        </w:numPr>
        <w:spacing w:line="360" w:lineRule="auto"/>
        <w:ind w:right="-81"/>
        <w:jc w:val="both"/>
        <w:rPr>
          <w:rFonts w:ascii="Courier New" w:hAnsi="Courier New" w:cs="Courier New"/>
        </w:rPr>
      </w:pPr>
      <w:r>
        <w:rPr>
          <w:rFonts w:ascii="Courier New" w:hAnsi="Courier New" w:cs="Courier New"/>
        </w:rPr>
        <w:t>трансфертные платежи.</w:t>
      </w:r>
    </w:p>
    <w:p w:rsidR="00CF4DDB" w:rsidRDefault="00CF4DDB">
      <w:pPr>
        <w:spacing w:line="360" w:lineRule="auto"/>
        <w:ind w:right="-81"/>
        <w:jc w:val="both"/>
        <w:rPr>
          <w:rFonts w:ascii="Courier New" w:hAnsi="Courier New" w:cs="Courier New"/>
        </w:rPr>
      </w:pPr>
    </w:p>
    <w:p w:rsidR="00CF4DDB" w:rsidRDefault="00CF4DDB">
      <w:pPr>
        <w:spacing w:line="360" w:lineRule="auto"/>
        <w:ind w:right="-81"/>
        <w:jc w:val="both"/>
        <w:rPr>
          <w:rFonts w:ascii="Courier New" w:hAnsi="Courier New" w:cs="Courier New"/>
        </w:rPr>
      </w:pPr>
      <w:r>
        <w:rPr>
          <w:rFonts w:ascii="Courier New" w:hAnsi="Courier New" w:cs="Courier New"/>
        </w:rPr>
        <w:t xml:space="preserve">     Доходы членов общества являются показателем его благосостояния. В США, например, в номинальный доход включается заработная плата, дивиденды, проценты, наличные трансфертные платежи, такие как пособие по социальному обеспечению и безработице. Номинальный доход рассчитывается до вычета налогов, из него не исключён налог на личный доход и налог на заработную плату.</w:t>
      </w:r>
    </w:p>
    <w:p w:rsidR="00CF4DDB" w:rsidRDefault="00CF4DDB">
      <w:pPr>
        <w:spacing w:line="360" w:lineRule="auto"/>
        <w:ind w:right="-81"/>
        <w:jc w:val="both"/>
        <w:rPr>
          <w:rFonts w:ascii="Courier New" w:hAnsi="Courier New" w:cs="Courier New"/>
        </w:rPr>
      </w:pPr>
    </w:p>
    <w:p w:rsidR="00CF4DDB" w:rsidRDefault="00CF4DDB">
      <w:pPr>
        <w:spacing w:line="360" w:lineRule="auto"/>
        <w:ind w:right="-81"/>
        <w:jc w:val="both"/>
        <w:rPr>
          <w:rFonts w:ascii="Courier New" w:hAnsi="Courier New" w:cs="Courier New"/>
        </w:rPr>
      </w:pPr>
      <w:r>
        <w:rPr>
          <w:rFonts w:ascii="Courier New" w:hAnsi="Courier New" w:cs="Courier New"/>
        </w:rPr>
        <w:t xml:space="preserve">     Следует отличать доход от богатства. Оно представляет собой стоимость всех средств, принадлежащих домохозяйству в конкретный момент времени. Богатство состоит из материальных объектов: дома, земля, автомобили, мебель, книги и т.д.; а также финансовых средств: наличные деньги, сберегательные счета в банках, облигации, акции. Под залог богатства можно получить кредиты в банке. Богатство служит источником дохода.</w:t>
      </w:r>
    </w:p>
    <w:p w:rsidR="00CF4DDB" w:rsidRDefault="00CF4DDB">
      <w:pPr>
        <w:spacing w:line="360" w:lineRule="auto"/>
        <w:ind w:right="-81"/>
        <w:jc w:val="both"/>
        <w:rPr>
          <w:rFonts w:ascii="Courier New" w:hAnsi="Courier New" w:cs="Courier New"/>
        </w:rPr>
      </w:pPr>
    </w:p>
    <w:p w:rsidR="00CF4DDB" w:rsidRDefault="00CF4DDB">
      <w:pPr>
        <w:pStyle w:val="20"/>
        <w:spacing w:line="360" w:lineRule="auto"/>
        <w:ind w:right="-81"/>
        <w:rPr>
          <w:rFonts w:ascii="Courier New" w:hAnsi="Courier New" w:cs="Courier New"/>
        </w:rPr>
      </w:pPr>
      <w:r>
        <w:rPr>
          <w:rFonts w:ascii="Courier New" w:hAnsi="Courier New" w:cs="Courier New"/>
        </w:rPr>
        <w:t xml:space="preserve">     В экономической литературе существуют различные концепции по поводу исчисления дохода. Так, Эдгар К. Браунинг считает, что к доходам следует отнести также предоставление товаров и услуг по ряду правительственных программ, субсидии на оплату жилья и продовольственных товаров, помощь на образование, доходы от увеличения стоимости акций, облигаций, недвижимого имущества.</w:t>
      </w:r>
    </w:p>
    <w:p w:rsidR="00CF4DDB" w:rsidRDefault="00CF4DDB">
      <w:pPr>
        <w:pStyle w:val="1"/>
        <w:ind w:right="535"/>
      </w:pPr>
      <w:bookmarkStart w:id="2" w:name="_Toc498338211"/>
      <w:r>
        <w:t>Виды доходов.</w:t>
      </w:r>
      <w:bookmarkEnd w:id="2"/>
    </w:p>
    <w:p w:rsidR="00CF4DDB" w:rsidRDefault="00CF4DDB">
      <w:pPr>
        <w:pStyle w:val="20"/>
        <w:spacing w:line="360" w:lineRule="auto"/>
        <w:ind w:right="535"/>
        <w:rPr>
          <w:rFonts w:ascii="Courier New" w:hAnsi="Courier New" w:cs="Courier New"/>
        </w:rPr>
      </w:pPr>
    </w:p>
    <w:p w:rsidR="00CF4DDB" w:rsidRDefault="00CF4DDB">
      <w:pPr>
        <w:pStyle w:val="ac"/>
      </w:pPr>
      <w:r>
        <w:t xml:space="preserve">Домохозяйства, предоставляя в распоряжение фирм экономические ресурсы, получают вознаграждение в виде зарплаты, прибыли, процента и ренты. Эти четыре составляющие образуют в сумме доход домохозяйств. </w:t>
      </w:r>
    </w:p>
    <w:p w:rsidR="00CF4DDB" w:rsidRDefault="00CF4DDB">
      <w:pPr>
        <w:spacing w:line="360" w:lineRule="auto"/>
        <w:ind w:right="535" w:firstLine="540"/>
        <w:jc w:val="both"/>
        <w:rPr>
          <w:rFonts w:ascii="Courier New" w:hAnsi="Courier New" w:cs="Courier New"/>
        </w:rPr>
      </w:pPr>
    </w:p>
    <w:p w:rsidR="00CF4DDB" w:rsidRDefault="00CF4DDB">
      <w:pPr>
        <w:pStyle w:val="2"/>
        <w:ind w:right="535"/>
      </w:pPr>
      <w:bookmarkStart w:id="3" w:name="_Toc498338212"/>
      <w:r>
        <w:t>Рента.</w:t>
      </w:r>
      <w:bookmarkEnd w:id="3"/>
    </w:p>
    <w:p w:rsidR="00CF4DDB" w:rsidRDefault="00CF4DDB">
      <w:pPr>
        <w:spacing w:line="360" w:lineRule="auto"/>
        <w:ind w:right="535" w:firstLine="540"/>
        <w:jc w:val="both"/>
        <w:rPr>
          <w:rFonts w:ascii="Courier New" w:hAnsi="Courier New" w:cs="Courier New"/>
        </w:rPr>
      </w:pPr>
    </w:p>
    <w:p w:rsidR="00CF4DDB" w:rsidRDefault="00CF4DDB">
      <w:pPr>
        <w:tabs>
          <w:tab w:val="left" w:pos="8739"/>
        </w:tabs>
        <w:spacing w:line="360" w:lineRule="auto"/>
        <w:ind w:right="-81"/>
        <w:jc w:val="both"/>
        <w:rPr>
          <w:rFonts w:ascii="Courier New" w:hAnsi="Courier New" w:cs="Courier New"/>
        </w:rPr>
      </w:pPr>
      <w:r>
        <w:rPr>
          <w:rFonts w:ascii="Courier New" w:hAnsi="Courier New" w:cs="Courier New"/>
        </w:rPr>
        <w:t xml:space="preserve">     Под экономической </w:t>
      </w:r>
      <w:r>
        <w:rPr>
          <w:rFonts w:ascii="Courier New" w:hAnsi="Courier New" w:cs="Courier New"/>
          <w:i/>
          <w:iCs/>
        </w:rPr>
        <w:t>«</w:t>
      </w:r>
      <w:r>
        <w:rPr>
          <w:rFonts w:ascii="Courier New" w:hAnsi="Courier New" w:cs="Courier New"/>
          <w:i/>
        </w:rPr>
        <w:t>рентой»</w:t>
      </w:r>
      <w:r>
        <w:rPr>
          <w:rFonts w:ascii="Courier New" w:hAnsi="Courier New" w:cs="Courier New"/>
        </w:rPr>
        <w:t xml:space="preserve"> понимается сумма, получаемая владельцем экономического ресурса сверх трансфертного вознаграждения. Экономическую ренту могут получать владельцы и земли, и труда, и капитала. Однако надо отметить, что экономическое содержание термина </w:t>
      </w:r>
      <w:r>
        <w:rPr>
          <w:rFonts w:ascii="Courier New" w:hAnsi="Courier New" w:cs="Courier New"/>
          <w:i/>
          <w:iCs/>
        </w:rPr>
        <w:t>«рента»</w:t>
      </w:r>
      <w:r>
        <w:rPr>
          <w:rFonts w:ascii="Courier New" w:hAnsi="Courier New" w:cs="Courier New"/>
        </w:rPr>
        <w:t xml:space="preserve"> меняется в зависимости от уровня агрегативности. В макроэкономике, где рассматриваются составные части национального дохода, под </w:t>
      </w:r>
      <w:r>
        <w:rPr>
          <w:rFonts w:ascii="Courier New" w:hAnsi="Courier New" w:cs="Courier New"/>
          <w:i/>
          <w:iCs/>
        </w:rPr>
        <w:t>«рентой»</w:t>
      </w:r>
      <w:r>
        <w:rPr>
          <w:rFonts w:ascii="Courier New" w:hAnsi="Courier New" w:cs="Courier New"/>
        </w:rPr>
        <w:t xml:space="preserve"> понимаются только рентные вознаграждения, получаемые владельцами земли и других натуральных ресурсов, имеющих жестко фиксированное суммарное предложение.</w:t>
      </w:r>
    </w:p>
    <w:p w:rsidR="00CF4DDB" w:rsidRDefault="00CF4DDB">
      <w:pPr>
        <w:tabs>
          <w:tab w:val="left" w:pos="8739"/>
        </w:tabs>
        <w:spacing w:line="360" w:lineRule="auto"/>
        <w:ind w:right="-81"/>
        <w:jc w:val="both"/>
        <w:rPr>
          <w:rFonts w:ascii="Courier New" w:hAnsi="Courier New" w:cs="Courier New"/>
        </w:rPr>
      </w:pPr>
    </w:p>
    <w:p w:rsidR="00CF4DDB" w:rsidRDefault="00CF4DDB">
      <w:pPr>
        <w:tabs>
          <w:tab w:val="left" w:pos="8739"/>
        </w:tabs>
        <w:spacing w:line="360" w:lineRule="auto"/>
        <w:ind w:right="-81"/>
        <w:jc w:val="both"/>
        <w:rPr>
          <w:rFonts w:ascii="Courier New" w:hAnsi="Courier New" w:cs="Courier New"/>
        </w:rPr>
      </w:pPr>
      <w:r>
        <w:rPr>
          <w:rFonts w:ascii="Courier New" w:hAnsi="Courier New" w:cs="Courier New"/>
        </w:rPr>
        <w:t xml:space="preserve">     Рассмотрим ренту, получаемую владельцами земли. В целях упрощения мы будем считать, что вся имеющаяся в стране пахотная земля обладает одинаковой урожайностью и используется для производства зерна. Рынок земли - рынок совершенной конкуренции, т.е. имеется значительное количество и владельцев земли, и зерноводческих хозяйств. Поскольку суммарное количество земли фиксировано, то ее суммарное предложение  абсолютно неэластично, и кривая предложения земли вертикальна (рис.1). Кривые же суммарного спроса (</w:t>
      </w:r>
      <w:r>
        <w:rPr>
          <w:rFonts w:ascii="Courier New" w:hAnsi="Courier New" w:cs="Courier New"/>
          <w:i/>
          <w:lang w:val="en-US"/>
        </w:rPr>
        <w:t>D</w:t>
      </w:r>
      <w:r>
        <w:rPr>
          <w:rFonts w:ascii="Courier New" w:hAnsi="Courier New" w:cs="Courier New"/>
          <w:i/>
          <w:vertAlign w:val="subscript"/>
        </w:rPr>
        <w:t>1</w:t>
      </w:r>
      <w:r>
        <w:rPr>
          <w:rFonts w:ascii="Courier New" w:hAnsi="Courier New" w:cs="Courier New"/>
        </w:rPr>
        <w:t>,</w:t>
      </w:r>
      <w:r>
        <w:rPr>
          <w:rFonts w:ascii="Courier New" w:hAnsi="Courier New" w:cs="Courier New"/>
          <w:i/>
        </w:rPr>
        <w:t xml:space="preserve"> </w:t>
      </w:r>
      <w:r>
        <w:rPr>
          <w:rFonts w:ascii="Courier New" w:hAnsi="Courier New" w:cs="Courier New"/>
          <w:i/>
          <w:lang w:val="en-US"/>
        </w:rPr>
        <w:t>D</w:t>
      </w:r>
      <w:r>
        <w:rPr>
          <w:rFonts w:ascii="Courier New" w:hAnsi="Courier New" w:cs="Courier New"/>
          <w:i/>
          <w:vertAlign w:val="subscript"/>
        </w:rPr>
        <w:t>2</w:t>
      </w:r>
      <w:r>
        <w:rPr>
          <w:rFonts w:ascii="Courier New" w:hAnsi="Courier New" w:cs="Courier New"/>
        </w:rPr>
        <w:t xml:space="preserve">, </w:t>
      </w:r>
      <w:r>
        <w:rPr>
          <w:rFonts w:ascii="Courier New" w:hAnsi="Courier New" w:cs="Courier New"/>
          <w:i/>
          <w:lang w:val="en-US"/>
        </w:rPr>
        <w:t>D</w:t>
      </w:r>
      <w:r>
        <w:rPr>
          <w:rFonts w:ascii="Courier New" w:hAnsi="Courier New" w:cs="Courier New"/>
          <w:i/>
          <w:vertAlign w:val="subscript"/>
        </w:rPr>
        <w:t>3</w:t>
      </w:r>
      <w:r>
        <w:rPr>
          <w:rFonts w:ascii="Courier New" w:hAnsi="Courier New" w:cs="Courier New"/>
        </w:rPr>
        <w:t>) имеют  обычное  очертание: для земли, как и любого другого ресурса, «падающий» характер кривой спроса объясняется действием закона уменьшающейся отдачи, а также тем  фактом,  что  для  зерноводческих  хозяйств, как единой группы, необходимо понизить цену зерна, чтобы продать дополнительное его количество.</w:t>
      </w:r>
    </w:p>
    <w:p w:rsidR="00CF4DDB" w:rsidRDefault="00CF4DDB">
      <w:pPr>
        <w:tabs>
          <w:tab w:val="left" w:pos="8739"/>
        </w:tabs>
        <w:spacing w:line="360" w:lineRule="auto"/>
        <w:ind w:right="-81"/>
        <w:jc w:val="both"/>
        <w:rPr>
          <w:rFonts w:ascii="Courier New" w:hAnsi="Courier New" w:cs="Courier New"/>
        </w:rPr>
      </w:pPr>
    </w:p>
    <w:p w:rsidR="00CF4DDB" w:rsidRDefault="00CF4DDB">
      <w:pPr>
        <w:tabs>
          <w:tab w:val="left" w:pos="8739"/>
        </w:tabs>
        <w:spacing w:line="360" w:lineRule="auto"/>
        <w:ind w:right="-81"/>
        <w:jc w:val="both"/>
        <w:rPr>
          <w:rFonts w:ascii="Courier New" w:hAnsi="Courier New" w:cs="Courier New"/>
        </w:rPr>
      </w:pPr>
      <w:r>
        <w:rPr>
          <w:rFonts w:ascii="Courier New" w:hAnsi="Courier New" w:cs="Courier New"/>
        </w:rPr>
        <w:t xml:space="preserve">     Поскольку  предложение земли фиксировано, то активной составляющей рынка земли остается  спрос  на  землю. </w:t>
      </w:r>
    </w:p>
    <w:p w:rsidR="00CF4DDB" w:rsidRDefault="00CF4DDB">
      <w:pPr>
        <w:tabs>
          <w:tab w:val="left" w:pos="8739"/>
        </w:tabs>
        <w:spacing w:line="360" w:lineRule="auto"/>
        <w:ind w:right="-81"/>
        <w:jc w:val="both"/>
        <w:rPr>
          <w:rFonts w:ascii="Courier New" w:hAnsi="Courier New" w:cs="Courier New"/>
        </w:rPr>
      </w:pPr>
    </w:p>
    <w:p w:rsidR="00CF4DDB" w:rsidRDefault="004E41F0">
      <w:pPr>
        <w:tabs>
          <w:tab w:val="left" w:pos="8739"/>
        </w:tabs>
        <w:spacing w:line="360" w:lineRule="auto"/>
        <w:ind w:right="-81"/>
        <w:jc w:val="both"/>
        <w:rPr>
          <w:rFonts w:ascii="Courier New" w:hAnsi="Courier New" w:cs="Courier New"/>
        </w:rPr>
      </w:pPr>
      <w:r>
        <w:rPr>
          <w:rFonts w:ascii="Courier New" w:hAnsi="Courier New" w:cs="Courier New"/>
          <w:noProof/>
        </w:rPr>
        <w:pict>
          <v:shapetype id="_x0000_t202" coordsize="21600,21600" o:spt="202" path="m,l,21600r21600,l21600,xe">
            <v:stroke joinstyle="miter"/>
            <v:path gradientshapeok="t" o:connecttype="rect"/>
          </v:shapetype>
          <v:shape id="_x0000_s1026" type="#_x0000_t202" style="position:absolute;left:0;text-align:left;margin-left:4in;margin-top:0;width:194.4pt;height:206.05pt;z-index:-251658752;mso-wrap-edited:f" wrapcoords="-83 0 -83 21521 21600 21521 21600 0 -83 0" stroked="f">
            <v:textbox>
              <w:txbxContent>
                <w:p w:rsidR="00CF4DDB" w:rsidRDefault="004E41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198.75pt" fillcolor="window">
                        <v:imagedata r:id="rId7" o:title="4"/>
                      </v:shape>
                    </w:pict>
                  </w:r>
                </w:p>
                <w:p w:rsidR="00CF4DDB" w:rsidRDefault="00CF4DDB"/>
                <w:p w:rsidR="00CF4DDB" w:rsidRDefault="00CF4DDB"/>
                <w:p w:rsidR="00CF4DDB" w:rsidRDefault="00CF4DDB"/>
                <w:p w:rsidR="00CF4DDB" w:rsidRDefault="00CF4DDB"/>
                <w:p w:rsidR="00CF4DDB" w:rsidRDefault="00CF4DDB"/>
                <w:p w:rsidR="00CF4DDB" w:rsidRDefault="00CF4DDB"/>
                <w:p w:rsidR="00CF4DDB" w:rsidRDefault="00CF4DDB"/>
              </w:txbxContent>
            </v:textbox>
            <w10:wrap type="square"/>
          </v:shape>
        </w:pict>
      </w:r>
      <w:r w:rsidR="00CF4DDB">
        <w:rPr>
          <w:rFonts w:ascii="Courier New" w:hAnsi="Courier New" w:cs="Courier New"/>
        </w:rPr>
        <w:t xml:space="preserve">    Изменение спроса  на  экономические ресурсы,  в  том числе на землю, могут вызвать три фактора: цены на товары, изготовленные с помощью этого ресурса (т.е. цена  зерна), производительность ресурса и цены на иные ресурсы, применяемые в сочетании с землей. Увеличение спроса на землю, что соответствует сдвигу кривой спроса вверх вправо, приводит к росту рентных платежей.</w:t>
      </w:r>
    </w:p>
    <w:p w:rsidR="00CF4DDB" w:rsidRDefault="00CF4DDB">
      <w:pPr>
        <w:tabs>
          <w:tab w:val="left" w:pos="8739"/>
        </w:tabs>
        <w:spacing w:line="360" w:lineRule="auto"/>
        <w:ind w:right="-81"/>
        <w:jc w:val="both"/>
        <w:rPr>
          <w:rFonts w:ascii="Courier New" w:hAnsi="Courier New" w:cs="Courier New"/>
        </w:rPr>
      </w:pPr>
      <w:r>
        <w:rPr>
          <w:rFonts w:ascii="Courier New" w:hAnsi="Courier New" w:cs="Courier New"/>
        </w:rPr>
        <w:t xml:space="preserve">                            </w:t>
      </w:r>
      <w:r>
        <w:rPr>
          <w:rFonts w:ascii="Courier New" w:hAnsi="Courier New" w:cs="Courier New"/>
          <w:b/>
        </w:rPr>
        <w:t>Рис.1.Определениеземельной ренты.</w:t>
      </w:r>
      <w:r>
        <w:rPr>
          <w:rFonts w:ascii="Courier New" w:hAnsi="Courier New" w:cs="Courier New"/>
        </w:rPr>
        <w:t xml:space="preserve">                                    </w:t>
      </w:r>
    </w:p>
    <w:p w:rsidR="00CF4DDB" w:rsidRDefault="00CF4DDB">
      <w:pPr>
        <w:tabs>
          <w:tab w:val="left" w:pos="8739"/>
        </w:tabs>
        <w:spacing w:line="360" w:lineRule="auto"/>
        <w:ind w:right="-81" w:firstLine="540"/>
        <w:jc w:val="both"/>
        <w:rPr>
          <w:rFonts w:ascii="Courier New" w:hAnsi="Courier New" w:cs="Courier New"/>
        </w:rPr>
      </w:pPr>
      <w:r>
        <w:rPr>
          <w:rFonts w:ascii="Courier New" w:hAnsi="Courier New" w:cs="Courier New"/>
        </w:rPr>
        <w:t xml:space="preserve">И, наоборот, при снижении спроса на землю рентные вознаграждения сокращаются. Если спрос на землю станет слишком низким (кривая </w:t>
      </w:r>
      <w:r>
        <w:rPr>
          <w:rFonts w:ascii="Courier New" w:hAnsi="Courier New" w:cs="Courier New"/>
          <w:i/>
          <w:lang w:val="en-US"/>
        </w:rPr>
        <w:t>D</w:t>
      </w:r>
      <w:r>
        <w:rPr>
          <w:rFonts w:ascii="Courier New" w:hAnsi="Courier New" w:cs="Courier New"/>
          <w:i/>
          <w:vertAlign w:val="subscript"/>
        </w:rPr>
        <w:t>4</w:t>
      </w:r>
      <w:r>
        <w:rPr>
          <w:rFonts w:ascii="Courier New" w:hAnsi="Courier New" w:cs="Courier New"/>
        </w:rPr>
        <w:t>), то зерноводческие хозяйства не будут платить ренту вообще.</w:t>
      </w:r>
    </w:p>
    <w:p w:rsidR="00CF4DDB" w:rsidRDefault="00CF4DDB">
      <w:pPr>
        <w:tabs>
          <w:tab w:val="left" w:pos="8739"/>
        </w:tabs>
        <w:spacing w:line="360" w:lineRule="auto"/>
        <w:ind w:right="-81" w:firstLine="540"/>
        <w:jc w:val="both"/>
        <w:rPr>
          <w:rFonts w:ascii="Courier New" w:hAnsi="Courier New" w:cs="Courier New"/>
        </w:rPr>
      </w:pPr>
    </w:p>
    <w:p w:rsidR="00CF4DDB" w:rsidRDefault="00CF4DDB">
      <w:pPr>
        <w:pStyle w:val="2"/>
        <w:ind w:right="535"/>
      </w:pPr>
      <w:bookmarkStart w:id="4" w:name="_Toc498338213"/>
      <w:r>
        <w:t>Процент.</w:t>
      </w:r>
      <w:bookmarkEnd w:id="4"/>
    </w:p>
    <w:p w:rsidR="00CF4DDB" w:rsidRDefault="00CF4DDB">
      <w:pPr>
        <w:spacing w:line="360" w:lineRule="auto"/>
        <w:ind w:right="535" w:firstLine="540"/>
        <w:jc w:val="both"/>
        <w:rPr>
          <w:rFonts w:ascii="Courier New" w:hAnsi="Courier New" w:cs="Courier New"/>
        </w:rPr>
      </w:pPr>
    </w:p>
    <w:p w:rsidR="00CF4DDB" w:rsidRDefault="00CF4DDB">
      <w:pPr>
        <w:spacing w:line="360" w:lineRule="auto"/>
        <w:ind w:right="-81"/>
        <w:jc w:val="both"/>
        <w:rPr>
          <w:rFonts w:ascii="Courier New" w:hAnsi="Courier New" w:cs="Courier New"/>
        </w:rPr>
      </w:pPr>
      <w:r>
        <w:rPr>
          <w:rFonts w:ascii="Courier New" w:hAnsi="Courier New" w:cs="Courier New"/>
        </w:rPr>
        <w:t xml:space="preserve">     Следующий вид дохода – </w:t>
      </w:r>
      <w:r>
        <w:rPr>
          <w:rFonts w:ascii="Courier New" w:hAnsi="Courier New" w:cs="Courier New"/>
          <w:i/>
        </w:rPr>
        <w:t>процент</w:t>
      </w:r>
      <w:r>
        <w:rPr>
          <w:rFonts w:ascii="Courier New" w:hAnsi="Courier New" w:cs="Courier New"/>
        </w:rPr>
        <w:t xml:space="preserve"> или </w:t>
      </w:r>
      <w:r>
        <w:rPr>
          <w:rFonts w:ascii="Courier New" w:hAnsi="Courier New" w:cs="Courier New"/>
          <w:i/>
        </w:rPr>
        <w:t>ссудный процент</w:t>
      </w:r>
      <w:r>
        <w:rPr>
          <w:rFonts w:ascii="Courier New" w:hAnsi="Courier New" w:cs="Courier New"/>
        </w:rPr>
        <w:t>. Ставка ссудного процента есть цена, уплачиваемая за использование денег. Более точно, ставка ссудного процента – это количество денег, которое требуется уплатить за использование одного рубля в единицу времени (месяц, год). Заслуживают внимания два аспекта этого вида дохода.</w:t>
      </w:r>
    </w:p>
    <w:p w:rsidR="00CF4DDB" w:rsidRDefault="00CF4DDB">
      <w:pPr>
        <w:spacing w:line="360" w:lineRule="auto"/>
        <w:ind w:right="-81"/>
        <w:jc w:val="both"/>
        <w:rPr>
          <w:rFonts w:ascii="Courier New" w:hAnsi="Courier New" w:cs="Courier New"/>
        </w:rPr>
      </w:pPr>
    </w:p>
    <w:p w:rsidR="00CF4DDB" w:rsidRDefault="00CF4DDB">
      <w:pPr>
        <w:pStyle w:val="20"/>
        <w:spacing w:line="360" w:lineRule="auto"/>
        <w:ind w:right="-81"/>
        <w:rPr>
          <w:rFonts w:ascii="Courier New" w:hAnsi="Courier New" w:cs="Courier New"/>
          <w:szCs w:val="24"/>
        </w:rPr>
      </w:pPr>
      <w:r>
        <w:rPr>
          <w:rFonts w:ascii="Courier New" w:hAnsi="Courier New" w:cs="Courier New"/>
          <w:szCs w:val="24"/>
        </w:rPr>
        <w:t>1) Ссудный процент обычно рассматривают как процент от количества занятых денег, а не как абсолютную величину. Более удобно говорить, что кто-то платит 12% ссудного процента, чем заявлять, что ссудный процент составляет 120 рублей в год на 1000 рублей.</w:t>
      </w:r>
    </w:p>
    <w:p w:rsidR="00CF4DDB" w:rsidRDefault="00CF4DDB">
      <w:pPr>
        <w:pStyle w:val="20"/>
        <w:spacing w:line="360" w:lineRule="auto"/>
        <w:ind w:right="-81"/>
        <w:rPr>
          <w:rFonts w:ascii="Courier New" w:hAnsi="Courier New" w:cs="Courier New"/>
          <w:szCs w:val="24"/>
        </w:rPr>
      </w:pPr>
      <w:r>
        <w:rPr>
          <w:rFonts w:ascii="Courier New" w:hAnsi="Courier New" w:cs="Courier New"/>
          <w:szCs w:val="24"/>
        </w:rPr>
        <w:t xml:space="preserve">2) Деньги не являются экономическим ресурсом. Как таковые, деньги не являются производительными; они не способны производить товары или услуги. Однако предприниматели «покупают» возможность использования денег, потому что деньги можно использовать для приобретения средств производства – заводских зданий, оборудования, складских помещений и т.д. А эти средства, несомненно, вносят вклад в производство. Таким образом, используя денежный капитал, руководители предприятий, в конечном счете, покупают возможность пользования реальными средствами производства.    </w:t>
      </w:r>
    </w:p>
    <w:p w:rsidR="00CF4DDB" w:rsidRDefault="00CF4DDB">
      <w:pPr>
        <w:pStyle w:val="20"/>
        <w:spacing w:line="360" w:lineRule="auto"/>
        <w:ind w:right="-81"/>
        <w:rPr>
          <w:rFonts w:ascii="Courier New" w:hAnsi="Courier New" w:cs="Courier New"/>
          <w:szCs w:val="24"/>
        </w:rPr>
      </w:pPr>
    </w:p>
    <w:p w:rsidR="00CF4DDB" w:rsidRDefault="00CF4DDB">
      <w:pPr>
        <w:pStyle w:val="2"/>
        <w:ind w:right="535"/>
      </w:pPr>
      <w:bookmarkStart w:id="5" w:name="_Toc498338214"/>
      <w:r>
        <w:t>Прибыль.</w:t>
      </w:r>
      <w:bookmarkEnd w:id="5"/>
    </w:p>
    <w:p w:rsidR="00CF4DDB" w:rsidRDefault="00CF4DDB">
      <w:pPr>
        <w:pStyle w:val="20"/>
        <w:spacing w:line="360" w:lineRule="auto"/>
        <w:ind w:right="535"/>
        <w:rPr>
          <w:rFonts w:ascii="Courier New" w:hAnsi="Courier New" w:cs="Courier New"/>
          <w:szCs w:val="24"/>
        </w:rPr>
      </w:pPr>
      <w:r>
        <w:rPr>
          <w:rFonts w:ascii="Courier New" w:hAnsi="Courier New" w:cs="Courier New"/>
          <w:szCs w:val="24"/>
        </w:rPr>
        <w:t xml:space="preserve">         </w:t>
      </w:r>
    </w:p>
    <w:p w:rsidR="00CF4DDB" w:rsidRDefault="00CF4DDB">
      <w:pPr>
        <w:spacing w:line="360" w:lineRule="auto"/>
        <w:ind w:right="-81"/>
        <w:jc w:val="both"/>
        <w:rPr>
          <w:rFonts w:ascii="Courier New" w:hAnsi="Courier New" w:cs="Courier New"/>
        </w:rPr>
      </w:pPr>
      <w:r>
        <w:rPr>
          <w:rFonts w:ascii="Courier New" w:hAnsi="Courier New" w:cs="Courier New"/>
        </w:rPr>
        <w:t xml:space="preserve">     Под экономической </w:t>
      </w:r>
      <w:r>
        <w:rPr>
          <w:rFonts w:ascii="Courier New" w:hAnsi="Courier New" w:cs="Courier New"/>
          <w:i/>
        </w:rPr>
        <w:t>прибылью</w:t>
      </w:r>
      <w:r>
        <w:rPr>
          <w:rFonts w:ascii="Courier New" w:hAnsi="Courier New" w:cs="Courier New"/>
        </w:rPr>
        <w:t xml:space="preserve"> понимается разность между суммарной выручкой фирмы (</w:t>
      </w:r>
      <w:r>
        <w:rPr>
          <w:rFonts w:ascii="Courier New" w:hAnsi="Courier New" w:cs="Courier New"/>
          <w:i/>
          <w:lang w:val="en-US"/>
        </w:rPr>
        <w:t>TR</w:t>
      </w:r>
      <w:r>
        <w:rPr>
          <w:rFonts w:ascii="Courier New" w:hAnsi="Courier New" w:cs="Courier New"/>
        </w:rPr>
        <w:t>) и всеми издержками (</w:t>
      </w:r>
      <w:r>
        <w:rPr>
          <w:rFonts w:ascii="Courier New" w:hAnsi="Courier New" w:cs="Courier New"/>
          <w:i/>
          <w:lang w:val="en-US"/>
        </w:rPr>
        <w:t>TC</w:t>
      </w:r>
      <w:r>
        <w:rPr>
          <w:rFonts w:ascii="Courier New" w:hAnsi="Courier New" w:cs="Courier New"/>
        </w:rPr>
        <w:t>). В условиях совершенной конкуренции, когда отрасль находится в равновесии, издержки каждой фирмы совпадают с их выручкой, и экономическая прибыль всех фирм равна нулю. В равновесном состоянии все основные показатели, формирующие спрос и предложение на товарном рынке – предложение ресурсов, уровень технологии, вкусы потребителей, их доходы и т.д. остаются неизменными. Любые отклонения от равновесия, вызванные действиями одной фирмы, применившей, например, какие-то новации и получающей, поэтому экономическую прибыль, в долгосрочном периоде устраняется вследствие входа в отрасль новых фирм. Отрасль, находящаяся в равновесии, абсолютно статична, все поступки фирм предсказуемы, какой-либо риск отсутствует.</w:t>
      </w:r>
    </w:p>
    <w:p w:rsidR="00CF4DDB" w:rsidRDefault="00CF4DDB">
      <w:pPr>
        <w:spacing w:line="360" w:lineRule="auto"/>
        <w:ind w:right="-81"/>
        <w:jc w:val="both"/>
        <w:rPr>
          <w:rFonts w:ascii="Courier New" w:hAnsi="Courier New" w:cs="Courier New"/>
        </w:rPr>
      </w:pPr>
    </w:p>
    <w:p w:rsidR="00CF4DDB" w:rsidRDefault="00CF4DDB">
      <w:pPr>
        <w:spacing w:line="360" w:lineRule="auto"/>
        <w:ind w:right="-81"/>
        <w:jc w:val="both"/>
        <w:rPr>
          <w:rFonts w:ascii="Courier New" w:hAnsi="Courier New" w:cs="Courier New"/>
        </w:rPr>
      </w:pPr>
      <w:r>
        <w:rPr>
          <w:rFonts w:ascii="Courier New" w:hAnsi="Courier New" w:cs="Courier New"/>
        </w:rPr>
        <w:t xml:space="preserve">     В этой связи существование чистой прибыли экономисты объясняют отдачей специфического ресурса – предпринимательских способностей. Под последним, как известно, понимаются способности предпринимателя:</w:t>
      </w:r>
    </w:p>
    <w:p w:rsidR="00CF4DDB" w:rsidRDefault="00CF4DDB">
      <w:pPr>
        <w:spacing w:line="360" w:lineRule="auto"/>
        <w:ind w:right="-81"/>
        <w:jc w:val="both"/>
        <w:rPr>
          <w:rFonts w:ascii="Courier New" w:hAnsi="Courier New" w:cs="Courier New"/>
        </w:rPr>
      </w:pPr>
    </w:p>
    <w:p w:rsidR="00CF4DDB" w:rsidRDefault="00CF4DDB">
      <w:pPr>
        <w:spacing w:line="360" w:lineRule="auto"/>
        <w:ind w:right="-81"/>
        <w:jc w:val="both"/>
        <w:rPr>
          <w:rFonts w:ascii="Courier New" w:hAnsi="Courier New" w:cs="Courier New"/>
        </w:rPr>
      </w:pPr>
      <w:r>
        <w:rPr>
          <w:rFonts w:ascii="Courier New" w:hAnsi="Courier New" w:cs="Courier New"/>
        </w:rPr>
        <w:t xml:space="preserve">     а) принимать решение об использовании в производстве товаров и услуг других ресурсов;</w:t>
      </w:r>
    </w:p>
    <w:p w:rsidR="00CF4DDB" w:rsidRDefault="00CF4DDB">
      <w:pPr>
        <w:spacing w:line="360" w:lineRule="auto"/>
        <w:ind w:right="-81"/>
        <w:jc w:val="both"/>
        <w:rPr>
          <w:rFonts w:ascii="Courier New" w:hAnsi="Courier New" w:cs="Courier New"/>
        </w:rPr>
      </w:pPr>
      <w:r>
        <w:rPr>
          <w:rFonts w:ascii="Courier New" w:hAnsi="Courier New" w:cs="Courier New"/>
        </w:rPr>
        <w:t xml:space="preserve">     б) применять более прогрессивные способы управления фирмой;</w:t>
      </w:r>
    </w:p>
    <w:p w:rsidR="00CF4DDB" w:rsidRDefault="00CF4DDB">
      <w:pPr>
        <w:spacing w:line="360" w:lineRule="auto"/>
        <w:ind w:right="-81"/>
        <w:jc w:val="both"/>
        <w:rPr>
          <w:rFonts w:ascii="Courier New" w:hAnsi="Courier New" w:cs="Courier New"/>
        </w:rPr>
      </w:pPr>
      <w:r>
        <w:rPr>
          <w:rFonts w:ascii="Courier New" w:hAnsi="Courier New" w:cs="Courier New"/>
        </w:rPr>
        <w:t xml:space="preserve">     в) использовать инновации, как в производственных процессах, так и в выборе форм реализуемого товара;</w:t>
      </w:r>
    </w:p>
    <w:p w:rsidR="00CF4DDB" w:rsidRDefault="00CF4DDB">
      <w:pPr>
        <w:spacing w:line="360" w:lineRule="auto"/>
        <w:ind w:right="-81"/>
        <w:jc w:val="both"/>
        <w:rPr>
          <w:rFonts w:ascii="Courier New" w:hAnsi="Courier New" w:cs="Courier New"/>
        </w:rPr>
      </w:pPr>
      <w:r>
        <w:rPr>
          <w:rFonts w:ascii="Courier New" w:hAnsi="Courier New" w:cs="Courier New"/>
        </w:rPr>
        <w:t xml:space="preserve">     г) идти на риск принятия всех подобных решений.</w:t>
      </w:r>
    </w:p>
    <w:p w:rsidR="00CF4DDB" w:rsidRDefault="00CF4DDB">
      <w:pPr>
        <w:spacing w:line="360" w:lineRule="auto"/>
        <w:ind w:right="-81"/>
        <w:jc w:val="both"/>
        <w:rPr>
          <w:rFonts w:ascii="Courier New" w:hAnsi="Courier New" w:cs="Courier New"/>
        </w:rPr>
      </w:pPr>
    </w:p>
    <w:p w:rsidR="00CF4DDB" w:rsidRDefault="00CF4DDB">
      <w:pPr>
        <w:spacing w:line="360" w:lineRule="auto"/>
        <w:ind w:right="-81"/>
        <w:jc w:val="both"/>
        <w:rPr>
          <w:rFonts w:ascii="Courier New" w:hAnsi="Courier New" w:cs="Courier New"/>
        </w:rPr>
      </w:pPr>
      <w:r>
        <w:rPr>
          <w:rFonts w:ascii="Courier New" w:hAnsi="Courier New" w:cs="Courier New"/>
        </w:rPr>
        <w:t xml:space="preserve">     Наконец, фирма будет получать экономическую прибыль, если ей удастся монополизировать рынок какого-то товара. Монопольная прибыль возникает потому, что монополист сокращает объем производства и повышает цену товара.</w:t>
      </w:r>
    </w:p>
    <w:p w:rsidR="00CF4DDB" w:rsidRDefault="00CF4DDB">
      <w:pPr>
        <w:spacing w:line="360" w:lineRule="auto"/>
        <w:ind w:right="535"/>
        <w:jc w:val="both"/>
        <w:rPr>
          <w:rFonts w:ascii="Courier New" w:hAnsi="Courier New" w:cs="Courier New"/>
        </w:rPr>
      </w:pPr>
    </w:p>
    <w:p w:rsidR="00CF4DDB" w:rsidRDefault="00CF4DDB">
      <w:pPr>
        <w:pStyle w:val="2"/>
        <w:ind w:right="535"/>
      </w:pPr>
      <w:bookmarkStart w:id="6" w:name="_Toc498338215"/>
      <w:r>
        <w:t>Заработная плата.</w:t>
      </w:r>
      <w:bookmarkEnd w:id="6"/>
    </w:p>
    <w:p w:rsidR="00CF4DDB" w:rsidRDefault="00CF4DDB">
      <w:pPr>
        <w:spacing w:line="360" w:lineRule="auto"/>
        <w:ind w:right="535"/>
        <w:jc w:val="both"/>
        <w:rPr>
          <w:rFonts w:ascii="Courier New" w:hAnsi="Courier New" w:cs="Courier New"/>
        </w:rPr>
      </w:pPr>
    </w:p>
    <w:p w:rsidR="00CF4DDB" w:rsidRDefault="00CF4DDB">
      <w:pPr>
        <w:spacing w:line="360" w:lineRule="auto"/>
        <w:ind w:right="-81"/>
        <w:jc w:val="both"/>
        <w:rPr>
          <w:rFonts w:ascii="Courier New" w:hAnsi="Courier New" w:cs="Courier New"/>
        </w:rPr>
      </w:pPr>
      <w:r>
        <w:rPr>
          <w:rFonts w:ascii="Courier New" w:hAnsi="Courier New" w:cs="Courier New"/>
        </w:rPr>
        <w:t xml:space="preserve">     </w:t>
      </w:r>
      <w:r>
        <w:rPr>
          <w:rFonts w:ascii="Courier New" w:hAnsi="Courier New" w:cs="Courier New"/>
          <w:i/>
        </w:rPr>
        <w:t>Заработная плата</w:t>
      </w:r>
      <w:r>
        <w:rPr>
          <w:rFonts w:ascii="Courier New" w:hAnsi="Courier New" w:cs="Courier New"/>
        </w:rPr>
        <w:t xml:space="preserve">, или </w:t>
      </w:r>
      <w:r>
        <w:rPr>
          <w:rFonts w:ascii="Courier New" w:hAnsi="Courier New" w:cs="Courier New"/>
          <w:i/>
        </w:rPr>
        <w:t>ставка заработной платы</w:t>
      </w:r>
      <w:r>
        <w:rPr>
          <w:rFonts w:ascii="Courier New" w:hAnsi="Courier New" w:cs="Courier New"/>
        </w:rPr>
        <w:t>, - это цена, выплачиваемая за использование труда. Экономисты часто применяют термин «труд» в широком смысле, включая оплату труда:</w:t>
      </w:r>
    </w:p>
    <w:p w:rsidR="00CF4DDB" w:rsidRDefault="00CF4DDB">
      <w:pPr>
        <w:numPr>
          <w:ilvl w:val="0"/>
          <w:numId w:val="3"/>
        </w:numPr>
        <w:tabs>
          <w:tab w:val="clear" w:pos="360"/>
          <w:tab w:val="num" w:pos="0"/>
        </w:tabs>
        <w:spacing w:line="360" w:lineRule="auto"/>
        <w:ind w:left="0" w:right="-81" w:firstLine="540"/>
        <w:jc w:val="both"/>
        <w:rPr>
          <w:rFonts w:ascii="Courier New" w:hAnsi="Courier New" w:cs="Courier New"/>
        </w:rPr>
      </w:pPr>
      <w:r>
        <w:rPr>
          <w:rFonts w:ascii="Courier New" w:hAnsi="Courier New" w:cs="Courier New"/>
        </w:rPr>
        <w:t>рабочих в обычном понимании этого слова, то есть «голубых и белых воротничков» самых разных профессий;</w:t>
      </w:r>
    </w:p>
    <w:p w:rsidR="00CF4DDB" w:rsidRDefault="00CF4DDB">
      <w:pPr>
        <w:numPr>
          <w:ilvl w:val="0"/>
          <w:numId w:val="3"/>
        </w:numPr>
        <w:tabs>
          <w:tab w:val="clear" w:pos="360"/>
          <w:tab w:val="num" w:pos="0"/>
        </w:tabs>
        <w:spacing w:line="360" w:lineRule="auto"/>
        <w:ind w:left="0" w:right="-81" w:firstLine="540"/>
        <w:jc w:val="both"/>
        <w:rPr>
          <w:rFonts w:ascii="Courier New" w:hAnsi="Courier New" w:cs="Courier New"/>
        </w:rPr>
      </w:pPr>
      <w:r>
        <w:rPr>
          <w:rFonts w:ascii="Courier New" w:hAnsi="Courier New" w:cs="Courier New"/>
        </w:rPr>
        <w:t>специалистов – юристов, врачей, преподавателей и т.д.;</w:t>
      </w:r>
    </w:p>
    <w:p w:rsidR="00CF4DDB" w:rsidRDefault="00CF4DDB">
      <w:pPr>
        <w:numPr>
          <w:ilvl w:val="0"/>
          <w:numId w:val="3"/>
        </w:numPr>
        <w:tabs>
          <w:tab w:val="clear" w:pos="360"/>
          <w:tab w:val="num" w:pos="0"/>
        </w:tabs>
        <w:spacing w:line="360" w:lineRule="auto"/>
        <w:ind w:left="0" w:right="-81" w:firstLine="540"/>
        <w:jc w:val="both"/>
        <w:rPr>
          <w:rFonts w:ascii="Courier New" w:hAnsi="Courier New" w:cs="Courier New"/>
        </w:rPr>
      </w:pPr>
      <w:r>
        <w:rPr>
          <w:rFonts w:ascii="Courier New" w:hAnsi="Courier New" w:cs="Courier New"/>
        </w:rPr>
        <w:t>владельцев мелких предприятий – парикмахеров, мастеров по ремонту бытовой техники и множество различных торговцев – за трудовые услуги, предоставляемые при реализации их деловой активности.</w:t>
      </w:r>
    </w:p>
    <w:p w:rsidR="00CF4DDB" w:rsidRDefault="00CF4DDB">
      <w:pPr>
        <w:spacing w:line="360" w:lineRule="auto"/>
        <w:ind w:right="-81"/>
        <w:jc w:val="both"/>
        <w:rPr>
          <w:rFonts w:ascii="Courier New" w:hAnsi="Courier New" w:cs="Courier New"/>
        </w:rPr>
      </w:pPr>
    </w:p>
    <w:p w:rsidR="00CF4DDB" w:rsidRDefault="00CF4DDB">
      <w:pPr>
        <w:spacing w:line="360" w:lineRule="auto"/>
        <w:ind w:right="-81"/>
        <w:jc w:val="both"/>
        <w:rPr>
          <w:rFonts w:ascii="Courier New" w:hAnsi="Courier New" w:cs="Courier New"/>
        </w:rPr>
      </w:pPr>
      <w:r>
        <w:rPr>
          <w:rFonts w:ascii="Courier New" w:hAnsi="Courier New" w:cs="Courier New"/>
        </w:rPr>
        <w:t xml:space="preserve">     Важно также провести различие между денежной, или номинальной, и реальной заработной платой. Номинальная заработная плата – это сумма денег, полученная за час, день, неделю и т.д. Реальная заработная плата – это количество товаров и услуг, которые можно приобрести на номинальную заработную плату. Реальная заработная плата – это «покупательная способность» номинальной заработной платы. Вполне очевидно, что реальная заработная плата зависит от номинальной заработной платы и цен на приобретаемые товары и услуги. Изменение реальной заработной платы в процентном отношении можно определить путем вычитания процентного изменения в уровне цен из процентного изменения в номинальной заработной плате. Так, повышение номинальной заработной платы на 8% при росте уровня цен на 5% дает прирост реальной заработной платы на 3%. Номинальная и реальная заработная плата не обязательно изменяются в одном и том же направлении. Например, номинальная заработная плата может повыситься, а реальная заработная плата в то же самое время – понизиться, если цены на товары возрастают быстрее, чем номинальная заработная плата. </w:t>
      </w:r>
    </w:p>
    <w:p w:rsidR="00CF4DDB" w:rsidRDefault="00CF4DDB">
      <w:pPr>
        <w:pStyle w:val="a3"/>
        <w:tabs>
          <w:tab w:val="left" w:pos="360"/>
          <w:tab w:val="left" w:pos="9090"/>
          <w:tab w:val="left" w:pos="9630"/>
        </w:tabs>
        <w:spacing w:line="360" w:lineRule="auto"/>
        <w:ind w:left="360" w:right="-81"/>
        <w:jc w:val="both"/>
        <w:rPr>
          <w:rFonts w:ascii="Courier New" w:hAnsi="Courier New" w:cs="Courier New"/>
          <w:sz w:val="24"/>
          <w:lang w:val="ru-RU"/>
        </w:rPr>
      </w:pPr>
    </w:p>
    <w:p w:rsidR="00CF4DDB" w:rsidRDefault="00CF4DDB">
      <w:pPr>
        <w:pStyle w:val="1"/>
        <w:ind w:right="-81"/>
      </w:pPr>
      <w:bookmarkStart w:id="7" w:name="_Toc498338216"/>
      <w:r>
        <w:t>Причины дифференциации доходов населения.</w:t>
      </w:r>
      <w:bookmarkEnd w:id="7"/>
    </w:p>
    <w:p w:rsidR="00CF4DDB" w:rsidRDefault="00CF4DDB">
      <w:pPr>
        <w:pStyle w:val="a3"/>
        <w:tabs>
          <w:tab w:val="left" w:pos="360"/>
          <w:tab w:val="left" w:pos="9090"/>
          <w:tab w:val="left" w:pos="9630"/>
        </w:tabs>
        <w:spacing w:line="360" w:lineRule="auto"/>
        <w:ind w:left="360" w:right="-81"/>
        <w:jc w:val="both"/>
        <w:rPr>
          <w:rFonts w:ascii="Courier New" w:hAnsi="Courier New" w:cs="Courier New"/>
          <w:sz w:val="24"/>
          <w:lang w:val="ru-RU"/>
        </w:rPr>
      </w:pPr>
    </w:p>
    <w:p w:rsidR="00CF4DDB" w:rsidRDefault="00CF4DDB">
      <w:pPr>
        <w:spacing w:line="360" w:lineRule="auto"/>
        <w:ind w:right="-81"/>
        <w:rPr>
          <w:rFonts w:ascii="Courier New" w:hAnsi="Courier New" w:cs="Courier New"/>
        </w:rPr>
      </w:pPr>
      <w:r>
        <w:rPr>
          <w:rFonts w:ascii="Courier New" w:hAnsi="Courier New" w:cs="Courier New"/>
        </w:rPr>
        <w:t>    Один из источников социальной напряженности в любой стране - разница в уровнях благосостояния граждан, уровне их богатства. Уровень богатства определяется двумя факторами:</w:t>
      </w:r>
    </w:p>
    <w:p w:rsidR="00CF4DDB" w:rsidRDefault="00CF4DDB">
      <w:pPr>
        <w:spacing w:line="360" w:lineRule="auto"/>
        <w:ind w:right="-81"/>
        <w:rPr>
          <w:rFonts w:ascii="Courier New" w:hAnsi="Courier New" w:cs="Courier New"/>
        </w:rPr>
      </w:pPr>
    </w:p>
    <w:p w:rsidR="00CF4DDB" w:rsidRDefault="00CF4DDB">
      <w:pPr>
        <w:pStyle w:val="31"/>
      </w:pPr>
      <w:r>
        <w:t xml:space="preserve">    1) величиной имущества всех видов, находящегося в собственности отдельных граждан;  </w:t>
      </w:r>
      <w:r>
        <w:br/>
        <w:t>    2) величиной текущих доходов граждан.</w:t>
      </w:r>
    </w:p>
    <w:p w:rsidR="00CF4DDB" w:rsidRDefault="00CF4DDB">
      <w:pPr>
        <w:spacing w:line="360" w:lineRule="auto"/>
        <w:ind w:right="-81"/>
        <w:rPr>
          <w:rFonts w:ascii="Courier New" w:hAnsi="Courier New" w:cs="Courier New"/>
        </w:rPr>
      </w:pPr>
    </w:p>
    <w:p w:rsidR="00CF4DDB" w:rsidRDefault="00CF4DDB">
      <w:pPr>
        <w:pStyle w:val="20"/>
        <w:spacing w:line="360" w:lineRule="auto"/>
        <w:ind w:right="-81"/>
        <w:rPr>
          <w:rFonts w:ascii="Courier New" w:hAnsi="Courier New" w:cs="Courier New"/>
        </w:rPr>
      </w:pPr>
      <w:r>
        <w:rPr>
          <w:rFonts w:ascii="Courier New" w:hAnsi="Courier New" w:cs="Courier New"/>
        </w:rPr>
        <w:t>   Люди получают доходы в результате того, что либо создают собственный бизнес (становятся предпринимателями), либо предоставляют находящиеся в их собственности факторы производства (свой труд, капитал или землю) в пользование другим людям или фирмам. А те используют эту собственность для производства нужных людям благ. В таком механизме формирования доходов изначально заложена возможность их неравенства. Причиной тому:</w:t>
      </w:r>
      <w:r>
        <w:rPr>
          <w:rFonts w:ascii="Courier New" w:hAnsi="Courier New" w:cs="Courier New"/>
        </w:rPr>
        <w:br/>
        <w:t xml:space="preserve">    1) разная ценность принадлежащих людям факторов производства (капитал в форме компьютера, в принципе, способен принести больший доход, чем в форме лопаты); </w:t>
      </w:r>
      <w:r>
        <w:rPr>
          <w:rFonts w:ascii="Courier New" w:hAnsi="Courier New" w:cs="Courier New"/>
        </w:rPr>
        <w:br/>
        <w:t>    2) разная успешность использования факторов производства (например, работник в фирме, производящей дефицитный товар, может получать более высокий заработок, чем его коллега той же квалификации, работающий в фирме, товары которой продаются с трудом);</w:t>
      </w:r>
      <w:r>
        <w:rPr>
          <w:rFonts w:ascii="Courier New" w:hAnsi="Courier New" w:cs="Courier New"/>
        </w:rPr>
        <w:br/>
        <w:t>    3) разный объем принадлежащих людям факторов производства (владелец двух нефтяных скважин получает при прочих равных условиях больший доход, чем владелец одной скважины).</w:t>
      </w:r>
    </w:p>
    <w:p w:rsidR="00CF4DDB" w:rsidRDefault="00CF4DDB">
      <w:pPr>
        <w:spacing w:line="360" w:lineRule="auto"/>
        <w:jc w:val="both"/>
        <w:rPr>
          <w:rFonts w:ascii="Courier New" w:hAnsi="Courier New" w:cs="Courier New"/>
        </w:rPr>
      </w:pPr>
      <w:r>
        <w:rPr>
          <w:rFonts w:ascii="Courier New" w:hAnsi="Courier New" w:cs="Courier New"/>
        </w:rPr>
        <w:t xml:space="preserve">    </w:t>
      </w:r>
    </w:p>
    <w:p w:rsidR="00CF4DDB" w:rsidRDefault="00CF4DDB">
      <w:pPr>
        <w:pStyle w:val="2"/>
      </w:pPr>
      <w:bookmarkStart w:id="8" w:name="_Toc498338217"/>
      <w:r>
        <w:t>Плюсы и минусы неравенства доходов населения.</w:t>
      </w:r>
      <w:bookmarkEnd w:id="8"/>
      <w:r>
        <w:t xml:space="preserve"> </w:t>
      </w:r>
    </w:p>
    <w:p w:rsidR="00CF4DDB" w:rsidRDefault="00CF4DDB">
      <w:pPr>
        <w:spacing w:line="360" w:lineRule="auto"/>
        <w:jc w:val="both"/>
        <w:rPr>
          <w:rFonts w:ascii="Courier New" w:hAnsi="Courier New" w:cs="Courier New"/>
        </w:rPr>
      </w:pPr>
    </w:p>
    <w:p w:rsidR="00CF4DDB" w:rsidRDefault="00CF4DDB">
      <w:pPr>
        <w:spacing w:line="360" w:lineRule="auto"/>
        <w:ind w:firstLine="540"/>
        <w:jc w:val="both"/>
        <w:rPr>
          <w:rFonts w:ascii="Courier New" w:hAnsi="Courier New" w:cs="Courier New"/>
        </w:rPr>
      </w:pPr>
      <w:r>
        <w:rPr>
          <w:rFonts w:ascii="Courier New" w:hAnsi="Courier New" w:cs="Courier New"/>
        </w:rPr>
        <w:t>Ни одной экономической системе не удалось ликвидировать неравенства доходов и богатства семей. Даже в условиях командной системы СССР государство вынуждено было отказаться от принципов полной уравнительности (их пытались реализовать только в период «военного коммунизма») и перейти к формированию доходов по принципу: «От каждого - по способностям, каждому - по потребностям». Но поскольку способности у людей различны, то труд их имеет разную ценность и это влечет за собой неодинаковое вознаграждение за труд, то есть различие в доходах.</w:t>
      </w:r>
    </w:p>
    <w:p w:rsidR="00CF4DDB" w:rsidRDefault="00CF4DDB">
      <w:pPr>
        <w:spacing w:line="360" w:lineRule="auto"/>
        <w:jc w:val="both"/>
        <w:rPr>
          <w:rFonts w:ascii="Courier New" w:hAnsi="Courier New" w:cs="Courier New"/>
        </w:rPr>
      </w:pPr>
    </w:p>
    <w:p w:rsidR="00CF4DDB" w:rsidRDefault="00CF4DDB">
      <w:pPr>
        <w:pStyle w:val="ab"/>
        <w:ind w:right="-81"/>
      </w:pPr>
      <w:r>
        <w:t>    Конечно, в СССР для подавляющей массы населения различия в уровнях доходов были куда меньше, чем сейчас в Российской Федерации, но, тем не менее, они существовали: кто-то покупал «Жигули» в экспортном исполнении или «Волги», в то же время во всех школах родительские комитеты вынуждены были заниматься сбором денег для покупки школьной формы детям из нищих семей. Кроме того, чтобы заручиться поддержкой государственного и партийного аппарата, руководство страны поощряло их сотрудников «неденежными доходами» - то есть правом на покупку дефицитных товаров по пониженным ценам в так называемых «закрытых распределителях». Итогом этого было резкое - но как бы замаскированное - различие в реальных доходах и богатстве семей.</w:t>
      </w:r>
    </w:p>
    <w:p w:rsidR="00CF4DDB" w:rsidRDefault="00CF4DDB">
      <w:pPr>
        <w:spacing w:line="360" w:lineRule="auto"/>
        <w:jc w:val="both"/>
        <w:rPr>
          <w:rFonts w:ascii="Courier New" w:hAnsi="Courier New" w:cs="Courier New"/>
        </w:rPr>
      </w:pPr>
    </w:p>
    <w:p w:rsidR="00CF4DDB" w:rsidRDefault="00CF4DDB">
      <w:pPr>
        <w:pStyle w:val="20"/>
        <w:spacing w:line="360" w:lineRule="auto"/>
        <w:rPr>
          <w:rFonts w:ascii="Courier New" w:hAnsi="Courier New" w:cs="Courier New"/>
        </w:rPr>
      </w:pPr>
      <w:r>
        <w:t xml:space="preserve">    </w:t>
      </w:r>
      <w:r>
        <w:rPr>
          <w:rFonts w:ascii="Courier New" w:hAnsi="Courier New" w:cs="Courier New"/>
        </w:rPr>
        <w:t>Неравенство доходов и богатства может достигать огромных масштабов и тогда оно создает угрозу для политической и экономической стабильности в стране. Поэтому практически все развитые страны мира постоянно реализуют меры по сокращению такого неравенства.</w:t>
      </w:r>
    </w:p>
    <w:p w:rsidR="00CF4DDB" w:rsidRDefault="00CF4DDB">
      <w:pPr>
        <w:spacing w:line="360" w:lineRule="auto"/>
        <w:ind w:firstLine="540"/>
        <w:jc w:val="both"/>
        <w:rPr>
          <w:rFonts w:ascii="Courier New" w:hAnsi="Courier New" w:cs="Courier New"/>
        </w:rPr>
      </w:pPr>
    </w:p>
    <w:p w:rsidR="00CF4DDB" w:rsidRDefault="00CF4DDB">
      <w:pPr>
        <w:pStyle w:val="22"/>
      </w:pPr>
      <w:r>
        <w:t>Но сначала попробуем разобраться в том, почему нежелательно и абсолютное равенство в доходах.</w:t>
      </w:r>
    </w:p>
    <w:p w:rsidR="00CF4DDB" w:rsidRDefault="00CF4DDB">
      <w:pPr>
        <w:pStyle w:val="22"/>
      </w:pPr>
    </w:p>
    <w:p w:rsidR="00CF4DDB" w:rsidRDefault="00CF4DDB">
      <w:pPr>
        <w:spacing w:line="360" w:lineRule="auto"/>
        <w:jc w:val="both"/>
        <w:rPr>
          <w:rFonts w:ascii="Courier New" w:hAnsi="Courier New" w:cs="Courier New"/>
        </w:rPr>
      </w:pPr>
      <w:r>
        <w:rPr>
          <w:rFonts w:ascii="Courier New" w:hAnsi="Courier New" w:cs="Courier New"/>
        </w:rPr>
        <w:t>    Дело в том, что такая организация экономической жизни убивает у людей стимулы к производительному труду. Ведь все мы рождаемся разными и наделены разными способностями, некоторые из которых встречаются реже других. Поэтому на общенациональном рынке труда спрос на такие способности намного превышает предложение. А это ведет к росту цены трудовых способностей таких людей, то есть их доходов.</w:t>
      </w: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r>
        <w:rPr>
          <w:rFonts w:ascii="Courier New" w:hAnsi="Courier New" w:cs="Courier New"/>
        </w:rPr>
        <w:t>    Впрочем, люди с одинаковым типом способностей выполняют одни и те же обязанности тоже по-разному, с разной производительностью труда и качеством продукции. Как оплачивать эти различные результаты труда? Что важнее - факт труда или его результат?</w:t>
      </w: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r>
        <w:rPr>
          <w:rFonts w:ascii="Courier New" w:hAnsi="Courier New" w:cs="Courier New"/>
        </w:rPr>
        <w:t>    Если оплачивать одинаково – «по факту труда», то обидятся люди, работающие с большей производительностью и наделенные полезными обществу талантами. Многие из них перестанут работать в полную силу (зачем напрягаться, если всем платят одинаково?). А значит, результативность их труда опустится до уровня наименее одаренных и трудолюбивых членов общества. Итогом этого станет уменьшение возможностей экономического прогресса страны и замедление темпов роста благосостояния всех ее граждан. Именно такие последствия «уравниловки» в оплате труда оказали крайне губительное влияние на экономику СССР и стали одной из главных причин постепенного прекращения ее роста.</w:t>
      </w: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r>
        <w:rPr>
          <w:rFonts w:ascii="Courier New" w:hAnsi="Courier New" w:cs="Courier New"/>
        </w:rPr>
        <w:t>    Поэтому оплачивать деятельность людей приходится по-разному. И поскольку врожденные способности к труду у людей различны, а на это еще наслаиваются различия в приобретенной квалификации и опыте (человеческом капитале), то результатом становятся существенные различия в уровнях доходов.</w:t>
      </w:r>
    </w:p>
    <w:p w:rsidR="00CF4DDB" w:rsidRDefault="00CF4DDB">
      <w:pPr>
        <w:spacing w:line="360" w:lineRule="auto"/>
        <w:jc w:val="both"/>
        <w:rPr>
          <w:rFonts w:ascii="Courier New" w:hAnsi="Courier New" w:cs="Courier New"/>
        </w:rPr>
      </w:pPr>
    </w:p>
    <w:p w:rsidR="00CF4DDB" w:rsidRDefault="00CF4DDB">
      <w:pPr>
        <w:pStyle w:val="20"/>
        <w:spacing w:line="360" w:lineRule="auto"/>
        <w:rPr>
          <w:rFonts w:ascii="Courier New" w:hAnsi="Courier New" w:cs="Courier New"/>
          <w:szCs w:val="24"/>
        </w:rPr>
      </w:pPr>
      <w:r>
        <w:rPr>
          <w:rFonts w:ascii="Courier New" w:hAnsi="Courier New" w:cs="Courier New"/>
          <w:szCs w:val="24"/>
        </w:rPr>
        <w:t>    В силу этого определенное неравенство доходов; следует признать нормальным. Более того - это крайне важный инструмент поощрения трудовой активности людей.</w:t>
      </w:r>
    </w:p>
    <w:p w:rsidR="00CF4DDB" w:rsidRDefault="00CF4DDB">
      <w:pPr>
        <w:pStyle w:val="20"/>
        <w:spacing w:line="360" w:lineRule="auto"/>
        <w:rPr>
          <w:rFonts w:ascii="Courier New" w:hAnsi="Courier New" w:cs="Courier New"/>
          <w:szCs w:val="24"/>
        </w:rPr>
      </w:pPr>
    </w:p>
    <w:p w:rsidR="00CF4DDB" w:rsidRDefault="00CF4DDB">
      <w:pPr>
        <w:pStyle w:val="1"/>
      </w:pPr>
      <w:bookmarkStart w:id="9" w:name="_Toc498338218"/>
      <w:r>
        <w:t>Дифференциация доходов населения России.</w:t>
      </w:r>
      <w:bookmarkEnd w:id="9"/>
    </w:p>
    <w:p w:rsidR="00CF4DDB" w:rsidRDefault="00CF4DDB"/>
    <w:p w:rsidR="00CF4DDB" w:rsidRDefault="00CF4DDB">
      <w:pPr>
        <w:pStyle w:val="32"/>
        <w:jc w:val="both"/>
      </w:pPr>
      <w:r>
        <w:t xml:space="preserve">За годы реформ произошли кардинальные изменения в распределении доходов и национального богатства страны между различными слоями населения России. С 1992 года началась постоянно усиливающаяся дифференциация населения по уровню доходов, как с точки зрения социальных групп, так и с территориальной точки зрения. Коэффициент Джини, который показывает степень неравномерности распределения населения по уровню денежных доходов, вырос с 0.256 в 1991 году до 0.379 в первом полугодии 1996 года.   </w:t>
      </w:r>
    </w:p>
    <w:p w:rsidR="00CF4DDB" w:rsidRDefault="00CF4DDB">
      <w:pPr>
        <w:pStyle w:val="32"/>
        <w:jc w:val="both"/>
      </w:pPr>
    </w:p>
    <w:p w:rsidR="00CF4DDB" w:rsidRDefault="00CF4DDB">
      <w:pPr>
        <w:pStyle w:val="32"/>
        <w:jc w:val="both"/>
      </w:pPr>
      <w:r>
        <w:t>В 1996 году существенного изменения в распределении доходов не произошло (табл. 1).</w:t>
      </w:r>
    </w:p>
    <w:p w:rsidR="00CF4DDB" w:rsidRDefault="00CF4DDB">
      <w:pPr>
        <w:pStyle w:val="32"/>
        <w:jc w:val="both"/>
      </w:pPr>
    </w:p>
    <w:p w:rsidR="00CF4DDB" w:rsidRDefault="00CF4DDB">
      <w:pPr>
        <w:pStyle w:val="32"/>
        <w:jc w:val="center"/>
        <w:rPr>
          <w:b/>
          <w:bCs/>
        </w:rPr>
      </w:pPr>
      <w:r>
        <w:rPr>
          <w:b/>
          <w:bCs/>
        </w:rPr>
        <w:t>Распределение денежных доходов населения.</w:t>
      </w:r>
    </w:p>
    <w:p w:rsidR="00CF4DDB" w:rsidRDefault="00CF4DDB">
      <w:pPr>
        <w:pStyle w:val="32"/>
        <w:jc w:val="center"/>
        <w:rPr>
          <w:b/>
          <w:bCs/>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
        <w:gridCol w:w="4680"/>
        <w:gridCol w:w="15"/>
        <w:gridCol w:w="2145"/>
        <w:gridCol w:w="15"/>
        <w:gridCol w:w="1965"/>
        <w:gridCol w:w="180"/>
      </w:tblGrid>
      <w:tr w:rsidR="00CF4DDB">
        <w:trPr>
          <w:gridAfter w:val="1"/>
          <w:wAfter w:w="180" w:type="dxa"/>
          <w:cantSplit/>
          <w:trHeight w:val="304"/>
        </w:trPr>
        <w:tc>
          <w:tcPr>
            <w:tcW w:w="4860" w:type="dxa"/>
            <w:gridSpan w:val="2"/>
            <w:vMerge w:val="restart"/>
          </w:tcPr>
          <w:p w:rsidR="00CF4DDB" w:rsidRDefault="00CF4DDB">
            <w:pPr>
              <w:pStyle w:val="32"/>
              <w:jc w:val="both"/>
            </w:pPr>
          </w:p>
          <w:p w:rsidR="00CF4DDB" w:rsidRDefault="00CF4DDB">
            <w:pPr>
              <w:pStyle w:val="32"/>
              <w:ind w:firstLine="0"/>
              <w:jc w:val="both"/>
            </w:pPr>
          </w:p>
        </w:tc>
        <w:tc>
          <w:tcPr>
            <w:tcW w:w="4140" w:type="dxa"/>
            <w:gridSpan w:val="4"/>
          </w:tcPr>
          <w:p w:rsidR="00CF4DDB" w:rsidRDefault="00CF4DDB">
            <w:pPr>
              <w:pStyle w:val="32"/>
              <w:ind w:firstLine="0"/>
              <w:jc w:val="center"/>
            </w:pPr>
            <w:r>
              <w:t>1 полугодие</w:t>
            </w:r>
          </w:p>
        </w:tc>
      </w:tr>
      <w:tr w:rsidR="00CF4DDB">
        <w:trPr>
          <w:gridAfter w:val="1"/>
          <w:wAfter w:w="180" w:type="dxa"/>
          <w:cantSplit/>
          <w:trHeight w:val="244"/>
        </w:trPr>
        <w:tc>
          <w:tcPr>
            <w:tcW w:w="4860" w:type="dxa"/>
            <w:gridSpan w:val="2"/>
            <w:vMerge/>
          </w:tcPr>
          <w:p w:rsidR="00CF4DDB" w:rsidRDefault="00CF4DDB">
            <w:pPr>
              <w:pStyle w:val="32"/>
              <w:jc w:val="both"/>
            </w:pPr>
          </w:p>
        </w:tc>
        <w:tc>
          <w:tcPr>
            <w:tcW w:w="2160" w:type="dxa"/>
            <w:gridSpan w:val="2"/>
          </w:tcPr>
          <w:p w:rsidR="00CF4DDB" w:rsidRDefault="00CF4DDB">
            <w:pPr>
              <w:pStyle w:val="32"/>
              <w:jc w:val="both"/>
            </w:pPr>
            <w:r>
              <w:t>1995 г.</w:t>
            </w:r>
          </w:p>
        </w:tc>
        <w:tc>
          <w:tcPr>
            <w:tcW w:w="1980" w:type="dxa"/>
            <w:gridSpan w:val="2"/>
          </w:tcPr>
          <w:p w:rsidR="00CF4DDB" w:rsidRDefault="00CF4DDB">
            <w:pPr>
              <w:pStyle w:val="32"/>
              <w:jc w:val="both"/>
            </w:pPr>
            <w:r>
              <w:t>1996 г.</w:t>
            </w:r>
          </w:p>
        </w:tc>
      </w:tr>
      <w:tr w:rsidR="00CF4DDB">
        <w:trPr>
          <w:gridAfter w:val="1"/>
          <w:wAfter w:w="180" w:type="dxa"/>
          <w:trHeight w:val="1995"/>
        </w:trPr>
        <w:tc>
          <w:tcPr>
            <w:tcW w:w="4860" w:type="dxa"/>
            <w:gridSpan w:val="2"/>
          </w:tcPr>
          <w:p w:rsidR="00CF4DDB" w:rsidRDefault="00CF4DDB">
            <w:pPr>
              <w:spacing w:line="360" w:lineRule="auto"/>
              <w:jc w:val="both"/>
              <w:rPr>
                <w:rFonts w:ascii="Courier New" w:hAnsi="Courier New" w:cs="Courier New"/>
              </w:rPr>
            </w:pPr>
            <w:r>
              <w:rPr>
                <w:rFonts w:ascii="Courier New" w:hAnsi="Courier New" w:cs="Courier New"/>
              </w:rPr>
              <w:t>Денежные доходы</w:t>
            </w:r>
          </w:p>
          <w:p w:rsidR="00CF4DDB" w:rsidRDefault="00CF4DDB">
            <w:pPr>
              <w:spacing w:line="360" w:lineRule="auto"/>
              <w:jc w:val="both"/>
              <w:rPr>
                <w:rFonts w:ascii="Courier New" w:hAnsi="Courier New" w:cs="Courier New"/>
              </w:rPr>
            </w:pPr>
            <w:r>
              <w:rPr>
                <w:rFonts w:ascii="Courier New" w:hAnsi="Courier New" w:cs="Courier New"/>
              </w:rPr>
              <w:t>В том числе по 20%-ым группам:</w:t>
            </w:r>
          </w:p>
          <w:p w:rsidR="00CF4DDB" w:rsidRDefault="00CF4DDB">
            <w:pPr>
              <w:spacing w:line="360" w:lineRule="auto"/>
              <w:rPr>
                <w:rFonts w:ascii="Courier New" w:hAnsi="Courier New" w:cs="Courier New"/>
              </w:rPr>
            </w:pPr>
            <w:r>
              <w:rPr>
                <w:rFonts w:ascii="Courier New" w:hAnsi="Courier New" w:cs="Courier New"/>
              </w:rPr>
              <w:t xml:space="preserve"> Первая (с наименьшими доходами)</w:t>
            </w:r>
          </w:p>
          <w:p w:rsidR="00CF4DDB" w:rsidRDefault="00CF4DDB">
            <w:pPr>
              <w:pStyle w:val="32"/>
              <w:ind w:firstLine="0"/>
              <w:jc w:val="both"/>
            </w:pPr>
            <w:r>
              <w:t xml:space="preserve"> Вторая</w:t>
            </w:r>
          </w:p>
        </w:tc>
        <w:tc>
          <w:tcPr>
            <w:tcW w:w="2160" w:type="dxa"/>
            <w:gridSpan w:val="2"/>
          </w:tcPr>
          <w:p w:rsidR="00CF4DDB" w:rsidRDefault="00CF4DDB">
            <w:pPr>
              <w:jc w:val="center"/>
              <w:rPr>
                <w:rFonts w:ascii="Courier New" w:hAnsi="Courier New" w:cs="Courier New"/>
              </w:rPr>
            </w:pPr>
            <w:r>
              <w:rPr>
                <w:rFonts w:ascii="Courier New" w:hAnsi="Courier New" w:cs="Courier New"/>
              </w:rPr>
              <w:t>100,0</w:t>
            </w:r>
          </w:p>
          <w:p w:rsidR="00CF4DDB" w:rsidRDefault="00CF4DDB">
            <w:pPr>
              <w:jc w:val="center"/>
              <w:rPr>
                <w:rFonts w:ascii="Courier New" w:hAnsi="Courier New" w:cs="Courier New"/>
              </w:rPr>
            </w:pPr>
          </w:p>
          <w:p w:rsidR="00CF4DDB" w:rsidRDefault="00CF4DDB">
            <w:pPr>
              <w:jc w:val="center"/>
              <w:rPr>
                <w:rFonts w:ascii="Courier New" w:hAnsi="Courier New" w:cs="Courier New"/>
              </w:rPr>
            </w:pPr>
          </w:p>
          <w:p w:rsidR="00CF4DDB" w:rsidRDefault="00CF4DDB">
            <w:pPr>
              <w:pStyle w:val="32"/>
              <w:ind w:firstLine="0"/>
              <w:jc w:val="center"/>
            </w:pPr>
            <w:r>
              <w:t>5,54</w:t>
            </w:r>
          </w:p>
          <w:p w:rsidR="00CF4DDB" w:rsidRDefault="00CF4DDB">
            <w:pPr>
              <w:pStyle w:val="32"/>
              <w:ind w:firstLine="0"/>
              <w:jc w:val="center"/>
            </w:pPr>
            <w:r>
              <w:t>10,1</w:t>
            </w:r>
          </w:p>
        </w:tc>
        <w:tc>
          <w:tcPr>
            <w:tcW w:w="1980" w:type="dxa"/>
            <w:gridSpan w:val="2"/>
          </w:tcPr>
          <w:p w:rsidR="00CF4DDB" w:rsidRDefault="00CF4DDB">
            <w:pPr>
              <w:jc w:val="center"/>
              <w:rPr>
                <w:rFonts w:ascii="Courier New" w:hAnsi="Courier New" w:cs="Courier New"/>
              </w:rPr>
            </w:pPr>
            <w:r>
              <w:rPr>
                <w:rFonts w:ascii="Courier New" w:hAnsi="Courier New" w:cs="Courier New"/>
              </w:rPr>
              <w:t>100,0</w:t>
            </w:r>
          </w:p>
          <w:p w:rsidR="00CF4DDB" w:rsidRDefault="00CF4DDB">
            <w:pPr>
              <w:jc w:val="center"/>
              <w:rPr>
                <w:rFonts w:ascii="Courier New" w:hAnsi="Courier New" w:cs="Courier New"/>
              </w:rPr>
            </w:pPr>
          </w:p>
          <w:p w:rsidR="00CF4DDB" w:rsidRDefault="00CF4DDB">
            <w:pPr>
              <w:pStyle w:val="a6"/>
              <w:tabs>
                <w:tab w:val="clear" w:pos="4677"/>
                <w:tab w:val="clear" w:pos="9355"/>
              </w:tabs>
              <w:jc w:val="center"/>
              <w:rPr>
                <w:rFonts w:ascii="Courier New" w:hAnsi="Courier New" w:cs="Courier New"/>
              </w:rPr>
            </w:pPr>
          </w:p>
          <w:p w:rsidR="00CF4DDB" w:rsidRDefault="00CF4DDB">
            <w:pPr>
              <w:pStyle w:val="32"/>
              <w:ind w:firstLine="0"/>
              <w:jc w:val="center"/>
            </w:pPr>
            <w:r>
              <w:t>6,1</w:t>
            </w:r>
          </w:p>
          <w:p w:rsidR="00CF4DDB" w:rsidRDefault="00CF4DDB">
            <w:pPr>
              <w:pStyle w:val="32"/>
              <w:ind w:firstLine="0"/>
              <w:jc w:val="center"/>
            </w:pPr>
            <w:r>
              <w:t>10,5</w:t>
            </w:r>
          </w:p>
        </w:tc>
      </w:tr>
      <w:tr w:rsidR="00CF4DDB">
        <w:trPr>
          <w:gridBefore w:val="1"/>
          <w:wBefore w:w="180" w:type="dxa"/>
          <w:trHeight w:val="3420"/>
        </w:trPr>
        <w:tc>
          <w:tcPr>
            <w:tcW w:w="4695" w:type="dxa"/>
            <w:gridSpan w:val="2"/>
          </w:tcPr>
          <w:p w:rsidR="00CF4DDB" w:rsidRDefault="00CF4DDB">
            <w:pPr>
              <w:rPr>
                <w:rFonts w:ascii="Courier New" w:hAnsi="Courier New" w:cs="Courier New"/>
              </w:rPr>
            </w:pPr>
          </w:p>
          <w:p w:rsidR="00CF4DDB" w:rsidRDefault="00CF4DDB">
            <w:pPr>
              <w:rPr>
                <w:rFonts w:ascii="Courier New" w:hAnsi="Courier New" w:cs="Courier New"/>
              </w:rPr>
            </w:pPr>
            <w:r>
              <w:rPr>
                <w:rFonts w:ascii="Courier New" w:hAnsi="Courier New" w:cs="Courier New"/>
              </w:rPr>
              <w:t xml:space="preserve"> Третья</w:t>
            </w:r>
          </w:p>
          <w:p w:rsidR="00CF4DDB" w:rsidRDefault="00CF4DDB">
            <w:pPr>
              <w:rPr>
                <w:rFonts w:ascii="Courier New" w:hAnsi="Courier New" w:cs="Courier New"/>
              </w:rPr>
            </w:pPr>
          </w:p>
          <w:p w:rsidR="00CF4DDB" w:rsidRDefault="00CF4DDB">
            <w:pPr>
              <w:rPr>
                <w:rFonts w:ascii="Courier New" w:hAnsi="Courier New" w:cs="Courier New"/>
              </w:rPr>
            </w:pPr>
            <w:r>
              <w:rPr>
                <w:rFonts w:ascii="Courier New" w:hAnsi="Courier New" w:cs="Courier New"/>
              </w:rPr>
              <w:t xml:space="preserve"> Четвёртая</w:t>
            </w:r>
          </w:p>
          <w:p w:rsidR="00CF4DDB" w:rsidRDefault="00CF4DDB">
            <w:pPr>
              <w:rPr>
                <w:rFonts w:ascii="Courier New" w:hAnsi="Courier New" w:cs="Courier New"/>
              </w:rPr>
            </w:pPr>
          </w:p>
          <w:p w:rsidR="00CF4DDB" w:rsidRDefault="00CF4DDB">
            <w:pPr>
              <w:rPr>
                <w:rFonts w:ascii="Courier New" w:hAnsi="Courier New" w:cs="Courier New"/>
              </w:rPr>
            </w:pPr>
            <w:r>
              <w:rPr>
                <w:rFonts w:ascii="Courier New" w:hAnsi="Courier New" w:cs="Courier New"/>
              </w:rPr>
              <w:t xml:space="preserve"> Пятая (с наивысшими доходами)</w:t>
            </w:r>
          </w:p>
          <w:p w:rsidR="00CF4DDB" w:rsidRDefault="00CF4DDB">
            <w:pPr>
              <w:rPr>
                <w:rFonts w:ascii="Courier New" w:hAnsi="Courier New" w:cs="Courier New"/>
              </w:rPr>
            </w:pPr>
          </w:p>
          <w:p w:rsidR="00CF4DDB" w:rsidRDefault="00CF4DDB">
            <w:pPr>
              <w:rPr>
                <w:rFonts w:ascii="Courier New" w:hAnsi="Courier New" w:cs="Courier New"/>
              </w:rPr>
            </w:pPr>
            <w:r>
              <w:rPr>
                <w:rFonts w:ascii="Courier New" w:hAnsi="Courier New" w:cs="Courier New"/>
              </w:rPr>
              <w:t>Коэффициент Джини</w:t>
            </w:r>
          </w:p>
          <w:p w:rsidR="00CF4DDB" w:rsidRDefault="00CF4DDB">
            <w:pPr>
              <w:rPr>
                <w:rFonts w:ascii="Courier New" w:hAnsi="Courier New" w:cs="Courier New"/>
              </w:rPr>
            </w:pPr>
          </w:p>
          <w:p w:rsidR="00CF4DDB" w:rsidRDefault="00CF4DDB">
            <w:pPr>
              <w:rPr>
                <w:rFonts w:ascii="Courier New" w:hAnsi="Courier New" w:cs="Courier New"/>
              </w:rPr>
            </w:pPr>
            <w:r>
              <w:rPr>
                <w:rFonts w:ascii="Courier New" w:hAnsi="Courier New" w:cs="Courier New"/>
              </w:rPr>
              <w:t>Соотношение доходов 10% наиболее  и наименее  обеспеченного населения, раз</w:t>
            </w:r>
          </w:p>
        </w:tc>
        <w:tc>
          <w:tcPr>
            <w:tcW w:w="2160" w:type="dxa"/>
            <w:gridSpan w:val="2"/>
          </w:tcPr>
          <w:p w:rsidR="00CF4DDB" w:rsidRDefault="00CF4DDB">
            <w:pPr>
              <w:jc w:val="center"/>
              <w:rPr>
                <w:rFonts w:ascii="Courier New" w:hAnsi="Courier New" w:cs="Courier New"/>
              </w:rPr>
            </w:pPr>
          </w:p>
          <w:p w:rsidR="00CF4DDB" w:rsidRDefault="00CF4DDB">
            <w:pPr>
              <w:jc w:val="center"/>
              <w:rPr>
                <w:rFonts w:ascii="Courier New" w:hAnsi="Courier New" w:cs="Courier New"/>
              </w:rPr>
            </w:pPr>
            <w:r>
              <w:rPr>
                <w:rFonts w:ascii="Courier New" w:hAnsi="Courier New" w:cs="Courier New"/>
              </w:rPr>
              <w:t>15,1</w:t>
            </w:r>
          </w:p>
          <w:p w:rsidR="00CF4DDB" w:rsidRDefault="00CF4DDB">
            <w:pPr>
              <w:jc w:val="center"/>
              <w:rPr>
                <w:rFonts w:ascii="Courier New" w:hAnsi="Courier New" w:cs="Courier New"/>
              </w:rPr>
            </w:pPr>
          </w:p>
          <w:p w:rsidR="00CF4DDB" w:rsidRDefault="00CF4DDB">
            <w:pPr>
              <w:jc w:val="center"/>
              <w:rPr>
                <w:rFonts w:ascii="Courier New" w:hAnsi="Courier New" w:cs="Courier New"/>
              </w:rPr>
            </w:pPr>
            <w:r>
              <w:rPr>
                <w:rFonts w:ascii="Courier New" w:hAnsi="Courier New" w:cs="Courier New"/>
              </w:rPr>
              <w:t>22,3</w:t>
            </w:r>
          </w:p>
          <w:p w:rsidR="00CF4DDB" w:rsidRDefault="00CF4DDB">
            <w:pPr>
              <w:jc w:val="center"/>
              <w:rPr>
                <w:rFonts w:ascii="Courier New" w:hAnsi="Courier New" w:cs="Courier New"/>
              </w:rPr>
            </w:pPr>
          </w:p>
          <w:p w:rsidR="00CF4DDB" w:rsidRDefault="00CF4DDB">
            <w:pPr>
              <w:jc w:val="center"/>
              <w:rPr>
                <w:rFonts w:ascii="Courier New" w:hAnsi="Courier New" w:cs="Courier New"/>
              </w:rPr>
            </w:pPr>
            <w:r>
              <w:rPr>
                <w:rFonts w:ascii="Courier New" w:hAnsi="Courier New" w:cs="Courier New"/>
              </w:rPr>
              <w:t>47,1</w:t>
            </w:r>
          </w:p>
          <w:p w:rsidR="00CF4DDB" w:rsidRDefault="00CF4DDB">
            <w:pPr>
              <w:jc w:val="center"/>
              <w:rPr>
                <w:rFonts w:ascii="Courier New" w:hAnsi="Courier New" w:cs="Courier New"/>
              </w:rPr>
            </w:pPr>
          </w:p>
          <w:p w:rsidR="00CF4DDB" w:rsidRDefault="00CF4DDB">
            <w:pPr>
              <w:jc w:val="center"/>
              <w:rPr>
                <w:rFonts w:ascii="Courier New" w:hAnsi="Courier New" w:cs="Courier New"/>
              </w:rPr>
            </w:pPr>
            <w:r>
              <w:rPr>
                <w:rFonts w:ascii="Courier New" w:hAnsi="Courier New" w:cs="Courier New"/>
              </w:rPr>
              <w:t>0,382</w:t>
            </w:r>
          </w:p>
          <w:p w:rsidR="00CF4DDB" w:rsidRDefault="00CF4DDB">
            <w:pPr>
              <w:jc w:val="center"/>
              <w:rPr>
                <w:rFonts w:ascii="Courier New" w:hAnsi="Courier New" w:cs="Courier New"/>
              </w:rPr>
            </w:pPr>
          </w:p>
          <w:p w:rsidR="00CF4DDB" w:rsidRDefault="00CF4DDB">
            <w:pPr>
              <w:jc w:val="center"/>
              <w:rPr>
                <w:rFonts w:ascii="Courier New" w:hAnsi="Courier New" w:cs="Courier New"/>
              </w:rPr>
            </w:pPr>
          </w:p>
          <w:p w:rsidR="00CF4DDB" w:rsidRDefault="00CF4DDB">
            <w:pPr>
              <w:jc w:val="center"/>
              <w:rPr>
                <w:rFonts w:ascii="Courier New" w:hAnsi="Courier New" w:cs="Courier New"/>
              </w:rPr>
            </w:pPr>
          </w:p>
          <w:p w:rsidR="00CF4DDB" w:rsidRDefault="00CF4DDB">
            <w:pPr>
              <w:jc w:val="center"/>
              <w:rPr>
                <w:rFonts w:ascii="Courier New" w:hAnsi="Courier New" w:cs="Courier New"/>
              </w:rPr>
            </w:pPr>
            <w:r>
              <w:rPr>
                <w:rFonts w:ascii="Courier New" w:hAnsi="Courier New" w:cs="Courier New"/>
              </w:rPr>
              <w:t>13,4</w:t>
            </w:r>
          </w:p>
        </w:tc>
        <w:tc>
          <w:tcPr>
            <w:tcW w:w="2145" w:type="dxa"/>
            <w:gridSpan w:val="2"/>
          </w:tcPr>
          <w:p w:rsidR="00CF4DDB" w:rsidRDefault="00CF4DDB">
            <w:pPr>
              <w:jc w:val="center"/>
              <w:rPr>
                <w:rFonts w:ascii="Courier New" w:hAnsi="Courier New" w:cs="Courier New"/>
              </w:rPr>
            </w:pPr>
          </w:p>
          <w:p w:rsidR="00CF4DDB" w:rsidRDefault="00CF4DDB">
            <w:pPr>
              <w:jc w:val="center"/>
              <w:rPr>
                <w:rFonts w:ascii="Courier New" w:hAnsi="Courier New" w:cs="Courier New"/>
              </w:rPr>
            </w:pPr>
            <w:r>
              <w:rPr>
                <w:rFonts w:ascii="Courier New" w:hAnsi="Courier New" w:cs="Courier New"/>
              </w:rPr>
              <w:t>15,5</w:t>
            </w:r>
          </w:p>
          <w:p w:rsidR="00CF4DDB" w:rsidRDefault="00CF4DDB">
            <w:pPr>
              <w:jc w:val="center"/>
              <w:rPr>
                <w:rFonts w:ascii="Courier New" w:hAnsi="Courier New" w:cs="Courier New"/>
              </w:rPr>
            </w:pPr>
          </w:p>
          <w:p w:rsidR="00CF4DDB" w:rsidRDefault="00CF4DDB">
            <w:pPr>
              <w:jc w:val="center"/>
              <w:rPr>
                <w:rFonts w:ascii="Courier New" w:hAnsi="Courier New" w:cs="Courier New"/>
              </w:rPr>
            </w:pPr>
            <w:r>
              <w:rPr>
                <w:rFonts w:ascii="Courier New" w:hAnsi="Courier New" w:cs="Courier New"/>
              </w:rPr>
              <w:t>22,4</w:t>
            </w:r>
          </w:p>
          <w:p w:rsidR="00CF4DDB" w:rsidRDefault="00CF4DDB">
            <w:pPr>
              <w:jc w:val="center"/>
              <w:rPr>
                <w:rFonts w:ascii="Courier New" w:hAnsi="Courier New" w:cs="Courier New"/>
              </w:rPr>
            </w:pPr>
          </w:p>
          <w:p w:rsidR="00CF4DDB" w:rsidRDefault="00CF4DDB">
            <w:pPr>
              <w:jc w:val="center"/>
              <w:rPr>
                <w:rFonts w:ascii="Courier New" w:hAnsi="Courier New" w:cs="Courier New"/>
              </w:rPr>
            </w:pPr>
            <w:r>
              <w:rPr>
                <w:rFonts w:ascii="Courier New" w:hAnsi="Courier New" w:cs="Courier New"/>
              </w:rPr>
              <w:t>45,5</w:t>
            </w:r>
          </w:p>
          <w:p w:rsidR="00CF4DDB" w:rsidRDefault="00CF4DDB">
            <w:pPr>
              <w:jc w:val="center"/>
              <w:rPr>
                <w:rFonts w:ascii="Courier New" w:hAnsi="Courier New" w:cs="Courier New"/>
              </w:rPr>
            </w:pPr>
          </w:p>
          <w:p w:rsidR="00CF4DDB" w:rsidRDefault="00CF4DDB">
            <w:pPr>
              <w:jc w:val="center"/>
              <w:rPr>
                <w:rFonts w:ascii="Courier New" w:hAnsi="Courier New" w:cs="Courier New"/>
              </w:rPr>
            </w:pPr>
            <w:r>
              <w:rPr>
                <w:rFonts w:ascii="Courier New" w:hAnsi="Courier New" w:cs="Courier New"/>
              </w:rPr>
              <w:t>0,379</w:t>
            </w:r>
          </w:p>
          <w:p w:rsidR="00CF4DDB" w:rsidRDefault="00CF4DDB">
            <w:pPr>
              <w:jc w:val="center"/>
              <w:rPr>
                <w:rFonts w:ascii="Courier New" w:hAnsi="Courier New" w:cs="Courier New"/>
              </w:rPr>
            </w:pPr>
          </w:p>
          <w:p w:rsidR="00CF4DDB" w:rsidRDefault="00CF4DDB">
            <w:pPr>
              <w:jc w:val="center"/>
              <w:rPr>
                <w:rFonts w:ascii="Courier New" w:hAnsi="Courier New" w:cs="Courier New"/>
              </w:rPr>
            </w:pPr>
          </w:p>
          <w:p w:rsidR="00CF4DDB" w:rsidRDefault="00CF4DDB">
            <w:pPr>
              <w:jc w:val="center"/>
              <w:rPr>
                <w:rFonts w:ascii="Courier New" w:hAnsi="Courier New" w:cs="Courier New"/>
              </w:rPr>
            </w:pPr>
          </w:p>
          <w:p w:rsidR="00CF4DDB" w:rsidRDefault="00CF4DDB">
            <w:pPr>
              <w:jc w:val="center"/>
              <w:rPr>
                <w:rFonts w:ascii="Courier New" w:hAnsi="Courier New" w:cs="Courier New"/>
              </w:rPr>
            </w:pPr>
            <w:r>
              <w:rPr>
                <w:rFonts w:ascii="Courier New" w:hAnsi="Courier New" w:cs="Courier New"/>
              </w:rPr>
              <w:t>13,1</w:t>
            </w:r>
          </w:p>
          <w:p w:rsidR="00CF4DDB" w:rsidRDefault="00CF4DDB">
            <w:pPr>
              <w:jc w:val="center"/>
              <w:rPr>
                <w:rFonts w:ascii="Courier New" w:hAnsi="Courier New" w:cs="Courier New"/>
              </w:rPr>
            </w:pPr>
          </w:p>
        </w:tc>
      </w:tr>
    </w:tbl>
    <w:p w:rsidR="00CF4DDB" w:rsidRDefault="00CF4DDB">
      <w:pPr>
        <w:rPr>
          <w:rFonts w:ascii="Courier New" w:hAnsi="Courier New" w:cs="Courier New"/>
        </w:rPr>
      </w:pPr>
    </w:p>
    <w:p w:rsidR="00CF4DDB" w:rsidRDefault="00CF4DDB">
      <w:pPr>
        <w:ind w:firstLine="540"/>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Распределение имеет явно асимметричный характер. С учётом низкого среднего уровня доходов это свидетельствует о почти полном отсутствии в России так называемого среднего слоя, который является основой стабильности и экономического процветания. </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Анализ источников получения  доходов и их соотношения показал продолжение социального расслоения общества в 1995 г. В общей сумме доходов возросла доля доходов от предпринимательской деятельности и от собственности, получаемых в основном богатым слоем населения и жителями крупных городов. При этом на 2,4% в 1996 г. по сравнению с 1994 г. уменьшилась доля оплаты труда, и на 3,6% - социальных трансфертов. А эти выплаты получает основная часть россиян. Кроме того, изменилась оплата труда в различных сферах занятости. Так в отраслях с высокой оплатой труда за 1995 г. среднемесячная заработная плата по сравнению со средней несколько выросла, а в отраслях с низкой оплатой труда – ещё больше уменьшилась.</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В России за чертой бедности проживает четвёртая часть населения. Эту группу, помимо традиционно малообеспеченных групп населения (неработающих пенсионеров, многодетных и неполных семей, учащихся и инвалидов), всё больше формировали работники с заработной платой ниже прожиточного минимума и безработные. </w:t>
      </w:r>
    </w:p>
    <w:p w:rsidR="00CF4DDB" w:rsidRDefault="00CF4DDB">
      <w:pPr>
        <w:spacing w:line="360" w:lineRule="auto"/>
        <w:ind w:firstLine="539"/>
        <w:jc w:val="both"/>
        <w:rPr>
          <w:rFonts w:ascii="Courier New" w:hAnsi="Courier New" w:cs="Courier New"/>
        </w:rPr>
      </w:pPr>
      <w:r>
        <w:rPr>
          <w:rFonts w:ascii="Courier New" w:hAnsi="Courier New" w:cs="Courier New"/>
        </w:rPr>
        <w:t>Официальная статистика не может дать точных сведений о действительных доходах наиболее бедных и наиболее богатых доходных групп населения. Часть лиц, которые относятся к категории получающих низкие доходы, имеет дополнительные нерегистрируемые заработки. В первую очередь это относится к неработающим женщинам, молодым пенсионерам, проживающим в больших городах, и к жителям сельской местности и небольших городов, получающих дополнительные доходы за счёт приусадебных участков. Но в целом по стране дополнительные доходы имеют около 20% россиян, и только 6% - постоянные дополнительные доходы. По этому, для общей массы работающего населения дополнительные заработки не меняют принципиально картину распределения доходов.</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Социологические исследования помогают скорректировать данные Госкомстата РФ по доходам населения. Так в 1995 году 10% наиболее обеспеченных россиян имели около трети всех совокупных доходов, а коэффициент Джини был равен 0,478, а не 0,398, что характеризует неравномерное распределение доходов.</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С учётом «теневых» доходов богатой прослойки общества дифференциация россиян по их уровню ещё более возрастает. В 1995 году доля «теневой экономики» в ВВП России составила 45%. Значительная часть доходов, полученных в  «теневой экономике», концентрируется среди узкого круга лиц, материальное благополучие которых быстро возрастает за счёт основной массы населения, а уровень потребления достигает уровня потребления высших доходных групп наиболее богатых стран, что создаёт острую социальную обстановку в стране. Сфера «теневой экономики» создаёт дополнительную занятость населения, что существенно меняет уровень доходов многих семей.</w:t>
      </w:r>
    </w:p>
    <w:p w:rsidR="00CF4DDB" w:rsidRDefault="00CF4DDB">
      <w:pPr>
        <w:spacing w:line="360" w:lineRule="auto"/>
        <w:ind w:firstLine="539"/>
        <w:jc w:val="both"/>
        <w:rPr>
          <w:rFonts w:ascii="Courier New" w:hAnsi="Courier New" w:cs="Courier New"/>
        </w:rPr>
      </w:pPr>
    </w:p>
    <w:p w:rsidR="00CF4DDB" w:rsidRDefault="00CF4DDB">
      <w:pPr>
        <w:pStyle w:val="2"/>
      </w:pPr>
      <w:bookmarkStart w:id="10" w:name="_Toc498338219"/>
      <w:r>
        <w:t>Дифференциация в оплате труда.</w:t>
      </w:r>
      <w:bookmarkEnd w:id="10"/>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Постоянно увеличивается дифференциация в оплате труда в различных сферах занятости. Причём, если до перестройки она была связана со сложностью труда и его условий, то в настоящее время – с возможностями добычи и переработки сырья, фактическим включением в фонд оплаты труда ренты, с использованием монопольного положения отдельных производителей (табл. 2).</w:t>
      </w:r>
    </w:p>
    <w:p w:rsidR="00CF4DDB" w:rsidRDefault="00CF4DDB">
      <w:pPr>
        <w:spacing w:line="360" w:lineRule="auto"/>
        <w:ind w:firstLine="539"/>
        <w:jc w:val="center"/>
        <w:rPr>
          <w:rFonts w:ascii="Courier New" w:hAnsi="Courier New" w:cs="Courier New"/>
          <w:b/>
          <w:bCs/>
        </w:rPr>
      </w:pPr>
      <w:r>
        <w:rPr>
          <w:rFonts w:ascii="Courier New" w:hAnsi="Courier New" w:cs="Courier New"/>
          <w:b/>
          <w:bCs/>
        </w:rPr>
        <w:t>Среднемесячная оплата труда.</w:t>
      </w:r>
    </w:p>
    <w:p w:rsidR="00CF4DDB" w:rsidRDefault="00CF4DDB">
      <w:pPr>
        <w:spacing w:line="360" w:lineRule="auto"/>
        <w:ind w:firstLine="539"/>
        <w:jc w:val="center"/>
        <w:rPr>
          <w:rFonts w:ascii="Courier New" w:hAnsi="Courier New" w:cs="Courier New"/>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822"/>
        <w:gridCol w:w="1946"/>
        <w:gridCol w:w="1946"/>
      </w:tblGrid>
      <w:tr w:rsidR="00CF4DDB">
        <w:tc>
          <w:tcPr>
            <w:tcW w:w="3241" w:type="dxa"/>
            <w:vAlign w:val="center"/>
          </w:tcPr>
          <w:p w:rsidR="00CF4DDB" w:rsidRDefault="00CF4DDB">
            <w:pPr>
              <w:jc w:val="center"/>
              <w:rPr>
                <w:rFonts w:ascii="Courier New" w:hAnsi="Courier New" w:cs="Courier New"/>
              </w:rPr>
            </w:pPr>
            <w:r>
              <w:rPr>
                <w:rFonts w:ascii="Courier New" w:hAnsi="Courier New" w:cs="Courier New"/>
              </w:rPr>
              <w:t>Отрасли.</w:t>
            </w:r>
          </w:p>
        </w:tc>
        <w:tc>
          <w:tcPr>
            <w:tcW w:w="1822" w:type="dxa"/>
            <w:vAlign w:val="center"/>
          </w:tcPr>
          <w:p w:rsidR="00CF4DDB" w:rsidRDefault="00CF4DDB">
            <w:pPr>
              <w:jc w:val="center"/>
              <w:rPr>
                <w:rFonts w:ascii="Courier New" w:hAnsi="Courier New" w:cs="Courier New"/>
              </w:rPr>
            </w:pPr>
            <w:r>
              <w:rPr>
                <w:rFonts w:ascii="Courier New" w:hAnsi="Courier New" w:cs="Courier New"/>
              </w:rPr>
              <w:t>1990 г.</w:t>
            </w:r>
          </w:p>
        </w:tc>
        <w:tc>
          <w:tcPr>
            <w:tcW w:w="1946" w:type="dxa"/>
            <w:vAlign w:val="center"/>
          </w:tcPr>
          <w:p w:rsidR="00CF4DDB" w:rsidRDefault="00CF4DDB">
            <w:pPr>
              <w:jc w:val="center"/>
              <w:rPr>
                <w:rFonts w:ascii="Courier New" w:hAnsi="Courier New" w:cs="Courier New"/>
              </w:rPr>
            </w:pPr>
            <w:r>
              <w:rPr>
                <w:rFonts w:ascii="Courier New" w:hAnsi="Courier New" w:cs="Courier New"/>
              </w:rPr>
              <w:t>1995 г., январь-ноябрь.</w:t>
            </w:r>
          </w:p>
        </w:tc>
        <w:tc>
          <w:tcPr>
            <w:tcW w:w="1946" w:type="dxa"/>
            <w:vAlign w:val="center"/>
          </w:tcPr>
          <w:p w:rsidR="00CF4DDB" w:rsidRDefault="00CF4DDB">
            <w:pPr>
              <w:jc w:val="center"/>
              <w:rPr>
                <w:rFonts w:ascii="Courier New" w:hAnsi="Courier New" w:cs="Courier New"/>
              </w:rPr>
            </w:pPr>
            <w:r>
              <w:rPr>
                <w:rFonts w:ascii="Courier New" w:hAnsi="Courier New" w:cs="Courier New"/>
              </w:rPr>
              <w:t>1996 г., январь-август.</w:t>
            </w:r>
          </w:p>
        </w:tc>
      </w:tr>
      <w:tr w:rsidR="00CF4DDB">
        <w:tc>
          <w:tcPr>
            <w:tcW w:w="3241" w:type="dxa"/>
          </w:tcPr>
          <w:p w:rsidR="00CF4DDB" w:rsidRDefault="00CF4DDB">
            <w:pPr>
              <w:rPr>
                <w:rFonts w:ascii="Courier New" w:hAnsi="Courier New" w:cs="Courier New"/>
              </w:rPr>
            </w:pPr>
            <w:r>
              <w:rPr>
                <w:rFonts w:ascii="Courier New" w:hAnsi="Courier New" w:cs="Courier New"/>
              </w:rPr>
              <w:t>Всего</w:t>
            </w:r>
          </w:p>
        </w:tc>
        <w:tc>
          <w:tcPr>
            <w:tcW w:w="1822" w:type="dxa"/>
          </w:tcPr>
          <w:p w:rsidR="00CF4DDB" w:rsidRDefault="00CF4DDB">
            <w:pPr>
              <w:rPr>
                <w:rFonts w:ascii="Courier New" w:hAnsi="Courier New" w:cs="Courier New"/>
              </w:rPr>
            </w:pPr>
            <w:r>
              <w:rPr>
                <w:rFonts w:ascii="Courier New" w:hAnsi="Courier New" w:cs="Courier New"/>
              </w:rPr>
              <w:t>100</w:t>
            </w:r>
          </w:p>
        </w:tc>
        <w:tc>
          <w:tcPr>
            <w:tcW w:w="1946" w:type="dxa"/>
          </w:tcPr>
          <w:p w:rsidR="00CF4DDB" w:rsidRDefault="00CF4DDB">
            <w:pPr>
              <w:rPr>
                <w:rFonts w:ascii="Courier New" w:hAnsi="Courier New" w:cs="Courier New"/>
              </w:rPr>
            </w:pPr>
            <w:r>
              <w:rPr>
                <w:rFonts w:ascii="Courier New" w:hAnsi="Courier New" w:cs="Courier New"/>
              </w:rPr>
              <w:t>100</w:t>
            </w:r>
          </w:p>
        </w:tc>
        <w:tc>
          <w:tcPr>
            <w:tcW w:w="1946" w:type="dxa"/>
          </w:tcPr>
          <w:p w:rsidR="00CF4DDB" w:rsidRDefault="00CF4DDB">
            <w:pPr>
              <w:rPr>
                <w:rFonts w:ascii="Courier New" w:hAnsi="Courier New" w:cs="Courier New"/>
              </w:rPr>
            </w:pPr>
            <w:r>
              <w:rPr>
                <w:rFonts w:ascii="Courier New" w:hAnsi="Courier New" w:cs="Courier New"/>
              </w:rPr>
              <w:t>100</w:t>
            </w:r>
          </w:p>
        </w:tc>
      </w:tr>
      <w:tr w:rsidR="00CF4DDB">
        <w:tc>
          <w:tcPr>
            <w:tcW w:w="3241" w:type="dxa"/>
          </w:tcPr>
          <w:p w:rsidR="00CF4DDB" w:rsidRDefault="00CF4DDB">
            <w:pPr>
              <w:rPr>
                <w:rFonts w:ascii="Courier New" w:hAnsi="Courier New" w:cs="Courier New"/>
              </w:rPr>
            </w:pPr>
            <w:r>
              <w:rPr>
                <w:rFonts w:ascii="Courier New" w:hAnsi="Courier New" w:cs="Courier New"/>
              </w:rPr>
              <w:t>Промышленность:</w:t>
            </w:r>
          </w:p>
        </w:tc>
        <w:tc>
          <w:tcPr>
            <w:tcW w:w="1822" w:type="dxa"/>
          </w:tcPr>
          <w:p w:rsidR="00CF4DDB" w:rsidRDefault="00CF4DDB">
            <w:pPr>
              <w:rPr>
                <w:rFonts w:ascii="Courier New" w:hAnsi="Courier New" w:cs="Courier New"/>
              </w:rPr>
            </w:pPr>
          </w:p>
        </w:tc>
        <w:tc>
          <w:tcPr>
            <w:tcW w:w="1946" w:type="dxa"/>
          </w:tcPr>
          <w:p w:rsidR="00CF4DDB" w:rsidRDefault="00CF4DDB">
            <w:pPr>
              <w:rPr>
                <w:rFonts w:ascii="Courier New" w:hAnsi="Courier New" w:cs="Courier New"/>
              </w:rPr>
            </w:pPr>
          </w:p>
        </w:tc>
        <w:tc>
          <w:tcPr>
            <w:tcW w:w="1946" w:type="dxa"/>
          </w:tcPr>
          <w:p w:rsidR="00CF4DDB" w:rsidRDefault="00CF4DDB">
            <w:pPr>
              <w:rPr>
                <w:rFonts w:ascii="Courier New" w:hAnsi="Courier New" w:cs="Courier New"/>
              </w:rPr>
            </w:pPr>
          </w:p>
        </w:tc>
      </w:tr>
      <w:tr w:rsidR="00CF4DDB">
        <w:trPr>
          <w:cantSplit/>
        </w:trPr>
        <w:tc>
          <w:tcPr>
            <w:tcW w:w="3241" w:type="dxa"/>
          </w:tcPr>
          <w:p w:rsidR="00CF4DDB" w:rsidRDefault="00CF4DDB">
            <w:pPr>
              <w:pStyle w:val="4"/>
            </w:pPr>
            <w:r>
              <w:t>Газовая</w:t>
            </w:r>
          </w:p>
        </w:tc>
        <w:tc>
          <w:tcPr>
            <w:tcW w:w="1822" w:type="dxa"/>
            <w:vMerge w:val="restart"/>
          </w:tcPr>
          <w:p w:rsidR="00CF4DDB" w:rsidRDefault="00CF4DDB">
            <w:pPr>
              <w:rPr>
                <w:rFonts w:ascii="Courier New" w:hAnsi="Courier New" w:cs="Courier New"/>
              </w:rPr>
            </w:pPr>
            <w:r>
              <w:rPr>
                <w:rFonts w:ascii="Courier New" w:hAnsi="Courier New" w:cs="Courier New"/>
              </w:rPr>
              <w:t>269</w:t>
            </w:r>
          </w:p>
        </w:tc>
        <w:tc>
          <w:tcPr>
            <w:tcW w:w="1946" w:type="dxa"/>
          </w:tcPr>
          <w:p w:rsidR="00CF4DDB" w:rsidRDefault="00CF4DDB">
            <w:pPr>
              <w:rPr>
                <w:rFonts w:ascii="Courier New" w:hAnsi="Courier New" w:cs="Courier New"/>
              </w:rPr>
            </w:pPr>
            <w:r>
              <w:rPr>
                <w:rFonts w:ascii="Courier New" w:hAnsi="Courier New" w:cs="Courier New"/>
              </w:rPr>
              <w:t>381</w:t>
            </w:r>
          </w:p>
        </w:tc>
        <w:tc>
          <w:tcPr>
            <w:tcW w:w="1946" w:type="dxa"/>
          </w:tcPr>
          <w:p w:rsidR="00CF4DDB" w:rsidRDefault="00CF4DDB">
            <w:pPr>
              <w:rPr>
                <w:rFonts w:ascii="Courier New" w:hAnsi="Courier New" w:cs="Courier New"/>
              </w:rPr>
            </w:pPr>
            <w:r>
              <w:rPr>
                <w:rFonts w:ascii="Courier New" w:hAnsi="Courier New" w:cs="Courier New"/>
              </w:rPr>
              <w:t>392</w:t>
            </w:r>
          </w:p>
        </w:tc>
      </w:tr>
      <w:tr w:rsidR="00CF4DDB">
        <w:trPr>
          <w:cantSplit/>
        </w:trPr>
        <w:tc>
          <w:tcPr>
            <w:tcW w:w="3241" w:type="dxa"/>
          </w:tcPr>
          <w:p w:rsidR="00CF4DDB" w:rsidRDefault="00CF4DDB">
            <w:pPr>
              <w:rPr>
                <w:rFonts w:ascii="Courier New" w:hAnsi="Courier New" w:cs="Courier New"/>
                <w:b/>
                <w:bCs/>
              </w:rPr>
            </w:pPr>
            <w:r>
              <w:rPr>
                <w:rFonts w:ascii="Courier New" w:hAnsi="Courier New" w:cs="Courier New"/>
                <w:b/>
                <w:bCs/>
              </w:rPr>
              <w:t>Нефтедобывающая</w:t>
            </w:r>
          </w:p>
        </w:tc>
        <w:tc>
          <w:tcPr>
            <w:tcW w:w="1822" w:type="dxa"/>
            <w:vMerge/>
          </w:tcPr>
          <w:p w:rsidR="00CF4DDB" w:rsidRDefault="00CF4DDB">
            <w:pPr>
              <w:rPr>
                <w:rFonts w:ascii="Courier New" w:hAnsi="Courier New" w:cs="Courier New"/>
              </w:rPr>
            </w:pPr>
          </w:p>
        </w:tc>
        <w:tc>
          <w:tcPr>
            <w:tcW w:w="1946" w:type="dxa"/>
          </w:tcPr>
          <w:p w:rsidR="00CF4DDB" w:rsidRDefault="00CF4DDB">
            <w:pPr>
              <w:rPr>
                <w:rFonts w:ascii="Courier New" w:hAnsi="Courier New" w:cs="Courier New"/>
              </w:rPr>
            </w:pPr>
            <w:r>
              <w:rPr>
                <w:rFonts w:ascii="Courier New" w:hAnsi="Courier New" w:cs="Courier New"/>
              </w:rPr>
              <w:t>304</w:t>
            </w:r>
          </w:p>
        </w:tc>
        <w:tc>
          <w:tcPr>
            <w:tcW w:w="1946" w:type="dxa"/>
          </w:tcPr>
          <w:p w:rsidR="00CF4DDB" w:rsidRDefault="00CF4DDB">
            <w:pPr>
              <w:rPr>
                <w:rFonts w:ascii="Courier New" w:hAnsi="Courier New" w:cs="Courier New"/>
              </w:rPr>
            </w:pPr>
            <w:r>
              <w:rPr>
                <w:rFonts w:ascii="Courier New" w:hAnsi="Courier New" w:cs="Courier New"/>
              </w:rPr>
              <w:t>282</w:t>
            </w:r>
          </w:p>
        </w:tc>
      </w:tr>
      <w:tr w:rsidR="00CF4DDB">
        <w:trPr>
          <w:cantSplit/>
        </w:trPr>
        <w:tc>
          <w:tcPr>
            <w:tcW w:w="3241" w:type="dxa"/>
          </w:tcPr>
          <w:p w:rsidR="00CF4DDB" w:rsidRDefault="00CF4DDB">
            <w:pPr>
              <w:rPr>
                <w:rFonts w:ascii="Courier New" w:hAnsi="Courier New" w:cs="Courier New"/>
                <w:b/>
                <w:bCs/>
              </w:rPr>
            </w:pPr>
            <w:r>
              <w:rPr>
                <w:rFonts w:ascii="Courier New" w:hAnsi="Courier New" w:cs="Courier New"/>
                <w:b/>
                <w:bCs/>
              </w:rPr>
              <w:t>Нефтеперерабатывающая</w:t>
            </w:r>
          </w:p>
        </w:tc>
        <w:tc>
          <w:tcPr>
            <w:tcW w:w="1822" w:type="dxa"/>
            <w:vMerge/>
          </w:tcPr>
          <w:p w:rsidR="00CF4DDB" w:rsidRDefault="00CF4DDB">
            <w:pPr>
              <w:rPr>
                <w:rFonts w:ascii="Courier New" w:hAnsi="Courier New" w:cs="Courier New"/>
              </w:rPr>
            </w:pPr>
          </w:p>
        </w:tc>
        <w:tc>
          <w:tcPr>
            <w:tcW w:w="1946" w:type="dxa"/>
          </w:tcPr>
          <w:p w:rsidR="00CF4DDB" w:rsidRDefault="00CF4DDB">
            <w:pPr>
              <w:rPr>
                <w:rFonts w:ascii="Courier New" w:hAnsi="Courier New" w:cs="Courier New"/>
              </w:rPr>
            </w:pPr>
            <w:r>
              <w:rPr>
                <w:rFonts w:ascii="Courier New" w:hAnsi="Courier New" w:cs="Courier New"/>
              </w:rPr>
              <w:t>212</w:t>
            </w:r>
          </w:p>
        </w:tc>
        <w:tc>
          <w:tcPr>
            <w:tcW w:w="1946" w:type="dxa"/>
          </w:tcPr>
          <w:p w:rsidR="00CF4DDB" w:rsidRDefault="00CF4DDB">
            <w:pPr>
              <w:rPr>
                <w:rFonts w:ascii="Courier New" w:hAnsi="Courier New" w:cs="Courier New"/>
              </w:rPr>
            </w:pPr>
            <w:r>
              <w:rPr>
                <w:rFonts w:ascii="Courier New" w:hAnsi="Courier New" w:cs="Courier New"/>
              </w:rPr>
              <w:t>202</w:t>
            </w:r>
          </w:p>
        </w:tc>
      </w:tr>
      <w:tr w:rsidR="00CF4DDB">
        <w:trPr>
          <w:cantSplit/>
        </w:trPr>
        <w:tc>
          <w:tcPr>
            <w:tcW w:w="3241" w:type="dxa"/>
          </w:tcPr>
          <w:p w:rsidR="00CF4DDB" w:rsidRDefault="00CF4DDB">
            <w:pPr>
              <w:rPr>
                <w:rFonts w:ascii="Courier New" w:hAnsi="Courier New" w:cs="Courier New"/>
                <w:b/>
                <w:bCs/>
              </w:rPr>
            </w:pPr>
            <w:r>
              <w:rPr>
                <w:rFonts w:ascii="Courier New" w:hAnsi="Courier New" w:cs="Courier New"/>
                <w:b/>
                <w:bCs/>
              </w:rPr>
              <w:t>Угольная</w:t>
            </w:r>
          </w:p>
        </w:tc>
        <w:tc>
          <w:tcPr>
            <w:tcW w:w="1822" w:type="dxa"/>
            <w:vMerge/>
          </w:tcPr>
          <w:p w:rsidR="00CF4DDB" w:rsidRDefault="00CF4DDB">
            <w:pPr>
              <w:rPr>
                <w:rFonts w:ascii="Courier New" w:hAnsi="Courier New" w:cs="Courier New"/>
              </w:rPr>
            </w:pPr>
          </w:p>
        </w:tc>
        <w:tc>
          <w:tcPr>
            <w:tcW w:w="1946" w:type="dxa"/>
          </w:tcPr>
          <w:p w:rsidR="00CF4DDB" w:rsidRDefault="00CF4DDB">
            <w:pPr>
              <w:rPr>
                <w:rFonts w:ascii="Courier New" w:hAnsi="Courier New" w:cs="Courier New"/>
              </w:rPr>
            </w:pPr>
            <w:r>
              <w:rPr>
                <w:rFonts w:ascii="Courier New" w:hAnsi="Courier New" w:cs="Courier New"/>
              </w:rPr>
              <w:t>214</w:t>
            </w:r>
          </w:p>
        </w:tc>
        <w:tc>
          <w:tcPr>
            <w:tcW w:w="1946" w:type="dxa"/>
          </w:tcPr>
          <w:p w:rsidR="00CF4DDB" w:rsidRDefault="00CF4DDB">
            <w:pPr>
              <w:rPr>
                <w:rFonts w:ascii="Courier New" w:hAnsi="Courier New" w:cs="Courier New"/>
              </w:rPr>
            </w:pPr>
            <w:r>
              <w:rPr>
                <w:rFonts w:ascii="Courier New" w:hAnsi="Courier New" w:cs="Courier New"/>
              </w:rPr>
              <w:t>186</w:t>
            </w:r>
          </w:p>
        </w:tc>
      </w:tr>
      <w:tr w:rsidR="00CF4DDB">
        <w:tc>
          <w:tcPr>
            <w:tcW w:w="3241" w:type="dxa"/>
          </w:tcPr>
          <w:p w:rsidR="00CF4DDB" w:rsidRDefault="00CF4DDB">
            <w:pPr>
              <w:rPr>
                <w:rFonts w:ascii="Courier New" w:hAnsi="Courier New" w:cs="Courier New"/>
              </w:rPr>
            </w:pPr>
            <w:r>
              <w:rPr>
                <w:rFonts w:ascii="Courier New" w:hAnsi="Courier New" w:cs="Courier New"/>
              </w:rPr>
              <w:t>Цветная металлургия</w:t>
            </w:r>
          </w:p>
        </w:tc>
        <w:tc>
          <w:tcPr>
            <w:tcW w:w="1822" w:type="dxa"/>
          </w:tcPr>
          <w:p w:rsidR="00CF4DDB" w:rsidRDefault="00CF4DDB">
            <w:pPr>
              <w:rPr>
                <w:rFonts w:ascii="Courier New" w:hAnsi="Courier New" w:cs="Courier New"/>
              </w:rPr>
            </w:pPr>
            <w:r>
              <w:rPr>
                <w:rFonts w:ascii="Courier New" w:hAnsi="Courier New" w:cs="Courier New"/>
              </w:rPr>
              <w:t>145</w:t>
            </w:r>
          </w:p>
        </w:tc>
        <w:tc>
          <w:tcPr>
            <w:tcW w:w="1946" w:type="dxa"/>
          </w:tcPr>
          <w:p w:rsidR="00CF4DDB" w:rsidRDefault="00CF4DDB">
            <w:pPr>
              <w:rPr>
                <w:rFonts w:ascii="Courier New" w:hAnsi="Courier New" w:cs="Courier New"/>
              </w:rPr>
            </w:pPr>
            <w:r>
              <w:rPr>
                <w:rFonts w:ascii="Courier New" w:hAnsi="Courier New" w:cs="Courier New"/>
              </w:rPr>
              <w:t>211</w:t>
            </w:r>
          </w:p>
        </w:tc>
        <w:tc>
          <w:tcPr>
            <w:tcW w:w="1946" w:type="dxa"/>
          </w:tcPr>
          <w:p w:rsidR="00CF4DDB" w:rsidRDefault="00CF4DDB">
            <w:pPr>
              <w:rPr>
                <w:rFonts w:ascii="Courier New" w:hAnsi="Courier New" w:cs="Courier New"/>
              </w:rPr>
            </w:pPr>
            <w:r>
              <w:rPr>
                <w:rFonts w:ascii="Courier New" w:hAnsi="Courier New" w:cs="Courier New"/>
              </w:rPr>
              <w:t>195</w:t>
            </w:r>
          </w:p>
        </w:tc>
      </w:tr>
      <w:tr w:rsidR="00CF4DDB">
        <w:tc>
          <w:tcPr>
            <w:tcW w:w="3241" w:type="dxa"/>
          </w:tcPr>
          <w:p w:rsidR="00CF4DDB" w:rsidRDefault="00CF4DDB">
            <w:pPr>
              <w:rPr>
                <w:rFonts w:ascii="Courier New" w:hAnsi="Courier New" w:cs="Courier New"/>
              </w:rPr>
            </w:pPr>
            <w:r>
              <w:rPr>
                <w:rFonts w:ascii="Courier New" w:hAnsi="Courier New" w:cs="Courier New"/>
              </w:rPr>
              <w:t>Машиностроение</w:t>
            </w:r>
          </w:p>
        </w:tc>
        <w:tc>
          <w:tcPr>
            <w:tcW w:w="1822" w:type="dxa"/>
          </w:tcPr>
          <w:p w:rsidR="00CF4DDB" w:rsidRDefault="00CF4DDB">
            <w:pPr>
              <w:rPr>
                <w:rFonts w:ascii="Courier New" w:hAnsi="Courier New" w:cs="Courier New"/>
              </w:rPr>
            </w:pPr>
            <w:r>
              <w:rPr>
                <w:rFonts w:ascii="Courier New" w:hAnsi="Courier New" w:cs="Courier New"/>
              </w:rPr>
              <w:t>101</w:t>
            </w:r>
          </w:p>
        </w:tc>
        <w:tc>
          <w:tcPr>
            <w:tcW w:w="1946" w:type="dxa"/>
          </w:tcPr>
          <w:p w:rsidR="00CF4DDB" w:rsidRDefault="00CF4DDB">
            <w:pPr>
              <w:rPr>
                <w:rFonts w:ascii="Courier New" w:hAnsi="Courier New" w:cs="Courier New"/>
              </w:rPr>
            </w:pPr>
            <w:r>
              <w:rPr>
                <w:rFonts w:ascii="Courier New" w:hAnsi="Courier New" w:cs="Courier New"/>
              </w:rPr>
              <w:t>81</w:t>
            </w:r>
          </w:p>
        </w:tc>
        <w:tc>
          <w:tcPr>
            <w:tcW w:w="1946" w:type="dxa"/>
          </w:tcPr>
          <w:p w:rsidR="00CF4DDB" w:rsidRDefault="00CF4DDB">
            <w:pPr>
              <w:rPr>
                <w:rFonts w:ascii="Courier New" w:hAnsi="Courier New" w:cs="Courier New"/>
              </w:rPr>
            </w:pPr>
            <w:r>
              <w:rPr>
                <w:rFonts w:ascii="Courier New" w:hAnsi="Courier New" w:cs="Courier New"/>
              </w:rPr>
              <w:t>78</w:t>
            </w:r>
          </w:p>
        </w:tc>
      </w:tr>
      <w:tr w:rsidR="00CF4DDB">
        <w:tc>
          <w:tcPr>
            <w:tcW w:w="3241" w:type="dxa"/>
          </w:tcPr>
          <w:p w:rsidR="00CF4DDB" w:rsidRDefault="00CF4DDB">
            <w:pPr>
              <w:rPr>
                <w:rFonts w:ascii="Courier New" w:hAnsi="Courier New" w:cs="Courier New"/>
              </w:rPr>
            </w:pPr>
            <w:r>
              <w:rPr>
                <w:rFonts w:ascii="Courier New" w:hAnsi="Courier New" w:cs="Courier New"/>
              </w:rPr>
              <w:t>Лёгкая</w:t>
            </w:r>
          </w:p>
        </w:tc>
        <w:tc>
          <w:tcPr>
            <w:tcW w:w="1822" w:type="dxa"/>
          </w:tcPr>
          <w:p w:rsidR="00CF4DDB" w:rsidRDefault="00CF4DDB">
            <w:pPr>
              <w:rPr>
                <w:rFonts w:ascii="Courier New" w:hAnsi="Courier New" w:cs="Courier New"/>
              </w:rPr>
            </w:pPr>
            <w:r>
              <w:rPr>
                <w:rFonts w:ascii="Courier New" w:hAnsi="Courier New" w:cs="Courier New"/>
              </w:rPr>
              <w:t>83</w:t>
            </w:r>
          </w:p>
        </w:tc>
        <w:tc>
          <w:tcPr>
            <w:tcW w:w="1946" w:type="dxa"/>
          </w:tcPr>
          <w:p w:rsidR="00CF4DDB" w:rsidRDefault="00CF4DDB">
            <w:pPr>
              <w:rPr>
                <w:rFonts w:ascii="Courier New" w:hAnsi="Courier New" w:cs="Courier New"/>
              </w:rPr>
            </w:pPr>
            <w:r>
              <w:rPr>
                <w:rFonts w:ascii="Courier New" w:hAnsi="Courier New" w:cs="Courier New"/>
              </w:rPr>
              <w:t>54</w:t>
            </w:r>
          </w:p>
        </w:tc>
        <w:tc>
          <w:tcPr>
            <w:tcW w:w="1946" w:type="dxa"/>
          </w:tcPr>
          <w:p w:rsidR="00CF4DDB" w:rsidRDefault="00CF4DDB">
            <w:pPr>
              <w:rPr>
                <w:rFonts w:ascii="Courier New" w:hAnsi="Courier New" w:cs="Courier New"/>
              </w:rPr>
            </w:pPr>
            <w:r>
              <w:rPr>
                <w:rFonts w:ascii="Courier New" w:hAnsi="Courier New" w:cs="Courier New"/>
              </w:rPr>
              <w:t>52</w:t>
            </w:r>
          </w:p>
        </w:tc>
      </w:tr>
      <w:tr w:rsidR="00CF4DDB">
        <w:tc>
          <w:tcPr>
            <w:tcW w:w="3241" w:type="dxa"/>
          </w:tcPr>
          <w:p w:rsidR="00CF4DDB" w:rsidRDefault="00CF4DDB">
            <w:pPr>
              <w:rPr>
                <w:rFonts w:ascii="Courier New" w:hAnsi="Courier New" w:cs="Courier New"/>
              </w:rPr>
            </w:pPr>
            <w:r>
              <w:rPr>
                <w:rFonts w:ascii="Courier New" w:hAnsi="Courier New" w:cs="Courier New"/>
              </w:rPr>
              <w:t>Пищевая</w:t>
            </w:r>
          </w:p>
        </w:tc>
        <w:tc>
          <w:tcPr>
            <w:tcW w:w="1822" w:type="dxa"/>
          </w:tcPr>
          <w:p w:rsidR="00CF4DDB" w:rsidRDefault="00CF4DDB">
            <w:pPr>
              <w:rPr>
                <w:rFonts w:ascii="Courier New" w:hAnsi="Courier New" w:cs="Courier New"/>
              </w:rPr>
            </w:pPr>
            <w:r>
              <w:rPr>
                <w:rFonts w:ascii="Courier New" w:hAnsi="Courier New" w:cs="Courier New"/>
              </w:rPr>
              <w:t>103</w:t>
            </w:r>
          </w:p>
        </w:tc>
        <w:tc>
          <w:tcPr>
            <w:tcW w:w="1946" w:type="dxa"/>
          </w:tcPr>
          <w:p w:rsidR="00CF4DDB" w:rsidRDefault="00CF4DDB">
            <w:pPr>
              <w:rPr>
                <w:rFonts w:ascii="Courier New" w:hAnsi="Courier New" w:cs="Courier New"/>
              </w:rPr>
            </w:pPr>
            <w:r>
              <w:rPr>
                <w:rFonts w:ascii="Courier New" w:hAnsi="Courier New" w:cs="Courier New"/>
              </w:rPr>
              <w:t>122</w:t>
            </w:r>
          </w:p>
        </w:tc>
        <w:tc>
          <w:tcPr>
            <w:tcW w:w="1946" w:type="dxa"/>
          </w:tcPr>
          <w:p w:rsidR="00CF4DDB" w:rsidRDefault="00CF4DDB">
            <w:pPr>
              <w:rPr>
                <w:rFonts w:ascii="Courier New" w:hAnsi="Courier New" w:cs="Courier New"/>
              </w:rPr>
            </w:pPr>
            <w:r>
              <w:rPr>
                <w:rFonts w:ascii="Courier New" w:hAnsi="Courier New" w:cs="Courier New"/>
              </w:rPr>
              <w:t>120</w:t>
            </w:r>
          </w:p>
        </w:tc>
      </w:tr>
      <w:tr w:rsidR="00CF4DDB">
        <w:tc>
          <w:tcPr>
            <w:tcW w:w="3241" w:type="dxa"/>
          </w:tcPr>
          <w:p w:rsidR="00CF4DDB" w:rsidRDefault="00CF4DDB">
            <w:pPr>
              <w:rPr>
                <w:rFonts w:ascii="Courier New" w:hAnsi="Courier New" w:cs="Courier New"/>
              </w:rPr>
            </w:pPr>
            <w:r>
              <w:rPr>
                <w:rFonts w:ascii="Courier New" w:hAnsi="Courier New" w:cs="Courier New"/>
              </w:rPr>
              <w:t>Сельское хозяйство</w:t>
            </w:r>
          </w:p>
        </w:tc>
        <w:tc>
          <w:tcPr>
            <w:tcW w:w="1822" w:type="dxa"/>
          </w:tcPr>
          <w:p w:rsidR="00CF4DDB" w:rsidRDefault="00CF4DDB">
            <w:pPr>
              <w:rPr>
                <w:rFonts w:ascii="Courier New" w:hAnsi="Courier New" w:cs="Courier New"/>
              </w:rPr>
            </w:pPr>
            <w:r>
              <w:rPr>
                <w:rFonts w:ascii="Courier New" w:hAnsi="Courier New" w:cs="Courier New"/>
              </w:rPr>
              <w:t>92</w:t>
            </w:r>
          </w:p>
        </w:tc>
        <w:tc>
          <w:tcPr>
            <w:tcW w:w="1946" w:type="dxa"/>
          </w:tcPr>
          <w:p w:rsidR="00CF4DDB" w:rsidRDefault="00CF4DDB">
            <w:pPr>
              <w:rPr>
                <w:rFonts w:ascii="Courier New" w:hAnsi="Courier New" w:cs="Courier New"/>
              </w:rPr>
            </w:pPr>
            <w:r>
              <w:rPr>
                <w:rFonts w:ascii="Courier New" w:hAnsi="Courier New" w:cs="Courier New"/>
              </w:rPr>
              <w:t>46</w:t>
            </w:r>
          </w:p>
        </w:tc>
        <w:tc>
          <w:tcPr>
            <w:tcW w:w="1946" w:type="dxa"/>
          </w:tcPr>
          <w:p w:rsidR="00CF4DDB" w:rsidRDefault="00CF4DDB">
            <w:pPr>
              <w:rPr>
                <w:rFonts w:ascii="Courier New" w:hAnsi="Courier New" w:cs="Courier New"/>
              </w:rPr>
            </w:pPr>
            <w:r>
              <w:rPr>
                <w:rFonts w:ascii="Courier New" w:hAnsi="Courier New" w:cs="Courier New"/>
              </w:rPr>
              <w:t>42</w:t>
            </w:r>
          </w:p>
        </w:tc>
      </w:tr>
      <w:tr w:rsidR="00CF4DDB">
        <w:tc>
          <w:tcPr>
            <w:tcW w:w="3241" w:type="dxa"/>
          </w:tcPr>
          <w:p w:rsidR="00CF4DDB" w:rsidRDefault="00CF4DDB">
            <w:pPr>
              <w:rPr>
                <w:rFonts w:ascii="Courier New" w:hAnsi="Courier New" w:cs="Courier New"/>
              </w:rPr>
            </w:pPr>
            <w:r>
              <w:rPr>
                <w:rFonts w:ascii="Courier New" w:hAnsi="Courier New" w:cs="Courier New"/>
              </w:rPr>
              <w:t>Транспорт</w:t>
            </w:r>
          </w:p>
        </w:tc>
        <w:tc>
          <w:tcPr>
            <w:tcW w:w="1822" w:type="dxa"/>
          </w:tcPr>
          <w:p w:rsidR="00CF4DDB" w:rsidRDefault="00CF4DDB">
            <w:pPr>
              <w:rPr>
                <w:rFonts w:ascii="Courier New" w:hAnsi="Courier New" w:cs="Courier New"/>
              </w:rPr>
            </w:pPr>
            <w:r>
              <w:rPr>
                <w:rFonts w:ascii="Courier New" w:hAnsi="Courier New" w:cs="Courier New"/>
              </w:rPr>
              <w:t>115</w:t>
            </w:r>
          </w:p>
        </w:tc>
        <w:tc>
          <w:tcPr>
            <w:tcW w:w="1946" w:type="dxa"/>
          </w:tcPr>
          <w:p w:rsidR="00CF4DDB" w:rsidRDefault="00CF4DDB">
            <w:pPr>
              <w:rPr>
                <w:rFonts w:ascii="Courier New" w:hAnsi="Courier New" w:cs="Courier New"/>
              </w:rPr>
            </w:pPr>
            <w:r>
              <w:rPr>
                <w:rFonts w:ascii="Courier New" w:hAnsi="Courier New" w:cs="Courier New"/>
              </w:rPr>
              <w:t>159</w:t>
            </w:r>
          </w:p>
        </w:tc>
        <w:tc>
          <w:tcPr>
            <w:tcW w:w="1946" w:type="dxa"/>
          </w:tcPr>
          <w:p w:rsidR="00CF4DDB" w:rsidRDefault="00CF4DDB">
            <w:pPr>
              <w:rPr>
                <w:rFonts w:ascii="Courier New" w:hAnsi="Courier New" w:cs="Courier New"/>
              </w:rPr>
            </w:pPr>
            <w:r>
              <w:rPr>
                <w:rFonts w:ascii="Courier New" w:hAnsi="Courier New" w:cs="Courier New"/>
              </w:rPr>
              <w:t>144</w:t>
            </w:r>
          </w:p>
        </w:tc>
      </w:tr>
      <w:tr w:rsidR="00CF4DDB">
        <w:tc>
          <w:tcPr>
            <w:tcW w:w="3241" w:type="dxa"/>
          </w:tcPr>
          <w:p w:rsidR="00CF4DDB" w:rsidRDefault="00CF4DDB">
            <w:pPr>
              <w:rPr>
                <w:rFonts w:ascii="Courier New" w:hAnsi="Courier New" w:cs="Courier New"/>
              </w:rPr>
            </w:pPr>
            <w:r>
              <w:rPr>
                <w:rFonts w:ascii="Courier New" w:hAnsi="Courier New" w:cs="Courier New"/>
              </w:rPr>
              <w:t>Связь</w:t>
            </w:r>
          </w:p>
        </w:tc>
        <w:tc>
          <w:tcPr>
            <w:tcW w:w="1822" w:type="dxa"/>
          </w:tcPr>
          <w:p w:rsidR="00CF4DDB" w:rsidRDefault="00CF4DDB">
            <w:pPr>
              <w:rPr>
                <w:rFonts w:ascii="Courier New" w:hAnsi="Courier New" w:cs="Courier New"/>
              </w:rPr>
            </w:pPr>
            <w:r>
              <w:rPr>
                <w:rFonts w:ascii="Courier New" w:hAnsi="Courier New" w:cs="Courier New"/>
              </w:rPr>
              <w:t>85</w:t>
            </w:r>
          </w:p>
        </w:tc>
        <w:tc>
          <w:tcPr>
            <w:tcW w:w="1946" w:type="dxa"/>
          </w:tcPr>
          <w:p w:rsidR="00CF4DDB" w:rsidRDefault="00CF4DDB">
            <w:pPr>
              <w:rPr>
                <w:rFonts w:ascii="Courier New" w:hAnsi="Courier New" w:cs="Courier New"/>
              </w:rPr>
            </w:pPr>
            <w:r>
              <w:rPr>
                <w:rFonts w:ascii="Courier New" w:hAnsi="Courier New" w:cs="Courier New"/>
              </w:rPr>
              <w:t>121</w:t>
            </w:r>
          </w:p>
        </w:tc>
        <w:tc>
          <w:tcPr>
            <w:tcW w:w="1946" w:type="dxa"/>
          </w:tcPr>
          <w:p w:rsidR="00CF4DDB" w:rsidRDefault="00CF4DDB">
            <w:pPr>
              <w:rPr>
                <w:rFonts w:ascii="Courier New" w:hAnsi="Courier New" w:cs="Courier New"/>
              </w:rPr>
            </w:pPr>
            <w:r>
              <w:rPr>
                <w:rFonts w:ascii="Courier New" w:hAnsi="Courier New" w:cs="Courier New"/>
              </w:rPr>
              <w:t>Н. Д.</w:t>
            </w:r>
          </w:p>
        </w:tc>
      </w:tr>
      <w:tr w:rsidR="00CF4DDB">
        <w:tc>
          <w:tcPr>
            <w:tcW w:w="3241" w:type="dxa"/>
          </w:tcPr>
          <w:p w:rsidR="00CF4DDB" w:rsidRDefault="00CF4DDB">
            <w:pPr>
              <w:rPr>
                <w:rFonts w:ascii="Courier New" w:hAnsi="Courier New" w:cs="Courier New"/>
              </w:rPr>
            </w:pPr>
            <w:r>
              <w:rPr>
                <w:rFonts w:ascii="Courier New" w:hAnsi="Courier New" w:cs="Courier New"/>
              </w:rPr>
              <w:t>Здравоохранение</w:t>
            </w:r>
          </w:p>
        </w:tc>
        <w:tc>
          <w:tcPr>
            <w:tcW w:w="1822" w:type="dxa"/>
          </w:tcPr>
          <w:p w:rsidR="00CF4DDB" w:rsidRDefault="00CF4DDB">
            <w:pPr>
              <w:rPr>
                <w:rFonts w:ascii="Courier New" w:hAnsi="Courier New" w:cs="Courier New"/>
              </w:rPr>
            </w:pPr>
            <w:r>
              <w:rPr>
                <w:rFonts w:ascii="Courier New" w:hAnsi="Courier New" w:cs="Courier New"/>
              </w:rPr>
              <w:t>67</w:t>
            </w:r>
          </w:p>
        </w:tc>
        <w:tc>
          <w:tcPr>
            <w:tcW w:w="1946" w:type="dxa"/>
          </w:tcPr>
          <w:p w:rsidR="00CF4DDB" w:rsidRDefault="00CF4DDB">
            <w:pPr>
              <w:rPr>
                <w:rFonts w:ascii="Courier New" w:hAnsi="Courier New" w:cs="Courier New"/>
              </w:rPr>
            </w:pPr>
            <w:r>
              <w:rPr>
                <w:rFonts w:ascii="Courier New" w:hAnsi="Courier New" w:cs="Courier New"/>
              </w:rPr>
              <w:t>69</w:t>
            </w:r>
          </w:p>
        </w:tc>
        <w:tc>
          <w:tcPr>
            <w:tcW w:w="1946" w:type="dxa"/>
          </w:tcPr>
          <w:p w:rsidR="00CF4DDB" w:rsidRDefault="00CF4DDB">
            <w:pPr>
              <w:rPr>
                <w:rFonts w:ascii="Courier New" w:hAnsi="Courier New" w:cs="Courier New"/>
              </w:rPr>
            </w:pPr>
            <w:r>
              <w:rPr>
                <w:rFonts w:ascii="Courier New" w:hAnsi="Courier New" w:cs="Courier New"/>
              </w:rPr>
              <w:t>78</w:t>
            </w:r>
          </w:p>
        </w:tc>
      </w:tr>
      <w:tr w:rsidR="00CF4DDB">
        <w:tc>
          <w:tcPr>
            <w:tcW w:w="3241" w:type="dxa"/>
          </w:tcPr>
          <w:p w:rsidR="00CF4DDB" w:rsidRDefault="00CF4DDB">
            <w:pPr>
              <w:rPr>
                <w:rFonts w:ascii="Courier New" w:hAnsi="Courier New" w:cs="Courier New"/>
              </w:rPr>
            </w:pPr>
            <w:r>
              <w:rPr>
                <w:rFonts w:ascii="Courier New" w:hAnsi="Courier New" w:cs="Courier New"/>
              </w:rPr>
              <w:t>Образование</w:t>
            </w:r>
          </w:p>
        </w:tc>
        <w:tc>
          <w:tcPr>
            <w:tcW w:w="1822" w:type="dxa"/>
          </w:tcPr>
          <w:p w:rsidR="00CF4DDB" w:rsidRDefault="00CF4DDB">
            <w:pPr>
              <w:rPr>
                <w:rFonts w:ascii="Courier New" w:hAnsi="Courier New" w:cs="Courier New"/>
              </w:rPr>
            </w:pPr>
            <w:r>
              <w:rPr>
                <w:rFonts w:ascii="Courier New" w:hAnsi="Courier New" w:cs="Courier New"/>
              </w:rPr>
              <w:t>67</w:t>
            </w:r>
          </w:p>
        </w:tc>
        <w:tc>
          <w:tcPr>
            <w:tcW w:w="1946" w:type="dxa"/>
          </w:tcPr>
          <w:p w:rsidR="00CF4DDB" w:rsidRDefault="00CF4DDB">
            <w:pPr>
              <w:rPr>
                <w:rFonts w:ascii="Courier New" w:hAnsi="Courier New" w:cs="Courier New"/>
              </w:rPr>
            </w:pPr>
            <w:r>
              <w:rPr>
                <w:rFonts w:ascii="Courier New" w:hAnsi="Courier New" w:cs="Courier New"/>
              </w:rPr>
              <w:t>62</w:t>
            </w:r>
          </w:p>
        </w:tc>
        <w:tc>
          <w:tcPr>
            <w:tcW w:w="1946" w:type="dxa"/>
          </w:tcPr>
          <w:p w:rsidR="00CF4DDB" w:rsidRDefault="00CF4DDB">
            <w:pPr>
              <w:rPr>
                <w:rFonts w:ascii="Courier New" w:hAnsi="Courier New" w:cs="Courier New"/>
              </w:rPr>
            </w:pPr>
            <w:r>
              <w:rPr>
                <w:rFonts w:ascii="Courier New" w:hAnsi="Courier New" w:cs="Courier New"/>
              </w:rPr>
              <w:t>71</w:t>
            </w:r>
          </w:p>
        </w:tc>
      </w:tr>
      <w:tr w:rsidR="00CF4DDB">
        <w:tc>
          <w:tcPr>
            <w:tcW w:w="3241" w:type="dxa"/>
          </w:tcPr>
          <w:p w:rsidR="00CF4DDB" w:rsidRDefault="00CF4DDB">
            <w:pPr>
              <w:rPr>
                <w:rFonts w:ascii="Courier New" w:hAnsi="Courier New" w:cs="Courier New"/>
              </w:rPr>
            </w:pPr>
            <w:r>
              <w:rPr>
                <w:rFonts w:ascii="Courier New" w:hAnsi="Courier New" w:cs="Courier New"/>
              </w:rPr>
              <w:t>Наука</w:t>
            </w:r>
          </w:p>
        </w:tc>
        <w:tc>
          <w:tcPr>
            <w:tcW w:w="1822" w:type="dxa"/>
          </w:tcPr>
          <w:p w:rsidR="00CF4DDB" w:rsidRDefault="00CF4DDB">
            <w:pPr>
              <w:rPr>
                <w:rFonts w:ascii="Courier New" w:hAnsi="Courier New" w:cs="Courier New"/>
              </w:rPr>
            </w:pPr>
            <w:r>
              <w:rPr>
                <w:rFonts w:ascii="Courier New" w:hAnsi="Courier New" w:cs="Courier New"/>
              </w:rPr>
              <w:t>116</w:t>
            </w:r>
          </w:p>
        </w:tc>
        <w:tc>
          <w:tcPr>
            <w:tcW w:w="1946" w:type="dxa"/>
          </w:tcPr>
          <w:p w:rsidR="00CF4DDB" w:rsidRDefault="00CF4DDB">
            <w:pPr>
              <w:rPr>
                <w:rFonts w:ascii="Courier New" w:hAnsi="Courier New" w:cs="Courier New"/>
              </w:rPr>
            </w:pPr>
            <w:r>
              <w:rPr>
                <w:rFonts w:ascii="Courier New" w:hAnsi="Courier New" w:cs="Courier New"/>
              </w:rPr>
              <w:t>75</w:t>
            </w:r>
          </w:p>
        </w:tc>
        <w:tc>
          <w:tcPr>
            <w:tcW w:w="1946" w:type="dxa"/>
          </w:tcPr>
          <w:p w:rsidR="00CF4DDB" w:rsidRDefault="00CF4DDB">
            <w:pPr>
              <w:rPr>
                <w:rFonts w:ascii="Courier New" w:hAnsi="Courier New" w:cs="Courier New"/>
              </w:rPr>
            </w:pPr>
            <w:r>
              <w:rPr>
                <w:rFonts w:ascii="Courier New" w:hAnsi="Courier New" w:cs="Courier New"/>
              </w:rPr>
              <w:t>82</w:t>
            </w:r>
          </w:p>
        </w:tc>
      </w:tr>
      <w:tr w:rsidR="00CF4DDB">
        <w:tc>
          <w:tcPr>
            <w:tcW w:w="3241" w:type="dxa"/>
          </w:tcPr>
          <w:p w:rsidR="00CF4DDB" w:rsidRDefault="00CF4DDB">
            <w:pPr>
              <w:rPr>
                <w:rFonts w:ascii="Courier New" w:hAnsi="Courier New" w:cs="Courier New"/>
              </w:rPr>
            </w:pPr>
            <w:r>
              <w:rPr>
                <w:rFonts w:ascii="Courier New" w:hAnsi="Courier New" w:cs="Courier New"/>
              </w:rPr>
              <w:t>Управление</w:t>
            </w:r>
          </w:p>
        </w:tc>
        <w:tc>
          <w:tcPr>
            <w:tcW w:w="1822" w:type="dxa"/>
          </w:tcPr>
          <w:p w:rsidR="00CF4DDB" w:rsidRDefault="00CF4DDB">
            <w:pPr>
              <w:rPr>
                <w:rFonts w:ascii="Courier New" w:hAnsi="Courier New" w:cs="Courier New"/>
              </w:rPr>
            </w:pPr>
            <w:r>
              <w:rPr>
                <w:rFonts w:ascii="Courier New" w:hAnsi="Courier New" w:cs="Courier New"/>
              </w:rPr>
              <w:t>176</w:t>
            </w:r>
          </w:p>
        </w:tc>
        <w:tc>
          <w:tcPr>
            <w:tcW w:w="1946" w:type="dxa"/>
          </w:tcPr>
          <w:p w:rsidR="00CF4DDB" w:rsidRDefault="00CF4DDB">
            <w:pPr>
              <w:rPr>
                <w:rFonts w:ascii="Courier New" w:hAnsi="Courier New" w:cs="Courier New"/>
              </w:rPr>
            </w:pPr>
            <w:r>
              <w:rPr>
                <w:rFonts w:ascii="Courier New" w:hAnsi="Courier New" w:cs="Courier New"/>
              </w:rPr>
              <w:t>108</w:t>
            </w:r>
          </w:p>
        </w:tc>
        <w:tc>
          <w:tcPr>
            <w:tcW w:w="1946" w:type="dxa"/>
          </w:tcPr>
          <w:p w:rsidR="00CF4DDB" w:rsidRDefault="00CF4DDB">
            <w:pPr>
              <w:rPr>
                <w:rFonts w:ascii="Courier New" w:hAnsi="Courier New" w:cs="Courier New"/>
              </w:rPr>
            </w:pPr>
            <w:r>
              <w:rPr>
                <w:rFonts w:ascii="Courier New" w:hAnsi="Courier New" w:cs="Courier New"/>
              </w:rPr>
              <w:t>124</w:t>
            </w:r>
          </w:p>
        </w:tc>
      </w:tr>
    </w:tbl>
    <w:p w:rsidR="00CF4DDB" w:rsidRDefault="00CF4DDB">
      <w:pPr>
        <w:rPr>
          <w:rFonts w:ascii="Courier New" w:hAnsi="Courier New" w:cs="Courier New"/>
        </w:rPr>
      </w:pPr>
    </w:p>
    <w:p w:rsidR="00CF4DDB" w:rsidRDefault="00CF4DDB">
      <w:pPr>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Особенно низок уровень оплаты труда работников социальной сферы и науки, а также в сельском хозяйстве. Низкие доходы занятых в сельском хозяйстве связаны с дезорганизацией управления этой отраслью, с невысокой покупательной способностью основной части населения (она сдерживает цены). Кроме того, несвоевременная оплата поставленной продукции, невыполнение обещаний о выделении кредитов под посевную или уборочную кампанию, вызывает искусственную нехватку финансовых средств. </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Постоянно снижается заработная плата в машиностроении, где сосредоточены наиболее квалифицированные, по сравнению с другими отраслями промышленности, кадры. На большинстве предприятий отрасли  образовалась огромная разница в доходах управленцев высшего звена и других работников. В результате неправильных экономических мероприятий в годы реформ были ликвидированы оборотные средства у предприятий, сократился внутренний спрос, из-за обнищания основной группы потребителей и прекращения инвестирования. Всё это привело к деградации многих производителей промышленной продукции и, как следствие, к снижению уровня жизни работников, занятых в обрабатывающей промышленности. </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Постоянно увеличиваются территориальные различия в уровне доходов. Так, в сырьевых районах с экспортной ориентацией (Тюменская, Кемеровская, Мурманская, Камчатская, Читинская области, Татарстан и Коми) уровень средних доходов сравнительно высок. Относительно высок уровень доходов в Москве и Санкт-Петербурге, где сосредоточены финансовые и посреднические организации. В регионах же с сельскохозяйственной ориентацией, развитыми машиностроением и лёгкой промышленностью, очень низок уровень доходов. </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Особенно печально положение маленьких городов, экономическая деятельность которых зависела от одного двух предприятий, прекративших в настоящее время своё функционирование. </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Население России можно разделить на четыре группы по доходам. 2-3% населения – богатый узкий слой лиц, участвующих в организации посредническо-перекупочной, финансово-кредитной деятельности и криминальной сфере, а также руководство некоторых предприятий. Более широкая прослойка – часть творческих работников, люди, занятые в финансово-кредитной сфере, телевещании, торговле и сфере услуг, ориентированной на высокодоходные слои населения, работники нефтедобывающей и газовой промышленности. Крайне низкими являются доходы лиц, занятых в обрабатывающей промышленности, социальной сфере и сельском хозяйстве. И самые низкие доходы у неработающих пенсионеров.</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Уровень жизни во многом характеризуется регулярностью получения доходов. Для основной части населения это связано со своевременной выплатой заработной платы и пенсий. </w:t>
      </w:r>
    </w:p>
    <w:p w:rsidR="00CF4DDB" w:rsidRDefault="00CF4DDB">
      <w:pPr>
        <w:spacing w:line="360" w:lineRule="auto"/>
        <w:ind w:firstLine="539"/>
        <w:jc w:val="both"/>
        <w:rPr>
          <w:rFonts w:ascii="Courier New" w:hAnsi="Courier New" w:cs="Courier New"/>
        </w:rPr>
      </w:pPr>
    </w:p>
    <w:p w:rsidR="00CF4DDB" w:rsidRDefault="00CF4DDB">
      <w:pPr>
        <w:pStyle w:val="2"/>
      </w:pPr>
      <w:bookmarkStart w:id="11" w:name="_Toc498338220"/>
      <w:r>
        <w:t>Дифференциация и потребление.</w:t>
      </w:r>
      <w:bookmarkEnd w:id="11"/>
    </w:p>
    <w:p w:rsidR="00CF4DDB" w:rsidRDefault="00CF4DDB"/>
    <w:p w:rsidR="00CF4DDB" w:rsidRDefault="00CF4DDB">
      <w:pPr>
        <w:spacing w:line="360" w:lineRule="auto"/>
        <w:ind w:firstLine="539"/>
        <w:jc w:val="both"/>
        <w:rPr>
          <w:rFonts w:ascii="Courier New" w:hAnsi="Courier New" w:cs="Courier New"/>
        </w:rPr>
      </w:pPr>
      <w:r>
        <w:rPr>
          <w:rFonts w:ascii="Courier New" w:hAnsi="Courier New" w:cs="Courier New"/>
        </w:rPr>
        <w:t xml:space="preserve">Дифференциация доходов особенно сильно сказывается на потреблении платных услуг: предоставляющие их учреждения всё больше ориентируются на  группы с высокими доходами и становятся недоступными для подавляющего числа граждан. Цены на них растут опережающими темпами. Люди, имеющие доходы ниже прожиточного минимума, практически не пользуются сферой платных услуг, тратят все деньги только на продовольствие. Это, разумеется, не относится к тем видам услуг, от потребления которых население не может отказаться: жилищно-коммунальные, ритуальные и т. д. </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Средние и низкодоходные слои населения в значительной мере лишились возможности пользоваться ранее доступными жизнеопределяющими благами (отдых, часть бытовых и социальных услуг, возможность поездки к родственникам в отдалённые районы). Это создаёт у них чувство неудовлетворённости и усиливает социальную напряжённость в обществе. </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Расширение сети платных школ, платного медицинского обслуживания не дополняет существующую систему учреждений социального назначения, а ведёт к её деградации. Это увеличивает разрыв в реальном уровне жизни и обуславливает разные стартовые возможности молодёжи. </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Можно выделить следующие причины данной ситуации. На начальной стадии реформ государство почти полностью отстранилось от установления и регулирования цен, оплаты труда, и, следовательно, уровней реальных доходов населения. Но в условиях высокой инфляции и кризиса в экономике, это вызвало резкое снижение уровня жизни большинства групп населения. В результате использования неэффективных методов приватизации, значительная часть богатства оказалась в руках узкой прослойки населения. Это вызвало негативное восприятие большинством населения экономических преобразований.</w:t>
      </w:r>
    </w:p>
    <w:p w:rsidR="00CF4DDB" w:rsidRDefault="00CF4DDB">
      <w:pPr>
        <w:spacing w:line="360" w:lineRule="auto"/>
        <w:ind w:firstLine="539"/>
        <w:jc w:val="both"/>
        <w:rPr>
          <w:rFonts w:ascii="Courier New" w:hAnsi="Courier New" w:cs="Courier New"/>
        </w:rPr>
      </w:pPr>
    </w:p>
    <w:p w:rsidR="00CF4DDB" w:rsidRDefault="00CF4DDB">
      <w:pPr>
        <w:pStyle w:val="2"/>
      </w:pPr>
      <w:bookmarkStart w:id="12" w:name="_Toc498338221"/>
      <w:r>
        <w:t>Последствия неравенства доходов.</w:t>
      </w:r>
      <w:bookmarkEnd w:id="12"/>
    </w:p>
    <w:p w:rsidR="00CF4DDB" w:rsidRDefault="00CF4DDB"/>
    <w:p w:rsidR="00CF4DDB" w:rsidRDefault="00CF4DDB">
      <w:pPr>
        <w:spacing w:line="360" w:lineRule="auto"/>
        <w:ind w:firstLine="539"/>
        <w:jc w:val="both"/>
        <w:rPr>
          <w:rFonts w:ascii="Courier New" w:hAnsi="Courier New" w:cs="Courier New"/>
        </w:rPr>
      </w:pPr>
      <w:r>
        <w:rPr>
          <w:rFonts w:ascii="Courier New" w:hAnsi="Courier New" w:cs="Courier New"/>
        </w:rPr>
        <w:t xml:space="preserve">Изменения в доходах населения и расслоение общества приводят к самым негативным последствиям. Создаются слои людей, находящихся за чертой бедности, что недопустимо в развитом обществе. Происходит моральное расслоение общества на «своих» и «чужих», теряется общность целей, интересов, чувство здорового патриотизма. В результате деления общества, населения регионов и отдельных граждан на богатых и бедных возникают межрегиональные и, даже, межнациональные противоречия, что приводит к разрушению единства России. Происходит отток квалифицированных работников в сферы, не требующие соответствующих знаний, за границу. В результате ухудшается образовательный, профессиональный потенциал общества, наукоёмкие отрасли деградируют. В результате низкого уровня жизни снижается трудовая активность населения, ухудшается здоровье, снижается рождаемость, что приводит к демографическим кризисам. </w:t>
      </w:r>
    </w:p>
    <w:p w:rsidR="00CF4DDB" w:rsidRDefault="00CF4DDB">
      <w:pPr>
        <w:spacing w:line="360" w:lineRule="auto"/>
        <w:ind w:firstLine="539"/>
        <w:jc w:val="both"/>
        <w:rPr>
          <w:rFonts w:ascii="Courier New" w:hAnsi="Courier New" w:cs="Courier New"/>
        </w:rPr>
      </w:pPr>
    </w:p>
    <w:p w:rsidR="00CF4DDB" w:rsidRDefault="00CF4DDB">
      <w:pPr>
        <w:pStyle w:val="2"/>
      </w:pPr>
      <w:bookmarkStart w:id="13" w:name="_Toc498338222"/>
      <w:r>
        <w:t>Пути решения проблем.</w:t>
      </w:r>
      <w:bookmarkEnd w:id="13"/>
    </w:p>
    <w:p w:rsidR="00CF4DDB" w:rsidRDefault="00CF4DDB">
      <w:pPr>
        <w:pStyle w:val="2"/>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Основной целью социальной политики является уменьшение расслоения общества, выравнивание уровня жизни в различных регионах страны. В рыночной экономике влияние государства на уровень доходов носит посреднический характер, поэтому большое значение имеет создание с помощью экономической политики условий для повышения доходов населения. </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Среди способов прямого воздействия на уровень доходов населения и их распределение основным является законодательное установление минимального уровня заработной платы. Она должна быть связана с прожиточным минимумом и, по крайней мере, равняться ему. В таком случае она послужит надёжной основой построения системы оплаты труда. В условиях инфляции периодический пересмотр величины минимальной оплаты труда сможет компенсировать  рост цен. Государство в условиях рыночной экономики влияет на уровень жизни населения через оплату труда занятых в государственном секторе. Заработная плата работников здравоохранения и культуры, государственных служащих должна быть существенно увеличена, приведена в соответствие с квалификацией. Причём, в связи с дефицитом бюджета, это повышение следует рассматривать, как долговременную целенаправленную политику поддержания социальной сферы и систем управления. </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Также следует не допускать задержек выплат государством заработанных населением и предприятиями средств, с целью сдерживания инфляции. Такая практика приводит к дестабилизации производства и банкротству потенциально эффективных предприятий, создаёт взрывоопасную социальную обстановку.</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Уровень пособий, выплачиваемых пенсионерам, инвалидам, матерям, воспитывающим детей обязательно должен обеспечивать прожиточный минимум. </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 xml:space="preserve">Особое внимание следует уделить повышению доходов занятых в сельском хозяйстве. Должна быть оказана поддержка предприятиям обрабатывающей промышленности в налаживании производства конкурентно способной продукции. Большое значение имеет совершенствование налоговой системы с целью перераспределения налогового бремени на богатые слои населения. </w:t>
      </w:r>
    </w:p>
    <w:p w:rsidR="00CF4DDB" w:rsidRDefault="00CF4DDB">
      <w:pPr>
        <w:spacing w:line="360" w:lineRule="auto"/>
        <w:ind w:firstLine="539"/>
        <w:jc w:val="both"/>
        <w:rPr>
          <w:rFonts w:ascii="Courier New" w:hAnsi="Courier New" w:cs="Courier New"/>
        </w:rPr>
      </w:pPr>
      <w:r>
        <w:rPr>
          <w:rFonts w:ascii="Courier New" w:hAnsi="Courier New" w:cs="Courier New"/>
        </w:rPr>
        <w:t>Любое развитое общество должно обеспечить всем своим гражданам возможность получения жизненно важных социальных услуг, которые предоставляются учреждениями социальной сферы. Особенно важно сохранить доступность таких услуг в условиях дифференциации доходов населения, гарантировать всем россиянам минимальный стандарт жилищных условий. Только такие меры способны обеспечить необходимое качество рабочей силы. Примерно одинаковый стартовый уровень для молодёжи, социальную защиту населения в экстремальных случаях.</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Государственной поддержки требую также депрессивные регионы, города, для чего необходимо предусматривать необходимые резервные средства в бюджете. На такие регионы должны распространяться налоговые льготы, льготы по отчислению в федеральный бюджет.</w:t>
      </w:r>
    </w:p>
    <w:p w:rsidR="00CF4DDB" w:rsidRDefault="00CF4DDB">
      <w:pPr>
        <w:spacing w:line="360" w:lineRule="auto"/>
        <w:ind w:firstLine="539"/>
        <w:jc w:val="both"/>
        <w:rPr>
          <w:rFonts w:ascii="Courier New" w:hAnsi="Courier New" w:cs="Courier New"/>
        </w:rPr>
      </w:pPr>
    </w:p>
    <w:p w:rsidR="00CF4DDB" w:rsidRDefault="00CF4DDB">
      <w:pPr>
        <w:pStyle w:val="1"/>
      </w:pPr>
      <w:bookmarkStart w:id="14" w:name="_Toc498338223"/>
      <w:r>
        <w:t>Заключение.</w:t>
      </w:r>
      <w:bookmarkEnd w:id="14"/>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r>
        <w:rPr>
          <w:rFonts w:ascii="Courier New" w:hAnsi="Courier New" w:cs="Courier New"/>
        </w:rPr>
        <w:t>Анализ изменений в уровне жизни населения России в последние годы показал, что сохранение низкого жизненного уровня большинства населения блокирует ее экономическое развитие, усугубляет ее социально-политическую нестабильность. Социальная политика в России остается пассивной и не адекватной сложившейся напряженной ситуации. Все большее число граждан, общественно-политических сил выступают за смену курса социально-экономических преобразований в стране.</w:t>
      </w: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40"/>
        <w:jc w:val="both"/>
        <w:rPr>
          <w:rFonts w:ascii="Courier New" w:hAnsi="Courier New" w:cs="Courier New"/>
        </w:rPr>
      </w:pPr>
      <w:r>
        <w:t xml:space="preserve"> </w:t>
      </w:r>
      <w:r>
        <w:rPr>
          <w:rFonts w:ascii="Courier New" w:hAnsi="Courier New" w:cs="Courier New"/>
        </w:rPr>
        <w:t>Прошедшая 27 марта 1997 года общероссийская акция протеста граждан под лозунгом "За труд, заработную плату, социальные гарантии", в которой, по данным ФНПР, приняло участие около 20 млн. граждан, свидетельствует о том, что в обществе усиливается социальная напряженность. Политика распределения доходов населения должна быть направлена, прежде всего, на восстановление роли оплаты труда, как основного источника денежных доходов населения и важнейшего стимула трудовой активности граждан.</w:t>
      </w:r>
    </w:p>
    <w:p w:rsidR="00CF4DDB" w:rsidRDefault="00CF4DDB">
      <w:pPr>
        <w:spacing w:line="360" w:lineRule="auto"/>
        <w:ind w:firstLine="540"/>
        <w:jc w:val="both"/>
        <w:rPr>
          <w:rFonts w:ascii="Courier New" w:hAnsi="Courier New" w:cs="Courier New"/>
        </w:rPr>
      </w:pPr>
    </w:p>
    <w:p w:rsidR="00CF4DDB" w:rsidRDefault="00CF4DDB">
      <w:pPr>
        <w:pStyle w:val="22"/>
      </w:pPr>
      <w:r>
        <w:t>В этих целях первоочередное значение приобретает поэтапное доведение минимальных и других фиксированных доходов населения до величины прожиточного минимума. Именно такой подход, заложен в Федеральном законе «О прожиточном минимуме в Российской Федерации», принятом Государственной Думой в апреле 1997 года (отклонён Советом Федерации). Необходимо также принять экстренные правовые, экономические и административные меры по ликвидации имеющейся задолженности по заработной плате, введению механизма возмещения материального ущерба при задержках с выплатой заработной платы.</w:t>
      </w:r>
    </w:p>
    <w:p w:rsidR="00CF4DDB" w:rsidRDefault="00CF4DDB">
      <w:pPr>
        <w:pStyle w:val="20"/>
        <w:spacing w:line="360" w:lineRule="auto"/>
        <w:ind w:firstLine="540"/>
        <w:rPr>
          <w:rFonts w:ascii="Courier New" w:hAnsi="Courier New" w:cs="Courier New"/>
          <w:szCs w:val="24"/>
        </w:rPr>
      </w:pPr>
    </w:p>
    <w:p w:rsidR="00CF4DDB" w:rsidRDefault="00CF4DDB">
      <w:pPr>
        <w:pStyle w:val="20"/>
        <w:spacing w:line="360" w:lineRule="auto"/>
        <w:ind w:firstLine="540"/>
        <w:rPr>
          <w:rFonts w:ascii="Courier New" w:hAnsi="Courier New" w:cs="Courier New"/>
          <w:szCs w:val="24"/>
        </w:rPr>
      </w:pPr>
      <w:r>
        <w:rPr>
          <w:rFonts w:ascii="Courier New" w:hAnsi="Courier New" w:cs="Courier New"/>
          <w:szCs w:val="24"/>
        </w:rPr>
        <w:t>В этой связи, целесообразно рассмотреть вопрос о введении обязательного страхования работодателей на случай неспособности ими своевременно оплатить труд наемных работников. Активная государственная социальная политика позволит остановить процесс обнищания основной массы населения такой великой державы, как Россия, и создать предпосылки для преодоления социального кризиса в стране. А у России есть для этого все возможности.</w:t>
      </w: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p>
    <w:p w:rsidR="00CF4DDB" w:rsidRDefault="00CF4DDB">
      <w:pPr>
        <w:spacing w:line="360" w:lineRule="auto"/>
        <w:jc w:val="both"/>
        <w:rPr>
          <w:rFonts w:ascii="Courier New" w:hAnsi="Courier New" w:cs="Courier New"/>
        </w:rPr>
      </w:pPr>
    </w:p>
    <w:p w:rsidR="00CF4DDB" w:rsidRDefault="00CF4DDB">
      <w:pPr>
        <w:spacing w:line="360" w:lineRule="auto"/>
        <w:ind w:firstLine="539"/>
        <w:jc w:val="both"/>
        <w:rPr>
          <w:rFonts w:ascii="Courier New" w:hAnsi="Courier New" w:cs="Courier New"/>
        </w:rPr>
      </w:pPr>
    </w:p>
    <w:p w:rsidR="00CF4DDB" w:rsidRDefault="00CF4DDB">
      <w:pPr>
        <w:spacing w:line="360" w:lineRule="auto"/>
        <w:ind w:firstLine="539"/>
        <w:jc w:val="both"/>
        <w:rPr>
          <w:rFonts w:ascii="Courier New" w:hAnsi="Courier New" w:cs="Courier New"/>
        </w:rPr>
      </w:pPr>
    </w:p>
    <w:p w:rsidR="00CF4DDB" w:rsidRDefault="00CF4DDB">
      <w:pPr>
        <w:pStyle w:val="1"/>
      </w:pPr>
      <w:bookmarkStart w:id="15" w:name="_Toc498338224"/>
      <w:r>
        <w:t>Список используемой литературы.</w:t>
      </w:r>
      <w:bookmarkEnd w:id="15"/>
    </w:p>
    <w:p w:rsidR="00CF4DDB" w:rsidRDefault="00CF4DDB"/>
    <w:p w:rsidR="00CF4DDB" w:rsidRDefault="00CF4DDB">
      <w:pPr>
        <w:pStyle w:val="a6"/>
        <w:tabs>
          <w:tab w:val="clear" w:pos="4677"/>
          <w:tab w:val="clear" w:pos="9355"/>
        </w:tabs>
      </w:pPr>
    </w:p>
    <w:p w:rsidR="00CF4DDB" w:rsidRDefault="00CF4DDB">
      <w:pPr>
        <w:pStyle w:val="20"/>
        <w:spacing w:line="360" w:lineRule="auto"/>
        <w:rPr>
          <w:rFonts w:ascii="Courier New" w:hAnsi="Courier New" w:cs="Courier New"/>
          <w:szCs w:val="24"/>
        </w:rPr>
      </w:pPr>
      <w:r>
        <w:rPr>
          <w:rFonts w:ascii="Courier New" w:hAnsi="Courier New" w:cs="Courier New"/>
          <w:szCs w:val="24"/>
        </w:rPr>
        <w:t>1. Денисов Н. Социальное расслоение общества: причины, последствия, меры по ограничению.// Экономист. – 1997. - №1. – с. 73-82.</w:t>
      </w:r>
    </w:p>
    <w:p w:rsidR="00CF4DDB" w:rsidRDefault="00CF4DDB">
      <w:pPr>
        <w:spacing w:line="360" w:lineRule="auto"/>
        <w:jc w:val="both"/>
        <w:rPr>
          <w:rFonts w:ascii="Courier New" w:hAnsi="Courier New" w:cs="Courier New"/>
        </w:rPr>
      </w:pPr>
      <w:r>
        <w:rPr>
          <w:rFonts w:ascii="Courier New" w:hAnsi="Courier New" w:cs="Courier New"/>
        </w:rPr>
        <w:t>2. Курс экономической теории. Общие основы экономической теории, микроэкономика, макроэкономика, переходная экономика: Учебное пособие/Под ред. А. В. Сидоровича. – М., МГУ, ДИС, 1997.</w:t>
      </w:r>
    </w:p>
    <w:p w:rsidR="00CF4DDB" w:rsidRDefault="00CF4DDB">
      <w:pPr>
        <w:spacing w:line="360" w:lineRule="auto"/>
        <w:jc w:val="both"/>
        <w:rPr>
          <w:rFonts w:ascii="Courier New" w:hAnsi="Courier New" w:cs="Courier New"/>
        </w:rPr>
      </w:pPr>
      <w:r>
        <w:rPr>
          <w:rFonts w:ascii="Courier New" w:hAnsi="Courier New" w:cs="Courier New"/>
        </w:rPr>
        <w:t>3.</w:t>
      </w:r>
      <w:r>
        <w:t xml:space="preserve"> </w:t>
      </w:r>
      <w:r>
        <w:rPr>
          <w:rFonts w:ascii="Courier New" w:hAnsi="Courier New" w:cs="Courier New"/>
        </w:rPr>
        <w:t>Максимова В. Ф. Микроэкономика: Учебник. Издание третье, переработанное и дополненное – М.: Соминтэк, 1996.</w:t>
      </w:r>
    </w:p>
    <w:p w:rsidR="00CF4DDB" w:rsidRDefault="00CF4DDB">
      <w:pPr>
        <w:rPr>
          <w:rFonts w:ascii="Courier New" w:hAnsi="Courier New" w:cs="Courier New"/>
        </w:rPr>
      </w:pPr>
    </w:p>
    <w:p w:rsidR="00CF4DDB" w:rsidRDefault="00CF4DDB">
      <w:pPr>
        <w:jc w:val="both"/>
        <w:rPr>
          <w:rFonts w:ascii="Courier New" w:hAnsi="Courier New" w:cs="Courier New"/>
        </w:rPr>
      </w:pPr>
    </w:p>
    <w:p w:rsidR="00CF4DDB" w:rsidRDefault="00CF4DDB">
      <w:pPr>
        <w:pStyle w:val="1"/>
      </w:pPr>
    </w:p>
    <w:p w:rsidR="00CF4DDB" w:rsidRDefault="00CF4DDB">
      <w:pPr>
        <w:pStyle w:val="1"/>
      </w:pPr>
    </w:p>
    <w:p w:rsidR="00CF4DDB" w:rsidRDefault="00CF4DDB">
      <w:pPr>
        <w:pStyle w:val="1"/>
      </w:pPr>
    </w:p>
    <w:p w:rsidR="00CF4DDB" w:rsidRDefault="00CF4DDB">
      <w:pPr>
        <w:pStyle w:val="1"/>
      </w:pPr>
    </w:p>
    <w:p w:rsidR="00CF4DDB" w:rsidRDefault="00CF4DDB">
      <w:pPr>
        <w:pStyle w:val="1"/>
      </w:pPr>
    </w:p>
    <w:p w:rsidR="00CF4DDB" w:rsidRDefault="00CF4DDB">
      <w:pPr>
        <w:pStyle w:val="1"/>
      </w:pPr>
    </w:p>
    <w:p w:rsidR="00CF4DDB" w:rsidRDefault="00CF4DDB">
      <w:pPr>
        <w:pStyle w:val="1"/>
      </w:pPr>
    </w:p>
    <w:p w:rsidR="00CF4DDB" w:rsidRDefault="00CF4DDB">
      <w:pPr>
        <w:pStyle w:val="1"/>
      </w:pPr>
    </w:p>
    <w:p w:rsidR="00CF4DDB" w:rsidRDefault="00CF4DDB">
      <w:pPr>
        <w:pStyle w:val="1"/>
      </w:pPr>
    </w:p>
    <w:p w:rsidR="00CF4DDB" w:rsidRDefault="00CF4DDB">
      <w:pPr>
        <w:pStyle w:val="1"/>
      </w:pPr>
    </w:p>
    <w:p w:rsidR="00CF4DDB" w:rsidRDefault="00CF4DDB">
      <w:pPr>
        <w:pStyle w:val="1"/>
      </w:pPr>
    </w:p>
    <w:p w:rsidR="00CF4DDB" w:rsidRDefault="00CF4DDB">
      <w:pPr>
        <w:pStyle w:val="1"/>
      </w:pPr>
    </w:p>
    <w:p w:rsidR="00CF4DDB" w:rsidRDefault="00CF4DDB">
      <w:bookmarkStart w:id="16" w:name="_GoBack"/>
      <w:bookmarkEnd w:id="16"/>
    </w:p>
    <w:sectPr w:rsidR="00CF4DDB">
      <w:footerReference w:type="even" r:id="rId8"/>
      <w:footerReference w:type="default" r:id="rId9"/>
      <w:pgSz w:w="11906" w:h="16838"/>
      <w:pgMar w:top="1134" w:right="14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DDB" w:rsidRDefault="00CF4DDB">
      <w:r>
        <w:separator/>
      </w:r>
    </w:p>
  </w:endnote>
  <w:endnote w:type="continuationSeparator" w:id="0">
    <w:p w:rsidR="00CF4DDB" w:rsidRDefault="00CF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DDB" w:rsidRDefault="00CF4DDB">
    <w:pPr>
      <w:pStyle w:val="a6"/>
      <w:framePr w:wrap="around" w:vAnchor="text" w:hAnchor="margin" w:xAlign="right" w:y="1"/>
      <w:rPr>
        <w:rStyle w:val="a7"/>
      </w:rPr>
    </w:pPr>
  </w:p>
  <w:p w:rsidR="00CF4DDB" w:rsidRDefault="00CF4DD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DDB" w:rsidRDefault="009E2225">
    <w:pPr>
      <w:pStyle w:val="a6"/>
      <w:framePr w:wrap="around" w:vAnchor="text" w:hAnchor="margin" w:xAlign="right" w:y="1"/>
      <w:rPr>
        <w:rStyle w:val="a7"/>
        <w:sz w:val="28"/>
      </w:rPr>
    </w:pPr>
    <w:r>
      <w:rPr>
        <w:rStyle w:val="a7"/>
        <w:noProof/>
        <w:sz w:val="28"/>
      </w:rPr>
      <w:t>3</w:t>
    </w:r>
  </w:p>
  <w:p w:rsidR="00CF4DDB" w:rsidRDefault="00CF4DD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DDB" w:rsidRDefault="00CF4DDB">
      <w:r>
        <w:separator/>
      </w:r>
    </w:p>
  </w:footnote>
  <w:footnote w:type="continuationSeparator" w:id="0">
    <w:p w:rsidR="00CF4DDB" w:rsidRDefault="00CF4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D00EB"/>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2EFD619A"/>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75D5397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CD54571"/>
    <w:multiLevelType w:val="singleLevel"/>
    <w:tmpl w:val="A31AC6D4"/>
    <w:lvl w:ilvl="0">
      <w:start w:val="1"/>
      <w:numFmt w:val="decimal"/>
      <w:lvlText w:val="%1."/>
      <w:lvlJc w:val="left"/>
      <w:pPr>
        <w:tabs>
          <w:tab w:val="num" w:pos="660"/>
        </w:tabs>
        <w:ind w:left="660"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225"/>
    <w:rsid w:val="004E41F0"/>
    <w:rsid w:val="009E2225"/>
    <w:rsid w:val="00CF4DDB"/>
    <w:rsid w:val="00FF5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5B063B4-708F-4FAF-8309-DABD5B56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outlineLvl w:val="2"/>
    </w:pPr>
    <w:rPr>
      <w:rFonts w:ascii="Courier New" w:hAnsi="Courier New" w:cs="Courier New"/>
      <w:i/>
      <w:iCs/>
    </w:rPr>
  </w:style>
  <w:style w:type="paragraph" w:styleId="4">
    <w:name w:val="heading 4"/>
    <w:basedOn w:val="a"/>
    <w:next w:val="a"/>
    <w:qFormat/>
    <w:pPr>
      <w:keepNext/>
      <w:outlineLvl w:val="3"/>
    </w:pPr>
    <w:rPr>
      <w:rFonts w:ascii="Courier New" w:hAnsi="Courier New" w:cs="Courier New"/>
      <w:b/>
      <w:bCs/>
    </w:rPr>
  </w:style>
  <w:style w:type="paragraph" w:styleId="5">
    <w:name w:val="heading 5"/>
    <w:basedOn w:val="a"/>
    <w:next w:val="a"/>
    <w:qFormat/>
    <w:pPr>
      <w:keepNext/>
      <w:jc w:val="right"/>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jc w:val="both"/>
    </w:pPr>
    <w:rPr>
      <w:szCs w:val="20"/>
    </w:rPr>
  </w:style>
  <w:style w:type="paragraph" w:customStyle="1" w:styleId="a3">
    <w:name w:val="Стиль"/>
    <w:rPr>
      <w:rFonts w:ascii="MS Sans Serif" w:hAnsi="MS Sans Serif"/>
      <w:lang w:val="en-US"/>
    </w:rPr>
  </w:style>
  <w:style w:type="character" w:styleId="a4">
    <w:name w:val="footnote reference"/>
    <w:semiHidden/>
    <w:rPr>
      <w:vertAlign w:val="superscript"/>
    </w:rPr>
  </w:style>
  <w:style w:type="paragraph" w:styleId="a5">
    <w:name w:val="footnote text"/>
    <w:basedOn w:val="a"/>
    <w:semiHidden/>
    <w:rPr>
      <w:sz w:val="20"/>
      <w:szCs w:val="20"/>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 w:type="paragraph" w:styleId="10">
    <w:name w:val="toc 1"/>
    <w:basedOn w:val="a"/>
    <w:next w:val="a"/>
    <w:autoRedefine/>
    <w:semiHidden/>
    <w:pPr>
      <w:spacing w:before="120" w:after="120"/>
    </w:pPr>
    <w:rPr>
      <w:b/>
      <w:bCs/>
      <w:caps/>
    </w:rPr>
  </w:style>
  <w:style w:type="paragraph" w:styleId="21">
    <w:name w:val="toc 2"/>
    <w:basedOn w:val="a"/>
    <w:next w:val="a"/>
    <w:autoRedefine/>
    <w:semiHidden/>
    <w:pPr>
      <w:ind w:left="240"/>
    </w:pPr>
    <w:rPr>
      <w:smallCaps/>
    </w:rPr>
  </w:style>
  <w:style w:type="paragraph" w:styleId="30">
    <w:name w:val="toc 3"/>
    <w:basedOn w:val="a"/>
    <w:next w:val="a"/>
    <w:autoRedefine/>
    <w:semiHidden/>
    <w:pPr>
      <w:ind w:left="480"/>
    </w:pPr>
    <w:rPr>
      <w:i/>
      <w:iCs/>
    </w:rPr>
  </w:style>
  <w:style w:type="paragraph" w:styleId="40">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9">
    <w:name w:val="Hyperlink"/>
    <w:semiHidden/>
    <w:rPr>
      <w:color w:val="0000FF"/>
      <w:u w:val="single"/>
    </w:rPr>
  </w:style>
  <w:style w:type="paragraph" w:styleId="aa">
    <w:name w:val="Normal (Web)"/>
    <w:basedOn w:val="a"/>
    <w:semiHidden/>
    <w:pPr>
      <w:spacing w:before="100" w:beforeAutospacing="1" w:after="100" w:afterAutospacing="1"/>
    </w:pPr>
    <w:rPr>
      <w:rFonts w:ascii="Arial Unicode MS" w:eastAsia="Arial Unicode MS" w:hAnsi="Arial Unicode MS" w:cs="Arial Unicode MS" w:hint="eastAsia"/>
    </w:rPr>
  </w:style>
  <w:style w:type="paragraph" w:styleId="ab">
    <w:name w:val="Body Text"/>
    <w:basedOn w:val="a"/>
    <w:semiHidden/>
    <w:pPr>
      <w:spacing w:line="360" w:lineRule="auto"/>
      <w:ind w:right="535"/>
      <w:jc w:val="both"/>
    </w:pPr>
    <w:rPr>
      <w:rFonts w:ascii="Courier New" w:hAnsi="Courier New" w:cs="Courier New"/>
    </w:rPr>
  </w:style>
  <w:style w:type="paragraph" w:styleId="ac">
    <w:name w:val="Body Text Indent"/>
    <w:basedOn w:val="a"/>
    <w:semiHidden/>
    <w:pPr>
      <w:tabs>
        <w:tab w:val="left" w:pos="8739"/>
      </w:tabs>
      <w:spacing w:line="360" w:lineRule="auto"/>
      <w:ind w:right="-81" w:firstLine="540"/>
      <w:jc w:val="both"/>
    </w:pPr>
    <w:rPr>
      <w:rFonts w:ascii="Courier New" w:hAnsi="Courier New" w:cs="Courier New"/>
    </w:rPr>
  </w:style>
  <w:style w:type="paragraph" w:styleId="31">
    <w:name w:val="Body Text 3"/>
    <w:basedOn w:val="a"/>
    <w:semiHidden/>
    <w:pPr>
      <w:spacing w:line="360" w:lineRule="auto"/>
      <w:ind w:right="-81"/>
    </w:pPr>
    <w:rPr>
      <w:rFonts w:ascii="Courier New" w:hAnsi="Courier New" w:cs="Courier New"/>
    </w:rPr>
  </w:style>
  <w:style w:type="paragraph" w:styleId="22">
    <w:name w:val="Body Text Indent 2"/>
    <w:basedOn w:val="a"/>
    <w:semiHidden/>
    <w:pPr>
      <w:spacing w:line="360" w:lineRule="auto"/>
      <w:ind w:firstLine="540"/>
      <w:jc w:val="both"/>
    </w:pPr>
    <w:rPr>
      <w:rFonts w:ascii="Courier New" w:hAnsi="Courier New" w:cs="Courier New"/>
    </w:rPr>
  </w:style>
  <w:style w:type="paragraph" w:styleId="32">
    <w:name w:val="Body Text Indent 3"/>
    <w:basedOn w:val="a"/>
    <w:semiHidden/>
    <w:pPr>
      <w:spacing w:line="360" w:lineRule="auto"/>
      <w:ind w:firstLine="539"/>
    </w:pPr>
    <w:rPr>
      <w:rFonts w:ascii="Courier New" w:hAnsi="Courier New" w:cs="Courier New"/>
    </w:rPr>
  </w:style>
  <w:style w:type="character" w:styleId="ad">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4399</Words>
  <Characters>25080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Сам по себе</Company>
  <LinksUpToDate>false</LinksUpToDate>
  <CharactersWithSpaces>29421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Irina</cp:lastModifiedBy>
  <cp:revision>2</cp:revision>
  <dcterms:created xsi:type="dcterms:W3CDTF">2014-08-06T19:33:00Z</dcterms:created>
  <dcterms:modified xsi:type="dcterms:W3CDTF">2014-08-06T19:33:00Z</dcterms:modified>
</cp:coreProperties>
</file>