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7A" w:rsidRDefault="00D168C0">
      <w:pPr>
        <w:pStyle w:val="1"/>
        <w:jc w:val="right"/>
        <w:rPr>
          <w:b w:val="0"/>
          <w:i/>
        </w:rPr>
      </w:pPr>
      <w:r>
        <w:rPr>
          <w:b w:val="0"/>
          <w:i/>
          <w:sz w:val="20"/>
        </w:rPr>
        <w:t>Варнавский 9 «в»</w:t>
      </w:r>
    </w:p>
    <w:p w:rsidR="00274D7A" w:rsidRDefault="00D168C0">
      <w:pPr>
        <w:pStyle w:val="1"/>
        <w:jc w:val="center"/>
      </w:pPr>
      <w:r>
        <w:t>Получение и применение кальция и его соединений</w:t>
      </w:r>
    </w:p>
    <w:p w:rsidR="00274D7A" w:rsidRDefault="00D168C0">
      <w:r>
        <w:t xml:space="preserve"> </w:t>
      </w:r>
    </w:p>
    <w:p w:rsidR="00274D7A" w:rsidRDefault="00274D7A"/>
    <w:p w:rsidR="00274D7A" w:rsidRDefault="00D168C0">
      <w:pPr>
        <w:pStyle w:val="2"/>
        <w:rPr>
          <w:rFonts w:ascii="Times New Roman" w:hAnsi="Times New Roman"/>
          <w:lang w:val="en-US"/>
        </w:rPr>
      </w:pPr>
      <w:r>
        <w:t>Кальций (</w:t>
      </w:r>
      <w:r>
        <w:rPr>
          <w:rFonts w:ascii="Times New Roman" w:hAnsi="Times New Roman"/>
          <w:lang w:val="en-US"/>
        </w:rPr>
        <w:t>Ca)</w:t>
      </w:r>
    </w:p>
    <w:p w:rsidR="00274D7A" w:rsidRDefault="00274D7A">
      <w:pPr>
        <w:rPr>
          <w:lang w:val="en-US"/>
        </w:rPr>
      </w:pPr>
    </w:p>
    <w:p w:rsidR="00274D7A" w:rsidRDefault="00D168C0">
      <w:pPr>
        <w:jc w:val="both"/>
      </w:pPr>
      <w:r>
        <w:t>Получение</w:t>
      </w:r>
      <w:r>
        <w:rPr>
          <w:lang w:val="en-US"/>
        </w:rPr>
        <w:t xml:space="preserve">: </w:t>
      </w:r>
      <w:r>
        <w:t>Кальций получают путем электролиза его расплавленного хлорида (</w:t>
      </w:r>
      <w:r>
        <w:rPr>
          <w:lang w:val="en-US"/>
        </w:rPr>
        <w:t>CaHl)</w:t>
      </w:r>
    </w:p>
    <w:p w:rsidR="00274D7A" w:rsidRDefault="00274D7A">
      <w:pPr>
        <w:jc w:val="both"/>
      </w:pPr>
    </w:p>
    <w:p w:rsidR="00274D7A" w:rsidRDefault="00D168C0">
      <w:pPr>
        <w:jc w:val="both"/>
      </w:pPr>
      <w:r>
        <w:t>Применение</w:t>
      </w:r>
      <w:r>
        <w:rPr>
          <w:lang w:val="en-US"/>
        </w:rPr>
        <w:t xml:space="preserve">: </w:t>
      </w:r>
      <w:r>
        <w:t>Благодаря большой химической активности кальций применяют для восстановления некоторых тугоплавких металлов (титан, цирконий, и.т.д) из оксидов. Кальций также используют на производстве для отчистки стали и чугуна от кислорода, серы и фосфора, для получения некоторых прочных сплавов.</w:t>
      </w:r>
    </w:p>
    <w:p w:rsidR="00274D7A" w:rsidRDefault="00D168C0">
      <w:pPr>
        <w:pStyle w:val="2"/>
        <w:rPr>
          <w:lang w:val="en-US"/>
        </w:rPr>
      </w:pPr>
      <w:r>
        <w:t xml:space="preserve">Оксид кальция </w:t>
      </w:r>
      <w:r>
        <w:rPr>
          <w:lang w:val="en-US"/>
        </w:rPr>
        <w:t>(CaO)</w:t>
      </w:r>
      <w:r>
        <w:t xml:space="preserve"> - негашеная известь</w:t>
      </w:r>
    </w:p>
    <w:p w:rsidR="00274D7A" w:rsidRDefault="00274D7A">
      <w:pPr>
        <w:rPr>
          <w:lang w:val="en-US"/>
        </w:rPr>
      </w:pPr>
    </w:p>
    <w:p w:rsidR="00274D7A" w:rsidRDefault="00D168C0">
      <w:r>
        <w:t>Получение: Оксид кальция в промышленности получают путем обжига известняка:</w:t>
      </w:r>
    </w:p>
    <w:p w:rsidR="00274D7A" w:rsidRDefault="00D168C0">
      <w:pPr>
        <w:jc w:val="center"/>
        <w:rPr>
          <w:b/>
          <w:sz w:val="24"/>
          <w:vertAlign w:val="subscript"/>
        </w:rPr>
      </w:pPr>
      <w:r>
        <w:rPr>
          <w:b/>
          <w:sz w:val="24"/>
          <w:lang w:val="en-US"/>
        </w:rPr>
        <w:t>CaCO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  </w:t>
      </w:r>
      <w:r>
        <w:rPr>
          <w:b/>
          <w:sz w:val="24"/>
        </w:rPr>
        <w:t xml:space="preserve">    </w:t>
      </w:r>
      <w:r>
        <w:rPr>
          <w:b/>
          <w:sz w:val="24"/>
          <w:lang w:val="en-US"/>
        </w:rPr>
        <w:t xml:space="preserve">   CaO + CO</w:t>
      </w:r>
      <w:r>
        <w:rPr>
          <w:b/>
          <w:sz w:val="24"/>
          <w:vertAlign w:val="subscript"/>
          <w:lang w:val="en-US"/>
        </w:rPr>
        <w:t>2</w:t>
      </w:r>
    </w:p>
    <w:p w:rsidR="00274D7A" w:rsidRDefault="00274D7A">
      <w:pPr>
        <w:jc w:val="center"/>
        <w:rPr>
          <w:b/>
          <w:sz w:val="24"/>
          <w:vertAlign w:val="subscript"/>
        </w:rPr>
      </w:pPr>
    </w:p>
    <w:p w:rsidR="00274D7A" w:rsidRDefault="00D168C0">
      <w:r>
        <w:t>Применение: При взаимодействии с водой выделяется большое количество теплоты, и</w:t>
      </w:r>
      <w:r>
        <w:rPr>
          <w:lang w:val="en-US"/>
        </w:rPr>
        <w:t xml:space="preserve"> </w:t>
      </w:r>
      <w:r>
        <w:t>оксид кальция превращается в гидроксид кальция - гашеная известь:</w:t>
      </w:r>
    </w:p>
    <w:p w:rsidR="00274D7A" w:rsidRDefault="00D168C0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CaO + H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O         Ca(OH)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+ Q</w:t>
      </w:r>
    </w:p>
    <w:p w:rsidR="00274D7A" w:rsidRDefault="00D168C0">
      <w:pPr>
        <w:pStyle w:val="2"/>
        <w:rPr>
          <w:lang w:val="en-US"/>
        </w:rPr>
      </w:pPr>
      <w:r>
        <w:t xml:space="preserve">Гидроксид кальция </w:t>
      </w:r>
      <w:r>
        <w:rPr>
          <w:lang w:val="en-US"/>
        </w:rPr>
        <w:t>(Ca(OH)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t xml:space="preserve"> - гашеная известь</w:t>
      </w:r>
    </w:p>
    <w:p w:rsidR="00274D7A" w:rsidRDefault="00274D7A">
      <w:pPr>
        <w:rPr>
          <w:lang w:val="en-US"/>
        </w:rPr>
      </w:pPr>
    </w:p>
    <w:p w:rsidR="00274D7A" w:rsidRDefault="00D168C0">
      <w:r>
        <w:t>Получение: Получается при взаимодействии негашеной извести с водой.</w:t>
      </w:r>
    </w:p>
    <w:p w:rsidR="00274D7A" w:rsidRDefault="00274D7A"/>
    <w:p w:rsidR="00274D7A" w:rsidRDefault="00D168C0">
      <w:r>
        <w:t>Применение: Гидроксид кальция применяется в виде гашеной извести, известкового молока, и известковой воды.</w:t>
      </w:r>
    </w:p>
    <w:p w:rsidR="00274D7A" w:rsidRDefault="00D168C0">
      <w:pPr>
        <w:pStyle w:val="3"/>
      </w:pPr>
      <w:r>
        <w:t>Гашеная известь</w:t>
      </w:r>
      <w:r>
        <w:rPr>
          <w:rFonts w:ascii="Times New Roman" w:hAnsi="Times New Roman"/>
          <w:lang w:val="en-US"/>
        </w:rPr>
        <w:t>:</w:t>
      </w:r>
      <w:r>
        <w:t xml:space="preserve"> </w:t>
      </w:r>
    </w:p>
    <w:p w:rsidR="00274D7A" w:rsidRDefault="00D168C0">
      <w:r>
        <w:t>Белый рыхлый порошок немного растворенный в воде. Тестообразную смесь гашеной извести с цементом, водой и песком используют в строительстве. Смесь постепенно твердеет.</w:t>
      </w:r>
    </w:p>
    <w:p w:rsidR="00274D7A" w:rsidRDefault="00D168C0">
      <w:pPr>
        <w:pStyle w:val="3"/>
      </w:pPr>
      <w:r>
        <w:t>Известковое молоко:</w:t>
      </w:r>
    </w:p>
    <w:p w:rsidR="00274D7A" w:rsidRDefault="00D168C0">
      <w:r>
        <w:t>Суспензия, похожая на молоко. Она образуется при смешивании избытка гашеной извести с водой. Известковое молоко применяется для получения хлорной извести, производстве сахара, для побелки стволов деревьев.</w:t>
      </w:r>
    </w:p>
    <w:p w:rsidR="00274D7A" w:rsidRDefault="00D168C0">
      <w:pPr>
        <w:pStyle w:val="3"/>
      </w:pPr>
      <w:r>
        <w:t>Известковая вода:</w:t>
      </w:r>
    </w:p>
    <w:p w:rsidR="00274D7A" w:rsidRDefault="00D168C0">
      <w:r>
        <w:t>Прозрачный раствор гидроксида кальция. Известковую воду получают фильтрованием известкового молока. При прохождении через нее оксида углерода мутнеет:</w:t>
      </w:r>
    </w:p>
    <w:p w:rsidR="00274D7A" w:rsidRDefault="00D168C0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Ca(OH)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+ CO</w:t>
      </w:r>
      <w:r>
        <w:rPr>
          <w:b/>
          <w:sz w:val="24"/>
          <w:vertAlign w:val="subscript"/>
          <w:lang w:val="en-US"/>
        </w:rPr>
        <w:t xml:space="preserve">2 </w:t>
      </w:r>
      <w:r>
        <w:rPr>
          <w:b/>
          <w:sz w:val="24"/>
          <w:lang w:val="en-US"/>
        </w:rPr>
        <w:t xml:space="preserve">         CaCO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 + H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O</w:t>
      </w:r>
    </w:p>
    <w:p w:rsidR="00274D7A" w:rsidRDefault="00274D7A">
      <w:pPr>
        <w:jc w:val="center"/>
        <w:rPr>
          <w:b/>
          <w:sz w:val="24"/>
          <w:lang w:val="en-US"/>
        </w:rPr>
      </w:pPr>
    </w:p>
    <w:p w:rsidR="00274D7A" w:rsidRDefault="00D168C0">
      <w:pPr>
        <w:pStyle w:val="2"/>
      </w:pPr>
      <w:r>
        <w:t>Гипс</w:t>
      </w:r>
    </w:p>
    <w:p w:rsidR="00274D7A" w:rsidRDefault="00D168C0">
      <w:r>
        <w:t>Существует несколько видов гипса - природный, жженый и безводный. Жженый гипс или алебастр получают при нагревании природного гипса до температуры 150</w:t>
      </w:r>
      <w:r>
        <w:rPr>
          <w:vertAlign w:val="superscript"/>
        </w:rPr>
        <w:t>о</w:t>
      </w:r>
      <w:r>
        <w:t xml:space="preserve"> - 180</w:t>
      </w:r>
      <w:r>
        <w:rPr>
          <w:vertAlign w:val="superscript"/>
        </w:rPr>
        <w:t xml:space="preserve">о </w:t>
      </w:r>
      <w:r>
        <w:t>С. Если смешать алебастр с водой, то получится полужидкая пластическая масса, которая быстро твердеет из-за присоединения воды. Свойство жженого гипса застывать используется на практике. Алебастр смешивают с известью и используют как штукатурку. Из чистого алебастра изготавливают скульптуры, а в медицине он используется при переломах.</w:t>
      </w:r>
      <w:bookmarkStart w:id="0" w:name="_GoBack"/>
      <w:bookmarkEnd w:id="0"/>
    </w:p>
    <w:sectPr w:rsidR="00274D7A">
      <w:pgSz w:w="11907" w:h="16840" w:code="9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8C0"/>
    <w:rsid w:val="00105B47"/>
    <w:rsid w:val="00274D7A"/>
    <w:rsid w:val="00D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848B7-200F-4F4B-BF46-ADBA01E4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>Elcom Ltd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Варнавский 9 «в»</dc:title>
  <dc:subject/>
  <dc:creator>Евгений Варнавский</dc:creator>
  <cp:keywords/>
  <dc:description/>
  <cp:lastModifiedBy>admin</cp:lastModifiedBy>
  <cp:revision>2</cp:revision>
  <cp:lastPrinted>1899-12-31T22:00:00Z</cp:lastPrinted>
  <dcterms:created xsi:type="dcterms:W3CDTF">2014-02-11T17:53:00Z</dcterms:created>
  <dcterms:modified xsi:type="dcterms:W3CDTF">2014-02-11T17:53:00Z</dcterms:modified>
</cp:coreProperties>
</file>