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53E" w:rsidRDefault="009F5020">
      <w:pPr>
        <w:pStyle w:val="a3"/>
      </w:pPr>
      <w:r>
        <w:t>ВВЕДЕНИЕ</w:t>
      </w:r>
    </w:p>
    <w:p w:rsidR="00E2753E" w:rsidRDefault="009F5020">
      <w:pPr>
        <w:spacing w:line="360" w:lineRule="auto"/>
        <w:jc w:val="both"/>
        <w:rPr>
          <w:sz w:val="28"/>
        </w:rPr>
      </w:pPr>
      <w:r>
        <w:rPr>
          <w:sz w:val="28"/>
        </w:rPr>
        <w:tab/>
      </w:r>
    </w:p>
    <w:p w:rsidR="00E2753E" w:rsidRDefault="009F5020">
      <w:pPr>
        <w:spacing w:line="360" w:lineRule="auto"/>
        <w:ind w:firstLine="720"/>
        <w:jc w:val="both"/>
        <w:rPr>
          <w:sz w:val="28"/>
        </w:rPr>
      </w:pPr>
      <w:r>
        <w:rPr>
          <w:sz w:val="28"/>
        </w:rPr>
        <w:t xml:space="preserve">Дети с нарушениями речи - это дети, имеющие отклонения в развитии речи при нормальном слухе и сохранном интеллекте. Нарушения речи многообразны, они могут проявляться в нарушении произношения, грамматического строя речи, бедности словарного запаса, а также в нарушении темпа и плавности речи. </w:t>
      </w:r>
    </w:p>
    <w:p w:rsidR="00E2753E" w:rsidRDefault="009F5020">
      <w:pPr>
        <w:spacing w:line="360" w:lineRule="auto"/>
        <w:ind w:firstLine="720"/>
        <w:jc w:val="both"/>
        <w:rPr>
          <w:sz w:val="28"/>
        </w:rPr>
      </w:pPr>
      <w:r>
        <w:rPr>
          <w:sz w:val="28"/>
        </w:rPr>
        <w:t xml:space="preserve">По степени тяжести речевые нарушения можно разделить на те, которые не являются препятствием к обучению в массовой школе, и тяжелые нарушения, требующие специального обучения. </w:t>
      </w:r>
    </w:p>
    <w:p w:rsidR="00E2753E" w:rsidRDefault="009F5020">
      <w:pPr>
        <w:pStyle w:val="a4"/>
        <w:spacing w:line="360" w:lineRule="auto"/>
        <w:ind w:firstLine="720"/>
        <w:rPr>
          <w:sz w:val="28"/>
        </w:rPr>
      </w:pPr>
      <w:r>
        <w:rPr>
          <w:sz w:val="28"/>
        </w:rPr>
        <w:t xml:space="preserve">Однако в массовых детских учреждениях дети с нарушениями речи также нуждаются в специальной помощи. Во многих «общеобразовательных» детских садах существуют логопедические группы, где детям оказывают помощь логопед и воспитатели со специальным образованием. Помимо коррекции речи с малышами занимаются развитием памяти, внимания, мышления, общей и мелкой моторики, обучают грамоте и математике. </w:t>
      </w:r>
    </w:p>
    <w:p w:rsidR="00E2753E" w:rsidRDefault="009F5020">
      <w:pPr>
        <w:spacing w:line="360" w:lineRule="auto"/>
        <w:ind w:firstLine="720"/>
        <w:jc w:val="both"/>
        <w:rPr>
          <w:sz w:val="28"/>
        </w:rPr>
      </w:pPr>
      <w:r>
        <w:rPr>
          <w:sz w:val="28"/>
        </w:rPr>
        <w:t xml:space="preserve">Детям школьного возраста оказывают помощь на логопедических пунктах при средних общеобразовательных школах. На логопункты направляются дети с недостатками произношения, с нарушениями письма, обусловленными речевым недоразвитием, </w:t>
      </w:r>
      <w:hyperlink r:id="rId5" w:history="1">
        <w:r>
          <w:rPr>
            <w:rStyle w:val="a5"/>
            <w:color w:val="auto"/>
            <w:sz w:val="28"/>
            <w:u w:val="none"/>
          </w:rPr>
          <w:t>заикающиеся дети</w:t>
        </w:r>
      </w:hyperlink>
      <w:r>
        <w:rPr>
          <w:sz w:val="28"/>
        </w:rPr>
        <w:t xml:space="preserve">. Коррекционная работа ведется параллельно со школьными занятиями и большой мере способствует преодолению школьной неуспеваемости. Успех логопедических занятий в школе во многом зависит от того, насколько в семье способствуют закреплению полученных навыков правильной речи. </w:t>
      </w:r>
    </w:p>
    <w:p w:rsidR="00E2753E" w:rsidRDefault="009F5020">
      <w:pPr>
        <w:spacing w:line="360" w:lineRule="auto"/>
        <w:ind w:firstLine="720"/>
        <w:jc w:val="both"/>
        <w:rPr>
          <w:sz w:val="28"/>
        </w:rPr>
      </w:pPr>
      <w:r>
        <w:rPr>
          <w:sz w:val="28"/>
        </w:rPr>
        <w:t xml:space="preserve">При тяжелых нарушениях речи обучение детей в массовых детских учреждениях невозможно, поэтому существуют специальные детские сады и школы для детей с тяжелыми нарушениями речи. </w:t>
      </w:r>
    </w:p>
    <w:p w:rsidR="00E2753E" w:rsidRDefault="009F5020">
      <w:pPr>
        <w:spacing w:line="360" w:lineRule="auto"/>
        <w:ind w:firstLine="720"/>
        <w:jc w:val="both"/>
        <w:rPr>
          <w:sz w:val="28"/>
        </w:rPr>
      </w:pPr>
      <w:r>
        <w:rPr>
          <w:sz w:val="28"/>
        </w:rPr>
        <w:t xml:space="preserve">Основной признак тяжелого нарушения речи - резко выраженная ограниченность средств речевого общения при нормальном слухе и сохранном интеллекте. Дети, страдающие такими нарушениями, обладают скудным речевым запасом, некоторые совсем не говорят. Общение с окружающими в этом случае очень ограничено. Несмотря на то, что большинство таких детей способны понимать обращенную к ним речь, сами они лишены возможности в словесной форме общаться с окружающими. Это приводит к тяжелому положению детей в коллективе: они полностью или частично лишены возможности участвовать в играх со сверстниками, в общественной деятельности. Развивающее влияние общения оказывается в таких условиях минимальным. Поэтому, несмотря на достаточные возможности умственного развития, у таких детей возникает вторичное отставание психики, что иногда дает повод неправильно считать их неполноценными в интеллектуальном отношении. Это впечатление усугубляется отставанием в овладении грамотой, в понимании арифметических задач. </w:t>
      </w:r>
    </w:p>
    <w:p w:rsidR="00E2753E" w:rsidRDefault="009F5020">
      <w:pPr>
        <w:spacing w:line="360" w:lineRule="auto"/>
        <w:ind w:firstLine="720"/>
        <w:jc w:val="both"/>
        <w:rPr>
          <w:sz w:val="28"/>
        </w:rPr>
      </w:pPr>
      <w:r>
        <w:rPr>
          <w:sz w:val="28"/>
        </w:rPr>
        <w:t xml:space="preserve">Характерно для тяжелых нарушений речи общее ее недоразвитие, что выражается в неполноценности как звуковой, так и лексической, грамматической сторон речи. Вследствие этого у большинства детей с тяжелыми нарушениями речи наблюдается ограниченность мышления, речевых обобщений, трудности в чтении и письме. Все это затрудняет усвоение основ наук, несмотря на первичную сохранность умственного развития. </w:t>
      </w:r>
    </w:p>
    <w:p w:rsidR="00E2753E" w:rsidRDefault="009F5020">
      <w:pPr>
        <w:pStyle w:val="a4"/>
        <w:spacing w:line="360" w:lineRule="auto"/>
        <w:ind w:firstLine="720"/>
        <w:rPr>
          <w:sz w:val="28"/>
        </w:rPr>
      </w:pPr>
      <w:r>
        <w:rPr>
          <w:sz w:val="28"/>
        </w:rPr>
        <w:t xml:space="preserve">Сознание своей неполноценности и бессилия в попытках общения часто приводит к изменениям характера: замкнутости, негативизму, бурным эмоциональным срывам. В некоторых случаях наблюдаются апатия, равнодушие, вялость, неустойчивость внимания. Степень выраженности таких реакций зависит от условий, в которых находится ребенок. Если на его дефекте не фиксируют внимание, не подчеркивают неправильность его речи нетактичными замечаниями, стараются всемерно его понять и облегчить тяжелое положение в обществе, реактивных наслоений в личности ребенка наблюдается меньше. Обычно при правильном педагогическом подходе дети овладевают устной и письменной речью, усваивают необходимый объем школьных знаний. Вместе с развитием речи как правило исчезают и вторичные изменения психики. </w:t>
      </w:r>
    </w:p>
    <w:p w:rsidR="00E2753E" w:rsidRDefault="009F5020">
      <w:pPr>
        <w:spacing w:line="360" w:lineRule="auto"/>
        <w:ind w:firstLine="720"/>
        <w:jc w:val="both"/>
        <w:rPr>
          <w:sz w:val="28"/>
        </w:rPr>
      </w:pPr>
      <w:r>
        <w:rPr>
          <w:sz w:val="28"/>
        </w:rPr>
        <w:t xml:space="preserve">Из тяжелых нарушений речи чаще всего встречаются </w:t>
      </w:r>
      <w:hyperlink r:id="rId6" w:history="1">
        <w:r>
          <w:rPr>
            <w:rStyle w:val="a5"/>
            <w:color w:val="auto"/>
            <w:sz w:val="28"/>
            <w:u w:val="none"/>
          </w:rPr>
          <w:t>алалия</w:t>
        </w:r>
      </w:hyperlink>
      <w:r>
        <w:rPr>
          <w:sz w:val="28"/>
        </w:rPr>
        <w:t xml:space="preserve">, афазия, ринолалия и различного типа </w:t>
      </w:r>
      <w:hyperlink r:id="rId7" w:history="1">
        <w:r>
          <w:rPr>
            <w:rStyle w:val="a5"/>
            <w:color w:val="auto"/>
            <w:sz w:val="28"/>
            <w:u w:val="none"/>
          </w:rPr>
          <w:t>дизартрии</w:t>
        </w:r>
      </w:hyperlink>
      <w:r>
        <w:rPr>
          <w:sz w:val="28"/>
        </w:rPr>
        <w:t xml:space="preserve">. </w:t>
      </w:r>
    </w:p>
    <w:p w:rsidR="00E2753E" w:rsidRDefault="00E2753E">
      <w:pPr>
        <w:spacing w:line="360" w:lineRule="auto"/>
        <w:jc w:val="both"/>
        <w:rPr>
          <w:sz w:val="28"/>
        </w:rPr>
      </w:pPr>
    </w:p>
    <w:p w:rsidR="00E2753E" w:rsidRDefault="009F5020">
      <w:pPr>
        <w:pStyle w:val="a6"/>
      </w:pPr>
      <w:r>
        <w:t>Дизартрия (от греч. dys – приставка, означающая расстройство, arthroo – членораздельно произношу) — нарушение произношения, обусловленное недостаточной иннервации речевого аппарата при поражениях заднелобных и подкорковых отделов мозга. При этом из–за ограничений подвижности органов речи (мягкого неба, языка, губ) затруднена артикуляция, но при возникновении во взрослом возрасте, как правило, не сопровождается распадом речевой системы. В детском же возрасте могут нарушаться чтение и письмо, а также и общее развитие речи.</w:t>
      </w:r>
    </w:p>
    <w:p w:rsidR="00E2753E" w:rsidRDefault="009F5020">
      <w:pPr>
        <w:pStyle w:val="a6"/>
      </w:pPr>
      <w:r>
        <w:t xml:space="preserve">Для коррекции дизартрии прежде всего необходимо установить тесный контакт с ребенком, внимательно, бережно относиться к нему. Обучение состоит в коррекции дефекта устной речи и подготовке к усвоению грамоты. При обучении арифметике особое внимание обращается на развитие понимания текста задач. Пути компенсации зависят от природы дефекта и индивидуальных особенностей ребенка. </w:t>
      </w:r>
    </w:p>
    <w:p w:rsidR="00E2753E" w:rsidRDefault="009F5020">
      <w:pPr>
        <w:pStyle w:val="a4"/>
        <w:spacing w:line="360" w:lineRule="auto"/>
        <w:ind w:firstLine="720"/>
        <w:rPr>
          <w:sz w:val="28"/>
        </w:rPr>
      </w:pPr>
      <w:r>
        <w:rPr>
          <w:sz w:val="28"/>
        </w:rPr>
        <w:t>В данной работе рассматриваются основные методики коррекции дизартрии у детей, приводятся рекомендации учителей-логопедов, имеющих положительной опыт коррекции этого тяжелого заболевания.</w:t>
      </w: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E2753E">
      <w:pPr>
        <w:pStyle w:val="a4"/>
        <w:spacing w:line="360" w:lineRule="auto"/>
        <w:ind w:firstLine="720"/>
        <w:rPr>
          <w:sz w:val="28"/>
        </w:rPr>
      </w:pPr>
    </w:p>
    <w:p w:rsidR="00E2753E" w:rsidRDefault="009F5020">
      <w:pPr>
        <w:pStyle w:val="a4"/>
        <w:numPr>
          <w:ilvl w:val="0"/>
          <w:numId w:val="47"/>
        </w:numPr>
        <w:spacing w:line="360" w:lineRule="auto"/>
        <w:jc w:val="center"/>
        <w:rPr>
          <w:sz w:val="28"/>
        </w:rPr>
      </w:pPr>
      <w:r>
        <w:rPr>
          <w:sz w:val="28"/>
        </w:rPr>
        <w:t xml:space="preserve">ПРИЧИНЫ, СИМПТОМЫ И ОСНОВНЫЕ МЕТОДЫ ЛЕЧЕНИЯ </w:t>
      </w:r>
    </w:p>
    <w:p w:rsidR="00E2753E" w:rsidRDefault="009F5020">
      <w:pPr>
        <w:pStyle w:val="a4"/>
        <w:spacing w:line="360" w:lineRule="auto"/>
        <w:jc w:val="center"/>
        <w:rPr>
          <w:sz w:val="28"/>
        </w:rPr>
      </w:pPr>
      <w:r>
        <w:rPr>
          <w:sz w:val="28"/>
        </w:rPr>
        <w:t>ДИЗАРТРИИ</w:t>
      </w:r>
    </w:p>
    <w:p w:rsidR="00E2753E" w:rsidRDefault="00E2753E">
      <w:pPr>
        <w:pStyle w:val="20"/>
      </w:pPr>
    </w:p>
    <w:p w:rsidR="00E2753E" w:rsidRDefault="009F5020">
      <w:pPr>
        <w:pStyle w:val="20"/>
        <w:ind w:firstLine="720"/>
      </w:pPr>
      <w:r>
        <w:t xml:space="preserve">Основным отличительным признаком дизартрии от других нарушений произношения является то, что в этом случае страдает не произношение отдельных звуков, а вся произносительная сторона речи. У детей-дизартриков отмечается ограниченная подвижность речевой и мимической мускулатуры. Речь такого ребенка характеризуется нечетким, смазанным звукопроизношением; голос у него тихий, слабый, а иногда, наоборот, резкий; ритм дыхания нарушен; речь теряет свою плавность, темп речи может быть ускоренным или замедленным. </w:t>
      </w:r>
    </w:p>
    <w:p w:rsidR="00E2753E" w:rsidRDefault="009F5020">
      <w:pPr>
        <w:spacing w:line="360" w:lineRule="auto"/>
        <w:ind w:firstLine="720"/>
        <w:jc w:val="both"/>
        <w:rPr>
          <w:sz w:val="28"/>
        </w:rPr>
      </w:pPr>
      <w:r>
        <w:rPr>
          <w:sz w:val="28"/>
        </w:rPr>
        <w:t xml:space="preserve">Причинами возникновения дизартрии являются различные вредоносные факторы, которые могут воздействовать внутриутробно во время беременности (вирусные инфекции, токсикозы, патология плаценты), в момент рождения (затяжные или стремительные роды, вызывающие кровоизлияние в мозг младенца) и в раннем возрасте (инфекционные заболевания мозга и мозговых оболочек: менингит, менингоэнцефалит и др.). </w:t>
      </w:r>
    </w:p>
    <w:p w:rsidR="00E2753E" w:rsidRDefault="009F5020">
      <w:pPr>
        <w:spacing w:line="360" w:lineRule="auto"/>
        <w:ind w:firstLine="720"/>
        <w:jc w:val="both"/>
        <w:rPr>
          <w:sz w:val="28"/>
        </w:rPr>
      </w:pPr>
      <w:r>
        <w:rPr>
          <w:sz w:val="28"/>
        </w:rPr>
        <w:t xml:space="preserve">Дизартрия может наблюдаться как в тяжелой, так и в легкой форме. Тяжелая форма чаще всего рассматривается в рамках детского церебрального паралича и является его компонентом. Дети с тяжелой формой дизартрии получают комплексную логопедическую и врачебную помощь в специальных учреждениях: детских садах и школах для детей с тяжелыми нарушениями речи и для детей с нарушениями опорно-двигательного аппарата. </w:t>
      </w:r>
    </w:p>
    <w:p w:rsidR="00E2753E" w:rsidRDefault="009F5020">
      <w:pPr>
        <w:pStyle w:val="a4"/>
        <w:spacing w:line="360" w:lineRule="auto"/>
        <w:ind w:firstLine="720"/>
        <w:rPr>
          <w:sz w:val="28"/>
        </w:rPr>
      </w:pPr>
      <w:r>
        <w:rPr>
          <w:sz w:val="28"/>
        </w:rPr>
        <w:t xml:space="preserve">В детских садах и школах общего типа могут находиться дети с легкими степенями дизартрии (другие названия: стертая форма, дизартрический компонент). Эти формы проявляются в более легкой степени нарушения движений органов артикуляционного аппарата, общей и мелкой моторики, а также в нарушениях произносительной стороны речи - она понятна для окружающих, но нечеткая. </w:t>
      </w:r>
    </w:p>
    <w:p w:rsidR="00E2753E" w:rsidRDefault="009F5020">
      <w:pPr>
        <w:pStyle w:val="a4"/>
        <w:spacing w:line="360" w:lineRule="auto"/>
        <w:ind w:firstLine="720"/>
        <w:rPr>
          <w:sz w:val="28"/>
        </w:rPr>
      </w:pPr>
      <w:r>
        <w:rPr>
          <w:sz w:val="28"/>
        </w:rPr>
        <w:t xml:space="preserve">Дети со стертыми формами дизартрии не выделяются резко среди своих сверстников, даже не всегда сразу обращают на себя внимание. Однако у них имеются некоторые особенности. Так, эти дети нечетко говорят и плохо едят. Обычно они не любят мясо, хлебные корочки, морковь, твердое яблоко, так как им трудно жевать. Немного пожевав, ребенок может держать пищу за щекой, пока взрослые не сделают ему замечание. Часто родители идут малышу на уступки - дают мягкую пищу, лишь бы поел. Тем самым они, не желая того, способствуют задержке у ребенка развития движений артикуляционного аппарата. Необходимо постепенно, понемногу приучать ребенка хорошо пережевывать и твердую пищу. </w:t>
      </w:r>
    </w:p>
    <w:p w:rsidR="00E2753E" w:rsidRDefault="009F5020">
      <w:pPr>
        <w:spacing w:line="360" w:lineRule="auto"/>
        <w:ind w:firstLine="720"/>
        <w:jc w:val="both"/>
        <w:rPr>
          <w:sz w:val="28"/>
        </w:rPr>
      </w:pPr>
      <w:r>
        <w:rPr>
          <w:sz w:val="28"/>
        </w:rPr>
        <w:t xml:space="preserve">Труднее у таких детей воспитываются культурно-гигиенические навыки, требующие точных движений различных групп мышц. Ребенок не может самостоятельно полоскать рот, так как у него слабо развиты мышцы щек, языка. Он или сразу проглатывает воду, или выливает ее обратно. Такого ребенка нужно учить надувать щеки и удерживать воздух, а потом перекачивать его из одной щеки в другую, втягивать щеки при открытом рте и сомкнутых губах. Только после этих упражнений можно приучать ребенка полоскать рот водой. </w:t>
      </w:r>
    </w:p>
    <w:p w:rsidR="00E2753E" w:rsidRDefault="009F5020">
      <w:pPr>
        <w:spacing w:line="360" w:lineRule="auto"/>
        <w:jc w:val="both"/>
        <w:rPr>
          <w:sz w:val="28"/>
        </w:rPr>
      </w:pPr>
      <w:r>
        <w:rPr>
          <w:sz w:val="28"/>
        </w:rPr>
        <w:tab/>
        <w:t xml:space="preserve">Дети с дизартрией не любят и не хотят застегивать сами пуговицы, шнуровать ботинки, засучивать рукава. Одними приказаниями здесь ничего не добьешься. Следует постепенно развивать мелкую моторику рук, используя специальные упражнения. Можно учить ребенка застегивать пуговицы (сначала крупные, потом мелкие) на одежде куклы или на снятом платье, пальто. При этом взрослый не только показывает движения, но и помогает их производить руками самого ребенка. После подобной тренировки дети смогут уже застегивать пуговицы на одежде, надетой на себя. Для тренировки умения шнуровать обувь используются различной формы фигуры (квадрат, круг и др.), вырезанные из плотного картона. По краям фигуры на расстоянии 1см друг от друга делаются дырочки. Ребенок должен последовательно продеть во все дырочки через край длинный шнурок с металлическим концом, как бы обметывая края. Чтобы у ребенка не ослабевал интерес к упражнениям, можно наклеить в середине фигуры какую-нибудь картинку и сказать, что, правильно продев цветной шнурок, малыш сделает таким образом игрушку и сможет подарить ее кому захочет. Затем ему предлагают шнуровать ботинки, сначала снятые с ног, затем непосредственно у себя на ногах. </w:t>
      </w:r>
    </w:p>
    <w:p w:rsidR="00E2753E" w:rsidRDefault="009F5020">
      <w:pPr>
        <w:pStyle w:val="a4"/>
        <w:spacing w:line="360" w:lineRule="auto"/>
        <w:ind w:firstLine="720"/>
        <w:rPr>
          <w:sz w:val="28"/>
        </w:rPr>
      </w:pPr>
      <w:r>
        <w:rPr>
          <w:sz w:val="28"/>
        </w:rPr>
        <w:t xml:space="preserve">Дети-дизартрики испытывают затруднения и в изобразительной деятельности. Они не могут правильно держать карандаш, пользоваться ножницами, регулировать силу нажима на карандаш и кисточку. Для того, чтобы быстрее и лучше научить ребенка пользоваться ножницами, надо вложить его пальцы вместе со своими в кольца ножнц и производить совместные действия, последовательно отрабатывая все необходимые движения. Постепенно, развивая мелкую моторику рук, у ребенка воспитывают умение регулировать силу и точность своих движений. </w:t>
      </w:r>
    </w:p>
    <w:p w:rsidR="00E2753E" w:rsidRDefault="009F5020">
      <w:pPr>
        <w:spacing w:line="360" w:lineRule="auto"/>
        <w:ind w:firstLine="720"/>
        <w:jc w:val="both"/>
        <w:rPr>
          <w:sz w:val="28"/>
        </w:rPr>
      </w:pPr>
      <w:r>
        <w:rPr>
          <w:sz w:val="28"/>
        </w:rPr>
        <w:t xml:space="preserve">Для таких детей характерны также затруднения при выполнении физических упражнений и танцах. Им нелегко научиться соотносить свои движения с началом и концом музыкальной фразы, менять характер движений по ударному такту. Про таких детей говорят, что они неуклюжие, потому что они не могут четко, точно выполнять различные двигательные упражнения. Им трудно удерживать равновесие, стоя на одной ноге, часто они не умеют прыгать на левой или правой ноге. Обычно взрослый помогает ребенку прыгать на одной ноге, сначала поддерживая его за талию, а потом - спереди за обе руки, пока он не научится это делать самостоятельно. </w:t>
      </w:r>
    </w:p>
    <w:p w:rsidR="00E2753E" w:rsidRDefault="009F5020">
      <w:pPr>
        <w:pStyle w:val="20"/>
        <w:ind w:firstLine="720"/>
      </w:pPr>
      <w:r>
        <w:t xml:space="preserve">Нарушения моторики у детей требуют дополнительных индивидуальных занятий в специальных учреждениях и дома. Обучение ребенка проводится по разным направлениям: развитие моторики (общей, мелкой, артикуляционной), исправление звукопроизношения, формирование ритмико-мелодической стороны речи и совершенствование дикции. Чтобы у ребенка выработались прочные навыки во всей двигательной сфере, требуется длительное время и использование разнообразных форм и приемов обучения. Для быстрейшего достижения результатов работа должна проводиться совместно с логопедом, необходимы также консультации врача-психоневролога и специалиста по лечебной физкультуре. </w:t>
      </w:r>
    </w:p>
    <w:p w:rsidR="00E2753E" w:rsidRDefault="009F5020">
      <w:pPr>
        <w:spacing w:line="360" w:lineRule="auto"/>
        <w:ind w:firstLine="720"/>
        <w:jc w:val="both"/>
        <w:rPr>
          <w:sz w:val="28"/>
        </w:rPr>
      </w:pPr>
      <w:r>
        <w:rPr>
          <w:sz w:val="28"/>
        </w:rPr>
        <w:t>Нарушение звукопроизношения и просодической стороны речи (темпа, ритма, модуляции, интонации), вызванные органческой недостаточностью мышц речевого аппарата (органические поражения головного мозга).</w:t>
      </w:r>
    </w:p>
    <w:p w:rsidR="00E2753E" w:rsidRDefault="009F5020">
      <w:pPr>
        <w:spacing w:line="360" w:lineRule="auto"/>
        <w:ind w:firstLine="720"/>
        <w:jc w:val="both"/>
        <w:rPr>
          <w:sz w:val="28"/>
        </w:rPr>
      </w:pPr>
      <w:r>
        <w:rPr>
          <w:sz w:val="28"/>
        </w:rPr>
        <w:t>Причинами могут быть:</w:t>
      </w:r>
    </w:p>
    <w:p w:rsidR="00E2753E" w:rsidRDefault="009F5020">
      <w:pPr>
        <w:numPr>
          <w:ilvl w:val="0"/>
          <w:numId w:val="5"/>
        </w:numPr>
        <w:spacing w:line="360" w:lineRule="auto"/>
        <w:jc w:val="both"/>
        <w:rPr>
          <w:sz w:val="28"/>
        </w:rPr>
      </w:pPr>
      <w:r>
        <w:rPr>
          <w:sz w:val="28"/>
        </w:rPr>
        <w:t xml:space="preserve">родовые травмы (черепно-мозговые травмы, кровоизлияния при затяжных или стремительных родах, асфиксия при родах); </w:t>
      </w:r>
    </w:p>
    <w:p w:rsidR="00E2753E" w:rsidRDefault="009F5020">
      <w:pPr>
        <w:numPr>
          <w:ilvl w:val="0"/>
          <w:numId w:val="5"/>
        </w:numPr>
        <w:spacing w:line="360" w:lineRule="auto"/>
        <w:jc w:val="both"/>
        <w:rPr>
          <w:sz w:val="28"/>
        </w:rPr>
      </w:pPr>
      <w:r>
        <w:rPr>
          <w:sz w:val="28"/>
        </w:rPr>
        <w:t xml:space="preserve">внутриутробные поражения плода вследствие хронических болезней матери, заболеваний во время беременности (особенно вирусных), влияния химических препаратов, и т.д. Особенно важны первые 3 месяца беременности, когда закладываются основные системы. </w:t>
      </w:r>
    </w:p>
    <w:p w:rsidR="00E2753E" w:rsidRDefault="009F5020">
      <w:pPr>
        <w:numPr>
          <w:ilvl w:val="0"/>
          <w:numId w:val="5"/>
        </w:numPr>
        <w:spacing w:line="360" w:lineRule="auto"/>
        <w:jc w:val="both"/>
        <w:rPr>
          <w:sz w:val="28"/>
        </w:rPr>
      </w:pPr>
      <w:r>
        <w:rPr>
          <w:sz w:val="28"/>
        </w:rPr>
        <w:t xml:space="preserve">заболевания ребенка (менингит, энцефалит), черепно-мозговые травмы. </w:t>
      </w:r>
    </w:p>
    <w:p w:rsidR="00E2753E" w:rsidRDefault="009F5020">
      <w:pPr>
        <w:pStyle w:val="20"/>
        <w:ind w:firstLine="720"/>
      </w:pPr>
      <w:r>
        <w:t>Т.е. в результате действия комплекса причин происходит поражение коры головного мозга на разных уровнях, это приводит к нарушению передачи нервных импульсов из коры г.м. по всем уровням к мышцам арт. аппарата. Следовательно - нарушение функционирования.</w:t>
      </w:r>
    </w:p>
    <w:p w:rsidR="00E2753E" w:rsidRDefault="009F5020">
      <w:pPr>
        <w:spacing w:line="360" w:lineRule="auto"/>
        <w:ind w:firstLine="360"/>
        <w:jc w:val="both"/>
        <w:rPr>
          <w:sz w:val="28"/>
        </w:rPr>
      </w:pPr>
      <w:r>
        <w:rPr>
          <w:sz w:val="28"/>
        </w:rPr>
        <w:t>Симптомы:</w:t>
      </w:r>
    </w:p>
    <w:p w:rsidR="00E2753E" w:rsidRDefault="009F5020">
      <w:pPr>
        <w:numPr>
          <w:ilvl w:val="0"/>
          <w:numId w:val="6"/>
        </w:numPr>
        <w:spacing w:line="360" w:lineRule="auto"/>
        <w:jc w:val="both"/>
        <w:rPr>
          <w:sz w:val="28"/>
        </w:rPr>
      </w:pPr>
      <w:r>
        <w:rPr>
          <w:sz w:val="28"/>
        </w:rPr>
        <w:t xml:space="preserve">Речевые: </w:t>
      </w:r>
    </w:p>
    <w:p w:rsidR="00E2753E" w:rsidRDefault="009F5020">
      <w:pPr>
        <w:tabs>
          <w:tab w:val="num" w:pos="720"/>
        </w:tabs>
        <w:spacing w:line="360" w:lineRule="auto"/>
        <w:ind w:left="1080"/>
        <w:jc w:val="both"/>
        <w:outlineLvl w:val="0"/>
        <w:rPr>
          <w:sz w:val="28"/>
        </w:rPr>
      </w:pPr>
      <w:r>
        <w:rPr>
          <w:sz w:val="28"/>
        </w:rPr>
        <w:t xml:space="preserve">- нарушение звукопроизношения. В зависимости от степени поражения может страдать произношение всех или нескольких согласных. Может нарушаться и произношение гласных звуков (они произносятся неясно, искаженно, часто с носовым оттенком). </w:t>
      </w:r>
    </w:p>
    <w:p w:rsidR="00E2753E" w:rsidRDefault="009F5020">
      <w:pPr>
        <w:tabs>
          <w:tab w:val="num" w:pos="720"/>
        </w:tabs>
        <w:spacing w:line="360" w:lineRule="auto"/>
        <w:ind w:left="1080"/>
        <w:jc w:val="both"/>
        <w:outlineLvl w:val="0"/>
        <w:rPr>
          <w:sz w:val="28"/>
        </w:rPr>
      </w:pPr>
      <w:r>
        <w:rPr>
          <w:sz w:val="28"/>
        </w:rPr>
        <w:t xml:space="preserve">- нарушение просодики - темпа, ритма, модуляции, интонации. </w:t>
      </w:r>
    </w:p>
    <w:p w:rsidR="00E2753E" w:rsidRDefault="009F5020">
      <w:pPr>
        <w:tabs>
          <w:tab w:val="num" w:pos="720"/>
        </w:tabs>
        <w:spacing w:line="360" w:lineRule="auto"/>
        <w:ind w:left="1080"/>
        <w:jc w:val="both"/>
        <w:outlineLvl w:val="0"/>
        <w:rPr>
          <w:sz w:val="28"/>
        </w:rPr>
      </w:pPr>
      <w:r>
        <w:rPr>
          <w:sz w:val="28"/>
        </w:rPr>
        <w:t xml:space="preserve">- нарушение восприятия фонем (звуков) и их различения. Возникает вследствие нечеткой, смазанной речи, которая не дает возможности сформироваться правильному слуховому образу звука. </w:t>
      </w:r>
    </w:p>
    <w:p w:rsidR="00E2753E" w:rsidRDefault="009F5020">
      <w:pPr>
        <w:tabs>
          <w:tab w:val="num" w:pos="720"/>
        </w:tabs>
        <w:spacing w:line="360" w:lineRule="auto"/>
        <w:ind w:left="1080"/>
        <w:jc w:val="both"/>
        <w:outlineLvl w:val="0"/>
        <w:rPr>
          <w:sz w:val="28"/>
        </w:rPr>
      </w:pPr>
      <w:r>
        <w:rPr>
          <w:sz w:val="28"/>
        </w:rPr>
        <w:t xml:space="preserve">- нарушение грамматического строя речи. </w:t>
      </w:r>
    </w:p>
    <w:p w:rsidR="00E2753E" w:rsidRDefault="009F5020">
      <w:pPr>
        <w:numPr>
          <w:ilvl w:val="0"/>
          <w:numId w:val="7"/>
        </w:numPr>
        <w:spacing w:line="360" w:lineRule="auto"/>
        <w:jc w:val="both"/>
        <w:rPr>
          <w:sz w:val="28"/>
        </w:rPr>
      </w:pPr>
      <w:r>
        <w:rPr>
          <w:sz w:val="28"/>
        </w:rPr>
        <w:t xml:space="preserve">Неречевые: </w:t>
      </w:r>
    </w:p>
    <w:p w:rsidR="00E2753E" w:rsidRDefault="009F5020">
      <w:pPr>
        <w:spacing w:line="360" w:lineRule="auto"/>
        <w:ind w:left="1080"/>
        <w:jc w:val="both"/>
        <w:outlineLvl w:val="0"/>
        <w:rPr>
          <w:sz w:val="28"/>
        </w:rPr>
      </w:pPr>
      <w:r>
        <w:rPr>
          <w:sz w:val="28"/>
        </w:rPr>
        <w:t xml:space="preserve">- нарушения двигательного аппарата (дизартрия всегда сопровождает ДЦП). </w:t>
      </w:r>
    </w:p>
    <w:p w:rsidR="00E2753E" w:rsidRDefault="009F5020">
      <w:pPr>
        <w:spacing w:line="360" w:lineRule="auto"/>
        <w:ind w:left="1080"/>
        <w:jc w:val="both"/>
        <w:outlineLvl w:val="0"/>
        <w:rPr>
          <w:sz w:val="28"/>
        </w:rPr>
      </w:pPr>
      <w:r>
        <w:rPr>
          <w:sz w:val="28"/>
        </w:rPr>
        <w:t xml:space="preserve">- нарушение эмоционально-волевой сферы. </w:t>
      </w:r>
    </w:p>
    <w:p w:rsidR="00E2753E" w:rsidRDefault="009F5020">
      <w:pPr>
        <w:spacing w:line="360" w:lineRule="auto"/>
        <w:ind w:left="1080"/>
        <w:jc w:val="both"/>
        <w:outlineLvl w:val="0"/>
        <w:rPr>
          <w:sz w:val="28"/>
        </w:rPr>
      </w:pPr>
      <w:r>
        <w:rPr>
          <w:sz w:val="28"/>
        </w:rPr>
        <w:t xml:space="preserve">- нарушение ряда психических функций (внимание, память, мышление). </w:t>
      </w:r>
    </w:p>
    <w:p w:rsidR="00E2753E" w:rsidRDefault="009F5020">
      <w:pPr>
        <w:spacing w:line="360" w:lineRule="auto"/>
        <w:ind w:left="1080"/>
        <w:jc w:val="both"/>
        <w:outlineLvl w:val="0"/>
        <w:rPr>
          <w:sz w:val="28"/>
        </w:rPr>
      </w:pPr>
      <w:r>
        <w:rPr>
          <w:sz w:val="28"/>
        </w:rPr>
        <w:t xml:space="preserve">- нарушение познавательной деятельности. </w:t>
      </w:r>
    </w:p>
    <w:p w:rsidR="00E2753E" w:rsidRDefault="009F5020">
      <w:pPr>
        <w:spacing w:line="360" w:lineRule="auto"/>
        <w:ind w:left="1080"/>
        <w:jc w:val="both"/>
        <w:outlineLvl w:val="0"/>
        <w:rPr>
          <w:sz w:val="28"/>
        </w:rPr>
      </w:pPr>
      <w:r>
        <w:rPr>
          <w:sz w:val="28"/>
        </w:rPr>
        <w:t xml:space="preserve">- своеобразное формирование личности. </w:t>
      </w:r>
    </w:p>
    <w:p w:rsidR="00E2753E" w:rsidRDefault="009F5020">
      <w:pPr>
        <w:pStyle w:val="a4"/>
        <w:spacing w:line="360" w:lineRule="auto"/>
        <w:ind w:firstLine="720"/>
        <w:rPr>
          <w:sz w:val="28"/>
        </w:rPr>
      </w:pPr>
      <w:r>
        <w:rPr>
          <w:sz w:val="28"/>
        </w:rPr>
        <w:t xml:space="preserve">Классификация очень сложная и объемная. Детям в речевых садах чаще всего ставят стертую форму дизартрии, она относительно простая по сравнению с остальными, встречается чаще всех остальных форм. Корректируется все в комплексе: дыхание, голосообразование, темп, ритм, произношение, грамматика. </w:t>
      </w:r>
    </w:p>
    <w:p w:rsidR="00E2753E" w:rsidRDefault="009F5020">
      <w:pPr>
        <w:pStyle w:val="a6"/>
      </w:pPr>
      <w:r>
        <w:t>Дальше мы рассмотрим методики корректировки дыхания, голосообразования, темпа, ритма, произношения, грамматики</w:t>
      </w:r>
      <w:r>
        <w:rPr>
          <w:lang w:val="en-US"/>
        </w:rPr>
        <w:t>,</w:t>
      </w:r>
      <w:r>
        <w:t xml:space="preserve"> мышления.</w:t>
      </w: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E2753E">
      <w:pPr>
        <w:spacing w:line="360" w:lineRule="auto"/>
        <w:ind w:firstLine="720"/>
        <w:jc w:val="both"/>
        <w:rPr>
          <w:sz w:val="28"/>
        </w:rPr>
      </w:pPr>
    </w:p>
    <w:p w:rsidR="00E2753E" w:rsidRDefault="009F5020">
      <w:pPr>
        <w:spacing w:line="360" w:lineRule="auto"/>
        <w:ind w:firstLine="720"/>
        <w:jc w:val="center"/>
        <w:rPr>
          <w:sz w:val="28"/>
        </w:rPr>
      </w:pPr>
      <w:r>
        <w:rPr>
          <w:sz w:val="28"/>
        </w:rPr>
        <w:t xml:space="preserve">2. МЕТОДИКИ КОРРЕКТИРОВКИ РЕЧЕВОГО ДЫХАНИЯ ПРИ </w:t>
      </w:r>
    </w:p>
    <w:p w:rsidR="00E2753E" w:rsidRDefault="009F5020">
      <w:pPr>
        <w:spacing w:line="360" w:lineRule="auto"/>
        <w:ind w:firstLine="720"/>
        <w:jc w:val="center"/>
        <w:rPr>
          <w:sz w:val="28"/>
        </w:rPr>
      </w:pPr>
      <w:r>
        <w:rPr>
          <w:sz w:val="28"/>
        </w:rPr>
        <w:t>ДИЗАРТРИИ</w:t>
      </w:r>
    </w:p>
    <w:p w:rsidR="00E2753E" w:rsidRDefault="00E2753E">
      <w:pPr>
        <w:spacing w:line="360" w:lineRule="auto"/>
        <w:ind w:firstLine="720"/>
        <w:jc w:val="center"/>
        <w:rPr>
          <w:sz w:val="28"/>
        </w:rPr>
      </w:pPr>
    </w:p>
    <w:p w:rsidR="00E2753E" w:rsidRDefault="009F5020">
      <w:pPr>
        <w:pStyle w:val="a9"/>
        <w:spacing w:before="100" w:after="100" w:line="360" w:lineRule="auto"/>
        <w:ind w:left="0" w:firstLine="720"/>
        <w:jc w:val="both"/>
        <w:rPr>
          <w:sz w:val="28"/>
        </w:rPr>
      </w:pPr>
      <w:r>
        <w:rPr>
          <w:sz w:val="28"/>
        </w:rPr>
        <w:t>В клинической картине дизартрии неизменно присутствуют расстройства дыхания. Неречевое дыхание дизартриков имеет свои особенности. Оно, как правило, поверхностное, ритм его недостаточно устойчив, легко нарушается при эмоциональном напряжении.</w:t>
      </w:r>
    </w:p>
    <w:p w:rsidR="00E2753E" w:rsidRDefault="009F5020">
      <w:pPr>
        <w:pStyle w:val="a9"/>
        <w:spacing w:before="100" w:after="100" w:line="360" w:lineRule="auto"/>
        <w:ind w:left="0" w:firstLine="720"/>
        <w:jc w:val="both"/>
        <w:rPr>
          <w:sz w:val="28"/>
        </w:rPr>
      </w:pPr>
      <w:r>
        <w:rPr>
          <w:sz w:val="28"/>
        </w:rPr>
        <w:t>Речевое дыхание представляет собой высококоординированный акт, во время которого дыхание и артикуляция строго соотносятся в процессе речевого высказывания. У дизартриков эта координация нередко нарушается даже в процессе плавной речи. Перед вступлением в речь дизартриков делают недостаточный по объему вдох, что не обеспечивает целостного произнесения интонационно-смыслового отрезка сообщения. Нередко дизартрики (не только дети, но и взрослые) говорят на вдохе, либо в фазе полного выдоха.</w:t>
      </w:r>
    </w:p>
    <w:p w:rsidR="00E2753E" w:rsidRDefault="009F5020">
      <w:pPr>
        <w:pStyle w:val="a9"/>
        <w:spacing w:before="100" w:after="100" w:line="360" w:lineRule="auto"/>
        <w:ind w:left="0" w:firstLine="720"/>
        <w:jc w:val="both"/>
        <w:rPr>
          <w:sz w:val="28"/>
        </w:rPr>
      </w:pPr>
      <w:r>
        <w:rPr>
          <w:sz w:val="28"/>
        </w:rPr>
        <w:t xml:space="preserve">При коррекции дизартрии в практике, как правило, используется регуляция речевого дыхания, как один из ведущих приемов установления плавности речи. </w:t>
      </w:r>
    </w:p>
    <w:p w:rsidR="00E2753E" w:rsidRDefault="009F5020">
      <w:pPr>
        <w:spacing w:line="360" w:lineRule="auto"/>
        <w:ind w:firstLine="720"/>
        <w:jc w:val="both"/>
        <w:rPr>
          <w:sz w:val="28"/>
        </w:rPr>
      </w:pPr>
      <w:r>
        <w:rPr>
          <w:sz w:val="28"/>
        </w:rPr>
        <w:t>2.1. Дыхательная гимнастика А.Н. Стрельниковой</w:t>
      </w:r>
    </w:p>
    <w:p w:rsidR="00E2753E" w:rsidRDefault="009F5020">
      <w:pPr>
        <w:pStyle w:val="a6"/>
      </w:pPr>
      <w:r>
        <w:t xml:space="preserve">В логопедической работе над речевым дыханием детей, подростков и взрослых широко используется парадоксальная дыхательная гимнастика А.Н. Стрельниковой.  Стрельниковская дыхательная гимнастика - детище нашей страны, создавалась она на рубеже 30-40-х годов как способ восстановления певческого голоса, потому что А.Н.Стрельникова была певицей и его потеряла. </w:t>
      </w:r>
    </w:p>
    <w:p w:rsidR="00E2753E" w:rsidRDefault="009F5020">
      <w:pPr>
        <w:pStyle w:val="a6"/>
      </w:pPr>
      <w:r>
        <w:t xml:space="preserve">Эта гимнастика - единственная в мире, в которой короткий и резкий вдох носом делается на движениях, сжимающих грудную клетку. </w:t>
      </w:r>
    </w:p>
    <w:p w:rsidR="00E2753E" w:rsidRDefault="009F5020">
      <w:pPr>
        <w:pStyle w:val="a6"/>
      </w:pPr>
      <w:r>
        <w:t xml:space="preserve">Упражнения активно включают в работу все части тела (руки, ноги, голову, бедерный пояс, брюшной пресс, плечевой пояс и т.д.) и вызывают общую физиологическую реакцию всего организма, повышенную потребность в кислороде. </w:t>
      </w:r>
    </w:p>
    <w:p w:rsidR="00E2753E" w:rsidRDefault="009F5020">
      <w:pPr>
        <w:pStyle w:val="a6"/>
      </w:pPr>
      <w:r>
        <w:t xml:space="preserve">Все упражнения выполняются одновременно с коротким и резким вдохом через нос (при абсолютно пассивном выдохе), что усиливает внутреннее тканевое дыхание и повышает усвояемость кислорода тканями, а также раздражает ту обширную зону рецепторов на слизистой оболочке носа, которая обеспечивает рефлекторную связь полости носа почти со всеми органами. </w:t>
      </w:r>
    </w:p>
    <w:p w:rsidR="00E2753E" w:rsidRDefault="009F5020">
      <w:pPr>
        <w:pStyle w:val="a6"/>
      </w:pPr>
      <w:r>
        <w:t>Вот почему эта дыхательная гимнастика имеет такой широкий спектр воздействия и помогает при массе различных заболеваний органов и систем. Она полезна всем и в любом возрасте.</w:t>
      </w:r>
    </w:p>
    <w:p w:rsidR="00E2753E" w:rsidRDefault="009F5020">
      <w:pPr>
        <w:pStyle w:val="a6"/>
      </w:pPr>
      <w:r>
        <w:t>В гимнастике основное внимание уделяется вдоху. Вдох производится очень коротко, мгновенно, эмоционально и активно. Главное, по мнению А.Н. Стрельниковой, - это уметь затаить дыхание, "спрятать" дыхание. О выдохе совершенно не думать. Выдох уходит самопроизвольно.</w:t>
      </w:r>
    </w:p>
    <w:p w:rsidR="00E2753E" w:rsidRDefault="009F5020">
      <w:pPr>
        <w:spacing w:line="360" w:lineRule="auto"/>
        <w:ind w:firstLine="720"/>
        <w:jc w:val="both"/>
        <w:rPr>
          <w:sz w:val="28"/>
        </w:rPr>
      </w:pPr>
      <w:r>
        <w:rPr>
          <w:sz w:val="28"/>
        </w:rPr>
        <w:t>При обучении гимнастике А.Н. Стрельникова советует выполнять 4 основных правила.</w:t>
      </w:r>
    </w:p>
    <w:p w:rsidR="00E2753E" w:rsidRDefault="009F5020">
      <w:pPr>
        <w:pStyle w:val="a6"/>
      </w:pPr>
      <w:r>
        <w:t>Правило1. "Гарью пахнет! Тревога!" И резко, шумно, на всю квартиру, нюхайте воздух, как собака след. Чем естественнее, тем лучше. Самая грубая ошибка - тянуть воздух, чтобы взять воздуха побольше. Вдох короткий, как укол, активный и чем естественнее, тем лучше. Думайте только о вдохе. Чувство тревоги организует активный вдох лучше, чем рассуждения о нем. Поэтому, не стесняясь, яростно, до грубости, нюхайте воздух.</w:t>
      </w:r>
    </w:p>
    <w:p w:rsidR="00E2753E" w:rsidRDefault="009F5020">
      <w:pPr>
        <w:pStyle w:val="a6"/>
      </w:pPr>
      <w:r>
        <w:t>Правило2. Выдох - результат вдоха. Не мешайте выдоху уходить после каждого вдоха как угодно, сколько угодно - но лучше ртом, чем носом. Не помогайте ему.Думайте только: "Гарью пахнет! Тревога!" И следите за тем только, чтобы вдох шел одновременно с движением. Выдох уйдет самопроизвольно. Во время гимнастики рот должен быть слегка приоткрыт. Увлекайтесь вдохом и движением, не будьте скучно-равнодушными. Играйте в дикаря, как играют дети, и все получится. Движения создают короткому вдоху достаточный объем и глубину без особых усилий.</w:t>
      </w:r>
    </w:p>
    <w:p w:rsidR="00E2753E" w:rsidRDefault="009F5020">
      <w:pPr>
        <w:pStyle w:val="a6"/>
      </w:pPr>
      <w:r>
        <w:t>Правило3. Повторяйте вдохи так, как будто вы накачиваете шину в темпоритме песен и плясок. И, тренируя движения и вдохи, считайте на 2, 4 и 8. Темп - 60-72 вдоха в минуту. Вдохи громче выдохов. Норма урока - 1000-1200 вдохов, можно и больше – 2000 вдохов. Паузы между дозами вдохов - 1-3 секунды.</w:t>
      </w:r>
    </w:p>
    <w:p w:rsidR="00E2753E" w:rsidRDefault="009F5020">
      <w:pPr>
        <w:spacing w:line="360" w:lineRule="auto"/>
        <w:ind w:firstLine="720"/>
        <w:jc w:val="both"/>
        <w:rPr>
          <w:sz w:val="28"/>
        </w:rPr>
      </w:pPr>
      <w:r>
        <w:rPr>
          <w:sz w:val="28"/>
        </w:rPr>
        <w:t xml:space="preserve">Правило4. Подряд делайте столько вдохов, сколько в данный момент можете сделать </w:t>
      </w:r>
      <w:r>
        <w:rPr>
          <w:rStyle w:val="a7"/>
          <w:b w:val="0"/>
          <w:sz w:val="28"/>
        </w:rPr>
        <w:t>легко</w:t>
      </w:r>
      <w:r>
        <w:rPr>
          <w:sz w:val="28"/>
        </w:rPr>
        <w:t>.</w:t>
      </w:r>
    </w:p>
    <w:p w:rsidR="00E2753E" w:rsidRDefault="009F5020">
      <w:pPr>
        <w:pStyle w:val="a6"/>
      </w:pPr>
      <w:r>
        <w:t>Весь комплекс состоит из 8 упражнений. В начале - разминка. Встаньте прямо. Руки по швам. Ноги на ширине плеч. Делайте короткие, как укол, вдохи громко, шмыгая носом. Не стесняйтесь. Заставьте крылья носа соединяться в момент вдоха, а не расширяйте их. Тренируйте по 2, по 4 вдоха подряд в темпе прогулочного шага "сотню" вдохов. Можно и больше, чтобы ощутить, что ноздри двигаются и слушаются вас. Вдох, как укол, мгновенный. Думайте: "Гарью пахнет! Откуда?" Чтобы понять гимнастику, делайте шаг на месте и одновременно с каждым шагом - вдох. Правой-левой, правой-левой, вдох-вдох, вдох-вдох. А не вдох-выдох, как в обычной гимнастике.</w:t>
      </w:r>
    </w:p>
    <w:p w:rsidR="00E2753E" w:rsidRDefault="009F5020">
      <w:pPr>
        <w:spacing w:line="360" w:lineRule="auto"/>
        <w:ind w:firstLine="720"/>
        <w:jc w:val="both"/>
        <w:rPr>
          <w:sz w:val="28"/>
        </w:rPr>
      </w:pPr>
      <w:r>
        <w:rPr>
          <w:sz w:val="28"/>
        </w:rPr>
        <w:t>Сделайте 96 (сотню) шагов-вдохов в прогулочном темпе. Можно, стоя на месте, можно при ходьбе по комнате, можно переминаясь с ноги на ногу: вперед-назад, вперед-назад, тяжесть тела то на ноге, стоящей впереди, то на ноге, стоящей сзади. В темпе шагов делать длинные вдохи невозможно. Думайте: "ноги накачивают в меня воздух". Это помогает. С каждым шагом - вдох, короткий, как укол, и шумный.</w:t>
      </w:r>
    </w:p>
    <w:p w:rsidR="00E2753E" w:rsidRDefault="009F5020">
      <w:pPr>
        <w:spacing w:line="360" w:lineRule="auto"/>
        <w:ind w:firstLine="720"/>
        <w:jc w:val="both"/>
        <w:rPr>
          <w:sz w:val="28"/>
        </w:rPr>
      </w:pPr>
      <w:r>
        <w:rPr>
          <w:sz w:val="28"/>
        </w:rPr>
        <w:t>Освоив движение, поднимая правую ногу, чуть-чуть приседайте на левой, поднимая левую - на правой. Получится танец рок-н-ролл. Следите за тем, чтобы движения и вдохи шли одновременно. Не мешайте и не помогайте выходить выдохам после каждого вдоха. Повторяйте вдохи ритмично и частою Делайте их столько, сколько сможете сделать легко.</w:t>
      </w:r>
    </w:p>
    <w:p w:rsidR="00E2753E" w:rsidRDefault="009F5020">
      <w:pPr>
        <w:spacing w:line="360" w:lineRule="auto"/>
        <w:jc w:val="both"/>
        <w:rPr>
          <w:sz w:val="28"/>
        </w:rPr>
      </w:pPr>
      <w:r>
        <w:rPr>
          <w:rStyle w:val="a8"/>
          <w:i w:val="0"/>
          <w:sz w:val="28"/>
        </w:rPr>
        <w:t>Движения головы</w:t>
      </w:r>
    </w:p>
    <w:p w:rsidR="00E2753E" w:rsidRDefault="009F5020">
      <w:pPr>
        <w:numPr>
          <w:ilvl w:val="0"/>
          <w:numId w:val="17"/>
        </w:numPr>
        <w:spacing w:line="360" w:lineRule="auto"/>
        <w:jc w:val="both"/>
        <w:outlineLvl w:val="0"/>
        <w:rPr>
          <w:sz w:val="28"/>
        </w:rPr>
      </w:pPr>
      <w:r>
        <w:rPr>
          <w:sz w:val="28"/>
        </w:rPr>
        <w:t>Повороты. Поворачивайте голову вправо-влево, резко, в темпе шагов. И одновременно с каждым поворотом - вдох носом. Короткий, как укол, шумный. 96 вдохов. Думайте: "Гарью пахнет! Откуда? Слева? Справа?". Нюхайте воздух..</w:t>
      </w:r>
    </w:p>
    <w:p w:rsidR="00E2753E" w:rsidRDefault="009F5020">
      <w:pPr>
        <w:numPr>
          <w:ilvl w:val="0"/>
          <w:numId w:val="17"/>
        </w:numPr>
        <w:spacing w:line="360" w:lineRule="auto"/>
        <w:jc w:val="both"/>
        <w:outlineLvl w:val="0"/>
        <w:rPr>
          <w:sz w:val="28"/>
        </w:rPr>
      </w:pPr>
      <w:r>
        <w:rPr>
          <w:sz w:val="28"/>
        </w:rPr>
        <w:t>"Ушки". Покачивайте головой, как будто кому-то говорите: "Ай-яй-яй, как не стыдно!". Следите, чтобы тело не поворачивалось. Правой ухо идет к правому плечу, левое - к левому. Плечи неподвижны. Одновременно с каждым покачиванием - вдох.</w:t>
      </w:r>
    </w:p>
    <w:p w:rsidR="00E2753E" w:rsidRDefault="009F5020">
      <w:pPr>
        <w:numPr>
          <w:ilvl w:val="0"/>
          <w:numId w:val="17"/>
        </w:numPr>
        <w:spacing w:line="360" w:lineRule="auto"/>
        <w:jc w:val="both"/>
        <w:outlineLvl w:val="0"/>
        <w:rPr>
          <w:sz w:val="28"/>
        </w:rPr>
      </w:pPr>
      <w:r>
        <w:rPr>
          <w:sz w:val="28"/>
        </w:rPr>
        <w:t>"Малый маятник". Кивайте головой вперед-назад, вдох-вдох. Думайте: "Откуда пахнет гарью? Снизу? Сверху?".</w:t>
      </w:r>
    </w:p>
    <w:p w:rsidR="00E2753E" w:rsidRDefault="009F5020">
      <w:pPr>
        <w:spacing w:line="360" w:lineRule="auto"/>
        <w:jc w:val="both"/>
        <w:rPr>
          <w:sz w:val="28"/>
        </w:rPr>
      </w:pPr>
      <w:r>
        <w:rPr>
          <w:rStyle w:val="a8"/>
          <w:i w:val="0"/>
          <w:sz w:val="28"/>
        </w:rPr>
        <w:t>Главные движения</w:t>
      </w:r>
    </w:p>
    <w:p w:rsidR="00E2753E" w:rsidRDefault="009F5020">
      <w:pPr>
        <w:numPr>
          <w:ilvl w:val="0"/>
          <w:numId w:val="19"/>
        </w:numPr>
        <w:spacing w:line="360" w:lineRule="auto"/>
        <w:jc w:val="both"/>
        <w:outlineLvl w:val="0"/>
        <w:rPr>
          <w:sz w:val="28"/>
        </w:rPr>
      </w:pPr>
      <w:r>
        <w:rPr>
          <w:sz w:val="28"/>
        </w:rPr>
        <w:t>"Кошка". Ноги на ширине плеч. Вспомните кошку, которая подкрадывается к воробью. Повторяйте ее движения - чуть-чуть приседая, поворачивайтесь то вправо, то влево. Тяжесть тела переносите то на правую ногу, то на левую. На ту, в которую сторону вы повернулись. И шумно нюхайте воздух справа, слева, в темпе шагов.</w:t>
      </w:r>
    </w:p>
    <w:p w:rsidR="00E2753E" w:rsidRDefault="009F5020">
      <w:pPr>
        <w:pStyle w:val="a6"/>
        <w:numPr>
          <w:ilvl w:val="0"/>
          <w:numId w:val="19"/>
        </w:numPr>
      </w:pPr>
      <w:r>
        <w:t>"Насос". Возьмите в руки свернутую газету или палочку, как рукоятку насоса, и думайте, что накачиваете шину автомобиля. Вдох - в крайней точке наклона. Кончился наклон - кончился вдох. Не тяните его, разгибаясь, и не разгибайтесь до конца. Шину надо быстро накачать и ехать дальше. Повторяйте вдохи одновременно с наклонами часто, ритмично и легко. Голову не поднимать. Смотреть вниз на воображаемый насос. Вдох, как укол, мгновенный. Из всех</w:t>
      </w:r>
    </w:p>
    <w:p w:rsidR="00E2753E" w:rsidRDefault="009F5020">
      <w:pPr>
        <w:pStyle w:val="20"/>
        <w:outlineLvl w:val="0"/>
      </w:pPr>
      <w:r>
        <w:t xml:space="preserve">наших движений-вдохов это самое результативное. </w:t>
      </w:r>
    </w:p>
    <w:p w:rsidR="00E2753E" w:rsidRDefault="009F5020">
      <w:pPr>
        <w:pStyle w:val="20"/>
        <w:numPr>
          <w:ilvl w:val="0"/>
          <w:numId w:val="21"/>
        </w:numPr>
        <w:outlineLvl w:val="0"/>
      </w:pPr>
      <w:r>
        <w:t>"Обними плечи". Поднимите руки на уровень плеч. Согните их в локтях. Поверните ладони к себе и поставьте их перед грудью, чуть ниже шеи. Бросайте руки навстречу друг другу так, чтобы левая обнимала правое плечо, а правая - левую подмышку, то есть, чтобы руки шли параллельно друг другу. Темп шагов. Одновременно с каждым броском, когда руки теснее всего сошлись, повторите короткие шумные вдохи. Думайте: "Плечи помогают воздуху". Руки не уводите далеко от тела. Они - рядом. Локти не разгибайте.</w:t>
      </w:r>
    </w:p>
    <w:p w:rsidR="00E2753E" w:rsidRDefault="009F5020">
      <w:pPr>
        <w:numPr>
          <w:ilvl w:val="0"/>
          <w:numId w:val="20"/>
        </w:numPr>
        <w:spacing w:line="360" w:lineRule="auto"/>
        <w:jc w:val="both"/>
        <w:outlineLvl w:val="0"/>
        <w:rPr>
          <w:sz w:val="28"/>
        </w:rPr>
      </w:pPr>
      <w:r>
        <w:rPr>
          <w:sz w:val="28"/>
        </w:rPr>
        <w:t>"Большой маятник". Это движение слитное, похожее на маятник: "насос"-"обними плечи", "насос"-"обними плечи". Темп шагов. Наклон вперед, руки тянутся к земле - вдох, наклон назад, руки обнимают плечи - тоже вдох. Вперед - назад, вдох-вдох, тик-так, тик-так, как маятник.</w:t>
      </w:r>
    </w:p>
    <w:p w:rsidR="00E2753E" w:rsidRDefault="009F5020">
      <w:pPr>
        <w:pStyle w:val="a6"/>
        <w:numPr>
          <w:ilvl w:val="0"/>
          <w:numId w:val="20"/>
        </w:numPr>
      </w:pPr>
      <w:r>
        <w:t>"Полуприседы". Одна нога впереди, другая сзади. Вес тела на ноге, стоящей впереди, нога сзяди чуть касается пола, как перед стартом. Выполняйте легкий, чуть заметный присед, как бы пританцовывая на месте, и одновременно с каждым приседом повторяйте вдох – короткий, легкий. Освоив движение, добавьте одновременные встречные движения рук.</w:t>
      </w:r>
    </w:p>
    <w:p w:rsidR="00E2753E" w:rsidRDefault="009F5020">
      <w:pPr>
        <w:pStyle w:val="a6"/>
        <w:ind w:left="720" w:firstLine="0"/>
      </w:pPr>
      <w:r>
        <w:t xml:space="preserve">Далее следует специальная тренировка "затаенного" дыхания: короткий </w:t>
      </w:r>
    </w:p>
    <w:p w:rsidR="00E2753E" w:rsidRDefault="009F5020">
      <w:pPr>
        <w:pStyle w:val="a6"/>
        <w:ind w:firstLine="0"/>
      </w:pPr>
      <w:r>
        <w:t>вдох с наклоном, дыхание максимально задерживается, не разгибаясь, надо вслух считать до восьми, постепенно количество произнесенных на одном выдохе "восьмерок" увеличивается. На одном крепко задержанном вдохе надо набрать как можно больше "восьмерок". С третьей или четвертой тренировки произнесение заикающимися "восьмерок" сочетается не только с наклонами, но и с упражнениями "полуприседы". Главное, по мнению А.Н. Стрельниковой, почувствовать "схваченное в кулак" дыхание и проявить выдержку, повторяя вслух максимальное количество восьмерок на крепко задержанном дыхании. Разумеется, "восьмеркам" на каждой тренировке предшествует весь комплекс перечисленных выше упражнений.</w:t>
      </w:r>
    </w:p>
    <w:p w:rsidR="00E2753E" w:rsidRDefault="00E2753E">
      <w:pPr>
        <w:pStyle w:val="a6"/>
        <w:ind w:firstLine="0"/>
      </w:pPr>
    </w:p>
    <w:p w:rsidR="00E2753E" w:rsidRDefault="009F5020">
      <w:pPr>
        <w:pStyle w:val="a6"/>
      </w:pPr>
      <w:r>
        <w:t>2.2. Упражнения для развития речевого дыхания</w:t>
      </w:r>
    </w:p>
    <w:p w:rsidR="00E2753E" w:rsidRDefault="009F5020">
      <w:pPr>
        <w:spacing w:line="360" w:lineRule="auto"/>
        <w:ind w:firstLine="720"/>
        <w:jc w:val="both"/>
        <w:rPr>
          <w:sz w:val="28"/>
        </w:rPr>
      </w:pPr>
      <w:r>
        <w:rPr>
          <w:sz w:val="28"/>
        </w:rPr>
        <w:t>В логопедической практике рекомендуются следующие упражнения:</w:t>
      </w:r>
    </w:p>
    <w:p w:rsidR="00E2753E" w:rsidRDefault="009F5020">
      <w:pPr>
        <w:spacing w:line="360" w:lineRule="auto"/>
        <w:jc w:val="both"/>
        <w:rPr>
          <w:sz w:val="28"/>
        </w:rPr>
      </w:pPr>
      <w:r>
        <w:rPr>
          <w:sz w:val="28"/>
        </w:rPr>
        <w:t xml:space="preserve">- Выберите удобную позу (лежа, сидя, стоя), положите одну руку на живот, другую – сбоку на нижнюю часть грудной клетки. Сделайте глубокий вдох через нос (при этом живот выпячивается вперед, и расширяется нижняя часть грудной клетки, что контролируется той и другой рукой). После вдоха сразу же произведите свободный, плавный выдох (живот и нижняя часть грудной клетки принимает прежнее положение). </w:t>
      </w:r>
    </w:p>
    <w:p w:rsidR="00E2753E" w:rsidRDefault="009F5020">
      <w:pPr>
        <w:spacing w:line="360" w:lineRule="auto"/>
        <w:jc w:val="both"/>
        <w:rPr>
          <w:sz w:val="28"/>
        </w:rPr>
      </w:pPr>
      <w:r>
        <w:rPr>
          <w:sz w:val="28"/>
        </w:rPr>
        <w:t xml:space="preserve">- Произведите короткий, спокойный вдох через нос, задержите на 2-3 секунды воздух в легких, затем произведите протяжный, плавный выдох через рот. </w:t>
      </w:r>
    </w:p>
    <w:p w:rsidR="00E2753E" w:rsidRDefault="009F5020">
      <w:pPr>
        <w:spacing w:line="360" w:lineRule="auto"/>
        <w:jc w:val="both"/>
        <w:rPr>
          <w:sz w:val="28"/>
        </w:rPr>
      </w:pPr>
      <w:r>
        <w:rPr>
          <w:sz w:val="28"/>
        </w:rPr>
        <w:t>- Сделайте короткий вдох при открытом рте и на плавном, протяжном выдохе произнесите один из гласных звуков (</w:t>
      </w:r>
      <w:r>
        <w:rPr>
          <w:b/>
          <w:i/>
          <w:sz w:val="28"/>
        </w:rPr>
        <w:t>а, о, у, и, э, ы</w:t>
      </w:r>
      <w:r>
        <w:rPr>
          <w:sz w:val="28"/>
        </w:rPr>
        <w:t xml:space="preserve">). </w:t>
      </w:r>
    </w:p>
    <w:p w:rsidR="00E2753E" w:rsidRDefault="009F5020">
      <w:pPr>
        <w:spacing w:line="360" w:lineRule="auto"/>
        <w:rPr>
          <w:sz w:val="28"/>
        </w:rPr>
      </w:pPr>
      <w:r>
        <w:rPr>
          <w:sz w:val="28"/>
        </w:rPr>
        <w:t>-  Произнесите плавно на одном выдохе несколько звуков:</w:t>
      </w:r>
      <w:r>
        <w:rPr>
          <w:sz w:val="28"/>
        </w:rPr>
        <w:br/>
        <w:t>аaaaa   аaaaaooooooo   аaaaaуууууу</w:t>
      </w:r>
    </w:p>
    <w:p w:rsidR="00E2753E" w:rsidRDefault="009F5020">
      <w:pPr>
        <w:spacing w:line="360" w:lineRule="auto"/>
        <w:jc w:val="both"/>
        <w:rPr>
          <w:sz w:val="28"/>
        </w:rPr>
      </w:pPr>
      <w:r>
        <w:rPr>
          <w:b/>
          <w:sz w:val="28"/>
        </w:rPr>
        <w:t xml:space="preserve">- </w:t>
      </w:r>
      <w:r>
        <w:rPr>
          <w:sz w:val="28"/>
        </w:rPr>
        <w:t>Произведите счет на одном выдохе до 3-5 (</w:t>
      </w:r>
      <w:r>
        <w:rPr>
          <w:i/>
          <w:sz w:val="28"/>
        </w:rPr>
        <w:t>один, два, три...</w:t>
      </w:r>
      <w:r>
        <w:rPr>
          <w:sz w:val="28"/>
        </w:rPr>
        <w:t>), стараясь постепенно увеличивать счет до 10-15. Следите за плавностью выдоха. Произведите обратный счет (</w:t>
      </w:r>
      <w:r>
        <w:rPr>
          <w:i/>
          <w:sz w:val="28"/>
        </w:rPr>
        <w:t>десять, девять, восемь...</w:t>
      </w:r>
      <w:r>
        <w:rPr>
          <w:sz w:val="28"/>
        </w:rPr>
        <w:t xml:space="preserve">). </w:t>
      </w:r>
    </w:p>
    <w:p w:rsidR="00E2753E" w:rsidRDefault="009F5020">
      <w:pPr>
        <w:spacing w:line="360" w:lineRule="auto"/>
        <w:jc w:val="both"/>
        <w:rPr>
          <w:sz w:val="28"/>
        </w:rPr>
      </w:pPr>
      <w:r>
        <w:rPr>
          <w:b/>
          <w:sz w:val="28"/>
        </w:rPr>
        <w:t>-</w:t>
      </w:r>
      <w:r>
        <w:rPr>
          <w:sz w:val="28"/>
        </w:rPr>
        <w:t xml:space="preserve"> Прочтите пословицы, поговорки, скороговорки на одном выдохе. Обязательно соблюдайте установку, данную в первом упражнении. </w:t>
      </w:r>
    </w:p>
    <w:p w:rsidR="00E2753E" w:rsidRDefault="009F5020">
      <w:pPr>
        <w:spacing w:line="360" w:lineRule="auto"/>
        <w:rPr>
          <w:sz w:val="28"/>
        </w:rPr>
      </w:pPr>
      <w:r>
        <w:rPr>
          <w:i/>
          <w:sz w:val="28"/>
        </w:rPr>
        <w:t xml:space="preserve">Капля и камень долбит. </w:t>
      </w:r>
      <w:r>
        <w:rPr>
          <w:i/>
          <w:sz w:val="28"/>
        </w:rPr>
        <w:br/>
        <w:t xml:space="preserve">Правой рукой строят – левой ломают. </w:t>
      </w:r>
      <w:r>
        <w:rPr>
          <w:i/>
          <w:sz w:val="28"/>
        </w:rPr>
        <w:br/>
        <w:t xml:space="preserve">Кто вчера солгал, тому завтра не поверят. </w:t>
      </w:r>
      <w:r>
        <w:rPr>
          <w:i/>
          <w:sz w:val="28"/>
        </w:rPr>
        <w:br/>
        <w:t xml:space="preserve">На скамеечке у дома целый день рыдала Тома. </w:t>
      </w:r>
      <w:r>
        <w:rPr>
          <w:i/>
          <w:sz w:val="28"/>
        </w:rPr>
        <w:br/>
        <w:t xml:space="preserve">Не плюй в колодец – пригодится воды напиться. </w:t>
      </w:r>
      <w:r>
        <w:rPr>
          <w:i/>
          <w:sz w:val="28"/>
        </w:rPr>
        <w:br/>
        <w:t xml:space="preserve">На дворе трава, на траве дрова: раз дрова, два дрова – не руби дрова на траве двора. </w:t>
      </w:r>
      <w:r>
        <w:rPr>
          <w:i/>
          <w:sz w:val="28"/>
        </w:rPr>
        <w:br/>
        <w:t>Как у горки на пригорке жили тридцать три Егорки: раз Егорка, два Егорка, три Егорка...</w:t>
      </w:r>
      <w:r>
        <w:rPr>
          <w:sz w:val="28"/>
        </w:rPr>
        <w:t xml:space="preserve"> </w:t>
      </w:r>
      <w:r>
        <w:rPr>
          <w:sz w:val="28"/>
        </w:rPr>
        <w:br/>
      </w:r>
      <w:r>
        <w:rPr>
          <w:b/>
          <w:sz w:val="28"/>
        </w:rPr>
        <w:t xml:space="preserve">- </w:t>
      </w:r>
      <w:r>
        <w:rPr>
          <w:sz w:val="28"/>
        </w:rPr>
        <w:t xml:space="preserve">Прочитайте русскую народную сказку «Репка» с правильным воспроизведением вдоха на паузах. </w:t>
      </w:r>
    </w:p>
    <w:p w:rsidR="00E2753E" w:rsidRDefault="009F5020">
      <w:pPr>
        <w:pStyle w:val="20"/>
      </w:pPr>
      <w:r>
        <w:t xml:space="preserve">Репка. </w:t>
      </w:r>
    </w:p>
    <w:p w:rsidR="00E2753E" w:rsidRDefault="009F5020">
      <w:pPr>
        <w:spacing w:line="360" w:lineRule="auto"/>
        <w:rPr>
          <w:sz w:val="28"/>
        </w:rPr>
      </w:pPr>
      <w:r>
        <w:rPr>
          <w:i/>
          <w:sz w:val="28"/>
        </w:rPr>
        <w:t xml:space="preserve">Посадил дед репку. Выросла репка большая-пребольшая. </w:t>
      </w:r>
      <w:r>
        <w:rPr>
          <w:i/>
          <w:sz w:val="28"/>
        </w:rPr>
        <w:br/>
        <w:t xml:space="preserve">Пошел дед репку рвать. Тянет-потянет, вытянуть не может. </w:t>
      </w:r>
      <w:r>
        <w:rPr>
          <w:i/>
          <w:sz w:val="28"/>
        </w:rPr>
        <w:br/>
        <w:t xml:space="preserve">Позвал дед бабку. Бабка за дедку, дедка за репку, тянут-потянут, вытянуть не могут! </w:t>
      </w:r>
      <w:r>
        <w:rPr>
          <w:i/>
          <w:sz w:val="28"/>
        </w:rPr>
        <w:br/>
        <w:t xml:space="preserve">Позвала бабка внучку. Внучка за бабку, бабка за дедку, дедка за репку, тянут-потянут, вытянуть не могут! </w:t>
      </w:r>
      <w:r>
        <w:rPr>
          <w:i/>
          <w:sz w:val="28"/>
        </w:rPr>
        <w:br/>
        <w:t xml:space="preserve">Позвала внучка Жучку. Жучка за внучку, внучка за бабку, бабка за дедку, дедка за репку, тянут-потянут, вытянуть не могут! </w:t>
      </w:r>
      <w:r>
        <w:rPr>
          <w:i/>
          <w:sz w:val="28"/>
        </w:rPr>
        <w:br/>
        <w:t xml:space="preserve">Позвала Жучка кошку. Кошка за Жучку, Жучка за внучку, внучка за бабку, бабка за дедку, дедка за репку, тянут-потянут, вытянуть не могут! </w:t>
      </w:r>
      <w:r>
        <w:rPr>
          <w:i/>
          <w:sz w:val="28"/>
        </w:rPr>
        <w:br/>
        <w:t>Позвала кошка мышку. Мышка за кошку, кошка за Жучку, Жучка за внучку, внучка за бабку, бабка за дедку, дедка за репку, тянут-потянут - вытянули репку!</w:t>
      </w:r>
      <w:r>
        <w:rPr>
          <w:sz w:val="28"/>
        </w:rPr>
        <w:t xml:space="preserve"> </w:t>
      </w:r>
    </w:p>
    <w:p w:rsidR="00E2753E" w:rsidRDefault="009F5020">
      <w:pPr>
        <w:spacing w:line="360" w:lineRule="auto"/>
        <w:jc w:val="both"/>
        <w:rPr>
          <w:sz w:val="28"/>
        </w:rPr>
      </w:pPr>
      <w:r>
        <w:rPr>
          <w:sz w:val="28"/>
        </w:rPr>
        <w:t xml:space="preserve">Отработанные умения можно и нужно закреплять и всесторонне применять на практике. </w:t>
      </w:r>
    </w:p>
    <w:p w:rsidR="00E2753E" w:rsidRDefault="009F5020">
      <w:pPr>
        <w:pStyle w:val="20"/>
      </w:pPr>
      <w:r>
        <w:t xml:space="preserve">«Чей пароход лучше гудит?» Возьмите стеклянный пузырек высотой примерно 7 см, диаметром горлышка 1-1,5 см или любой другой подходящий предмет. Поднесите его к губам и подуйте. «Послушай, как гудит пузырек. Как настоящий пароход. А у тебя получится пароход? Интересно, чей пароход будет громче гудеть, твой или мой? А чей дольше?» Следует помнить: чтобы пузырек загудел, нижняя губа должна слегка касаться края его горлышка. Струя воздуха должна быть сильной и выходить посередине. Только не дуйте слишком долго (больше 2-3 секунд), а то закружится голова. </w:t>
      </w:r>
    </w:p>
    <w:p w:rsidR="00E2753E" w:rsidRDefault="009F5020">
      <w:pPr>
        <w:pStyle w:val="20"/>
      </w:pPr>
      <w:r>
        <w:t xml:space="preserve">«Капитаны». Опустите в таз с водой бумажные кораблики и предложите ребенку покататься на кораблике из одного города в другой. Чтобы кораблик двигался, нужно на него дуть не торопясь, сложив губы трубочкой. Но вот налетает порывистый ветер - губы складываются, как для звука п. </w:t>
      </w:r>
    </w:p>
    <w:p w:rsidR="00E2753E" w:rsidRDefault="009F5020">
      <w:pPr>
        <w:spacing w:line="360" w:lineRule="auto"/>
        <w:ind w:firstLine="720"/>
        <w:jc w:val="both"/>
        <w:rPr>
          <w:sz w:val="28"/>
        </w:rPr>
      </w:pPr>
      <w:r>
        <w:rPr>
          <w:sz w:val="28"/>
        </w:rPr>
        <w:t xml:space="preserve">Также способствуют развитию речевого дыхания свистульки, игрушечные дудочки, губные гармошки, надувание шариков и резиновых игрушек. </w:t>
      </w:r>
    </w:p>
    <w:p w:rsidR="00E2753E" w:rsidRDefault="009F5020">
      <w:pPr>
        <w:pStyle w:val="20"/>
        <w:ind w:firstLine="720"/>
      </w:pPr>
      <w:r>
        <w:t>Задания усложняются постепенно</w:t>
      </w:r>
      <w:r>
        <w:rPr>
          <w:lang w:val="en-US"/>
        </w:rPr>
        <w:t>:</w:t>
      </w:r>
      <w:r>
        <w:t xml:space="preserve"> сначала тренировка длительного речевого выдоха проводится на отдельных звуках, потом – словах, затем – на короткой фразе, при чтении стихов и т. д.</w:t>
      </w:r>
    </w:p>
    <w:p w:rsidR="00E2753E" w:rsidRDefault="009F5020">
      <w:pPr>
        <w:pStyle w:val="20"/>
      </w:pPr>
      <w:r>
        <w:t xml:space="preserve">   </w:t>
      </w:r>
      <w:r>
        <w:tab/>
        <w:t xml:space="preserve">В каждом упражнении внимание детей направляется на спокойный, ненапряженный выдох, на длительность и громкость произносимых звуков.    </w:t>
      </w:r>
    </w:p>
    <w:p w:rsidR="00E2753E" w:rsidRDefault="009F5020">
      <w:pPr>
        <w:spacing w:line="360" w:lineRule="auto"/>
        <w:jc w:val="both"/>
        <w:rPr>
          <w:sz w:val="28"/>
        </w:rPr>
      </w:pPr>
      <w:r>
        <w:rPr>
          <w:sz w:val="28"/>
        </w:rPr>
        <w:t xml:space="preserve">   </w:t>
      </w:r>
      <w:r>
        <w:rPr>
          <w:sz w:val="28"/>
        </w:rPr>
        <w:tab/>
        <w:t>Нормализации речевого дыхания и улучшению артикуляции в начальный период помогают «сценки без слов». В это время логопед показывает детям пример спокойной выразительной речи, поэтому на первых порах во время занятий больше говорит сам. В «сценках без слов» присутствуют элементы пантомимы, а речевой материал специально сведен к минимуму, чтобы дать основы техники речи и исключить неправильную речь. Во время этих «представлений» используются только междометия (А! Ах! Ох! и т. д.), звукоподражания, отдельные слова (имена людей, клички животных), позже – короткие предложения. Постепенно речевой материал усложняется</w:t>
      </w:r>
      <w:r>
        <w:rPr>
          <w:sz w:val="28"/>
          <w:lang w:val="en-US"/>
        </w:rPr>
        <w:t>:</w:t>
      </w:r>
      <w:r>
        <w:rPr>
          <w:sz w:val="28"/>
        </w:rPr>
        <w:t xml:space="preserve"> появляются короткие или длинные (но ритмические) фразы, когда речь начинает улучшаться. Внимание начинающих артистов постоянно обращается на то, с какой интонацией следует произносить соответствующие слова, междометия, какими жестами и мимикой пользоваться. В ходе работы поощряются собственные фантазии детей, их умение подобрать новые жесты, интонацию и т. д.</w:t>
      </w: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9F5020">
      <w:pPr>
        <w:pStyle w:val="a6"/>
        <w:jc w:val="center"/>
      </w:pPr>
      <w:r>
        <w:t>3. КОРРЕКЦИЯ РЕЧИ ПРИ ДИЗАРТРИИ</w:t>
      </w:r>
    </w:p>
    <w:p w:rsidR="00E2753E" w:rsidRDefault="00E2753E">
      <w:pPr>
        <w:pStyle w:val="a6"/>
        <w:jc w:val="center"/>
      </w:pPr>
    </w:p>
    <w:p w:rsidR="00E2753E" w:rsidRDefault="009F5020">
      <w:pPr>
        <w:pStyle w:val="a6"/>
      </w:pPr>
      <w:r>
        <w:t>3.1. Артикуляционная гимнастика</w:t>
      </w:r>
    </w:p>
    <w:p w:rsidR="00E2753E" w:rsidRDefault="009F5020">
      <w:pPr>
        <w:spacing w:line="360" w:lineRule="auto"/>
        <w:ind w:firstLine="720"/>
        <w:jc w:val="both"/>
        <w:rPr>
          <w:sz w:val="28"/>
        </w:rPr>
      </w:pPr>
      <w:r>
        <w:tab/>
      </w:r>
      <w:r>
        <w:rPr>
          <w:sz w:val="28"/>
        </w:rPr>
        <w:t xml:space="preserve">Мы правильно произносим различные звуки благодаря хорошей подвижности органов артикуляции, к которым относятся язык, губы, нижняя челюсть, мягкое нёбо. Точность, сила и дифференцированность движений этих органов развиваются у ребенка постепенно, в процессе речевой деятельности. </w:t>
      </w:r>
    </w:p>
    <w:p w:rsidR="00E2753E" w:rsidRDefault="009F5020">
      <w:pPr>
        <w:spacing w:line="360" w:lineRule="auto"/>
        <w:ind w:firstLine="720"/>
        <w:jc w:val="both"/>
        <w:rPr>
          <w:sz w:val="28"/>
        </w:rPr>
      </w:pPr>
      <w:r>
        <w:rPr>
          <w:sz w:val="28"/>
        </w:rPr>
        <w:t xml:space="preserve">Работа по развитию основных движений органов артикуляционного аппарата проводится в форме артикуляционной гимнастики. 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 </w:t>
      </w:r>
    </w:p>
    <w:p w:rsidR="00E2753E" w:rsidRDefault="009F5020">
      <w:pPr>
        <w:spacing w:line="360" w:lineRule="auto"/>
        <w:ind w:firstLine="720"/>
        <w:jc w:val="both"/>
        <w:rPr>
          <w:sz w:val="28"/>
        </w:rPr>
      </w:pPr>
      <w:r>
        <w:rPr>
          <w:sz w:val="28"/>
        </w:rPr>
        <w:t xml:space="preserve">Проводить артикуляционную гимнастику нужно ежедневно, чтобы вырабатываемые у детей навыки закреплялись. Лучше ее делать 3-4 раза в день по 3-5 минут. Не следует предлагать детям больше 2-3 упражнений за раз. </w:t>
      </w:r>
    </w:p>
    <w:p w:rsidR="00E2753E" w:rsidRDefault="009F5020">
      <w:pPr>
        <w:spacing w:line="360" w:lineRule="auto"/>
        <w:ind w:firstLine="720"/>
        <w:jc w:val="both"/>
        <w:rPr>
          <w:sz w:val="28"/>
        </w:rPr>
      </w:pPr>
      <w:r>
        <w:rPr>
          <w:sz w:val="28"/>
        </w:rPr>
        <w:t xml:space="preserve">При отборе упражнений для артикуляционной гимнастики надо соблюдать определенную последовательность, идти от простых упражнений к более сложным. Проводить их лучше эмоционально, в игровой форме. </w:t>
      </w:r>
    </w:p>
    <w:p w:rsidR="00E2753E" w:rsidRDefault="009F5020">
      <w:pPr>
        <w:spacing w:line="360" w:lineRule="auto"/>
        <w:ind w:firstLine="720"/>
        <w:jc w:val="both"/>
        <w:rPr>
          <w:sz w:val="28"/>
        </w:rPr>
      </w:pPr>
      <w:r>
        <w:rPr>
          <w:sz w:val="28"/>
        </w:rPr>
        <w:t xml:space="preserve">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 </w:t>
      </w:r>
    </w:p>
    <w:p w:rsidR="00E2753E" w:rsidRDefault="009F5020">
      <w:pPr>
        <w:pStyle w:val="a6"/>
      </w:pPr>
      <w:r>
        <w:t xml:space="preserve">Артикуляционную гимнастку выполняют сидя, так как в таком положении у ребенка прямая спина, тело не напряжено, руки и ноги находятся в спокойном положении. 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 </w:t>
      </w:r>
    </w:p>
    <w:p w:rsidR="00E2753E" w:rsidRDefault="009F5020">
      <w:pPr>
        <w:spacing w:line="360" w:lineRule="auto"/>
        <w:jc w:val="both"/>
        <w:rPr>
          <w:sz w:val="28"/>
        </w:rPr>
      </w:pPr>
      <w:r>
        <w:rPr>
          <w:sz w:val="28"/>
        </w:rPr>
        <w:t xml:space="preserve">Работа организуется следующим образом. </w:t>
      </w:r>
    </w:p>
    <w:p w:rsidR="00E2753E" w:rsidRDefault="009F5020">
      <w:pPr>
        <w:spacing w:line="360" w:lineRule="auto"/>
        <w:ind w:left="360"/>
        <w:jc w:val="both"/>
        <w:outlineLvl w:val="0"/>
        <w:rPr>
          <w:sz w:val="28"/>
        </w:rPr>
      </w:pPr>
      <w:r>
        <w:rPr>
          <w:sz w:val="28"/>
        </w:rPr>
        <w:t xml:space="preserve">- Взрослый рассказывает о предстоящем упражнении, используя игровые приемы. </w:t>
      </w:r>
    </w:p>
    <w:p w:rsidR="00E2753E" w:rsidRDefault="009F5020">
      <w:pPr>
        <w:spacing w:line="360" w:lineRule="auto"/>
        <w:ind w:left="360"/>
        <w:jc w:val="both"/>
        <w:outlineLvl w:val="0"/>
        <w:rPr>
          <w:sz w:val="28"/>
        </w:rPr>
      </w:pPr>
      <w:r>
        <w:rPr>
          <w:sz w:val="28"/>
        </w:rPr>
        <w:t xml:space="preserve">- Показывает его выполнение. </w:t>
      </w:r>
    </w:p>
    <w:p w:rsidR="00E2753E" w:rsidRDefault="009F5020">
      <w:pPr>
        <w:spacing w:line="360" w:lineRule="auto"/>
        <w:ind w:left="360"/>
        <w:jc w:val="both"/>
        <w:outlineLvl w:val="0"/>
        <w:rPr>
          <w:sz w:val="28"/>
        </w:rPr>
      </w:pPr>
      <w:r>
        <w:rPr>
          <w:sz w:val="28"/>
        </w:rPr>
        <w:t>- Упражнение делает ребенок, а взрослый контролирует выполнение.</w:t>
      </w:r>
    </w:p>
    <w:p w:rsidR="00E2753E" w:rsidRDefault="009F5020">
      <w:pPr>
        <w:spacing w:line="360" w:lineRule="auto"/>
        <w:ind w:firstLine="720"/>
        <w:jc w:val="both"/>
        <w:rPr>
          <w:sz w:val="28"/>
        </w:rPr>
      </w:pPr>
      <w:r>
        <w:rPr>
          <w:sz w:val="28"/>
        </w:rPr>
        <w:t xml:space="preserve">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 </w:t>
      </w:r>
    </w:p>
    <w:p w:rsidR="00E2753E" w:rsidRDefault="009F5020">
      <w:pPr>
        <w:spacing w:line="360" w:lineRule="auto"/>
        <w:ind w:firstLine="720"/>
        <w:jc w:val="both"/>
        <w:rPr>
          <w:sz w:val="28"/>
        </w:rPr>
      </w:pPr>
      <w:r>
        <w:rPr>
          <w:sz w:val="28"/>
        </w:rPr>
        <w:t xml:space="preserve">Сначала при выполнении детьми упражнений наблюдается напряженность движений органов артикуляционного аппарата. Постепенно напряжение исчезает, движения становятся непринужденными и вместе с тем координированными. </w:t>
      </w:r>
    </w:p>
    <w:p w:rsidR="00E2753E" w:rsidRDefault="009F5020">
      <w:pPr>
        <w:spacing w:line="360" w:lineRule="auto"/>
        <w:ind w:firstLine="720"/>
        <w:jc w:val="both"/>
        <w:rPr>
          <w:sz w:val="28"/>
        </w:rPr>
      </w:pPr>
      <w:r>
        <w:rPr>
          <w:sz w:val="28"/>
        </w:rPr>
        <w:t xml:space="preserve">В процессе выполнения гимнастики важно помнить о создании положительного эмоционального настроя у ребенка. Нельзя говорить ему,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подбодрить («Ничего, твой язычок обязательно научиться подниматься кверху»). </w:t>
      </w:r>
    </w:p>
    <w:p w:rsidR="00E2753E" w:rsidRDefault="009F5020">
      <w:pPr>
        <w:pStyle w:val="a6"/>
      </w:pPr>
      <w:r>
        <w:t>Если у ребенка при выполнении упражнений долго (около 1 месяца) не вырабатываются точность, устойчивость и плавность движений органов артикуляции, это может означать, что вы не совсем правильно выполняли упражнения или проблема ребенка серьезнее, чем вы думали.</w:t>
      </w:r>
    </w:p>
    <w:p w:rsidR="00E2753E" w:rsidRDefault="009F5020">
      <w:pPr>
        <w:spacing w:line="360" w:lineRule="auto"/>
        <w:ind w:firstLine="720"/>
        <w:jc w:val="both"/>
        <w:rPr>
          <w:sz w:val="28"/>
        </w:rPr>
      </w:pPr>
      <w:r>
        <w:rPr>
          <w:sz w:val="28"/>
        </w:rPr>
        <w:t xml:space="preserve">Лягушка. Удерживание губ в улыбке, как бы беззвучно произнося звук </w:t>
      </w:r>
      <w:r>
        <w:rPr>
          <w:i/>
          <w:sz w:val="28"/>
        </w:rPr>
        <w:t>и</w:t>
      </w:r>
      <w:r>
        <w:rPr>
          <w:sz w:val="28"/>
        </w:rPr>
        <w:t>. Передние верхние и нижние зубы обнажены.</w:t>
      </w:r>
    </w:p>
    <w:p w:rsidR="00E2753E" w:rsidRDefault="009F5020">
      <w:pPr>
        <w:pStyle w:val="aa"/>
        <w:spacing w:line="360" w:lineRule="auto"/>
        <w:jc w:val="center"/>
        <w:rPr>
          <w:sz w:val="28"/>
        </w:rPr>
      </w:pPr>
      <w:r>
        <w:rPr>
          <w:sz w:val="28"/>
        </w:rPr>
        <w:t>Как весёлые лягушки</w:t>
      </w:r>
      <w:r>
        <w:rPr>
          <w:sz w:val="28"/>
        </w:rPr>
        <w:br/>
        <w:t xml:space="preserve">Тянем губки прямо к ушкам. </w:t>
      </w:r>
      <w:r>
        <w:rPr>
          <w:sz w:val="28"/>
        </w:rPr>
        <w:br/>
        <w:t xml:space="preserve">Потянули - перестали. </w:t>
      </w:r>
      <w:r>
        <w:rPr>
          <w:sz w:val="28"/>
        </w:rPr>
        <w:br/>
        <w:t>И нисколько не устали!</w:t>
      </w:r>
    </w:p>
    <w:p w:rsidR="00E2753E" w:rsidRDefault="009F5020">
      <w:pPr>
        <w:spacing w:line="360" w:lineRule="auto"/>
        <w:ind w:firstLine="720"/>
        <w:jc w:val="both"/>
        <w:rPr>
          <w:sz w:val="28"/>
        </w:rPr>
      </w:pPr>
      <w:r>
        <w:rPr>
          <w:sz w:val="28"/>
        </w:rPr>
        <w:t xml:space="preserve">Слон. Вытягивание губ вперёд трубочкой, как бы беззвучно произнося звук </w:t>
      </w:r>
      <w:r>
        <w:rPr>
          <w:i/>
          <w:sz w:val="28"/>
        </w:rPr>
        <w:t>у</w:t>
      </w:r>
      <w:r>
        <w:rPr>
          <w:sz w:val="28"/>
        </w:rPr>
        <w:t>.</w:t>
      </w:r>
    </w:p>
    <w:p w:rsidR="00E2753E" w:rsidRDefault="009F5020">
      <w:pPr>
        <w:pStyle w:val="aa"/>
        <w:spacing w:line="360" w:lineRule="auto"/>
        <w:jc w:val="center"/>
        <w:rPr>
          <w:sz w:val="28"/>
        </w:rPr>
      </w:pPr>
      <w:r>
        <w:rPr>
          <w:sz w:val="28"/>
        </w:rPr>
        <w:t>Подражаю я слону -</w:t>
      </w:r>
      <w:r>
        <w:rPr>
          <w:sz w:val="28"/>
        </w:rPr>
        <w:br/>
        <w:t>Губы хоботом тяну.</w:t>
      </w:r>
      <w:r>
        <w:rPr>
          <w:sz w:val="28"/>
        </w:rPr>
        <w:br/>
        <w:t>А теперь их отпускаю</w:t>
      </w:r>
      <w:r>
        <w:rPr>
          <w:sz w:val="28"/>
        </w:rPr>
        <w:br/>
        <w:t>И на место возвращаю.</w:t>
      </w:r>
    </w:p>
    <w:p w:rsidR="00E2753E" w:rsidRDefault="009F5020">
      <w:pPr>
        <w:spacing w:line="360" w:lineRule="auto"/>
        <w:ind w:firstLine="720"/>
        <w:jc w:val="both"/>
        <w:rPr>
          <w:sz w:val="28"/>
        </w:rPr>
      </w:pPr>
      <w:r>
        <w:rPr>
          <w:sz w:val="28"/>
        </w:rPr>
        <w:t xml:space="preserve">Лягушка-слон. Чередование положений губ: в улыбке - трубочкой. Упражнение выполняется ритмично, под счёт. </w:t>
      </w:r>
    </w:p>
    <w:p w:rsidR="00E2753E" w:rsidRDefault="009F5020">
      <w:pPr>
        <w:spacing w:line="360" w:lineRule="auto"/>
        <w:ind w:firstLine="720"/>
        <w:jc w:val="both"/>
        <w:rPr>
          <w:sz w:val="28"/>
        </w:rPr>
      </w:pPr>
      <w:r>
        <w:rPr>
          <w:sz w:val="28"/>
        </w:rPr>
        <w:t xml:space="preserve">Рыбка. Спокойное широкое открывание и закрывание рта. Упражнение выполняется ритмично, под счёт. </w:t>
      </w:r>
    </w:p>
    <w:p w:rsidR="00E2753E" w:rsidRDefault="009F5020">
      <w:pPr>
        <w:spacing w:line="360" w:lineRule="auto"/>
        <w:ind w:firstLine="720"/>
        <w:jc w:val="both"/>
        <w:rPr>
          <w:sz w:val="28"/>
        </w:rPr>
      </w:pPr>
      <w:r>
        <w:rPr>
          <w:sz w:val="28"/>
        </w:rPr>
        <w:t xml:space="preserve">Качели. Рот широко открыт, губы в улыбке. Ритмично меняем положение языка: кончик языка за верхними резцами; кончик языка за нижними резцами. Двигается только язык, а не подбородок! </w:t>
      </w:r>
      <w:r>
        <w:rPr>
          <w:sz w:val="28"/>
        </w:rPr>
        <w:fldChar w:fldCharType="begin"/>
      </w:r>
      <w:r>
        <w:rPr>
          <w:sz w:val="28"/>
        </w:rPr>
        <w:instrText>PRIVATE "TYPE=PICT;ALT=Ð»ÐµÐ²Ð¾Ñ‡ÐºÐ°"</w:instrText>
      </w:r>
      <w:r>
        <w:rPr>
          <w:sz w:val="28"/>
        </w:rPr>
        <w:fldChar w:fldCharType="end"/>
      </w:r>
    </w:p>
    <w:p w:rsidR="00E2753E" w:rsidRDefault="009F5020">
      <w:pPr>
        <w:spacing w:line="360" w:lineRule="auto"/>
        <w:ind w:firstLine="720"/>
        <w:jc w:val="both"/>
        <w:rPr>
          <w:sz w:val="28"/>
        </w:rPr>
      </w:pPr>
      <w:r>
        <w:rPr>
          <w:sz w:val="28"/>
        </w:rPr>
        <w:t xml:space="preserve">Часики. Рот приоткрыт, губы растянуты в улыбке. Кончик языка поочерёдно касается то левого, то правого угла рта. Упражнение выполняется ритмично, под счёт. Подбородок не двигается! </w:t>
      </w:r>
    </w:p>
    <w:p w:rsidR="00E2753E" w:rsidRDefault="009F5020">
      <w:pPr>
        <w:spacing w:line="360" w:lineRule="auto"/>
        <w:ind w:firstLine="720"/>
        <w:jc w:val="both"/>
        <w:rPr>
          <w:sz w:val="28"/>
        </w:rPr>
      </w:pPr>
      <w:r>
        <w:rPr>
          <w:sz w:val="28"/>
        </w:rPr>
        <w:t xml:space="preserve">Лопаточка. Рот приоткрыт, губы растянуты в улыбке. Широкий, расслабленный язык лежит на нижней губе. Такое положение удерживается 5-10 сек. Если язычок не хочет расслабиться, можно похлопать его верхней губой, произнося при этом: пя-пя-пя. </w:t>
      </w:r>
    </w:p>
    <w:p w:rsidR="00E2753E" w:rsidRDefault="009F5020">
      <w:pPr>
        <w:spacing w:line="360" w:lineRule="auto"/>
        <w:ind w:firstLine="720"/>
        <w:jc w:val="both"/>
        <w:rPr>
          <w:sz w:val="28"/>
        </w:rPr>
      </w:pPr>
      <w:r>
        <w:rPr>
          <w:sz w:val="28"/>
        </w:rPr>
        <w:t xml:space="preserve">Иголочка. Рот приоткрыт, губы растянуты в улыбке. Высунуть изо рта узкий, напряжённый язык. Удерживать 5-10 сек. </w:t>
      </w:r>
    </w:p>
    <w:p w:rsidR="00E2753E" w:rsidRDefault="009F5020">
      <w:pPr>
        <w:spacing w:line="360" w:lineRule="auto"/>
        <w:jc w:val="both"/>
        <w:rPr>
          <w:sz w:val="28"/>
        </w:rPr>
      </w:pPr>
      <w:r>
        <w:rPr>
          <w:sz w:val="28"/>
        </w:rPr>
        <w:t xml:space="preserve">Лопаточка-иголочка. Чередование положений языка: широкий-узкий. Упражнение выполняется ритмично, под счёт. </w:t>
      </w:r>
    </w:p>
    <w:p w:rsidR="00E2753E" w:rsidRDefault="009F5020">
      <w:pPr>
        <w:spacing w:line="360" w:lineRule="auto"/>
        <w:ind w:firstLine="720"/>
        <w:jc w:val="both"/>
        <w:rPr>
          <w:sz w:val="28"/>
        </w:rPr>
      </w:pPr>
      <w:r>
        <w:rPr>
          <w:sz w:val="28"/>
        </w:rPr>
        <w:t>Горка. Рот широко открыт, губы слегка в улыбке. Кончик языка упирается в нижние зубы, спинка языка выгнута дугой. Удерживать 5-10 сек. Затем верхние передние зубы с лёгким нажимом проводят по спинке языка от середины к кончику.</w:t>
      </w:r>
    </w:p>
    <w:p w:rsidR="00E2753E" w:rsidRDefault="009F5020">
      <w:pPr>
        <w:pStyle w:val="aa"/>
        <w:spacing w:line="360" w:lineRule="auto"/>
        <w:jc w:val="center"/>
        <w:rPr>
          <w:sz w:val="28"/>
        </w:rPr>
      </w:pPr>
      <w:r>
        <w:rPr>
          <w:sz w:val="28"/>
        </w:rPr>
        <w:t>Спинка язычка сейчас</w:t>
      </w:r>
      <w:r>
        <w:rPr>
          <w:sz w:val="28"/>
        </w:rPr>
        <w:br/>
        <w:t>Станет горочкой у нас.</w:t>
      </w:r>
      <w:r>
        <w:rPr>
          <w:sz w:val="28"/>
        </w:rPr>
        <w:br/>
        <w:t>Скатываются зубки с горочки.</w:t>
      </w:r>
    </w:p>
    <w:p w:rsidR="00E2753E" w:rsidRDefault="009F5020">
      <w:pPr>
        <w:spacing w:line="360" w:lineRule="auto"/>
        <w:ind w:firstLine="720"/>
        <w:jc w:val="both"/>
        <w:rPr>
          <w:sz w:val="28"/>
        </w:rPr>
      </w:pPr>
      <w:r>
        <w:rPr>
          <w:sz w:val="28"/>
        </w:rPr>
        <w:t xml:space="preserve">Постучимся в дверку. Рот широко открыт, губы слегка в улыбке. Кончик языка упирается в нижние зубы, спинка языка выгнута дугой. Чередовать следующие движения: отодвигать язык вглубь рта и приближать к передним нижним зубам. Упражнение выполняется ритмично, под счёт. </w:t>
      </w:r>
    </w:p>
    <w:p w:rsidR="00E2753E" w:rsidRDefault="00E2753E">
      <w:pPr>
        <w:pStyle w:val="a6"/>
      </w:pPr>
    </w:p>
    <w:p w:rsidR="00E2753E" w:rsidRDefault="009F5020">
      <w:pPr>
        <w:pStyle w:val="a6"/>
      </w:pPr>
      <w:r>
        <w:t>3.2. Игровые методы</w:t>
      </w:r>
    </w:p>
    <w:p w:rsidR="00E2753E" w:rsidRDefault="009F5020">
      <w:pPr>
        <w:pStyle w:val="a4"/>
        <w:spacing w:line="360" w:lineRule="auto"/>
        <w:ind w:firstLine="720"/>
        <w:rPr>
          <w:sz w:val="28"/>
          <w:lang w:val="en-US"/>
        </w:rPr>
      </w:pPr>
      <w:r>
        <w:rPr>
          <w:sz w:val="28"/>
        </w:rPr>
        <w:t>Предлагаемые ниже игры могут быть использованы для развития у детей слухового внимания, правильного восприятия речи, учить малышей соотносить звучащее слово с картинкой или предметом, внятно произносить одно-двух -, а также трех-четырехсложные слова, отвечать на вопросы; громко и тихо воспроизводить звукоподражания.</w:t>
      </w:r>
    </w:p>
    <w:p w:rsidR="00E2753E" w:rsidRDefault="009F5020">
      <w:pPr>
        <w:pStyle w:val="a4"/>
        <w:spacing w:line="360" w:lineRule="auto"/>
        <w:rPr>
          <w:sz w:val="28"/>
        </w:rPr>
      </w:pPr>
      <w:r>
        <w:rPr>
          <w:sz w:val="28"/>
        </w:rPr>
        <w:t xml:space="preserve">                               Угадай, что звучит.</w:t>
      </w:r>
    </w:p>
    <w:p w:rsidR="00E2753E" w:rsidRDefault="009F5020">
      <w:pPr>
        <w:spacing w:line="360" w:lineRule="auto"/>
        <w:jc w:val="both"/>
        <w:rPr>
          <w:sz w:val="28"/>
        </w:rPr>
      </w:pPr>
      <w:r>
        <w:rPr>
          <w:sz w:val="28"/>
        </w:rPr>
        <w:t>Наглядный материал: барабан, молоточек, колокольчик, ширма.</w:t>
      </w:r>
    </w:p>
    <w:p w:rsidR="00E2753E" w:rsidRDefault="009F5020">
      <w:pPr>
        <w:spacing w:line="360" w:lineRule="auto"/>
        <w:jc w:val="both"/>
        <w:rPr>
          <w:sz w:val="28"/>
        </w:rPr>
      </w:pPr>
      <w:r>
        <w:rPr>
          <w:sz w:val="28"/>
        </w:rPr>
        <w:t xml:space="preserve">     </w:t>
      </w:r>
      <w:r>
        <w:rPr>
          <w:sz w:val="28"/>
        </w:rPr>
        <w:tab/>
        <w:t>Воспитатель показывает детям  игрушечный барабан, колокольчик, молоточек, называет их и просит повторить. Когда малыши запомнят названия предметов, педагог предлагает послушать, как они звучат: играет на барабане, звенит колокольчиком, стучит по столу молоточком; еще раз называет игрушки. Потом он устанавливает ширму и за ней воспроизводит звучание указанных предметов. “Что звучит?» - спрашивает он детей. Дети отвечают, и воспитатель снова звенит колокольчиком, стучит молоточком и т.д. При этом он следит за тем, чтобы дети узнавали звучащий предмет, отчетливо произносили его название.</w:t>
      </w:r>
    </w:p>
    <w:p w:rsidR="00E2753E" w:rsidRDefault="009F5020">
      <w:pPr>
        <w:spacing w:line="360" w:lineRule="auto"/>
        <w:ind w:left="1440" w:firstLine="720"/>
        <w:rPr>
          <w:sz w:val="28"/>
        </w:rPr>
      </w:pPr>
      <w:r>
        <w:rPr>
          <w:sz w:val="28"/>
        </w:rPr>
        <w:t>Чудесный   мешочек.</w:t>
      </w:r>
    </w:p>
    <w:p w:rsidR="00E2753E" w:rsidRDefault="009F5020">
      <w:pPr>
        <w:spacing w:line="360" w:lineRule="auto"/>
        <w:jc w:val="both"/>
        <w:rPr>
          <w:sz w:val="28"/>
        </w:rPr>
      </w:pPr>
      <w:r>
        <w:rPr>
          <w:sz w:val="28"/>
        </w:rPr>
        <w:t>Наглядный материал:</w:t>
      </w:r>
      <w:r>
        <w:rPr>
          <w:i/>
          <w:sz w:val="28"/>
        </w:rPr>
        <w:t xml:space="preserve"> </w:t>
      </w:r>
      <w:r>
        <w:rPr>
          <w:sz w:val="28"/>
        </w:rPr>
        <w:t xml:space="preserve">мешочек, мелкие игрушки, изображающие детенышей животных: утенок, гусенок, цыпленок, тигренок, поросенок, слоненок, лягушонок, котенок и пр. </w:t>
      </w:r>
    </w:p>
    <w:p w:rsidR="00E2753E" w:rsidRDefault="009F5020">
      <w:pPr>
        <w:pStyle w:val="20"/>
      </w:pPr>
      <w:r>
        <w:t xml:space="preserve">       Все перечисленные выше игрушки сложены в мешочек. Воспитатель, держа мешочек, подходит к детям и, говоря, что в мешочке лежит много интересных игрушек, предлагает вынуть оттуда одну, показать ее всем и громко назвать. Педагог добивается, чтобы дети правильно и внятно называли игрушку. Если кто-либо затрудняется ответить, воспитатель подсказывает ему. </w:t>
      </w:r>
    </w:p>
    <w:p w:rsidR="00E2753E" w:rsidRDefault="009F5020">
      <w:pPr>
        <w:spacing w:line="360" w:lineRule="auto"/>
        <w:jc w:val="both"/>
        <w:rPr>
          <w:sz w:val="28"/>
          <w:lang w:val="en-US"/>
        </w:rPr>
      </w:pPr>
      <w:r>
        <w:rPr>
          <w:sz w:val="28"/>
        </w:rPr>
        <w:t xml:space="preserve">       Следующие игры и упражнения помогают обучить детей правильному произношению определенных звуков в словах, помочь им чисто, отчетливо выговаривать слова с этими звуками.</w:t>
      </w:r>
    </w:p>
    <w:p w:rsidR="00E2753E" w:rsidRDefault="009F5020">
      <w:pPr>
        <w:spacing w:line="360" w:lineRule="auto"/>
        <w:jc w:val="center"/>
        <w:rPr>
          <w:sz w:val="28"/>
        </w:rPr>
      </w:pPr>
      <w:r>
        <w:rPr>
          <w:sz w:val="28"/>
        </w:rPr>
        <w:t>Магазин.</w:t>
      </w:r>
    </w:p>
    <w:p w:rsidR="00E2753E" w:rsidRDefault="009F5020">
      <w:pPr>
        <w:spacing w:line="360" w:lineRule="auto"/>
        <w:jc w:val="both"/>
        <w:rPr>
          <w:sz w:val="28"/>
        </w:rPr>
      </w:pPr>
      <w:r>
        <w:rPr>
          <w:sz w:val="28"/>
        </w:rPr>
        <w:t>Наглядный материал: игрушки, в названиях которых есть звуки м - мь, п - пь, б- бь(матрешки, машина, мишка, поезд, пушка, Петрушка, барабан, балалайка, Буратино, собака, белка, кукла и пр.)</w:t>
      </w:r>
    </w:p>
    <w:p w:rsidR="00E2753E" w:rsidRDefault="009F5020">
      <w:pPr>
        <w:spacing w:line="360" w:lineRule="auto"/>
        <w:jc w:val="both"/>
        <w:rPr>
          <w:sz w:val="28"/>
        </w:rPr>
      </w:pPr>
      <w:r>
        <w:rPr>
          <w:sz w:val="28"/>
        </w:rPr>
        <w:t xml:space="preserve">         Педагог расставляет на столе игрушки и предлагает детям поиграть. “Я буду продавцом”, - говорит он и переспрашивает: «Кем я буду?” Дети отвечают. “А вы будете покупателями. Кем вы будете?» - «Покупателями”,-отвечают дети. “ Что делает продавец?» - «Продает”.-“Что делает покупатель?» - «Покупает”. Воспитатель показывает игрушки,  которые он собирается продавать. Дети называют их. Затем педагог приглашает к столу одного ребенка и спрашивает, какую игрушку он хотел бы купить. Ребенок называет, например, мишку. Воспитатель соглашается продать, но предлагает попросить  вежливо, при этом слово пожалуйста  выделяет голосом.  Воспитатель  дает игрушку и одновременно может спросить ребенка, для чего ему нужна эта игрушка. Ребенок отвечает и садится на место. В магазин приглашается следующий. И так  до тех пор, пока все предметы не будут распроданы.</w:t>
      </w:r>
    </w:p>
    <w:p w:rsidR="00E2753E" w:rsidRDefault="009F5020">
      <w:pPr>
        <w:spacing w:line="360" w:lineRule="auto"/>
        <w:jc w:val="both"/>
        <w:rPr>
          <w:sz w:val="28"/>
        </w:rPr>
      </w:pPr>
      <w:r>
        <w:rPr>
          <w:sz w:val="28"/>
        </w:rPr>
        <w:t xml:space="preserve">         Воспитатель следит за тем, чтобы дети правильно произносили звуки м - мь, п - пь, б- бь в словах, отчетливо выговаривали слова с этими звуками.</w:t>
      </w:r>
    </w:p>
    <w:p w:rsidR="00E2753E" w:rsidRDefault="009F5020">
      <w:pPr>
        <w:spacing w:line="360" w:lineRule="auto"/>
        <w:jc w:val="both"/>
        <w:rPr>
          <w:sz w:val="28"/>
        </w:rPr>
      </w:pPr>
      <w:r>
        <w:rPr>
          <w:sz w:val="28"/>
        </w:rPr>
        <w:t xml:space="preserve">                              Можно ездить или нет.</w:t>
      </w:r>
    </w:p>
    <w:p w:rsidR="00E2753E" w:rsidRDefault="009F5020">
      <w:pPr>
        <w:spacing w:line="360" w:lineRule="auto"/>
        <w:jc w:val="both"/>
        <w:rPr>
          <w:sz w:val="28"/>
        </w:rPr>
      </w:pPr>
      <w:r>
        <w:rPr>
          <w:sz w:val="28"/>
        </w:rPr>
        <w:t>Наглядный материал: коробка и картинки  с изображением средств передвижения, а также других предметов имеющих в названии звук с (сь): санки, самолет, велосипед, самокат, троллейбус, автобус, стул, стол, сапог и др.</w:t>
      </w:r>
    </w:p>
    <w:p w:rsidR="00E2753E" w:rsidRDefault="009F5020">
      <w:pPr>
        <w:spacing w:line="360" w:lineRule="auto"/>
        <w:jc w:val="both"/>
        <w:rPr>
          <w:sz w:val="28"/>
        </w:rPr>
      </w:pPr>
      <w:r>
        <w:rPr>
          <w:sz w:val="28"/>
        </w:rPr>
        <w:t xml:space="preserve">        Дети по очереди вынимают из коробки картинки; каждый показывает свою группе, называет изображенный на ней предмет и говорит, можно ездить или нет. Воспитатель следит за тем, чтобы дети правильно произносили звуки с (сь) в словах, отчетливо выговаривали слова с этим звуком.</w:t>
      </w:r>
    </w:p>
    <w:p w:rsidR="00E2753E" w:rsidRDefault="009F5020">
      <w:pPr>
        <w:spacing w:line="360" w:lineRule="auto"/>
        <w:jc w:val="both"/>
        <w:rPr>
          <w:sz w:val="28"/>
        </w:rPr>
      </w:pPr>
      <w:r>
        <w:rPr>
          <w:sz w:val="28"/>
        </w:rPr>
        <w:t xml:space="preserve">                                   На прогулку в лес.</w:t>
      </w:r>
    </w:p>
    <w:p w:rsidR="00E2753E" w:rsidRDefault="009F5020">
      <w:pPr>
        <w:spacing w:line="360" w:lineRule="auto"/>
        <w:jc w:val="both"/>
        <w:rPr>
          <w:sz w:val="28"/>
        </w:rPr>
      </w:pPr>
      <w:r>
        <w:rPr>
          <w:sz w:val="28"/>
        </w:rPr>
        <w:t xml:space="preserve">Наглядный материал: игрушки (собака, слон, лиса, заяц, коза, гусь, цыпленок, курица, корзина, блюдце, стакан, автобус и др., в названиях которых имеются звуки с (сь), з (зь), ц. </w:t>
      </w:r>
    </w:p>
    <w:p w:rsidR="00E2753E" w:rsidRDefault="009F5020">
      <w:pPr>
        <w:spacing w:line="360" w:lineRule="auto"/>
        <w:jc w:val="both"/>
        <w:rPr>
          <w:sz w:val="28"/>
          <w:lang w:val="en-US"/>
        </w:rPr>
      </w:pPr>
      <w:r>
        <w:rPr>
          <w:sz w:val="28"/>
        </w:rPr>
        <w:t xml:space="preserve">        Воспитатель выставляет игрушки на столе и просит детей назвать их. Затем он предлагает детям отправиться на прогулку в лес и взять с собой игрушечных животных. Малыши выбирают нужные игрушки, называют их, сажают в машину и отвозят в определенное заранее место. Педагог следит, чтобы дети верно отбирали предметы, внятно и громко называли их, правильно произносили при этом звуки с (сь), з (зь), ц.</w:t>
      </w:r>
    </w:p>
    <w:p w:rsidR="00E2753E" w:rsidRDefault="009F5020">
      <w:pPr>
        <w:spacing w:line="360" w:lineRule="auto"/>
        <w:jc w:val="both"/>
        <w:rPr>
          <w:sz w:val="28"/>
        </w:rPr>
      </w:pPr>
      <w:r>
        <w:rPr>
          <w:sz w:val="28"/>
        </w:rPr>
        <w:t xml:space="preserve">                                      Скажи, как я.</w:t>
      </w:r>
    </w:p>
    <w:p w:rsidR="00E2753E" w:rsidRDefault="009F5020">
      <w:pPr>
        <w:spacing w:line="360" w:lineRule="auto"/>
        <w:jc w:val="both"/>
        <w:rPr>
          <w:sz w:val="28"/>
        </w:rPr>
      </w:pPr>
      <w:r>
        <w:rPr>
          <w:sz w:val="28"/>
        </w:rPr>
        <w:t>Цель: учить детей говорить громко, тихо, шепотом, а также развивать слуховое восприятие (различать степень громкости произнесенных слов).</w:t>
      </w:r>
    </w:p>
    <w:p w:rsidR="00E2753E" w:rsidRDefault="009F5020">
      <w:pPr>
        <w:spacing w:line="360" w:lineRule="auto"/>
        <w:jc w:val="both"/>
        <w:rPr>
          <w:sz w:val="28"/>
        </w:rPr>
      </w:pPr>
      <w:r>
        <w:rPr>
          <w:sz w:val="28"/>
        </w:rPr>
        <w:t xml:space="preserve">          Педагог предлагает детям  внимательно слушать, как он произносит слова, и произносить (повторять) их так же. Воспитатель следит за тем, чтобы дети произносили слова отчетливо, с соответствующей степенью громкости. </w:t>
      </w:r>
    </w:p>
    <w:p w:rsidR="00E2753E" w:rsidRDefault="009F5020">
      <w:pPr>
        <w:spacing w:line="360" w:lineRule="auto"/>
        <w:jc w:val="both"/>
        <w:rPr>
          <w:sz w:val="28"/>
        </w:rPr>
      </w:pPr>
      <w:r>
        <w:rPr>
          <w:sz w:val="28"/>
        </w:rPr>
        <w:t xml:space="preserve">          Для данного упражнения рекомендуется подбирать слова, в произношении которых дети испытывают затруднения.</w:t>
      </w:r>
    </w:p>
    <w:p w:rsidR="00E2753E" w:rsidRDefault="009F5020">
      <w:pPr>
        <w:spacing w:line="360" w:lineRule="auto"/>
        <w:ind w:firstLine="720"/>
        <w:jc w:val="both"/>
        <w:rPr>
          <w:sz w:val="28"/>
        </w:rPr>
      </w:pPr>
      <w:r>
        <w:rPr>
          <w:sz w:val="28"/>
        </w:rPr>
        <w:t xml:space="preserve">В среднем дошкольном возрасте у детей значительно улучшается произношение. Они реже допускают пропуски и замену звуков, способны сохранять слоговую структуру даже в многосложных словах; окреп и стал более подвижным их артикуляционный аппарат, более развитым стало слуховое восприятие, фонематический слух. </w:t>
      </w:r>
    </w:p>
    <w:p w:rsidR="00E2753E" w:rsidRDefault="009F5020">
      <w:pPr>
        <w:spacing w:line="360" w:lineRule="auto"/>
        <w:jc w:val="both"/>
        <w:rPr>
          <w:sz w:val="28"/>
        </w:rPr>
      </w:pPr>
      <w:r>
        <w:rPr>
          <w:sz w:val="28"/>
        </w:rPr>
        <w:t xml:space="preserve">       Задача педагога на этом этапе учить детей внимательно слушать речь окружающих, подбирать слова похожие по звучанию (ложка-кошка, мошка и т.д.), вычленять из ряда слов только те, в которых есть заданный звук, узнавать знакомый звук в названиях игрушек, предметов или подбирать игрушки и предметы, в которых есть этот звук и т.д.  Одновременно воспитатель ведет работу по уточнению и закреплению правильного произношения отдельных звуков. Особое внимание при этом уделяется правильному произношению в словах группы свистящих (с, сь, з, зь, ц), шипящих (ж, ш, ч, щ), сонорных (л, ль, р, рь,).</w:t>
      </w:r>
    </w:p>
    <w:p w:rsidR="00E2753E" w:rsidRDefault="009F5020">
      <w:pPr>
        <w:spacing w:line="360" w:lineRule="auto"/>
        <w:jc w:val="both"/>
        <w:rPr>
          <w:sz w:val="28"/>
          <w:lang w:val="en-US"/>
        </w:rPr>
      </w:pPr>
      <w:r>
        <w:rPr>
          <w:sz w:val="28"/>
        </w:rPr>
        <w:t xml:space="preserve">        К концу пребывания в средней группе многие дети усваивают и правильно произносят все звуки родного языка. Но если ребенок испытывает затруднения в выполнении перечисленных заданий, педагог может использовать предлагаемые ниже игры и  упражнения. Их цель - развивать у детей слуховое внимание, учить их отчетливо произносить многосложные слова громко и шепотом, различать слова похожие по звучанию правильно ставить ударение.</w:t>
      </w:r>
    </w:p>
    <w:p w:rsidR="00E2753E" w:rsidRDefault="009F5020">
      <w:pPr>
        <w:spacing w:line="360" w:lineRule="auto"/>
        <w:jc w:val="center"/>
        <w:rPr>
          <w:sz w:val="28"/>
        </w:rPr>
      </w:pPr>
      <w:r>
        <w:rPr>
          <w:sz w:val="28"/>
        </w:rPr>
        <w:t>Возьми игрушку.</w:t>
      </w:r>
    </w:p>
    <w:p w:rsidR="00E2753E" w:rsidRDefault="009F5020">
      <w:pPr>
        <w:spacing w:line="360" w:lineRule="auto"/>
        <w:jc w:val="both"/>
        <w:rPr>
          <w:sz w:val="28"/>
        </w:rPr>
      </w:pPr>
      <w:r>
        <w:rPr>
          <w:sz w:val="28"/>
        </w:rPr>
        <w:t xml:space="preserve">Наглядный материал: игрушки или предметы, названия которых состоят из трех-четырех слогов (крокодил, Буратино, Чебурашка, Дюймовочка и пр.). </w:t>
      </w:r>
    </w:p>
    <w:p w:rsidR="00E2753E" w:rsidRDefault="009F5020">
      <w:pPr>
        <w:spacing w:line="360" w:lineRule="auto"/>
        <w:jc w:val="both"/>
        <w:rPr>
          <w:sz w:val="28"/>
          <w:lang w:val="en-US"/>
        </w:rPr>
      </w:pPr>
      <w:r>
        <w:rPr>
          <w:sz w:val="28"/>
        </w:rPr>
        <w:t xml:space="preserve">    </w:t>
      </w:r>
      <w:r>
        <w:rPr>
          <w:sz w:val="28"/>
        </w:rPr>
        <w:tab/>
        <w:t>Дети сидят полукругом перед столом, на котором разложены игрушки. Воспитатель шепотом называет один из предметов, лежащих на столе, рядом сидящему ребенку, то так же, шепотом, должен назвать его соседу. Слово передается по цепочке. Ребенок, который услышал слово последним, встает, подходит к столу, отыскивает данный предмет и громко называет его. Педагог следит, чтобы все дети, произнося слова шепотом, выговаривали их достаточно отчетливо.</w:t>
      </w:r>
    </w:p>
    <w:p w:rsidR="00E2753E" w:rsidRDefault="009F5020">
      <w:pPr>
        <w:spacing w:line="360" w:lineRule="auto"/>
        <w:jc w:val="center"/>
        <w:rPr>
          <w:sz w:val="28"/>
        </w:rPr>
      </w:pPr>
      <w:r>
        <w:rPr>
          <w:sz w:val="28"/>
        </w:rPr>
        <w:t>Выдели слово.</w:t>
      </w:r>
    </w:p>
    <w:p w:rsidR="00E2753E" w:rsidRDefault="009F5020">
      <w:pPr>
        <w:spacing w:line="360" w:lineRule="auto"/>
        <w:jc w:val="both"/>
        <w:rPr>
          <w:sz w:val="28"/>
          <w:lang w:val="en-US"/>
        </w:rPr>
      </w:pPr>
      <w:r>
        <w:rPr>
          <w:sz w:val="28"/>
        </w:rPr>
        <w:t xml:space="preserve">       Воспитатель произносит слова и предлагает детям хлопать в ладоши тогда, когда они услышат слова, в которых есть звук з (песня комарика) и звук с (песня водички). Ответы могут быть групповыми и индивидуальными. Для индивидуальных ответов рекомендуется вызывать тех детей, у которых недостаточно сформирован фонематический слух, а также тех, кто неправильно произносит эти звуки.</w:t>
      </w:r>
    </w:p>
    <w:p w:rsidR="00E2753E" w:rsidRDefault="009F5020">
      <w:pPr>
        <w:spacing w:line="360" w:lineRule="auto"/>
        <w:jc w:val="center"/>
        <w:rPr>
          <w:sz w:val="28"/>
        </w:rPr>
      </w:pPr>
      <w:r>
        <w:rPr>
          <w:sz w:val="28"/>
        </w:rPr>
        <w:t>Подбери похожие слова.</w:t>
      </w:r>
    </w:p>
    <w:p w:rsidR="00E2753E" w:rsidRDefault="009F5020">
      <w:pPr>
        <w:spacing w:line="360" w:lineRule="auto"/>
        <w:jc w:val="both"/>
        <w:rPr>
          <w:sz w:val="28"/>
        </w:rPr>
      </w:pPr>
      <w:r>
        <w:rPr>
          <w:sz w:val="28"/>
        </w:rPr>
        <w:t xml:space="preserve">      Педагог произносит слова, близкие по звучанию: кошка- ложка, ушки- пушки. Затем он произносит слово и предлагает детям самим подобрать к нему другие слова, близкие по звучанию. Воспитатель следит за тем, чтобы дети правильно подбирали слова, произносили их внятно, чисто, громко.</w:t>
      </w:r>
    </w:p>
    <w:p w:rsidR="00E2753E" w:rsidRDefault="009F5020">
      <w:pPr>
        <w:spacing w:line="360" w:lineRule="auto"/>
        <w:jc w:val="center"/>
        <w:rPr>
          <w:sz w:val="28"/>
        </w:rPr>
      </w:pPr>
      <w:r>
        <w:rPr>
          <w:sz w:val="28"/>
        </w:rPr>
        <w:t>Угадай, где кружки, а где кружки.</w:t>
      </w:r>
    </w:p>
    <w:p w:rsidR="00E2753E" w:rsidRDefault="009F5020">
      <w:pPr>
        <w:spacing w:line="360" w:lineRule="auto"/>
        <w:jc w:val="both"/>
        <w:rPr>
          <w:sz w:val="28"/>
        </w:rPr>
      </w:pPr>
      <w:r>
        <w:rPr>
          <w:sz w:val="28"/>
        </w:rPr>
        <w:t>Наглядный материал: две кружки и два кружка.</w:t>
      </w:r>
    </w:p>
    <w:p w:rsidR="00E2753E" w:rsidRDefault="009F5020">
      <w:pPr>
        <w:spacing w:line="360" w:lineRule="auto"/>
        <w:jc w:val="both"/>
        <w:rPr>
          <w:sz w:val="28"/>
        </w:rPr>
      </w:pPr>
      <w:r>
        <w:rPr>
          <w:sz w:val="28"/>
        </w:rPr>
        <w:t xml:space="preserve">       Педагог показывает детям кружки и кружки, называет их и просит повторить. Когда они усвоят эти слова, воспитатель держит кружки над кружками и спрашивает, что находится сверху, а что снизу. Дети отвечают. Потом педагог меняет местами предметы и снова спрашивает, где находятся кружки, а где кружки. Дети дают полный ответ. </w:t>
      </w:r>
    </w:p>
    <w:p w:rsidR="00E2753E" w:rsidRDefault="009F5020">
      <w:pPr>
        <w:spacing w:line="360" w:lineRule="auto"/>
        <w:jc w:val="both"/>
        <w:rPr>
          <w:sz w:val="28"/>
        </w:rPr>
      </w:pPr>
      <w:r>
        <w:rPr>
          <w:sz w:val="28"/>
        </w:rPr>
        <w:t xml:space="preserve">         Воспитатель следит за тем, чтобы дети правильно указывали, где какой предмет находится, и четко выговаривали слова.</w:t>
      </w:r>
    </w:p>
    <w:p w:rsidR="00E2753E" w:rsidRDefault="009F5020">
      <w:pPr>
        <w:spacing w:line="360" w:lineRule="auto"/>
        <w:ind w:firstLine="720"/>
        <w:jc w:val="both"/>
        <w:rPr>
          <w:sz w:val="28"/>
        </w:rPr>
      </w:pPr>
      <w:r>
        <w:rPr>
          <w:sz w:val="28"/>
        </w:rPr>
        <w:t>К моменту перехода в старшую группу дети могут произносить практически все звуки (их артикуляционный аппарат уже готов к произношению даже самых трудных звуков). Но педагог по- прежнему уделяет серьезное внимание развитию фонематического слуха и артикуляционного аппарата детей, он учит их различать звуки на слух и правильно произносить их (с- з, с- ц, ш- ж, ч- щ, с- ш, з- ж, ц- ч, с- щ, л- р). С этой целью проводится ежедневно артикуляционная гимнастика, а также работа по устранению недостатков произношения.</w:t>
      </w:r>
    </w:p>
    <w:p w:rsidR="00E2753E" w:rsidRDefault="009F5020">
      <w:pPr>
        <w:spacing w:line="360" w:lineRule="auto"/>
        <w:jc w:val="both"/>
        <w:rPr>
          <w:sz w:val="28"/>
        </w:rPr>
      </w:pPr>
      <w:r>
        <w:rPr>
          <w:sz w:val="28"/>
        </w:rPr>
        <w:t xml:space="preserve">        Пятилетние дети способны определить на слух наличие или отсутствие того или иного звука в слове, могут самостоятельно подбирать слова на заданные звуки, если, конечно с ними велась предварительная работа.  </w:t>
      </w:r>
    </w:p>
    <w:p w:rsidR="00E2753E" w:rsidRDefault="009F5020">
      <w:pPr>
        <w:spacing w:line="360" w:lineRule="auto"/>
        <w:jc w:val="both"/>
        <w:rPr>
          <w:sz w:val="28"/>
        </w:rPr>
      </w:pPr>
      <w:r>
        <w:rPr>
          <w:sz w:val="28"/>
        </w:rPr>
        <w:t xml:space="preserve">         Но не все дети достаточно четко различают на слух определенные группы звуков, они нередко смешивают их. Это относится в основном к определенным звукам, например не дифференцируют на слух звуки с и ц, с и ш, ш и ж  и другие.</w:t>
      </w:r>
    </w:p>
    <w:p w:rsidR="00E2753E" w:rsidRDefault="009F5020">
      <w:pPr>
        <w:spacing w:line="360" w:lineRule="auto"/>
        <w:jc w:val="both"/>
        <w:rPr>
          <w:sz w:val="28"/>
        </w:rPr>
      </w:pPr>
      <w:r>
        <w:rPr>
          <w:sz w:val="28"/>
        </w:rPr>
        <w:t xml:space="preserve">          Для  развития фонематического восприятия, умения вслушиваться в звучание слов, устанавливать наличие или отсутствие того или иного звука в слове, дифференцировать определенные пары звуков предлагаются детям этого возраста игры, направленные на подбор слов с заданными звуками, или упражнения, в которых нужно выделить слова с заданными звуками из фраз, небольших стихотворений.</w:t>
      </w:r>
    </w:p>
    <w:p w:rsidR="00E2753E" w:rsidRDefault="009F5020">
      <w:pPr>
        <w:spacing w:line="360" w:lineRule="auto"/>
        <w:jc w:val="both"/>
        <w:rPr>
          <w:sz w:val="28"/>
          <w:lang w:val="en-US"/>
        </w:rPr>
      </w:pPr>
      <w:r>
        <w:rPr>
          <w:sz w:val="28"/>
        </w:rPr>
        <w:t xml:space="preserve">           Цель приведенных ниже игр и упражнений - развивать слуховое внимание и фонематическое восприятие: учить детей слышать в словах  звуки, дифференцировать на слух и в произношении некоторые пары звуков (с - з, с - ц, ш - ж, ч - щ, с - ш, з - ж, ц - ч, с - щ, л - р), правильно выделять во фразах нужные слова.</w:t>
      </w:r>
    </w:p>
    <w:p w:rsidR="00E2753E" w:rsidRDefault="009F5020">
      <w:pPr>
        <w:spacing w:line="360" w:lineRule="auto"/>
        <w:jc w:val="both"/>
        <w:rPr>
          <w:sz w:val="28"/>
        </w:rPr>
      </w:pPr>
      <w:r>
        <w:rPr>
          <w:sz w:val="28"/>
        </w:rPr>
        <w:t xml:space="preserve">                         Найди и назови нужное слово.</w:t>
      </w:r>
    </w:p>
    <w:p w:rsidR="00E2753E" w:rsidRDefault="009F5020">
      <w:pPr>
        <w:pStyle w:val="20"/>
      </w:pPr>
      <w:r>
        <w:t>Воспитатель предлагает выделять и называть только те слова, в которых есть заданные звуки.</w:t>
      </w:r>
    </w:p>
    <w:p w:rsidR="00E2753E" w:rsidRDefault="009F5020">
      <w:pPr>
        <w:spacing w:line="360" w:lineRule="auto"/>
        <w:jc w:val="both"/>
        <w:rPr>
          <w:sz w:val="28"/>
        </w:rPr>
      </w:pPr>
      <w:r>
        <w:rPr>
          <w:sz w:val="28"/>
        </w:rPr>
        <w:t>С    Папа купил Лене санки.</w:t>
      </w:r>
    </w:p>
    <w:p w:rsidR="00E2753E" w:rsidRDefault="009F5020">
      <w:pPr>
        <w:spacing w:line="360" w:lineRule="auto"/>
        <w:jc w:val="both"/>
        <w:rPr>
          <w:sz w:val="28"/>
        </w:rPr>
      </w:pPr>
      <w:r>
        <w:rPr>
          <w:sz w:val="28"/>
        </w:rPr>
        <w:t xml:space="preserve">       По дороге движется автобус.</w:t>
      </w:r>
    </w:p>
    <w:p w:rsidR="00E2753E" w:rsidRDefault="009F5020">
      <w:pPr>
        <w:spacing w:line="360" w:lineRule="auto"/>
        <w:jc w:val="both"/>
        <w:rPr>
          <w:sz w:val="28"/>
        </w:rPr>
      </w:pPr>
      <w:r>
        <w:rPr>
          <w:sz w:val="28"/>
        </w:rPr>
        <w:t xml:space="preserve">       Весной оживает природа.</w:t>
      </w:r>
    </w:p>
    <w:p w:rsidR="00E2753E" w:rsidRDefault="009F5020">
      <w:pPr>
        <w:spacing w:line="360" w:lineRule="auto"/>
        <w:jc w:val="both"/>
        <w:rPr>
          <w:sz w:val="28"/>
        </w:rPr>
      </w:pPr>
      <w:r>
        <w:rPr>
          <w:sz w:val="28"/>
        </w:rPr>
        <w:t xml:space="preserve">       Домик над рекою,        Светлой полосою </w:t>
      </w:r>
    </w:p>
    <w:p w:rsidR="00E2753E" w:rsidRDefault="009F5020">
      <w:pPr>
        <w:spacing w:line="360" w:lineRule="auto"/>
        <w:jc w:val="both"/>
        <w:rPr>
          <w:sz w:val="28"/>
        </w:rPr>
      </w:pPr>
      <w:r>
        <w:rPr>
          <w:sz w:val="28"/>
        </w:rPr>
        <w:t xml:space="preserve">      В окнах огонек,             На воду он лег.</w:t>
      </w:r>
    </w:p>
    <w:p w:rsidR="00E2753E" w:rsidRDefault="009F5020">
      <w:pPr>
        <w:spacing w:line="360" w:lineRule="auto"/>
        <w:jc w:val="both"/>
        <w:rPr>
          <w:sz w:val="28"/>
        </w:rPr>
      </w:pPr>
      <w:r>
        <w:rPr>
          <w:sz w:val="28"/>
        </w:rPr>
        <w:t xml:space="preserve">                          (А. Плещеев. “ На берегу”)               </w:t>
      </w:r>
    </w:p>
    <w:p w:rsidR="00E2753E" w:rsidRDefault="009F5020">
      <w:pPr>
        <w:spacing w:line="360" w:lineRule="auto"/>
        <w:jc w:val="both"/>
        <w:rPr>
          <w:sz w:val="28"/>
        </w:rPr>
      </w:pPr>
      <w:r>
        <w:rPr>
          <w:sz w:val="28"/>
        </w:rPr>
        <w:t>З     На двери висит замок.</w:t>
      </w:r>
    </w:p>
    <w:p w:rsidR="00E2753E" w:rsidRDefault="009F5020">
      <w:pPr>
        <w:spacing w:line="360" w:lineRule="auto"/>
        <w:jc w:val="both"/>
        <w:rPr>
          <w:sz w:val="28"/>
        </w:rPr>
      </w:pPr>
      <w:r>
        <w:rPr>
          <w:sz w:val="28"/>
        </w:rPr>
        <w:t xml:space="preserve">       На небе появились грозовые тучи.</w:t>
      </w:r>
    </w:p>
    <w:p w:rsidR="00E2753E" w:rsidRDefault="009F5020">
      <w:pPr>
        <w:spacing w:line="360" w:lineRule="auto"/>
        <w:jc w:val="both"/>
        <w:rPr>
          <w:sz w:val="28"/>
        </w:rPr>
      </w:pPr>
      <w:r>
        <w:rPr>
          <w:sz w:val="28"/>
        </w:rPr>
        <w:t xml:space="preserve">        Почему собака лает</w:t>
      </w:r>
    </w:p>
    <w:p w:rsidR="00E2753E" w:rsidRDefault="009F5020">
      <w:pPr>
        <w:spacing w:line="360" w:lineRule="auto"/>
        <w:jc w:val="both"/>
        <w:rPr>
          <w:sz w:val="28"/>
        </w:rPr>
      </w:pPr>
      <w:r>
        <w:rPr>
          <w:sz w:val="28"/>
        </w:rPr>
        <w:t xml:space="preserve">         На того, кого не знает?</w:t>
      </w:r>
    </w:p>
    <w:p w:rsidR="00E2753E" w:rsidRDefault="009F5020">
      <w:pPr>
        <w:spacing w:line="360" w:lineRule="auto"/>
        <w:jc w:val="both"/>
        <w:rPr>
          <w:sz w:val="28"/>
        </w:rPr>
      </w:pPr>
      <w:r>
        <w:rPr>
          <w:sz w:val="28"/>
        </w:rPr>
        <w:t xml:space="preserve">          Потому она и лает – </w:t>
      </w:r>
    </w:p>
    <w:p w:rsidR="00E2753E" w:rsidRDefault="009F5020">
      <w:pPr>
        <w:spacing w:line="360" w:lineRule="auto"/>
        <w:jc w:val="both"/>
        <w:rPr>
          <w:sz w:val="28"/>
        </w:rPr>
      </w:pPr>
      <w:r>
        <w:rPr>
          <w:sz w:val="28"/>
        </w:rPr>
        <w:t xml:space="preserve">        Познакомиться желает.</w:t>
      </w:r>
    </w:p>
    <w:p w:rsidR="00E2753E" w:rsidRDefault="009F5020">
      <w:pPr>
        <w:spacing w:line="360" w:lineRule="auto"/>
        <w:jc w:val="both"/>
        <w:rPr>
          <w:sz w:val="28"/>
        </w:rPr>
      </w:pPr>
      <w:r>
        <w:rPr>
          <w:sz w:val="28"/>
        </w:rPr>
        <w:t xml:space="preserve">                           (А. Власов. “Почему?”)</w:t>
      </w:r>
    </w:p>
    <w:p w:rsidR="00E2753E" w:rsidRDefault="009F5020">
      <w:pPr>
        <w:spacing w:line="360" w:lineRule="auto"/>
        <w:jc w:val="both"/>
        <w:rPr>
          <w:sz w:val="28"/>
        </w:rPr>
      </w:pPr>
      <w:r>
        <w:rPr>
          <w:sz w:val="28"/>
        </w:rPr>
        <w:t>Далее используются отрывки из стихотворений и предложения со всеми приведенными выше парами звуков.</w:t>
      </w:r>
    </w:p>
    <w:p w:rsidR="00E2753E" w:rsidRDefault="009F5020">
      <w:pPr>
        <w:spacing w:line="360" w:lineRule="auto"/>
        <w:jc w:val="both"/>
        <w:rPr>
          <w:sz w:val="28"/>
        </w:rPr>
      </w:pPr>
      <w:r>
        <w:rPr>
          <w:sz w:val="28"/>
        </w:rPr>
        <w:t xml:space="preserve">               Кто лучше слушает?</w:t>
      </w:r>
    </w:p>
    <w:p w:rsidR="00E2753E" w:rsidRDefault="009F5020">
      <w:pPr>
        <w:spacing w:line="360" w:lineRule="auto"/>
        <w:jc w:val="both"/>
        <w:rPr>
          <w:sz w:val="28"/>
        </w:rPr>
      </w:pPr>
      <w:r>
        <w:rPr>
          <w:sz w:val="28"/>
        </w:rPr>
        <w:t>Вариант 1.</w:t>
      </w:r>
    </w:p>
    <w:p w:rsidR="00E2753E" w:rsidRDefault="009F5020">
      <w:pPr>
        <w:pStyle w:val="20"/>
        <w:ind w:firstLine="720"/>
      </w:pPr>
      <w:r>
        <w:t>Воспитатель вызывает к себе двух детей. Ставит их спиной к друг другу, боком ко всей группе, и дает задание: “ Я буду называть слова,  а Саша будет поднимать руку лишь тогда, когда услышит слова со звуком ш. Какой звук? А Лариса будет поднимать руку лишь тогда, когда услышит слова, в которых есть звук ж. Еще раз предлагается детям повторить, кто и когда должен поднимать руку. Дети подсчитывают количество правильных ответов, отмечают ответы неверные. Педагог с небольшим интервалом называет слова (всего 15 слов: 5 – со звуком ш, 5 – со звуком ж, 5 – где нет этих звуков). Прелагается примерно такой набор слов: шапка, дом, жук, лиса, ежик, кошка, тарелка, вешалка, лыжи, карандаш, бочка, ножницы, замок, лужа, крыша.</w:t>
      </w:r>
    </w:p>
    <w:p w:rsidR="00E2753E" w:rsidRDefault="009F5020">
      <w:pPr>
        <w:spacing w:line="360" w:lineRule="auto"/>
        <w:jc w:val="both"/>
        <w:rPr>
          <w:sz w:val="28"/>
        </w:rPr>
      </w:pPr>
      <w:r>
        <w:rPr>
          <w:sz w:val="28"/>
        </w:rPr>
        <w:t xml:space="preserve"> </w:t>
      </w:r>
      <w:r>
        <w:rPr>
          <w:sz w:val="28"/>
        </w:rPr>
        <w:tab/>
        <w:t>Все следят за тем, правильно ли ребята выполняют задание, исправляют ошибки, указав на заданный звук в слове или на отсутствие его. В конце дети называют ребенка, который был наиболее внимательным, верно выделил все слова и ни разу не ошибся.</w:t>
      </w:r>
    </w:p>
    <w:p w:rsidR="00E2753E" w:rsidRDefault="009F5020">
      <w:pPr>
        <w:spacing w:line="360" w:lineRule="auto"/>
        <w:jc w:val="both"/>
        <w:rPr>
          <w:sz w:val="28"/>
        </w:rPr>
      </w:pPr>
      <w:r>
        <w:rPr>
          <w:sz w:val="28"/>
        </w:rPr>
        <w:t xml:space="preserve"> Вариант 2.</w:t>
      </w:r>
    </w:p>
    <w:p w:rsidR="00E2753E" w:rsidRDefault="009F5020">
      <w:pPr>
        <w:spacing w:line="360" w:lineRule="auto"/>
        <w:ind w:firstLine="720"/>
        <w:jc w:val="both"/>
        <w:rPr>
          <w:sz w:val="28"/>
        </w:rPr>
      </w:pPr>
      <w:r>
        <w:rPr>
          <w:sz w:val="28"/>
        </w:rPr>
        <w:t>Воспитатель вызывает двух детей: один из них должен поднимать руку на слова со звуком ш, другой – со звуком ж. Предлагает остальным детям называть слова, в которых встречаются эти звуки. В конце игры дети называют победителя.</w:t>
      </w:r>
    </w:p>
    <w:p w:rsidR="00E2753E" w:rsidRDefault="009F5020">
      <w:pPr>
        <w:spacing w:line="360" w:lineRule="auto"/>
        <w:jc w:val="both"/>
        <w:rPr>
          <w:sz w:val="28"/>
        </w:rPr>
      </w:pPr>
      <w:r>
        <w:rPr>
          <w:sz w:val="28"/>
        </w:rPr>
        <w:t>Вариант 3.</w:t>
      </w:r>
    </w:p>
    <w:p w:rsidR="00E2753E" w:rsidRDefault="009F5020">
      <w:pPr>
        <w:spacing w:line="360" w:lineRule="auto"/>
        <w:ind w:firstLine="720"/>
        <w:jc w:val="both"/>
        <w:rPr>
          <w:sz w:val="28"/>
        </w:rPr>
      </w:pPr>
      <w:r>
        <w:rPr>
          <w:sz w:val="28"/>
        </w:rPr>
        <w:t>Педагог предлагает двум детям подбирать слова: одному со звуком ш, другому – со звуком ж. Выигрывает тот, кто больше назовет слов, не допустив ни одной ошибки в произношении.</w:t>
      </w:r>
    </w:p>
    <w:p w:rsidR="00E2753E" w:rsidRDefault="009F5020">
      <w:pPr>
        <w:spacing w:line="360" w:lineRule="auto"/>
        <w:jc w:val="both"/>
        <w:rPr>
          <w:sz w:val="28"/>
          <w:lang w:val="en-US"/>
        </w:rPr>
      </w:pPr>
      <w:r>
        <w:rPr>
          <w:sz w:val="28"/>
        </w:rPr>
        <w:t>То же можно проделывать и с другими парами звуков.</w:t>
      </w:r>
    </w:p>
    <w:p w:rsidR="00E2753E" w:rsidRDefault="009F5020">
      <w:pPr>
        <w:spacing w:line="360" w:lineRule="auto"/>
        <w:jc w:val="both"/>
        <w:rPr>
          <w:sz w:val="28"/>
        </w:rPr>
      </w:pPr>
      <w:r>
        <w:rPr>
          <w:sz w:val="28"/>
        </w:rPr>
        <w:t xml:space="preserve">                         Слова  могут звучать громко и тихо.</w:t>
      </w:r>
    </w:p>
    <w:p w:rsidR="00E2753E" w:rsidRDefault="009F5020">
      <w:pPr>
        <w:spacing w:line="360" w:lineRule="auto"/>
        <w:ind w:firstLine="720"/>
        <w:jc w:val="both"/>
        <w:rPr>
          <w:sz w:val="28"/>
        </w:rPr>
      </w:pPr>
      <w:r>
        <w:rPr>
          <w:sz w:val="28"/>
        </w:rPr>
        <w:t>Цель данной игры – развивать голосовой аппарат и речевой слух: учить детей различать на слух громкость и скорость произнесения слов и фраз, поупражняться в произнесении слов и фраз с различной громкостью и скоростью.</w:t>
      </w:r>
    </w:p>
    <w:p w:rsidR="00E2753E" w:rsidRDefault="009F5020">
      <w:pPr>
        <w:spacing w:line="360" w:lineRule="auto"/>
        <w:jc w:val="both"/>
        <w:rPr>
          <w:sz w:val="28"/>
        </w:rPr>
      </w:pPr>
      <w:r>
        <w:rPr>
          <w:sz w:val="28"/>
        </w:rPr>
        <w:t xml:space="preserve">      </w:t>
      </w:r>
      <w:r>
        <w:rPr>
          <w:sz w:val="28"/>
        </w:rPr>
        <w:tab/>
        <w:t>Дети заучивают чистоговорку (с учетом отрабатываемого звука). Например, при дифференциации звуков л – ль можно использовать такую фразу:    В уголок Аленка села,</w:t>
      </w:r>
    </w:p>
    <w:p w:rsidR="00E2753E" w:rsidRDefault="009F5020">
      <w:pPr>
        <w:spacing w:line="360" w:lineRule="auto"/>
        <w:jc w:val="both"/>
        <w:rPr>
          <w:sz w:val="28"/>
        </w:rPr>
      </w:pPr>
      <w:r>
        <w:rPr>
          <w:sz w:val="28"/>
        </w:rPr>
        <w:t xml:space="preserve">                           У Аленки много дела.</w:t>
      </w:r>
    </w:p>
    <w:p w:rsidR="00E2753E" w:rsidRDefault="009F5020">
      <w:pPr>
        <w:spacing w:line="360" w:lineRule="auto"/>
        <w:jc w:val="both"/>
        <w:rPr>
          <w:sz w:val="28"/>
        </w:rPr>
      </w:pPr>
      <w:r>
        <w:rPr>
          <w:sz w:val="28"/>
        </w:rPr>
        <w:t xml:space="preserve">     Воспитатель предлагает произнести чистоговорку сначала шепотом, затем  тихим голосом, а потом громче обычного. </w:t>
      </w:r>
    </w:p>
    <w:p w:rsidR="00E2753E" w:rsidRDefault="009F5020">
      <w:pPr>
        <w:spacing w:line="360" w:lineRule="auto"/>
        <w:jc w:val="both"/>
        <w:rPr>
          <w:sz w:val="28"/>
        </w:rPr>
      </w:pPr>
      <w:r>
        <w:rPr>
          <w:sz w:val="28"/>
        </w:rPr>
        <w:t xml:space="preserve">     В качестве упражнений для развития голосового аппарата при произнесении фраз с различной громкостью, кроме чистоговорок, можно использовать отрывки из стихотворений, потешки, считалки, скороговорки.</w:t>
      </w:r>
    </w:p>
    <w:p w:rsidR="00E2753E" w:rsidRDefault="009F5020">
      <w:pPr>
        <w:spacing w:line="360" w:lineRule="auto"/>
        <w:jc w:val="both"/>
        <w:rPr>
          <w:sz w:val="28"/>
        </w:rPr>
      </w:pPr>
      <w:r>
        <w:rPr>
          <w:sz w:val="28"/>
        </w:rPr>
        <w:t xml:space="preserve">       Аналогично проводится игра “Слова могут звучать быстро и медленно”.</w:t>
      </w:r>
    </w:p>
    <w:p w:rsidR="00E2753E" w:rsidRDefault="009F5020">
      <w:pPr>
        <w:spacing w:line="360" w:lineRule="auto"/>
        <w:ind w:firstLine="720"/>
        <w:jc w:val="both"/>
        <w:rPr>
          <w:sz w:val="28"/>
          <w:lang w:val="en-US"/>
        </w:rPr>
      </w:pPr>
      <w:r>
        <w:rPr>
          <w:sz w:val="28"/>
        </w:rPr>
        <w:t>Цель данных ниже игр и упражнений – развивать фонематическое восприятие, элементы звукового анализа: определять в словах наличие данного звука, выделять в словах первый и последний звук.</w:t>
      </w:r>
    </w:p>
    <w:p w:rsidR="00E2753E" w:rsidRDefault="009F5020">
      <w:pPr>
        <w:spacing w:line="360" w:lineRule="auto"/>
        <w:jc w:val="both"/>
        <w:rPr>
          <w:sz w:val="28"/>
        </w:rPr>
      </w:pPr>
      <w:r>
        <w:rPr>
          <w:sz w:val="28"/>
        </w:rPr>
        <w:t xml:space="preserve">                         Какой звук есть во всех словах?</w:t>
      </w:r>
    </w:p>
    <w:p w:rsidR="00E2753E" w:rsidRDefault="009F5020">
      <w:pPr>
        <w:spacing w:line="360" w:lineRule="auto"/>
        <w:ind w:firstLine="720"/>
        <w:jc w:val="both"/>
        <w:rPr>
          <w:sz w:val="28"/>
        </w:rPr>
      </w:pPr>
      <w:r>
        <w:rPr>
          <w:sz w:val="28"/>
        </w:rPr>
        <w:t>Воспитатель произносит три-четыре слова, к каждому из которых есть один из отрабатываемых звуков: шуба, кошка, мышь- и спрашивает у детей, какой звук есть во всех этих словах. Дети называют звук ш. Затем предлагает определить, какой звук есть во всех ниже приведенных словах: жук, жаба, лыжи – ж; чайник, ключ, очки – ч; щетка, ящик, щавель – щ; коса, усы, нос- с; селедка, Сима, лось – сь; коза, замок, зуб – з; зима, зеркало, вазелин – зь; цветок, яйцо, курица – ц; лодка, стул, лампа – л; липа, лес, соль – ль; рыба, ковер, крыло – р;  рис, крепость, букварь – рь.</w:t>
      </w:r>
    </w:p>
    <w:p w:rsidR="00E2753E" w:rsidRDefault="009F5020">
      <w:pPr>
        <w:pStyle w:val="20"/>
        <w:rPr>
          <w:lang w:val="en-US"/>
        </w:rPr>
      </w:pPr>
      <w:r>
        <w:t xml:space="preserve">         Педагог следит, чтобы дети четко произносили звуки, правильно называли твердые и мягкие согласные.</w:t>
      </w:r>
    </w:p>
    <w:p w:rsidR="00E2753E" w:rsidRDefault="009F5020">
      <w:pPr>
        <w:spacing w:line="360" w:lineRule="auto"/>
        <w:jc w:val="both"/>
        <w:rPr>
          <w:sz w:val="28"/>
        </w:rPr>
      </w:pPr>
      <w:r>
        <w:rPr>
          <w:sz w:val="28"/>
        </w:rPr>
        <w:t xml:space="preserve">                               Назови первый звук в слове.</w:t>
      </w:r>
    </w:p>
    <w:p w:rsidR="00E2753E" w:rsidRDefault="009F5020">
      <w:pPr>
        <w:spacing w:line="360" w:lineRule="auto"/>
        <w:ind w:firstLine="720"/>
        <w:jc w:val="both"/>
        <w:rPr>
          <w:sz w:val="28"/>
          <w:lang w:val="en-US"/>
        </w:rPr>
      </w:pPr>
      <w:r>
        <w:rPr>
          <w:sz w:val="28"/>
        </w:rPr>
        <w:t xml:space="preserve">Воспитатель показывает игрушку, например, Буратино и предлагает определить, с какого звука начинается его имя. После ответов педагог дает задание детям определить, с какого звука начинаются имена их соседей, название тех или иных животных, предметов. Обращает внимание на то, что звуки надо произносить четко (нельзя произносить слоги зе в слове Зоя, вэ – в слове Вадик). </w:t>
      </w:r>
    </w:p>
    <w:p w:rsidR="00E2753E" w:rsidRDefault="009F5020">
      <w:pPr>
        <w:spacing w:line="360" w:lineRule="auto"/>
        <w:jc w:val="both"/>
        <w:rPr>
          <w:sz w:val="28"/>
        </w:rPr>
      </w:pPr>
      <w:r>
        <w:rPr>
          <w:sz w:val="28"/>
        </w:rPr>
        <w:t xml:space="preserve">                              Назови последний звук в слове.</w:t>
      </w:r>
    </w:p>
    <w:p w:rsidR="00E2753E" w:rsidRDefault="009F5020">
      <w:pPr>
        <w:spacing w:line="360" w:lineRule="auto"/>
        <w:ind w:firstLine="720"/>
        <w:jc w:val="both"/>
        <w:rPr>
          <w:sz w:val="28"/>
        </w:rPr>
      </w:pPr>
      <w:r>
        <w:rPr>
          <w:sz w:val="28"/>
        </w:rPr>
        <w:t>Наглядный материал: картинки (автобус, гусь, птенец, плащ, дом, ключ, стол, дверь, самовар, кровать, бегемот и др.)</w:t>
      </w:r>
    </w:p>
    <w:p w:rsidR="00E2753E" w:rsidRDefault="009F5020">
      <w:pPr>
        <w:spacing w:line="360" w:lineRule="auto"/>
        <w:jc w:val="both"/>
        <w:rPr>
          <w:sz w:val="28"/>
          <w:lang w:val="en-US"/>
        </w:rPr>
      </w:pPr>
      <w:r>
        <w:rPr>
          <w:sz w:val="28"/>
        </w:rPr>
        <w:t xml:space="preserve">     </w:t>
      </w:r>
      <w:r>
        <w:rPr>
          <w:sz w:val="28"/>
        </w:rPr>
        <w:tab/>
        <w:t xml:space="preserve">Воспитатель показывает картинку, просит назвать, что на ней изображено, а потом сказать, какой в слове последний звук. При этом обращается внимание на четкое произношение изолированных звуков, дифференцирование твердых и мягких согласных (в слове дверь последний звук рь, а не р). Когда все картинки будут рассмотрены, педагог предлагает отложить в одну сторону картинки, на которых названия предметов заканчиваются на твердый согласный, в другую – на мягкий. Детям, которые не четко произносят звуки, предлагается отчетливо произнести согласные звуки в конце слова. </w:t>
      </w:r>
    </w:p>
    <w:p w:rsidR="00E2753E" w:rsidRDefault="009F5020">
      <w:pPr>
        <w:spacing w:line="360" w:lineRule="auto"/>
        <w:jc w:val="both"/>
        <w:rPr>
          <w:sz w:val="28"/>
        </w:rPr>
      </w:pPr>
      <w:r>
        <w:rPr>
          <w:sz w:val="28"/>
        </w:rPr>
        <w:t xml:space="preserve">                                    Подумай, не торопись.</w:t>
      </w:r>
    </w:p>
    <w:p w:rsidR="00E2753E" w:rsidRDefault="009F5020">
      <w:pPr>
        <w:spacing w:line="360" w:lineRule="auto"/>
        <w:jc w:val="both"/>
        <w:rPr>
          <w:sz w:val="28"/>
        </w:rPr>
      </w:pPr>
      <w:r>
        <w:rPr>
          <w:sz w:val="28"/>
        </w:rPr>
        <w:t xml:space="preserve">         Воспитатель предлагает детям несколько заданий на сообразительность и одновременно проверяет, как они научились слышать и выделять определенные звуки в словах: </w:t>
      </w:r>
    </w:p>
    <w:p w:rsidR="00E2753E" w:rsidRDefault="009F5020">
      <w:pPr>
        <w:spacing w:line="360" w:lineRule="auto"/>
        <w:jc w:val="both"/>
        <w:rPr>
          <w:sz w:val="28"/>
        </w:rPr>
      </w:pPr>
      <w:r>
        <w:rPr>
          <w:sz w:val="28"/>
        </w:rPr>
        <w:t xml:space="preserve">         Подбери слово, которое начинается на последний звук слова стол.</w:t>
      </w:r>
    </w:p>
    <w:p w:rsidR="00E2753E" w:rsidRDefault="009F5020">
      <w:pPr>
        <w:spacing w:line="360" w:lineRule="auto"/>
        <w:jc w:val="both"/>
        <w:rPr>
          <w:sz w:val="28"/>
        </w:rPr>
      </w:pPr>
      <w:r>
        <w:rPr>
          <w:sz w:val="28"/>
        </w:rPr>
        <w:t xml:space="preserve">         Вспомни название птицы, в котором был бы последний звук слова сыр. (Воробей, грач…)</w:t>
      </w:r>
    </w:p>
    <w:p w:rsidR="00E2753E" w:rsidRDefault="009F5020">
      <w:pPr>
        <w:spacing w:line="360" w:lineRule="auto"/>
        <w:jc w:val="both"/>
        <w:rPr>
          <w:sz w:val="28"/>
        </w:rPr>
      </w:pPr>
      <w:r>
        <w:rPr>
          <w:sz w:val="28"/>
        </w:rPr>
        <w:t xml:space="preserve">         Подбери слово, чтобы первый звук был бы к, а последний – ш. (Карандаш, камыш…)</w:t>
      </w:r>
    </w:p>
    <w:p w:rsidR="00E2753E" w:rsidRDefault="009F5020">
      <w:pPr>
        <w:spacing w:line="360" w:lineRule="auto"/>
        <w:jc w:val="both"/>
        <w:rPr>
          <w:sz w:val="28"/>
        </w:rPr>
      </w:pPr>
      <w:r>
        <w:rPr>
          <w:sz w:val="28"/>
        </w:rPr>
        <w:t xml:space="preserve">         Какое получится слово, если к  но - прибавить один звук? (Нож, нос…)</w:t>
      </w:r>
    </w:p>
    <w:p w:rsidR="00E2753E" w:rsidRDefault="009F5020">
      <w:pPr>
        <w:spacing w:line="360" w:lineRule="auto"/>
        <w:jc w:val="both"/>
        <w:rPr>
          <w:sz w:val="28"/>
        </w:rPr>
      </w:pPr>
      <w:r>
        <w:rPr>
          <w:sz w:val="28"/>
        </w:rPr>
        <w:t xml:space="preserve">          Составь такое предложение, в котором все слова начинались бы со звука  м. (Мама моет Машу мочалкой.)</w:t>
      </w:r>
    </w:p>
    <w:p w:rsidR="00E2753E" w:rsidRDefault="009F5020">
      <w:pPr>
        <w:pStyle w:val="20"/>
      </w:pPr>
      <w:r>
        <w:t xml:space="preserve">         Найди в комнате предметы, в названии которых второй звук у. (Бумага, дудочка, Буратино…)</w:t>
      </w:r>
    </w:p>
    <w:p w:rsidR="00E2753E" w:rsidRDefault="009F5020">
      <w:pPr>
        <w:pStyle w:val="20"/>
      </w:pPr>
      <w:r>
        <w:tab/>
        <w:t xml:space="preserve">Игровые методы широко используются логопедами при корректировки дизартрии и других расстройств речи. </w:t>
      </w:r>
    </w:p>
    <w:p w:rsidR="00E2753E" w:rsidRDefault="00E2753E">
      <w:pPr>
        <w:pStyle w:val="a6"/>
      </w:pPr>
    </w:p>
    <w:p w:rsidR="00E2753E" w:rsidRDefault="009F5020">
      <w:pPr>
        <w:pStyle w:val="a6"/>
      </w:pPr>
      <w:r>
        <w:t>3.3. Наглядность и технические средства обучения</w:t>
      </w:r>
    </w:p>
    <w:p w:rsidR="00E2753E" w:rsidRDefault="009F5020">
      <w:pPr>
        <w:pStyle w:val="a4"/>
        <w:spacing w:line="360" w:lineRule="auto"/>
        <w:ind w:firstLine="720"/>
        <w:rPr>
          <w:sz w:val="28"/>
        </w:rPr>
      </w:pPr>
      <w:r>
        <w:rPr>
          <w:sz w:val="28"/>
        </w:rPr>
        <w:t>На логопедических занятиях с дизартриками используются соответственно их возрасту общепринятые в учебном процессе пособия и технические средства обучения и специфические, направленные непосредственно на коррекцию неправильной речи.</w:t>
      </w:r>
    </w:p>
    <w:p w:rsidR="00E2753E" w:rsidRDefault="009F5020">
      <w:pPr>
        <w:pStyle w:val="a4"/>
        <w:spacing w:line="360" w:lineRule="auto"/>
        <w:ind w:firstLine="720"/>
        <w:rPr>
          <w:sz w:val="28"/>
        </w:rPr>
      </w:pPr>
      <w:r>
        <w:rPr>
          <w:sz w:val="28"/>
        </w:rPr>
        <w:t>К первым относятся: учебные наглядные пособия, учебники, литература, произведения искусства, настольные игры, маски, кукольный и пальчиковый театр, диафильмы, радио- и телепередачи, магнитофонные записи, пластинки и пр.</w:t>
      </w:r>
    </w:p>
    <w:p w:rsidR="00E2753E" w:rsidRDefault="009F5020">
      <w:pPr>
        <w:pStyle w:val="a4"/>
        <w:spacing w:line="360" w:lineRule="auto"/>
        <w:ind w:firstLine="720"/>
        <w:rPr>
          <w:sz w:val="28"/>
        </w:rPr>
      </w:pPr>
      <w:r>
        <w:rPr>
          <w:sz w:val="28"/>
        </w:rPr>
        <w:t xml:space="preserve">К специфическим техническим средствам относятся: корректофон Деражне, аппарат “Эхо” (АИР), аппарат звукоусиления, магнитофон. </w:t>
      </w:r>
    </w:p>
    <w:p w:rsidR="00E2753E" w:rsidRDefault="009F5020">
      <w:pPr>
        <w:pStyle w:val="a4"/>
        <w:spacing w:line="360" w:lineRule="auto"/>
        <w:ind w:firstLine="720"/>
        <w:rPr>
          <w:sz w:val="28"/>
        </w:rPr>
      </w:pPr>
      <w:r>
        <w:rPr>
          <w:sz w:val="28"/>
        </w:rPr>
        <w:t xml:space="preserve">Аппарат Деражне (как и трещотка Барани) построен на эффекте звукозаглушения. Разной силы шум (в корректофоне он реглируется с помощью специального винта) подается через резиновые трубочки, оканчивающиеся оливами, прямо в слуховой проход, заглушая собственную речь. Но далеко не во всех случаях метод звукозаглушения может быть применим. </w:t>
      </w:r>
    </w:p>
    <w:p w:rsidR="00E2753E" w:rsidRDefault="009F5020">
      <w:pPr>
        <w:pStyle w:val="a4"/>
        <w:spacing w:line="360" w:lineRule="auto"/>
        <w:ind w:firstLine="720"/>
        <w:rPr>
          <w:sz w:val="28"/>
        </w:rPr>
      </w:pPr>
      <w:r>
        <w:rPr>
          <w:sz w:val="28"/>
        </w:rPr>
        <w:t>Аппарат “Эхо”, сконструированный Б. Адамчиком, состоит из двух магнитофонов с приставкой. Записанный звук воспроизводится через долю секунды, что создает эффект эха. Отечественными конструкторами создан портативный аппарат “Эхо” (АИР) для индивидуального пользования.</w:t>
      </w:r>
    </w:p>
    <w:p w:rsidR="00E2753E" w:rsidRDefault="009F5020">
      <w:pPr>
        <w:pStyle w:val="a4"/>
        <w:spacing w:line="360" w:lineRule="auto"/>
        <w:ind w:firstLine="720"/>
        <w:rPr>
          <w:sz w:val="28"/>
        </w:rPr>
      </w:pPr>
      <w:r>
        <w:rPr>
          <w:sz w:val="28"/>
        </w:rPr>
        <w:t>Своеобразный аппарат был предложен В. А. Раздольским. Принцип его работы построен на звукоусилении речи через громкоговорители или воздушные телефоны к слуховому аппарату “Кристалл”. Воспринимая свою речь звукоусиленной, дизартрики меньше напрягают речевую мускулатуру, чаще начинают пользоваться мягкой атакой звуков, что благотворно отражается на их речи. Положительным является и тот факт, что при использовании звукоусиления пациенты с первых же занятий слышат свою правильную речь, а это ускоряет выработку положительных рефлексов и свободной, ненапряженной речи. Ряд исследователей используют в практике различные варианты отставленной речи (“белого шума”, звукозаглушения и др.).</w:t>
      </w:r>
    </w:p>
    <w:p w:rsidR="00E2753E" w:rsidRDefault="009F5020">
      <w:pPr>
        <w:pStyle w:val="a4"/>
        <w:spacing w:line="360" w:lineRule="auto"/>
        <w:ind w:firstLine="720"/>
        <w:rPr>
          <w:sz w:val="28"/>
        </w:rPr>
      </w:pPr>
      <w:r>
        <w:rPr>
          <w:sz w:val="28"/>
        </w:rPr>
        <w:t>В процессе логопедических занятий в психотерапевтических целях можно использовать звукозаписывающую аппаратуру. При магнитофонном занятии с последующей беседой логопеда у дизартриков повышается настроение, появляется желание добиваться успехов в речевых занятиях, вырабатывается уверенность в положительном исходе занятий, растет доверие к логопеду. На первых магнитофонных занятиях материал для выступления отбирается и тщательно репетируется.</w:t>
      </w:r>
    </w:p>
    <w:p w:rsidR="00E2753E" w:rsidRDefault="009F5020">
      <w:pPr>
        <w:pStyle w:val="a4"/>
        <w:spacing w:line="360" w:lineRule="auto"/>
        <w:ind w:firstLine="720"/>
        <w:rPr>
          <w:sz w:val="28"/>
        </w:rPr>
      </w:pPr>
      <w:r>
        <w:rPr>
          <w:sz w:val="28"/>
        </w:rPr>
        <w:t>Выработке навыков правильной речи способствует обучающие магнитофонные занятия. Цель этих занятий заключается в том, чтобы обратить внимание пациента на темп и плавность его речи, звучность, выразительность, грамматическую правильность фразы. После предварительных бесед о качествах правильной речи, прослушивания соответствующих образцов речи, после  неоднократных репетиций дизартрик выступает перед микрофоном со своим текстом в зависимости от этапа занятий. Задача - следить и управлять своим поведением, темпом, плавностью, звучностью речи, не допускать грамматических неправильностей в ней. Руководитель фиксирует в своей тетради состояние речи и поведение пациента в момент выступления перед микрофоном. Закончив выступление, дизартрик сам оценивает свою речь (говорил тихо - громко, быстро -  медленно, выразительно - монотонно и т. д.). Затем, прослушав  речь, записанную на магнитофонной пленке, пациент вновь оценивает её. После этого логопед анализирует речь заикающегося, его умение дать правильную оценку своей речи, выделяет положительное в его выступлении, в поведении на занятии и подводит общий итог.</w:t>
      </w:r>
    </w:p>
    <w:p w:rsidR="00E2753E" w:rsidRDefault="009F5020">
      <w:pPr>
        <w:pStyle w:val="a4"/>
        <w:spacing w:line="360" w:lineRule="auto"/>
        <w:ind w:firstLine="720"/>
        <w:rPr>
          <w:sz w:val="28"/>
        </w:rPr>
      </w:pPr>
      <w:r>
        <w:rPr>
          <w:sz w:val="28"/>
        </w:rPr>
        <w:t>Вариантом обучающих магнитофонных занятий является подражание выступлениям артистов, мастеров художественного слова. В этом случае прослушивается художественное выступление, выучивается текст, отрабатывается воспроизведение, записывается на магнитофонную пленку, а затем сравнивается с оригиналом, констатируются сходства и различия.</w:t>
      </w:r>
    </w:p>
    <w:p w:rsidR="00E2753E" w:rsidRDefault="009F5020">
      <w:pPr>
        <w:pStyle w:val="a4"/>
        <w:spacing w:line="360" w:lineRule="auto"/>
        <w:ind w:firstLine="720"/>
        <w:rPr>
          <w:sz w:val="28"/>
        </w:rPr>
      </w:pPr>
      <w:r>
        <w:rPr>
          <w:sz w:val="28"/>
        </w:rPr>
        <w:t>Полезны сравнительные магнитофонные  занятия, на которых дизартрику предоставляется возможность сопоставить свою настоящую речь с той, что была у него раньше. В начале курса речевых занятий при включенном микрофоне ему задаются вопросы на бытовые темы, предлагаются сюжетные  картинки для описания их содержания и составления рассказа и пр. Магнитофонная пленка фиксирует случаи судорог в речи: их место во фразе, частоту, длительность. В последующем эта первая запись речи дизартрика служит мерилом успешности проводимых речевых занятий: с нею сравнивается состояние речи в последующем.</w:t>
      </w:r>
    </w:p>
    <w:p w:rsidR="00E2753E" w:rsidRDefault="009F5020">
      <w:pPr>
        <w:pStyle w:val="a4"/>
        <w:spacing w:line="360" w:lineRule="auto"/>
        <w:ind w:firstLine="720"/>
        <w:rPr>
          <w:sz w:val="28"/>
        </w:rPr>
      </w:pPr>
      <w:r>
        <w:rPr>
          <w:sz w:val="28"/>
        </w:rPr>
        <w:t>По окончании логопедического курса логопед строит заключительную беседу на материале последнего сравнительного магнитофонного занятия. Используя его логопед советует заикающимся систематически наблюдать за своей речью, ежедневно закреплять приобретенные на занятиях умения и навыки.</w:t>
      </w:r>
    </w:p>
    <w:p w:rsidR="00E2753E" w:rsidRDefault="009F5020">
      <w:pPr>
        <w:pStyle w:val="a4"/>
        <w:spacing w:line="360" w:lineRule="auto"/>
        <w:ind w:firstLine="720"/>
        <w:rPr>
          <w:sz w:val="28"/>
        </w:rPr>
      </w:pPr>
      <w:r>
        <w:rPr>
          <w:sz w:val="28"/>
        </w:rPr>
        <w:t>Магнитофонные занятия рекомендуются проводить в тех случаях, когда у пациента имеется фиксированность на своем дефекте и осознание своей неправильной речи.</w:t>
      </w: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9F5020">
      <w:pPr>
        <w:pStyle w:val="a6"/>
        <w:jc w:val="center"/>
      </w:pPr>
      <w:r>
        <w:t>4. ФОРМИРОВАНИЕ ПРОСТРАНСТВЕННОГО МЫШЛЕНИЯ У ДЕТЕЙ С ДИЗАРТРИЕЙ</w:t>
      </w:r>
    </w:p>
    <w:p w:rsidR="00E2753E" w:rsidRDefault="00E2753E">
      <w:pPr>
        <w:pStyle w:val="a6"/>
      </w:pPr>
    </w:p>
    <w:p w:rsidR="00E2753E" w:rsidRDefault="009F5020">
      <w:pPr>
        <w:spacing w:line="360" w:lineRule="auto"/>
        <w:ind w:firstLine="540"/>
        <w:jc w:val="both"/>
        <w:rPr>
          <w:sz w:val="28"/>
        </w:rPr>
      </w:pPr>
      <w:r>
        <w:rPr>
          <w:sz w:val="28"/>
        </w:rPr>
        <w:t>Формирование пространственных представлений является одним из важнейших разделов умственного воспитания детей с дизартрией. Знания о пространстве, пространственная ориентировка развиваются в условиях разнообразных видов деятельности детей: в играх, наблюдениях, трудовых процессах, в рисовании и конструировании.</w:t>
      </w:r>
    </w:p>
    <w:p w:rsidR="00E2753E" w:rsidRDefault="009F5020">
      <w:pPr>
        <w:pStyle w:val="a4"/>
        <w:spacing w:line="360" w:lineRule="auto"/>
        <w:ind w:firstLine="540"/>
        <w:rPr>
          <w:sz w:val="28"/>
        </w:rPr>
      </w:pPr>
      <w:r>
        <w:rPr>
          <w:sz w:val="28"/>
        </w:rPr>
        <w:t>К концу дошкольного возраста у детей с дизартрией формируется такие знания о пространстве, как: форма (прямоугольник, квадрат, круг, овал, треугольник, продолговатый, закругленный, выгнутый, заостренный, изогнутый), величина (большой, маленький, больше, меньше, одинаковые, равные, крупно, мелко, половина, пополам), протяженность (длинный, короткий, широкий, узкий, высокий, слева, справа, горизонтально, прямо, наклонно), положение в пространстве и пространственная связь (посередине, выше середины, ниже середины, справа, слева, сбоку, ближе, дальше, спереди, сзади, за, перед).</w:t>
      </w:r>
    </w:p>
    <w:p w:rsidR="00E2753E" w:rsidRDefault="009F5020">
      <w:pPr>
        <w:spacing w:line="360" w:lineRule="auto"/>
        <w:ind w:firstLine="539"/>
        <w:jc w:val="both"/>
        <w:rPr>
          <w:sz w:val="28"/>
        </w:rPr>
      </w:pPr>
      <w:r>
        <w:rPr>
          <w:sz w:val="28"/>
        </w:rPr>
        <w:t>Овладение указанным знаниями о пространстве предполагает: умение выделять и различать пространственные признаки, правильно их называть и включать адекватные словесные обозначения в экспрессивную речь, ориентироваться в пространственных отношениях при выполнении различных операций, связанных с активными действиями.</w:t>
      </w:r>
    </w:p>
    <w:p w:rsidR="00E2753E" w:rsidRDefault="009F5020">
      <w:pPr>
        <w:spacing w:line="360" w:lineRule="auto"/>
        <w:ind w:firstLine="539"/>
        <w:jc w:val="both"/>
        <w:rPr>
          <w:sz w:val="28"/>
        </w:rPr>
      </w:pPr>
      <w:r>
        <w:rPr>
          <w:sz w:val="28"/>
        </w:rPr>
        <w:t>Полноценность овладения знаниями о пространстве, способность к пространственному ориентированию обеспечивается взаимодействием двигательно-кинестетического, зрительного и слухового анализаторов в ходе совершения различных видов деятельности ребенка, направленные на активное познание окружающей действительности.</w:t>
      </w:r>
    </w:p>
    <w:p w:rsidR="00E2753E" w:rsidRDefault="009F5020">
      <w:pPr>
        <w:spacing w:line="360" w:lineRule="auto"/>
        <w:ind w:firstLine="539"/>
        <w:jc w:val="both"/>
        <w:rPr>
          <w:sz w:val="28"/>
        </w:rPr>
      </w:pPr>
      <w:r>
        <w:rPr>
          <w:sz w:val="28"/>
        </w:rPr>
        <w:t>Развитие пространственной ориентировки и представление о пространстве происходит в тесной связи с формированием ощущения схемы своего тела, с расширением практического опыта детей, с изменением структуры предметно-игрового действия, связанного с дальнейшим совершенствованием двигательных умений. Формирующиеся пространственные представления находят свое отражение и дальнейшее развитие в предметно-игровой, изобразительной, конструктивной и бытовой деятельности детей.</w:t>
      </w:r>
    </w:p>
    <w:p w:rsidR="00E2753E" w:rsidRDefault="009F5020">
      <w:pPr>
        <w:spacing w:line="360" w:lineRule="auto"/>
        <w:ind w:firstLine="539"/>
        <w:jc w:val="both"/>
        <w:rPr>
          <w:sz w:val="28"/>
        </w:rPr>
      </w:pPr>
      <w:r>
        <w:rPr>
          <w:sz w:val="28"/>
        </w:rPr>
        <w:t>Качественные изменения при формировании пространственного восприятия связаны с развитием речи у детей, с пониманием и активным употреблением ими словесных обозначений пространственных отношений, выраженных предлогами, наречиями.</w:t>
      </w:r>
    </w:p>
    <w:p w:rsidR="00E2753E" w:rsidRDefault="009F5020">
      <w:pPr>
        <w:pStyle w:val="21"/>
      </w:pPr>
      <w:r>
        <w:t>Овладение знаниями о пространстве предполагает умение выделять и различать пространственные признаки и отношения, умение их правильно словесно обозначать, ориентироваться в пространственных отношениях при выполнении различных трудовых операций, опирающихся на пространственные представления. Большую роль в развитии пространственного восприятия играет конструирование и лепка, включение адекватных действиям детей словесных обозначений в экспрессивную речь.</w:t>
      </w:r>
    </w:p>
    <w:p w:rsidR="00E2753E" w:rsidRDefault="00E2753E">
      <w:pPr>
        <w:pStyle w:val="a6"/>
      </w:pPr>
    </w:p>
    <w:p w:rsidR="00E2753E" w:rsidRDefault="009F5020">
      <w:pPr>
        <w:pStyle w:val="a6"/>
      </w:pPr>
      <w:r>
        <w:t>4.1. Методики исследования пространственного мышления у младших школьников с дизартрией</w:t>
      </w:r>
    </w:p>
    <w:p w:rsidR="00E2753E" w:rsidRDefault="009F5020">
      <w:pPr>
        <w:pStyle w:val="2"/>
        <w:spacing w:line="360" w:lineRule="auto"/>
        <w:rPr>
          <w:rFonts w:ascii="Times New Roman" w:hAnsi="Times New Roman"/>
          <w:b w:val="0"/>
          <w:i w:val="0"/>
          <w:sz w:val="28"/>
        </w:rPr>
      </w:pPr>
      <w:r>
        <w:rPr>
          <w:rFonts w:ascii="Times New Roman" w:hAnsi="Times New Roman"/>
          <w:b w:val="0"/>
          <w:i w:val="0"/>
          <w:sz w:val="28"/>
        </w:rPr>
        <w:t>Задание №1</w:t>
      </w:r>
    </w:p>
    <w:p w:rsidR="00E2753E" w:rsidRDefault="009F5020">
      <w:pPr>
        <w:pStyle w:val="21"/>
      </w:pPr>
      <w:r>
        <w:t>Цель: выявить понимание пространственных отношений в группе реальных предметов и в группе предметов, изображенных на картинке + предметно-игровое действие на дифференцировку пространственных отношений.</w:t>
      </w:r>
    </w:p>
    <w:p w:rsidR="00E2753E" w:rsidRDefault="009F5020">
      <w:pPr>
        <w:pStyle w:val="3"/>
        <w:spacing w:line="360" w:lineRule="auto"/>
        <w:ind w:firstLine="540"/>
        <w:jc w:val="both"/>
        <w:rPr>
          <w:rFonts w:ascii="Times New Roman" w:hAnsi="Times New Roman"/>
          <w:sz w:val="28"/>
        </w:rPr>
      </w:pPr>
      <w:r>
        <w:rPr>
          <w:rFonts w:ascii="Times New Roman" w:hAnsi="Times New Roman"/>
          <w:sz w:val="28"/>
        </w:rPr>
        <w:t>Усвоение ориентировок слева-справа.</w:t>
      </w:r>
    </w:p>
    <w:p w:rsidR="00E2753E" w:rsidRDefault="009F5020">
      <w:pPr>
        <w:spacing w:line="360" w:lineRule="auto"/>
        <w:ind w:firstLine="540"/>
        <w:jc w:val="both"/>
        <w:rPr>
          <w:sz w:val="28"/>
        </w:rPr>
      </w:pPr>
      <w:r>
        <w:rPr>
          <w:sz w:val="28"/>
        </w:rPr>
        <w:t>1. Стихотворение В.Берестова.</w:t>
      </w:r>
    </w:p>
    <w:p w:rsidR="00E2753E" w:rsidRDefault="009F5020">
      <w:pPr>
        <w:spacing w:line="360" w:lineRule="auto"/>
        <w:ind w:firstLine="540"/>
        <w:jc w:val="both"/>
        <w:rPr>
          <w:sz w:val="28"/>
        </w:rPr>
      </w:pPr>
      <w:r>
        <w:rPr>
          <w:sz w:val="28"/>
        </w:rPr>
        <w:t>Стоял человек на развилке дорог.</w:t>
      </w:r>
    </w:p>
    <w:p w:rsidR="00E2753E" w:rsidRDefault="009F5020">
      <w:pPr>
        <w:spacing w:line="360" w:lineRule="auto"/>
        <w:ind w:firstLine="540"/>
        <w:jc w:val="both"/>
        <w:rPr>
          <w:sz w:val="28"/>
        </w:rPr>
      </w:pPr>
      <w:r>
        <w:rPr>
          <w:sz w:val="28"/>
        </w:rPr>
        <w:t>Где право, где лево – понять он не мог.</w:t>
      </w:r>
    </w:p>
    <w:p w:rsidR="00E2753E" w:rsidRDefault="009F5020">
      <w:pPr>
        <w:spacing w:line="360" w:lineRule="auto"/>
        <w:ind w:firstLine="540"/>
        <w:jc w:val="both"/>
        <w:rPr>
          <w:sz w:val="28"/>
        </w:rPr>
      </w:pPr>
      <w:r>
        <w:rPr>
          <w:sz w:val="28"/>
        </w:rPr>
        <w:t>Но вдруг ученик в голове почесал</w:t>
      </w:r>
    </w:p>
    <w:p w:rsidR="00E2753E" w:rsidRDefault="009F5020">
      <w:pPr>
        <w:spacing w:line="360" w:lineRule="auto"/>
        <w:ind w:firstLine="540"/>
        <w:jc w:val="both"/>
        <w:rPr>
          <w:sz w:val="28"/>
        </w:rPr>
      </w:pPr>
      <w:r>
        <w:rPr>
          <w:sz w:val="28"/>
        </w:rPr>
        <w:t>Той самой рукою, которой писал,</w:t>
      </w:r>
    </w:p>
    <w:p w:rsidR="00E2753E" w:rsidRDefault="009F5020">
      <w:pPr>
        <w:spacing w:line="360" w:lineRule="auto"/>
        <w:ind w:firstLine="540"/>
        <w:jc w:val="both"/>
        <w:rPr>
          <w:sz w:val="28"/>
        </w:rPr>
      </w:pPr>
      <w:r>
        <w:rPr>
          <w:sz w:val="28"/>
        </w:rPr>
        <w:t>И мячик кидал, и страницы листал,</w:t>
      </w:r>
    </w:p>
    <w:p w:rsidR="00E2753E" w:rsidRDefault="009F5020">
      <w:pPr>
        <w:spacing w:line="360" w:lineRule="auto"/>
        <w:ind w:firstLine="540"/>
        <w:jc w:val="both"/>
        <w:rPr>
          <w:sz w:val="28"/>
        </w:rPr>
      </w:pPr>
      <w:r>
        <w:rPr>
          <w:sz w:val="28"/>
        </w:rPr>
        <w:t>И ложку держал, и пол подметал,</w:t>
      </w:r>
    </w:p>
    <w:p w:rsidR="00E2753E" w:rsidRDefault="009F5020">
      <w:pPr>
        <w:spacing w:line="360" w:lineRule="auto"/>
        <w:ind w:firstLine="540"/>
        <w:jc w:val="both"/>
        <w:rPr>
          <w:sz w:val="28"/>
        </w:rPr>
      </w:pPr>
      <w:r>
        <w:rPr>
          <w:sz w:val="28"/>
        </w:rPr>
        <w:t>«Победа!» – раздался ликующий крик:</w:t>
      </w:r>
    </w:p>
    <w:p w:rsidR="00E2753E" w:rsidRDefault="009F5020">
      <w:pPr>
        <w:spacing w:line="360" w:lineRule="auto"/>
        <w:ind w:firstLine="540"/>
        <w:jc w:val="both"/>
        <w:rPr>
          <w:sz w:val="28"/>
        </w:rPr>
      </w:pPr>
      <w:r>
        <w:rPr>
          <w:sz w:val="28"/>
        </w:rPr>
        <w:t>Где право, где лево узнал ученик.</w:t>
      </w:r>
    </w:p>
    <w:p w:rsidR="00E2753E" w:rsidRDefault="009F5020">
      <w:pPr>
        <w:spacing w:line="360" w:lineRule="auto"/>
        <w:ind w:firstLine="540"/>
        <w:jc w:val="both"/>
        <w:rPr>
          <w:sz w:val="28"/>
        </w:rPr>
      </w:pPr>
      <w:r>
        <w:rPr>
          <w:sz w:val="28"/>
        </w:rPr>
        <w:t>2. Движение по заданной инструкции (усвоение левых и правых частей тела, левой и правой стороны).</w:t>
      </w:r>
    </w:p>
    <w:p w:rsidR="00E2753E" w:rsidRDefault="009F5020">
      <w:pPr>
        <w:spacing w:line="360" w:lineRule="auto"/>
        <w:ind w:firstLine="540"/>
        <w:jc w:val="both"/>
        <w:rPr>
          <w:sz w:val="28"/>
        </w:rPr>
      </w:pPr>
      <w:r>
        <w:rPr>
          <w:sz w:val="28"/>
        </w:rPr>
        <w:t>Мы в строю шагаем браво.</w:t>
      </w:r>
    </w:p>
    <w:p w:rsidR="00E2753E" w:rsidRDefault="009F5020">
      <w:pPr>
        <w:spacing w:line="360" w:lineRule="auto"/>
        <w:ind w:firstLine="540"/>
        <w:jc w:val="both"/>
        <w:rPr>
          <w:sz w:val="28"/>
        </w:rPr>
      </w:pPr>
      <w:r>
        <w:rPr>
          <w:sz w:val="28"/>
        </w:rPr>
        <w:t>Мы науки познаем.</w:t>
      </w:r>
    </w:p>
    <w:p w:rsidR="00E2753E" w:rsidRDefault="009F5020">
      <w:pPr>
        <w:spacing w:line="360" w:lineRule="auto"/>
        <w:ind w:firstLine="540"/>
        <w:jc w:val="both"/>
        <w:rPr>
          <w:sz w:val="28"/>
        </w:rPr>
      </w:pPr>
      <w:r>
        <w:rPr>
          <w:sz w:val="28"/>
        </w:rPr>
        <w:t>Знаем лево, знаем право.</w:t>
      </w:r>
    </w:p>
    <w:p w:rsidR="00E2753E" w:rsidRDefault="009F5020">
      <w:pPr>
        <w:spacing w:line="360" w:lineRule="auto"/>
        <w:ind w:firstLine="540"/>
        <w:jc w:val="both"/>
        <w:rPr>
          <w:sz w:val="28"/>
        </w:rPr>
      </w:pPr>
      <w:r>
        <w:rPr>
          <w:sz w:val="28"/>
        </w:rPr>
        <w:t>И, конечно же, кругом.</w:t>
      </w:r>
    </w:p>
    <w:p w:rsidR="00E2753E" w:rsidRDefault="009F5020">
      <w:pPr>
        <w:spacing w:line="360" w:lineRule="auto"/>
        <w:ind w:firstLine="540"/>
        <w:jc w:val="both"/>
        <w:rPr>
          <w:sz w:val="28"/>
        </w:rPr>
      </w:pPr>
      <w:r>
        <w:rPr>
          <w:sz w:val="28"/>
        </w:rPr>
        <w:t>Это правая рука.</w:t>
      </w:r>
    </w:p>
    <w:p w:rsidR="00E2753E" w:rsidRDefault="009F5020">
      <w:pPr>
        <w:spacing w:line="360" w:lineRule="auto"/>
        <w:ind w:firstLine="540"/>
        <w:jc w:val="both"/>
        <w:rPr>
          <w:sz w:val="28"/>
        </w:rPr>
      </w:pPr>
      <w:r>
        <w:rPr>
          <w:sz w:val="28"/>
        </w:rPr>
        <w:t>Ох, наука нелегка!</w:t>
      </w:r>
    </w:p>
    <w:p w:rsidR="00E2753E" w:rsidRDefault="009F5020">
      <w:pPr>
        <w:spacing w:line="360" w:lineRule="auto"/>
        <w:ind w:firstLine="540"/>
        <w:jc w:val="both"/>
        <w:rPr>
          <w:sz w:val="28"/>
        </w:rPr>
      </w:pPr>
      <w:r>
        <w:rPr>
          <w:sz w:val="28"/>
        </w:rPr>
        <w:t>«Стойкий оловянный солдатик»</w:t>
      </w:r>
    </w:p>
    <w:p w:rsidR="00E2753E" w:rsidRDefault="009F5020">
      <w:pPr>
        <w:spacing w:line="360" w:lineRule="auto"/>
        <w:ind w:firstLine="540"/>
        <w:jc w:val="both"/>
        <w:rPr>
          <w:sz w:val="28"/>
        </w:rPr>
      </w:pPr>
      <w:r>
        <w:rPr>
          <w:sz w:val="28"/>
        </w:rPr>
        <w:t>На одной ноге постой-ка,</w:t>
      </w:r>
    </w:p>
    <w:p w:rsidR="00E2753E" w:rsidRDefault="009F5020">
      <w:pPr>
        <w:spacing w:line="360" w:lineRule="auto"/>
        <w:ind w:firstLine="540"/>
        <w:jc w:val="both"/>
        <w:rPr>
          <w:sz w:val="28"/>
        </w:rPr>
      </w:pPr>
      <w:r>
        <w:rPr>
          <w:sz w:val="28"/>
        </w:rPr>
        <w:t>Будто ты солдатик стойкий.</w:t>
      </w:r>
    </w:p>
    <w:p w:rsidR="00E2753E" w:rsidRDefault="009F5020">
      <w:pPr>
        <w:spacing w:line="360" w:lineRule="auto"/>
        <w:ind w:firstLine="540"/>
        <w:jc w:val="both"/>
        <w:rPr>
          <w:sz w:val="28"/>
        </w:rPr>
      </w:pPr>
      <w:r>
        <w:rPr>
          <w:sz w:val="28"/>
        </w:rPr>
        <w:t>Ногу левую – к груди,</w:t>
      </w:r>
    </w:p>
    <w:p w:rsidR="00E2753E" w:rsidRDefault="009F5020">
      <w:pPr>
        <w:spacing w:line="360" w:lineRule="auto"/>
        <w:ind w:firstLine="540"/>
        <w:jc w:val="both"/>
        <w:rPr>
          <w:sz w:val="28"/>
        </w:rPr>
      </w:pPr>
      <w:r>
        <w:rPr>
          <w:sz w:val="28"/>
        </w:rPr>
        <w:t>Да смотри не упади.</w:t>
      </w:r>
    </w:p>
    <w:p w:rsidR="00E2753E" w:rsidRDefault="009F5020">
      <w:pPr>
        <w:spacing w:line="360" w:lineRule="auto"/>
        <w:ind w:firstLine="540"/>
        <w:jc w:val="both"/>
        <w:rPr>
          <w:sz w:val="28"/>
        </w:rPr>
      </w:pPr>
      <w:r>
        <w:rPr>
          <w:sz w:val="28"/>
        </w:rPr>
        <w:t>А теперь постой на левой,</w:t>
      </w:r>
    </w:p>
    <w:p w:rsidR="00E2753E" w:rsidRDefault="009F5020">
      <w:pPr>
        <w:spacing w:line="360" w:lineRule="auto"/>
        <w:ind w:firstLine="540"/>
        <w:jc w:val="both"/>
        <w:rPr>
          <w:sz w:val="28"/>
        </w:rPr>
      </w:pPr>
      <w:r>
        <w:rPr>
          <w:sz w:val="28"/>
        </w:rPr>
        <w:t>Если ты солдатик смелый.</w:t>
      </w:r>
    </w:p>
    <w:p w:rsidR="00E2753E" w:rsidRDefault="009F5020">
      <w:pPr>
        <w:spacing w:line="360" w:lineRule="auto"/>
        <w:ind w:firstLine="540"/>
        <w:jc w:val="both"/>
        <w:rPr>
          <w:sz w:val="28"/>
        </w:rPr>
      </w:pPr>
      <w:r>
        <w:rPr>
          <w:sz w:val="28"/>
        </w:rPr>
        <w:t>3. Уточнение пространственных взаимоотношений.</w:t>
      </w:r>
    </w:p>
    <w:p w:rsidR="00E2753E" w:rsidRDefault="009F5020">
      <w:pPr>
        <w:numPr>
          <w:ilvl w:val="0"/>
          <w:numId w:val="36"/>
        </w:numPr>
        <w:spacing w:line="360" w:lineRule="auto"/>
        <w:ind w:firstLine="540"/>
        <w:jc w:val="both"/>
        <w:rPr>
          <w:sz w:val="28"/>
        </w:rPr>
      </w:pPr>
      <w:r>
        <w:rPr>
          <w:sz w:val="28"/>
        </w:rPr>
        <w:t>стоя в шеренге, назвать стоящего справа, слева;</w:t>
      </w:r>
    </w:p>
    <w:p w:rsidR="00E2753E" w:rsidRDefault="009F5020">
      <w:pPr>
        <w:numPr>
          <w:ilvl w:val="0"/>
          <w:numId w:val="36"/>
        </w:numPr>
        <w:spacing w:line="360" w:lineRule="auto"/>
        <w:ind w:firstLine="540"/>
        <w:jc w:val="both"/>
        <w:rPr>
          <w:sz w:val="28"/>
        </w:rPr>
      </w:pPr>
      <w:r>
        <w:rPr>
          <w:sz w:val="28"/>
        </w:rPr>
        <w:t>по инструкции расположить предметы слева и справа от данного;</w:t>
      </w:r>
    </w:p>
    <w:p w:rsidR="00E2753E" w:rsidRDefault="009F5020">
      <w:pPr>
        <w:numPr>
          <w:ilvl w:val="0"/>
          <w:numId w:val="36"/>
        </w:numPr>
        <w:spacing w:line="360" w:lineRule="auto"/>
        <w:ind w:firstLine="540"/>
        <w:jc w:val="both"/>
        <w:rPr>
          <w:sz w:val="28"/>
        </w:rPr>
      </w:pPr>
      <w:r>
        <w:rPr>
          <w:sz w:val="28"/>
        </w:rPr>
        <w:t>определить место соседа по отношению к себе;</w:t>
      </w:r>
    </w:p>
    <w:p w:rsidR="00E2753E" w:rsidRDefault="009F5020">
      <w:pPr>
        <w:numPr>
          <w:ilvl w:val="0"/>
          <w:numId w:val="36"/>
        </w:numPr>
        <w:spacing w:line="360" w:lineRule="auto"/>
        <w:ind w:firstLine="540"/>
        <w:jc w:val="both"/>
        <w:rPr>
          <w:sz w:val="28"/>
        </w:rPr>
      </w:pPr>
      <w:r>
        <w:rPr>
          <w:sz w:val="28"/>
        </w:rPr>
        <w:t>определить свое место по отношению к соседу, ориентируясь на соответствующую руку соседа («Я стою справа от Жени, а Женя – слева от меня.»);</w:t>
      </w:r>
    </w:p>
    <w:p w:rsidR="00E2753E" w:rsidRDefault="009F5020">
      <w:pPr>
        <w:numPr>
          <w:ilvl w:val="0"/>
          <w:numId w:val="36"/>
        </w:numPr>
        <w:spacing w:line="360" w:lineRule="auto"/>
        <w:ind w:firstLine="540"/>
        <w:jc w:val="both"/>
        <w:rPr>
          <w:sz w:val="28"/>
        </w:rPr>
      </w:pPr>
      <w:r>
        <w:rPr>
          <w:sz w:val="28"/>
        </w:rPr>
        <w:t>стоя попарно лицом друг к другу, определить сначала у себя, затем у товарища, левую руку, правую руку и т.д.</w:t>
      </w:r>
    </w:p>
    <w:p w:rsidR="00E2753E" w:rsidRDefault="009F5020">
      <w:pPr>
        <w:spacing w:line="360" w:lineRule="auto"/>
        <w:ind w:firstLine="540"/>
        <w:jc w:val="both"/>
        <w:rPr>
          <w:sz w:val="28"/>
        </w:rPr>
      </w:pPr>
      <w:r>
        <w:rPr>
          <w:sz w:val="28"/>
        </w:rPr>
        <w:t>4. Игра «Части тела».</w:t>
      </w:r>
    </w:p>
    <w:p w:rsidR="00E2753E" w:rsidRDefault="009F5020">
      <w:pPr>
        <w:spacing w:line="360" w:lineRule="auto"/>
        <w:ind w:firstLine="540"/>
        <w:jc w:val="both"/>
        <w:rPr>
          <w:sz w:val="28"/>
        </w:rPr>
      </w:pPr>
      <w:r>
        <w:rPr>
          <w:sz w:val="28"/>
        </w:rPr>
        <w:t>Один из игроков дотрагивается до какой-либо части тела своего соседа, например, до левой руки. Тот говорит: «Это моя левая рука.» Начавший игру соглашается или опровергает ответ соседа. Игра продолжается по кругу.</w:t>
      </w:r>
    </w:p>
    <w:p w:rsidR="00E2753E" w:rsidRDefault="009F5020">
      <w:pPr>
        <w:spacing w:line="360" w:lineRule="auto"/>
        <w:ind w:firstLine="540"/>
        <w:jc w:val="both"/>
        <w:rPr>
          <w:sz w:val="28"/>
        </w:rPr>
      </w:pPr>
      <w:r>
        <w:rPr>
          <w:sz w:val="28"/>
        </w:rPr>
        <w:t>5. «Определи по следу».</w:t>
      </w:r>
    </w:p>
    <w:p w:rsidR="00E2753E" w:rsidRDefault="009F5020">
      <w:pPr>
        <w:spacing w:line="360" w:lineRule="auto"/>
        <w:ind w:firstLine="540"/>
        <w:jc w:val="both"/>
        <w:rPr>
          <w:sz w:val="28"/>
        </w:rPr>
      </w:pPr>
      <w:r>
        <w:rPr>
          <w:sz w:val="28"/>
        </w:rPr>
        <w:t>На листке в разных направлениях нарисованы отпечатки рук и ног.</w:t>
      </w:r>
    </w:p>
    <w:p w:rsidR="00E2753E" w:rsidRDefault="009F5020">
      <w:pPr>
        <w:spacing w:line="360" w:lineRule="auto"/>
        <w:ind w:firstLine="540"/>
        <w:jc w:val="both"/>
        <w:rPr>
          <w:sz w:val="28"/>
        </w:rPr>
      </w:pPr>
      <w:r>
        <w:rPr>
          <w:sz w:val="28"/>
        </w:rPr>
        <w:t>Нужно определить, от какой руки, ноги (левой или правой) этот отпечаток.</w:t>
      </w:r>
    </w:p>
    <w:p w:rsidR="00E2753E" w:rsidRDefault="009F5020">
      <w:pPr>
        <w:spacing w:line="360" w:lineRule="auto"/>
        <w:ind w:firstLine="540"/>
        <w:jc w:val="both"/>
        <w:rPr>
          <w:sz w:val="28"/>
        </w:rPr>
      </w:pPr>
      <w:r>
        <w:rPr>
          <w:sz w:val="28"/>
        </w:rPr>
        <w:t>6. Определить по сюжетной картине, в какой руке у персонажей картины называемый предмет.</w:t>
      </w:r>
    </w:p>
    <w:p w:rsidR="00E2753E" w:rsidRDefault="009F5020">
      <w:pPr>
        <w:spacing w:line="360" w:lineRule="auto"/>
        <w:ind w:firstLine="540"/>
        <w:jc w:val="both"/>
        <w:rPr>
          <w:sz w:val="28"/>
        </w:rPr>
      </w:pPr>
      <w:r>
        <w:rPr>
          <w:sz w:val="28"/>
        </w:rPr>
        <w:t>7. Усвоение понятий «Левая сторона листа – правая сторона листа.</w:t>
      </w:r>
    </w:p>
    <w:p w:rsidR="00E2753E" w:rsidRDefault="009F5020">
      <w:pPr>
        <w:spacing w:line="360" w:lineRule="auto"/>
        <w:ind w:firstLine="540"/>
        <w:jc w:val="both"/>
        <w:rPr>
          <w:sz w:val="28"/>
        </w:rPr>
      </w:pPr>
      <w:r>
        <w:rPr>
          <w:sz w:val="28"/>
        </w:rPr>
        <w:t>Раскрашивание или рисование по инструкции, например: «Найди маленький треугольник, нарисованный в левой части листа, раскрась его красным цветом. Найди самый большой треугольник, среди нарисованных на правой боковой стороне листа. Раскрась его зеленым карандашом. Соедини треугольники желтой линией».</w:t>
      </w:r>
    </w:p>
    <w:p w:rsidR="00E2753E" w:rsidRDefault="009F5020">
      <w:pPr>
        <w:spacing w:line="360" w:lineRule="auto"/>
        <w:ind w:firstLine="540"/>
        <w:jc w:val="both"/>
        <w:rPr>
          <w:sz w:val="28"/>
        </w:rPr>
      </w:pPr>
      <w:r>
        <w:rPr>
          <w:sz w:val="28"/>
        </w:rPr>
        <w:t>8. Определи, левый или правый рукав у блузки, рубашки, карман у джинсов. Изделия находятся в разном положении по отношению к ребенку.</w:t>
      </w:r>
    </w:p>
    <w:p w:rsidR="00E2753E" w:rsidRDefault="009F5020">
      <w:pPr>
        <w:pStyle w:val="3"/>
        <w:spacing w:line="360" w:lineRule="auto"/>
        <w:ind w:firstLine="540"/>
        <w:jc w:val="both"/>
        <w:rPr>
          <w:rFonts w:ascii="Times New Roman" w:hAnsi="Times New Roman"/>
          <w:sz w:val="28"/>
        </w:rPr>
      </w:pPr>
      <w:bookmarkStart w:id="0" w:name="_Toc416062442"/>
      <w:r>
        <w:rPr>
          <w:rFonts w:ascii="Times New Roman" w:hAnsi="Times New Roman"/>
          <w:sz w:val="28"/>
        </w:rPr>
        <w:t>Усвоение направлений «вверх-вниз», «сверху-снизу».</w:t>
      </w:r>
      <w:bookmarkEnd w:id="0"/>
    </w:p>
    <w:p w:rsidR="00E2753E" w:rsidRDefault="009F5020">
      <w:pPr>
        <w:numPr>
          <w:ilvl w:val="0"/>
          <w:numId w:val="46"/>
        </w:numPr>
        <w:spacing w:line="360" w:lineRule="auto"/>
        <w:jc w:val="both"/>
        <w:rPr>
          <w:sz w:val="28"/>
        </w:rPr>
      </w:pPr>
      <w:r>
        <w:rPr>
          <w:sz w:val="28"/>
        </w:rPr>
        <w:t>Ориентировка в пространстве:</w:t>
      </w:r>
    </w:p>
    <w:p w:rsidR="00E2753E" w:rsidRDefault="009F5020">
      <w:pPr>
        <w:tabs>
          <w:tab w:val="num" w:pos="540"/>
        </w:tabs>
        <w:spacing w:line="360" w:lineRule="auto"/>
        <w:ind w:firstLine="540"/>
        <w:jc w:val="both"/>
        <w:rPr>
          <w:sz w:val="28"/>
        </w:rPr>
      </w:pPr>
      <w:r>
        <w:rPr>
          <w:sz w:val="28"/>
        </w:rPr>
        <w:t>Что наверху, что внизу? (анализ башен, построенных из геометрических тел).</w:t>
      </w:r>
    </w:p>
    <w:p w:rsidR="00E2753E" w:rsidRDefault="009F5020">
      <w:pPr>
        <w:numPr>
          <w:ilvl w:val="0"/>
          <w:numId w:val="46"/>
        </w:numPr>
        <w:spacing w:line="360" w:lineRule="auto"/>
        <w:jc w:val="both"/>
        <w:rPr>
          <w:sz w:val="28"/>
        </w:rPr>
      </w:pPr>
      <w:r>
        <w:rPr>
          <w:sz w:val="28"/>
        </w:rPr>
        <w:t>Ориентировка на листе бумаги:</w:t>
      </w:r>
    </w:p>
    <w:p w:rsidR="00E2753E" w:rsidRDefault="009F5020">
      <w:pPr>
        <w:tabs>
          <w:tab w:val="num" w:pos="540"/>
        </w:tabs>
        <w:spacing w:line="360" w:lineRule="auto"/>
        <w:ind w:firstLine="540"/>
        <w:jc w:val="both"/>
        <w:rPr>
          <w:sz w:val="28"/>
        </w:rPr>
      </w:pPr>
      <w:r>
        <w:rPr>
          <w:sz w:val="28"/>
        </w:rPr>
        <w:t>Нарисуй в верхней части листа кружок, в нижней квадрат.</w:t>
      </w:r>
    </w:p>
    <w:p w:rsidR="00E2753E" w:rsidRDefault="009F5020">
      <w:pPr>
        <w:spacing w:line="360" w:lineRule="auto"/>
        <w:ind w:firstLine="540"/>
        <w:jc w:val="both"/>
        <w:rPr>
          <w:sz w:val="28"/>
        </w:rPr>
      </w:pPr>
      <w:r>
        <w:rPr>
          <w:sz w:val="28"/>
        </w:rPr>
        <w:t>Положите оранжевый треугольник, положите сверху желтый прямоугольник, а снизу от оранжевого – красный.</w:t>
      </w:r>
    </w:p>
    <w:p w:rsidR="00E2753E" w:rsidRDefault="009F5020">
      <w:pPr>
        <w:pStyle w:val="3"/>
        <w:spacing w:line="360" w:lineRule="auto"/>
        <w:ind w:firstLine="540"/>
        <w:jc w:val="both"/>
        <w:rPr>
          <w:rFonts w:ascii="Times New Roman" w:hAnsi="Times New Roman"/>
          <w:sz w:val="28"/>
        </w:rPr>
      </w:pPr>
      <w:bookmarkStart w:id="1" w:name="_Toc416062481"/>
      <w:r>
        <w:rPr>
          <w:rFonts w:ascii="Times New Roman" w:hAnsi="Times New Roman"/>
          <w:sz w:val="28"/>
        </w:rPr>
        <w:t>Упражнения в употреблении предлогов: за, из-за, около, от, перед, в, из.</w:t>
      </w:r>
      <w:bookmarkEnd w:id="1"/>
    </w:p>
    <w:p w:rsidR="00E2753E" w:rsidRDefault="009F5020">
      <w:pPr>
        <w:spacing w:line="360" w:lineRule="auto"/>
        <w:ind w:firstLine="540"/>
        <w:jc w:val="both"/>
        <w:rPr>
          <w:sz w:val="28"/>
        </w:rPr>
      </w:pPr>
      <w:r>
        <w:rPr>
          <w:sz w:val="28"/>
        </w:rPr>
        <w:t>Вступление: Когда-то находчивый, умный, ловкий, хитрый Кот в сапогах был маленьким шаловливым котенком, который любил играть в прятки.</w:t>
      </w:r>
    </w:p>
    <w:p w:rsidR="00E2753E" w:rsidRDefault="009F5020">
      <w:pPr>
        <w:spacing w:line="360" w:lineRule="auto"/>
        <w:ind w:firstLine="540"/>
        <w:jc w:val="both"/>
        <w:rPr>
          <w:sz w:val="28"/>
        </w:rPr>
      </w:pPr>
      <w:r>
        <w:rPr>
          <w:sz w:val="28"/>
        </w:rPr>
        <w:t>Ведущий показывает карточки, где нарисовано, куда прячется котенок, и помогает детям вопросами типа:</w:t>
      </w:r>
    </w:p>
    <w:p w:rsidR="00E2753E" w:rsidRDefault="009F5020">
      <w:pPr>
        <w:spacing w:line="360" w:lineRule="auto"/>
        <w:ind w:firstLine="540"/>
        <w:jc w:val="both"/>
        <w:rPr>
          <w:sz w:val="28"/>
        </w:rPr>
      </w:pPr>
      <w:r>
        <w:rPr>
          <w:sz w:val="28"/>
        </w:rPr>
        <w:t>– Куда спрятался котенок?</w:t>
      </w:r>
    </w:p>
    <w:p w:rsidR="00E2753E" w:rsidRDefault="009F5020">
      <w:pPr>
        <w:spacing w:line="360" w:lineRule="auto"/>
        <w:ind w:firstLine="540"/>
        <w:jc w:val="both"/>
        <w:rPr>
          <w:sz w:val="28"/>
        </w:rPr>
      </w:pPr>
      <w:r>
        <w:rPr>
          <w:sz w:val="28"/>
        </w:rPr>
        <w:t>– Откуда он выскочил? и т.д.</w:t>
      </w:r>
    </w:p>
    <w:p w:rsidR="00E2753E" w:rsidRDefault="00E2753E">
      <w:pPr>
        <w:spacing w:line="360" w:lineRule="auto"/>
        <w:ind w:left="360" w:firstLine="540"/>
        <w:jc w:val="both"/>
        <w:rPr>
          <w:sz w:val="28"/>
        </w:rPr>
      </w:pPr>
    </w:p>
    <w:p w:rsidR="00E2753E" w:rsidRDefault="009F5020">
      <w:pPr>
        <w:pStyle w:val="2"/>
        <w:spacing w:line="360" w:lineRule="auto"/>
        <w:rPr>
          <w:rFonts w:ascii="Times New Roman" w:hAnsi="Times New Roman"/>
          <w:b w:val="0"/>
          <w:i w:val="0"/>
          <w:sz w:val="28"/>
        </w:rPr>
      </w:pPr>
      <w:r>
        <w:rPr>
          <w:rFonts w:ascii="Times New Roman" w:hAnsi="Times New Roman"/>
          <w:b w:val="0"/>
          <w:i w:val="0"/>
          <w:sz w:val="28"/>
        </w:rPr>
        <w:t>Задание №2</w:t>
      </w:r>
    </w:p>
    <w:p w:rsidR="00E2753E" w:rsidRDefault="009F5020">
      <w:pPr>
        <w:pStyle w:val="21"/>
      </w:pPr>
      <w:r>
        <w:t>Цель: словесно обозначить местоположение предметов на картинках. Игра «Магазин» (ребенок, выступая в роли продавца, на нескольких полках расставлял игрушки и говорил, где и что находится).</w:t>
      </w:r>
    </w:p>
    <w:p w:rsidR="00E2753E" w:rsidRDefault="009F5020">
      <w:pPr>
        <w:pStyle w:val="3"/>
        <w:spacing w:line="360" w:lineRule="auto"/>
        <w:jc w:val="both"/>
        <w:rPr>
          <w:rFonts w:ascii="Times New Roman" w:hAnsi="Times New Roman"/>
          <w:sz w:val="28"/>
        </w:rPr>
      </w:pPr>
      <w:r>
        <w:rPr>
          <w:rFonts w:ascii="Times New Roman" w:hAnsi="Times New Roman"/>
          <w:sz w:val="28"/>
        </w:rPr>
        <w:t>Показать действия, о которых говорится в стихотворении.</w:t>
      </w:r>
    </w:p>
    <w:p w:rsidR="00E2753E" w:rsidRDefault="009F5020">
      <w:pPr>
        <w:spacing w:line="360" w:lineRule="auto"/>
        <w:ind w:firstLine="539"/>
        <w:jc w:val="both"/>
        <w:rPr>
          <w:sz w:val="28"/>
        </w:rPr>
      </w:pPr>
      <w:r>
        <w:rPr>
          <w:sz w:val="28"/>
        </w:rPr>
        <w:t>Буду маме помогать,</w:t>
      </w:r>
    </w:p>
    <w:p w:rsidR="00E2753E" w:rsidRDefault="009F5020">
      <w:pPr>
        <w:spacing w:line="360" w:lineRule="auto"/>
        <w:ind w:firstLine="539"/>
        <w:jc w:val="both"/>
        <w:rPr>
          <w:sz w:val="28"/>
        </w:rPr>
      </w:pPr>
      <w:r>
        <w:rPr>
          <w:sz w:val="28"/>
        </w:rPr>
        <w:t>Буду всюду убирать:</w:t>
      </w:r>
    </w:p>
    <w:p w:rsidR="00E2753E" w:rsidRDefault="009F5020">
      <w:pPr>
        <w:spacing w:line="360" w:lineRule="auto"/>
        <w:ind w:firstLine="539"/>
        <w:jc w:val="both"/>
        <w:rPr>
          <w:sz w:val="28"/>
        </w:rPr>
      </w:pPr>
      <w:r>
        <w:rPr>
          <w:sz w:val="28"/>
        </w:rPr>
        <w:t>И под шкафом,</w:t>
      </w:r>
    </w:p>
    <w:p w:rsidR="00E2753E" w:rsidRDefault="009F5020">
      <w:pPr>
        <w:spacing w:line="360" w:lineRule="auto"/>
        <w:ind w:firstLine="539"/>
        <w:jc w:val="both"/>
        <w:rPr>
          <w:sz w:val="28"/>
        </w:rPr>
      </w:pPr>
      <w:r>
        <w:rPr>
          <w:sz w:val="28"/>
        </w:rPr>
        <w:t>и за шкафом,</w:t>
      </w:r>
    </w:p>
    <w:p w:rsidR="00E2753E" w:rsidRDefault="009F5020">
      <w:pPr>
        <w:spacing w:line="360" w:lineRule="auto"/>
        <w:ind w:firstLine="539"/>
        <w:jc w:val="both"/>
        <w:rPr>
          <w:sz w:val="28"/>
        </w:rPr>
      </w:pPr>
      <w:r>
        <w:rPr>
          <w:sz w:val="28"/>
        </w:rPr>
        <w:t>и в шкафу,</w:t>
      </w:r>
    </w:p>
    <w:p w:rsidR="00E2753E" w:rsidRDefault="009F5020">
      <w:pPr>
        <w:spacing w:line="360" w:lineRule="auto"/>
        <w:ind w:firstLine="539"/>
        <w:jc w:val="both"/>
        <w:rPr>
          <w:sz w:val="28"/>
        </w:rPr>
      </w:pPr>
      <w:r>
        <w:rPr>
          <w:sz w:val="28"/>
        </w:rPr>
        <w:t>и на шкафу.</w:t>
      </w:r>
    </w:p>
    <w:p w:rsidR="00E2753E" w:rsidRDefault="009F5020">
      <w:pPr>
        <w:spacing w:line="360" w:lineRule="auto"/>
        <w:ind w:firstLine="539"/>
        <w:jc w:val="both"/>
        <w:rPr>
          <w:sz w:val="28"/>
        </w:rPr>
      </w:pPr>
      <w:r>
        <w:rPr>
          <w:sz w:val="28"/>
        </w:rPr>
        <w:t>Не люблю я пыли! Фу!</w:t>
      </w:r>
    </w:p>
    <w:p w:rsidR="00E2753E" w:rsidRDefault="009F5020">
      <w:pPr>
        <w:pStyle w:val="3"/>
        <w:spacing w:line="360" w:lineRule="auto"/>
        <w:jc w:val="both"/>
        <w:rPr>
          <w:rFonts w:ascii="Times New Roman" w:hAnsi="Times New Roman"/>
          <w:sz w:val="28"/>
        </w:rPr>
      </w:pPr>
      <w:bookmarkStart w:id="2" w:name="_Toc416062443"/>
      <w:r>
        <w:rPr>
          <w:rFonts w:ascii="Times New Roman" w:hAnsi="Times New Roman"/>
          <w:sz w:val="28"/>
        </w:rPr>
        <w:t>Ориентировка на листе бумаги.</w:t>
      </w:r>
      <w:bookmarkEnd w:id="2"/>
    </w:p>
    <w:p w:rsidR="00E2753E" w:rsidRDefault="009F5020">
      <w:pPr>
        <w:numPr>
          <w:ilvl w:val="0"/>
          <w:numId w:val="41"/>
        </w:numPr>
        <w:spacing w:line="360" w:lineRule="auto"/>
        <w:jc w:val="both"/>
        <w:rPr>
          <w:sz w:val="28"/>
        </w:rPr>
      </w:pPr>
      <w:r>
        <w:rPr>
          <w:sz w:val="28"/>
        </w:rPr>
        <w:t xml:space="preserve">Моделирование сказочных историй </w:t>
      </w:r>
    </w:p>
    <w:p w:rsidR="00E2753E" w:rsidRDefault="009F5020">
      <w:pPr>
        <w:spacing w:line="360" w:lineRule="auto"/>
        <w:jc w:val="both"/>
        <w:rPr>
          <w:sz w:val="28"/>
        </w:rPr>
      </w:pPr>
      <w:r>
        <w:rPr>
          <w:sz w:val="28"/>
        </w:rPr>
        <w:t xml:space="preserve">«Лесная школа» (Л.С. Горбачева) </w:t>
      </w:r>
    </w:p>
    <w:p w:rsidR="00E2753E" w:rsidRDefault="009F5020">
      <w:pPr>
        <w:spacing w:line="360" w:lineRule="auto"/>
        <w:ind w:firstLine="540"/>
        <w:jc w:val="both"/>
        <w:rPr>
          <w:sz w:val="28"/>
        </w:rPr>
      </w:pPr>
      <w:r>
        <w:rPr>
          <w:sz w:val="28"/>
        </w:rPr>
        <w:t xml:space="preserve"> Оборудование: у каждого ребенка лист бумаги и домик, вырезанный из картона.</w:t>
      </w:r>
    </w:p>
    <w:p w:rsidR="00E2753E" w:rsidRDefault="009F5020">
      <w:pPr>
        <w:spacing w:line="360" w:lineRule="auto"/>
        <w:ind w:firstLine="540"/>
        <w:jc w:val="both"/>
        <w:rPr>
          <w:sz w:val="28"/>
        </w:rPr>
      </w:pPr>
      <w:r>
        <w:rPr>
          <w:sz w:val="28"/>
        </w:rPr>
        <w:t>«Ребята, этот домик не простой, он сказочный. В нем будут учиться лесные зверюшки. У каждого из вас есть такой же домик. Я расскажу вам сказку. Слушайте внимательно и ставьте домик в то место, о котором говорится в сказке.</w:t>
      </w:r>
    </w:p>
    <w:p w:rsidR="00E2753E" w:rsidRDefault="009F5020">
      <w:pPr>
        <w:spacing w:line="360" w:lineRule="auto"/>
        <w:ind w:firstLine="540"/>
        <w:jc w:val="both"/>
        <w:rPr>
          <w:sz w:val="28"/>
        </w:rPr>
      </w:pPr>
      <w:r>
        <w:rPr>
          <w:sz w:val="28"/>
        </w:rPr>
        <w:t>В густом лесу живут звери. У них есть свои детишки. И решили звери построить для них лесную школу. Собрались они на опушке леса и стали думать, в каком месте ее поставить.</w:t>
      </w:r>
    </w:p>
    <w:p w:rsidR="00E2753E" w:rsidRDefault="009F5020">
      <w:pPr>
        <w:spacing w:line="360" w:lineRule="auto"/>
        <w:ind w:firstLine="540"/>
        <w:jc w:val="both"/>
        <w:rPr>
          <w:sz w:val="28"/>
        </w:rPr>
      </w:pPr>
      <w:r>
        <w:rPr>
          <w:sz w:val="28"/>
        </w:rPr>
        <w:t xml:space="preserve">Лев предложил построить в левом нижнем углу. Волк хотел, чтобы школа была в правом верхнем углу. Лиса настаивала на том, чтобы построили школу </w:t>
      </w:r>
      <w:r>
        <w:rPr>
          <w:sz w:val="28"/>
          <w:u w:val="single"/>
        </w:rPr>
        <w:t xml:space="preserve">в </w:t>
      </w:r>
      <w:r>
        <w:rPr>
          <w:sz w:val="28"/>
        </w:rPr>
        <w:t xml:space="preserve">верхнем левом углу, рядом со своей норой. В разговор вмешалась белочка. Она сказала: «Школу нужно построить на поляне.» Прислушались звери к совету белочки и решили строить школу на лесной поляне посередине леса.»  </w:t>
      </w:r>
    </w:p>
    <w:p w:rsidR="00E2753E" w:rsidRDefault="00E2753E">
      <w:pPr>
        <w:spacing w:line="360" w:lineRule="auto"/>
        <w:ind w:firstLine="540"/>
        <w:jc w:val="both"/>
        <w:rPr>
          <w:sz w:val="28"/>
        </w:rPr>
      </w:pPr>
    </w:p>
    <w:p w:rsidR="00E2753E" w:rsidRDefault="009F5020">
      <w:pPr>
        <w:spacing w:line="360" w:lineRule="auto"/>
        <w:jc w:val="both"/>
        <w:rPr>
          <w:sz w:val="28"/>
        </w:rPr>
      </w:pPr>
      <w:r>
        <w:rPr>
          <w:sz w:val="28"/>
        </w:rPr>
        <w:t>«Зима»</w:t>
      </w:r>
    </w:p>
    <w:p w:rsidR="00E2753E" w:rsidRDefault="009F5020">
      <w:pPr>
        <w:spacing w:line="360" w:lineRule="auto"/>
        <w:ind w:firstLine="540"/>
        <w:jc w:val="both"/>
        <w:rPr>
          <w:sz w:val="28"/>
        </w:rPr>
      </w:pPr>
      <w:r>
        <w:rPr>
          <w:sz w:val="28"/>
        </w:rPr>
        <w:t xml:space="preserve"> Оборудование: у каждого ребенка лист бумаги, домик, елочка, поляна (голубой овал), муравейник (серый треугольник).</w:t>
      </w:r>
    </w:p>
    <w:p w:rsidR="00E2753E" w:rsidRDefault="009F5020">
      <w:pPr>
        <w:spacing w:line="360" w:lineRule="auto"/>
        <w:ind w:firstLine="540"/>
        <w:jc w:val="both"/>
        <w:rPr>
          <w:sz w:val="28"/>
        </w:rPr>
      </w:pPr>
      <w:r>
        <w:rPr>
          <w:sz w:val="28"/>
        </w:rPr>
        <w:t>«У леса на опушке жила Зима в избушке. Избушка ее стояла в правом верхнем углу. Однажды проснулась Зима ранехонько, умылась белехонько, оделась потеплее и пошла посмотреть на свой лес. Шла она по правой боковой стороне. Когда она дошла до правого нижнего угла, увидела маленькую елочку. Взмахнула Зима правым рукавом и засыпала елочку снегом.</w:t>
      </w:r>
    </w:p>
    <w:p w:rsidR="00E2753E" w:rsidRDefault="009F5020">
      <w:pPr>
        <w:spacing w:line="360" w:lineRule="auto"/>
        <w:ind w:firstLine="540"/>
        <w:jc w:val="both"/>
        <w:rPr>
          <w:sz w:val="28"/>
        </w:rPr>
      </w:pPr>
      <w:r>
        <w:rPr>
          <w:sz w:val="28"/>
        </w:rPr>
        <w:t>Повернула Зима на середину леса. Здесь была большая поляна.</w:t>
      </w:r>
    </w:p>
    <w:p w:rsidR="00E2753E" w:rsidRDefault="009F5020">
      <w:pPr>
        <w:spacing w:line="360" w:lineRule="auto"/>
        <w:ind w:firstLine="540"/>
        <w:jc w:val="both"/>
        <w:rPr>
          <w:sz w:val="28"/>
        </w:rPr>
      </w:pPr>
      <w:r>
        <w:rPr>
          <w:sz w:val="28"/>
        </w:rPr>
        <w:t>Взмахнула Зима руками и засыпала всю поляну снегом.</w:t>
      </w:r>
    </w:p>
    <w:p w:rsidR="00E2753E" w:rsidRDefault="009F5020">
      <w:pPr>
        <w:spacing w:line="360" w:lineRule="auto"/>
        <w:ind w:firstLine="540"/>
        <w:jc w:val="both"/>
        <w:rPr>
          <w:sz w:val="28"/>
        </w:rPr>
      </w:pPr>
      <w:r>
        <w:rPr>
          <w:sz w:val="28"/>
        </w:rPr>
        <w:t>Повернула Зима в левый нижний угол и увидела муравейник.</w:t>
      </w:r>
    </w:p>
    <w:p w:rsidR="00E2753E" w:rsidRDefault="009F5020">
      <w:pPr>
        <w:spacing w:line="360" w:lineRule="auto"/>
        <w:ind w:firstLine="540"/>
        <w:jc w:val="both"/>
        <w:rPr>
          <w:sz w:val="28"/>
        </w:rPr>
      </w:pPr>
      <w:r>
        <w:rPr>
          <w:sz w:val="28"/>
        </w:rPr>
        <w:t>Взмахнула Зима левым рукавом, и покрыла муравейник снегом.</w:t>
      </w:r>
    </w:p>
    <w:p w:rsidR="00E2753E" w:rsidRDefault="009F5020">
      <w:pPr>
        <w:spacing w:line="360" w:lineRule="auto"/>
        <w:ind w:firstLine="540"/>
        <w:jc w:val="both"/>
        <w:rPr>
          <w:sz w:val="28"/>
        </w:rPr>
      </w:pPr>
      <w:r>
        <w:rPr>
          <w:sz w:val="28"/>
        </w:rPr>
        <w:t xml:space="preserve">Пошла Зима вверх: повернула вправо и ушла домой отдыхать.»  </w:t>
      </w:r>
    </w:p>
    <w:p w:rsidR="00E2753E" w:rsidRDefault="009F5020">
      <w:pPr>
        <w:pStyle w:val="3"/>
        <w:spacing w:line="360" w:lineRule="auto"/>
        <w:jc w:val="both"/>
        <w:rPr>
          <w:rFonts w:ascii="Times New Roman" w:hAnsi="Times New Roman"/>
          <w:sz w:val="28"/>
        </w:rPr>
      </w:pPr>
      <w:bookmarkStart w:id="3" w:name="_Toc416062444"/>
      <w:r>
        <w:rPr>
          <w:rFonts w:ascii="Times New Roman" w:hAnsi="Times New Roman"/>
          <w:sz w:val="28"/>
        </w:rPr>
        <w:t>«Птичка и кошка»</w:t>
      </w:r>
      <w:bookmarkEnd w:id="3"/>
    </w:p>
    <w:p w:rsidR="00E2753E" w:rsidRDefault="009F5020">
      <w:pPr>
        <w:spacing w:line="360" w:lineRule="auto"/>
        <w:ind w:firstLine="540"/>
        <w:jc w:val="both"/>
        <w:rPr>
          <w:sz w:val="28"/>
        </w:rPr>
      </w:pPr>
      <w:r>
        <w:rPr>
          <w:sz w:val="28"/>
        </w:rPr>
        <w:t>Оборудование: у каждого ребенка лист бумаги, дерево, птичка, кошка.</w:t>
      </w:r>
    </w:p>
    <w:p w:rsidR="00E2753E" w:rsidRDefault="009F5020">
      <w:pPr>
        <w:pStyle w:val="21"/>
      </w:pPr>
      <w:r>
        <w:t>«Во дворе росло дерево. Около дерева сидела птичка. Потом птичка полетела и села на дерево, наверху. Пришла кошка. Кошка хотела поймать птичку и залезла на дерево. Птичка улетела вниз и села под деревом. Кошка осталась на дереве».</w:t>
      </w:r>
    </w:p>
    <w:p w:rsidR="00E2753E" w:rsidRDefault="009F5020">
      <w:pPr>
        <w:spacing w:line="360" w:lineRule="auto"/>
        <w:ind w:firstLine="540"/>
        <w:jc w:val="both"/>
        <w:rPr>
          <w:sz w:val="28"/>
        </w:rPr>
      </w:pPr>
      <w:r>
        <w:rPr>
          <w:sz w:val="28"/>
        </w:rPr>
        <w:t>2. Графическое воспроизведение направлений (И.Н. Садов</w:t>
      </w:r>
      <w:r>
        <w:rPr>
          <w:sz w:val="28"/>
        </w:rPr>
        <w:softHyphen/>
        <w:t>ни</w:t>
      </w:r>
      <w:r>
        <w:rPr>
          <w:sz w:val="28"/>
        </w:rPr>
        <w:softHyphen/>
        <w:t>ко</w:t>
      </w:r>
      <w:r>
        <w:rPr>
          <w:sz w:val="28"/>
        </w:rPr>
        <w:softHyphen/>
        <w:t>ва).</w:t>
      </w:r>
    </w:p>
    <w:p w:rsidR="00E2753E" w:rsidRDefault="009F5020">
      <w:pPr>
        <w:spacing w:line="360" w:lineRule="auto"/>
        <w:ind w:firstLine="540"/>
        <w:jc w:val="both"/>
        <w:rPr>
          <w:sz w:val="28"/>
        </w:rPr>
      </w:pPr>
      <w:r>
        <w:rPr>
          <w:sz w:val="28"/>
        </w:rPr>
        <w:t>– Даны четыре точки, поставить знак «+» от первой точки снизу, от второй – сверху, от третьей – слева, от четвертой – справа.</w:t>
      </w:r>
    </w:p>
    <w:p w:rsidR="00E2753E" w:rsidRDefault="009F5020">
      <w:pPr>
        <w:spacing w:line="360" w:lineRule="auto"/>
        <w:ind w:firstLine="540"/>
        <w:jc w:val="both"/>
        <w:rPr>
          <w:sz w:val="28"/>
        </w:rPr>
      </w:pPr>
      <w:r>
        <w:rPr>
          <w:sz w:val="28"/>
        </w:rPr>
        <w:t>– Даны четыре точки. От каждой точки провести стрелку в направлении: 1 – вниз, 2 – вправо, 3 – вверх, 4 – влево.</w:t>
      </w:r>
    </w:p>
    <w:p w:rsidR="00E2753E" w:rsidRDefault="009F5020">
      <w:pPr>
        <w:spacing w:line="360" w:lineRule="auto"/>
        <w:ind w:firstLine="540"/>
        <w:jc w:val="both"/>
        <w:rPr>
          <w:sz w:val="28"/>
        </w:rPr>
      </w:pPr>
      <w:r>
        <w:rPr>
          <w:sz w:val="28"/>
        </w:rPr>
        <w:t xml:space="preserve">Даны четыре точки, которые можно сгруппировать в квадрат: </w:t>
      </w:r>
    </w:p>
    <w:p w:rsidR="00E2753E" w:rsidRDefault="009F5020">
      <w:pPr>
        <w:spacing w:line="360" w:lineRule="auto"/>
        <w:ind w:firstLine="540"/>
        <w:jc w:val="both"/>
        <w:rPr>
          <w:sz w:val="28"/>
        </w:rPr>
      </w:pPr>
      <w:r>
        <w:rPr>
          <w:sz w:val="28"/>
        </w:rPr>
        <w:t>а) Мысленно сгруппировать точки в квадрат, выделить карандашом левую верхнюю точку, затем левую нижнюю точку, после чего соединить их стрелкой в направлении сверху вниз.</w:t>
      </w:r>
    </w:p>
    <w:p w:rsidR="00E2753E" w:rsidRDefault="009F5020">
      <w:pPr>
        <w:spacing w:line="360" w:lineRule="auto"/>
        <w:ind w:firstLine="540"/>
        <w:jc w:val="both"/>
        <w:rPr>
          <w:sz w:val="28"/>
        </w:rPr>
      </w:pPr>
      <w:r>
        <w:rPr>
          <w:sz w:val="28"/>
        </w:rPr>
        <w:t>Аналогично выделить правую верхнюю точку и соединить ее стрелкой с правой верхней точкой в направлении снизу вверх.</w:t>
      </w:r>
    </w:p>
    <w:p w:rsidR="00E2753E" w:rsidRDefault="009F5020">
      <w:pPr>
        <w:spacing w:line="360" w:lineRule="auto"/>
        <w:ind w:firstLine="540"/>
        <w:jc w:val="both"/>
        <w:rPr>
          <w:sz w:val="28"/>
        </w:rPr>
      </w:pPr>
      <w:r>
        <w:rPr>
          <w:sz w:val="28"/>
        </w:rPr>
        <w:t>б) В квадрате выделить левую верхнюю точку, затем правую верхнюю точку и соединить их стрелкой в направлении слева на право.</w:t>
      </w:r>
    </w:p>
    <w:p w:rsidR="00E2753E" w:rsidRDefault="009F5020">
      <w:pPr>
        <w:spacing w:line="360" w:lineRule="auto"/>
        <w:ind w:firstLine="540"/>
        <w:jc w:val="both"/>
        <w:rPr>
          <w:sz w:val="28"/>
        </w:rPr>
      </w:pPr>
      <w:r>
        <w:rPr>
          <w:sz w:val="28"/>
        </w:rPr>
        <w:t>Аналогично нижние точки соединить в направлении справа налево.</w:t>
      </w:r>
    </w:p>
    <w:p w:rsidR="00E2753E" w:rsidRDefault="009F5020">
      <w:pPr>
        <w:spacing w:line="360" w:lineRule="auto"/>
        <w:ind w:firstLine="540"/>
        <w:jc w:val="both"/>
        <w:rPr>
          <w:sz w:val="28"/>
        </w:rPr>
      </w:pPr>
      <w:r>
        <w:rPr>
          <w:sz w:val="28"/>
        </w:rPr>
        <w:t>в) В квадрате выделить левую верхнюю точку и правую нижнюю, соединить их стрелкой, направленной одновременно слева-направо-сверху-вниз.</w:t>
      </w:r>
    </w:p>
    <w:p w:rsidR="00E2753E" w:rsidRDefault="009F5020">
      <w:pPr>
        <w:spacing w:line="360" w:lineRule="auto"/>
        <w:ind w:firstLine="540"/>
        <w:jc w:val="both"/>
        <w:rPr>
          <w:sz w:val="28"/>
        </w:rPr>
      </w:pPr>
      <w:r>
        <w:rPr>
          <w:sz w:val="28"/>
        </w:rPr>
        <w:t>г) В квадрате выделить левую нижнюю точку и правую верхнюю, соединить их стрелкой, направленной одновременно слева направо и снизу вверх.</w:t>
      </w:r>
    </w:p>
    <w:p w:rsidR="00E2753E" w:rsidRDefault="009F5020">
      <w:pPr>
        <w:pStyle w:val="3"/>
        <w:spacing w:line="360" w:lineRule="auto"/>
        <w:ind w:firstLine="540"/>
        <w:jc w:val="both"/>
        <w:rPr>
          <w:rFonts w:ascii="Times New Roman" w:hAnsi="Times New Roman"/>
          <w:sz w:val="28"/>
        </w:rPr>
      </w:pPr>
      <w:bookmarkStart w:id="4" w:name="_Toc416062445"/>
      <w:r>
        <w:rPr>
          <w:rFonts w:ascii="Times New Roman" w:hAnsi="Times New Roman"/>
          <w:sz w:val="28"/>
        </w:rPr>
        <w:t>Усвоение предлогов, имеющих пространственное значение.</w:t>
      </w:r>
      <w:bookmarkEnd w:id="4"/>
    </w:p>
    <w:p w:rsidR="00E2753E" w:rsidRDefault="009F5020">
      <w:pPr>
        <w:spacing w:line="360" w:lineRule="auto"/>
        <w:ind w:firstLine="540"/>
        <w:jc w:val="both"/>
        <w:rPr>
          <w:sz w:val="28"/>
        </w:rPr>
      </w:pPr>
      <w:r>
        <w:rPr>
          <w:sz w:val="28"/>
        </w:rPr>
        <w:t>1. Выполнить различные действия по инструкции. Ответить на вопросы.</w:t>
      </w:r>
    </w:p>
    <w:p w:rsidR="00E2753E" w:rsidRDefault="009F5020">
      <w:pPr>
        <w:spacing w:line="360" w:lineRule="auto"/>
        <w:ind w:firstLine="540"/>
        <w:jc w:val="both"/>
        <w:rPr>
          <w:sz w:val="28"/>
        </w:rPr>
      </w:pPr>
      <w:r>
        <w:rPr>
          <w:sz w:val="28"/>
        </w:rPr>
        <w:t>Положите карандаш на книгу. Где лежит карандаш?</w:t>
      </w:r>
    </w:p>
    <w:p w:rsidR="00E2753E" w:rsidRDefault="009F5020">
      <w:pPr>
        <w:spacing w:line="360" w:lineRule="auto"/>
        <w:ind w:firstLine="540"/>
        <w:jc w:val="both"/>
        <w:rPr>
          <w:sz w:val="28"/>
        </w:rPr>
      </w:pPr>
      <w:r>
        <w:rPr>
          <w:sz w:val="28"/>
        </w:rPr>
        <w:t>Возьмите карандаш. Откуда вы взяли карандаш?</w:t>
      </w:r>
    </w:p>
    <w:p w:rsidR="00E2753E" w:rsidRDefault="009F5020">
      <w:pPr>
        <w:spacing w:line="360" w:lineRule="auto"/>
        <w:ind w:firstLine="540"/>
        <w:jc w:val="both"/>
        <w:rPr>
          <w:sz w:val="28"/>
        </w:rPr>
      </w:pPr>
      <w:r>
        <w:rPr>
          <w:sz w:val="28"/>
        </w:rPr>
        <w:t>Положите карандаш в книгу. Где он сейчас?</w:t>
      </w:r>
    </w:p>
    <w:p w:rsidR="00E2753E" w:rsidRDefault="009F5020">
      <w:pPr>
        <w:spacing w:line="360" w:lineRule="auto"/>
        <w:ind w:firstLine="540"/>
        <w:jc w:val="both"/>
        <w:rPr>
          <w:sz w:val="28"/>
        </w:rPr>
      </w:pPr>
      <w:r>
        <w:rPr>
          <w:sz w:val="28"/>
        </w:rPr>
        <w:t>Возьмите его. Откуда взяли карандаш?</w:t>
      </w:r>
    </w:p>
    <w:p w:rsidR="00E2753E" w:rsidRDefault="009F5020">
      <w:pPr>
        <w:spacing w:line="360" w:lineRule="auto"/>
        <w:ind w:firstLine="540"/>
        <w:jc w:val="both"/>
        <w:rPr>
          <w:sz w:val="28"/>
        </w:rPr>
      </w:pPr>
      <w:r>
        <w:rPr>
          <w:sz w:val="28"/>
        </w:rPr>
        <w:t>Спрячьте карандаш под книгу. Где он?</w:t>
      </w:r>
    </w:p>
    <w:p w:rsidR="00E2753E" w:rsidRDefault="009F5020">
      <w:pPr>
        <w:spacing w:line="360" w:lineRule="auto"/>
        <w:ind w:firstLine="540"/>
        <w:jc w:val="both"/>
        <w:rPr>
          <w:sz w:val="28"/>
        </w:rPr>
      </w:pPr>
      <w:r>
        <w:rPr>
          <w:sz w:val="28"/>
        </w:rPr>
        <w:t>Выньте карандаш. Откуда его вынули?</w:t>
      </w:r>
    </w:p>
    <w:p w:rsidR="00E2753E" w:rsidRDefault="009F5020">
      <w:pPr>
        <w:spacing w:line="360" w:lineRule="auto"/>
        <w:ind w:firstLine="540"/>
        <w:jc w:val="both"/>
        <w:rPr>
          <w:sz w:val="28"/>
        </w:rPr>
      </w:pPr>
      <w:r>
        <w:rPr>
          <w:sz w:val="28"/>
        </w:rPr>
        <w:t>2. Построиться, следуя указаниям: Света за Леной, Саша перед Леной, Петя между Светой и Леной и т.д.</w:t>
      </w:r>
    </w:p>
    <w:p w:rsidR="00E2753E" w:rsidRDefault="009F5020">
      <w:pPr>
        <w:spacing w:line="360" w:lineRule="auto"/>
        <w:ind w:firstLine="540"/>
        <w:jc w:val="both"/>
        <w:rPr>
          <w:sz w:val="28"/>
        </w:rPr>
      </w:pPr>
      <w:r>
        <w:rPr>
          <w:sz w:val="28"/>
        </w:rPr>
        <w:t>Ответить на вопросы: «Ты за кем стоишь?» (перед кем, рядом с кем, впереди, позади и т.д.).</w:t>
      </w:r>
    </w:p>
    <w:p w:rsidR="00E2753E" w:rsidRDefault="009F5020">
      <w:pPr>
        <w:spacing w:line="360" w:lineRule="auto"/>
        <w:ind w:firstLine="540"/>
        <w:jc w:val="both"/>
        <w:rPr>
          <w:sz w:val="28"/>
        </w:rPr>
      </w:pPr>
      <w:r>
        <w:rPr>
          <w:sz w:val="28"/>
        </w:rPr>
        <w:t>3. Расположение геометрических фигур по данной инструкции: «Положите красный кружок на синий большой квадрат. Над красным кружком положите зеленый кружок. Перед зеленым кружком оранжевый треугольник и т.д.»</w:t>
      </w:r>
    </w:p>
    <w:p w:rsidR="00E2753E" w:rsidRDefault="009F5020">
      <w:pPr>
        <w:spacing w:line="360" w:lineRule="auto"/>
        <w:ind w:firstLine="540"/>
        <w:jc w:val="both"/>
        <w:rPr>
          <w:sz w:val="28"/>
        </w:rPr>
      </w:pPr>
      <w:r>
        <w:rPr>
          <w:sz w:val="28"/>
        </w:rPr>
        <w:t>4. «Какого слова не хватает?» «Река вышла берегов. Дети бегут класс. Тропинка шла полю.</w:t>
      </w:r>
    </w:p>
    <w:p w:rsidR="00E2753E" w:rsidRDefault="009F5020">
      <w:pPr>
        <w:spacing w:line="360" w:lineRule="auto"/>
        <w:ind w:firstLine="540"/>
        <w:jc w:val="both"/>
        <w:rPr>
          <w:sz w:val="28"/>
        </w:rPr>
      </w:pPr>
      <w:r>
        <w:rPr>
          <w:sz w:val="28"/>
        </w:rPr>
        <w:t>Зеленеет лук грядке. Мы добрались города. Лестницу прислонили стене.»</w:t>
      </w:r>
    </w:p>
    <w:p w:rsidR="00E2753E" w:rsidRDefault="009F5020">
      <w:pPr>
        <w:spacing w:line="360" w:lineRule="auto"/>
        <w:ind w:firstLine="540"/>
        <w:jc w:val="both"/>
        <w:rPr>
          <w:sz w:val="28"/>
        </w:rPr>
      </w:pPr>
      <w:r>
        <w:rPr>
          <w:sz w:val="28"/>
        </w:rPr>
        <w:t>5. «Что перепутано?» Дед в печи, дрова на печи.</w:t>
      </w:r>
    </w:p>
    <w:p w:rsidR="00E2753E" w:rsidRDefault="009F5020">
      <w:pPr>
        <w:spacing w:line="360" w:lineRule="auto"/>
        <w:ind w:firstLine="540"/>
        <w:jc w:val="both"/>
        <w:rPr>
          <w:sz w:val="28"/>
        </w:rPr>
      </w:pPr>
      <w:r>
        <w:rPr>
          <w:sz w:val="28"/>
        </w:rPr>
        <w:t>На столе сапожки, под столом лепешки.</w:t>
      </w:r>
    </w:p>
    <w:p w:rsidR="00E2753E" w:rsidRDefault="009F5020">
      <w:pPr>
        <w:spacing w:line="360" w:lineRule="auto"/>
        <w:ind w:firstLine="540"/>
        <w:jc w:val="both"/>
        <w:rPr>
          <w:sz w:val="28"/>
        </w:rPr>
      </w:pPr>
      <w:r>
        <w:rPr>
          <w:sz w:val="28"/>
        </w:rPr>
        <w:t>Овечки в речке, караси у речки.</w:t>
      </w:r>
    </w:p>
    <w:p w:rsidR="00E2753E" w:rsidRDefault="009F5020">
      <w:pPr>
        <w:spacing w:line="360" w:lineRule="auto"/>
        <w:ind w:firstLine="540"/>
        <w:jc w:val="both"/>
        <w:rPr>
          <w:sz w:val="28"/>
        </w:rPr>
      </w:pPr>
      <w:r>
        <w:rPr>
          <w:sz w:val="28"/>
        </w:rPr>
        <w:t>Под столом портрет, над столом табурет.</w:t>
      </w:r>
    </w:p>
    <w:p w:rsidR="00E2753E" w:rsidRDefault="009F5020">
      <w:pPr>
        <w:spacing w:line="360" w:lineRule="auto"/>
        <w:ind w:firstLine="540"/>
        <w:jc w:val="both"/>
        <w:rPr>
          <w:sz w:val="28"/>
        </w:rPr>
      </w:pPr>
      <w:r>
        <w:rPr>
          <w:sz w:val="28"/>
        </w:rPr>
        <w:t>6. «Наоборот» (назвать противоположный предлог).</w:t>
      </w:r>
    </w:p>
    <w:p w:rsidR="00E2753E" w:rsidRDefault="009F5020">
      <w:pPr>
        <w:spacing w:line="360" w:lineRule="auto"/>
        <w:ind w:firstLine="540"/>
        <w:jc w:val="both"/>
        <w:rPr>
          <w:sz w:val="28"/>
        </w:rPr>
      </w:pPr>
      <w:r>
        <w:rPr>
          <w:sz w:val="28"/>
        </w:rPr>
        <w:t>Взрослый говорит:</w:t>
      </w:r>
    </w:p>
    <w:p w:rsidR="00E2753E" w:rsidRDefault="009F5020">
      <w:pPr>
        <w:spacing w:line="360" w:lineRule="auto"/>
        <w:ind w:firstLine="540"/>
        <w:jc w:val="both"/>
        <w:rPr>
          <w:sz w:val="28"/>
        </w:rPr>
      </w:pPr>
      <w:r>
        <w:rPr>
          <w:sz w:val="28"/>
        </w:rPr>
        <w:t>– Над окном.</w:t>
      </w:r>
    </w:p>
    <w:p w:rsidR="00E2753E" w:rsidRDefault="009F5020">
      <w:pPr>
        <w:spacing w:line="360" w:lineRule="auto"/>
        <w:ind w:firstLine="540"/>
        <w:jc w:val="both"/>
        <w:rPr>
          <w:sz w:val="28"/>
        </w:rPr>
      </w:pPr>
      <w:r>
        <w:rPr>
          <w:sz w:val="28"/>
        </w:rPr>
        <w:t>Ребенок:</w:t>
      </w:r>
    </w:p>
    <w:p w:rsidR="00E2753E" w:rsidRDefault="009F5020">
      <w:pPr>
        <w:spacing w:line="360" w:lineRule="auto"/>
        <w:ind w:firstLine="540"/>
        <w:jc w:val="both"/>
        <w:rPr>
          <w:sz w:val="28"/>
        </w:rPr>
      </w:pPr>
      <w:r>
        <w:rPr>
          <w:sz w:val="28"/>
        </w:rPr>
        <w:t>– Под окном.</w:t>
      </w:r>
    </w:p>
    <w:p w:rsidR="00E2753E" w:rsidRDefault="009F5020">
      <w:pPr>
        <w:spacing w:line="360" w:lineRule="auto"/>
        <w:ind w:firstLine="540"/>
        <w:jc w:val="both"/>
        <w:rPr>
          <w:sz w:val="28"/>
        </w:rPr>
      </w:pPr>
      <w:r>
        <w:rPr>
          <w:sz w:val="28"/>
        </w:rPr>
        <w:t>К двери – … В ящик – … Перед школой – … До города – … Перед машиной – …</w:t>
      </w:r>
    </w:p>
    <w:p w:rsidR="00E2753E" w:rsidRDefault="009F5020">
      <w:pPr>
        <w:spacing w:line="360" w:lineRule="auto"/>
        <w:ind w:firstLine="540"/>
        <w:jc w:val="both"/>
        <w:rPr>
          <w:sz w:val="28"/>
        </w:rPr>
      </w:pPr>
      <w:r>
        <w:rPr>
          <w:sz w:val="28"/>
        </w:rPr>
        <w:t>– Подобрать пары картинок, которым соответствуют противоположные предлоги.</w:t>
      </w:r>
    </w:p>
    <w:p w:rsidR="00E2753E" w:rsidRDefault="009F5020">
      <w:pPr>
        <w:spacing w:line="360" w:lineRule="auto"/>
        <w:ind w:firstLine="540"/>
        <w:jc w:val="both"/>
        <w:rPr>
          <w:sz w:val="28"/>
        </w:rPr>
      </w:pPr>
      <w:r>
        <w:rPr>
          <w:sz w:val="28"/>
        </w:rPr>
        <w:t>7. «Сигнальщики».</w:t>
      </w:r>
    </w:p>
    <w:p w:rsidR="00E2753E" w:rsidRDefault="009F5020">
      <w:pPr>
        <w:spacing w:line="360" w:lineRule="auto"/>
        <w:ind w:firstLine="540"/>
        <w:jc w:val="both"/>
        <w:rPr>
          <w:sz w:val="28"/>
        </w:rPr>
      </w:pPr>
      <w:r>
        <w:rPr>
          <w:sz w:val="28"/>
        </w:rPr>
        <w:t>а) К картинке подобрать карточку-схему соответствующего предлога:</w:t>
      </w:r>
    </w:p>
    <w:p w:rsidR="00E2753E" w:rsidRDefault="009F5020">
      <w:pPr>
        <w:spacing w:line="360" w:lineRule="auto"/>
        <w:ind w:firstLine="540"/>
        <w:jc w:val="both"/>
        <w:rPr>
          <w:sz w:val="28"/>
        </w:rPr>
      </w:pPr>
      <w:r>
        <w:rPr>
          <w:sz w:val="28"/>
        </w:rPr>
        <w:t>б) Ведущий читает предложения, тексты. Дети показывают карточки- схемы с нужными предлогами.</w:t>
      </w:r>
    </w:p>
    <w:p w:rsidR="00E2753E" w:rsidRDefault="009F5020">
      <w:pPr>
        <w:spacing w:line="360" w:lineRule="auto"/>
        <w:ind w:firstLine="540"/>
        <w:jc w:val="both"/>
        <w:rPr>
          <w:sz w:val="28"/>
        </w:rPr>
      </w:pPr>
      <w:r>
        <w:rPr>
          <w:sz w:val="28"/>
        </w:rPr>
        <w:t>в) Ведущий читает предложения, тексты, пропуская предлоги. Дети показывают карточки-схемы пропущенных предлогов.</w:t>
      </w:r>
    </w:p>
    <w:p w:rsidR="00E2753E" w:rsidRDefault="009F5020">
      <w:pPr>
        <w:spacing w:line="360" w:lineRule="auto"/>
        <w:ind w:firstLine="540"/>
        <w:jc w:val="both"/>
        <w:rPr>
          <w:sz w:val="28"/>
        </w:rPr>
      </w:pPr>
      <w:r>
        <w:rPr>
          <w:sz w:val="28"/>
        </w:rPr>
        <w:t>б) Детям предлагается сравнить группы геометрических фигур одинакового цвета и формы, но разного размера. Сравнить группы геометрических фигур одинакового цвета и размера, но разной формы.</w:t>
      </w:r>
    </w:p>
    <w:p w:rsidR="00E2753E" w:rsidRDefault="009F5020">
      <w:pPr>
        <w:spacing w:line="360" w:lineRule="auto"/>
        <w:ind w:firstLine="540"/>
        <w:jc w:val="both"/>
        <w:rPr>
          <w:sz w:val="28"/>
        </w:rPr>
      </w:pPr>
      <w:r>
        <w:rPr>
          <w:sz w:val="28"/>
        </w:rPr>
        <w:t>в) «Какая фигура лишняя».</w:t>
      </w:r>
    </w:p>
    <w:p w:rsidR="00E2753E" w:rsidRDefault="009F5020">
      <w:pPr>
        <w:spacing w:line="360" w:lineRule="auto"/>
        <w:ind w:firstLine="540"/>
        <w:jc w:val="both"/>
        <w:rPr>
          <w:sz w:val="28"/>
        </w:rPr>
      </w:pPr>
      <w:r>
        <w:rPr>
          <w:sz w:val="28"/>
        </w:rPr>
        <w:t>Сравнение проводится по внешним признакам: размер, цвет, форма, изменения в деталях.</w:t>
      </w:r>
    </w:p>
    <w:p w:rsidR="00E2753E" w:rsidRDefault="009F5020">
      <w:pPr>
        <w:spacing w:line="360" w:lineRule="auto"/>
        <w:ind w:firstLine="540"/>
        <w:jc w:val="both"/>
        <w:rPr>
          <w:sz w:val="28"/>
        </w:rPr>
      </w:pPr>
      <w:r>
        <w:rPr>
          <w:sz w:val="28"/>
        </w:rPr>
        <w:t>г) «Найти две одинаковые фигуры».</w:t>
      </w:r>
    </w:p>
    <w:p w:rsidR="00E2753E" w:rsidRDefault="009F5020">
      <w:pPr>
        <w:spacing w:line="360" w:lineRule="auto"/>
        <w:ind w:firstLine="540"/>
        <w:jc w:val="both"/>
        <w:rPr>
          <w:sz w:val="28"/>
        </w:rPr>
      </w:pPr>
      <w:r>
        <w:rPr>
          <w:sz w:val="28"/>
        </w:rPr>
        <w:t>Детям предлагается 4-6 предметов, которые различаются по одному- двум признакам. Дети должны найти два одинаковых предмета.</w:t>
      </w:r>
    </w:p>
    <w:p w:rsidR="00E2753E" w:rsidRDefault="009F5020">
      <w:pPr>
        <w:spacing w:line="360" w:lineRule="auto"/>
        <w:ind w:firstLine="540"/>
        <w:jc w:val="both"/>
        <w:rPr>
          <w:sz w:val="28"/>
        </w:rPr>
      </w:pPr>
      <w:r>
        <w:rPr>
          <w:sz w:val="28"/>
        </w:rPr>
        <w:t>Ребята могут находить одинаковые цифры, буквы, написанные одним шрифтом, одинаковые геометрические фигуры и так далее.</w:t>
      </w:r>
    </w:p>
    <w:p w:rsidR="00E2753E" w:rsidRDefault="009F5020">
      <w:pPr>
        <w:spacing w:line="360" w:lineRule="auto"/>
        <w:ind w:firstLine="540"/>
        <w:jc w:val="both"/>
        <w:rPr>
          <w:sz w:val="28"/>
        </w:rPr>
      </w:pPr>
      <w:r>
        <w:rPr>
          <w:sz w:val="28"/>
        </w:rPr>
        <w:t>д) «Выбери подходящую коробку для игрушки».</w:t>
      </w:r>
    </w:p>
    <w:p w:rsidR="00E2753E" w:rsidRDefault="009F5020">
      <w:pPr>
        <w:spacing w:line="360" w:lineRule="auto"/>
        <w:ind w:firstLine="540"/>
        <w:jc w:val="both"/>
        <w:rPr>
          <w:sz w:val="28"/>
        </w:rPr>
      </w:pPr>
      <w:r>
        <w:rPr>
          <w:sz w:val="28"/>
        </w:rPr>
        <w:t>Дети должны соотнести величину игрушки и коробки.</w:t>
      </w:r>
    </w:p>
    <w:p w:rsidR="00E2753E" w:rsidRDefault="009F5020">
      <w:pPr>
        <w:spacing w:line="360" w:lineRule="auto"/>
        <w:ind w:firstLine="540"/>
        <w:jc w:val="both"/>
        <w:rPr>
          <w:sz w:val="28"/>
        </w:rPr>
      </w:pPr>
      <w:r>
        <w:rPr>
          <w:sz w:val="28"/>
        </w:rPr>
        <w:t>е) «На какую площадку приземлится ракета».</w:t>
      </w:r>
    </w:p>
    <w:p w:rsidR="00E2753E" w:rsidRDefault="009F5020">
      <w:pPr>
        <w:spacing w:line="360" w:lineRule="auto"/>
        <w:ind w:firstLine="540"/>
        <w:jc w:val="both"/>
        <w:rPr>
          <w:sz w:val="28"/>
        </w:rPr>
      </w:pPr>
      <w:r>
        <w:rPr>
          <w:sz w:val="28"/>
        </w:rPr>
        <w:t>Дети соотносят форму основания ракеты и посадочной площадки.</w:t>
      </w:r>
    </w:p>
    <w:p w:rsidR="00E2753E" w:rsidRDefault="00E2753E">
      <w:pPr>
        <w:spacing w:line="360" w:lineRule="auto"/>
        <w:ind w:left="360" w:firstLine="540"/>
        <w:jc w:val="both"/>
        <w:rPr>
          <w:sz w:val="28"/>
        </w:rPr>
      </w:pPr>
    </w:p>
    <w:p w:rsidR="00E2753E" w:rsidRDefault="009F5020">
      <w:pPr>
        <w:pStyle w:val="2"/>
        <w:spacing w:line="360" w:lineRule="auto"/>
        <w:rPr>
          <w:rFonts w:ascii="Times New Roman" w:hAnsi="Times New Roman"/>
          <w:b w:val="0"/>
          <w:i w:val="0"/>
          <w:sz w:val="28"/>
        </w:rPr>
      </w:pPr>
      <w:r>
        <w:rPr>
          <w:rFonts w:ascii="Times New Roman" w:hAnsi="Times New Roman"/>
          <w:b w:val="0"/>
          <w:i w:val="0"/>
          <w:sz w:val="28"/>
        </w:rPr>
        <w:t>Задание №3</w:t>
      </w:r>
    </w:p>
    <w:p w:rsidR="00E2753E" w:rsidRDefault="009F5020">
      <w:pPr>
        <w:spacing w:line="360" w:lineRule="auto"/>
        <w:ind w:firstLine="540"/>
        <w:jc w:val="both"/>
        <w:rPr>
          <w:sz w:val="28"/>
        </w:rPr>
      </w:pPr>
      <w:r>
        <w:rPr>
          <w:sz w:val="28"/>
        </w:rPr>
        <w:t>Цель: выявить пространственную ориентировку, связанную с рисованием и конструированием:</w:t>
      </w:r>
    </w:p>
    <w:p w:rsidR="00E2753E" w:rsidRDefault="009F5020">
      <w:pPr>
        <w:numPr>
          <w:ilvl w:val="0"/>
          <w:numId w:val="25"/>
        </w:numPr>
        <w:spacing w:line="360" w:lineRule="auto"/>
        <w:jc w:val="both"/>
        <w:rPr>
          <w:sz w:val="28"/>
        </w:rPr>
      </w:pPr>
      <w:r>
        <w:rPr>
          <w:sz w:val="28"/>
        </w:rPr>
        <w:t>Указанным образом разместить на листе бумаги геометрические фигуры, нарисовав их или используя готовые;</w:t>
      </w:r>
    </w:p>
    <w:p w:rsidR="00E2753E" w:rsidRDefault="009F5020">
      <w:pPr>
        <w:numPr>
          <w:ilvl w:val="0"/>
          <w:numId w:val="25"/>
        </w:numPr>
        <w:spacing w:line="360" w:lineRule="auto"/>
        <w:jc w:val="both"/>
        <w:rPr>
          <w:sz w:val="28"/>
        </w:rPr>
      </w:pPr>
      <w:r>
        <w:rPr>
          <w:sz w:val="28"/>
        </w:rPr>
        <w:t>Нарисовать фигуры по опорным точкам, имея при этом образец рисунка, выполненный по точкам;</w:t>
      </w:r>
    </w:p>
    <w:p w:rsidR="00E2753E" w:rsidRDefault="009F5020">
      <w:pPr>
        <w:numPr>
          <w:ilvl w:val="0"/>
          <w:numId w:val="25"/>
        </w:numPr>
        <w:spacing w:line="360" w:lineRule="auto"/>
        <w:jc w:val="both"/>
        <w:rPr>
          <w:sz w:val="28"/>
        </w:rPr>
      </w:pPr>
      <w:r>
        <w:rPr>
          <w:sz w:val="28"/>
        </w:rPr>
        <w:t xml:space="preserve">Без опорных точек воспроизвести направление рисунка, пользуясь образцом. В случае затруднения – дополнительные упражнения, в которых необходимо </w:t>
      </w:r>
    </w:p>
    <w:p w:rsidR="00E2753E" w:rsidRDefault="009F5020">
      <w:pPr>
        <w:spacing w:line="360" w:lineRule="auto"/>
        <w:ind w:firstLine="540"/>
        <w:jc w:val="both"/>
        <w:rPr>
          <w:sz w:val="28"/>
        </w:rPr>
      </w:pPr>
      <w:r>
        <w:rPr>
          <w:sz w:val="28"/>
        </w:rPr>
        <w:t>А) различить стороны листа;</w:t>
      </w:r>
    </w:p>
    <w:p w:rsidR="00E2753E" w:rsidRDefault="009F5020">
      <w:pPr>
        <w:spacing w:line="360" w:lineRule="auto"/>
        <w:ind w:firstLine="540"/>
        <w:jc w:val="both"/>
        <w:rPr>
          <w:sz w:val="28"/>
        </w:rPr>
      </w:pPr>
      <w:r>
        <w:rPr>
          <w:sz w:val="28"/>
        </w:rPr>
        <w:t>Б) провести прямые линии от середины листа по различным направлениям;</w:t>
      </w:r>
    </w:p>
    <w:p w:rsidR="00E2753E" w:rsidRDefault="009F5020">
      <w:pPr>
        <w:spacing w:line="360" w:lineRule="auto"/>
        <w:ind w:firstLine="540"/>
        <w:jc w:val="both"/>
        <w:rPr>
          <w:sz w:val="28"/>
        </w:rPr>
      </w:pPr>
      <w:r>
        <w:rPr>
          <w:sz w:val="28"/>
        </w:rPr>
        <w:t>В) обвести контур рисунка;</w:t>
      </w:r>
    </w:p>
    <w:p w:rsidR="00E2753E" w:rsidRDefault="009F5020">
      <w:pPr>
        <w:spacing w:line="360" w:lineRule="auto"/>
        <w:ind w:firstLine="540"/>
        <w:jc w:val="both"/>
        <w:rPr>
          <w:sz w:val="28"/>
        </w:rPr>
      </w:pPr>
      <w:r>
        <w:rPr>
          <w:sz w:val="28"/>
        </w:rPr>
        <w:t xml:space="preserve">Г) воспроизвести рисунок большей сложности, чем тот, что предложен в основном задании. </w:t>
      </w:r>
    </w:p>
    <w:p w:rsidR="00E2753E" w:rsidRDefault="009F5020">
      <w:pPr>
        <w:numPr>
          <w:ilvl w:val="0"/>
          <w:numId w:val="25"/>
        </w:numPr>
        <w:spacing w:line="360" w:lineRule="auto"/>
        <w:jc w:val="both"/>
        <w:rPr>
          <w:sz w:val="28"/>
        </w:rPr>
      </w:pPr>
      <w:r>
        <w:rPr>
          <w:sz w:val="28"/>
        </w:rPr>
        <w:t>Обведение шаблонов, трафаретов, обведение контуров по тонкой линии, по штриховке, по точкам, закрашивание и штрихование по различным линиям.</w:t>
      </w:r>
    </w:p>
    <w:p w:rsidR="00E2753E" w:rsidRDefault="009F5020">
      <w:pPr>
        <w:pStyle w:val="3"/>
        <w:spacing w:line="360" w:lineRule="auto"/>
        <w:ind w:firstLine="540"/>
        <w:jc w:val="both"/>
        <w:rPr>
          <w:rFonts w:ascii="Times New Roman" w:hAnsi="Times New Roman"/>
          <w:sz w:val="28"/>
        </w:rPr>
      </w:pPr>
      <w:r>
        <w:rPr>
          <w:rFonts w:ascii="Times New Roman" w:hAnsi="Times New Roman"/>
          <w:sz w:val="28"/>
        </w:rPr>
        <w:t>Методика Керна-Йирасека</w:t>
      </w:r>
    </w:p>
    <w:p w:rsidR="00E2753E" w:rsidRDefault="009F5020">
      <w:pPr>
        <w:pStyle w:val="a4"/>
        <w:spacing w:line="360" w:lineRule="auto"/>
        <w:ind w:firstLine="540"/>
        <w:rPr>
          <w:sz w:val="28"/>
        </w:rPr>
      </w:pPr>
      <w:r>
        <w:rPr>
          <w:sz w:val="28"/>
        </w:rPr>
        <w:t>При использовании методики Керна-Йирасека (включает два задания - срисовывания письменных букв и срисовывания группы точек, т.е. работу по образцу) каждому ребенку раздаются листы бумаги с представленными образцами выполнения заданий. Задания направлены на развитие пространственных отношений и представлений, развитие тонкой моторики руки и координации зрения и движений руки. Также тест позволяет выявить (в общих чертах) интеллект развития ребенка. Задания срисовывание письменных букв и срисовывание группы точек выявляет умение ребят воспроизводить образец. Это также позволяет определить, может ли ребенок работать некоторое время сосредоточенно, не отвлекаясь.</w:t>
      </w:r>
    </w:p>
    <w:p w:rsidR="00E2753E" w:rsidRDefault="009F5020">
      <w:pPr>
        <w:pStyle w:val="3"/>
        <w:spacing w:line="360" w:lineRule="auto"/>
        <w:ind w:firstLine="540"/>
        <w:jc w:val="both"/>
        <w:rPr>
          <w:rFonts w:ascii="Times New Roman" w:hAnsi="Times New Roman"/>
          <w:sz w:val="28"/>
        </w:rPr>
      </w:pPr>
      <w:r>
        <w:rPr>
          <w:rFonts w:ascii="Times New Roman" w:hAnsi="Times New Roman"/>
          <w:sz w:val="28"/>
        </w:rPr>
        <w:t>Методика "Домик" (Н.И. Гуткиной).</w:t>
      </w:r>
    </w:p>
    <w:p w:rsidR="00E2753E" w:rsidRDefault="009F5020">
      <w:pPr>
        <w:pStyle w:val="a4"/>
        <w:spacing w:line="360" w:lineRule="auto"/>
        <w:ind w:firstLine="540"/>
        <w:rPr>
          <w:sz w:val="28"/>
        </w:rPr>
      </w:pPr>
      <w:r>
        <w:rPr>
          <w:sz w:val="28"/>
        </w:rPr>
        <w:t xml:space="preserve">Методика представляет собой задание на срисовывание картинки, изображающей домик, отдельные детали которого составлены из прописных букв. Задание позволяет выявить умение ребенка ориентироваться в своей работе на образец, умение точно скопировать его, выявляет особенности развития произвольного внимания, пространственного восприятия, сенсомоторной координации и тонкой моторики руки. </w:t>
      </w:r>
    </w:p>
    <w:p w:rsidR="00E2753E" w:rsidRDefault="009F5020">
      <w:pPr>
        <w:pStyle w:val="a4"/>
        <w:spacing w:line="360" w:lineRule="auto"/>
        <w:ind w:firstLine="540"/>
        <w:rPr>
          <w:sz w:val="28"/>
        </w:rPr>
      </w:pPr>
      <w:r>
        <w:rPr>
          <w:sz w:val="28"/>
        </w:rPr>
        <w:tab/>
        <w:t>Инструкция испытуемому: "Перед тобой лежит лист бумаги и карандаш. На этом листе я прошу тебя нарисовать точно такую картинку, которую ты видишь на этом рисунке (перед испытуемым кладут листок с "Домиком") Не торопись, будь внимательным, постарайся, как чтобы твой рисунок был точно такой же, как этот на образце. Если ты что – то не так нарисуешь, то стирать резинкой или пальцем ничего нельзя, а надо поверх неправильного или рядом нарисовать правильно. Тебе понятно задание? Тогда приступай к работе".</w:t>
      </w:r>
    </w:p>
    <w:p w:rsidR="00E2753E" w:rsidRDefault="009F5020">
      <w:pPr>
        <w:pStyle w:val="a4"/>
        <w:spacing w:line="360" w:lineRule="auto"/>
        <w:ind w:firstLine="540"/>
        <w:rPr>
          <w:sz w:val="28"/>
        </w:rPr>
      </w:pPr>
      <w:r>
        <w:rPr>
          <w:sz w:val="28"/>
        </w:rPr>
        <w:tab/>
      </w:r>
      <w:r>
        <w:rPr>
          <w:sz w:val="28"/>
        </w:rPr>
        <w:tab/>
        <w:t>При выполнении заданий Методики "Домик" обследуемыми были допущены следующие ошибки:</w:t>
      </w:r>
    </w:p>
    <w:p w:rsidR="00E2753E" w:rsidRDefault="009F5020">
      <w:pPr>
        <w:pStyle w:val="a4"/>
        <w:spacing w:line="360" w:lineRule="auto"/>
        <w:ind w:firstLine="284"/>
        <w:rPr>
          <w:sz w:val="28"/>
        </w:rPr>
      </w:pPr>
      <w:r>
        <w:rPr>
          <w:sz w:val="28"/>
        </w:rPr>
        <w:t>а) некоторые детали рисунка отсутствовали;</w:t>
      </w:r>
    </w:p>
    <w:p w:rsidR="00E2753E" w:rsidRDefault="009F5020">
      <w:pPr>
        <w:pStyle w:val="a4"/>
        <w:spacing w:line="360" w:lineRule="auto"/>
        <w:ind w:firstLine="284"/>
        <w:rPr>
          <w:sz w:val="28"/>
        </w:rPr>
      </w:pPr>
      <w:r>
        <w:rPr>
          <w:sz w:val="28"/>
        </w:rPr>
        <w:t>б) в некоторых рисунках не была соблюдена пропорциональность: увеличение отдельных деталей рисунка при относительно произвольном сохранении размера всего рисунка;</w:t>
      </w:r>
    </w:p>
    <w:p w:rsidR="00E2753E" w:rsidRDefault="009F5020">
      <w:pPr>
        <w:pStyle w:val="a4"/>
        <w:spacing w:line="360" w:lineRule="auto"/>
        <w:ind w:firstLine="284"/>
        <w:rPr>
          <w:sz w:val="28"/>
        </w:rPr>
      </w:pPr>
      <w:r>
        <w:rPr>
          <w:sz w:val="28"/>
        </w:rPr>
        <w:t>в) неправильное изображение элементов рисунка;</w:t>
      </w:r>
    </w:p>
    <w:p w:rsidR="00E2753E" w:rsidRDefault="009F5020">
      <w:pPr>
        <w:pStyle w:val="a4"/>
        <w:spacing w:line="360" w:lineRule="auto"/>
        <w:ind w:firstLine="284"/>
        <w:rPr>
          <w:sz w:val="28"/>
        </w:rPr>
      </w:pPr>
      <w:r>
        <w:rPr>
          <w:sz w:val="28"/>
        </w:rPr>
        <w:t>д) отклонение линий от заданного направления;</w:t>
      </w:r>
    </w:p>
    <w:p w:rsidR="00E2753E" w:rsidRDefault="009F5020">
      <w:pPr>
        <w:pStyle w:val="a4"/>
        <w:spacing w:line="360" w:lineRule="auto"/>
        <w:ind w:firstLine="284"/>
        <w:rPr>
          <w:sz w:val="28"/>
        </w:rPr>
      </w:pPr>
      <w:r>
        <w:rPr>
          <w:sz w:val="28"/>
        </w:rPr>
        <w:t>е) разрывы между линиями в местах соединения;</w:t>
      </w:r>
    </w:p>
    <w:p w:rsidR="00E2753E" w:rsidRDefault="009F5020">
      <w:pPr>
        <w:pStyle w:val="a4"/>
        <w:spacing w:line="360" w:lineRule="auto"/>
        <w:ind w:firstLine="284"/>
        <w:rPr>
          <w:sz w:val="28"/>
        </w:rPr>
      </w:pPr>
      <w:r>
        <w:rPr>
          <w:sz w:val="28"/>
        </w:rPr>
        <w:t>ж) залезание линий одна на другую;</w:t>
      </w:r>
    </w:p>
    <w:p w:rsidR="00E2753E" w:rsidRDefault="009F5020">
      <w:pPr>
        <w:pStyle w:val="3"/>
        <w:spacing w:line="360" w:lineRule="auto"/>
        <w:jc w:val="both"/>
        <w:rPr>
          <w:rFonts w:ascii="Times New Roman" w:hAnsi="Times New Roman"/>
          <w:sz w:val="28"/>
        </w:rPr>
      </w:pPr>
      <w:r>
        <w:rPr>
          <w:rFonts w:ascii="Times New Roman" w:hAnsi="Times New Roman"/>
          <w:sz w:val="28"/>
        </w:rPr>
        <w:t>«Дорисуй мышкам хвосты» и «Нарисуй ручки для зонтиков» А.Л. Венгера.</w:t>
      </w:r>
    </w:p>
    <w:p w:rsidR="00E2753E" w:rsidRDefault="009F5020">
      <w:pPr>
        <w:spacing w:line="360" w:lineRule="auto"/>
        <w:ind w:firstLine="540"/>
        <w:jc w:val="both"/>
        <w:rPr>
          <w:sz w:val="28"/>
        </w:rPr>
      </w:pPr>
      <w:r>
        <w:rPr>
          <w:sz w:val="28"/>
        </w:rPr>
        <w:t xml:space="preserve"> И мышиные хвосты и ручки также представляют собой элементы букв.</w:t>
      </w:r>
    </w:p>
    <w:p w:rsidR="00E2753E" w:rsidRDefault="009F5020">
      <w:pPr>
        <w:pStyle w:val="3"/>
        <w:spacing w:line="360" w:lineRule="auto"/>
        <w:ind w:firstLine="540"/>
        <w:jc w:val="both"/>
        <w:rPr>
          <w:rFonts w:ascii="Times New Roman" w:hAnsi="Times New Roman"/>
          <w:sz w:val="28"/>
        </w:rPr>
      </w:pPr>
      <w:r>
        <w:rPr>
          <w:rFonts w:ascii="Times New Roman" w:hAnsi="Times New Roman"/>
          <w:sz w:val="28"/>
        </w:rPr>
        <w:t>Графический диктант и «образец и правило» Д.Б. Эльконина - А.Л. Венгера.</w:t>
      </w:r>
    </w:p>
    <w:p w:rsidR="00E2753E" w:rsidRDefault="009F5020">
      <w:pPr>
        <w:spacing w:line="360" w:lineRule="auto"/>
        <w:ind w:firstLine="540"/>
        <w:jc w:val="both"/>
        <w:rPr>
          <w:sz w:val="28"/>
        </w:rPr>
      </w:pPr>
      <w:r>
        <w:rPr>
          <w:sz w:val="28"/>
        </w:rPr>
        <w:tab/>
        <w:t>Выполняя первое задание, ребенок на листке в клеточку от поставленных предварительно точек вычерчивает орнамент, следуя указаниям ведущего. Ведущий диктует группе детей, в какую сторону и на сколько клеточек нужно проводить линии, а затем предлагает дорисовывать получившийся под диктовку «узор» до конца страницы. Графический диктант позволяет определить, насколько точно ребенок может выполнять требования взрослого, данные в устной форме, а также возможность самостоятельно выполнять задания зрительного воспринимаемому образцу.</w:t>
      </w:r>
    </w:p>
    <w:p w:rsidR="00E2753E" w:rsidRDefault="009F5020">
      <w:pPr>
        <w:spacing w:line="360" w:lineRule="auto"/>
        <w:ind w:firstLine="540"/>
        <w:jc w:val="both"/>
        <w:rPr>
          <w:sz w:val="28"/>
        </w:rPr>
      </w:pPr>
      <w:r>
        <w:rPr>
          <w:sz w:val="28"/>
        </w:rPr>
        <w:tab/>
        <w:t>Более сложная методика «Образец и правило» предполагает одновременное следование в своей работе образцу (дается задание нарисовать по точкам точно такой же рисунок, как данная геометрическая фигура) и правилу (оговаривается условие: нельзя проводить линию между одинаковыми точками, т.е. соединять кружок с кружком, крестик с крестиком и треугольник с треугольником). Ребенок, стараясь выполнить задание, может рисовать фигуру, похожую на заданную, пренебрегая правилом, и, наоборот, ориентироваться только на правило, соединяя разные точки и не сверяясь с образцом. Таким образом методика выявляет уровень ориентировки ребенка на сложную систему требований.</w:t>
      </w:r>
    </w:p>
    <w:p w:rsidR="00E2753E" w:rsidRDefault="009F5020">
      <w:pPr>
        <w:pStyle w:val="3"/>
        <w:spacing w:line="360" w:lineRule="auto"/>
        <w:ind w:firstLine="540"/>
        <w:jc w:val="both"/>
        <w:rPr>
          <w:rFonts w:ascii="Times New Roman" w:hAnsi="Times New Roman"/>
          <w:sz w:val="28"/>
        </w:rPr>
      </w:pPr>
      <w:bookmarkStart w:id="5" w:name="_Toc416062417"/>
      <w:r>
        <w:rPr>
          <w:rFonts w:ascii="Times New Roman" w:hAnsi="Times New Roman"/>
          <w:sz w:val="28"/>
        </w:rPr>
        <w:t>«Машина едет по дороге» (А.Л. Венгер).</w:t>
      </w:r>
      <w:bookmarkEnd w:id="5"/>
    </w:p>
    <w:p w:rsidR="00E2753E" w:rsidRDefault="009F5020">
      <w:pPr>
        <w:spacing w:line="360" w:lineRule="auto"/>
        <w:ind w:firstLine="540"/>
        <w:jc w:val="both"/>
        <w:rPr>
          <w:sz w:val="28"/>
        </w:rPr>
      </w:pPr>
      <w:r>
        <w:rPr>
          <w:sz w:val="28"/>
        </w:rPr>
        <w:t>На листе бумаги нарисована дорога, которая может быть прямой, извилистой, зигзагообразной, с поворотами. У одного конца дороги нарисована машина, у другого – дом. Машина должна проехать по дорожке к дому. Ребенок, не отрывая карандаша от бумаги и стараясь не выйти за пределы дорожки, соединяет линией машину с домом.</w:t>
      </w:r>
    </w:p>
    <w:p w:rsidR="00E2753E" w:rsidRDefault="009F5020">
      <w:pPr>
        <w:spacing w:line="360" w:lineRule="auto"/>
        <w:ind w:firstLine="540"/>
        <w:jc w:val="both"/>
        <w:rPr>
          <w:sz w:val="28"/>
        </w:rPr>
      </w:pPr>
      <w:r>
        <w:rPr>
          <w:sz w:val="28"/>
        </w:rPr>
        <w:t>Можно придумать множество аналогичных игр. Можно использовать для тренировок и прохождение простейших лабиринтов.</w:t>
      </w:r>
    </w:p>
    <w:p w:rsidR="00E2753E" w:rsidRDefault="009F5020">
      <w:pPr>
        <w:pStyle w:val="3"/>
        <w:spacing w:line="360" w:lineRule="auto"/>
        <w:ind w:firstLine="540"/>
        <w:jc w:val="both"/>
        <w:rPr>
          <w:rFonts w:ascii="Times New Roman" w:hAnsi="Times New Roman"/>
          <w:sz w:val="28"/>
        </w:rPr>
      </w:pPr>
      <w:bookmarkStart w:id="6" w:name="_Toc416062419"/>
      <w:r>
        <w:rPr>
          <w:rFonts w:ascii="Times New Roman" w:hAnsi="Times New Roman"/>
          <w:sz w:val="28"/>
        </w:rPr>
        <w:t>«Попади карандашом в кружки» (А.Э. Симановский).</w:t>
      </w:r>
      <w:bookmarkEnd w:id="6"/>
    </w:p>
    <w:p w:rsidR="00E2753E" w:rsidRDefault="009F5020">
      <w:pPr>
        <w:spacing w:line="360" w:lineRule="auto"/>
        <w:ind w:firstLine="540"/>
        <w:jc w:val="both"/>
        <w:rPr>
          <w:sz w:val="28"/>
        </w:rPr>
      </w:pPr>
      <w:r>
        <w:rPr>
          <w:sz w:val="28"/>
        </w:rPr>
        <w:t>На листе изображены ряды кружков диаметром около 3 мм. Кружки располагаются пятью рядами по пять кружков в ряду. Расстояние между кружками со всех направлениях равно 1 см. Ребенок должен, не отрывая предплечья от стола, как можно быстрее и точнее поставить точки во все кружки.</w:t>
      </w:r>
    </w:p>
    <w:p w:rsidR="00E2753E" w:rsidRDefault="009F5020">
      <w:pPr>
        <w:spacing w:line="360" w:lineRule="auto"/>
        <w:ind w:firstLine="540"/>
        <w:jc w:val="both"/>
        <w:rPr>
          <w:sz w:val="28"/>
        </w:rPr>
      </w:pPr>
      <w:r>
        <w:rPr>
          <w:sz w:val="28"/>
        </w:rPr>
        <w:t>Движение строго определено.</w:t>
      </w:r>
    </w:p>
    <w:p w:rsidR="00E2753E" w:rsidRDefault="009F5020">
      <w:pPr>
        <w:spacing w:line="360" w:lineRule="auto"/>
        <w:ind w:firstLine="540"/>
        <w:jc w:val="both"/>
        <w:rPr>
          <w:sz w:val="28"/>
        </w:rPr>
      </w:pPr>
      <w:r>
        <w:rPr>
          <w:sz w:val="28"/>
        </w:rPr>
        <w:t>I-вариант: впервой строчке направление движения слева – направо, во второй строчке справа – налево.</w:t>
      </w:r>
    </w:p>
    <w:p w:rsidR="00E2753E" w:rsidRDefault="009F5020">
      <w:pPr>
        <w:spacing w:line="360" w:lineRule="auto"/>
        <w:ind w:firstLine="540"/>
        <w:jc w:val="both"/>
        <w:rPr>
          <w:sz w:val="28"/>
        </w:rPr>
      </w:pPr>
      <w:r>
        <w:rPr>
          <w:sz w:val="28"/>
        </w:rPr>
        <w:t>II-вариант: в первом столбике направление движения сверху – вниз, во втором столбике снизу – вверх и т.д.</w:t>
      </w:r>
    </w:p>
    <w:p w:rsidR="00E2753E" w:rsidRDefault="009F5020">
      <w:pPr>
        <w:pStyle w:val="2"/>
        <w:spacing w:line="360" w:lineRule="auto"/>
        <w:rPr>
          <w:rFonts w:ascii="Times New Roman" w:hAnsi="Times New Roman"/>
          <w:b w:val="0"/>
          <w:i w:val="0"/>
          <w:sz w:val="28"/>
        </w:rPr>
      </w:pPr>
      <w:r>
        <w:rPr>
          <w:rFonts w:ascii="Times New Roman" w:hAnsi="Times New Roman"/>
          <w:b w:val="0"/>
          <w:i w:val="0"/>
          <w:sz w:val="28"/>
        </w:rPr>
        <w:t>Задание №4</w:t>
      </w:r>
    </w:p>
    <w:p w:rsidR="00E2753E" w:rsidRDefault="009F5020">
      <w:pPr>
        <w:spacing w:line="360" w:lineRule="auto"/>
        <w:ind w:firstLine="540"/>
        <w:jc w:val="both"/>
        <w:rPr>
          <w:sz w:val="28"/>
        </w:rPr>
      </w:pPr>
      <w:r>
        <w:rPr>
          <w:sz w:val="28"/>
        </w:rPr>
        <w:t xml:space="preserve">Цель: </w:t>
      </w:r>
    </w:p>
    <w:p w:rsidR="00E2753E" w:rsidRDefault="009F5020">
      <w:pPr>
        <w:numPr>
          <w:ilvl w:val="0"/>
          <w:numId w:val="27"/>
        </w:numPr>
        <w:spacing w:line="360" w:lineRule="auto"/>
        <w:jc w:val="both"/>
        <w:rPr>
          <w:sz w:val="28"/>
        </w:rPr>
      </w:pPr>
      <w:r>
        <w:rPr>
          <w:sz w:val="28"/>
        </w:rPr>
        <w:t>Сложить фигуры из палочек по образцу, данному в рисунке;</w:t>
      </w:r>
    </w:p>
    <w:p w:rsidR="00E2753E" w:rsidRDefault="009F5020">
      <w:pPr>
        <w:numPr>
          <w:ilvl w:val="0"/>
          <w:numId w:val="27"/>
        </w:numPr>
        <w:spacing w:line="360" w:lineRule="auto"/>
        <w:jc w:val="both"/>
        <w:rPr>
          <w:sz w:val="28"/>
        </w:rPr>
      </w:pPr>
      <w:r>
        <w:rPr>
          <w:sz w:val="28"/>
        </w:rPr>
        <w:t>Сложить из четырех частей геометрические фигуры – круг и квадрат. При затруднении данное задание выполнять поэтапно:</w:t>
      </w:r>
    </w:p>
    <w:p w:rsidR="00E2753E" w:rsidRDefault="009F5020">
      <w:pPr>
        <w:spacing w:line="360" w:lineRule="auto"/>
        <w:ind w:firstLine="540"/>
        <w:jc w:val="both"/>
        <w:rPr>
          <w:sz w:val="28"/>
        </w:rPr>
      </w:pPr>
      <w:r>
        <w:rPr>
          <w:sz w:val="28"/>
        </w:rPr>
        <w:t>А) Составить фигуру из двух затем трех и четырех частей;</w:t>
      </w:r>
    </w:p>
    <w:p w:rsidR="00E2753E" w:rsidRDefault="009F5020">
      <w:pPr>
        <w:spacing w:line="360" w:lineRule="auto"/>
        <w:ind w:firstLine="540"/>
        <w:jc w:val="both"/>
        <w:rPr>
          <w:sz w:val="28"/>
        </w:rPr>
      </w:pPr>
      <w:r>
        <w:rPr>
          <w:sz w:val="28"/>
        </w:rPr>
        <w:t>Б) Складывать круг и квадрат по образцу рисунка с пунктирно обозначенными на нем составляющими частями;</w:t>
      </w:r>
    </w:p>
    <w:p w:rsidR="00E2753E" w:rsidRDefault="009F5020">
      <w:pPr>
        <w:spacing w:line="360" w:lineRule="auto"/>
        <w:ind w:firstLine="540"/>
        <w:jc w:val="both"/>
        <w:rPr>
          <w:sz w:val="28"/>
        </w:rPr>
      </w:pPr>
      <w:r>
        <w:rPr>
          <w:sz w:val="28"/>
        </w:rPr>
        <w:t>В) Складывать фигуры путем наложения на пунктирный рисунок детали с последующим конструированием без образца.</w:t>
      </w:r>
    </w:p>
    <w:p w:rsidR="00E2753E" w:rsidRDefault="009F5020">
      <w:pPr>
        <w:pStyle w:val="3"/>
        <w:spacing w:line="360" w:lineRule="auto"/>
        <w:ind w:firstLine="540"/>
        <w:jc w:val="both"/>
        <w:rPr>
          <w:rFonts w:ascii="Times New Roman" w:hAnsi="Times New Roman"/>
          <w:sz w:val="28"/>
        </w:rPr>
      </w:pPr>
      <w:bookmarkStart w:id="7" w:name="_Toc416062457"/>
      <w:r>
        <w:rPr>
          <w:rFonts w:ascii="Times New Roman" w:hAnsi="Times New Roman"/>
          <w:sz w:val="28"/>
        </w:rPr>
        <w:t>«Сделай картинку» (по типу доски Э. Сегена).</w:t>
      </w:r>
      <w:bookmarkEnd w:id="7"/>
    </w:p>
    <w:p w:rsidR="00E2753E" w:rsidRDefault="009F5020">
      <w:pPr>
        <w:spacing w:line="360" w:lineRule="auto"/>
        <w:ind w:firstLine="540"/>
        <w:jc w:val="both"/>
        <w:rPr>
          <w:sz w:val="28"/>
        </w:rPr>
      </w:pPr>
      <w:r>
        <w:rPr>
          <w:sz w:val="28"/>
        </w:rPr>
        <w:t>Дети подбирают вкладки к прорезям по форме и размеру и складывают фигуры, вырезанные на доске.</w:t>
      </w:r>
    </w:p>
    <w:p w:rsidR="00E2753E" w:rsidRDefault="009F5020">
      <w:pPr>
        <w:pStyle w:val="3"/>
        <w:spacing w:line="360" w:lineRule="auto"/>
        <w:ind w:firstLine="540"/>
        <w:jc w:val="both"/>
        <w:rPr>
          <w:rFonts w:ascii="Times New Roman" w:hAnsi="Times New Roman"/>
          <w:sz w:val="28"/>
        </w:rPr>
      </w:pPr>
      <w:bookmarkStart w:id="8" w:name="_Toc416062458"/>
      <w:r>
        <w:rPr>
          <w:rFonts w:ascii="Times New Roman" w:hAnsi="Times New Roman"/>
          <w:sz w:val="28"/>
        </w:rPr>
        <w:t>«Найди форму в предмете и сложи предмет».</w:t>
      </w:r>
      <w:bookmarkEnd w:id="8"/>
    </w:p>
    <w:p w:rsidR="00E2753E" w:rsidRDefault="009F5020">
      <w:pPr>
        <w:spacing w:line="360" w:lineRule="auto"/>
        <w:ind w:firstLine="540"/>
        <w:jc w:val="both"/>
        <w:rPr>
          <w:sz w:val="28"/>
        </w:rPr>
      </w:pPr>
      <w:r>
        <w:rPr>
          <w:sz w:val="28"/>
        </w:rPr>
        <w:t>Перед детьми контурные изображения предметов, составленных из геометрических фигур. У каждого ребенка конверт с геометрическими фигурами. Нужно сложить данный предмет из геометрических фигур.</w:t>
      </w:r>
    </w:p>
    <w:p w:rsidR="00E2753E" w:rsidRDefault="009F5020">
      <w:pPr>
        <w:pStyle w:val="3"/>
        <w:spacing w:line="360" w:lineRule="auto"/>
        <w:ind w:firstLine="540"/>
        <w:jc w:val="both"/>
        <w:rPr>
          <w:rFonts w:ascii="Times New Roman" w:hAnsi="Times New Roman"/>
          <w:sz w:val="28"/>
        </w:rPr>
      </w:pPr>
      <w:bookmarkStart w:id="9" w:name="_Toc416062459"/>
      <w:r>
        <w:rPr>
          <w:rFonts w:ascii="Times New Roman" w:hAnsi="Times New Roman"/>
          <w:sz w:val="28"/>
        </w:rPr>
        <w:t>«Картинка сломалась».</w:t>
      </w:r>
      <w:bookmarkEnd w:id="9"/>
    </w:p>
    <w:p w:rsidR="00E2753E" w:rsidRDefault="009F5020">
      <w:pPr>
        <w:spacing w:line="360" w:lineRule="auto"/>
        <w:ind w:firstLine="540"/>
        <w:jc w:val="both"/>
        <w:rPr>
          <w:sz w:val="28"/>
        </w:rPr>
      </w:pPr>
      <w:r>
        <w:rPr>
          <w:sz w:val="28"/>
        </w:rPr>
        <w:t>Дети должны сложить картинки, разрезанные на части.</w:t>
      </w:r>
    </w:p>
    <w:p w:rsidR="00E2753E" w:rsidRDefault="009F5020">
      <w:pPr>
        <w:pStyle w:val="3"/>
        <w:spacing w:line="360" w:lineRule="auto"/>
        <w:ind w:firstLine="540"/>
        <w:jc w:val="both"/>
        <w:rPr>
          <w:rFonts w:ascii="Times New Roman" w:hAnsi="Times New Roman"/>
          <w:sz w:val="28"/>
        </w:rPr>
      </w:pPr>
      <w:bookmarkStart w:id="10" w:name="_Toc416062460"/>
      <w:r>
        <w:rPr>
          <w:rFonts w:ascii="Times New Roman" w:hAnsi="Times New Roman"/>
          <w:sz w:val="28"/>
        </w:rPr>
        <w:t>«Найти, что спрятал художник».</w:t>
      </w:r>
      <w:bookmarkEnd w:id="10"/>
    </w:p>
    <w:p w:rsidR="00E2753E" w:rsidRDefault="009F5020">
      <w:pPr>
        <w:spacing w:line="360" w:lineRule="auto"/>
        <w:ind w:firstLine="540"/>
        <w:jc w:val="both"/>
        <w:rPr>
          <w:sz w:val="28"/>
        </w:rPr>
      </w:pPr>
      <w:r>
        <w:rPr>
          <w:sz w:val="28"/>
        </w:rPr>
        <w:t>На карточке даны изображения предметов с пересекающимися контурами. Нужно найти и назвать все нарисованные предметы.</w:t>
      </w:r>
    </w:p>
    <w:p w:rsidR="00E2753E" w:rsidRDefault="009F5020">
      <w:pPr>
        <w:pStyle w:val="3"/>
        <w:spacing w:line="360" w:lineRule="auto"/>
        <w:ind w:firstLine="540"/>
        <w:jc w:val="both"/>
        <w:rPr>
          <w:rFonts w:ascii="Times New Roman" w:hAnsi="Times New Roman"/>
          <w:sz w:val="28"/>
        </w:rPr>
      </w:pPr>
      <w:bookmarkStart w:id="11" w:name="_Toc416062461"/>
      <w:r>
        <w:rPr>
          <w:rFonts w:ascii="Times New Roman" w:hAnsi="Times New Roman"/>
          <w:sz w:val="28"/>
        </w:rPr>
        <w:t>«Буква сломалась».</w:t>
      </w:r>
      <w:bookmarkEnd w:id="11"/>
    </w:p>
    <w:p w:rsidR="00E2753E" w:rsidRDefault="009F5020">
      <w:pPr>
        <w:spacing w:line="360" w:lineRule="auto"/>
        <w:ind w:firstLine="540"/>
        <w:jc w:val="both"/>
        <w:rPr>
          <w:sz w:val="28"/>
        </w:rPr>
      </w:pPr>
      <w:r>
        <w:rPr>
          <w:sz w:val="28"/>
        </w:rPr>
        <w:t>Дети должны узнать по какой-либо части всю букву.</w:t>
      </w:r>
    </w:p>
    <w:p w:rsidR="00E2753E" w:rsidRDefault="009F5020">
      <w:pPr>
        <w:pStyle w:val="3"/>
        <w:spacing w:line="360" w:lineRule="auto"/>
        <w:ind w:firstLine="540"/>
        <w:jc w:val="both"/>
        <w:rPr>
          <w:rFonts w:ascii="Times New Roman" w:hAnsi="Times New Roman"/>
          <w:sz w:val="28"/>
        </w:rPr>
      </w:pPr>
      <w:bookmarkStart w:id="12" w:name="_Toc416062462"/>
      <w:r>
        <w:rPr>
          <w:rFonts w:ascii="Times New Roman" w:hAnsi="Times New Roman"/>
          <w:sz w:val="28"/>
        </w:rPr>
        <w:t>«Сложи квадрат» (Б.П. Никитин).</w:t>
      </w:r>
      <w:bookmarkEnd w:id="12"/>
    </w:p>
    <w:p w:rsidR="00E2753E" w:rsidRDefault="009F5020">
      <w:pPr>
        <w:spacing w:line="360" w:lineRule="auto"/>
        <w:ind w:firstLine="540"/>
        <w:jc w:val="both"/>
        <w:rPr>
          <w:sz w:val="28"/>
        </w:rPr>
      </w:pPr>
      <w:r>
        <w:rPr>
          <w:sz w:val="28"/>
        </w:rPr>
        <w:t>Оборудование: 24разноцветных квадрата из бумаги размером 80Х80мм, разрезанные на части, 24 образца, на которых указаны линии соединений.</w:t>
      </w:r>
    </w:p>
    <w:p w:rsidR="00E2753E" w:rsidRDefault="009F5020">
      <w:pPr>
        <w:spacing w:line="360" w:lineRule="auto"/>
        <w:ind w:firstLine="540"/>
        <w:jc w:val="both"/>
        <w:rPr>
          <w:sz w:val="28"/>
        </w:rPr>
      </w:pPr>
      <w:r>
        <w:rPr>
          <w:sz w:val="28"/>
        </w:rPr>
        <w:t>Игру можно начать с простых заданий: «Сложи из этих частей квадрат. Внимательно посмотри на образец. Подумай, как расположить части квадрата. Попробуй их наложить на образец». Затем дети самостоятельно подбирают части по цвету и собирают квадраты.</w:t>
      </w:r>
    </w:p>
    <w:p w:rsidR="00E2753E" w:rsidRDefault="009F5020">
      <w:pPr>
        <w:pStyle w:val="3"/>
        <w:spacing w:line="360" w:lineRule="auto"/>
        <w:ind w:firstLine="540"/>
        <w:jc w:val="both"/>
        <w:rPr>
          <w:rFonts w:ascii="Times New Roman" w:hAnsi="Times New Roman"/>
          <w:sz w:val="28"/>
        </w:rPr>
      </w:pPr>
      <w:bookmarkStart w:id="13" w:name="_Toc416062423"/>
      <w:r>
        <w:rPr>
          <w:rFonts w:ascii="Times New Roman" w:hAnsi="Times New Roman"/>
          <w:sz w:val="28"/>
        </w:rPr>
        <w:t>Рамки и вкладыши Монтессори.</w:t>
      </w:r>
      <w:bookmarkEnd w:id="13"/>
    </w:p>
    <w:p w:rsidR="00E2753E" w:rsidRDefault="009F5020">
      <w:pPr>
        <w:spacing w:line="360" w:lineRule="auto"/>
        <w:ind w:firstLine="540"/>
        <w:jc w:val="both"/>
        <w:rPr>
          <w:sz w:val="28"/>
        </w:rPr>
      </w:pPr>
      <w:r>
        <w:rPr>
          <w:sz w:val="28"/>
        </w:rPr>
        <w:t>Игра представляет собой набор квадратных рамок, пластинок с вырезанными отверстиями, которые закрываются крышкой-вкладышем такой же формы и размера, но другого цвета. Крышки-вкладыши и прорези имеют форму круга, квадрата, равностороннего треугольника, эллипса, прямоугольника, ромба, трапеции, четырехугольника, параллелограмма, равнобедренного треугольника, правильного шестиугольника, пятиконечной звезды, прямоугольного равнобедренного треугольника, правильного пятиугольника, шестиугольника неправильной формы, разностороннего треугольника.</w:t>
      </w:r>
    </w:p>
    <w:p w:rsidR="00E2753E" w:rsidRDefault="009F5020">
      <w:pPr>
        <w:spacing w:line="360" w:lineRule="auto"/>
        <w:ind w:firstLine="540"/>
        <w:jc w:val="both"/>
        <w:rPr>
          <w:sz w:val="28"/>
        </w:rPr>
      </w:pPr>
      <w:r>
        <w:rPr>
          <w:sz w:val="28"/>
        </w:rPr>
        <w:t>Дети подбирают вкладыши к рамкам, обводят вкладыши или прорези, вставляют вкладыши в рамки на ощупь.</w:t>
      </w:r>
    </w:p>
    <w:p w:rsidR="00E2753E" w:rsidRDefault="009F5020">
      <w:pPr>
        <w:pStyle w:val="3"/>
        <w:spacing w:line="360" w:lineRule="auto"/>
        <w:ind w:firstLine="540"/>
        <w:jc w:val="both"/>
        <w:rPr>
          <w:rFonts w:ascii="Times New Roman" w:hAnsi="Times New Roman"/>
          <w:sz w:val="28"/>
        </w:rPr>
      </w:pPr>
      <w:bookmarkStart w:id="14" w:name="_Toc416062424"/>
      <w:r>
        <w:rPr>
          <w:rFonts w:ascii="Times New Roman" w:hAnsi="Times New Roman"/>
          <w:sz w:val="28"/>
        </w:rPr>
        <w:t>«Почтовый ящик».</w:t>
      </w:r>
      <w:bookmarkEnd w:id="14"/>
    </w:p>
    <w:p w:rsidR="00E2753E" w:rsidRDefault="009F5020">
      <w:pPr>
        <w:spacing w:line="360" w:lineRule="auto"/>
        <w:ind w:firstLine="540"/>
        <w:jc w:val="both"/>
        <w:rPr>
          <w:sz w:val="28"/>
        </w:rPr>
      </w:pPr>
      <w:r>
        <w:rPr>
          <w:sz w:val="28"/>
        </w:rPr>
        <w:t>Почтовый ящик – коробка с прорезями разной формы. Дети опускают в ящик объемные геометрические тела, ориентируясь на форму их основания.</w:t>
      </w:r>
    </w:p>
    <w:p w:rsidR="00E2753E" w:rsidRDefault="009F5020">
      <w:pPr>
        <w:pStyle w:val="3"/>
        <w:spacing w:line="360" w:lineRule="auto"/>
        <w:ind w:firstLine="540"/>
        <w:jc w:val="both"/>
        <w:rPr>
          <w:rFonts w:ascii="Times New Roman" w:hAnsi="Times New Roman"/>
          <w:sz w:val="28"/>
        </w:rPr>
      </w:pPr>
      <w:bookmarkStart w:id="15" w:name="_Toc416062425"/>
      <w:r>
        <w:rPr>
          <w:rFonts w:ascii="Times New Roman" w:hAnsi="Times New Roman"/>
          <w:sz w:val="28"/>
        </w:rPr>
        <w:t>«Какого цвета предмет?», «Какой формы предмет?».</w:t>
      </w:r>
      <w:bookmarkEnd w:id="15"/>
    </w:p>
    <w:p w:rsidR="00E2753E" w:rsidRDefault="009F5020">
      <w:pPr>
        <w:spacing w:line="360" w:lineRule="auto"/>
        <w:ind w:firstLine="540"/>
        <w:jc w:val="both"/>
        <w:rPr>
          <w:sz w:val="28"/>
        </w:rPr>
      </w:pPr>
      <w:r>
        <w:rPr>
          <w:sz w:val="28"/>
        </w:rPr>
        <w:t>I вариант: у детей предметные картинки. Ведущий достает из мешочка фишки определенного цвета (формы). Дети закрывают фишками соответствующие картинки. Побеждает тот, кто быстрее всех закрыл свои картинки. Игра проводится по типу «Лото».</w:t>
      </w:r>
    </w:p>
    <w:p w:rsidR="00E2753E" w:rsidRDefault="009F5020">
      <w:pPr>
        <w:spacing w:line="360" w:lineRule="auto"/>
        <w:ind w:firstLine="540"/>
        <w:jc w:val="both"/>
        <w:rPr>
          <w:sz w:val="28"/>
        </w:rPr>
      </w:pPr>
      <w:r>
        <w:rPr>
          <w:sz w:val="28"/>
        </w:rPr>
        <w:t>II вариант: у детей цветные флажки (флажки с изображением геометрических фигур). Ведущий показывает предмет, а дети – соответствующие флажки.</w:t>
      </w:r>
    </w:p>
    <w:p w:rsidR="00E2753E" w:rsidRDefault="009F5020">
      <w:pPr>
        <w:pStyle w:val="3"/>
        <w:spacing w:line="360" w:lineRule="auto"/>
        <w:ind w:firstLine="540"/>
        <w:jc w:val="both"/>
        <w:rPr>
          <w:rFonts w:ascii="Times New Roman" w:hAnsi="Times New Roman"/>
          <w:sz w:val="28"/>
        </w:rPr>
      </w:pPr>
      <w:bookmarkStart w:id="16" w:name="_Toc416062426"/>
      <w:r>
        <w:rPr>
          <w:rFonts w:ascii="Times New Roman" w:hAnsi="Times New Roman"/>
          <w:sz w:val="28"/>
        </w:rPr>
        <w:t xml:space="preserve">«Собери по форме» </w:t>
      </w:r>
      <w:bookmarkEnd w:id="16"/>
    </w:p>
    <w:p w:rsidR="00E2753E" w:rsidRDefault="009F5020">
      <w:pPr>
        <w:spacing w:line="360" w:lineRule="auto"/>
        <w:ind w:firstLine="540"/>
        <w:jc w:val="both"/>
        <w:rPr>
          <w:sz w:val="28"/>
        </w:rPr>
      </w:pPr>
      <w:r>
        <w:rPr>
          <w:sz w:val="28"/>
        </w:rPr>
        <w:t>У каждого игрока карточка определенной формы. Дети подбирают к ней подходящие предметы, изображенные на картинках.</w:t>
      </w:r>
    </w:p>
    <w:p w:rsidR="00E2753E" w:rsidRDefault="009F5020">
      <w:pPr>
        <w:pStyle w:val="3"/>
        <w:spacing w:line="360" w:lineRule="auto"/>
        <w:ind w:firstLine="540"/>
        <w:jc w:val="both"/>
        <w:rPr>
          <w:rFonts w:ascii="Times New Roman" w:hAnsi="Times New Roman"/>
          <w:sz w:val="28"/>
        </w:rPr>
      </w:pPr>
      <w:bookmarkStart w:id="17" w:name="_Toc416062427"/>
      <w:r>
        <w:rPr>
          <w:rFonts w:ascii="Times New Roman" w:hAnsi="Times New Roman"/>
          <w:sz w:val="28"/>
        </w:rPr>
        <w:t>«Найди свою пару».</w:t>
      </w:r>
      <w:bookmarkEnd w:id="17"/>
    </w:p>
    <w:p w:rsidR="00E2753E" w:rsidRDefault="009F5020">
      <w:pPr>
        <w:spacing w:line="360" w:lineRule="auto"/>
        <w:ind w:firstLine="540"/>
        <w:jc w:val="both"/>
        <w:rPr>
          <w:sz w:val="28"/>
        </w:rPr>
      </w:pPr>
      <w:r>
        <w:rPr>
          <w:sz w:val="28"/>
        </w:rPr>
        <w:t>Дети делятся на две команды. Детям раздают по одной форме из комплекта геометрических фигур. По сигналу дети идут навстречу друг с другом и отыскивают свою пару, т.е. берут руку того, у кого точно такая же геометрическая фигура.</w:t>
      </w:r>
    </w:p>
    <w:p w:rsidR="00E2753E" w:rsidRDefault="009F5020">
      <w:pPr>
        <w:pStyle w:val="3"/>
        <w:spacing w:line="360" w:lineRule="auto"/>
        <w:ind w:firstLine="540"/>
        <w:jc w:val="both"/>
        <w:rPr>
          <w:rFonts w:ascii="Times New Roman" w:hAnsi="Times New Roman"/>
          <w:sz w:val="28"/>
        </w:rPr>
      </w:pPr>
      <w:bookmarkStart w:id="18" w:name="_Toc416062428"/>
      <w:r>
        <w:rPr>
          <w:rFonts w:ascii="Times New Roman" w:hAnsi="Times New Roman"/>
          <w:sz w:val="28"/>
        </w:rPr>
        <w:t>«Бегите ко мне».</w:t>
      </w:r>
      <w:bookmarkEnd w:id="18"/>
    </w:p>
    <w:p w:rsidR="00E2753E" w:rsidRDefault="009F5020">
      <w:pPr>
        <w:spacing w:line="360" w:lineRule="auto"/>
        <w:ind w:firstLine="540"/>
        <w:jc w:val="both"/>
        <w:rPr>
          <w:sz w:val="28"/>
        </w:rPr>
      </w:pPr>
      <w:r>
        <w:rPr>
          <w:sz w:val="28"/>
        </w:rPr>
        <w:t>У детей флажки одного цвета, но разные по форме. Ребята двигаются под музыку по комнате. Ведущий останавливает музыку, поднимает картинку с изображением предмета определенной формы. Те, у кого флажки соответственной формы, подбегают к ведущему. Затем дети снова разбегаются. Игра продолжается. В конце ведущий отмечает наиболее внимательных игроков.</w:t>
      </w:r>
    </w:p>
    <w:p w:rsidR="00E2753E" w:rsidRDefault="009F5020">
      <w:pPr>
        <w:spacing w:line="360" w:lineRule="auto"/>
        <w:ind w:firstLine="540"/>
        <w:jc w:val="both"/>
        <w:rPr>
          <w:sz w:val="28"/>
        </w:rPr>
      </w:pPr>
      <w:r>
        <w:rPr>
          <w:sz w:val="28"/>
        </w:rPr>
        <w:t>По мере выполнения игра  усложняется за счет использования предметов, состоящих из нескольких геометрических фигур, раскрашенных в несколько цветов. В этом случае к ведущему подбегают дети с различного цвета и формы флажками.</w:t>
      </w:r>
    </w:p>
    <w:p w:rsidR="00E2753E" w:rsidRDefault="009F5020">
      <w:pPr>
        <w:pStyle w:val="3"/>
        <w:spacing w:line="360" w:lineRule="auto"/>
        <w:ind w:firstLine="540"/>
        <w:jc w:val="both"/>
        <w:rPr>
          <w:rFonts w:ascii="Times New Roman" w:hAnsi="Times New Roman"/>
          <w:sz w:val="28"/>
        </w:rPr>
      </w:pPr>
      <w:bookmarkStart w:id="19" w:name="_Toc416062429"/>
      <w:r>
        <w:rPr>
          <w:rFonts w:ascii="Times New Roman" w:hAnsi="Times New Roman"/>
          <w:sz w:val="28"/>
        </w:rPr>
        <w:t>Игры «Какой формы не стало?» и «Что изменилось?»</w:t>
      </w:r>
      <w:bookmarkEnd w:id="19"/>
      <w:r>
        <w:rPr>
          <w:rFonts w:ascii="Times New Roman" w:hAnsi="Times New Roman"/>
          <w:sz w:val="28"/>
        </w:rPr>
        <w:t>.</w:t>
      </w:r>
    </w:p>
    <w:p w:rsidR="00E2753E" w:rsidRDefault="009F5020">
      <w:pPr>
        <w:spacing w:line="360" w:lineRule="auto"/>
        <w:ind w:firstLine="540"/>
        <w:jc w:val="both"/>
        <w:rPr>
          <w:sz w:val="28"/>
        </w:rPr>
      </w:pPr>
      <w:r>
        <w:rPr>
          <w:sz w:val="28"/>
        </w:rPr>
        <w:t>Геометрические фигуры разной формы выставляют в ряд.</w:t>
      </w:r>
    </w:p>
    <w:p w:rsidR="00E2753E" w:rsidRDefault="009F5020">
      <w:pPr>
        <w:spacing w:line="360" w:lineRule="auto"/>
        <w:ind w:firstLine="540"/>
        <w:jc w:val="both"/>
        <w:rPr>
          <w:sz w:val="28"/>
        </w:rPr>
      </w:pPr>
      <w:r>
        <w:rPr>
          <w:sz w:val="28"/>
        </w:rPr>
        <w:t>Дети должны запомнить все фигуры или их последовательность.</w:t>
      </w:r>
    </w:p>
    <w:p w:rsidR="00E2753E" w:rsidRDefault="009F5020">
      <w:pPr>
        <w:spacing w:line="360" w:lineRule="auto"/>
        <w:ind w:firstLine="540"/>
        <w:jc w:val="both"/>
        <w:rPr>
          <w:sz w:val="28"/>
        </w:rPr>
      </w:pPr>
      <w:r>
        <w:rPr>
          <w:sz w:val="28"/>
        </w:rPr>
        <w:t>Затем дети закрывают глаза. Одну-две фигуры убирают (меняют местами). Ребята должны назвать, каких фигур не стало, или сказать, что изменилось.</w:t>
      </w:r>
    </w:p>
    <w:p w:rsidR="00E2753E" w:rsidRDefault="009F5020">
      <w:pPr>
        <w:pStyle w:val="3"/>
        <w:spacing w:line="360" w:lineRule="auto"/>
        <w:ind w:firstLine="540"/>
        <w:jc w:val="both"/>
        <w:rPr>
          <w:rFonts w:ascii="Times New Roman" w:hAnsi="Times New Roman"/>
          <w:sz w:val="28"/>
        </w:rPr>
      </w:pPr>
      <w:r>
        <w:rPr>
          <w:rFonts w:ascii="Times New Roman" w:hAnsi="Times New Roman"/>
          <w:sz w:val="28"/>
        </w:rPr>
        <w:t>«Собери себе товарищей».</w:t>
      </w:r>
    </w:p>
    <w:p w:rsidR="00E2753E" w:rsidRDefault="009F5020">
      <w:pPr>
        <w:spacing w:line="360" w:lineRule="auto"/>
        <w:ind w:firstLine="540"/>
        <w:jc w:val="both"/>
        <w:rPr>
          <w:sz w:val="28"/>
        </w:rPr>
      </w:pPr>
      <w:r>
        <w:rPr>
          <w:sz w:val="28"/>
        </w:rPr>
        <w:t>У детей карточки с разнообразными геометрическими фигурами различного размера. Дети должны найти партнеров, у которых такие же геометрические фигуры и построиться от самой большой до самой маленькой фигуры.</w:t>
      </w:r>
    </w:p>
    <w:p w:rsidR="00E2753E" w:rsidRDefault="009F5020">
      <w:pPr>
        <w:spacing w:line="360" w:lineRule="auto"/>
        <w:ind w:firstLine="540"/>
        <w:jc w:val="both"/>
        <w:rPr>
          <w:sz w:val="28"/>
        </w:rPr>
      </w:pPr>
      <w:r>
        <w:rPr>
          <w:sz w:val="28"/>
        </w:rPr>
        <w:t>Побеждает группа, быстрее других собравшая товарищей.</w:t>
      </w:r>
    </w:p>
    <w:p w:rsidR="00E2753E" w:rsidRDefault="009F5020">
      <w:pPr>
        <w:pStyle w:val="3"/>
        <w:spacing w:line="360" w:lineRule="auto"/>
        <w:ind w:firstLine="540"/>
        <w:jc w:val="both"/>
        <w:rPr>
          <w:rFonts w:ascii="Times New Roman" w:hAnsi="Times New Roman"/>
          <w:sz w:val="28"/>
        </w:rPr>
      </w:pPr>
      <w:r>
        <w:rPr>
          <w:rFonts w:ascii="Times New Roman" w:hAnsi="Times New Roman"/>
          <w:sz w:val="28"/>
        </w:rPr>
        <w:t>Упражнения на формирование представлений о величине:</w:t>
      </w:r>
    </w:p>
    <w:p w:rsidR="00E2753E" w:rsidRDefault="009F5020">
      <w:pPr>
        <w:spacing w:line="360" w:lineRule="auto"/>
        <w:ind w:firstLine="540"/>
        <w:jc w:val="both"/>
        <w:rPr>
          <w:sz w:val="28"/>
        </w:rPr>
      </w:pPr>
      <w:r>
        <w:rPr>
          <w:sz w:val="28"/>
        </w:rPr>
        <w:t>Разложи кружки от самого маленького к самому большому.</w:t>
      </w:r>
    </w:p>
    <w:p w:rsidR="00E2753E" w:rsidRDefault="009F5020">
      <w:pPr>
        <w:spacing w:line="360" w:lineRule="auto"/>
        <w:ind w:firstLine="540"/>
        <w:jc w:val="both"/>
        <w:rPr>
          <w:sz w:val="28"/>
        </w:rPr>
      </w:pPr>
      <w:r>
        <w:rPr>
          <w:sz w:val="28"/>
        </w:rPr>
        <w:t>Построй матрешек по росту: от самой высокой до самой низкой.</w:t>
      </w:r>
    </w:p>
    <w:p w:rsidR="00E2753E" w:rsidRDefault="009F5020">
      <w:pPr>
        <w:spacing w:line="360" w:lineRule="auto"/>
        <w:ind w:firstLine="540"/>
        <w:jc w:val="both"/>
        <w:rPr>
          <w:sz w:val="28"/>
        </w:rPr>
      </w:pPr>
      <w:r>
        <w:rPr>
          <w:sz w:val="28"/>
        </w:rPr>
        <w:t>Положи самую узкую полоску слева, рядом справа положи полоску чуть шире и т.д.</w:t>
      </w:r>
    </w:p>
    <w:p w:rsidR="00E2753E" w:rsidRDefault="009F5020">
      <w:pPr>
        <w:spacing w:line="360" w:lineRule="auto"/>
        <w:ind w:firstLine="540"/>
        <w:jc w:val="both"/>
        <w:rPr>
          <w:sz w:val="28"/>
        </w:rPr>
      </w:pPr>
      <w:r>
        <w:rPr>
          <w:sz w:val="28"/>
        </w:rPr>
        <w:t>Раскрась высокое дерево желтым карандашом, а низкое – красным.</w:t>
      </w:r>
    </w:p>
    <w:p w:rsidR="00E2753E" w:rsidRDefault="009F5020">
      <w:pPr>
        <w:spacing w:line="360" w:lineRule="auto"/>
        <w:ind w:firstLine="540"/>
        <w:jc w:val="both"/>
        <w:rPr>
          <w:sz w:val="28"/>
        </w:rPr>
      </w:pPr>
      <w:r>
        <w:rPr>
          <w:sz w:val="28"/>
        </w:rPr>
        <w:t>Обведи в кружок толстого мышонка, а в квадратик – тонкого и т.д.</w:t>
      </w:r>
    </w:p>
    <w:p w:rsidR="00E2753E" w:rsidRDefault="009F5020">
      <w:pPr>
        <w:pStyle w:val="3"/>
        <w:spacing w:line="360" w:lineRule="auto"/>
        <w:ind w:firstLine="540"/>
        <w:jc w:val="both"/>
        <w:rPr>
          <w:rFonts w:ascii="Times New Roman" w:hAnsi="Times New Roman"/>
          <w:sz w:val="28"/>
        </w:rPr>
      </w:pPr>
      <w:r>
        <w:rPr>
          <w:rFonts w:ascii="Times New Roman" w:hAnsi="Times New Roman"/>
          <w:sz w:val="28"/>
        </w:rPr>
        <w:t>«Чудесный мешочек».</w:t>
      </w:r>
    </w:p>
    <w:p w:rsidR="00E2753E" w:rsidRDefault="009F5020">
      <w:pPr>
        <w:spacing w:line="360" w:lineRule="auto"/>
        <w:ind w:firstLine="540"/>
        <w:jc w:val="both"/>
        <w:rPr>
          <w:sz w:val="28"/>
        </w:rPr>
      </w:pPr>
      <w:r>
        <w:rPr>
          <w:sz w:val="28"/>
        </w:rPr>
        <w:t>В мешочек находятся объемные и плоские фигуры, мелкие игрушки, предметы, овощи, фрукты и т.д. Ребенок должен на ощупь определить, что это. В мешочек можно положить пластмассовые, картонные буквы и цифры.</w:t>
      </w:r>
    </w:p>
    <w:p w:rsidR="00E2753E" w:rsidRDefault="009F5020">
      <w:pPr>
        <w:pStyle w:val="3"/>
        <w:spacing w:line="360" w:lineRule="auto"/>
        <w:ind w:firstLine="540"/>
        <w:jc w:val="both"/>
        <w:rPr>
          <w:rFonts w:ascii="Times New Roman" w:hAnsi="Times New Roman"/>
          <w:sz w:val="28"/>
        </w:rPr>
      </w:pPr>
      <w:r>
        <w:rPr>
          <w:rFonts w:ascii="Times New Roman" w:hAnsi="Times New Roman"/>
          <w:sz w:val="28"/>
        </w:rPr>
        <w:t>«Рисунок на спине».</w:t>
      </w:r>
    </w:p>
    <w:p w:rsidR="00E2753E" w:rsidRDefault="009F5020">
      <w:pPr>
        <w:spacing w:line="360" w:lineRule="auto"/>
        <w:ind w:firstLine="540"/>
        <w:jc w:val="both"/>
        <w:rPr>
          <w:sz w:val="28"/>
        </w:rPr>
      </w:pPr>
      <w:r>
        <w:rPr>
          <w:sz w:val="28"/>
        </w:rPr>
        <w:t>Дети рисуют друг у друга на спине буквы, цифры, геометрические фигуры, простые предметы.</w:t>
      </w:r>
    </w:p>
    <w:p w:rsidR="00E2753E" w:rsidRDefault="009F5020">
      <w:pPr>
        <w:spacing w:line="360" w:lineRule="auto"/>
        <w:ind w:firstLine="540"/>
        <w:jc w:val="both"/>
        <w:rPr>
          <w:sz w:val="28"/>
        </w:rPr>
      </w:pPr>
      <w:r>
        <w:rPr>
          <w:sz w:val="28"/>
        </w:rPr>
        <w:t>Нужно догадаться, что нарисовал партнер.</w:t>
      </w:r>
    </w:p>
    <w:p w:rsidR="00E2753E" w:rsidRDefault="009F5020">
      <w:pPr>
        <w:spacing w:line="360" w:lineRule="auto"/>
        <w:ind w:firstLine="540"/>
        <w:jc w:val="both"/>
        <w:rPr>
          <w:sz w:val="28"/>
        </w:rPr>
      </w:pPr>
      <w:r>
        <w:rPr>
          <w:sz w:val="28"/>
        </w:rPr>
        <w:t>Затруднения дифференцировки пространственных отношений в предметно-игровой деятельности, правильные рассуждения и объяснения в процессе рисования с ошибочным воспроизведением пространственных признаков вероятно могут указывать на недостаточность обобщенного понимания уже сложившихся у детей формулировок на вербализацию пространственных отношений, опережающую их практическую реализацию.</w:t>
      </w:r>
    </w:p>
    <w:p w:rsidR="00E2753E" w:rsidRDefault="00E2753E">
      <w:pPr>
        <w:spacing w:line="360" w:lineRule="auto"/>
        <w:ind w:firstLine="540"/>
        <w:jc w:val="both"/>
        <w:rPr>
          <w:rFonts w:ascii="Helvetica" w:hAnsi="Helvetica"/>
          <w:sz w:val="28"/>
        </w:rPr>
      </w:pPr>
    </w:p>
    <w:p w:rsidR="00E2753E" w:rsidRDefault="00E2753E">
      <w:pPr>
        <w:pStyle w:val="a6"/>
      </w:pPr>
    </w:p>
    <w:p w:rsidR="00E2753E" w:rsidRDefault="009F5020">
      <w:pPr>
        <w:pStyle w:val="a6"/>
        <w:jc w:val="center"/>
      </w:pPr>
      <w:r>
        <w:t>ЗАКЛЮЧЕНИЕ</w:t>
      </w:r>
    </w:p>
    <w:p w:rsidR="00E2753E" w:rsidRDefault="00E2753E">
      <w:pPr>
        <w:pStyle w:val="a6"/>
      </w:pPr>
    </w:p>
    <w:p w:rsidR="00E2753E" w:rsidRDefault="009F5020">
      <w:pPr>
        <w:spacing w:line="360" w:lineRule="auto"/>
        <w:ind w:left="150" w:firstLine="570"/>
        <w:jc w:val="both"/>
        <w:rPr>
          <w:sz w:val="28"/>
        </w:rPr>
      </w:pPr>
      <w:r>
        <w:rPr>
          <w:sz w:val="28"/>
        </w:rPr>
        <w:t>Почти все личностные качества: вкусы, привычки, характер, темперамент закладываются у человека в детстве. И немалую роль в становлении личности играет речь.</w:t>
      </w:r>
    </w:p>
    <w:p w:rsidR="00E2753E" w:rsidRDefault="009F5020">
      <w:pPr>
        <w:spacing w:line="360" w:lineRule="auto"/>
        <w:ind w:left="150"/>
        <w:jc w:val="both"/>
        <w:rPr>
          <w:sz w:val="28"/>
        </w:rPr>
      </w:pPr>
      <w:r>
        <w:rPr>
          <w:sz w:val="28"/>
        </w:rPr>
        <w:t xml:space="preserve">     </w:t>
      </w:r>
      <w:r>
        <w:rPr>
          <w:sz w:val="28"/>
        </w:rPr>
        <w:tab/>
        <w:t>Речь – это сложная функция, и развитие ее зависит от многих моментов. Большую роль здесь играет влияние окружающих – ребенок учится говорить на примере речи родителей, педагогов, друзей. Окружающие должны помочь ребенку в формировании правильной, четкой речи. Очень важно, чтобы ребенок с раннего возраста слышал речь правильную, отчетливо звучащую, на примере которой формируется его собственная речь.</w:t>
      </w:r>
    </w:p>
    <w:p w:rsidR="00E2753E" w:rsidRDefault="009F5020">
      <w:pPr>
        <w:spacing w:line="360" w:lineRule="auto"/>
        <w:ind w:left="150"/>
        <w:jc w:val="both"/>
        <w:rPr>
          <w:sz w:val="28"/>
        </w:rPr>
      </w:pPr>
      <w:r>
        <w:rPr>
          <w:sz w:val="28"/>
        </w:rPr>
        <w:t xml:space="preserve">     </w:t>
      </w:r>
      <w:r>
        <w:rPr>
          <w:sz w:val="28"/>
        </w:rPr>
        <w:tab/>
        <w:t>Если у ребенка речевые дефекты, он зачастую подвергается насмешкам сверстников, обидным замечаниям, в концертах и детских праздниках не участвует. Ребенок обижен, он не чувствует себя равным среди других детей. Постепенно такой ребенок отдаляется от коллектива, замыкается в себе. Он старается отмолчаться или ответить односложно, не принимать участия в речевых играх.</w:t>
      </w:r>
    </w:p>
    <w:p w:rsidR="00E2753E" w:rsidRDefault="009F5020">
      <w:pPr>
        <w:pStyle w:val="31"/>
      </w:pPr>
      <w:r>
        <w:t xml:space="preserve">        Задача логопеда совместно с родителями убедить ребенка в том, что речь можно исправить, можно помочь малышу стать таким, как все. Важно заинтересовать ребенка так, чтобы ему самому захотелось участвовать в процессе коррекции речи. А для этого занятия не должны быть скучными уроками, а интересной игрой.  </w:t>
      </w:r>
    </w:p>
    <w:p w:rsidR="00E2753E" w:rsidRDefault="009F5020">
      <w:pPr>
        <w:spacing w:line="360" w:lineRule="auto"/>
        <w:jc w:val="both"/>
        <w:rPr>
          <w:sz w:val="28"/>
        </w:rPr>
      </w:pPr>
      <w:r>
        <w:rPr>
          <w:sz w:val="36"/>
        </w:rPr>
        <w:t xml:space="preserve">         </w:t>
      </w:r>
      <w:r>
        <w:rPr>
          <w:sz w:val="28"/>
        </w:rPr>
        <w:t>В данной работе и были отражены основные методы коррекции одного из тяжелых речевых нарушений у детей - диазартрии.</w:t>
      </w:r>
    </w:p>
    <w:p w:rsidR="00E2753E" w:rsidRDefault="009F5020">
      <w:pPr>
        <w:spacing w:line="360" w:lineRule="auto"/>
        <w:jc w:val="both"/>
        <w:rPr>
          <w:sz w:val="28"/>
        </w:rPr>
      </w:pPr>
      <w:r>
        <w:rPr>
          <w:sz w:val="28"/>
        </w:rPr>
        <w:t>На основании выше изложенного можно определить общую схему коррекции:</w:t>
      </w:r>
    </w:p>
    <w:p w:rsidR="00E2753E" w:rsidRDefault="009F5020">
      <w:pPr>
        <w:pStyle w:val="20"/>
        <w:tabs>
          <w:tab w:val="num" w:pos="720"/>
        </w:tabs>
        <w:outlineLvl w:val="0"/>
      </w:pPr>
      <w:r>
        <w:t xml:space="preserve">- Подготовительный этап. Нет собственно коррекции, идет подготовка к постановке звуков. </w:t>
      </w:r>
    </w:p>
    <w:p w:rsidR="00E2753E" w:rsidRDefault="009F5020">
      <w:pPr>
        <w:numPr>
          <w:ilvl w:val="0"/>
          <w:numId w:val="12"/>
        </w:numPr>
        <w:spacing w:line="360" w:lineRule="auto"/>
        <w:jc w:val="both"/>
        <w:outlineLvl w:val="0"/>
        <w:rPr>
          <w:sz w:val="28"/>
        </w:rPr>
      </w:pPr>
      <w:r>
        <w:rPr>
          <w:sz w:val="28"/>
        </w:rPr>
        <w:t xml:space="preserve">формирование умения по опознанию и различению звука изолированно, в речевом потоке и т.д.; </w:t>
      </w:r>
    </w:p>
    <w:p w:rsidR="00E2753E" w:rsidRDefault="009F5020">
      <w:pPr>
        <w:numPr>
          <w:ilvl w:val="0"/>
          <w:numId w:val="12"/>
        </w:numPr>
        <w:spacing w:line="360" w:lineRule="auto"/>
        <w:jc w:val="both"/>
        <w:outlineLvl w:val="0"/>
        <w:rPr>
          <w:sz w:val="28"/>
        </w:rPr>
      </w:pPr>
      <w:r>
        <w:rPr>
          <w:sz w:val="28"/>
        </w:rPr>
        <w:t xml:space="preserve">формирование артикуляторных умений и навыков, т.е. развитие мышц артикуляторного аппарата. Проводится в виде артикуляционной гимнастики; </w:t>
      </w:r>
    </w:p>
    <w:p w:rsidR="00E2753E" w:rsidRDefault="009F5020">
      <w:pPr>
        <w:numPr>
          <w:ilvl w:val="0"/>
          <w:numId w:val="12"/>
        </w:numPr>
        <w:spacing w:line="360" w:lineRule="auto"/>
        <w:jc w:val="both"/>
        <w:outlineLvl w:val="0"/>
        <w:rPr>
          <w:sz w:val="28"/>
        </w:rPr>
      </w:pPr>
      <w:r>
        <w:rPr>
          <w:sz w:val="28"/>
        </w:rPr>
        <w:t xml:space="preserve">развитие дыхания, голоса. </w:t>
      </w:r>
    </w:p>
    <w:p w:rsidR="00E2753E" w:rsidRDefault="009F5020">
      <w:pPr>
        <w:tabs>
          <w:tab w:val="num" w:pos="720"/>
        </w:tabs>
        <w:spacing w:line="360" w:lineRule="auto"/>
        <w:jc w:val="both"/>
        <w:outlineLvl w:val="0"/>
        <w:rPr>
          <w:sz w:val="28"/>
        </w:rPr>
      </w:pPr>
      <w:r>
        <w:rPr>
          <w:sz w:val="28"/>
        </w:rPr>
        <w:t xml:space="preserve">-  Формирование первичных произносительных умений и навыков </w:t>
      </w:r>
    </w:p>
    <w:p w:rsidR="00E2753E" w:rsidRDefault="009F5020">
      <w:pPr>
        <w:numPr>
          <w:ilvl w:val="0"/>
          <w:numId w:val="15"/>
        </w:numPr>
        <w:spacing w:line="360" w:lineRule="auto"/>
        <w:jc w:val="both"/>
        <w:outlineLvl w:val="0"/>
        <w:rPr>
          <w:sz w:val="28"/>
        </w:rPr>
      </w:pPr>
      <w:r>
        <w:rPr>
          <w:sz w:val="28"/>
        </w:rPr>
        <w:t xml:space="preserve">собственно постановка звука; </w:t>
      </w:r>
    </w:p>
    <w:p w:rsidR="00E2753E" w:rsidRDefault="009F5020">
      <w:pPr>
        <w:numPr>
          <w:ilvl w:val="0"/>
          <w:numId w:val="15"/>
        </w:numPr>
        <w:spacing w:line="360" w:lineRule="auto"/>
        <w:jc w:val="both"/>
        <w:outlineLvl w:val="0"/>
        <w:rPr>
          <w:sz w:val="28"/>
        </w:rPr>
      </w:pPr>
      <w:r>
        <w:rPr>
          <w:sz w:val="28"/>
        </w:rPr>
        <w:t xml:space="preserve">автоматизация (закрепление) изолированного произношения, в слоге, слове, фразе, тексте, спонтанной речи; </w:t>
      </w:r>
    </w:p>
    <w:p w:rsidR="00E2753E" w:rsidRDefault="009F5020">
      <w:pPr>
        <w:numPr>
          <w:ilvl w:val="0"/>
          <w:numId w:val="15"/>
        </w:numPr>
        <w:spacing w:line="360" w:lineRule="auto"/>
        <w:jc w:val="both"/>
        <w:outlineLvl w:val="0"/>
        <w:rPr>
          <w:sz w:val="28"/>
        </w:rPr>
      </w:pPr>
      <w:r>
        <w:rPr>
          <w:sz w:val="28"/>
        </w:rPr>
        <w:t xml:space="preserve">дифференциация (различение звуков, близких по своим характеристикам). </w:t>
      </w:r>
    </w:p>
    <w:p w:rsidR="00E2753E" w:rsidRDefault="009F5020">
      <w:pPr>
        <w:pStyle w:val="20"/>
        <w:tabs>
          <w:tab w:val="num" w:pos="720"/>
        </w:tabs>
        <w:outlineLvl w:val="0"/>
      </w:pPr>
      <w:r>
        <w:t xml:space="preserve">- Формирование коммуникативных произносительных умений и навыков. Т.е. знания, приобретенные у логопеда, должны активно использоваться в повседневном общении. </w:t>
      </w: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E2753E">
      <w:pPr>
        <w:pStyle w:val="a6"/>
      </w:pPr>
    </w:p>
    <w:p w:rsidR="00E2753E" w:rsidRDefault="009F5020">
      <w:pPr>
        <w:pStyle w:val="a6"/>
        <w:jc w:val="center"/>
      </w:pPr>
      <w:r>
        <w:t>СПИСОК ИСПОЛЬЗОВАННЫХ ИСТОЧНИКОВ</w:t>
      </w:r>
    </w:p>
    <w:p w:rsidR="00E2753E" w:rsidRDefault="00E2753E">
      <w:pPr>
        <w:pStyle w:val="a6"/>
        <w:jc w:val="center"/>
      </w:pPr>
    </w:p>
    <w:p w:rsidR="00E2753E" w:rsidRDefault="009F5020">
      <w:pPr>
        <w:pStyle w:val="20"/>
      </w:pPr>
      <w:r>
        <w:t>1. Адрущенко Т.Ю., Карабекова Н.В.. Коррекция психологического развития младших школьников на начальных этапах обучения. – «Вопросы психологии», № 1, 1991.</w:t>
      </w:r>
    </w:p>
    <w:p w:rsidR="00E2753E" w:rsidRDefault="009F5020">
      <w:pPr>
        <w:pStyle w:val="20"/>
        <w:jc w:val="left"/>
      </w:pPr>
      <w:r>
        <w:t xml:space="preserve">2.  Бондаренко А.А. Работа над дикцией в начальных классах // Начальная школа. – 1987. – </w:t>
      </w:r>
      <w:r>
        <w:rPr>
          <w:lang w:val="en-US"/>
        </w:rPr>
        <w:t>N</w:t>
      </w:r>
      <w:r>
        <w:t xml:space="preserve"> 1.</w:t>
      </w:r>
    </w:p>
    <w:p w:rsidR="00E2753E" w:rsidRDefault="009F5020">
      <w:pPr>
        <w:pStyle w:val="a4"/>
        <w:spacing w:line="360" w:lineRule="auto"/>
        <w:rPr>
          <w:sz w:val="28"/>
        </w:rPr>
      </w:pPr>
      <w:r>
        <w:rPr>
          <w:sz w:val="28"/>
        </w:rPr>
        <w:t>3. Борякова Н.Ю., Соболева А.В., Ткачева В.В.. Практикум по коррекционно-развивающим занятиям. – М., 1994.</w:t>
      </w:r>
    </w:p>
    <w:p w:rsidR="00E2753E" w:rsidRDefault="009F5020">
      <w:pPr>
        <w:spacing w:line="360" w:lineRule="auto"/>
        <w:jc w:val="both"/>
        <w:rPr>
          <w:sz w:val="28"/>
        </w:rPr>
      </w:pPr>
      <w:r>
        <w:rPr>
          <w:sz w:val="28"/>
        </w:rPr>
        <w:t>4. Волкова Л.С. Логопедия М.,1989</w:t>
      </w:r>
    </w:p>
    <w:p w:rsidR="00E2753E" w:rsidRDefault="009F5020">
      <w:pPr>
        <w:pStyle w:val="20"/>
      </w:pPr>
      <w:r>
        <w:t>5. Генинг М.Г. Обучение дошкольников правильной речи. – Чебоксары, 1980.</w:t>
      </w:r>
    </w:p>
    <w:p w:rsidR="00E2753E" w:rsidRDefault="009F5020">
      <w:pPr>
        <w:pStyle w:val="20"/>
      </w:pPr>
      <w:r>
        <w:t>6. Горбачева Л.С. Роль игры в формировании пространственных представлений у младших школьников вспомогательной школы. – «Дефектология», № 3, 1991.</w:t>
      </w:r>
    </w:p>
    <w:p w:rsidR="00E2753E" w:rsidRDefault="009F5020">
      <w:pPr>
        <w:pStyle w:val="20"/>
      </w:pPr>
      <w:r>
        <w:t>7. Жукова Н.С., Мастюкова Е.М. , Филичева Т.Б.  Преодоление общего недоразвития речи М., 1990</w:t>
      </w:r>
    </w:p>
    <w:p w:rsidR="00E2753E" w:rsidRDefault="009F5020">
      <w:pPr>
        <w:pStyle w:val="20"/>
      </w:pPr>
      <w:r>
        <w:t>8. Ефименкова Л.Н. Коррекция устной и письменной речи учащихся начальных классов М., 1991</w:t>
      </w:r>
    </w:p>
    <w:p w:rsidR="00E2753E" w:rsidRDefault="009F5020">
      <w:pPr>
        <w:pStyle w:val="20"/>
      </w:pPr>
      <w:r>
        <w:t>9. Коваль В.В.. Коррекционные игры во вспомогательной школе. – «Дефектология», № 5, 1991.</w:t>
      </w:r>
    </w:p>
    <w:p w:rsidR="00E2753E" w:rsidRDefault="009F5020">
      <w:pPr>
        <w:pStyle w:val="20"/>
      </w:pPr>
      <w:r>
        <w:t>10. Максаков А.И. , Тумакова Г.А. Учите, играя. – М. , 1983.</w:t>
      </w:r>
    </w:p>
    <w:p w:rsidR="00E2753E" w:rsidRDefault="009F5020">
      <w:pPr>
        <w:spacing w:line="360" w:lineRule="auto"/>
        <w:jc w:val="both"/>
        <w:rPr>
          <w:sz w:val="28"/>
        </w:rPr>
      </w:pPr>
      <w:r>
        <w:rPr>
          <w:sz w:val="28"/>
        </w:rPr>
        <w:t>11. Селивестров В.И. Игры в логопедической работе. – М. , 1987.</w:t>
      </w:r>
    </w:p>
    <w:p w:rsidR="00E2753E" w:rsidRDefault="009F5020">
      <w:pPr>
        <w:pStyle w:val="20"/>
      </w:pPr>
      <w:r>
        <w:t>12. Швайко Г.С. Игры и игровые упражнения для развития речи. – М., 1988.</w:t>
      </w:r>
    </w:p>
    <w:p w:rsidR="00E2753E" w:rsidRDefault="009F5020">
      <w:pPr>
        <w:pStyle w:val="a6"/>
        <w:ind w:firstLine="0"/>
        <w:jc w:val="left"/>
      </w:pPr>
      <w:r>
        <w:t>13. Филичева Т.Б.,Чиркина Г.В. Подготовка к школе детей с общим недоразвитием речи в условиях специального детского сада М.,1993.</w:t>
      </w:r>
    </w:p>
    <w:p w:rsidR="00E2753E" w:rsidRDefault="00E2753E">
      <w:pPr>
        <w:pStyle w:val="a6"/>
        <w:jc w:val="left"/>
      </w:pPr>
    </w:p>
    <w:p w:rsidR="00E2753E" w:rsidRDefault="00E2753E">
      <w:pPr>
        <w:pStyle w:val="a6"/>
        <w:jc w:val="left"/>
      </w:pPr>
    </w:p>
    <w:p w:rsidR="00E2753E" w:rsidRDefault="00E2753E">
      <w:pPr>
        <w:pStyle w:val="a6"/>
        <w:jc w:val="left"/>
      </w:pPr>
    </w:p>
    <w:p w:rsidR="00E2753E" w:rsidRDefault="00E2753E">
      <w:pPr>
        <w:pStyle w:val="a6"/>
        <w:jc w:val="left"/>
      </w:pPr>
    </w:p>
    <w:p w:rsidR="00E2753E" w:rsidRDefault="00E2753E">
      <w:pPr>
        <w:pStyle w:val="a6"/>
        <w:jc w:val="left"/>
      </w:pPr>
    </w:p>
    <w:p w:rsidR="00E2753E" w:rsidRDefault="00E2753E">
      <w:pPr>
        <w:pStyle w:val="a6"/>
        <w:jc w:val="left"/>
      </w:pPr>
    </w:p>
    <w:p w:rsidR="00E2753E" w:rsidRDefault="009F5020">
      <w:pPr>
        <w:pStyle w:val="a6"/>
        <w:jc w:val="center"/>
      </w:pPr>
      <w:r>
        <w:t>СОДЕРЖАНИЕ</w:t>
      </w:r>
    </w:p>
    <w:p w:rsidR="00E2753E" w:rsidRDefault="00E2753E">
      <w:pPr>
        <w:pStyle w:val="a6"/>
        <w:jc w:val="center"/>
      </w:pPr>
    </w:p>
    <w:tbl>
      <w:tblPr>
        <w:tblW w:w="0" w:type="auto"/>
        <w:tblInd w:w="726" w:type="dxa"/>
        <w:tblLayout w:type="fixed"/>
        <w:tblLook w:val="0000" w:firstRow="0" w:lastRow="0" w:firstColumn="0" w:lastColumn="0" w:noHBand="0" w:noVBand="0"/>
      </w:tblPr>
      <w:tblGrid>
        <w:gridCol w:w="8630"/>
        <w:gridCol w:w="685"/>
      </w:tblGrid>
      <w:tr w:rsidR="00E2753E">
        <w:trPr>
          <w:trHeight w:val="299"/>
        </w:trPr>
        <w:tc>
          <w:tcPr>
            <w:tcW w:w="8630" w:type="dxa"/>
          </w:tcPr>
          <w:p w:rsidR="00E2753E" w:rsidRDefault="009F5020">
            <w:pPr>
              <w:pStyle w:val="a6"/>
              <w:ind w:firstLine="0"/>
              <w:jc w:val="left"/>
            </w:pPr>
            <w:r>
              <w:t>Введение</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1. Причины, симптомы и основные методы лечения дизартрии</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2. Методики корректировки речевого дыхания при дизартрии</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2.1. Дыхательная гимнастика А.Н.Стрельниковой</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2.2. Упражнения для развития речевого дыхания</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3. Коррекция речи при дизартрии</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3.1. Артикуляционная гимнастика</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3.2. Игровые методы</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3.3. Наглядность и технические средства обучения</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4. Формирование пространственного мышления у детей с дизартрией</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4.1. Методики исследования пространственного мышления у младших школьников с дизартрией</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Заключение</w:t>
            </w:r>
          </w:p>
        </w:tc>
        <w:tc>
          <w:tcPr>
            <w:tcW w:w="685" w:type="dxa"/>
          </w:tcPr>
          <w:p w:rsidR="00E2753E" w:rsidRDefault="00E2753E">
            <w:pPr>
              <w:pStyle w:val="a6"/>
              <w:ind w:firstLine="0"/>
              <w:jc w:val="left"/>
            </w:pPr>
          </w:p>
        </w:tc>
      </w:tr>
      <w:tr w:rsidR="00E2753E">
        <w:trPr>
          <w:trHeight w:val="299"/>
        </w:trPr>
        <w:tc>
          <w:tcPr>
            <w:tcW w:w="8630" w:type="dxa"/>
          </w:tcPr>
          <w:p w:rsidR="00E2753E" w:rsidRDefault="009F5020">
            <w:pPr>
              <w:pStyle w:val="a6"/>
              <w:ind w:firstLine="0"/>
              <w:jc w:val="left"/>
            </w:pPr>
            <w:r>
              <w:t>Список использованных источников</w:t>
            </w:r>
          </w:p>
        </w:tc>
        <w:tc>
          <w:tcPr>
            <w:tcW w:w="685" w:type="dxa"/>
          </w:tcPr>
          <w:p w:rsidR="00E2753E" w:rsidRDefault="00E2753E">
            <w:pPr>
              <w:pStyle w:val="a6"/>
              <w:ind w:firstLine="0"/>
              <w:jc w:val="left"/>
            </w:pPr>
          </w:p>
        </w:tc>
      </w:tr>
    </w:tbl>
    <w:p w:rsidR="00E2753E" w:rsidRDefault="00E2753E">
      <w:pPr>
        <w:pStyle w:val="a6"/>
        <w:jc w:val="left"/>
      </w:pPr>
      <w:bookmarkStart w:id="20" w:name="_GoBack"/>
      <w:bookmarkEnd w:id="20"/>
    </w:p>
    <w:sectPr w:rsidR="00E2753E">
      <w:pgSz w:w="11906" w:h="16838"/>
      <w:pgMar w:top="1135" w:right="991"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298227D"/>
    <w:multiLevelType w:val="singleLevel"/>
    <w:tmpl w:val="CDC80A7C"/>
    <w:lvl w:ilvl="0">
      <w:start w:val="3"/>
      <w:numFmt w:val="bullet"/>
      <w:lvlText w:val="-"/>
      <w:lvlJc w:val="left"/>
      <w:pPr>
        <w:tabs>
          <w:tab w:val="num" w:pos="587"/>
        </w:tabs>
        <w:ind w:left="0" w:firstLine="227"/>
      </w:pPr>
      <w:rPr>
        <w:rFonts w:hint="default"/>
      </w:rPr>
    </w:lvl>
  </w:abstractNum>
  <w:abstractNum w:abstractNumId="4">
    <w:nsid w:val="02FC2F4C"/>
    <w:multiLevelType w:val="singleLevel"/>
    <w:tmpl w:val="44CA857C"/>
    <w:lvl w:ilvl="0">
      <w:start w:val="1"/>
      <w:numFmt w:val="bullet"/>
      <w:lvlText w:val="-"/>
      <w:lvlJc w:val="left"/>
      <w:pPr>
        <w:tabs>
          <w:tab w:val="num" w:pos="2055"/>
        </w:tabs>
        <w:ind w:left="2055" w:hanging="360"/>
      </w:pPr>
      <w:rPr>
        <w:rFonts w:hint="default"/>
      </w:rPr>
    </w:lvl>
  </w:abstractNum>
  <w:abstractNum w:abstractNumId="5">
    <w:nsid w:val="045A1112"/>
    <w:multiLevelType w:val="singleLevel"/>
    <w:tmpl w:val="3ADEE884"/>
    <w:lvl w:ilvl="0">
      <w:numFmt w:val="none"/>
      <w:lvlText w:val=""/>
      <w:lvlJc w:val="left"/>
      <w:pPr>
        <w:tabs>
          <w:tab w:val="num" w:pos="360"/>
        </w:tabs>
      </w:pPr>
    </w:lvl>
  </w:abstractNum>
  <w:abstractNum w:abstractNumId="6">
    <w:nsid w:val="048A41E5"/>
    <w:multiLevelType w:val="singleLevel"/>
    <w:tmpl w:val="CDC80A7C"/>
    <w:lvl w:ilvl="0">
      <w:start w:val="3"/>
      <w:numFmt w:val="bullet"/>
      <w:lvlText w:val="-"/>
      <w:lvlJc w:val="left"/>
      <w:pPr>
        <w:tabs>
          <w:tab w:val="num" w:pos="587"/>
        </w:tabs>
        <w:ind w:left="0" w:firstLine="227"/>
      </w:pPr>
      <w:rPr>
        <w:rFonts w:hint="default"/>
      </w:rPr>
    </w:lvl>
  </w:abstractNum>
  <w:abstractNum w:abstractNumId="7">
    <w:nsid w:val="0E15768B"/>
    <w:multiLevelType w:val="singleLevel"/>
    <w:tmpl w:val="CDC80A7C"/>
    <w:lvl w:ilvl="0">
      <w:start w:val="3"/>
      <w:numFmt w:val="bullet"/>
      <w:lvlText w:val="-"/>
      <w:lvlJc w:val="left"/>
      <w:pPr>
        <w:tabs>
          <w:tab w:val="num" w:pos="587"/>
        </w:tabs>
        <w:ind w:left="0" w:firstLine="227"/>
      </w:pPr>
      <w:rPr>
        <w:rFonts w:hint="default"/>
      </w:rPr>
    </w:lvl>
  </w:abstractNum>
  <w:abstractNum w:abstractNumId="8">
    <w:nsid w:val="111033CB"/>
    <w:multiLevelType w:val="singleLevel"/>
    <w:tmpl w:val="8152C768"/>
    <w:lvl w:ilvl="0">
      <w:start w:val="1"/>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9">
    <w:nsid w:val="13ED1E75"/>
    <w:multiLevelType w:val="multilevel"/>
    <w:tmpl w:val="04884B5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BA83A04"/>
    <w:multiLevelType w:val="multilevel"/>
    <w:tmpl w:val="C9D43D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B50A5D"/>
    <w:multiLevelType w:val="multilevel"/>
    <w:tmpl w:val="868AC172"/>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2">
    <w:nsid w:val="216C64CA"/>
    <w:multiLevelType w:val="multilevel"/>
    <w:tmpl w:val="DE90B544"/>
    <w:lvl w:ilvl="0">
      <w:start w:val="1"/>
      <w:numFmt w:val="decimal"/>
      <w:lvlText w:val="%1"/>
      <w:lvlJc w:val="left"/>
      <w:pPr>
        <w:tabs>
          <w:tab w:val="num" w:pos="384"/>
        </w:tabs>
        <w:ind w:left="384" w:hanging="38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4E940C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28A87F49"/>
    <w:multiLevelType w:val="multilevel"/>
    <w:tmpl w:val="0C0208C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8F32FFF"/>
    <w:multiLevelType w:val="singleLevel"/>
    <w:tmpl w:val="5CC098D4"/>
    <w:lvl w:ilvl="0">
      <w:start w:val="1"/>
      <w:numFmt w:val="decimal"/>
      <w:lvlText w:val="%1."/>
      <w:lvlJc w:val="left"/>
      <w:pPr>
        <w:tabs>
          <w:tab w:val="num" w:pos="360"/>
        </w:tabs>
        <w:ind w:left="360" w:hanging="360"/>
      </w:pPr>
      <w:rPr>
        <w:rFonts w:hint="default"/>
      </w:rPr>
    </w:lvl>
  </w:abstractNum>
  <w:abstractNum w:abstractNumId="16">
    <w:nsid w:val="2A70507A"/>
    <w:multiLevelType w:val="singleLevel"/>
    <w:tmpl w:val="246A5784"/>
    <w:lvl w:ilvl="0">
      <w:start w:val="3"/>
      <w:numFmt w:val="bullet"/>
      <w:lvlText w:val="-"/>
      <w:lvlJc w:val="left"/>
      <w:pPr>
        <w:tabs>
          <w:tab w:val="num" w:pos="360"/>
        </w:tabs>
        <w:ind w:left="0" w:firstLine="0"/>
      </w:pPr>
      <w:rPr>
        <w:rFonts w:hint="default"/>
      </w:rPr>
    </w:lvl>
  </w:abstractNum>
  <w:abstractNum w:abstractNumId="17">
    <w:nsid w:val="30A44C12"/>
    <w:multiLevelType w:val="singleLevel"/>
    <w:tmpl w:val="5CC098D4"/>
    <w:lvl w:ilvl="0">
      <w:start w:val="1"/>
      <w:numFmt w:val="decimal"/>
      <w:lvlText w:val="%1."/>
      <w:lvlJc w:val="left"/>
      <w:pPr>
        <w:tabs>
          <w:tab w:val="num" w:pos="360"/>
        </w:tabs>
        <w:ind w:left="360" w:hanging="360"/>
      </w:pPr>
    </w:lvl>
  </w:abstractNum>
  <w:abstractNum w:abstractNumId="18">
    <w:nsid w:val="3655245C"/>
    <w:multiLevelType w:val="multilevel"/>
    <w:tmpl w:val="7436B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BB558FA"/>
    <w:multiLevelType w:val="singleLevel"/>
    <w:tmpl w:val="8530E3FC"/>
    <w:lvl w:ilvl="0">
      <w:start w:val="4"/>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20">
    <w:nsid w:val="3C9A237F"/>
    <w:multiLevelType w:val="singleLevel"/>
    <w:tmpl w:val="CB1A40B2"/>
    <w:lvl w:ilvl="0">
      <w:start w:val="2"/>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21">
    <w:nsid w:val="3D465E39"/>
    <w:multiLevelType w:val="singleLevel"/>
    <w:tmpl w:val="F09AC5A0"/>
    <w:lvl w:ilvl="0">
      <w:start w:val="3"/>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22">
    <w:nsid w:val="3E131601"/>
    <w:multiLevelType w:val="singleLevel"/>
    <w:tmpl w:val="246A5784"/>
    <w:lvl w:ilvl="0">
      <w:start w:val="3"/>
      <w:numFmt w:val="bullet"/>
      <w:lvlText w:val="-"/>
      <w:lvlJc w:val="left"/>
      <w:pPr>
        <w:tabs>
          <w:tab w:val="num" w:pos="360"/>
        </w:tabs>
        <w:ind w:left="0" w:firstLine="0"/>
      </w:pPr>
      <w:rPr>
        <w:rFonts w:hint="default"/>
      </w:rPr>
    </w:lvl>
  </w:abstractNum>
  <w:abstractNum w:abstractNumId="23">
    <w:nsid w:val="3E93425D"/>
    <w:multiLevelType w:val="singleLevel"/>
    <w:tmpl w:val="7C5E88A2"/>
    <w:lvl w:ilvl="0">
      <w:start w:val="1"/>
      <w:numFmt w:val="decimal"/>
      <w:lvlText w:val="%1."/>
      <w:lvlJc w:val="left"/>
      <w:pPr>
        <w:tabs>
          <w:tab w:val="num" w:pos="360"/>
        </w:tabs>
        <w:ind w:left="360" w:hanging="360"/>
      </w:pPr>
      <w:rPr>
        <w:rFonts w:hint="default"/>
        <w:b/>
      </w:rPr>
    </w:lvl>
  </w:abstractNum>
  <w:abstractNum w:abstractNumId="24">
    <w:nsid w:val="3F600027"/>
    <w:multiLevelType w:val="singleLevel"/>
    <w:tmpl w:val="CDC80A7C"/>
    <w:lvl w:ilvl="0">
      <w:start w:val="3"/>
      <w:numFmt w:val="bullet"/>
      <w:lvlText w:val="-"/>
      <w:lvlJc w:val="left"/>
      <w:pPr>
        <w:tabs>
          <w:tab w:val="num" w:pos="587"/>
        </w:tabs>
        <w:ind w:left="0" w:firstLine="227"/>
      </w:pPr>
      <w:rPr>
        <w:rFonts w:hint="default"/>
      </w:rPr>
    </w:lvl>
  </w:abstractNum>
  <w:abstractNum w:abstractNumId="25">
    <w:nsid w:val="3FC52F53"/>
    <w:multiLevelType w:val="singleLevel"/>
    <w:tmpl w:val="8152C768"/>
    <w:lvl w:ilvl="0">
      <w:start w:val="1"/>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26">
    <w:nsid w:val="409A1E10"/>
    <w:multiLevelType w:val="singleLevel"/>
    <w:tmpl w:val="CDC80A7C"/>
    <w:lvl w:ilvl="0">
      <w:start w:val="3"/>
      <w:numFmt w:val="bullet"/>
      <w:lvlText w:val="-"/>
      <w:lvlJc w:val="left"/>
      <w:pPr>
        <w:tabs>
          <w:tab w:val="num" w:pos="587"/>
        </w:tabs>
        <w:ind w:left="0" w:firstLine="227"/>
      </w:pPr>
      <w:rPr>
        <w:rFonts w:hint="default"/>
      </w:rPr>
    </w:lvl>
  </w:abstractNum>
  <w:abstractNum w:abstractNumId="27">
    <w:nsid w:val="41675CDE"/>
    <w:multiLevelType w:val="singleLevel"/>
    <w:tmpl w:val="20A4AC88"/>
    <w:lvl w:ilvl="0">
      <w:start w:val="1"/>
      <w:numFmt w:val="bullet"/>
      <w:lvlText w:val="-"/>
      <w:lvlJc w:val="left"/>
      <w:pPr>
        <w:tabs>
          <w:tab w:val="num" w:pos="2055"/>
        </w:tabs>
        <w:ind w:left="2055" w:hanging="1545"/>
      </w:pPr>
      <w:rPr>
        <w:rFonts w:hint="default"/>
      </w:rPr>
    </w:lvl>
  </w:abstractNum>
  <w:abstractNum w:abstractNumId="28">
    <w:nsid w:val="491B5C2C"/>
    <w:multiLevelType w:val="singleLevel"/>
    <w:tmpl w:val="246A5784"/>
    <w:lvl w:ilvl="0">
      <w:start w:val="3"/>
      <w:numFmt w:val="bullet"/>
      <w:lvlText w:val="-"/>
      <w:lvlJc w:val="left"/>
      <w:pPr>
        <w:tabs>
          <w:tab w:val="num" w:pos="360"/>
        </w:tabs>
        <w:ind w:left="0" w:firstLine="0"/>
      </w:pPr>
      <w:rPr>
        <w:rFonts w:hint="default"/>
      </w:rPr>
    </w:lvl>
  </w:abstractNum>
  <w:abstractNum w:abstractNumId="29">
    <w:nsid w:val="4B4F58FB"/>
    <w:multiLevelType w:val="multilevel"/>
    <w:tmpl w:val="AACA7B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CC90A18"/>
    <w:multiLevelType w:val="singleLevel"/>
    <w:tmpl w:val="246A5784"/>
    <w:lvl w:ilvl="0">
      <w:start w:val="3"/>
      <w:numFmt w:val="bullet"/>
      <w:lvlText w:val="-"/>
      <w:lvlJc w:val="left"/>
      <w:pPr>
        <w:tabs>
          <w:tab w:val="num" w:pos="360"/>
        </w:tabs>
        <w:ind w:left="0" w:firstLine="0"/>
      </w:pPr>
      <w:rPr>
        <w:rFonts w:hint="default"/>
      </w:rPr>
    </w:lvl>
  </w:abstractNum>
  <w:abstractNum w:abstractNumId="31">
    <w:nsid w:val="4CDB392F"/>
    <w:multiLevelType w:val="singleLevel"/>
    <w:tmpl w:val="CDC80A7C"/>
    <w:lvl w:ilvl="0">
      <w:start w:val="3"/>
      <w:numFmt w:val="bullet"/>
      <w:lvlText w:val="-"/>
      <w:lvlJc w:val="left"/>
      <w:pPr>
        <w:tabs>
          <w:tab w:val="num" w:pos="587"/>
        </w:tabs>
        <w:ind w:left="0" w:firstLine="227"/>
      </w:pPr>
      <w:rPr>
        <w:rFonts w:hint="default"/>
      </w:rPr>
    </w:lvl>
  </w:abstractNum>
  <w:abstractNum w:abstractNumId="32">
    <w:nsid w:val="4D020E22"/>
    <w:multiLevelType w:val="multilevel"/>
    <w:tmpl w:val="72A2475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2740169"/>
    <w:multiLevelType w:val="singleLevel"/>
    <w:tmpl w:val="04190011"/>
    <w:lvl w:ilvl="0">
      <w:start w:val="1"/>
      <w:numFmt w:val="decimal"/>
      <w:lvlText w:val="%1)"/>
      <w:lvlJc w:val="left"/>
      <w:pPr>
        <w:tabs>
          <w:tab w:val="num" w:pos="360"/>
        </w:tabs>
        <w:ind w:left="360" w:hanging="360"/>
      </w:pPr>
    </w:lvl>
  </w:abstractNum>
  <w:abstractNum w:abstractNumId="34">
    <w:nsid w:val="54C6749F"/>
    <w:multiLevelType w:val="multilevel"/>
    <w:tmpl w:val="9A3A23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6960D38"/>
    <w:multiLevelType w:val="multilevel"/>
    <w:tmpl w:val="14E61A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6E3128D"/>
    <w:multiLevelType w:val="multilevel"/>
    <w:tmpl w:val="CEC27790"/>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7790F39"/>
    <w:multiLevelType w:val="multilevel"/>
    <w:tmpl w:val="D0F877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99E3AD0"/>
    <w:multiLevelType w:val="singleLevel"/>
    <w:tmpl w:val="246A5784"/>
    <w:lvl w:ilvl="0">
      <w:start w:val="3"/>
      <w:numFmt w:val="bullet"/>
      <w:lvlText w:val="-"/>
      <w:lvlJc w:val="left"/>
      <w:pPr>
        <w:tabs>
          <w:tab w:val="num" w:pos="360"/>
        </w:tabs>
        <w:ind w:left="0" w:firstLine="0"/>
      </w:pPr>
      <w:rPr>
        <w:rFonts w:hint="default"/>
      </w:rPr>
    </w:lvl>
  </w:abstractNum>
  <w:abstractNum w:abstractNumId="39">
    <w:nsid w:val="5B78494D"/>
    <w:multiLevelType w:val="singleLevel"/>
    <w:tmpl w:val="9CFAAE92"/>
    <w:lvl w:ilvl="0">
      <w:numFmt w:val="none"/>
      <w:lvlText w:val=""/>
      <w:lvlJc w:val="left"/>
      <w:pPr>
        <w:tabs>
          <w:tab w:val="num" w:pos="360"/>
        </w:tabs>
      </w:pPr>
    </w:lvl>
  </w:abstractNum>
  <w:abstractNum w:abstractNumId="40">
    <w:nsid w:val="5CB67738"/>
    <w:multiLevelType w:val="singleLevel"/>
    <w:tmpl w:val="CB1A40B2"/>
    <w:lvl w:ilvl="0">
      <w:start w:val="2"/>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41">
    <w:nsid w:val="63CD7320"/>
    <w:multiLevelType w:val="singleLevel"/>
    <w:tmpl w:val="44CA857C"/>
    <w:lvl w:ilvl="0">
      <w:start w:val="1"/>
      <w:numFmt w:val="bullet"/>
      <w:lvlText w:val="-"/>
      <w:lvlJc w:val="left"/>
      <w:pPr>
        <w:tabs>
          <w:tab w:val="num" w:pos="2055"/>
        </w:tabs>
        <w:ind w:left="2055" w:hanging="360"/>
      </w:pPr>
      <w:rPr>
        <w:rFonts w:hint="default"/>
      </w:rPr>
    </w:lvl>
  </w:abstractNum>
  <w:abstractNum w:abstractNumId="42">
    <w:nsid w:val="66A35555"/>
    <w:multiLevelType w:val="multilevel"/>
    <w:tmpl w:val="9B3494D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3">
    <w:nsid w:val="79905CC7"/>
    <w:multiLevelType w:val="singleLevel"/>
    <w:tmpl w:val="CDC80A7C"/>
    <w:lvl w:ilvl="0">
      <w:start w:val="3"/>
      <w:numFmt w:val="bullet"/>
      <w:lvlText w:val="-"/>
      <w:lvlJc w:val="left"/>
      <w:pPr>
        <w:tabs>
          <w:tab w:val="num" w:pos="587"/>
        </w:tabs>
        <w:ind w:left="0" w:firstLine="227"/>
      </w:pPr>
      <w:rPr>
        <w:rFonts w:hint="default"/>
      </w:rPr>
    </w:lvl>
  </w:abstractNum>
  <w:abstractNum w:abstractNumId="44">
    <w:nsid w:val="7FD735B0"/>
    <w:multiLevelType w:val="singleLevel"/>
    <w:tmpl w:val="CDC80A7C"/>
    <w:lvl w:ilvl="0">
      <w:start w:val="3"/>
      <w:numFmt w:val="bullet"/>
      <w:lvlText w:val="-"/>
      <w:lvlJc w:val="left"/>
      <w:pPr>
        <w:tabs>
          <w:tab w:val="num" w:pos="587"/>
        </w:tabs>
        <w:ind w:left="0" w:firstLine="227"/>
      </w:pPr>
      <w:rPr>
        <w:rFonts w:hint="default"/>
      </w:rPr>
    </w:lvl>
  </w:abstractNum>
  <w:num w:numId="1">
    <w:abstractNumId w:val="1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41"/>
  </w:num>
  <w:num w:numId="5">
    <w:abstractNumId w:val="38"/>
  </w:num>
  <w:num w:numId="6">
    <w:abstractNumId w:val="28"/>
  </w:num>
  <w:num w:numId="7">
    <w:abstractNumId w:val="22"/>
  </w:num>
  <w:num w:numId="8">
    <w:abstractNumId w:val="4"/>
  </w:num>
  <w:num w:numId="9">
    <w:abstractNumId w:val="16"/>
  </w:num>
  <w:num w:numId="10">
    <w:abstractNumId w:val="13"/>
  </w:num>
  <w:num w:numId="11">
    <w:abstractNumId w:val="30"/>
  </w:num>
  <w:num w:numId="12">
    <w:abstractNumId w:val="24"/>
  </w:num>
  <w:num w:numId="13">
    <w:abstractNumId w:val="43"/>
  </w:num>
  <w:num w:numId="14">
    <w:abstractNumId w:val="27"/>
  </w:num>
  <w:num w:numId="15">
    <w:abstractNumId w:val="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26"/>
  </w:num>
  <w:num w:numId="18">
    <w:abstractNumId w:val="7"/>
  </w:num>
  <w:num w:numId="19">
    <w:abstractNumId w:val="44"/>
  </w:num>
  <w:num w:numId="20">
    <w:abstractNumId w:val="31"/>
  </w:num>
  <w:num w:numId="21">
    <w:abstractNumId w:val="6"/>
  </w:num>
  <w:num w:numId="22">
    <w:abstractNumId w:val="9"/>
  </w:num>
  <w:num w:numId="23">
    <w:abstractNumId w:val="32"/>
  </w:num>
  <w:num w:numId="24">
    <w:abstractNumId w:val="14"/>
  </w:num>
  <w:num w:numId="25">
    <w:abstractNumId w:val="18"/>
  </w:num>
  <w:num w:numId="26">
    <w:abstractNumId w:val="37"/>
  </w:num>
  <w:num w:numId="27">
    <w:abstractNumId w:val="10"/>
  </w:num>
  <w:num w:numId="28">
    <w:abstractNumId w:val="42"/>
  </w:num>
  <w:num w:numId="29">
    <w:abstractNumId w:val="0"/>
    <w:lvlOverride w:ilvl="0">
      <w:lvl w:ilvl="0">
        <w:start w:val="1"/>
        <w:numFmt w:val="bullet"/>
        <w:lvlText w:val=""/>
        <w:legacy w:legacy="1" w:legacySpace="170" w:legacyIndent="113"/>
        <w:lvlJc w:val="left"/>
        <w:rPr>
          <w:rFonts w:ascii="Symbol" w:hAnsi="Symbol" w:hint="default"/>
          <w:sz w:val="18"/>
        </w:rPr>
      </w:lvl>
    </w:lvlOverride>
  </w:num>
  <w:num w:numId="30">
    <w:abstractNumId w:val="39"/>
  </w:num>
  <w:num w:numId="31">
    <w:abstractNumId w:val="5"/>
  </w:num>
  <w:num w:numId="32">
    <w:abstractNumId w:val="0"/>
    <w:lvlOverride w:ilvl="0">
      <w:lvl w:ilvl="0">
        <w:start w:val="1"/>
        <w:numFmt w:val="bullet"/>
        <w:lvlText w:val=""/>
        <w:legacy w:legacy="1" w:legacySpace="0" w:legacyIndent="283"/>
        <w:lvlJc w:val="left"/>
        <w:pPr>
          <w:ind w:left="850" w:hanging="283"/>
        </w:pPr>
        <w:rPr>
          <w:rFonts w:ascii="Wingdings" w:hAnsi="Wingdings" w:hint="default"/>
          <w:b w:val="0"/>
          <w:i w:val="0"/>
          <w:sz w:val="24"/>
          <w:u w:val="none"/>
        </w:rPr>
      </w:lvl>
    </w:lvlOverride>
  </w:num>
  <w:num w:numId="33">
    <w:abstractNumId w:val="0"/>
  </w:num>
  <w:num w:numId="34">
    <w:abstractNumId w:val="40"/>
  </w:num>
  <w:num w:numId="35">
    <w:abstractNumId w:val="21"/>
  </w:num>
  <w:num w:numId="36">
    <w:abstractNumId w:val="0"/>
    <w:lvlOverride w:ilvl="0">
      <w:lvl w:ilvl="0">
        <w:start w:val="1"/>
        <w:numFmt w:val="bullet"/>
        <w:lvlText w:val=""/>
        <w:legacy w:legacy="1" w:legacySpace="0" w:legacyIndent="283"/>
        <w:lvlJc w:val="left"/>
        <w:pPr>
          <w:ind w:left="850" w:hanging="283"/>
        </w:pPr>
        <w:rPr>
          <w:rFonts w:ascii="Symbol" w:hAnsi="Symbol" w:hint="default"/>
          <w:sz w:val="14"/>
        </w:rPr>
      </w:lvl>
    </w:lvlOverride>
  </w:num>
  <w:num w:numId="37">
    <w:abstractNumId w:val="8"/>
  </w:num>
  <w:num w:numId="38">
    <w:abstractNumId w:val="20"/>
  </w:num>
  <w:num w:numId="39">
    <w:abstractNumId w:val="25"/>
  </w:num>
  <w:num w:numId="40">
    <w:abstractNumId w:val="19"/>
  </w:num>
  <w:num w:numId="41">
    <w:abstractNumId w:val="34"/>
  </w:num>
  <w:num w:numId="42">
    <w:abstractNumId w:val="11"/>
  </w:num>
  <w:num w:numId="43">
    <w:abstractNumId w:val="35"/>
  </w:num>
  <w:num w:numId="44">
    <w:abstractNumId w:val="36"/>
  </w:num>
  <w:num w:numId="45">
    <w:abstractNumId w:val="12"/>
  </w:num>
  <w:num w:numId="46">
    <w:abstractNumId w:val="29"/>
  </w:num>
  <w:num w:numId="47">
    <w:abstractNumId w:val="15"/>
  </w:num>
  <w:num w:numId="48">
    <w:abstractNumId w:val="23"/>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020"/>
    <w:rsid w:val="000E18BB"/>
    <w:rsid w:val="009F5020"/>
    <w:rsid w:val="00E27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8BABDE-EE33-481F-9573-C2C924E5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tabs>
        <w:tab w:val="left" w:pos="4536"/>
      </w:tabs>
      <w:overflowPunct w:val="0"/>
      <w:autoSpaceDE w:val="0"/>
      <w:autoSpaceDN w:val="0"/>
      <w:adjustRightInd w:val="0"/>
      <w:spacing w:before="240" w:after="60"/>
      <w:ind w:firstLine="567"/>
      <w:jc w:val="both"/>
      <w:textAlignment w:val="baseline"/>
      <w:outlineLvl w:val="1"/>
    </w:pPr>
    <w:rPr>
      <w:rFonts w:ascii="Arial" w:hAnsi="Arial"/>
      <w:b/>
      <w:i/>
      <w:sz w:val="24"/>
    </w:rPr>
  </w:style>
  <w:style w:type="paragraph" w:styleId="3">
    <w:name w:val="heading 3"/>
    <w:basedOn w:val="a"/>
    <w:next w:val="a"/>
    <w:qFormat/>
    <w:pPr>
      <w:keepNext/>
      <w:tabs>
        <w:tab w:val="left" w:pos="4536"/>
      </w:tabs>
      <w:overflowPunct w:val="0"/>
      <w:autoSpaceDE w:val="0"/>
      <w:autoSpaceDN w:val="0"/>
      <w:adjustRightInd w:val="0"/>
      <w:spacing w:before="240" w:after="60"/>
      <w:textAlignment w:val="baseline"/>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a4">
    <w:name w:val="Body Text"/>
    <w:basedOn w:val="a"/>
    <w:semiHidden/>
    <w:pPr>
      <w:jc w:val="both"/>
    </w:pPr>
    <w:rPr>
      <w:sz w:val="24"/>
    </w:rPr>
  </w:style>
  <w:style w:type="paragraph" w:styleId="20">
    <w:name w:val="Body Text 2"/>
    <w:basedOn w:val="a"/>
    <w:semiHidden/>
    <w:pPr>
      <w:spacing w:line="360" w:lineRule="auto"/>
      <w:jc w:val="both"/>
    </w:pPr>
    <w:rPr>
      <w:sz w:val="28"/>
    </w:rPr>
  </w:style>
  <w:style w:type="character" w:styleId="a5">
    <w:name w:val="Hyperlink"/>
    <w:basedOn w:val="a0"/>
    <w:semiHidden/>
    <w:rPr>
      <w:color w:val="0000FF"/>
      <w:u w:val="single"/>
    </w:rPr>
  </w:style>
  <w:style w:type="paragraph" w:styleId="a6">
    <w:name w:val="Body Text Indent"/>
    <w:basedOn w:val="a"/>
    <w:semiHidden/>
    <w:pPr>
      <w:spacing w:line="360" w:lineRule="auto"/>
      <w:ind w:firstLine="720"/>
      <w:jc w:val="both"/>
    </w:pPr>
    <w:rPr>
      <w:sz w:val="28"/>
    </w:rPr>
  </w:style>
  <w:style w:type="character" w:styleId="a7">
    <w:name w:val="Strong"/>
    <w:basedOn w:val="a0"/>
    <w:qFormat/>
    <w:rPr>
      <w:b/>
    </w:rPr>
  </w:style>
  <w:style w:type="character" w:styleId="a8">
    <w:name w:val="Emphasis"/>
    <w:basedOn w:val="a0"/>
    <w:qFormat/>
    <w:rPr>
      <w:i/>
    </w:rPr>
  </w:style>
  <w:style w:type="paragraph" w:customStyle="1" w:styleId="H2">
    <w:name w:val="H2"/>
    <w:basedOn w:val="a"/>
    <w:next w:val="a"/>
    <w:pPr>
      <w:keepNext/>
      <w:spacing w:before="100" w:after="100"/>
      <w:outlineLvl w:val="2"/>
    </w:pPr>
    <w:rPr>
      <w:b/>
      <w:snapToGrid w:val="0"/>
      <w:sz w:val="36"/>
    </w:rPr>
  </w:style>
  <w:style w:type="paragraph" w:customStyle="1" w:styleId="a9">
    <w:name w:val="Список определений"/>
    <w:basedOn w:val="a"/>
    <w:next w:val="a"/>
    <w:pPr>
      <w:ind w:left="360"/>
    </w:pPr>
    <w:rPr>
      <w:snapToGrid w:val="0"/>
      <w:sz w:val="24"/>
    </w:rPr>
  </w:style>
  <w:style w:type="paragraph" w:styleId="30">
    <w:name w:val="Body Text 3"/>
    <w:basedOn w:val="a"/>
    <w:semiHidden/>
    <w:pPr>
      <w:spacing w:line="360" w:lineRule="auto"/>
      <w:jc w:val="center"/>
    </w:pPr>
    <w:rPr>
      <w:i/>
      <w:sz w:val="28"/>
    </w:rPr>
  </w:style>
  <w:style w:type="paragraph" w:customStyle="1" w:styleId="aa">
    <w:name w:val="Цитаты"/>
    <w:basedOn w:val="a"/>
    <w:pPr>
      <w:spacing w:before="100" w:after="100"/>
      <w:ind w:left="360" w:right="360"/>
    </w:pPr>
    <w:rPr>
      <w:snapToGrid w:val="0"/>
      <w:sz w:val="24"/>
    </w:rPr>
  </w:style>
  <w:style w:type="paragraph" w:customStyle="1" w:styleId="1">
    <w:name w:val="Стиль 1"/>
    <w:basedOn w:val="a"/>
    <w:pPr>
      <w:suppressAutoHyphens/>
      <w:ind w:firstLine="851"/>
      <w:jc w:val="both"/>
    </w:pPr>
    <w:rPr>
      <w:rFonts w:ascii="Bookman Old Style" w:hAnsi="Bookman Old Style"/>
      <w:color w:val="000000"/>
      <w:spacing w:val="20"/>
      <w:sz w:val="28"/>
    </w:rPr>
  </w:style>
  <w:style w:type="paragraph" w:styleId="21">
    <w:name w:val="Body Text Indent 2"/>
    <w:basedOn w:val="a"/>
    <w:semiHidden/>
    <w:pPr>
      <w:spacing w:line="360" w:lineRule="auto"/>
      <w:ind w:firstLine="539"/>
      <w:jc w:val="both"/>
    </w:pPr>
    <w:rPr>
      <w:sz w:val="28"/>
    </w:rPr>
  </w:style>
  <w:style w:type="paragraph" w:styleId="31">
    <w:name w:val="Body Text Indent 3"/>
    <w:basedOn w:val="a"/>
    <w:semiHidden/>
    <w:pPr>
      <w:spacing w:line="360" w:lineRule="auto"/>
      <w:ind w:left="15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www\doc2html\work\bestreferat-50162-13918304182852\input\nar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www\doc2html\work\bestreferat-50162-13918304182852\input\nar05.htm" TargetMode="External"/><Relationship Id="rId5" Type="http://schemas.openxmlformats.org/officeDocument/2006/relationships/hyperlink" Target="file:///C:\www\doc2html\work\bestreferat-50162-13918304182852\input\nar04.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11829</Words>
  <Characters>67428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Kurgan Customs</Company>
  <LinksUpToDate>false</LinksUpToDate>
  <CharactersWithSpaces>79099</CharactersWithSpaces>
  <SharedDoc>false</SharedDoc>
  <HLinks>
    <vt:vector size="18" baseType="variant">
      <vt:variant>
        <vt:i4>720965</vt:i4>
      </vt:variant>
      <vt:variant>
        <vt:i4>6</vt:i4>
      </vt:variant>
      <vt:variant>
        <vt:i4>0</vt:i4>
      </vt:variant>
      <vt:variant>
        <vt:i4>5</vt:i4>
      </vt:variant>
      <vt:variant>
        <vt:lpwstr>nar01.htm</vt:lpwstr>
      </vt:variant>
      <vt:variant>
        <vt:lpwstr/>
      </vt:variant>
      <vt:variant>
        <vt:i4>720961</vt:i4>
      </vt:variant>
      <vt:variant>
        <vt:i4>3</vt:i4>
      </vt:variant>
      <vt:variant>
        <vt:i4>0</vt:i4>
      </vt:variant>
      <vt:variant>
        <vt:i4>5</vt:i4>
      </vt:variant>
      <vt:variant>
        <vt:lpwstr>nar05.htm</vt:lpwstr>
      </vt:variant>
      <vt:variant>
        <vt:lpwstr/>
      </vt:variant>
      <vt:variant>
        <vt:i4>720960</vt:i4>
      </vt:variant>
      <vt:variant>
        <vt:i4>0</vt:i4>
      </vt:variant>
      <vt:variant>
        <vt:i4>0</vt:i4>
      </vt:variant>
      <vt:variant>
        <vt:i4>5</vt:i4>
      </vt:variant>
      <vt:variant>
        <vt:lpwstr>nar04.htm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Rybin</dc:creator>
  <cp:keywords/>
  <dc:description/>
  <cp:lastModifiedBy>admin</cp:lastModifiedBy>
  <cp:revision>2</cp:revision>
  <dcterms:created xsi:type="dcterms:W3CDTF">2014-02-08T03:33:00Z</dcterms:created>
  <dcterms:modified xsi:type="dcterms:W3CDTF">2014-02-08T03:33:00Z</dcterms:modified>
</cp:coreProperties>
</file>