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8B" w:rsidRDefault="003C7F8B" w:rsidP="00690F46">
      <w:pPr>
        <w:spacing w:line="360" w:lineRule="auto"/>
        <w:jc w:val="center"/>
        <w:rPr>
          <w:sz w:val="28"/>
          <w:szCs w:val="28"/>
        </w:rPr>
      </w:pPr>
    </w:p>
    <w:p w:rsidR="008F2FAB" w:rsidRPr="00F10A36" w:rsidRDefault="008F2FAB" w:rsidP="00690F46">
      <w:pPr>
        <w:spacing w:line="360" w:lineRule="auto"/>
        <w:jc w:val="center"/>
        <w:rPr>
          <w:sz w:val="28"/>
          <w:szCs w:val="28"/>
        </w:rPr>
      </w:pPr>
      <w:r w:rsidRPr="00F10A36">
        <w:rPr>
          <w:sz w:val="28"/>
          <w:szCs w:val="28"/>
        </w:rPr>
        <w:t>Оглавление</w:t>
      </w:r>
    </w:p>
    <w:p w:rsidR="008F2FAB" w:rsidRPr="00E20ECF" w:rsidRDefault="008F2FAB" w:rsidP="00584982">
      <w:pPr>
        <w:spacing w:line="360" w:lineRule="auto"/>
        <w:rPr>
          <w:sz w:val="28"/>
          <w:szCs w:val="28"/>
        </w:rPr>
      </w:pPr>
    </w:p>
    <w:p w:rsidR="00522773" w:rsidRPr="00522773" w:rsidRDefault="00877C1C">
      <w:pPr>
        <w:pStyle w:val="11"/>
        <w:tabs>
          <w:tab w:val="right" w:leader="dot" w:pos="9678"/>
        </w:tabs>
        <w:rPr>
          <w:noProof/>
          <w:sz w:val="28"/>
          <w:szCs w:val="28"/>
        </w:rPr>
      </w:pPr>
      <w:r w:rsidRPr="00522773">
        <w:rPr>
          <w:sz w:val="28"/>
          <w:szCs w:val="28"/>
        </w:rPr>
        <w:fldChar w:fldCharType="begin"/>
      </w:r>
      <w:r w:rsidRPr="00522773">
        <w:rPr>
          <w:sz w:val="28"/>
          <w:szCs w:val="28"/>
        </w:rPr>
        <w:instrText xml:space="preserve"> TOC \o "1-3" \h \z \u </w:instrText>
      </w:r>
      <w:r w:rsidRPr="00522773">
        <w:rPr>
          <w:sz w:val="28"/>
          <w:szCs w:val="28"/>
        </w:rPr>
        <w:fldChar w:fldCharType="separate"/>
      </w:r>
      <w:hyperlink w:anchor="_Toc215748833" w:history="1">
        <w:r w:rsidR="00522773" w:rsidRPr="00522773">
          <w:rPr>
            <w:rStyle w:val="a7"/>
            <w:noProof/>
            <w:sz w:val="28"/>
            <w:szCs w:val="28"/>
          </w:rPr>
          <w:t>Введение</w:t>
        </w:r>
        <w:r w:rsidR="00522773" w:rsidRPr="00522773">
          <w:rPr>
            <w:noProof/>
            <w:webHidden/>
            <w:sz w:val="28"/>
            <w:szCs w:val="28"/>
          </w:rPr>
          <w:tab/>
        </w:r>
        <w:r w:rsidR="00522773" w:rsidRPr="00522773">
          <w:rPr>
            <w:noProof/>
            <w:webHidden/>
            <w:sz w:val="28"/>
            <w:szCs w:val="28"/>
          </w:rPr>
          <w:fldChar w:fldCharType="begin"/>
        </w:r>
        <w:r w:rsidR="00522773" w:rsidRPr="00522773">
          <w:rPr>
            <w:noProof/>
            <w:webHidden/>
            <w:sz w:val="28"/>
            <w:szCs w:val="28"/>
          </w:rPr>
          <w:instrText xml:space="preserve"> PAGEREF _Toc215748833 \h </w:instrText>
        </w:r>
        <w:r w:rsidR="00522773" w:rsidRPr="00522773">
          <w:rPr>
            <w:noProof/>
            <w:webHidden/>
            <w:sz w:val="28"/>
            <w:szCs w:val="28"/>
          </w:rPr>
        </w:r>
        <w:r w:rsidR="00522773" w:rsidRPr="00522773">
          <w:rPr>
            <w:noProof/>
            <w:webHidden/>
            <w:sz w:val="28"/>
            <w:szCs w:val="28"/>
          </w:rPr>
          <w:fldChar w:fldCharType="separate"/>
        </w:r>
        <w:r w:rsidR="00E276E5">
          <w:rPr>
            <w:noProof/>
            <w:webHidden/>
            <w:sz w:val="28"/>
            <w:szCs w:val="28"/>
          </w:rPr>
          <w:t>3</w:t>
        </w:r>
        <w:r w:rsidR="00522773" w:rsidRPr="00522773">
          <w:rPr>
            <w:noProof/>
            <w:webHidden/>
            <w:sz w:val="28"/>
            <w:szCs w:val="28"/>
          </w:rPr>
          <w:fldChar w:fldCharType="end"/>
        </w:r>
      </w:hyperlink>
    </w:p>
    <w:p w:rsidR="00522773" w:rsidRPr="00522773" w:rsidRDefault="006D7FA3">
      <w:pPr>
        <w:pStyle w:val="11"/>
        <w:tabs>
          <w:tab w:val="right" w:leader="dot" w:pos="9678"/>
        </w:tabs>
        <w:rPr>
          <w:noProof/>
          <w:sz w:val="28"/>
          <w:szCs w:val="28"/>
        </w:rPr>
      </w:pPr>
      <w:hyperlink w:anchor="_Toc215748834" w:history="1">
        <w:r w:rsidR="00522773" w:rsidRPr="00522773">
          <w:rPr>
            <w:rStyle w:val="a7"/>
            <w:noProof/>
            <w:sz w:val="28"/>
            <w:szCs w:val="28"/>
          </w:rPr>
          <w:t>Определение программирования. Этапы создания программы</w:t>
        </w:r>
        <w:r w:rsidR="00522773" w:rsidRPr="00522773">
          <w:rPr>
            <w:noProof/>
            <w:webHidden/>
            <w:sz w:val="28"/>
            <w:szCs w:val="28"/>
          </w:rPr>
          <w:tab/>
        </w:r>
        <w:r w:rsidR="00522773" w:rsidRPr="00522773">
          <w:rPr>
            <w:noProof/>
            <w:webHidden/>
            <w:sz w:val="28"/>
            <w:szCs w:val="28"/>
          </w:rPr>
          <w:fldChar w:fldCharType="begin"/>
        </w:r>
        <w:r w:rsidR="00522773" w:rsidRPr="00522773">
          <w:rPr>
            <w:noProof/>
            <w:webHidden/>
            <w:sz w:val="28"/>
            <w:szCs w:val="28"/>
          </w:rPr>
          <w:instrText xml:space="preserve"> PAGEREF _Toc215748834 \h </w:instrText>
        </w:r>
        <w:r w:rsidR="00522773" w:rsidRPr="00522773">
          <w:rPr>
            <w:noProof/>
            <w:webHidden/>
            <w:sz w:val="28"/>
            <w:szCs w:val="28"/>
          </w:rPr>
        </w:r>
        <w:r w:rsidR="00522773" w:rsidRPr="00522773">
          <w:rPr>
            <w:noProof/>
            <w:webHidden/>
            <w:sz w:val="28"/>
            <w:szCs w:val="28"/>
          </w:rPr>
          <w:fldChar w:fldCharType="separate"/>
        </w:r>
        <w:r w:rsidR="00E276E5">
          <w:rPr>
            <w:noProof/>
            <w:webHidden/>
            <w:sz w:val="28"/>
            <w:szCs w:val="28"/>
          </w:rPr>
          <w:t>4</w:t>
        </w:r>
        <w:r w:rsidR="00522773" w:rsidRPr="00522773">
          <w:rPr>
            <w:noProof/>
            <w:webHidden/>
            <w:sz w:val="28"/>
            <w:szCs w:val="28"/>
          </w:rPr>
          <w:fldChar w:fldCharType="end"/>
        </w:r>
      </w:hyperlink>
    </w:p>
    <w:p w:rsidR="00522773" w:rsidRPr="00522773" w:rsidRDefault="006D7FA3">
      <w:pPr>
        <w:pStyle w:val="11"/>
        <w:tabs>
          <w:tab w:val="right" w:leader="dot" w:pos="9678"/>
        </w:tabs>
        <w:rPr>
          <w:noProof/>
          <w:sz w:val="28"/>
          <w:szCs w:val="28"/>
        </w:rPr>
      </w:pPr>
      <w:hyperlink w:anchor="_Toc215748835" w:history="1">
        <w:r w:rsidR="00522773" w:rsidRPr="00522773">
          <w:rPr>
            <w:rStyle w:val="a7"/>
            <w:noProof/>
            <w:sz w:val="28"/>
            <w:szCs w:val="28"/>
          </w:rPr>
          <w:t>Отладка программы</w:t>
        </w:r>
        <w:r w:rsidR="00522773" w:rsidRPr="00522773">
          <w:rPr>
            <w:noProof/>
            <w:webHidden/>
            <w:sz w:val="28"/>
            <w:szCs w:val="28"/>
          </w:rPr>
          <w:tab/>
        </w:r>
        <w:r w:rsidR="00522773" w:rsidRPr="00522773">
          <w:rPr>
            <w:noProof/>
            <w:webHidden/>
            <w:sz w:val="28"/>
            <w:szCs w:val="28"/>
          </w:rPr>
          <w:fldChar w:fldCharType="begin"/>
        </w:r>
        <w:r w:rsidR="00522773" w:rsidRPr="00522773">
          <w:rPr>
            <w:noProof/>
            <w:webHidden/>
            <w:sz w:val="28"/>
            <w:szCs w:val="28"/>
          </w:rPr>
          <w:instrText xml:space="preserve"> PAGEREF _Toc215748835 \h </w:instrText>
        </w:r>
        <w:r w:rsidR="00522773" w:rsidRPr="00522773">
          <w:rPr>
            <w:noProof/>
            <w:webHidden/>
            <w:sz w:val="28"/>
            <w:szCs w:val="28"/>
          </w:rPr>
        </w:r>
        <w:r w:rsidR="00522773" w:rsidRPr="00522773">
          <w:rPr>
            <w:noProof/>
            <w:webHidden/>
            <w:sz w:val="28"/>
            <w:szCs w:val="28"/>
          </w:rPr>
          <w:fldChar w:fldCharType="separate"/>
        </w:r>
        <w:r w:rsidR="00E276E5">
          <w:rPr>
            <w:noProof/>
            <w:webHidden/>
            <w:sz w:val="28"/>
            <w:szCs w:val="28"/>
          </w:rPr>
          <w:t>6</w:t>
        </w:r>
        <w:r w:rsidR="00522773" w:rsidRPr="00522773">
          <w:rPr>
            <w:noProof/>
            <w:webHidden/>
            <w:sz w:val="28"/>
            <w:szCs w:val="28"/>
          </w:rPr>
          <w:fldChar w:fldCharType="end"/>
        </w:r>
      </w:hyperlink>
    </w:p>
    <w:p w:rsidR="00522773" w:rsidRPr="00522773" w:rsidRDefault="006D7FA3">
      <w:pPr>
        <w:pStyle w:val="11"/>
        <w:tabs>
          <w:tab w:val="right" w:leader="dot" w:pos="9678"/>
        </w:tabs>
        <w:rPr>
          <w:noProof/>
          <w:sz w:val="28"/>
          <w:szCs w:val="28"/>
        </w:rPr>
      </w:pPr>
      <w:hyperlink w:anchor="_Toc215748836" w:history="1">
        <w:r w:rsidR="00522773" w:rsidRPr="00522773">
          <w:rPr>
            <w:rStyle w:val="a7"/>
            <w:noProof/>
            <w:sz w:val="28"/>
            <w:szCs w:val="28"/>
          </w:rPr>
          <w:t>Задача 2 и 3</w:t>
        </w:r>
        <w:r w:rsidR="00522773" w:rsidRPr="00522773">
          <w:rPr>
            <w:noProof/>
            <w:webHidden/>
            <w:sz w:val="28"/>
            <w:szCs w:val="28"/>
          </w:rPr>
          <w:tab/>
        </w:r>
        <w:r w:rsidR="00522773" w:rsidRPr="00522773">
          <w:rPr>
            <w:noProof/>
            <w:webHidden/>
            <w:sz w:val="28"/>
            <w:szCs w:val="28"/>
          </w:rPr>
          <w:fldChar w:fldCharType="begin"/>
        </w:r>
        <w:r w:rsidR="00522773" w:rsidRPr="00522773">
          <w:rPr>
            <w:noProof/>
            <w:webHidden/>
            <w:sz w:val="28"/>
            <w:szCs w:val="28"/>
          </w:rPr>
          <w:instrText xml:space="preserve"> PAGEREF _Toc215748836 \h </w:instrText>
        </w:r>
        <w:r w:rsidR="00522773" w:rsidRPr="00522773">
          <w:rPr>
            <w:noProof/>
            <w:webHidden/>
            <w:sz w:val="28"/>
            <w:szCs w:val="28"/>
          </w:rPr>
        </w:r>
        <w:r w:rsidR="00522773" w:rsidRPr="00522773">
          <w:rPr>
            <w:noProof/>
            <w:webHidden/>
            <w:sz w:val="28"/>
            <w:szCs w:val="28"/>
          </w:rPr>
          <w:fldChar w:fldCharType="separate"/>
        </w:r>
        <w:r w:rsidR="00E276E5">
          <w:rPr>
            <w:noProof/>
            <w:webHidden/>
            <w:sz w:val="28"/>
            <w:szCs w:val="28"/>
          </w:rPr>
          <w:t>9</w:t>
        </w:r>
        <w:r w:rsidR="00522773" w:rsidRPr="00522773">
          <w:rPr>
            <w:noProof/>
            <w:webHidden/>
            <w:sz w:val="28"/>
            <w:szCs w:val="28"/>
          </w:rPr>
          <w:fldChar w:fldCharType="end"/>
        </w:r>
      </w:hyperlink>
    </w:p>
    <w:p w:rsidR="00522773" w:rsidRPr="00522773" w:rsidRDefault="006D7FA3">
      <w:pPr>
        <w:pStyle w:val="11"/>
        <w:tabs>
          <w:tab w:val="right" w:leader="dot" w:pos="9678"/>
        </w:tabs>
        <w:rPr>
          <w:noProof/>
          <w:sz w:val="28"/>
          <w:szCs w:val="28"/>
        </w:rPr>
      </w:pPr>
      <w:hyperlink w:anchor="_Toc215748837" w:history="1">
        <w:r w:rsidR="00522773" w:rsidRPr="00522773">
          <w:rPr>
            <w:rStyle w:val="a7"/>
            <w:noProof/>
            <w:sz w:val="28"/>
            <w:szCs w:val="28"/>
          </w:rPr>
          <w:t>Задача</w:t>
        </w:r>
        <w:r w:rsidR="00522773" w:rsidRPr="00522773">
          <w:rPr>
            <w:rStyle w:val="a7"/>
            <w:noProof/>
            <w:sz w:val="28"/>
            <w:szCs w:val="28"/>
            <w:lang w:val="en-US"/>
          </w:rPr>
          <w:t xml:space="preserve"> 4 </w:t>
        </w:r>
        <w:r w:rsidR="00522773" w:rsidRPr="00522773">
          <w:rPr>
            <w:rStyle w:val="a7"/>
            <w:noProof/>
            <w:sz w:val="28"/>
            <w:szCs w:val="28"/>
          </w:rPr>
          <w:t>и</w:t>
        </w:r>
        <w:r w:rsidR="00522773" w:rsidRPr="00522773">
          <w:rPr>
            <w:rStyle w:val="a7"/>
            <w:noProof/>
            <w:sz w:val="28"/>
            <w:szCs w:val="28"/>
            <w:lang w:val="en-US"/>
          </w:rPr>
          <w:t xml:space="preserve"> 5</w:t>
        </w:r>
        <w:r w:rsidR="00522773" w:rsidRPr="00522773">
          <w:rPr>
            <w:noProof/>
            <w:webHidden/>
            <w:sz w:val="28"/>
            <w:szCs w:val="28"/>
          </w:rPr>
          <w:tab/>
        </w:r>
        <w:r w:rsidR="00522773" w:rsidRPr="00522773">
          <w:rPr>
            <w:noProof/>
            <w:webHidden/>
            <w:sz w:val="28"/>
            <w:szCs w:val="28"/>
          </w:rPr>
          <w:fldChar w:fldCharType="begin"/>
        </w:r>
        <w:r w:rsidR="00522773" w:rsidRPr="00522773">
          <w:rPr>
            <w:noProof/>
            <w:webHidden/>
            <w:sz w:val="28"/>
            <w:szCs w:val="28"/>
          </w:rPr>
          <w:instrText xml:space="preserve"> PAGEREF _Toc215748837 \h </w:instrText>
        </w:r>
        <w:r w:rsidR="00522773" w:rsidRPr="00522773">
          <w:rPr>
            <w:noProof/>
            <w:webHidden/>
            <w:sz w:val="28"/>
            <w:szCs w:val="28"/>
          </w:rPr>
        </w:r>
        <w:r w:rsidR="00522773" w:rsidRPr="00522773">
          <w:rPr>
            <w:noProof/>
            <w:webHidden/>
            <w:sz w:val="28"/>
            <w:szCs w:val="28"/>
          </w:rPr>
          <w:fldChar w:fldCharType="separate"/>
        </w:r>
        <w:r w:rsidR="00E276E5">
          <w:rPr>
            <w:noProof/>
            <w:webHidden/>
            <w:sz w:val="28"/>
            <w:szCs w:val="28"/>
          </w:rPr>
          <w:t>12</w:t>
        </w:r>
        <w:r w:rsidR="00522773" w:rsidRPr="00522773">
          <w:rPr>
            <w:noProof/>
            <w:webHidden/>
            <w:sz w:val="28"/>
            <w:szCs w:val="28"/>
          </w:rPr>
          <w:fldChar w:fldCharType="end"/>
        </w:r>
      </w:hyperlink>
    </w:p>
    <w:p w:rsidR="00522773" w:rsidRPr="00522773" w:rsidRDefault="006D7FA3">
      <w:pPr>
        <w:pStyle w:val="11"/>
        <w:tabs>
          <w:tab w:val="right" w:leader="dot" w:pos="9678"/>
        </w:tabs>
        <w:rPr>
          <w:noProof/>
          <w:sz w:val="28"/>
          <w:szCs w:val="28"/>
        </w:rPr>
      </w:pPr>
      <w:hyperlink w:anchor="_Toc215748838" w:history="1">
        <w:r w:rsidR="00522773" w:rsidRPr="00522773">
          <w:rPr>
            <w:rStyle w:val="a7"/>
            <w:noProof/>
            <w:sz w:val="28"/>
            <w:szCs w:val="28"/>
          </w:rPr>
          <w:t>Заключение</w:t>
        </w:r>
        <w:r w:rsidR="00522773" w:rsidRPr="00522773">
          <w:rPr>
            <w:noProof/>
            <w:webHidden/>
            <w:sz w:val="28"/>
            <w:szCs w:val="28"/>
          </w:rPr>
          <w:tab/>
        </w:r>
        <w:r w:rsidR="00522773" w:rsidRPr="00522773">
          <w:rPr>
            <w:noProof/>
            <w:webHidden/>
            <w:sz w:val="28"/>
            <w:szCs w:val="28"/>
          </w:rPr>
          <w:fldChar w:fldCharType="begin"/>
        </w:r>
        <w:r w:rsidR="00522773" w:rsidRPr="00522773">
          <w:rPr>
            <w:noProof/>
            <w:webHidden/>
            <w:sz w:val="28"/>
            <w:szCs w:val="28"/>
          </w:rPr>
          <w:instrText xml:space="preserve"> PAGEREF _Toc215748838 \h </w:instrText>
        </w:r>
        <w:r w:rsidR="00522773" w:rsidRPr="00522773">
          <w:rPr>
            <w:noProof/>
            <w:webHidden/>
            <w:sz w:val="28"/>
            <w:szCs w:val="28"/>
          </w:rPr>
        </w:r>
        <w:r w:rsidR="00522773" w:rsidRPr="00522773">
          <w:rPr>
            <w:noProof/>
            <w:webHidden/>
            <w:sz w:val="28"/>
            <w:szCs w:val="28"/>
          </w:rPr>
          <w:fldChar w:fldCharType="separate"/>
        </w:r>
        <w:r w:rsidR="00E276E5">
          <w:rPr>
            <w:noProof/>
            <w:webHidden/>
            <w:sz w:val="28"/>
            <w:szCs w:val="28"/>
          </w:rPr>
          <w:t>14</w:t>
        </w:r>
        <w:r w:rsidR="00522773" w:rsidRPr="00522773">
          <w:rPr>
            <w:noProof/>
            <w:webHidden/>
            <w:sz w:val="28"/>
            <w:szCs w:val="28"/>
          </w:rPr>
          <w:fldChar w:fldCharType="end"/>
        </w:r>
      </w:hyperlink>
    </w:p>
    <w:p w:rsidR="00522773" w:rsidRPr="00522773" w:rsidRDefault="006D7FA3">
      <w:pPr>
        <w:pStyle w:val="11"/>
        <w:tabs>
          <w:tab w:val="right" w:leader="dot" w:pos="9678"/>
        </w:tabs>
        <w:rPr>
          <w:noProof/>
          <w:sz w:val="28"/>
          <w:szCs w:val="28"/>
        </w:rPr>
      </w:pPr>
      <w:hyperlink w:anchor="_Toc215748839" w:history="1">
        <w:r w:rsidR="00522773" w:rsidRPr="00522773">
          <w:rPr>
            <w:rStyle w:val="a7"/>
            <w:noProof/>
            <w:sz w:val="28"/>
            <w:szCs w:val="28"/>
          </w:rPr>
          <w:t>Список используемой литературы</w:t>
        </w:r>
        <w:r w:rsidR="00522773" w:rsidRPr="00522773">
          <w:rPr>
            <w:noProof/>
            <w:webHidden/>
            <w:sz w:val="28"/>
            <w:szCs w:val="28"/>
          </w:rPr>
          <w:tab/>
        </w:r>
        <w:r w:rsidR="00522773" w:rsidRPr="00522773">
          <w:rPr>
            <w:noProof/>
            <w:webHidden/>
            <w:sz w:val="28"/>
            <w:szCs w:val="28"/>
          </w:rPr>
          <w:fldChar w:fldCharType="begin"/>
        </w:r>
        <w:r w:rsidR="00522773" w:rsidRPr="00522773">
          <w:rPr>
            <w:noProof/>
            <w:webHidden/>
            <w:sz w:val="28"/>
            <w:szCs w:val="28"/>
          </w:rPr>
          <w:instrText xml:space="preserve"> PAGEREF _Toc215748839 \h </w:instrText>
        </w:r>
        <w:r w:rsidR="00522773" w:rsidRPr="00522773">
          <w:rPr>
            <w:noProof/>
            <w:webHidden/>
            <w:sz w:val="28"/>
            <w:szCs w:val="28"/>
          </w:rPr>
        </w:r>
        <w:r w:rsidR="00522773" w:rsidRPr="00522773">
          <w:rPr>
            <w:noProof/>
            <w:webHidden/>
            <w:sz w:val="28"/>
            <w:szCs w:val="28"/>
          </w:rPr>
          <w:fldChar w:fldCharType="separate"/>
        </w:r>
        <w:r w:rsidR="00E276E5">
          <w:rPr>
            <w:noProof/>
            <w:webHidden/>
            <w:sz w:val="28"/>
            <w:szCs w:val="28"/>
          </w:rPr>
          <w:t>15</w:t>
        </w:r>
        <w:r w:rsidR="00522773" w:rsidRPr="00522773">
          <w:rPr>
            <w:noProof/>
            <w:webHidden/>
            <w:sz w:val="28"/>
            <w:szCs w:val="28"/>
          </w:rPr>
          <w:fldChar w:fldCharType="end"/>
        </w:r>
      </w:hyperlink>
    </w:p>
    <w:p w:rsidR="00CE79CB" w:rsidRPr="00F10A36" w:rsidRDefault="00877C1C" w:rsidP="00584982">
      <w:pPr>
        <w:spacing w:line="360" w:lineRule="auto"/>
        <w:rPr>
          <w:sz w:val="28"/>
          <w:szCs w:val="28"/>
        </w:rPr>
        <w:sectPr w:rsidR="00CE79CB" w:rsidRPr="00F10A36" w:rsidSect="008F2FAB">
          <w:headerReference w:type="even" r:id="rId7"/>
          <w:headerReference w:type="default" r:id="rId8"/>
          <w:pgSz w:w="12240" w:h="15840"/>
          <w:pgMar w:top="1134" w:right="851" w:bottom="1134" w:left="1701" w:header="720" w:footer="720" w:gutter="0"/>
          <w:cols w:space="720"/>
          <w:noEndnote/>
        </w:sectPr>
      </w:pPr>
      <w:r w:rsidRPr="00522773">
        <w:rPr>
          <w:sz w:val="28"/>
          <w:szCs w:val="28"/>
        </w:rPr>
        <w:fldChar w:fldCharType="end"/>
      </w:r>
    </w:p>
    <w:p w:rsidR="00C76101" w:rsidRPr="00E20ECF" w:rsidRDefault="008F2FAB" w:rsidP="00584982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Toc215748833"/>
      <w:r w:rsidRPr="00E20ECF">
        <w:rPr>
          <w:b w:val="0"/>
          <w:sz w:val="28"/>
          <w:szCs w:val="28"/>
        </w:rPr>
        <w:lastRenderedPageBreak/>
        <w:t>Введение</w:t>
      </w:r>
      <w:bookmarkEnd w:id="0"/>
    </w:p>
    <w:p w:rsidR="00C76101" w:rsidRDefault="00C76101" w:rsidP="00584982">
      <w:pPr>
        <w:spacing w:line="360" w:lineRule="auto"/>
      </w:pPr>
    </w:p>
    <w:p w:rsidR="00B97590" w:rsidRDefault="00C76101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C76101">
        <w:rPr>
          <w:sz w:val="28"/>
          <w:szCs w:val="28"/>
        </w:rPr>
        <w:t xml:space="preserve">Компьютерная техника и компьютерная технология прочно вошли в человеческую жизнь. Развитие научно-технического прогресса невозможно без автоматизации вычислительных процессов. Именно потребность в автоматизации вычислительных процессов стала первоначальным импульсом в развитии </w:t>
      </w:r>
      <w:r w:rsidR="00B97590">
        <w:rPr>
          <w:sz w:val="28"/>
          <w:szCs w:val="28"/>
        </w:rPr>
        <w:t xml:space="preserve">программирования. </w:t>
      </w:r>
    </w:p>
    <w:p w:rsidR="00247FC6" w:rsidRPr="00247FC6" w:rsidRDefault="00247FC6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247FC6">
        <w:rPr>
          <w:sz w:val="28"/>
          <w:szCs w:val="28"/>
        </w:rPr>
        <w:t>Традиционная технология программирования формировалась на заре вычислительной техники, когда в распоряжении пользователей были ограниченные ресурсы ЭВМ, а разработчик программ был в то же время и главным ее пользователем. В этих условиях главное внимание обращалось на получение эффективных программ в смысле оптимального использования ресурсов ЭВМ.</w:t>
      </w:r>
    </w:p>
    <w:p w:rsidR="00247FC6" w:rsidRPr="00247FC6" w:rsidRDefault="00247FC6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247FC6">
        <w:rPr>
          <w:sz w:val="28"/>
          <w:szCs w:val="28"/>
        </w:rPr>
        <w:t xml:space="preserve">В настоящее время, когда сфера применения </w:t>
      </w:r>
      <w:r>
        <w:rPr>
          <w:sz w:val="28"/>
          <w:szCs w:val="28"/>
        </w:rPr>
        <w:t xml:space="preserve">компьютеров </w:t>
      </w:r>
      <w:r w:rsidRPr="00247FC6">
        <w:rPr>
          <w:sz w:val="28"/>
          <w:szCs w:val="28"/>
        </w:rPr>
        <w:t>чрезвычайно расширилась, разработка и эксплуатация программ осуществляется, как правило, разными людьми. Поэтому наряду с эффективностью на первый план выдвигаются и другие важные характеристики программ такие, как понятность, хорошая документированность, надежность, гибкость, удобство сопровождения и т.п. Проблема разработки программ, обладающих такими качествами, объясняется трудоемкостью процесса программирования</w:t>
      </w:r>
      <w:r w:rsidR="00B82936">
        <w:rPr>
          <w:sz w:val="28"/>
          <w:szCs w:val="28"/>
        </w:rPr>
        <w:t>.</w:t>
      </w:r>
    </w:p>
    <w:p w:rsidR="00B82936" w:rsidRDefault="00247FC6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247FC6">
        <w:rPr>
          <w:sz w:val="28"/>
          <w:szCs w:val="28"/>
        </w:rPr>
        <w:t>Для создания программы появляется необходимость придерживаться определенных принципов</w:t>
      </w:r>
      <w:r>
        <w:rPr>
          <w:sz w:val="28"/>
          <w:szCs w:val="28"/>
        </w:rPr>
        <w:t xml:space="preserve"> и новых технологий программирования</w:t>
      </w:r>
      <w:r w:rsidRPr="00247FC6">
        <w:rPr>
          <w:sz w:val="28"/>
          <w:szCs w:val="28"/>
        </w:rPr>
        <w:t>.</w:t>
      </w:r>
    </w:p>
    <w:p w:rsidR="00B82936" w:rsidRPr="00B82936" w:rsidRDefault="00C76101" w:rsidP="00584982">
      <w:pPr>
        <w:spacing w:after="120" w:line="360" w:lineRule="auto"/>
        <w:ind w:firstLine="709"/>
        <w:jc w:val="both"/>
        <w:rPr>
          <w:sz w:val="28"/>
          <w:szCs w:val="28"/>
        </w:rPr>
        <w:sectPr w:rsidR="00B82936" w:rsidRPr="00B82936" w:rsidSect="008F2FAB">
          <w:pgSz w:w="12240" w:h="15840"/>
          <w:pgMar w:top="1134" w:right="851" w:bottom="1134" w:left="1701" w:header="720" w:footer="720" w:gutter="0"/>
          <w:cols w:space="720"/>
          <w:noEndnote/>
        </w:sectPr>
      </w:pPr>
      <w:r>
        <w:rPr>
          <w:sz w:val="28"/>
          <w:szCs w:val="28"/>
        </w:rPr>
        <w:t xml:space="preserve">В наше время </w:t>
      </w:r>
      <w:r w:rsidR="00BD3003">
        <w:rPr>
          <w:sz w:val="28"/>
          <w:szCs w:val="28"/>
        </w:rPr>
        <w:t xml:space="preserve">из-за постоянного прогресса компьютерных технологий программирование </w:t>
      </w:r>
      <w:r w:rsidR="00AB22C8">
        <w:rPr>
          <w:sz w:val="28"/>
          <w:szCs w:val="28"/>
        </w:rPr>
        <w:t xml:space="preserve">играет </w:t>
      </w:r>
      <w:r w:rsidR="00E20ECF">
        <w:rPr>
          <w:sz w:val="28"/>
          <w:szCs w:val="28"/>
        </w:rPr>
        <w:t xml:space="preserve">важнейшую </w:t>
      </w:r>
      <w:r w:rsidR="00BD3003">
        <w:rPr>
          <w:sz w:val="28"/>
          <w:szCs w:val="28"/>
        </w:rPr>
        <w:t xml:space="preserve">роль </w:t>
      </w:r>
      <w:r w:rsidR="00E20ECF">
        <w:rPr>
          <w:sz w:val="28"/>
          <w:szCs w:val="28"/>
        </w:rPr>
        <w:t>в жизнедеятельности человека.</w:t>
      </w:r>
    </w:p>
    <w:p w:rsidR="008F2FAB" w:rsidRPr="00F10A36" w:rsidRDefault="00F10A36" w:rsidP="00584982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bookmarkStart w:id="1" w:name="_Toc215748834"/>
      <w:r w:rsidRPr="00F10A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Определение программирования</w:t>
      </w:r>
      <w:r w:rsidR="00E20EC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 Этапы создания программы</w:t>
      </w:r>
      <w:bookmarkEnd w:id="1"/>
    </w:p>
    <w:p w:rsidR="00EF4CDE" w:rsidRDefault="00EF4CDE" w:rsidP="00584982">
      <w:pPr>
        <w:spacing w:line="360" w:lineRule="auto"/>
        <w:rPr>
          <w:sz w:val="28"/>
          <w:szCs w:val="28"/>
        </w:rPr>
      </w:pPr>
    </w:p>
    <w:p w:rsidR="00E20ECF" w:rsidRDefault="00EF4CDE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компьютер выполнил решение, какой либо задачи ему необходимо получить от человека инструкцию, как ее решать, набор таких инструкций для компьютера, направленной на решение какой-либо задачи называется – программой.</w:t>
      </w:r>
    </w:p>
    <w:p w:rsidR="002B24F6" w:rsidRDefault="002B24F6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2B24F6">
        <w:rPr>
          <w:sz w:val="28"/>
          <w:szCs w:val="28"/>
        </w:rPr>
        <w:t>Программирование</w:t>
      </w:r>
      <w:r>
        <w:rPr>
          <w:sz w:val="28"/>
          <w:szCs w:val="28"/>
        </w:rPr>
        <w:t xml:space="preserve"> – </w:t>
      </w:r>
      <w:r w:rsidRPr="002B24F6">
        <w:rPr>
          <w:sz w:val="28"/>
          <w:szCs w:val="28"/>
        </w:rPr>
        <w:t xml:space="preserve">процесс </w:t>
      </w:r>
      <w:r>
        <w:rPr>
          <w:sz w:val="28"/>
          <w:szCs w:val="28"/>
        </w:rPr>
        <w:t xml:space="preserve">создания компьютерных программ </w:t>
      </w:r>
      <w:r w:rsidRPr="002B24F6">
        <w:rPr>
          <w:sz w:val="28"/>
          <w:szCs w:val="28"/>
        </w:rPr>
        <w:t>или программного обеспечения с помощью языков программирования.</w:t>
      </w:r>
      <w:r>
        <w:rPr>
          <w:sz w:val="28"/>
          <w:szCs w:val="28"/>
        </w:rPr>
        <w:t xml:space="preserve"> Программирование сочетает в себе элементы фундаментальных наук, таких как математика, высшая математика и инженерия.</w:t>
      </w:r>
    </w:p>
    <w:p w:rsidR="00E20ECF" w:rsidRDefault="002B24F6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Язык программирования – формальная знаковая система,</w:t>
      </w:r>
      <w:r w:rsidR="00196578">
        <w:rPr>
          <w:sz w:val="28"/>
          <w:szCs w:val="28"/>
        </w:rPr>
        <w:t xml:space="preserve"> предназначенная для записи программ.  </w:t>
      </w:r>
      <w:r w:rsidR="00196578" w:rsidRPr="00196578">
        <w:rPr>
          <w:sz w:val="28"/>
          <w:szCs w:val="28"/>
        </w:rPr>
        <w:t>Со времени создания первых программируемых машин человечество придумало уже более восьми с половиной т</w:t>
      </w:r>
      <w:r w:rsidR="00196578">
        <w:rPr>
          <w:sz w:val="28"/>
          <w:szCs w:val="28"/>
        </w:rPr>
        <w:t>ысяч языков программирования.</w:t>
      </w:r>
      <w:r w:rsidR="00196578" w:rsidRPr="00196578">
        <w:rPr>
          <w:sz w:val="28"/>
          <w:szCs w:val="28"/>
        </w:rPr>
        <w:t xml:space="preserve"> Каждый год их число пополняется новыми. Некоторыми языками умеет пользоваться только небольшое число их собственных разработчиков, другие становятся известны миллионам людей. Профессиональные программисты иногда применяют в своей работе более десятка разнообразных языков программирования.</w:t>
      </w:r>
    </w:p>
    <w:p w:rsidR="00196578" w:rsidRDefault="00196578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создания любой программы можно выделить следующую последовательность этапов:</w:t>
      </w:r>
    </w:p>
    <w:p w:rsidR="00CC4F72" w:rsidRPr="00CC4F72" w:rsidRDefault="005300C1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этап.</w:t>
      </w:r>
      <w:r w:rsidR="00196578">
        <w:rPr>
          <w:sz w:val="28"/>
          <w:szCs w:val="28"/>
        </w:rPr>
        <w:t xml:space="preserve"> Постановка задачи: на этом этапе участвует человек хорошо представляющий предметную область задачи. Он должен четко определить цель</w:t>
      </w:r>
      <w:r w:rsidR="00E324EF">
        <w:rPr>
          <w:sz w:val="28"/>
          <w:szCs w:val="28"/>
        </w:rPr>
        <w:t>, задачи, дать словесное описание</w:t>
      </w:r>
      <w:r w:rsidR="00056EBC">
        <w:rPr>
          <w:sz w:val="28"/>
          <w:szCs w:val="28"/>
        </w:rPr>
        <w:t xml:space="preserve"> содержания задачи и предложить общий подход к ее решению</w:t>
      </w:r>
      <w:r w:rsidR="00D80331">
        <w:rPr>
          <w:sz w:val="28"/>
          <w:szCs w:val="28"/>
        </w:rPr>
        <w:t>, а</w:t>
      </w:r>
      <w:r w:rsidR="00CC4F72" w:rsidRPr="00CC4F72">
        <w:rPr>
          <w:sz w:val="28"/>
          <w:szCs w:val="28"/>
        </w:rPr>
        <w:t>нализируются характер и сущность всех величин, используемых в задаче, и определяются ус</w:t>
      </w:r>
      <w:r w:rsidR="00D80331">
        <w:rPr>
          <w:sz w:val="28"/>
          <w:szCs w:val="28"/>
        </w:rPr>
        <w:t xml:space="preserve">ловия, при которых она решается, иначе говоря, на этом этапе формируется условие задачи. </w:t>
      </w:r>
      <w:r w:rsidR="00D80331" w:rsidRPr="00CC4F72">
        <w:rPr>
          <w:sz w:val="28"/>
          <w:szCs w:val="28"/>
        </w:rPr>
        <w:t>Этот этап очень важен, так как от правильного понимания целей и требований зависит в основном успех реализации</w:t>
      </w:r>
      <w:r w:rsidR="00D80331">
        <w:rPr>
          <w:sz w:val="28"/>
          <w:szCs w:val="28"/>
        </w:rPr>
        <w:t xml:space="preserve"> создаваемой программы.</w:t>
      </w:r>
    </w:p>
    <w:p w:rsidR="00CC4F72" w:rsidRDefault="005300C1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этап.</w:t>
      </w:r>
      <w:r w:rsidR="00CC4F72">
        <w:rPr>
          <w:sz w:val="28"/>
          <w:szCs w:val="28"/>
        </w:rPr>
        <w:t xml:space="preserve"> Анализ задачи и моделирования: целью этого этапа является математическая модель или математическая постановка. На этом этапе выполняются следующие пункты</w:t>
      </w:r>
    </w:p>
    <w:p w:rsidR="00CC4F72" w:rsidRDefault="00CC4F72" w:rsidP="0058498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Определяются исходные данные и их типы</w:t>
      </w:r>
      <w:r w:rsidR="005300C1">
        <w:rPr>
          <w:sz w:val="28"/>
          <w:szCs w:val="28"/>
        </w:rPr>
        <w:t>.</w:t>
      </w:r>
    </w:p>
    <w:p w:rsidR="00CC4F72" w:rsidRDefault="00CC4F72" w:rsidP="0058498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Решение задачи описывается в виде аналитических зависимостей (уравнения, функции)</w:t>
      </w:r>
      <w:r w:rsidR="005300C1">
        <w:rPr>
          <w:sz w:val="28"/>
          <w:szCs w:val="28"/>
        </w:rPr>
        <w:t>.</w:t>
      </w:r>
    </w:p>
    <w:p w:rsidR="00CC4F72" w:rsidRDefault="00CC4F72" w:rsidP="00584982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Определяются конечные данные и их типы</w:t>
      </w:r>
      <w:r w:rsidR="005300C1">
        <w:rPr>
          <w:sz w:val="28"/>
          <w:szCs w:val="28"/>
        </w:rPr>
        <w:t>.</w:t>
      </w:r>
    </w:p>
    <w:p w:rsidR="00CC4F72" w:rsidRDefault="00D80331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D80331">
        <w:rPr>
          <w:sz w:val="28"/>
          <w:szCs w:val="28"/>
        </w:rPr>
        <w:t>Так</w:t>
      </w:r>
      <w:r w:rsidR="005300C1">
        <w:rPr>
          <w:sz w:val="28"/>
          <w:szCs w:val="28"/>
        </w:rPr>
        <w:t>им образом</w:t>
      </w:r>
      <w:r w:rsidRPr="00D80331">
        <w:rPr>
          <w:sz w:val="28"/>
          <w:szCs w:val="28"/>
        </w:rPr>
        <w:t xml:space="preserve"> формируется математическая модель с определенной точностью, допущениями и ограничениями. При этом в зависимости от специфики решаемой задачи могут быть использованы различные разделы математики и других дисциплин.</w:t>
      </w:r>
    </w:p>
    <w:p w:rsidR="00D80331" w:rsidRDefault="005300C1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этап.</w:t>
      </w:r>
      <w:r w:rsidR="00D80331">
        <w:rPr>
          <w:sz w:val="28"/>
          <w:szCs w:val="28"/>
        </w:rPr>
        <w:t xml:space="preserve"> Алгоритмизация задачи</w:t>
      </w:r>
      <w:r w:rsidR="00312EC3">
        <w:rPr>
          <w:sz w:val="28"/>
          <w:szCs w:val="28"/>
        </w:rPr>
        <w:t xml:space="preserve"> и составление блок-схемы</w:t>
      </w:r>
      <w:r w:rsidR="00D80331">
        <w:rPr>
          <w:sz w:val="28"/>
          <w:szCs w:val="28"/>
        </w:rPr>
        <w:t xml:space="preserve">: выполняется на основе математического описания программы. </w:t>
      </w:r>
      <w:r w:rsidR="00D80331" w:rsidRPr="00D80331">
        <w:rPr>
          <w:sz w:val="28"/>
          <w:szCs w:val="28"/>
        </w:rPr>
        <w:t>На данном этапе составляется алгоритм решения задачи согласно действиям, задаваемым выбранным методом решения. Процесс обработки данных разбивается на отдельные относительно самостоятельные блоки, и устанавливается последовательность выполнения блоков. Разрабатывается блок-схема алгоритма.</w:t>
      </w:r>
    </w:p>
    <w:p w:rsidR="00D80331" w:rsidRDefault="005300C1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этап.</w:t>
      </w:r>
      <w:r w:rsidR="00D80331">
        <w:rPr>
          <w:sz w:val="28"/>
          <w:szCs w:val="28"/>
        </w:rPr>
        <w:t xml:space="preserve"> Программирование: на этом этапе</w:t>
      </w:r>
      <w:r w:rsidR="00A535DB" w:rsidRPr="00A535DB">
        <w:rPr>
          <w:sz w:val="28"/>
          <w:szCs w:val="28"/>
        </w:rPr>
        <w:t xml:space="preserve"> алгоритм решения задачи переводится на конкретный язык программирования. Для программирования обычно используются языки высокого уровня, поэтому составленная программа требует перевода ее на машинный язык</w:t>
      </w:r>
      <w:r w:rsidR="00A535DB">
        <w:rPr>
          <w:sz w:val="28"/>
          <w:szCs w:val="28"/>
        </w:rPr>
        <w:t xml:space="preserve">. </w:t>
      </w:r>
      <w:r w:rsidR="00A535DB" w:rsidRPr="00A535DB">
        <w:rPr>
          <w:sz w:val="28"/>
          <w:szCs w:val="28"/>
        </w:rPr>
        <w:t>После такого перевода выполняется уже соответствующая машинная программа.</w:t>
      </w:r>
    </w:p>
    <w:p w:rsidR="00A535DB" w:rsidRPr="00A535DB" w:rsidRDefault="005300C1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этап.</w:t>
      </w:r>
      <w:r w:rsidR="00A535DB">
        <w:rPr>
          <w:sz w:val="28"/>
          <w:szCs w:val="28"/>
        </w:rPr>
        <w:t xml:space="preserve"> Отладка и тестирование программы: </w:t>
      </w:r>
      <w:r w:rsidR="00A535DB" w:rsidRPr="00A535DB">
        <w:rPr>
          <w:sz w:val="28"/>
          <w:szCs w:val="28"/>
        </w:rPr>
        <w:t>заключается в поиске и устранении синтаксических и логических ошибок в программе.</w:t>
      </w:r>
    </w:p>
    <w:p w:rsidR="00A535DB" w:rsidRDefault="00A535DB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A535DB">
        <w:rPr>
          <w:sz w:val="28"/>
          <w:szCs w:val="28"/>
        </w:rPr>
        <w:t xml:space="preserve">В ходе синтаксического контроля программы транслятором  выявляются конструкции и сочетания символов, недопустимые с точки зрения правил их построения или написания, принятых в данном языке. Сообщения об ошибках </w:t>
      </w:r>
      <w:r w:rsidR="00871AD3">
        <w:rPr>
          <w:sz w:val="28"/>
          <w:szCs w:val="28"/>
        </w:rPr>
        <w:t xml:space="preserve">компьютер </w:t>
      </w:r>
      <w:r w:rsidRPr="00A535DB">
        <w:rPr>
          <w:sz w:val="28"/>
          <w:szCs w:val="28"/>
        </w:rPr>
        <w:t>выдает программисту, при этом вид и форма выдачи подобных сообщений зависят от вида языка и версии используемого транслятора.</w:t>
      </w:r>
      <w:r>
        <w:rPr>
          <w:sz w:val="28"/>
          <w:szCs w:val="28"/>
        </w:rPr>
        <w:t xml:space="preserve"> </w:t>
      </w:r>
      <w:r w:rsidRPr="00A535DB">
        <w:rPr>
          <w:sz w:val="28"/>
          <w:szCs w:val="28"/>
        </w:rPr>
        <w:t xml:space="preserve">После устранения синтаксических ошибок проверяется логика работы программы в процессе ее выполнения с конкретными исходными данными. </w:t>
      </w:r>
    </w:p>
    <w:p w:rsidR="00A535DB" w:rsidRPr="00A535DB" w:rsidRDefault="005300C1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 этап.</w:t>
      </w:r>
      <w:r w:rsidR="00A535DB">
        <w:rPr>
          <w:sz w:val="28"/>
          <w:szCs w:val="28"/>
        </w:rPr>
        <w:t xml:space="preserve"> Исполнение отлаженной программы и анализ результатов: п</w:t>
      </w:r>
      <w:r w:rsidR="00A535DB" w:rsidRPr="00A535DB">
        <w:rPr>
          <w:sz w:val="28"/>
          <w:szCs w:val="28"/>
        </w:rPr>
        <w:t xml:space="preserve">осле отладки программы ее можно использовать для решения прикладной задачи. При этом обычно выполняется многократное решение задачи на </w:t>
      </w:r>
      <w:r w:rsidR="00A535DB">
        <w:rPr>
          <w:sz w:val="28"/>
          <w:szCs w:val="28"/>
        </w:rPr>
        <w:t xml:space="preserve">компьютере </w:t>
      </w:r>
      <w:r w:rsidR="00A535DB" w:rsidRPr="00A535DB">
        <w:rPr>
          <w:sz w:val="28"/>
          <w:szCs w:val="28"/>
        </w:rPr>
        <w:t>для различных наборов исходных данных. Получаемые результаты интерпретируются и анализируются специалистом или пользователем, поставившим задачу.</w:t>
      </w:r>
    </w:p>
    <w:p w:rsidR="00A535DB" w:rsidRDefault="00A535DB" w:rsidP="00584982">
      <w:pPr>
        <w:spacing w:after="120" w:line="360" w:lineRule="auto"/>
        <w:ind w:firstLine="709"/>
        <w:jc w:val="both"/>
        <w:rPr>
          <w:sz w:val="28"/>
          <w:szCs w:val="28"/>
        </w:rPr>
      </w:pPr>
    </w:p>
    <w:p w:rsidR="00A535DB" w:rsidRPr="00196578" w:rsidRDefault="00A535DB" w:rsidP="00584982">
      <w:pPr>
        <w:spacing w:after="120" w:line="360" w:lineRule="auto"/>
        <w:ind w:firstLine="709"/>
        <w:jc w:val="both"/>
        <w:rPr>
          <w:sz w:val="28"/>
          <w:szCs w:val="28"/>
        </w:rPr>
        <w:sectPr w:rsidR="00A535DB" w:rsidRPr="00196578" w:rsidSect="008F2FAB">
          <w:pgSz w:w="12240" w:h="15840"/>
          <w:pgMar w:top="1134" w:right="851" w:bottom="1134" w:left="1701" w:header="720" w:footer="720" w:gutter="0"/>
          <w:cols w:space="720"/>
          <w:noEndnote/>
        </w:sectPr>
      </w:pPr>
    </w:p>
    <w:p w:rsidR="008F2FAB" w:rsidRPr="00F10A36" w:rsidRDefault="001B15D9" w:rsidP="00584982">
      <w:pPr>
        <w:pStyle w:val="1"/>
        <w:spacing w:line="36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bookmarkStart w:id="2" w:name="_Toc215748835"/>
      <w:r w:rsidRPr="00F10A36">
        <w:rPr>
          <w:rFonts w:ascii="Times New Roman" w:hAnsi="Times New Roman"/>
          <w:b w:val="0"/>
          <w:bCs w:val="0"/>
          <w:sz w:val="28"/>
          <w:szCs w:val="28"/>
        </w:rPr>
        <w:t>Отладка программы</w:t>
      </w:r>
      <w:bookmarkEnd w:id="2"/>
    </w:p>
    <w:p w:rsidR="008F2FAB" w:rsidRDefault="00A535DB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</w:t>
      </w:r>
      <w:r w:rsidR="00871AD3">
        <w:rPr>
          <w:sz w:val="28"/>
          <w:szCs w:val="28"/>
        </w:rPr>
        <w:t>то,</w:t>
      </w:r>
      <w:r>
        <w:rPr>
          <w:sz w:val="28"/>
          <w:szCs w:val="28"/>
        </w:rPr>
        <w:t xml:space="preserve"> что </w:t>
      </w:r>
      <w:r w:rsidR="00871AD3">
        <w:rPr>
          <w:sz w:val="28"/>
          <w:szCs w:val="28"/>
        </w:rPr>
        <w:t>создание программы происходит в несколько этапов, наиболее важным и трудоемким является этап отладки и тестирования программы. Именно на этом этапе устраняются все логические и синтетические ошибки в создаваемой программе.</w:t>
      </w:r>
    </w:p>
    <w:p w:rsidR="008706BA" w:rsidRDefault="008706BA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8706BA">
        <w:rPr>
          <w:sz w:val="28"/>
          <w:szCs w:val="28"/>
        </w:rPr>
        <w:t>Отладка</w:t>
      </w:r>
      <w:r>
        <w:rPr>
          <w:sz w:val="28"/>
          <w:szCs w:val="28"/>
        </w:rPr>
        <w:t xml:space="preserve"> –</w:t>
      </w:r>
      <w:r w:rsidRPr="008706BA">
        <w:rPr>
          <w:sz w:val="28"/>
          <w:szCs w:val="28"/>
        </w:rPr>
        <w:t xml:space="preserve"> это деятельность, направленная на обнаружение и исправление ошибок в </w:t>
      </w:r>
      <w:r>
        <w:rPr>
          <w:sz w:val="28"/>
          <w:szCs w:val="28"/>
        </w:rPr>
        <w:t>программе</w:t>
      </w:r>
      <w:r w:rsidRPr="008706BA">
        <w:rPr>
          <w:sz w:val="28"/>
          <w:szCs w:val="28"/>
        </w:rPr>
        <w:t>.</w:t>
      </w:r>
    </w:p>
    <w:p w:rsidR="008706BA" w:rsidRPr="008706BA" w:rsidRDefault="008706BA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8706BA">
        <w:rPr>
          <w:sz w:val="28"/>
          <w:szCs w:val="28"/>
        </w:rPr>
        <w:t xml:space="preserve"> Тестирование </w:t>
      </w:r>
      <w:r>
        <w:rPr>
          <w:sz w:val="28"/>
          <w:szCs w:val="28"/>
        </w:rPr>
        <w:t>–</w:t>
      </w:r>
      <w:r w:rsidRPr="008706BA">
        <w:rPr>
          <w:sz w:val="28"/>
          <w:szCs w:val="28"/>
        </w:rPr>
        <w:t xml:space="preserve"> это процесс выполнения программ</w:t>
      </w:r>
      <w:r>
        <w:rPr>
          <w:sz w:val="28"/>
          <w:szCs w:val="28"/>
        </w:rPr>
        <w:t>ы</w:t>
      </w:r>
      <w:r w:rsidRPr="008706BA">
        <w:rPr>
          <w:sz w:val="28"/>
          <w:szCs w:val="28"/>
        </w:rPr>
        <w:t xml:space="preserve"> на некотором наборе данных, для которого заранее известен результат применения или известны правила поведения этих программ. Таким образом, отладку можно представить в виде многократного повторения трех процессов: тестирования, в результате которого может быть констатировано наличие ошибки, п</w:t>
      </w:r>
      <w:r>
        <w:rPr>
          <w:sz w:val="28"/>
          <w:szCs w:val="28"/>
        </w:rPr>
        <w:t xml:space="preserve">оиска места ошибки в программе </w:t>
      </w:r>
      <w:r w:rsidRPr="008706BA">
        <w:rPr>
          <w:sz w:val="28"/>
          <w:szCs w:val="28"/>
        </w:rPr>
        <w:t>и редактирования программ</w:t>
      </w:r>
      <w:r>
        <w:rPr>
          <w:sz w:val="28"/>
          <w:szCs w:val="28"/>
        </w:rPr>
        <w:t>ы</w:t>
      </w:r>
      <w:r w:rsidRPr="008706BA">
        <w:rPr>
          <w:sz w:val="28"/>
          <w:szCs w:val="28"/>
        </w:rPr>
        <w:t xml:space="preserve"> и документации с целью устранения обнаруженной ошибки.</w:t>
      </w:r>
      <w:r w:rsidR="00DF0F53">
        <w:rPr>
          <w:sz w:val="28"/>
          <w:szCs w:val="28"/>
        </w:rPr>
        <w:t xml:space="preserve"> Таким образом, все вышесказанное можно представить формулой</w:t>
      </w:r>
      <w:r w:rsidRPr="008706BA">
        <w:rPr>
          <w:sz w:val="28"/>
          <w:szCs w:val="28"/>
        </w:rPr>
        <w:t>:</w:t>
      </w:r>
    </w:p>
    <w:p w:rsidR="00BA36CC" w:rsidRDefault="008706BA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8706BA">
        <w:rPr>
          <w:sz w:val="28"/>
          <w:szCs w:val="28"/>
        </w:rPr>
        <w:t>Отладка = Тестирование + Поиск ошибок + Редактирование.</w:t>
      </w:r>
    </w:p>
    <w:p w:rsidR="00506607" w:rsidRDefault="00BA36CC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BA36CC">
        <w:rPr>
          <w:sz w:val="28"/>
          <w:szCs w:val="28"/>
        </w:rPr>
        <w:t>Успех отладки в значительной степени предопределяет рациональная организация тестирования. При отладке отыскиваются и устраняются, в основно</w:t>
      </w:r>
      <w:r>
        <w:rPr>
          <w:sz w:val="28"/>
          <w:szCs w:val="28"/>
        </w:rPr>
        <w:t xml:space="preserve">м, те ошибки, наличие которых </w:t>
      </w:r>
      <w:r w:rsidRPr="00BA36CC">
        <w:rPr>
          <w:sz w:val="28"/>
          <w:szCs w:val="28"/>
        </w:rPr>
        <w:t>устанавливается при тестировании. Как было уже отмечено, тестирование не может доказать правильность</w:t>
      </w:r>
      <w:r>
        <w:rPr>
          <w:sz w:val="28"/>
          <w:szCs w:val="28"/>
        </w:rPr>
        <w:t xml:space="preserve"> программы</w:t>
      </w:r>
      <w:r w:rsidRPr="00BA36CC">
        <w:rPr>
          <w:sz w:val="28"/>
          <w:szCs w:val="28"/>
        </w:rPr>
        <w:t>, в лучшем случае оно может продемонстрировать наличие в нем ошибки. Поэтому возникает две задачи. Первая: подготовить такой набор тестов, чтобы обнаружить в нем по возможности большее число ошибок. Однако чем дольше продолжается процесс тестирования, тем большей становится стоимость</w:t>
      </w:r>
      <w:r>
        <w:rPr>
          <w:sz w:val="28"/>
          <w:szCs w:val="28"/>
        </w:rPr>
        <w:t xml:space="preserve"> программы</w:t>
      </w:r>
      <w:r w:rsidRPr="00BA36CC">
        <w:rPr>
          <w:sz w:val="28"/>
          <w:szCs w:val="28"/>
        </w:rPr>
        <w:t xml:space="preserve">. Отсюда вторая задача: определить момент окончания отладки. Признаком возможности окончания отладки является полнота охвата пропущенными через </w:t>
      </w:r>
      <w:r>
        <w:rPr>
          <w:sz w:val="28"/>
          <w:szCs w:val="28"/>
        </w:rPr>
        <w:t>программу</w:t>
      </w:r>
      <w:r w:rsidR="00E478B5">
        <w:rPr>
          <w:sz w:val="28"/>
          <w:szCs w:val="28"/>
        </w:rPr>
        <w:t xml:space="preserve"> тестами</w:t>
      </w:r>
      <w:r w:rsidRPr="00BA36CC">
        <w:rPr>
          <w:sz w:val="28"/>
          <w:szCs w:val="28"/>
        </w:rPr>
        <w:t xml:space="preserve">, и относительно редкое проявление ошибок в </w:t>
      </w:r>
      <w:r w:rsidR="00E478B5">
        <w:rPr>
          <w:sz w:val="28"/>
          <w:szCs w:val="28"/>
        </w:rPr>
        <w:t xml:space="preserve">проверяемой программе </w:t>
      </w:r>
      <w:r w:rsidRPr="00BA36CC">
        <w:rPr>
          <w:sz w:val="28"/>
          <w:szCs w:val="28"/>
        </w:rPr>
        <w:t>на последнем отре</w:t>
      </w:r>
      <w:r w:rsidR="00506607">
        <w:rPr>
          <w:sz w:val="28"/>
          <w:szCs w:val="28"/>
        </w:rPr>
        <w:t>зке процесса тестирования.</w:t>
      </w:r>
    </w:p>
    <w:p w:rsidR="00506607" w:rsidRPr="00506607" w:rsidRDefault="00506607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506607">
        <w:rPr>
          <w:sz w:val="28"/>
          <w:szCs w:val="28"/>
        </w:rPr>
        <w:t>Есть различные подходы и средства отладки; в качестве основного средства используются</w:t>
      </w:r>
      <w:r>
        <w:rPr>
          <w:sz w:val="28"/>
          <w:szCs w:val="28"/>
        </w:rPr>
        <w:t xml:space="preserve"> встроенные</w:t>
      </w:r>
      <w:r w:rsidR="00360B21">
        <w:rPr>
          <w:sz w:val="28"/>
          <w:szCs w:val="28"/>
        </w:rPr>
        <w:t xml:space="preserve"> программные</w:t>
      </w:r>
      <w:r w:rsidRPr="00506607">
        <w:rPr>
          <w:sz w:val="28"/>
          <w:szCs w:val="28"/>
        </w:rPr>
        <w:t xml:space="preserve"> отладчики, которые включают в себя пользовательский интерфейс для пошагового выполнения программы: оператор за оператором, функция за функцией, с остановками на некоторых строках исходного кода или при достижении определённого условия.</w:t>
      </w:r>
    </w:p>
    <w:p w:rsidR="00072FC9" w:rsidRDefault="00360B21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использования встроенных программных отладчиков существуют и другие методы отладок программы: использование внутрисхемного эмулятора, отладка при помощи</w:t>
      </w:r>
      <w:r w:rsidRPr="00360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внешних программных отладчиков и </w:t>
      </w:r>
      <w:r w:rsidRPr="00360B21">
        <w:rPr>
          <w:sz w:val="28"/>
          <w:szCs w:val="28"/>
        </w:rPr>
        <w:t>отлаживаемым устройством с записанным в память программ двоичным кодом программы</w:t>
      </w:r>
      <w:r w:rsidR="00072FC9">
        <w:rPr>
          <w:sz w:val="28"/>
          <w:szCs w:val="28"/>
        </w:rPr>
        <w:t>.</w:t>
      </w:r>
    </w:p>
    <w:p w:rsidR="00072FC9" w:rsidRDefault="00072FC9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072FC9">
        <w:rPr>
          <w:sz w:val="28"/>
          <w:szCs w:val="28"/>
        </w:rPr>
        <w:t>Внутрисхемный эмулятор с отображением переменных языка программирования на дисплее компьютера оказывает значительную помощь при отладке программ непосредственно на разрабатываемой аппаратуре. Этот метод отладки предоставляет наиболее удобную среду, когда можно непосредственно в отлаживаемом устройстве останавливать программу, контролировать выполнение программы непосредственно по исходному тексту программы, состояние внешних портов и внутренних переменных, как входящих в состав микросхемы, так и объявленных при написании исходного текста программы.</w:t>
      </w:r>
      <w:r w:rsidRPr="00072FC9">
        <w:t xml:space="preserve"> </w:t>
      </w:r>
      <w:r w:rsidRPr="00072FC9">
        <w:rPr>
          <w:sz w:val="28"/>
          <w:szCs w:val="28"/>
        </w:rPr>
        <w:t>До недавнего времени внутрисхемный эмулятор являлся отдельным устройством, подключаемым к разрабатываемой плате</w:t>
      </w:r>
      <w:r>
        <w:rPr>
          <w:sz w:val="28"/>
          <w:szCs w:val="28"/>
        </w:rPr>
        <w:t>.</w:t>
      </w:r>
    </w:p>
    <w:p w:rsidR="00072FC9" w:rsidRDefault="00072FC9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072FC9">
        <w:rPr>
          <w:sz w:val="28"/>
          <w:szCs w:val="28"/>
        </w:rPr>
        <w:t>Встроенный программный отладчик, входящий в состав интегрированной среды программирования</w:t>
      </w:r>
      <w:r>
        <w:rPr>
          <w:sz w:val="28"/>
          <w:szCs w:val="28"/>
        </w:rPr>
        <w:t xml:space="preserve"> значительно упрощает процесс отладки программы. Но в тоже время она значительно замедляется.</w:t>
      </w:r>
    </w:p>
    <w:p w:rsidR="00CB6200" w:rsidRDefault="00072FC9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072FC9">
        <w:rPr>
          <w:sz w:val="28"/>
          <w:szCs w:val="28"/>
        </w:rPr>
        <w:t>Внешний программный отладчик. В некоторых случаях используется не интегрированная среда программирования, а отдельный транслятор с выбранного языка программирования. Так как объектные форматы различных трансляторов несколько отличаются друг от друга, то в качестве входного файла используется загрузочный модуль в двоичном формате</w:t>
      </w:r>
      <w:r>
        <w:rPr>
          <w:sz w:val="28"/>
          <w:szCs w:val="28"/>
        </w:rPr>
        <w:t>.</w:t>
      </w:r>
    </w:p>
    <w:p w:rsidR="00CB6200" w:rsidRDefault="00CB6200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CB6200">
        <w:rPr>
          <w:sz w:val="28"/>
          <w:szCs w:val="28"/>
        </w:rPr>
        <w:t xml:space="preserve">Отладка программ заключается в проверке правильности работы программы и аппаратуры. Программа, не содержащая синтаксических </w:t>
      </w:r>
      <w:r w:rsidR="000069F9" w:rsidRPr="00CB6200">
        <w:rPr>
          <w:sz w:val="28"/>
          <w:szCs w:val="28"/>
        </w:rPr>
        <w:t>ошибок,</w:t>
      </w:r>
      <w:r w:rsidRPr="00CB6200">
        <w:rPr>
          <w:sz w:val="28"/>
          <w:szCs w:val="28"/>
        </w:rPr>
        <w:t xml:space="preserve"> тем не </w:t>
      </w:r>
      <w:r w:rsidR="000069F9" w:rsidRPr="00CB6200">
        <w:rPr>
          <w:sz w:val="28"/>
          <w:szCs w:val="28"/>
        </w:rPr>
        <w:t>менее,</w:t>
      </w:r>
      <w:r w:rsidRPr="00CB6200">
        <w:rPr>
          <w:sz w:val="28"/>
          <w:szCs w:val="28"/>
        </w:rPr>
        <w:t xml:space="preserve"> может содержать логические ошибки, не позволяющие программе выполнять заложенные в ней функции. Логические ошибки могут быть связаны с алгоритмом программы или с неправильным пониманием работы аппаратуры, подключённой к портам микроконтроллера.</w:t>
      </w:r>
    </w:p>
    <w:p w:rsidR="00CB6200" w:rsidRDefault="00CB6200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CB6200">
        <w:rPr>
          <w:sz w:val="28"/>
          <w:szCs w:val="28"/>
        </w:rPr>
        <w:t>Встроенный в состав интегрированной среды программирования отладчик позволяет отладить те участки кода программы, которые не зависят от работы аппаратуры, не входящей в состав микросхемы микроконтроллера. Обычно это относится к вычислению математических выражений или преобразованию форматов представления данных.</w:t>
      </w:r>
    </w:p>
    <w:p w:rsidR="00CB6200" w:rsidRPr="00CB6200" w:rsidRDefault="00CB6200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CB6200">
        <w:rPr>
          <w:sz w:val="28"/>
          <w:szCs w:val="28"/>
        </w:rPr>
        <w:t>Для отладки программ обычно применяют три способа:</w:t>
      </w:r>
    </w:p>
    <w:p w:rsidR="00CB6200" w:rsidRPr="00CB6200" w:rsidRDefault="00CB6200" w:rsidP="00584982">
      <w:pPr>
        <w:spacing w:line="360" w:lineRule="auto"/>
        <w:jc w:val="both"/>
        <w:rPr>
          <w:sz w:val="28"/>
          <w:szCs w:val="28"/>
        </w:rPr>
      </w:pPr>
      <w:r w:rsidRPr="00CB6200">
        <w:rPr>
          <w:sz w:val="28"/>
          <w:szCs w:val="28"/>
        </w:rPr>
        <w:t>Пошаговая отладка программ с заходом в подпрограммы;</w:t>
      </w:r>
    </w:p>
    <w:p w:rsidR="00CB6200" w:rsidRPr="00CB6200" w:rsidRDefault="00CB6200" w:rsidP="00584982">
      <w:pPr>
        <w:spacing w:line="360" w:lineRule="auto"/>
        <w:jc w:val="both"/>
        <w:rPr>
          <w:sz w:val="28"/>
          <w:szCs w:val="28"/>
        </w:rPr>
      </w:pPr>
      <w:r w:rsidRPr="00CB6200">
        <w:rPr>
          <w:sz w:val="28"/>
          <w:szCs w:val="28"/>
        </w:rPr>
        <w:t>Пошаговая отладка программ с выполнением подпрограммы как одного оператора;</w:t>
      </w:r>
    </w:p>
    <w:p w:rsidR="00CB6200" w:rsidRPr="00CB6200" w:rsidRDefault="00CB6200" w:rsidP="00584982">
      <w:pPr>
        <w:spacing w:line="360" w:lineRule="auto"/>
        <w:jc w:val="both"/>
        <w:rPr>
          <w:sz w:val="28"/>
          <w:szCs w:val="28"/>
        </w:rPr>
      </w:pPr>
      <w:r w:rsidRPr="00CB6200">
        <w:rPr>
          <w:sz w:val="28"/>
          <w:szCs w:val="28"/>
        </w:rPr>
        <w:t>Выполнение программы до точки останова.</w:t>
      </w:r>
    </w:p>
    <w:p w:rsidR="00072FC9" w:rsidRPr="00072FC9" w:rsidRDefault="00072FC9" w:rsidP="00584982">
      <w:pPr>
        <w:spacing w:after="120" w:line="360" w:lineRule="auto"/>
        <w:ind w:firstLine="709"/>
        <w:jc w:val="both"/>
        <w:rPr>
          <w:sz w:val="28"/>
          <w:szCs w:val="28"/>
        </w:rPr>
        <w:sectPr w:rsidR="00072FC9" w:rsidRPr="00072FC9" w:rsidSect="008F2FAB">
          <w:pgSz w:w="12240" w:h="15840"/>
          <w:pgMar w:top="1134" w:right="851" w:bottom="1134" w:left="1701" w:header="720" w:footer="720" w:gutter="0"/>
          <w:cols w:space="720"/>
          <w:noEndnote/>
        </w:sectPr>
      </w:pPr>
    </w:p>
    <w:p w:rsidR="00F10A36" w:rsidRPr="00584982" w:rsidRDefault="001B15D9" w:rsidP="00584982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bookmarkStart w:id="3" w:name="_Toc215748836"/>
      <w:r w:rsidRPr="00584982">
        <w:rPr>
          <w:rFonts w:ascii="Times New Roman" w:hAnsi="Times New Roman"/>
          <w:b w:val="0"/>
          <w:bCs w:val="0"/>
          <w:kern w:val="0"/>
          <w:sz w:val="28"/>
          <w:szCs w:val="28"/>
        </w:rPr>
        <w:t>Задача 2 и 3</w:t>
      </w:r>
      <w:bookmarkEnd w:id="3"/>
    </w:p>
    <w:p w:rsidR="00F10A36" w:rsidRPr="00584982" w:rsidRDefault="00F10A36" w:rsidP="00584982">
      <w:pPr>
        <w:spacing w:line="360" w:lineRule="auto"/>
        <w:rPr>
          <w:sz w:val="28"/>
          <w:szCs w:val="28"/>
        </w:rPr>
      </w:pPr>
      <w:r w:rsidRPr="00584982">
        <w:rPr>
          <w:sz w:val="28"/>
          <w:szCs w:val="28"/>
        </w:rPr>
        <w:t>На основании приведенного алгоритма расчета амортизационных отчислений разработать блок-схему и программу ее реализации. Результаты решения оформить в виде таблицы.</w:t>
      </w:r>
    </w:p>
    <w:p w:rsidR="00F10A36" w:rsidRPr="00584982" w:rsidRDefault="00F10A36" w:rsidP="00584982">
      <w:pPr>
        <w:spacing w:line="360" w:lineRule="auto"/>
        <w:jc w:val="center"/>
        <w:rPr>
          <w:sz w:val="28"/>
          <w:szCs w:val="28"/>
        </w:rPr>
      </w:pPr>
      <w:r w:rsidRPr="00584982">
        <w:rPr>
          <w:sz w:val="28"/>
          <w:szCs w:val="28"/>
        </w:rPr>
        <w:t>ВЕДОМОСТЬ</w:t>
      </w:r>
    </w:p>
    <w:p w:rsidR="00F10A36" w:rsidRPr="00494253" w:rsidRDefault="00F10A36" w:rsidP="00584982">
      <w:pPr>
        <w:spacing w:line="360" w:lineRule="auto"/>
        <w:jc w:val="center"/>
        <w:rPr>
          <w:sz w:val="28"/>
          <w:szCs w:val="28"/>
        </w:rPr>
      </w:pPr>
      <w:r w:rsidRPr="00584982">
        <w:rPr>
          <w:sz w:val="28"/>
          <w:szCs w:val="28"/>
        </w:rPr>
        <w:t>Амортизационных отчислений по цеху С$ за М$_____</w:t>
      </w:r>
      <w:r w:rsidR="00645AC7" w:rsidRPr="00584982">
        <w:rPr>
          <w:sz w:val="28"/>
          <w:szCs w:val="28"/>
        </w:rPr>
        <w:t>__</w:t>
      </w:r>
    </w:p>
    <w:tbl>
      <w:tblPr>
        <w:tblStyle w:val="a5"/>
        <w:tblpPr w:leftFromText="180" w:rightFromText="180" w:vertAnchor="text" w:horzAnchor="margin" w:tblpXSpec="center" w:tblpY="230"/>
        <w:tblW w:w="10569" w:type="dxa"/>
        <w:tblLayout w:type="fixed"/>
        <w:tblLook w:val="01E0" w:firstRow="1" w:lastRow="1" w:firstColumn="1" w:lastColumn="1" w:noHBand="0" w:noVBand="0"/>
      </w:tblPr>
      <w:tblGrid>
        <w:gridCol w:w="1271"/>
        <w:gridCol w:w="1347"/>
        <w:gridCol w:w="1862"/>
        <w:gridCol w:w="1523"/>
        <w:gridCol w:w="1862"/>
        <w:gridCol w:w="2704"/>
      </w:tblGrid>
      <w:tr w:rsidR="006E1556" w:rsidRPr="00584982">
        <w:trPr>
          <w:trHeight w:val="657"/>
        </w:trPr>
        <w:tc>
          <w:tcPr>
            <w:tcW w:w="1271" w:type="dxa"/>
            <w:tcBorders>
              <w:bottom w:val="nil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347" w:type="dxa"/>
            <w:tcBorders>
              <w:bottom w:val="nil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</w:rPr>
              <w:t>Цена за единицу оборудования</w:t>
            </w:r>
          </w:p>
        </w:tc>
        <w:tc>
          <w:tcPr>
            <w:tcW w:w="1862" w:type="dxa"/>
            <w:tcBorders>
              <w:bottom w:val="nil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</w:rPr>
              <w:t>Норма амортизационных отчислений</w:t>
            </w:r>
          </w:p>
        </w:tc>
        <w:tc>
          <w:tcPr>
            <w:tcW w:w="1523" w:type="dxa"/>
            <w:tcBorders>
              <w:bottom w:val="nil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</w:rPr>
              <w:t>Количество единиц оборудования</w:t>
            </w:r>
          </w:p>
        </w:tc>
        <w:tc>
          <w:tcPr>
            <w:tcW w:w="1862" w:type="dxa"/>
            <w:tcBorders>
              <w:bottom w:val="nil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</w:rPr>
              <w:t>Стоимость оборудования</w:t>
            </w:r>
          </w:p>
        </w:tc>
        <w:tc>
          <w:tcPr>
            <w:tcW w:w="2704" w:type="dxa"/>
            <w:tcBorders>
              <w:bottom w:val="nil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</w:rPr>
              <w:t>Амортизационные отчисления</w:t>
            </w:r>
          </w:p>
        </w:tc>
      </w:tr>
      <w:tr w:rsidR="006E1556" w:rsidRPr="00584982">
        <w:trPr>
          <w:trHeight w:val="301"/>
        </w:trPr>
        <w:tc>
          <w:tcPr>
            <w:tcW w:w="1271" w:type="dxa"/>
            <w:tcBorders>
              <w:top w:val="nil"/>
            </w:tcBorders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</w:rPr>
              <w:t>(15)</w:t>
            </w:r>
          </w:p>
        </w:tc>
        <w:tc>
          <w:tcPr>
            <w:tcW w:w="1347" w:type="dxa"/>
            <w:tcBorders>
              <w:top w:val="nil"/>
            </w:tcBorders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</w:rPr>
              <w:t>(10)</w:t>
            </w:r>
          </w:p>
        </w:tc>
        <w:tc>
          <w:tcPr>
            <w:tcW w:w="1862" w:type="dxa"/>
            <w:tcBorders>
              <w:top w:val="nil"/>
            </w:tcBorders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</w:rPr>
              <w:t>(13)</w:t>
            </w:r>
          </w:p>
        </w:tc>
        <w:tc>
          <w:tcPr>
            <w:tcW w:w="1523" w:type="dxa"/>
            <w:tcBorders>
              <w:top w:val="nil"/>
            </w:tcBorders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</w:rPr>
              <w:t>(9)</w:t>
            </w:r>
          </w:p>
        </w:tc>
        <w:tc>
          <w:tcPr>
            <w:tcW w:w="1862" w:type="dxa"/>
            <w:tcBorders>
              <w:top w:val="nil"/>
            </w:tcBorders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</w:rPr>
              <w:t>(13)</w:t>
            </w:r>
          </w:p>
        </w:tc>
        <w:tc>
          <w:tcPr>
            <w:tcW w:w="2704" w:type="dxa"/>
            <w:tcBorders>
              <w:top w:val="nil"/>
            </w:tcBorders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</w:rPr>
              <w:t>(13)</w:t>
            </w:r>
          </w:p>
        </w:tc>
      </w:tr>
      <w:tr w:rsidR="006E1556" w:rsidRPr="00584982">
        <w:trPr>
          <w:trHeight w:val="409"/>
        </w:trPr>
        <w:tc>
          <w:tcPr>
            <w:tcW w:w="1271" w:type="dxa"/>
            <w:tcBorders>
              <w:bottom w:val="single" w:sz="4" w:space="0" w:color="auto"/>
            </w:tcBorders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84982">
              <w:rPr>
                <w:sz w:val="28"/>
                <w:szCs w:val="28"/>
                <w:lang w:val="en-US"/>
              </w:rPr>
              <w:t>RS(I)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84982">
              <w:rPr>
                <w:sz w:val="28"/>
                <w:szCs w:val="28"/>
                <w:lang w:val="en-US"/>
              </w:rPr>
              <w:t>Z(I)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84982">
              <w:rPr>
                <w:sz w:val="28"/>
                <w:szCs w:val="28"/>
                <w:lang w:val="en-US"/>
              </w:rPr>
              <w:t>N(I)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84982">
              <w:rPr>
                <w:sz w:val="28"/>
                <w:szCs w:val="28"/>
                <w:lang w:val="en-US"/>
              </w:rPr>
              <w:t>P(I)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84982">
              <w:rPr>
                <w:sz w:val="28"/>
                <w:szCs w:val="28"/>
                <w:lang w:val="en-US"/>
              </w:rPr>
              <w:t>S(I)</w:t>
            </w: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84982">
              <w:rPr>
                <w:sz w:val="28"/>
                <w:szCs w:val="28"/>
              </w:rPr>
              <w:t>А</w:t>
            </w:r>
            <w:r w:rsidRPr="00584982">
              <w:rPr>
                <w:sz w:val="28"/>
                <w:szCs w:val="28"/>
                <w:lang w:val="en-US"/>
              </w:rPr>
              <w:t>(I)</w:t>
            </w:r>
          </w:p>
        </w:tc>
      </w:tr>
      <w:tr w:rsidR="006E1556" w:rsidRPr="00584982">
        <w:trPr>
          <w:trHeight w:val="480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  <w:lang w:val="en-US"/>
              </w:rPr>
              <w:t>I=</w:t>
            </w:r>
            <w:r w:rsidRPr="00584982">
              <w:rPr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  <w:lang w:val="en-US"/>
              </w:rPr>
              <w:t>Z(I)=</w:t>
            </w:r>
            <w:r w:rsidRPr="00584982">
              <w:rPr>
                <w:position w:val="-28"/>
                <w:sz w:val="28"/>
                <w:szCs w:val="28"/>
                <w:lang w:val="en-US"/>
              </w:rPr>
              <w:object w:dxaOrig="56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3pt" o:ole="">
                  <v:imagedata r:id="rId9" o:title=""/>
                </v:shape>
                <o:OLEObject Type="Embed" ProgID="Equation.3" ShapeID="_x0000_i1025" DrawAspect="Content" ObjectID="_1469691508" r:id="rId10"/>
              </w:objec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  <w:lang w:val="en-US"/>
              </w:rPr>
              <w:t>N(I)=</w:t>
            </w:r>
            <w:r w:rsidRPr="00584982">
              <w:rPr>
                <w:position w:val="-28"/>
                <w:sz w:val="28"/>
                <w:szCs w:val="28"/>
                <w:lang w:val="en-US"/>
              </w:rPr>
              <w:object w:dxaOrig="1080" w:dyaOrig="660">
                <v:shape id="_x0000_i1026" type="#_x0000_t75" style="width:54pt;height:33pt" o:ole="">
                  <v:imagedata r:id="rId11" o:title=""/>
                </v:shape>
                <o:OLEObject Type="Embed" ProgID="Equation.3" ShapeID="_x0000_i1026" DrawAspect="Content" ObjectID="_1469691509" r:id="rId12"/>
              </w:objec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  <w:lang w:val="en-US"/>
              </w:rPr>
              <w:t>P(I)</w:t>
            </w:r>
            <w:r w:rsidRPr="00584982">
              <w:rPr>
                <w:sz w:val="28"/>
                <w:szCs w:val="28"/>
              </w:rPr>
              <w:t>=</w:t>
            </w:r>
            <w:r w:rsidRPr="00584982">
              <w:rPr>
                <w:position w:val="-28"/>
                <w:sz w:val="28"/>
                <w:szCs w:val="28"/>
              </w:rPr>
              <w:object w:dxaOrig="560" w:dyaOrig="660">
                <v:shape id="_x0000_i1027" type="#_x0000_t75" style="width:27.75pt;height:33pt" o:ole="">
                  <v:imagedata r:id="rId13" o:title=""/>
                </v:shape>
                <o:OLEObject Type="Embed" ProgID="Equation.3" ShapeID="_x0000_i1027" DrawAspect="Content" ObjectID="_1469691510" r:id="rId14"/>
              </w:objec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84982">
              <w:rPr>
                <w:sz w:val="28"/>
                <w:szCs w:val="28"/>
                <w:lang w:val="en-US"/>
              </w:rPr>
              <w:t>S(I)=Z(I)*P(I)</w:t>
            </w:r>
          </w:p>
          <w:p w:rsidR="006E1556" w:rsidRPr="00584982" w:rsidRDefault="006E1556" w:rsidP="0058498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  <w:lang w:val="en-US"/>
              </w:rPr>
              <w:t>A(I) =</w:t>
            </w:r>
            <w:r w:rsidRPr="00584982">
              <w:rPr>
                <w:position w:val="-24"/>
                <w:sz w:val="28"/>
                <w:szCs w:val="28"/>
                <w:lang w:val="en-US"/>
              </w:rPr>
              <w:object w:dxaOrig="1219" w:dyaOrig="620">
                <v:shape id="_x0000_i1028" type="#_x0000_t75" style="width:60.75pt;height:30.75pt" o:ole="">
                  <v:imagedata r:id="rId15" o:title=""/>
                </v:shape>
                <o:OLEObject Type="Embed" ProgID="Equation.3" ShapeID="_x0000_i1028" DrawAspect="Content" ObjectID="_1469691511" r:id="rId16"/>
              </w:object>
            </w:r>
          </w:p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E1556" w:rsidRPr="00584982">
        <w:trPr>
          <w:trHeight w:val="20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</w:rPr>
              <w:t>…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E1556" w:rsidRPr="00584982">
        <w:trPr>
          <w:trHeight w:val="396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  <w:lang w:val="en-US"/>
              </w:rPr>
              <w:t>I=K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</w:tcBorders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E1556" w:rsidRPr="00584982">
        <w:trPr>
          <w:trHeight w:val="241"/>
        </w:trPr>
        <w:tc>
          <w:tcPr>
            <w:tcW w:w="1271" w:type="dxa"/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84982">
              <w:rPr>
                <w:sz w:val="28"/>
                <w:szCs w:val="28"/>
              </w:rPr>
              <w:t>Итого:</w:t>
            </w:r>
          </w:p>
        </w:tc>
        <w:tc>
          <w:tcPr>
            <w:tcW w:w="1347" w:type="dxa"/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584982" w:rsidRPr="00584982" w:rsidRDefault="00584982" w:rsidP="00584982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84982">
              <w:rPr>
                <w:sz w:val="28"/>
                <w:szCs w:val="28"/>
                <w:lang w:val="en-US"/>
              </w:rPr>
              <w:t>A=∑(Z(I)*P(I)*N(I))</w:t>
            </w:r>
          </w:p>
          <w:p w:rsidR="006E1556" w:rsidRPr="00584982" w:rsidRDefault="006E1556" w:rsidP="005849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E34BEE" w:rsidRPr="00584982" w:rsidRDefault="00E34BEE" w:rsidP="00584982">
      <w:pPr>
        <w:spacing w:line="360" w:lineRule="auto"/>
        <w:rPr>
          <w:sz w:val="28"/>
          <w:szCs w:val="28"/>
        </w:rPr>
      </w:pPr>
    </w:p>
    <w:p w:rsidR="00F10A36" w:rsidRPr="00584982" w:rsidRDefault="00645AC7" w:rsidP="00584982">
      <w:pPr>
        <w:spacing w:line="360" w:lineRule="auto"/>
        <w:rPr>
          <w:sz w:val="28"/>
          <w:szCs w:val="28"/>
        </w:rPr>
      </w:pPr>
      <w:r w:rsidRPr="00584982">
        <w:rPr>
          <w:sz w:val="28"/>
          <w:szCs w:val="28"/>
        </w:rPr>
        <w:t>Кол</w:t>
      </w:r>
      <w:r w:rsidR="000069F9" w:rsidRPr="00584982">
        <w:rPr>
          <w:sz w:val="28"/>
          <w:szCs w:val="28"/>
        </w:rPr>
        <w:t xml:space="preserve">ичество обрабатываемых строк – </w:t>
      </w:r>
      <w:r w:rsidR="000069F9" w:rsidRPr="00584982">
        <w:rPr>
          <w:sz w:val="28"/>
          <w:szCs w:val="28"/>
          <w:lang w:val="en-US"/>
        </w:rPr>
        <w:t>K</w:t>
      </w:r>
      <w:r w:rsidRPr="00584982">
        <w:rPr>
          <w:sz w:val="28"/>
          <w:szCs w:val="28"/>
        </w:rPr>
        <w:t>; Номер строки</w:t>
      </w:r>
      <w:r w:rsidR="00E34BEE" w:rsidRPr="00584982">
        <w:rPr>
          <w:sz w:val="28"/>
          <w:szCs w:val="28"/>
        </w:rPr>
        <w:t xml:space="preserve"> </w:t>
      </w:r>
      <w:r w:rsidR="00E34BEE"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 (</w:t>
      </w:r>
      <w:r w:rsidR="00E34BEE" w:rsidRPr="00584982">
        <w:rPr>
          <w:sz w:val="28"/>
          <w:szCs w:val="28"/>
          <w:lang w:val="en-US"/>
        </w:rPr>
        <w:t>I</w:t>
      </w:r>
      <w:r w:rsidR="00E34BEE" w:rsidRPr="00584982">
        <w:rPr>
          <w:sz w:val="28"/>
          <w:szCs w:val="28"/>
        </w:rPr>
        <w:t>=1,2,3…К)</w:t>
      </w:r>
    </w:p>
    <w:p w:rsidR="00E34BEE" w:rsidRPr="00584982" w:rsidRDefault="00E34BEE" w:rsidP="00584982">
      <w:pPr>
        <w:spacing w:line="360" w:lineRule="auto"/>
        <w:rPr>
          <w:sz w:val="28"/>
          <w:szCs w:val="28"/>
        </w:rPr>
      </w:pPr>
      <w:r w:rsidRPr="00584982">
        <w:rPr>
          <w:sz w:val="28"/>
          <w:szCs w:val="28"/>
        </w:rPr>
        <w:t>В скобках указана разрядность показателя</w:t>
      </w:r>
    </w:p>
    <w:p w:rsidR="00E34BEE" w:rsidRPr="00584982" w:rsidRDefault="00E34BEE" w:rsidP="00584982">
      <w:pPr>
        <w:spacing w:line="360" w:lineRule="auto"/>
        <w:rPr>
          <w:sz w:val="28"/>
          <w:szCs w:val="28"/>
        </w:rPr>
      </w:pPr>
      <w:r w:rsidRPr="00584982">
        <w:rPr>
          <w:sz w:val="28"/>
          <w:szCs w:val="28"/>
        </w:rPr>
        <w:t>Алгоритм  расчета:</w:t>
      </w:r>
    </w:p>
    <w:p w:rsidR="00F10A36" w:rsidRPr="00584982" w:rsidRDefault="00E34BEE" w:rsidP="00584982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584982">
        <w:rPr>
          <w:sz w:val="28"/>
          <w:szCs w:val="28"/>
        </w:rPr>
        <w:t>Стоимость 1- вида оборудования:</w:t>
      </w:r>
    </w:p>
    <w:p w:rsidR="00E34BEE" w:rsidRPr="00584982" w:rsidRDefault="00E34BEE" w:rsidP="00584982">
      <w:pPr>
        <w:spacing w:line="360" w:lineRule="auto"/>
        <w:ind w:left="360"/>
        <w:rPr>
          <w:sz w:val="28"/>
          <w:szCs w:val="28"/>
          <w:lang w:val="en-US"/>
        </w:rPr>
      </w:pPr>
      <w:r w:rsidRPr="00584982">
        <w:rPr>
          <w:sz w:val="28"/>
          <w:szCs w:val="28"/>
          <w:lang w:val="en-US"/>
        </w:rPr>
        <w:t>S(I) = Z(I)*P(I)</w:t>
      </w:r>
    </w:p>
    <w:p w:rsidR="00E34BEE" w:rsidRPr="00584982" w:rsidRDefault="00E34BEE" w:rsidP="00584982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584982">
        <w:rPr>
          <w:sz w:val="28"/>
          <w:szCs w:val="28"/>
        </w:rPr>
        <w:t>Амортизационные отчисления по 1 виду оборудования:</w:t>
      </w:r>
    </w:p>
    <w:p w:rsidR="00E34BEE" w:rsidRPr="00584982" w:rsidRDefault="00E34BEE" w:rsidP="00584982">
      <w:pPr>
        <w:spacing w:line="360" w:lineRule="auto"/>
        <w:ind w:left="360"/>
        <w:rPr>
          <w:sz w:val="28"/>
          <w:szCs w:val="28"/>
          <w:lang w:val="en-US"/>
        </w:rPr>
      </w:pPr>
      <w:r w:rsidRPr="00584982">
        <w:rPr>
          <w:sz w:val="28"/>
          <w:szCs w:val="28"/>
          <w:lang w:val="en-US"/>
        </w:rPr>
        <w:t>A(I) = S(I)*N(I)/100</w:t>
      </w:r>
    </w:p>
    <w:p w:rsidR="00E34BEE" w:rsidRPr="00584982" w:rsidRDefault="00E34BEE" w:rsidP="00584982">
      <w:pPr>
        <w:numPr>
          <w:ilvl w:val="0"/>
          <w:numId w:val="18"/>
        </w:numPr>
        <w:spacing w:line="360" w:lineRule="auto"/>
        <w:rPr>
          <w:sz w:val="28"/>
          <w:szCs w:val="28"/>
          <w:lang w:val="en-US"/>
        </w:rPr>
      </w:pPr>
      <w:r w:rsidRPr="00584982">
        <w:rPr>
          <w:sz w:val="28"/>
          <w:szCs w:val="28"/>
        </w:rPr>
        <w:t>Амортизационные отчисления по цеху:</w:t>
      </w:r>
    </w:p>
    <w:p w:rsidR="00E34BEE" w:rsidRPr="00584982" w:rsidRDefault="003E04A1" w:rsidP="00584982">
      <w:pPr>
        <w:spacing w:line="360" w:lineRule="auto"/>
        <w:ind w:left="360"/>
        <w:rPr>
          <w:sz w:val="28"/>
          <w:szCs w:val="28"/>
        </w:rPr>
      </w:pPr>
      <w:r w:rsidRPr="00584982">
        <w:rPr>
          <w:position w:val="-32"/>
          <w:sz w:val="28"/>
          <w:szCs w:val="28"/>
          <w:lang w:val="en-US"/>
        </w:rPr>
        <w:object w:dxaOrig="1219" w:dyaOrig="740">
          <v:shape id="_x0000_i1029" type="#_x0000_t75" style="width:60.75pt;height:36.75pt" o:ole="">
            <v:imagedata r:id="rId17" o:title=""/>
          </v:shape>
          <o:OLEObject Type="Embed" ProgID="Equation.3" ShapeID="_x0000_i1029" DrawAspect="Content" ObjectID="_1469691512" r:id="rId18"/>
        </w:object>
      </w:r>
      <w:r w:rsidRPr="00584982">
        <w:rPr>
          <w:sz w:val="28"/>
          <w:szCs w:val="28"/>
        </w:rPr>
        <w:t xml:space="preserve">   или   А=А=А(</w:t>
      </w:r>
      <w:r w:rsidRPr="00584982">
        <w:rPr>
          <w:sz w:val="28"/>
          <w:szCs w:val="28"/>
          <w:lang w:val="en-US"/>
        </w:rPr>
        <w:t>I</w:t>
      </w:r>
      <w:r w:rsidR="00361766" w:rsidRPr="00584982">
        <w:rPr>
          <w:sz w:val="28"/>
          <w:szCs w:val="28"/>
        </w:rPr>
        <w:t>)</w:t>
      </w:r>
    </w:p>
    <w:p w:rsidR="0080778B" w:rsidRPr="00584982" w:rsidRDefault="0080778B" w:rsidP="00584982">
      <w:pPr>
        <w:spacing w:line="360" w:lineRule="auto"/>
        <w:rPr>
          <w:sz w:val="28"/>
          <w:szCs w:val="28"/>
          <w:lang w:val="en-US"/>
        </w:rPr>
      </w:pPr>
    </w:p>
    <w:p w:rsidR="0080778B" w:rsidRPr="00584982" w:rsidRDefault="0080778B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 w:rsidRPr="00584982">
        <w:rPr>
          <w:sz w:val="28"/>
          <w:szCs w:val="28"/>
        </w:rPr>
        <w:t>Решение:</w:t>
      </w:r>
    </w:p>
    <w:p w:rsidR="0080778B" w:rsidRPr="00584982" w:rsidRDefault="0080778B" w:rsidP="00584982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4982">
        <w:rPr>
          <w:sz w:val="28"/>
          <w:szCs w:val="28"/>
        </w:rPr>
        <w:t xml:space="preserve">Из формулы расчета стоимости 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 вида оборудования </w:t>
      </w:r>
      <w:r w:rsidRPr="00584982">
        <w:rPr>
          <w:sz w:val="28"/>
          <w:szCs w:val="28"/>
          <w:lang w:val="en-US"/>
        </w:rPr>
        <w:t>S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) = </w:t>
      </w:r>
      <w:r w:rsidRPr="00584982">
        <w:rPr>
          <w:sz w:val="28"/>
          <w:szCs w:val="28"/>
          <w:lang w:val="en-US"/>
        </w:rPr>
        <w:t>Z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>)*</w:t>
      </w:r>
      <w:r w:rsidRPr="00584982">
        <w:rPr>
          <w:sz w:val="28"/>
          <w:szCs w:val="28"/>
          <w:lang w:val="en-US"/>
        </w:rPr>
        <w:t>P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) выразим цену за единицу оборудования - </w:t>
      </w:r>
      <w:r w:rsidRPr="00584982">
        <w:rPr>
          <w:sz w:val="28"/>
          <w:szCs w:val="28"/>
          <w:lang w:val="en-US"/>
        </w:rPr>
        <w:t>Z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) и количество единиц оборудования - </w:t>
      </w:r>
      <w:r w:rsidRPr="00584982">
        <w:rPr>
          <w:sz w:val="28"/>
          <w:szCs w:val="28"/>
          <w:lang w:val="en-US"/>
        </w:rPr>
        <w:t>P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). </w:t>
      </w:r>
    </w:p>
    <w:p w:rsidR="0080778B" w:rsidRPr="00584982" w:rsidRDefault="0080778B" w:rsidP="00584982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en-US"/>
        </w:rPr>
      </w:pPr>
      <w:r w:rsidRPr="00584982">
        <w:rPr>
          <w:sz w:val="28"/>
          <w:szCs w:val="28"/>
        </w:rPr>
        <w:t>Получим</w:t>
      </w:r>
      <w:r w:rsidRPr="00584982">
        <w:rPr>
          <w:sz w:val="28"/>
          <w:szCs w:val="28"/>
          <w:lang w:val="en-US"/>
        </w:rPr>
        <w:t>:</w:t>
      </w:r>
      <w:r w:rsidRPr="00584982">
        <w:rPr>
          <w:sz w:val="28"/>
          <w:szCs w:val="28"/>
          <w:lang w:val="en-US"/>
        </w:rPr>
        <w:br/>
        <w:t xml:space="preserve">Z(I)=S(I)/P(I) </w:t>
      </w:r>
      <w:r w:rsidRPr="00584982">
        <w:rPr>
          <w:sz w:val="28"/>
          <w:szCs w:val="28"/>
        </w:rPr>
        <w:t>и</w:t>
      </w:r>
      <w:r w:rsidRPr="00584982">
        <w:rPr>
          <w:sz w:val="28"/>
          <w:szCs w:val="28"/>
          <w:lang w:val="en-US"/>
        </w:rPr>
        <w:t xml:space="preserve"> P(I)=S(I)/Z(I)</w:t>
      </w:r>
    </w:p>
    <w:p w:rsidR="0080778B" w:rsidRPr="00584982" w:rsidRDefault="0080778B" w:rsidP="00584982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84982">
        <w:rPr>
          <w:sz w:val="28"/>
          <w:szCs w:val="28"/>
        </w:rPr>
        <w:t xml:space="preserve">Далее из формулы амортизационных отчислений по 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 виду оборудования - </w:t>
      </w:r>
      <w:r w:rsidRPr="00584982">
        <w:rPr>
          <w:sz w:val="28"/>
          <w:szCs w:val="28"/>
          <w:lang w:val="en-US"/>
        </w:rPr>
        <w:t>A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) = </w:t>
      </w:r>
      <w:r w:rsidRPr="00584982">
        <w:rPr>
          <w:sz w:val="28"/>
          <w:szCs w:val="28"/>
          <w:lang w:val="en-US"/>
        </w:rPr>
        <w:t>S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>)*</w:t>
      </w:r>
      <w:r w:rsidRPr="00584982">
        <w:rPr>
          <w:sz w:val="28"/>
          <w:szCs w:val="28"/>
          <w:lang w:val="en-US"/>
        </w:rPr>
        <w:t>N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)/100 выразим </w:t>
      </w:r>
      <w:r w:rsidRPr="00584982">
        <w:rPr>
          <w:sz w:val="28"/>
          <w:szCs w:val="28"/>
          <w:lang w:val="en-US"/>
        </w:rPr>
        <w:t>N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>) – норму амортизационных отчислений.</w:t>
      </w:r>
    </w:p>
    <w:p w:rsidR="0080778B" w:rsidRPr="00584982" w:rsidRDefault="0080778B" w:rsidP="00584982">
      <w:pPr>
        <w:numPr>
          <w:ilvl w:val="0"/>
          <w:numId w:val="21"/>
        </w:numPr>
        <w:spacing w:line="360" w:lineRule="auto"/>
        <w:rPr>
          <w:sz w:val="28"/>
          <w:szCs w:val="28"/>
          <w:lang w:val="en-US"/>
        </w:rPr>
      </w:pPr>
      <w:r w:rsidRPr="00584982">
        <w:rPr>
          <w:sz w:val="28"/>
          <w:szCs w:val="28"/>
          <w:lang w:val="en-US"/>
        </w:rPr>
        <w:t>A(I) = S(I)*N(I)/100</w:t>
      </w:r>
      <w:r w:rsidRPr="00584982">
        <w:rPr>
          <w:sz w:val="28"/>
          <w:szCs w:val="28"/>
          <w:lang w:val="en-US"/>
        </w:rPr>
        <w:br/>
        <w:t>A(I)*100=S(I)*N(I)</w:t>
      </w:r>
      <w:r w:rsidRPr="00584982">
        <w:rPr>
          <w:sz w:val="28"/>
          <w:szCs w:val="28"/>
          <w:lang w:val="en-US"/>
        </w:rPr>
        <w:br/>
        <w:t xml:space="preserve">N(I)=A(I)*100/S(I) – </w:t>
      </w:r>
      <w:r w:rsidRPr="00584982">
        <w:rPr>
          <w:sz w:val="28"/>
          <w:szCs w:val="28"/>
        </w:rPr>
        <w:t>получили</w:t>
      </w:r>
      <w:r w:rsidRPr="00584982">
        <w:rPr>
          <w:sz w:val="28"/>
          <w:szCs w:val="28"/>
          <w:lang w:val="en-US"/>
        </w:rPr>
        <w:t xml:space="preserve"> </w:t>
      </w:r>
      <w:r w:rsidRPr="00584982">
        <w:rPr>
          <w:sz w:val="28"/>
          <w:szCs w:val="28"/>
        </w:rPr>
        <w:t>формулу</w:t>
      </w:r>
      <w:r w:rsidRPr="00584982">
        <w:rPr>
          <w:sz w:val="28"/>
          <w:szCs w:val="28"/>
          <w:lang w:val="en-US"/>
        </w:rPr>
        <w:t xml:space="preserve"> </w:t>
      </w:r>
      <w:r w:rsidRPr="00584982">
        <w:rPr>
          <w:sz w:val="28"/>
          <w:szCs w:val="28"/>
        </w:rPr>
        <w:t>для</w:t>
      </w:r>
      <w:r w:rsidRPr="00584982">
        <w:rPr>
          <w:sz w:val="28"/>
          <w:szCs w:val="28"/>
          <w:lang w:val="en-US"/>
        </w:rPr>
        <w:t xml:space="preserve"> </w:t>
      </w:r>
      <w:r w:rsidRPr="00584982">
        <w:rPr>
          <w:sz w:val="28"/>
          <w:szCs w:val="28"/>
        </w:rPr>
        <w:t>расчета</w:t>
      </w:r>
      <w:r w:rsidRPr="00584982">
        <w:rPr>
          <w:sz w:val="28"/>
          <w:szCs w:val="28"/>
          <w:lang w:val="en-US"/>
        </w:rPr>
        <w:t xml:space="preserve"> </w:t>
      </w:r>
      <w:r w:rsidRPr="00584982">
        <w:rPr>
          <w:sz w:val="28"/>
          <w:szCs w:val="28"/>
        </w:rPr>
        <w:t>нормы</w:t>
      </w:r>
      <w:r w:rsidRPr="00584982">
        <w:rPr>
          <w:sz w:val="28"/>
          <w:szCs w:val="28"/>
          <w:lang w:val="en-US"/>
        </w:rPr>
        <w:t xml:space="preserve"> </w:t>
      </w:r>
      <w:r w:rsidRPr="00584982">
        <w:rPr>
          <w:sz w:val="28"/>
          <w:szCs w:val="28"/>
        </w:rPr>
        <w:t>амортизационных</w:t>
      </w:r>
      <w:r w:rsidRPr="00584982">
        <w:rPr>
          <w:sz w:val="28"/>
          <w:szCs w:val="28"/>
          <w:lang w:val="en-US"/>
        </w:rPr>
        <w:t xml:space="preserve"> </w:t>
      </w:r>
      <w:r w:rsidRPr="00584982">
        <w:rPr>
          <w:sz w:val="28"/>
          <w:szCs w:val="28"/>
        </w:rPr>
        <w:t>отчислений</w:t>
      </w:r>
    </w:p>
    <w:p w:rsidR="00361766" w:rsidRPr="00584982" w:rsidRDefault="00741A9F" w:rsidP="00584982">
      <w:pPr>
        <w:numPr>
          <w:ilvl w:val="0"/>
          <w:numId w:val="21"/>
        </w:numPr>
        <w:spacing w:line="360" w:lineRule="auto"/>
        <w:rPr>
          <w:sz w:val="28"/>
          <w:szCs w:val="28"/>
          <w:lang w:val="en-US"/>
        </w:rPr>
      </w:pPr>
      <w:r w:rsidRPr="00584982">
        <w:rPr>
          <w:sz w:val="28"/>
          <w:szCs w:val="28"/>
        </w:rPr>
        <w:t xml:space="preserve">Подставим </w:t>
      </w:r>
      <w:r w:rsidR="00ED037B" w:rsidRPr="00584982">
        <w:rPr>
          <w:sz w:val="28"/>
          <w:szCs w:val="28"/>
        </w:rPr>
        <w:t>полученные формулы в общую формулу расчета амортизационных отчислений по цеху. Получим</w:t>
      </w:r>
      <w:r w:rsidR="00ED037B" w:rsidRPr="00584982">
        <w:rPr>
          <w:sz w:val="28"/>
          <w:szCs w:val="28"/>
          <w:lang w:val="en-US"/>
        </w:rPr>
        <w:t>:</w:t>
      </w:r>
      <w:r w:rsidR="00C465BB" w:rsidRPr="00584982">
        <w:rPr>
          <w:sz w:val="28"/>
          <w:szCs w:val="28"/>
          <w:lang w:val="en-US"/>
        </w:rPr>
        <w:br/>
        <w:t>A=∑A(I)</w:t>
      </w:r>
      <w:r w:rsidR="00ED037B" w:rsidRPr="00584982">
        <w:rPr>
          <w:sz w:val="28"/>
          <w:szCs w:val="28"/>
          <w:lang w:val="en-US"/>
        </w:rPr>
        <w:br/>
        <w:t>A=∑</w:t>
      </w:r>
      <w:r w:rsidR="00C465BB" w:rsidRPr="00584982">
        <w:rPr>
          <w:sz w:val="28"/>
          <w:szCs w:val="28"/>
          <w:lang w:val="en-US"/>
        </w:rPr>
        <w:t>(S(I)*N(I))/100</w:t>
      </w:r>
      <w:r w:rsidR="00C465BB" w:rsidRPr="00584982">
        <w:rPr>
          <w:sz w:val="28"/>
          <w:szCs w:val="28"/>
          <w:lang w:val="en-US"/>
        </w:rPr>
        <w:br/>
      </w:r>
      <w:r w:rsidR="006615A6" w:rsidRPr="00584982">
        <w:rPr>
          <w:sz w:val="28"/>
          <w:szCs w:val="28"/>
          <w:lang w:val="en-US"/>
        </w:rPr>
        <w:t>A=</w:t>
      </w:r>
      <w:r w:rsidR="006615A6" w:rsidRPr="00584982">
        <w:rPr>
          <w:position w:val="-24"/>
          <w:sz w:val="28"/>
          <w:szCs w:val="28"/>
          <w:lang w:val="en-US"/>
        </w:rPr>
        <w:object w:dxaOrig="2659" w:dyaOrig="960">
          <v:shape id="_x0000_i1030" type="#_x0000_t75" style="width:132.75pt;height:48pt" o:ole="">
            <v:imagedata r:id="rId19" o:title=""/>
          </v:shape>
          <o:OLEObject Type="Embed" ProgID="Equation.3" ShapeID="_x0000_i1030" DrawAspect="Content" ObjectID="_1469691513" r:id="rId20"/>
        </w:object>
      </w:r>
      <w:r w:rsidR="006615A6" w:rsidRPr="00584982">
        <w:rPr>
          <w:sz w:val="28"/>
          <w:szCs w:val="28"/>
          <w:lang w:val="en-US"/>
        </w:rPr>
        <w:br/>
        <w:t>A=</w:t>
      </w:r>
      <w:r w:rsidR="006615A6" w:rsidRPr="00584982">
        <w:rPr>
          <w:position w:val="-24"/>
          <w:sz w:val="28"/>
          <w:szCs w:val="28"/>
          <w:lang w:val="en-US"/>
        </w:rPr>
        <w:object w:dxaOrig="3360" w:dyaOrig="1260">
          <v:shape id="_x0000_i1031" type="#_x0000_t75" style="width:168pt;height:63pt" o:ole="">
            <v:imagedata r:id="rId21" o:title=""/>
          </v:shape>
          <o:OLEObject Type="Embed" ProgID="Equation.3" ShapeID="_x0000_i1031" DrawAspect="Content" ObjectID="_1469691514" r:id="rId22"/>
        </w:object>
      </w:r>
      <w:r w:rsidR="006615A6" w:rsidRPr="00584982">
        <w:rPr>
          <w:sz w:val="28"/>
          <w:szCs w:val="28"/>
          <w:lang w:val="en-US"/>
        </w:rPr>
        <w:br/>
        <w:t>A=∑(Z(I)*P(I)*N(I))</w:t>
      </w:r>
    </w:p>
    <w:p w:rsidR="006C5BED" w:rsidRPr="00584982" w:rsidRDefault="006C5BED" w:rsidP="00584982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584982">
        <w:rPr>
          <w:sz w:val="28"/>
          <w:szCs w:val="28"/>
        </w:rPr>
        <w:t xml:space="preserve">Построим блок-схему алгоритма для вычисления полученной функции </w:t>
      </w:r>
      <w:r w:rsidRPr="00584982">
        <w:rPr>
          <w:sz w:val="28"/>
          <w:szCs w:val="28"/>
          <w:lang w:val="en-US"/>
        </w:rPr>
        <w:t>A</w:t>
      </w:r>
      <w:r w:rsidRPr="00584982">
        <w:rPr>
          <w:sz w:val="28"/>
          <w:szCs w:val="28"/>
        </w:rPr>
        <w:t>=∑(</w:t>
      </w:r>
      <w:r w:rsidRPr="00584982">
        <w:rPr>
          <w:sz w:val="28"/>
          <w:szCs w:val="28"/>
          <w:lang w:val="en-US"/>
        </w:rPr>
        <w:t>Z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>)*</w:t>
      </w:r>
      <w:r w:rsidRPr="00584982">
        <w:rPr>
          <w:sz w:val="28"/>
          <w:szCs w:val="28"/>
          <w:lang w:val="en-US"/>
        </w:rPr>
        <w:t>P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>)*</w:t>
      </w:r>
      <w:r w:rsidRPr="00584982">
        <w:rPr>
          <w:sz w:val="28"/>
          <w:szCs w:val="28"/>
          <w:lang w:val="en-US"/>
        </w:rPr>
        <w:t>N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>))</w:t>
      </w:r>
    </w:p>
    <w:p w:rsidR="006C5BED" w:rsidRPr="00584982" w:rsidRDefault="006C5BED" w:rsidP="00584982">
      <w:pPr>
        <w:numPr>
          <w:ilvl w:val="1"/>
          <w:numId w:val="21"/>
        </w:numPr>
        <w:spacing w:line="360" w:lineRule="auto"/>
        <w:rPr>
          <w:sz w:val="28"/>
          <w:szCs w:val="28"/>
          <w:lang w:val="en-US"/>
        </w:rPr>
      </w:pPr>
      <w:r w:rsidRPr="00584982">
        <w:rPr>
          <w:sz w:val="28"/>
          <w:szCs w:val="28"/>
        </w:rPr>
        <w:t>Входные</w:t>
      </w:r>
      <w:r w:rsidRPr="00584982">
        <w:rPr>
          <w:sz w:val="28"/>
          <w:szCs w:val="28"/>
          <w:lang w:val="en-US"/>
        </w:rPr>
        <w:t xml:space="preserve"> </w:t>
      </w:r>
      <w:r w:rsidRPr="00584982">
        <w:rPr>
          <w:sz w:val="28"/>
          <w:szCs w:val="28"/>
        </w:rPr>
        <w:t>данные</w:t>
      </w:r>
      <w:r w:rsidRPr="00584982">
        <w:rPr>
          <w:sz w:val="28"/>
          <w:szCs w:val="28"/>
          <w:lang w:val="en-US"/>
        </w:rPr>
        <w:t xml:space="preserve"> Z(I)=z, P(I)=p, N(I)=n</w:t>
      </w:r>
      <w:r w:rsidR="00587E1D" w:rsidRPr="00584982">
        <w:rPr>
          <w:sz w:val="28"/>
          <w:szCs w:val="28"/>
          <w:lang w:val="en-US"/>
        </w:rPr>
        <w:t>, A=a</w:t>
      </w:r>
    </w:p>
    <w:p w:rsidR="006C5BED" w:rsidRPr="00584982" w:rsidRDefault="003E6F4D" w:rsidP="00584982">
      <w:pPr>
        <w:numPr>
          <w:ilvl w:val="1"/>
          <w:numId w:val="21"/>
        </w:numPr>
        <w:spacing w:line="360" w:lineRule="auto"/>
        <w:rPr>
          <w:sz w:val="28"/>
          <w:szCs w:val="28"/>
        </w:rPr>
      </w:pPr>
      <w:r w:rsidRPr="00584982">
        <w:rPr>
          <w:sz w:val="28"/>
          <w:szCs w:val="28"/>
        </w:rPr>
        <w:t xml:space="preserve">Формулы: ∑ = </w:t>
      </w:r>
      <w:r w:rsidRPr="00584982">
        <w:rPr>
          <w:sz w:val="28"/>
          <w:szCs w:val="28"/>
          <w:lang w:val="en-US"/>
        </w:rPr>
        <w:t>sum</w:t>
      </w:r>
    </w:p>
    <w:p w:rsidR="006C5BED" w:rsidRPr="00584982" w:rsidRDefault="00587E1D" w:rsidP="00584982">
      <w:pPr>
        <w:numPr>
          <w:ilvl w:val="1"/>
          <w:numId w:val="21"/>
        </w:numPr>
        <w:spacing w:line="360" w:lineRule="auto"/>
        <w:rPr>
          <w:sz w:val="28"/>
          <w:szCs w:val="28"/>
        </w:rPr>
      </w:pPr>
      <w:r w:rsidRPr="00584982">
        <w:rPr>
          <w:sz w:val="28"/>
          <w:szCs w:val="28"/>
        </w:rPr>
        <w:t xml:space="preserve">Выходные данные </w:t>
      </w:r>
      <w:r w:rsidRPr="00584982">
        <w:rPr>
          <w:sz w:val="28"/>
          <w:szCs w:val="28"/>
          <w:lang w:val="en-US"/>
        </w:rPr>
        <w:t>a</w:t>
      </w:r>
    </w:p>
    <w:p w:rsidR="003E6F4D" w:rsidRPr="00584982" w:rsidRDefault="003E6F4D" w:rsidP="00584982">
      <w:pPr>
        <w:numPr>
          <w:ilvl w:val="1"/>
          <w:numId w:val="21"/>
        </w:numPr>
        <w:spacing w:line="360" w:lineRule="auto"/>
        <w:rPr>
          <w:sz w:val="28"/>
          <w:szCs w:val="28"/>
        </w:rPr>
      </w:pPr>
      <w:r w:rsidRPr="00584982">
        <w:rPr>
          <w:sz w:val="28"/>
          <w:szCs w:val="28"/>
        </w:rPr>
        <w:t>Алгоритм или блок-схема</w:t>
      </w:r>
    </w:p>
    <w:p w:rsidR="003E6F4D" w:rsidRPr="00584982" w:rsidRDefault="006D7FA3" w:rsidP="0058498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2" style="position:absolute;margin-left:94.75pt;margin-top:12.7pt;width:252.45pt;height:243pt;z-index:251657728" coordorigin="3596,7794" coordsize="5049,4860"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29" type="#_x0000_t116" style="position:absolute;left:5466;top:7794;width:1309;height:540">
              <v:textbox style="mso-next-textbox:#_x0000_s1029">
                <w:txbxContent>
                  <w:p w:rsidR="009D79F0" w:rsidRDefault="009D79F0" w:rsidP="009D79F0">
                    <w:pPr>
                      <w:jc w:val="center"/>
                    </w:pPr>
                    <w:r>
                      <w:t>Начало</w:t>
                    </w:r>
                  </w:p>
                </w:txbxContent>
              </v:textbox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32" type="#_x0000_t111" style="position:absolute;left:4752;top:8874;width:2736;height:540">
              <v:textbox style="mso-next-textbox:#_x0000_s1032">
                <w:txbxContent>
                  <w:p w:rsidR="003E6F4D" w:rsidRPr="003E6F4D" w:rsidRDefault="003E6F4D">
                    <w:pPr>
                      <w:rPr>
                        <w:lang w:val="en-US"/>
                      </w:rPr>
                    </w:pPr>
                    <w:r>
                      <w:t>Ввод(</w:t>
                    </w:r>
                    <w:r>
                      <w:rPr>
                        <w:lang w:val="en-US"/>
                      </w:rPr>
                      <w:t>z, p, n)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37" type="#_x0000_t109" style="position:absolute;left:3596;top:9954;width:5049;height:540">
              <v:textbox style="mso-next-textbox:#_x0000_s1037">
                <w:txbxContent>
                  <w:p w:rsidR="003E6F4D" w:rsidRPr="003E6F4D" w:rsidRDefault="00587E1D" w:rsidP="003E6F4D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  <w:r w:rsidR="003E6F4D">
                      <w:rPr>
                        <w:lang w:val="en-US"/>
                      </w:rPr>
                      <w:t>=sum(s*p*n)</w:t>
                    </w:r>
                  </w:p>
                </w:txbxContent>
              </v:textbox>
            </v:shape>
            <v:shape id="_x0000_s1040" type="#_x0000_t111" style="position:absolute;left:4658;top:11034;width:2923;height:540">
              <v:textbox style="mso-next-textbox:#_x0000_s1040">
                <w:txbxContent>
                  <w:p w:rsidR="003E6F4D" w:rsidRPr="003E6F4D" w:rsidRDefault="003E6F4D">
                    <w:r>
                      <w:t>Вывод (А)</w:t>
                    </w:r>
                  </w:p>
                </w:txbxContent>
              </v:textbox>
            </v:shape>
            <v:shape id="_x0000_s1046" type="#_x0000_t116" style="position:absolute;left:5372;top:12114;width:1496;height:540">
              <v:textbox style="mso-next-textbox:#_x0000_s1046">
                <w:txbxContent>
                  <w:p w:rsidR="003E6F4D" w:rsidRDefault="003E6F4D" w:rsidP="003E6F4D">
                    <w:pPr>
                      <w:jc w:val="center"/>
                    </w:pPr>
                    <w:r>
                      <w:t>Конец</w:t>
                    </w:r>
                  </w:p>
                </w:txbxContent>
              </v:textbox>
            </v:shape>
            <v:line id="_x0000_s1047" style="position:absolute" from="6120,8334" to="6120,8874">
              <v:stroke endarrow="block"/>
            </v:line>
            <v:line id="_x0000_s1048" style="position:absolute" from="6120,9414" to="6120,9954">
              <v:stroke endarrow="block"/>
            </v:line>
            <v:line id="_x0000_s1050" style="position:absolute" from="6120,10494" to="6120,11034">
              <v:stroke endarrow="block"/>
            </v:line>
            <v:line id="_x0000_s1051" style="position:absolute" from="6120,11574" to="6120,12114">
              <v:stroke endarrow="block"/>
            </v:line>
          </v:group>
        </w:pict>
      </w:r>
    </w:p>
    <w:p w:rsidR="003E6F4D" w:rsidRPr="00584982" w:rsidRDefault="003E6F4D" w:rsidP="00584982">
      <w:pPr>
        <w:spacing w:line="360" w:lineRule="auto"/>
        <w:rPr>
          <w:sz w:val="28"/>
          <w:szCs w:val="28"/>
        </w:rPr>
      </w:pPr>
    </w:p>
    <w:p w:rsidR="003E6F4D" w:rsidRPr="00584982" w:rsidRDefault="003E6F4D" w:rsidP="00584982">
      <w:pPr>
        <w:spacing w:line="360" w:lineRule="auto"/>
        <w:rPr>
          <w:sz w:val="28"/>
          <w:szCs w:val="28"/>
        </w:rPr>
      </w:pPr>
    </w:p>
    <w:p w:rsidR="003E6F4D" w:rsidRPr="00584982" w:rsidRDefault="003E6F4D" w:rsidP="00584982">
      <w:pPr>
        <w:spacing w:line="360" w:lineRule="auto"/>
        <w:rPr>
          <w:sz w:val="28"/>
          <w:szCs w:val="28"/>
        </w:rPr>
      </w:pPr>
    </w:p>
    <w:p w:rsidR="003E6F4D" w:rsidRPr="00584982" w:rsidRDefault="003E6F4D" w:rsidP="00584982">
      <w:pPr>
        <w:spacing w:line="360" w:lineRule="auto"/>
        <w:rPr>
          <w:sz w:val="28"/>
          <w:szCs w:val="28"/>
        </w:rPr>
      </w:pPr>
    </w:p>
    <w:p w:rsidR="003E6F4D" w:rsidRPr="00584982" w:rsidRDefault="003E6F4D" w:rsidP="00584982">
      <w:pPr>
        <w:spacing w:line="360" w:lineRule="auto"/>
        <w:rPr>
          <w:sz w:val="28"/>
          <w:szCs w:val="28"/>
        </w:rPr>
      </w:pPr>
    </w:p>
    <w:p w:rsidR="003E6F4D" w:rsidRPr="00584982" w:rsidRDefault="003E6F4D" w:rsidP="00584982">
      <w:pPr>
        <w:spacing w:line="360" w:lineRule="auto"/>
        <w:rPr>
          <w:sz w:val="28"/>
          <w:szCs w:val="28"/>
        </w:rPr>
      </w:pPr>
    </w:p>
    <w:p w:rsidR="003E6F4D" w:rsidRPr="00584982" w:rsidRDefault="003E6F4D" w:rsidP="00584982">
      <w:pPr>
        <w:spacing w:line="360" w:lineRule="auto"/>
        <w:rPr>
          <w:sz w:val="28"/>
          <w:szCs w:val="28"/>
        </w:rPr>
      </w:pPr>
    </w:p>
    <w:p w:rsidR="003E6F4D" w:rsidRPr="00584982" w:rsidRDefault="003E6F4D" w:rsidP="00584982">
      <w:pPr>
        <w:spacing w:line="360" w:lineRule="auto"/>
        <w:rPr>
          <w:sz w:val="28"/>
          <w:szCs w:val="28"/>
        </w:rPr>
      </w:pPr>
    </w:p>
    <w:p w:rsidR="003E6F4D" w:rsidRPr="00584982" w:rsidRDefault="003E6F4D" w:rsidP="00584982">
      <w:pPr>
        <w:spacing w:line="360" w:lineRule="auto"/>
        <w:rPr>
          <w:sz w:val="28"/>
          <w:szCs w:val="28"/>
        </w:rPr>
      </w:pPr>
    </w:p>
    <w:p w:rsidR="003E6F4D" w:rsidRPr="00584982" w:rsidRDefault="003E6F4D" w:rsidP="00584982">
      <w:pPr>
        <w:spacing w:line="360" w:lineRule="auto"/>
        <w:rPr>
          <w:sz w:val="28"/>
          <w:szCs w:val="28"/>
        </w:rPr>
      </w:pPr>
    </w:p>
    <w:p w:rsidR="00486F1D" w:rsidRPr="00584982" w:rsidRDefault="00486F1D" w:rsidP="00584982">
      <w:pPr>
        <w:spacing w:line="360" w:lineRule="auto"/>
        <w:ind w:left="360"/>
        <w:rPr>
          <w:sz w:val="28"/>
          <w:szCs w:val="28"/>
        </w:rPr>
      </w:pPr>
      <w:r w:rsidRPr="00584982">
        <w:rPr>
          <w:sz w:val="28"/>
          <w:szCs w:val="28"/>
        </w:rPr>
        <w:t xml:space="preserve">7.Составим программу на языке </w:t>
      </w:r>
      <w:r w:rsidRPr="00584982">
        <w:rPr>
          <w:sz w:val="28"/>
          <w:szCs w:val="28"/>
          <w:lang w:val="en-US"/>
        </w:rPr>
        <w:t>Pascal</w:t>
      </w:r>
      <w:r w:rsidRPr="00584982">
        <w:rPr>
          <w:sz w:val="28"/>
          <w:szCs w:val="28"/>
        </w:rPr>
        <w:t>:</w:t>
      </w:r>
      <w:r w:rsidRPr="00584982">
        <w:rPr>
          <w:sz w:val="28"/>
          <w:szCs w:val="28"/>
        </w:rPr>
        <w:br/>
        <w:t>Program Prim</w:t>
      </w:r>
      <w:r w:rsidR="00587E1D" w:rsidRPr="00584982">
        <w:rPr>
          <w:sz w:val="28"/>
          <w:szCs w:val="28"/>
          <w:lang w:val="en-US"/>
        </w:rPr>
        <w:t>er</w:t>
      </w:r>
      <w:r w:rsidR="00587E1D" w:rsidRPr="00584982">
        <w:rPr>
          <w:sz w:val="28"/>
          <w:szCs w:val="28"/>
        </w:rPr>
        <w:t>1</w:t>
      </w:r>
      <w:r w:rsidRPr="00584982">
        <w:rPr>
          <w:sz w:val="28"/>
          <w:szCs w:val="28"/>
        </w:rPr>
        <w:t>;</w:t>
      </w:r>
    </w:p>
    <w:p w:rsidR="00486F1D" w:rsidRPr="00584982" w:rsidRDefault="00486F1D" w:rsidP="00584982">
      <w:pPr>
        <w:spacing w:line="360" w:lineRule="auto"/>
        <w:ind w:left="360"/>
        <w:rPr>
          <w:sz w:val="28"/>
          <w:szCs w:val="28"/>
          <w:lang w:val="en-US"/>
        </w:rPr>
      </w:pPr>
      <w:r w:rsidRPr="00584982">
        <w:rPr>
          <w:sz w:val="28"/>
          <w:szCs w:val="28"/>
          <w:lang w:val="en-US"/>
        </w:rPr>
        <w:t>Var</w:t>
      </w:r>
      <w:r w:rsidR="00587E1D" w:rsidRPr="00584982">
        <w:rPr>
          <w:sz w:val="28"/>
          <w:szCs w:val="28"/>
          <w:lang w:val="en-US"/>
        </w:rPr>
        <w:t xml:space="preserve"> s,p,n,a: real</w:t>
      </w:r>
      <w:r w:rsidRPr="00584982">
        <w:rPr>
          <w:sz w:val="28"/>
          <w:szCs w:val="28"/>
          <w:lang w:val="en-US"/>
        </w:rPr>
        <w:t>;</w:t>
      </w:r>
    </w:p>
    <w:p w:rsidR="00486F1D" w:rsidRPr="00584982" w:rsidRDefault="00486F1D" w:rsidP="00584982">
      <w:pPr>
        <w:spacing w:line="360" w:lineRule="auto"/>
        <w:ind w:left="360"/>
        <w:rPr>
          <w:sz w:val="28"/>
          <w:szCs w:val="28"/>
          <w:lang w:val="en-US"/>
        </w:rPr>
      </w:pPr>
      <w:r w:rsidRPr="00584982">
        <w:rPr>
          <w:sz w:val="28"/>
          <w:szCs w:val="28"/>
          <w:lang w:val="en-US"/>
        </w:rPr>
        <w:t>BEGIN</w:t>
      </w:r>
    </w:p>
    <w:p w:rsidR="00587E1D" w:rsidRPr="00584982" w:rsidRDefault="00587E1D" w:rsidP="00584982">
      <w:pPr>
        <w:spacing w:line="360" w:lineRule="auto"/>
        <w:ind w:left="360"/>
        <w:rPr>
          <w:sz w:val="28"/>
          <w:szCs w:val="28"/>
          <w:lang w:val="en-US"/>
        </w:rPr>
      </w:pPr>
      <w:r w:rsidRPr="00584982">
        <w:rPr>
          <w:sz w:val="28"/>
          <w:szCs w:val="28"/>
          <w:lang w:val="en-US"/>
        </w:rPr>
        <w:t xml:space="preserve">              writeln(“</w:t>
      </w:r>
      <w:r w:rsidRPr="00584982">
        <w:rPr>
          <w:sz w:val="28"/>
          <w:szCs w:val="28"/>
        </w:rPr>
        <w:t>Введите</w:t>
      </w:r>
      <w:r w:rsidRPr="00584982">
        <w:rPr>
          <w:sz w:val="28"/>
          <w:szCs w:val="28"/>
          <w:lang w:val="en-US"/>
        </w:rPr>
        <w:t xml:space="preserve"> </w:t>
      </w:r>
      <w:r w:rsidRPr="00584982">
        <w:rPr>
          <w:sz w:val="28"/>
          <w:szCs w:val="28"/>
        </w:rPr>
        <w:t>числа</w:t>
      </w:r>
      <w:r w:rsidRPr="00584982">
        <w:rPr>
          <w:sz w:val="28"/>
          <w:szCs w:val="28"/>
          <w:lang w:val="en-US"/>
        </w:rPr>
        <w:t xml:space="preserve"> s,p,n”);</w:t>
      </w:r>
    </w:p>
    <w:p w:rsidR="00486F1D" w:rsidRPr="00584982" w:rsidRDefault="00587E1D" w:rsidP="00584982">
      <w:pPr>
        <w:spacing w:line="360" w:lineRule="auto"/>
        <w:ind w:left="360"/>
        <w:rPr>
          <w:sz w:val="28"/>
          <w:szCs w:val="28"/>
          <w:lang w:val="en-US"/>
        </w:rPr>
      </w:pPr>
      <w:r w:rsidRPr="00584982">
        <w:rPr>
          <w:sz w:val="28"/>
          <w:szCs w:val="28"/>
          <w:lang w:val="en-US"/>
        </w:rPr>
        <w:t xml:space="preserve">              </w:t>
      </w:r>
      <w:r w:rsidR="00486F1D" w:rsidRPr="00584982">
        <w:rPr>
          <w:sz w:val="28"/>
          <w:szCs w:val="28"/>
          <w:lang w:val="en-US"/>
        </w:rPr>
        <w:t>readln</w:t>
      </w:r>
      <w:r w:rsidRPr="00584982">
        <w:rPr>
          <w:sz w:val="28"/>
          <w:szCs w:val="28"/>
          <w:lang w:val="en-US"/>
        </w:rPr>
        <w:t>(s,p,n)</w:t>
      </w:r>
      <w:r w:rsidR="00486F1D" w:rsidRPr="00584982">
        <w:rPr>
          <w:sz w:val="28"/>
          <w:szCs w:val="28"/>
          <w:lang w:val="en-US"/>
        </w:rPr>
        <w:t>;</w:t>
      </w:r>
    </w:p>
    <w:p w:rsidR="00587E1D" w:rsidRPr="00584982" w:rsidRDefault="00587E1D" w:rsidP="00584982">
      <w:pPr>
        <w:spacing w:line="360" w:lineRule="auto"/>
        <w:ind w:left="360"/>
        <w:rPr>
          <w:sz w:val="28"/>
          <w:szCs w:val="28"/>
          <w:lang w:val="en-US"/>
        </w:rPr>
      </w:pPr>
      <w:r w:rsidRPr="00584982">
        <w:rPr>
          <w:sz w:val="28"/>
          <w:szCs w:val="28"/>
          <w:lang w:val="en-US"/>
        </w:rPr>
        <w:t xml:space="preserve">              a</w:t>
      </w:r>
      <w:r w:rsidRPr="00584982">
        <w:rPr>
          <w:sz w:val="28"/>
          <w:szCs w:val="28"/>
        </w:rPr>
        <w:t>:</w:t>
      </w:r>
      <w:r w:rsidRPr="00584982">
        <w:rPr>
          <w:sz w:val="28"/>
          <w:szCs w:val="28"/>
          <w:lang w:val="en-US"/>
        </w:rPr>
        <w:t>=sum(s*p*n);</w:t>
      </w:r>
    </w:p>
    <w:p w:rsidR="00486F1D" w:rsidRPr="00584982" w:rsidRDefault="00587E1D" w:rsidP="00584982">
      <w:pPr>
        <w:spacing w:line="360" w:lineRule="auto"/>
        <w:ind w:left="360"/>
        <w:rPr>
          <w:sz w:val="28"/>
          <w:szCs w:val="28"/>
          <w:lang w:val="en-US"/>
        </w:rPr>
      </w:pPr>
      <w:r w:rsidRPr="00584982">
        <w:rPr>
          <w:sz w:val="28"/>
          <w:szCs w:val="28"/>
          <w:lang w:val="en-US"/>
        </w:rPr>
        <w:t xml:space="preserve">              Writeln(a);</w:t>
      </w:r>
    </w:p>
    <w:p w:rsidR="00486F1D" w:rsidRPr="00584982" w:rsidRDefault="00486F1D" w:rsidP="00584982">
      <w:pPr>
        <w:spacing w:line="360" w:lineRule="auto"/>
        <w:ind w:left="360"/>
        <w:rPr>
          <w:sz w:val="28"/>
          <w:szCs w:val="28"/>
          <w:lang w:val="en-US"/>
        </w:rPr>
      </w:pPr>
      <w:r w:rsidRPr="00584982">
        <w:rPr>
          <w:sz w:val="28"/>
          <w:szCs w:val="28"/>
          <w:lang w:val="en-US"/>
        </w:rPr>
        <w:t>END.</w:t>
      </w:r>
    </w:p>
    <w:p w:rsidR="003E6F4D" w:rsidRPr="00584982" w:rsidRDefault="003E6F4D" w:rsidP="00584982">
      <w:pPr>
        <w:spacing w:line="360" w:lineRule="auto"/>
        <w:rPr>
          <w:sz w:val="28"/>
          <w:szCs w:val="28"/>
          <w:lang w:val="en-US"/>
        </w:rPr>
      </w:pPr>
    </w:p>
    <w:p w:rsidR="006615A6" w:rsidRPr="00587E1D" w:rsidRDefault="006615A6" w:rsidP="00584982">
      <w:pPr>
        <w:spacing w:line="360" w:lineRule="auto"/>
        <w:rPr>
          <w:sz w:val="28"/>
          <w:szCs w:val="28"/>
          <w:lang w:val="en-US"/>
        </w:rPr>
        <w:sectPr w:rsidR="006615A6" w:rsidRPr="00587E1D" w:rsidSect="00F10A36">
          <w:pgSz w:w="12240" w:h="15840"/>
          <w:pgMar w:top="1134" w:right="851" w:bottom="1134" w:left="1701" w:header="720" w:footer="720" w:gutter="0"/>
          <w:cols w:space="720"/>
          <w:noEndnote/>
        </w:sectPr>
      </w:pPr>
    </w:p>
    <w:p w:rsidR="00CE79CB" w:rsidRPr="00587E1D" w:rsidRDefault="001B15D9" w:rsidP="00584982">
      <w:pPr>
        <w:pStyle w:val="1"/>
        <w:spacing w:line="360" w:lineRule="auto"/>
        <w:jc w:val="center"/>
        <w:rPr>
          <w:rFonts w:ascii="Times New Roman" w:hAnsi="Times New Roman"/>
          <w:b w:val="0"/>
          <w:bCs w:val="0"/>
          <w:sz w:val="28"/>
          <w:szCs w:val="28"/>
          <w:lang w:val="en-US"/>
        </w:rPr>
      </w:pPr>
      <w:bookmarkStart w:id="4" w:name="_Toc215748837"/>
      <w:bookmarkStart w:id="5" w:name="OLE_LINK1"/>
      <w:r w:rsidRPr="00F10A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Задача</w:t>
      </w:r>
      <w:r w:rsidRPr="00587E1D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en-US"/>
        </w:rPr>
        <w:t xml:space="preserve"> 4 </w:t>
      </w:r>
      <w:r w:rsidRPr="00F10A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и</w:t>
      </w:r>
      <w:r w:rsidRPr="00587E1D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en-US"/>
        </w:rPr>
        <w:t xml:space="preserve"> 5</w:t>
      </w:r>
      <w:bookmarkEnd w:id="4"/>
    </w:p>
    <w:p w:rsidR="00CE79CB" w:rsidRDefault="00BA36CC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приведенной формы таблицы составить план ее исполнения и инструкцию по реализации с применением </w:t>
      </w:r>
      <w:r>
        <w:rPr>
          <w:sz w:val="28"/>
          <w:szCs w:val="28"/>
          <w:lang w:val="en-US"/>
        </w:rPr>
        <w:t>Excel</w:t>
      </w:r>
      <w:r w:rsidR="000069F9">
        <w:rPr>
          <w:sz w:val="28"/>
          <w:szCs w:val="28"/>
        </w:rPr>
        <w:t xml:space="preserve"> или </w:t>
      </w:r>
      <w:r w:rsidR="000069F9">
        <w:rPr>
          <w:sz w:val="28"/>
          <w:szCs w:val="28"/>
          <w:lang w:val="en-US"/>
        </w:rPr>
        <w:t>SuperCalc</w:t>
      </w:r>
      <w:r w:rsidR="000069F9" w:rsidRPr="000069F9">
        <w:rPr>
          <w:sz w:val="28"/>
          <w:szCs w:val="28"/>
        </w:rPr>
        <w:t xml:space="preserve"> </w:t>
      </w:r>
      <w:r w:rsidRPr="00BA36CC">
        <w:rPr>
          <w:sz w:val="28"/>
          <w:szCs w:val="28"/>
        </w:rPr>
        <w:t>(</w:t>
      </w:r>
      <w:r>
        <w:rPr>
          <w:sz w:val="28"/>
          <w:szCs w:val="28"/>
        </w:rPr>
        <w:t>любая версия). Алгоритм расчета см. в задании 2.</w:t>
      </w:r>
    </w:p>
    <w:p w:rsidR="00BA36CC" w:rsidRDefault="00BA36CC" w:rsidP="0058498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Алгоритм  расчета:</w:t>
      </w:r>
    </w:p>
    <w:p w:rsidR="00BA36CC" w:rsidRPr="00E34BEE" w:rsidRDefault="00BA36CC" w:rsidP="00584982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Стоимость 1- вида оборудования:</w:t>
      </w:r>
    </w:p>
    <w:p w:rsidR="00BA36CC" w:rsidRDefault="00BA36CC" w:rsidP="00584982">
      <w:pPr>
        <w:spacing w:line="360" w:lineRule="auto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S(I) = Z(I)*P(I)</w:t>
      </w:r>
    </w:p>
    <w:p w:rsidR="00BA36CC" w:rsidRPr="00E34BEE" w:rsidRDefault="00BA36CC" w:rsidP="00584982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Амортизационные отчисления по 1 виду оборудования:</w:t>
      </w:r>
    </w:p>
    <w:p w:rsidR="00BA36CC" w:rsidRDefault="00BA36CC" w:rsidP="00584982">
      <w:pPr>
        <w:spacing w:line="360" w:lineRule="auto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A(I) = S(I)*N(I)/100</w:t>
      </w:r>
    </w:p>
    <w:p w:rsidR="00BA36CC" w:rsidRPr="00E34BEE" w:rsidRDefault="00BA36CC" w:rsidP="00584982">
      <w:pPr>
        <w:numPr>
          <w:ilvl w:val="0"/>
          <w:numId w:val="20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Амортизационные отчисления по цеху:</w:t>
      </w:r>
    </w:p>
    <w:p w:rsidR="00BA36CC" w:rsidRDefault="00BA36CC" w:rsidP="00584982">
      <w:pPr>
        <w:spacing w:line="360" w:lineRule="auto"/>
        <w:ind w:left="360"/>
        <w:rPr>
          <w:sz w:val="28"/>
          <w:szCs w:val="28"/>
          <w:lang w:val="en-US"/>
        </w:rPr>
      </w:pPr>
      <w:r w:rsidRPr="00E34BEE">
        <w:rPr>
          <w:position w:val="-32"/>
          <w:sz w:val="28"/>
          <w:szCs w:val="28"/>
          <w:lang w:val="en-US"/>
        </w:rPr>
        <w:object w:dxaOrig="1219" w:dyaOrig="740">
          <v:shape id="_x0000_i1032" type="#_x0000_t75" style="width:60.75pt;height:36.75pt" o:ole="">
            <v:imagedata r:id="rId17" o:title=""/>
          </v:shape>
          <o:OLEObject Type="Embed" ProgID="Equation.3" ShapeID="_x0000_i1032" DrawAspect="Content" ObjectID="_1469691515" r:id="rId23"/>
        </w:object>
      </w:r>
      <w:r>
        <w:rPr>
          <w:sz w:val="28"/>
          <w:szCs w:val="28"/>
        </w:rPr>
        <w:t xml:space="preserve">   или   А=А=А(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</w:t>
      </w:r>
    </w:p>
    <w:bookmarkEnd w:id="5"/>
    <w:p w:rsidR="00584982" w:rsidRPr="00584982" w:rsidRDefault="002F795D" w:rsidP="00584982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84982" w:rsidRPr="00584982">
        <w:rPr>
          <w:sz w:val="28"/>
          <w:szCs w:val="28"/>
        </w:rPr>
        <w:t>ешение:</w:t>
      </w:r>
    </w:p>
    <w:p w:rsidR="00584982" w:rsidRPr="00584982" w:rsidRDefault="00584982" w:rsidP="002F795D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584982">
        <w:rPr>
          <w:sz w:val="28"/>
          <w:szCs w:val="28"/>
        </w:rPr>
        <w:t xml:space="preserve">Из формулы расчета стоимости 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 вида оборудования </w:t>
      </w:r>
      <w:r w:rsidRPr="00584982">
        <w:rPr>
          <w:sz w:val="28"/>
          <w:szCs w:val="28"/>
          <w:lang w:val="en-US"/>
        </w:rPr>
        <w:t>S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) = </w:t>
      </w:r>
      <w:r w:rsidRPr="00584982">
        <w:rPr>
          <w:sz w:val="28"/>
          <w:szCs w:val="28"/>
          <w:lang w:val="en-US"/>
        </w:rPr>
        <w:t>Z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>)*</w:t>
      </w:r>
      <w:r w:rsidRPr="00584982">
        <w:rPr>
          <w:sz w:val="28"/>
          <w:szCs w:val="28"/>
          <w:lang w:val="en-US"/>
        </w:rPr>
        <w:t>P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) выразим цену за единицу оборудования - </w:t>
      </w:r>
      <w:r w:rsidRPr="00584982">
        <w:rPr>
          <w:sz w:val="28"/>
          <w:szCs w:val="28"/>
          <w:lang w:val="en-US"/>
        </w:rPr>
        <w:t>Z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) и количество единиц оборудования - </w:t>
      </w:r>
      <w:r w:rsidRPr="00584982">
        <w:rPr>
          <w:sz w:val="28"/>
          <w:szCs w:val="28"/>
          <w:lang w:val="en-US"/>
        </w:rPr>
        <w:t>P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). </w:t>
      </w:r>
    </w:p>
    <w:p w:rsidR="00584982" w:rsidRPr="00584982" w:rsidRDefault="00584982" w:rsidP="0058498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  <w:lang w:val="en-US"/>
        </w:rPr>
      </w:pPr>
      <w:r w:rsidRPr="00584982">
        <w:rPr>
          <w:sz w:val="28"/>
          <w:szCs w:val="28"/>
        </w:rPr>
        <w:t>Получим</w:t>
      </w:r>
      <w:r w:rsidRPr="00584982">
        <w:rPr>
          <w:sz w:val="28"/>
          <w:szCs w:val="28"/>
          <w:lang w:val="en-US"/>
        </w:rPr>
        <w:t>:</w:t>
      </w:r>
      <w:r w:rsidRPr="00584982">
        <w:rPr>
          <w:sz w:val="28"/>
          <w:szCs w:val="28"/>
          <w:lang w:val="en-US"/>
        </w:rPr>
        <w:br/>
        <w:t xml:space="preserve">Z(I)=S(I)/P(I) </w:t>
      </w:r>
      <w:r w:rsidRPr="00584982">
        <w:rPr>
          <w:sz w:val="28"/>
          <w:szCs w:val="28"/>
        </w:rPr>
        <w:t>и</w:t>
      </w:r>
      <w:r w:rsidRPr="00584982">
        <w:rPr>
          <w:sz w:val="28"/>
          <w:szCs w:val="28"/>
          <w:lang w:val="en-US"/>
        </w:rPr>
        <w:t xml:space="preserve"> P(I)=S(I)/Z(I)</w:t>
      </w:r>
    </w:p>
    <w:p w:rsidR="00584982" w:rsidRPr="00584982" w:rsidRDefault="00584982" w:rsidP="0058498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584982">
        <w:rPr>
          <w:sz w:val="28"/>
          <w:szCs w:val="28"/>
        </w:rPr>
        <w:t xml:space="preserve">Далее из формулы амортизационных отчислений по 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 виду оборудования - </w:t>
      </w:r>
      <w:r w:rsidRPr="00584982">
        <w:rPr>
          <w:sz w:val="28"/>
          <w:szCs w:val="28"/>
          <w:lang w:val="en-US"/>
        </w:rPr>
        <w:t>A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) = </w:t>
      </w:r>
      <w:r w:rsidRPr="00584982">
        <w:rPr>
          <w:sz w:val="28"/>
          <w:szCs w:val="28"/>
          <w:lang w:val="en-US"/>
        </w:rPr>
        <w:t>S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>)*</w:t>
      </w:r>
      <w:r w:rsidRPr="00584982">
        <w:rPr>
          <w:sz w:val="28"/>
          <w:szCs w:val="28"/>
          <w:lang w:val="en-US"/>
        </w:rPr>
        <w:t>N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 xml:space="preserve">)/100 выразим </w:t>
      </w:r>
      <w:r w:rsidRPr="00584982">
        <w:rPr>
          <w:sz w:val="28"/>
          <w:szCs w:val="28"/>
          <w:lang w:val="en-US"/>
        </w:rPr>
        <w:t>N</w:t>
      </w:r>
      <w:r w:rsidRPr="00584982">
        <w:rPr>
          <w:sz w:val="28"/>
          <w:szCs w:val="28"/>
        </w:rPr>
        <w:t>(</w:t>
      </w:r>
      <w:r w:rsidRPr="00584982">
        <w:rPr>
          <w:sz w:val="28"/>
          <w:szCs w:val="28"/>
          <w:lang w:val="en-US"/>
        </w:rPr>
        <w:t>I</w:t>
      </w:r>
      <w:r w:rsidRPr="00584982">
        <w:rPr>
          <w:sz w:val="28"/>
          <w:szCs w:val="28"/>
        </w:rPr>
        <w:t>) – норму амортизационных отчислений.</w:t>
      </w:r>
    </w:p>
    <w:p w:rsidR="00584982" w:rsidRPr="00584982" w:rsidRDefault="00584982" w:rsidP="00584982">
      <w:pPr>
        <w:numPr>
          <w:ilvl w:val="0"/>
          <w:numId w:val="23"/>
        </w:numPr>
        <w:spacing w:line="360" w:lineRule="auto"/>
        <w:rPr>
          <w:sz w:val="28"/>
          <w:szCs w:val="28"/>
          <w:lang w:val="en-US"/>
        </w:rPr>
      </w:pPr>
      <w:r w:rsidRPr="00584982">
        <w:rPr>
          <w:sz w:val="28"/>
          <w:szCs w:val="28"/>
          <w:lang w:val="en-US"/>
        </w:rPr>
        <w:t>A(I) = S(I)*N(I)/100</w:t>
      </w:r>
      <w:r w:rsidRPr="00584982">
        <w:rPr>
          <w:sz w:val="28"/>
          <w:szCs w:val="28"/>
          <w:lang w:val="en-US"/>
        </w:rPr>
        <w:br/>
        <w:t>A(I)*100=S(I)*N(I)</w:t>
      </w:r>
      <w:r w:rsidRPr="00584982">
        <w:rPr>
          <w:sz w:val="28"/>
          <w:szCs w:val="28"/>
          <w:lang w:val="en-US"/>
        </w:rPr>
        <w:br/>
        <w:t xml:space="preserve">N(I)=A(I)*100/S(I) – </w:t>
      </w:r>
      <w:r w:rsidRPr="00584982">
        <w:rPr>
          <w:sz w:val="28"/>
          <w:szCs w:val="28"/>
        </w:rPr>
        <w:t>получили</w:t>
      </w:r>
      <w:r w:rsidRPr="00584982">
        <w:rPr>
          <w:sz w:val="28"/>
          <w:szCs w:val="28"/>
          <w:lang w:val="en-US"/>
        </w:rPr>
        <w:t xml:space="preserve"> </w:t>
      </w:r>
      <w:r w:rsidRPr="00584982">
        <w:rPr>
          <w:sz w:val="28"/>
          <w:szCs w:val="28"/>
        </w:rPr>
        <w:t>формулу</w:t>
      </w:r>
      <w:r w:rsidRPr="00584982">
        <w:rPr>
          <w:sz w:val="28"/>
          <w:szCs w:val="28"/>
          <w:lang w:val="en-US"/>
        </w:rPr>
        <w:t xml:space="preserve"> </w:t>
      </w:r>
      <w:r w:rsidRPr="00584982">
        <w:rPr>
          <w:sz w:val="28"/>
          <w:szCs w:val="28"/>
        </w:rPr>
        <w:t>для</w:t>
      </w:r>
      <w:r w:rsidRPr="00584982">
        <w:rPr>
          <w:sz w:val="28"/>
          <w:szCs w:val="28"/>
          <w:lang w:val="en-US"/>
        </w:rPr>
        <w:t xml:space="preserve"> </w:t>
      </w:r>
      <w:r w:rsidRPr="00584982">
        <w:rPr>
          <w:sz w:val="28"/>
          <w:szCs w:val="28"/>
        </w:rPr>
        <w:t>расчета</w:t>
      </w:r>
      <w:r w:rsidRPr="00584982">
        <w:rPr>
          <w:sz w:val="28"/>
          <w:szCs w:val="28"/>
          <w:lang w:val="en-US"/>
        </w:rPr>
        <w:t xml:space="preserve"> </w:t>
      </w:r>
      <w:r w:rsidRPr="00584982">
        <w:rPr>
          <w:sz w:val="28"/>
          <w:szCs w:val="28"/>
        </w:rPr>
        <w:t>нормы</w:t>
      </w:r>
      <w:r w:rsidRPr="00584982">
        <w:rPr>
          <w:sz w:val="28"/>
          <w:szCs w:val="28"/>
          <w:lang w:val="en-US"/>
        </w:rPr>
        <w:t xml:space="preserve"> </w:t>
      </w:r>
      <w:r w:rsidRPr="00584982">
        <w:rPr>
          <w:sz w:val="28"/>
          <w:szCs w:val="28"/>
        </w:rPr>
        <w:t>амортизационных</w:t>
      </w:r>
      <w:r w:rsidRPr="00584982">
        <w:rPr>
          <w:sz w:val="28"/>
          <w:szCs w:val="28"/>
          <w:lang w:val="en-US"/>
        </w:rPr>
        <w:t xml:space="preserve"> </w:t>
      </w:r>
      <w:r w:rsidRPr="00584982">
        <w:rPr>
          <w:sz w:val="28"/>
          <w:szCs w:val="28"/>
        </w:rPr>
        <w:t>отчислений</w:t>
      </w:r>
    </w:p>
    <w:p w:rsidR="002F795D" w:rsidRDefault="0048024D" w:rsidP="002F795D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Занесем</w:t>
      </w:r>
      <w:r w:rsidR="00584982">
        <w:rPr>
          <w:sz w:val="28"/>
          <w:szCs w:val="28"/>
        </w:rPr>
        <w:t xml:space="preserve"> все данные в таблицу, созданную в программе </w:t>
      </w:r>
      <w:r>
        <w:rPr>
          <w:sz w:val="28"/>
          <w:szCs w:val="28"/>
          <w:lang w:val="en-US"/>
        </w:rPr>
        <w:t>Microsoft</w:t>
      </w:r>
      <w:r w:rsidRPr="0048024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. У нас получи</w:t>
      </w:r>
      <w:r w:rsidR="002F795D">
        <w:rPr>
          <w:sz w:val="28"/>
          <w:szCs w:val="28"/>
        </w:rPr>
        <w:t>т</w:t>
      </w:r>
      <w:r>
        <w:rPr>
          <w:sz w:val="28"/>
          <w:szCs w:val="28"/>
        </w:rPr>
        <w:t>ся таблица такого вида:</w:t>
      </w:r>
    </w:p>
    <w:tbl>
      <w:tblPr>
        <w:tblpPr w:leftFromText="180" w:rightFromText="180" w:vertAnchor="text" w:horzAnchor="margin" w:tblpXSpec="center" w:tblpY="362"/>
        <w:tblW w:w="10676" w:type="dxa"/>
        <w:tblLook w:val="0000" w:firstRow="0" w:lastRow="0" w:firstColumn="0" w:lastColumn="0" w:noHBand="0" w:noVBand="0"/>
      </w:tblPr>
      <w:tblGrid>
        <w:gridCol w:w="1660"/>
        <w:gridCol w:w="1520"/>
        <w:gridCol w:w="2549"/>
        <w:gridCol w:w="1520"/>
        <w:gridCol w:w="1520"/>
        <w:gridCol w:w="1907"/>
      </w:tblGrid>
      <w:tr w:rsidR="002F795D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Ведомость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795D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амортизационных отчислений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795D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 цеху № 47 за 1997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795D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795D">
        <w:trPr>
          <w:trHeight w:val="31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 xml:space="preserve">Наименование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Цена за ед.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 xml:space="preserve">Норма амортизационных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Кол-во единиц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 xml:space="preserve">Стоимость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Амортизационные</w:t>
            </w:r>
          </w:p>
        </w:tc>
      </w:tr>
      <w:tr w:rsidR="002F795D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оборудования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оборудования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отчислений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оборудования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оборудования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 xml:space="preserve"> отчисления</w:t>
            </w:r>
          </w:p>
        </w:tc>
      </w:tr>
      <w:tr w:rsidR="002F795D">
        <w:trPr>
          <w:trHeight w:val="31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RS(I)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Z(I)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N(I)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P(I)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S(I)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A(I)</w:t>
            </w:r>
          </w:p>
        </w:tc>
      </w:tr>
      <w:tr w:rsidR="002F795D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S(I)/P(I)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  <w:lang w:val="en-US"/>
              </w:rPr>
              <w:t xml:space="preserve">A(I)*100/S(I)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S(I)/Z(I)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Z(I)*P(I)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</w:tr>
      <w:tr w:rsidR="002F795D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</w:tr>
      <w:tr w:rsidR="002F795D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</w:tr>
      <w:tr w:rsidR="002F795D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</w:tr>
      <w:tr w:rsidR="002F795D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</w:tr>
      <w:tr w:rsidR="002F795D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Итого по цеху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</w:tr>
      <w:tr w:rsidR="002F795D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c" w:hAnsi="Ariac" w:cs="Arial CYR"/>
              </w:rPr>
            </w:pPr>
          </w:p>
        </w:tc>
      </w:tr>
      <w:tr w:rsidR="002F795D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795D" w:rsidRDefault="002F795D" w:rsidP="00F362A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F795D" w:rsidRDefault="002F795D" w:rsidP="002F795D">
      <w:pPr>
        <w:spacing w:line="360" w:lineRule="auto"/>
        <w:ind w:left="360"/>
        <w:rPr>
          <w:sz w:val="28"/>
          <w:szCs w:val="28"/>
        </w:rPr>
      </w:pPr>
    </w:p>
    <w:p w:rsidR="007C4D27" w:rsidRDefault="002F795D" w:rsidP="00901734">
      <w:pPr>
        <w:numPr>
          <w:ilvl w:val="0"/>
          <w:numId w:val="23"/>
        </w:numPr>
        <w:ind w:left="731" w:hanging="374"/>
        <w:rPr>
          <w:sz w:val="28"/>
          <w:szCs w:val="28"/>
        </w:rPr>
      </w:pPr>
      <w:r>
        <w:rPr>
          <w:sz w:val="28"/>
          <w:szCs w:val="28"/>
        </w:rPr>
        <w:t xml:space="preserve">Далее используя встроенные экономические </w:t>
      </w:r>
      <w:r w:rsidR="007C4D27">
        <w:rPr>
          <w:sz w:val="28"/>
          <w:szCs w:val="28"/>
        </w:rPr>
        <w:t>функции,</w:t>
      </w:r>
      <w:r>
        <w:rPr>
          <w:sz w:val="28"/>
          <w:szCs w:val="28"/>
        </w:rPr>
        <w:t xml:space="preserve"> проделаем следующее: в ячейке </w:t>
      </w:r>
      <w:r w:rsidR="007C4D27">
        <w:rPr>
          <w:sz w:val="28"/>
          <w:szCs w:val="28"/>
          <w:lang w:val="en-US"/>
        </w:rPr>
        <w:t>G</w:t>
      </w:r>
      <w:r w:rsidR="007C4D27" w:rsidRPr="007C4D27">
        <w:rPr>
          <w:sz w:val="28"/>
          <w:szCs w:val="28"/>
        </w:rPr>
        <w:t>10 (</w:t>
      </w:r>
      <w:r w:rsidR="007C4D27">
        <w:rPr>
          <w:sz w:val="28"/>
          <w:szCs w:val="28"/>
        </w:rPr>
        <w:t xml:space="preserve">амортизационные отчисления) поставим знак «=» и по формуле  </w:t>
      </w:r>
      <w:r w:rsidR="007C4D27">
        <w:rPr>
          <w:sz w:val="28"/>
          <w:szCs w:val="28"/>
          <w:lang w:val="en-US"/>
        </w:rPr>
        <w:t>A</w:t>
      </w:r>
      <w:r w:rsidR="007C4D27" w:rsidRPr="007C4D27">
        <w:rPr>
          <w:sz w:val="28"/>
          <w:szCs w:val="28"/>
        </w:rPr>
        <w:t>(</w:t>
      </w:r>
      <w:r w:rsidR="007C4D27">
        <w:rPr>
          <w:sz w:val="28"/>
          <w:szCs w:val="28"/>
          <w:lang w:val="en-US"/>
        </w:rPr>
        <w:t>I</w:t>
      </w:r>
      <w:r w:rsidR="007C4D27" w:rsidRPr="007C4D27">
        <w:rPr>
          <w:sz w:val="28"/>
          <w:szCs w:val="28"/>
        </w:rPr>
        <w:t xml:space="preserve">) = </w:t>
      </w:r>
      <w:r w:rsidR="007C4D27">
        <w:rPr>
          <w:sz w:val="28"/>
          <w:szCs w:val="28"/>
          <w:lang w:val="en-US"/>
        </w:rPr>
        <w:t>S</w:t>
      </w:r>
      <w:r w:rsidR="007C4D27" w:rsidRPr="007C4D27">
        <w:rPr>
          <w:sz w:val="28"/>
          <w:szCs w:val="28"/>
        </w:rPr>
        <w:t>(</w:t>
      </w:r>
      <w:r w:rsidR="007C4D27">
        <w:rPr>
          <w:sz w:val="28"/>
          <w:szCs w:val="28"/>
          <w:lang w:val="en-US"/>
        </w:rPr>
        <w:t>I</w:t>
      </w:r>
      <w:r w:rsidR="007C4D27" w:rsidRPr="007C4D27">
        <w:rPr>
          <w:sz w:val="28"/>
          <w:szCs w:val="28"/>
        </w:rPr>
        <w:t>)*</w:t>
      </w:r>
      <w:r w:rsidR="007C4D27">
        <w:rPr>
          <w:sz w:val="28"/>
          <w:szCs w:val="28"/>
          <w:lang w:val="en-US"/>
        </w:rPr>
        <w:t>N</w:t>
      </w:r>
      <w:r w:rsidR="007C4D27" w:rsidRPr="007C4D27">
        <w:rPr>
          <w:sz w:val="28"/>
          <w:szCs w:val="28"/>
        </w:rPr>
        <w:t>(</w:t>
      </w:r>
      <w:r w:rsidR="007C4D27">
        <w:rPr>
          <w:sz w:val="28"/>
          <w:szCs w:val="28"/>
          <w:lang w:val="en-US"/>
        </w:rPr>
        <w:t>I</w:t>
      </w:r>
      <w:r w:rsidR="007C4D27" w:rsidRPr="007C4D27">
        <w:rPr>
          <w:sz w:val="28"/>
          <w:szCs w:val="28"/>
        </w:rPr>
        <w:t xml:space="preserve">)/100 </w:t>
      </w:r>
      <w:r w:rsidR="007C4D27">
        <w:rPr>
          <w:sz w:val="28"/>
          <w:szCs w:val="28"/>
        </w:rPr>
        <w:t>подставим значение уже выраженных функций.</w:t>
      </w:r>
    </w:p>
    <w:p w:rsidR="0048024D" w:rsidRDefault="007C4D27" w:rsidP="00901734">
      <w:pPr>
        <w:numPr>
          <w:ilvl w:val="0"/>
          <w:numId w:val="23"/>
        </w:numPr>
        <w:ind w:left="731" w:hanging="374"/>
        <w:rPr>
          <w:sz w:val="28"/>
          <w:szCs w:val="28"/>
        </w:rPr>
      </w:pPr>
      <w:r>
        <w:rPr>
          <w:sz w:val="28"/>
          <w:szCs w:val="28"/>
        </w:rPr>
        <w:t xml:space="preserve"> По условию задачи </w:t>
      </w:r>
      <w:r w:rsidRPr="00E34BEE">
        <w:rPr>
          <w:position w:val="-32"/>
          <w:sz w:val="28"/>
          <w:szCs w:val="28"/>
          <w:lang w:val="en-US"/>
        </w:rPr>
        <w:object w:dxaOrig="1219" w:dyaOrig="740">
          <v:shape id="_x0000_i1033" type="#_x0000_t75" style="width:60.75pt;height:36.75pt" o:ole="">
            <v:imagedata r:id="rId17" o:title=""/>
          </v:shape>
          <o:OLEObject Type="Embed" ProgID="Equation.3" ShapeID="_x0000_i1033" DrawAspect="Content" ObjectID="_1469691516" r:id="rId24"/>
        </w:object>
      </w:r>
      <w:r w:rsidR="00E276E5">
        <w:rPr>
          <w:sz w:val="28"/>
          <w:szCs w:val="28"/>
        </w:rPr>
        <w:t>,  с помощ</w:t>
      </w:r>
      <w:r>
        <w:rPr>
          <w:sz w:val="28"/>
          <w:szCs w:val="28"/>
        </w:rPr>
        <w:t>ью встроенной функции Суммы</w:t>
      </w:r>
      <w:r w:rsidR="00901734">
        <w:rPr>
          <w:sz w:val="28"/>
          <w:szCs w:val="28"/>
        </w:rPr>
        <w:t xml:space="preserve"> </w:t>
      </w:r>
      <w:r>
        <w:rPr>
          <w:sz w:val="28"/>
          <w:szCs w:val="28"/>
        </w:rPr>
        <w:t>найдем А</w:t>
      </w:r>
      <w:r w:rsidR="00901734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556"/>
        <w:tblW w:w="10945" w:type="dxa"/>
        <w:tblLook w:val="0000" w:firstRow="0" w:lastRow="0" w:firstColumn="0" w:lastColumn="0" w:noHBand="0" w:noVBand="0"/>
      </w:tblPr>
      <w:tblGrid>
        <w:gridCol w:w="1623"/>
        <w:gridCol w:w="1520"/>
        <w:gridCol w:w="2493"/>
        <w:gridCol w:w="1520"/>
        <w:gridCol w:w="1520"/>
        <w:gridCol w:w="2269"/>
      </w:tblGrid>
      <w:tr w:rsidR="00E276E5">
        <w:trPr>
          <w:trHeight w:val="277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Ведомость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276E5">
        <w:trPr>
          <w:trHeight w:val="277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амортизационных отчислений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276E5">
        <w:trPr>
          <w:trHeight w:val="277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 цеху № 47 за 1997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276E5">
        <w:trPr>
          <w:trHeight w:val="277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276E5">
        <w:trPr>
          <w:trHeight w:val="343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 xml:space="preserve">Наименование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Цена за ед.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 xml:space="preserve">Норма амортизационных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Кол-во едениц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 xml:space="preserve">Стоимость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Амортизационные</w:t>
            </w:r>
          </w:p>
        </w:tc>
      </w:tr>
      <w:tr w:rsidR="00E276E5">
        <w:trPr>
          <w:trHeight w:val="343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оборудования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оборудования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отчислений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оборудования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оборудования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 xml:space="preserve"> отчисления</w:t>
            </w:r>
          </w:p>
        </w:tc>
      </w:tr>
      <w:tr w:rsidR="00E276E5">
        <w:trPr>
          <w:trHeight w:val="343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RS(I)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Z(I)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N(I)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P(I)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S(I)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A(I)</w:t>
            </w:r>
          </w:p>
        </w:tc>
      </w:tr>
      <w:tr w:rsidR="00E276E5">
        <w:trPr>
          <w:trHeight w:val="343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S(I)/P(I)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  <w:lang w:val="en-US"/>
              </w:rPr>
              <w:t xml:space="preserve">A(I)*100/S(I)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S(I)/Z(I)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Z(I)*P(I)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Z(I)*P(I)*N(I)</w:t>
            </w:r>
          </w:p>
        </w:tc>
      </w:tr>
      <w:tr w:rsidR="00E276E5">
        <w:trPr>
          <w:trHeight w:val="343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</w:tr>
      <w:tr w:rsidR="00E276E5">
        <w:trPr>
          <w:trHeight w:val="343"/>
        </w:trPr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</w:tr>
      <w:tr w:rsidR="00E276E5">
        <w:trPr>
          <w:trHeight w:val="343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Итого по цеху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rPr>
                <w:rFonts w:ascii="Ariac" w:hAnsi="Ariac" w:cs="Arial CYR"/>
              </w:rPr>
            </w:pPr>
            <w:r>
              <w:rPr>
                <w:rFonts w:ascii="Ariac" w:hAnsi="Ariac" w:cs="Arial CYR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6E5" w:rsidRDefault="00E276E5" w:rsidP="00E276E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∑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(Z(I)*P(I)*N(I))</w:t>
            </w:r>
          </w:p>
        </w:tc>
      </w:tr>
    </w:tbl>
    <w:p w:rsidR="00901734" w:rsidRPr="00584982" w:rsidRDefault="00901734" w:rsidP="00584982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Таблица будет иметь следующий вид:</w:t>
      </w:r>
    </w:p>
    <w:p w:rsidR="00950C69" w:rsidRPr="00584982" w:rsidRDefault="00950C69" w:rsidP="00584982">
      <w:pPr>
        <w:spacing w:line="360" w:lineRule="auto"/>
        <w:rPr>
          <w:sz w:val="28"/>
          <w:szCs w:val="28"/>
        </w:rPr>
      </w:pPr>
    </w:p>
    <w:p w:rsidR="00950C69" w:rsidRPr="00584982" w:rsidRDefault="00950C69" w:rsidP="00584982">
      <w:pPr>
        <w:spacing w:line="360" w:lineRule="auto"/>
        <w:rPr>
          <w:sz w:val="28"/>
          <w:szCs w:val="28"/>
        </w:rPr>
        <w:sectPr w:rsidR="00950C69" w:rsidRPr="00584982" w:rsidSect="008F2FAB">
          <w:pgSz w:w="12240" w:h="15840"/>
          <w:pgMar w:top="1134" w:right="851" w:bottom="1134" w:left="1701" w:header="720" w:footer="720" w:gutter="0"/>
          <w:cols w:space="720"/>
          <w:noEndnote/>
        </w:sectPr>
      </w:pPr>
    </w:p>
    <w:p w:rsidR="00CE79CB" w:rsidRDefault="001B15D9" w:rsidP="00584982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bookmarkStart w:id="6" w:name="_Toc215748838"/>
      <w:r w:rsidRPr="00F10A3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Заключение</w:t>
      </w:r>
      <w:bookmarkEnd w:id="6"/>
    </w:p>
    <w:p w:rsidR="00562FA9" w:rsidRDefault="00534C0A" w:rsidP="006429B2">
      <w:pPr>
        <w:spacing w:after="120"/>
        <w:ind w:firstLine="709"/>
        <w:jc w:val="both"/>
        <w:rPr>
          <w:sz w:val="28"/>
          <w:szCs w:val="28"/>
        </w:rPr>
      </w:pPr>
      <w:r w:rsidRPr="00534C0A">
        <w:rPr>
          <w:sz w:val="28"/>
          <w:szCs w:val="28"/>
        </w:rPr>
        <w:t xml:space="preserve">Недаром нынешнее время </w:t>
      </w:r>
      <w:r>
        <w:rPr>
          <w:sz w:val="28"/>
          <w:szCs w:val="28"/>
        </w:rPr>
        <w:t>многие называют «веком прогресса». Прогресса технического, научного, интеллектуального. Мы оказались под влиянием знаний, порождающих развитие все новых современных технологий, и разработку программных продуктов, создание которых ранее считалось невозможным.</w:t>
      </w:r>
    </w:p>
    <w:p w:rsidR="00534C0A" w:rsidRDefault="00534C0A" w:rsidP="006429B2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Спорным вопросом, дебаты по которому разгораются все чаще и чаще, по-прежнему оказывается вопрос о роли информационных технологий в современном мире. </w:t>
      </w:r>
    </w:p>
    <w:p w:rsidR="00534C0A" w:rsidRDefault="00534C0A" w:rsidP="006429B2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Многие полагают, что новейшие технологии способствуют лишь безопасному</w:t>
      </w:r>
      <w:r w:rsidR="00277539">
        <w:rPr>
          <w:sz w:val="28"/>
          <w:szCs w:val="28"/>
        </w:rPr>
        <w:t xml:space="preserve"> сохранению интеллектуальной собственности, в то время как другие уверены в том, что функция информационных технологий гораздо более значительна.</w:t>
      </w:r>
    </w:p>
    <w:p w:rsidR="006429B2" w:rsidRDefault="00277539" w:rsidP="006429B2">
      <w:pPr>
        <w:spacing w:after="120"/>
        <w:ind w:firstLine="709"/>
        <w:jc w:val="both"/>
        <w:rPr>
          <w:sz w:val="28"/>
          <w:szCs w:val="28"/>
        </w:rPr>
      </w:pPr>
      <w:r w:rsidRPr="00277539">
        <w:rPr>
          <w:sz w:val="28"/>
          <w:szCs w:val="28"/>
        </w:rPr>
        <w:t xml:space="preserve">Роль информационных технологий в </w:t>
      </w:r>
      <w:r>
        <w:rPr>
          <w:sz w:val="28"/>
          <w:szCs w:val="28"/>
        </w:rPr>
        <w:t xml:space="preserve">России </w:t>
      </w:r>
      <w:r w:rsidRPr="00277539">
        <w:rPr>
          <w:sz w:val="28"/>
          <w:szCs w:val="28"/>
        </w:rPr>
        <w:t xml:space="preserve">трансформируется стремительно. Сравнительно недавно информационные технологии использовались в основном при решении прикладных задач, связанных с масштабным строительством, обеспечением стабильной и надежной работы </w:t>
      </w:r>
      <w:r>
        <w:rPr>
          <w:sz w:val="28"/>
          <w:szCs w:val="28"/>
        </w:rPr>
        <w:t xml:space="preserve">предприятий </w:t>
      </w:r>
      <w:r w:rsidRPr="00277539">
        <w:rPr>
          <w:sz w:val="28"/>
          <w:szCs w:val="28"/>
        </w:rPr>
        <w:t xml:space="preserve">. Сегодня </w:t>
      </w:r>
      <w:r>
        <w:rPr>
          <w:sz w:val="28"/>
          <w:szCs w:val="28"/>
        </w:rPr>
        <w:t xml:space="preserve">информационно-технологические </w:t>
      </w:r>
      <w:r w:rsidRPr="00277539">
        <w:rPr>
          <w:sz w:val="28"/>
          <w:szCs w:val="28"/>
        </w:rPr>
        <w:t>решения необходимы для того, чтобы управлять а</w:t>
      </w:r>
      <w:r>
        <w:rPr>
          <w:sz w:val="28"/>
          <w:szCs w:val="28"/>
        </w:rPr>
        <w:t xml:space="preserve">ктивами и финансовыми потоками и </w:t>
      </w:r>
      <w:r w:rsidRPr="00277539">
        <w:rPr>
          <w:sz w:val="28"/>
          <w:szCs w:val="28"/>
        </w:rPr>
        <w:t>производственными процессами</w:t>
      </w:r>
      <w:r>
        <w:rPr>
          <w:sz w:val="28"/>
          <w:szCs w:val="28"/>
        </w:rPr>
        <w:t>.</w:t>
      </w:r>
    </w:p>
    <w:p w:rsidR="00277539" w:rsidRPr="00277539" w:rsidRDefault="00277539" w:rsidP="006429B2">
      <w:pPr>
        <w:spacing w:after="120"/>
        <w:ind w:firstLine="709"/>
        <w:jc w:val="both"/>
        <w:rPr>
          <w:sz w:val="28"/>
          <w:szCs w:val="28"/>
        </w:rPr>
      </w:pPr>
      <w:r w:rsidRPr="00277539">
        <w:rPr>
          <w:sz w:val="28"/>
          <w:szCs w:val="28"/>
        </w:rPr>
        <w:t>Необходимо понимать, что технологический прогресс является сегодня не только главным фактором обеспечения благосостояния нации, но и важнейшим условием процесса ее устойчивого развития. При этом приоритетное внимание должно быть уделено име</w:t>
      </w:r>
      <w:r w:rsidR="006429B2">
        <w:rPr>
          <w:sz w:val="28"/>
          <w:szCs w:val="28"/>
        </w:rPr>
        <w:t>нно информационным технологиям</w:t>
      </w:r>
      <w:r w:rsidRPr="00277539">
        <w:rPr>
          <w:sz w:val="28"/>
          <w:szCs w:val="28"/>
        </w:rPr>
        <w:t xml:space="preserve"> которые благодаря их особым свойствам катализатора будут активно содействовать технологическому прорыву страны не только в информационной сфере, но и во многих других не менее важных направлениях. </w:t>
      </w:r>
    </w:p>
    <w:p w:rsidR="00277539" w:rsidRPr="00277539" w:rsidRDefault="006429B2" w:rsidP="002775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2773" w:rsidRPr="00522773" w:rsidRDefault="00CE79CB" w:rsidP="00522773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" w:name="_Toc215748839"/>
      <w:r w:rsidRPr="00522773">
        <w:rPr>
          <w:rFonts w:ascii="Times New Roman" w:hAnsi="Times New Roman" w:cs="Times New Roman"/>
          <w:b w:val="0"/>
          <w:sz w:val="28"/>
          <w:szCs w:val="28"/>
        </w:rPr>
        <w:t>Список используемой литературы</w:t>
      </w:r>
      <w:bookmarkEnd w:id="7"/>
    </w:p>
    <w:p w:rsidR="003E0BD8" w:rsidRPr="003E0BD8" w:rsidRDefault="00901734" w:rsidP="003E0BD8">
      <w:pPr>
        <w:pStyle w:val="10"/>
        <w:numPr>
          <w:ilvl w:val="0"/>
          <w:numId w:val="27"/>
        </w:numPr>
        <w:rPr>
          <w:szCs w:val="28"/>
        </w:rPr>
      </w:pPr>
      <w:r w:rsidRPr="003E0BD8">
        <w:t>Информатика: Учебник/ Под ред. Н. В Макаровой. – М.: Финансы и статистика, 2000. – С. 297 – 336.</w:t>
      </w:r>
    </w:p>
    <w:p w:rsidR="003E0BD8" w:rsidRPr="003E0BD8" w:rsidRDefault="00494253" w:rsidP="003E0BD8">
      <w:pPr>
        <w:pStyle w:val="10"/>
        <w:numPr>
          <w:ilvl w:val="0"/>
          <w:numId w:val="27"/>
        </w:numPr>
        <w:rPr>
          <w:szCs w:val="28"/>
        </w:rPr>
      </w:pPr>
      <w:r>
        <w:t>Экономическая и</w:t>
      </w:r>
      <w:r w:rsidRPr="00F83F2E">
        <w:t>нформатика: Учебник/ Под ред.</w:t>
      </w:r>
      <w:r>
        <w:t xml:space="preserve"> В. П. Косарева, Л. В. Еремина. </w:t>
      </w:r>
      <w:r>
        <w:rPr>
          <w:b/>
        </w:rPr>
        <w:t xml:space="preserve">– </w:t>
      </w:r>
      <w:r w:rsidRPr="00F83F2E">
        <w:t>М.: Финансы и статистика, 200</w:t>
      </w:r>
      <w:r>
        <w:t>1. – С. 127 – 146.</w:t>
      </w:r>
    </w:p>
    <w:p w:rsidR="00494253" w:rsidRPr="003E0BD8" w:rsidRDefault="00494253" w:rsidP="003E0BD8">
      <w:pPr>
        <w:pStyle w:val="10"/>
        <w:numPr>
          <w:ilvl w:val="0"/>
          <w:numId w:val="27"/>
        </w:numPr>
        <w:rPr>
          <w:szCs w:val="28"/>
        </w:rPr>
      </w:pPr>
      <w:r>
        <w:rPr>
          <w:bCs/>
          <w:szCs w:val="28"/>
        </w:rPr>
        <w:t>Закер Крейг. Компьютерные сети. Модернизация поиск неисправностей: Пер с англ. – СПб.:БХВ – Петербург, 2002. – С. 445 – 592.</w:t>
      </w:r>
    </w:p>
    <w:p w:rsidR="00494253" w:rsidRDefault="00494253" w:rsidP="003E0BD8">
      <w:pPr>
        <w:numPr>
          <w:ilvl w:val="0"/>
          <w:numId w:val="27"/>
        </w:numPr>
        <w:spacing w:line="360" w:lineRule="auto"/>
      </w:pPr>
      <w:r>
        <w:rPr>
          <w:bCs/>
          <w:sz w:val="28"/>
          <w:szCs w:val="28"/>
        </w:rPr>
        <w:t xml:space="preserve">Новиков Ф., Яценко А. </w:t>
      </w:r>
      <w:r>
        <w:rPr>
          <w:bCs/>
          <w:sz w:val="28"/>
          <w:szCs w:val="28"/>
          <w:lang w:val="en-US"/>
        </w:rPr>
        <w:t>Microsoft</w:t>
      </w:r>
      <w:r w:rsidRPr="00F83F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Office</w:t>
      </w:r>
      <w:r w:rsidRPr="00F83F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XP</w:t>
      </w:r>
      <w:r w:rsidRPr="00F83F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целом. </w:t>
      </w:r>
      <w:r w:rsidRPr="00F83F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 СПб.:БХВ – Петербург, 2002. – С. 19 – 57.</w:t>
      </w:r>
    </w:p>
    <w:p w:rsidR="00494253" w:rsidRDefault="00494253" w:rsidP="003E0BD8">
      <w:pPr>
        <w:numPr>
          <w:ilvl w:val="0"/>
          <w:numId w:val="27"/>
        </w:numPr>
        <w:spacing w:line="360" w:lineRule="auto"/>
      </w:pPr>
      <w:r>
        <w:t xml:space="preserve"> </w:t>
      </w:r>
      <w:r w:rsidRPr="00F83F2E">
        <w:rPr>
          <w:sz w:val="28"/>
          <w:szCs w:val="28"/>
        </w:rPr>
        <w:t>А.Я. Архангельский. Программирование. М.: ЗАО Издательство БИНОМ. 2001г 1120с.</w:t>
      </w:r>
      <w:r>
        <w:t xml:space="preserve"> </w:t>
      </w:r>
    </w:p>
    <w:p w:rsidR="00494253" w:rsidRDefault="00494253" w:rsidP="003E0BD8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F83F2E">
        <w:rPr>
          <w:sz w:val="28"/>
          <w:szCs w:val="28"/>
        </w:rPr>
        <w:t>Ларри Уолл, Том Кристиансен, Джон Орвант Программирование на Perl. Издательство: Символ-Плюс. 2001г 1152с.</w:t>
      </w:r>
    </w:p>
    <w:p w:rsidR="00494253" w:rsidRDefault="00494253" w:rsidP="003E0BD8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>
        <w:t xml:space="preserve"> </w:t>
      </w:r>
      <w:r w:rsidRPr="00F83F2E">
        <w:rPr>
          <w:sz w:val="28"/>
          <w:szCs w:val="28"/>
        </w:rPr>
        <w:t>Липпман С.Б. Основы программирования на C++. Серия</w:t>
      </w:r>
      <w:r w:rsidRPr="00F83F2E">
        <w:rPr>
          <w:sz w:val="28"/>
          <w:szCs w:val="28"/>
          <w:lang w:val="en-US"/>
        </w:rPr>
        <w:t xml:space="preserve"> C++ In-Depth, </w:t>
      </w:r>
      <w:r w:rsidRPr="00F83F2E">
        <w:rPr>
          <w:sz w:val="28"/>
          <w:szCs w:val="28"/>
        </w:rPr>
        <w:t>том</w:t>
      </w:r>
      <w:r w:rsidRPr="00F83F2E">
        <w:rPr>
          <w:sz w:val="28"/>
          <w:szCs w:val="28"/>
          <w:lang w:val="en-US"/>
        </w:rPr>
        <w:t xml:space="preserve"> 1. </w:t>
      </w:r>
      <w:r w:rsidRPr="00F83F2E">
        <w:rPr>
          <w:sz w:val="28"/>
          <w:szCs w:val="28"/>
        </w:rPr>
        <w:t>Перевод с английского. Издательство: "Вильямс". 2002г. 256с.</w:t>
      </w:r>
    </w:p>
    <w:p w:rsidR="00494253" w:rsidRDefault="00494253" w:rsidP="003E0BD8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7B425D">
        <w:rPr>
          <w:sz w:val="28"/>
          <w:szCs w:val="28"/>
        </w:rPr>
        <w:t>Маслов, В.В. Основы программирования на языке Перл. Издательство: М.: Радио и связь. 1999 - 2000гг. 144с.</w:t>
      </w:r>
    </w:p>
    <w:p w:rsidR="00494253" w:rsidRDefault="00494253" w:rsidP="003E0BD8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7B425D">
        <w:rPr>
          <w:sz w:val="28"/>
          <w:szCs w:val="28"/>
        </w:rPr>
        <w:t>Рапаков Г.Г., Ржеуцкая С.Ю . Программирование на языке Pascal. Издательство: "БХВ-Петербург". 2004г 470с</w:t>
      </w:r>
    </w:p>
    <w:p w:rsidR="00494253" w:rsidRDefault="00494253" w:rsidP="003E0BD8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921B01">
        <w:rPr>
          <w:bCs/>
          <w:sz w:val="28"/>
          <w:szCs w:val="28"/>
        </w:rPr>
        <w:t>Шауцукова Л.З. Информатика 10 - 11. М.: Просвещение, 2000</w:t>
      </w:r>
    </w:p>
    <w:p w:rsidR="00494253" w:rsidRDefault="00494253" w:rsidP="003E0BD8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7B425D">
        <w:rPr>
          <w:bCs/>
          <w:sz w:val="28"/>
          <w:szCs w:val="28"/>
        </w:rPr>
        <w:t>Зелинский В.В.: «Учебник по TURBO PASCAL 7». 2000г</w:t>
      </w:r>
    </w:p>
    <w:p w:rsidR="00494253" w:rsidRPr="007B425D" w:rsidRDefault="00494253" w:rsidP="003E0BD8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7B425D">
        <w:rPr>
          <w:rStyle w:val="ab"/>
          <w:b w:val="0"/>
          <w:sz w:val="28"/>
          <w:szCs w:val="28"/>
        </w:rPr>
        <w:t>Зелинский В.В.: «Самоучитель по Турбо Паскалю 7» 2002г</w:t>
      </w:r>
    </w:p>
    <w:p w:rsidR="00901734" w:rsidRPr="00901734" w:rsidRDefault="00901734" w:rsidP="00494253">
      <w:pPr>
        <w:ind w:left="561"/>
      </w:pPr>
      <w:bookmarkStart w:id="8" w:name="_GoBack"/>
      <w:bookmarkEnd w:id="8"/>
    </w:p>
    <w:sectPr w:rsidR="00901734" w:rsidRPr="00901734" w:rsidSect="008F2FAB"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51F" w:rsidRDefault="00A6351F">
      <w:r>
        <w:separator/>
      </w:r>
    </w:p>
  </w:endnote>
  <w:endnote w:type="continuationSeparator" w:id="0">
    <w:p w:rsidR="00A6351F" w:rsidRDefault="00A6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c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51F" w:rsidRDefault="00A6351F">
      <w:r>
        <w:separator/>
      </w:r>
    </w:p>
  </w:footnote>
  <w:footnote w:type="continuationSeparator" w:id="0">
    <w:p w:rsidR="00A6351F" w:rsidRDefault="00A63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A36" w:rsidRDefault="00F10A36" w:rsidP="0036176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10A36" w:rsidRDefault="00F10A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A36" w:rsidRDefault="00F10A36" w:rsidP="0036176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D7FA3">
      <w:rPr>
        <w:rStyle w:val="aa"/>
        <w:noProof/>
      </w:rPr>
      <w:t>1</w:t>
    </w:r>
    <w:r>
      <w:rPr>
        <w:rStyle w:val="aa"/>
      </w:rPr>
      <w:fldChar w:fldCharType="end"/>
    </w:r>
  </w:p>
  <w:p w:rsidR="00F10A36" w:rsidRDefault="00F10A3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3D3F"/>
    <w:multiLevelType w:val="multilevel"/>
    <w:tmpl w:val="F52A1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21740A"/>
    <w:multiLevelType w:val="hybridMultilevel"/>
    <w:tmpl w:val="88AA78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36234"/>
    <w:multiLevelType w:val="hybridMultilevel"/>
    <w:tmpl w:val="E760F4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44F671C"/>
    <w:multiLevelType w:val="hybridMultilevel"/>
    <w:tmpl w:val="722ECE78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CC5BFB"/>
    <w:multiLevelType w:val="hybridMultilevel"/>
    <w:tmpl w:val="11BCCB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0931D07"/>
    <w:multiLevelType w:val="hybridMultilevel"/>
    <w:tmpl w:val="876480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7B51AF"/>
    <w:multiLevelType w:val="multilevel"/>
    <w:tmpl w:val="722ECE78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910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86C2228"/>
    <w:multiLevelType w:val="hybridMultilevel"/>
    <w:tmpl w:val="FC9C8B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141053F"/>
    <w:multiLevelType w:val="multilevel"/>
    <w:tmpl w:val="7938B4C6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>
    <w:nsid w:val="23EF3804"/>
    <w:multiLevelType w:val="multilevel"/>
    <w:tmpl w:val="F52A1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BA6712"/>
    <w:multiLevelType w:val="hybridMultilevel"/>
    <w:tmpl w:val="B4BC35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AFA0464"/>
    <w:multiLevelType w:val="hybridMultilevel"/>
    <w:tmpl w:val="0E5AF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4B07EC"/>
    <w:multiLevelType w:val="multilevel"/>
    <w:tmpl w:val="F52A1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FF6CF8"/>
    <w:multiLevelType w:val="hybridMultilevel"/>
    <w:tmpl w:val="76725E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167699C"/>
    <w:multiLevelType w:val="hybridMultilevel"/>
    <w:tmpl w:val="79C62AB6"/>
    <w:lvl w:ilvl="0" w:tplc="71EAAF1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F24A7F"/>
    <w:multiLevelType w:val="hybridMultilevel"/>
    <w:tmpl w:val="79DA21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D2F058D"/>
    <w:multiLevelType w:val="hybridMultilevel"/>
    <w:tmpl w:val="67E2BE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666006"/>
    <w:multiLevelType w:val="multilevel"/>
    <w:tmpl w:val="B0785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B3492D"/>
    <w:multiLevelType w:val="hybridMultilevel"/>
    <w:tmpl w:val="7938B4C6"/>
    <w:lvl w:ilvl="0" w:tplc="B91297F2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0">
    <w:nsid w:val="5A7877DC"/>
    <w:multiLevelType w:val="multilevel"/>
    <w:tmpl w:val="79C62AB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8F323C"/>
    <w:multiLevelType w:val="hybridMultilevel"/>
    <w:tmpl w:val="79C05F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04B5CB7"/>
    <w:multiLevelType w:val="hybridMultilevel"/>
    <w:tmpl w:val="3522B7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8EE3BA5"/>
    <w:multiLevelType w:val="hybridMultilevel"/>
    <w:tmpl w:val="EFEA874A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4">
    <w:nsid w:val="74F812DA"/>
    <w:multiLevelType w:val="multilevel"/>
    <w:tmpl w:val="F52A1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0E36CF"/>
    <w:multiLevelType w:val="multilevel"/>
    <w:tmpl w:val="DF7AD60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AF4962"/>
    <w:multiLevelType w:val="hybridMultilevel"/>
    <w:tmpl w:val="DF7AD604"/>
    <w:lvl w:ilvl="0" w:tplc="71EAAF1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F22420"/>
    <w:multiLevelType w:val="hybridMultilevel"/>
    <w:tmpl w:val="3604B4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4"/>
  </w:num>
  <w:num w:numId="3">
    <w:abstractNumId w:val="21"/>
  </w:num>
  <w:num w:numId="4">
    <w:abstractNumId w:val="2"/>
  </w:num>
  <w:num w:numId="5">
    <w:abstractNumId w:val="0"/>
  </w:num>
  <w:num w:numId="6">
    <w:abstractNumId w:val="24"/>
  </w:num>
  <w:num w:numId="7">
    <w:abstractNumId w:val="17"/>
  </w:num>
  <w:num w:numId="8">
    <w:abstractNumId w:val="5"/>
  </w:num>
  <w:num w:numId="9">
    <w:abstractNumId w:val="10"/>
  </w:num>
  <w:num w:numId="10">
    <w:abstractNumId w:val="13"/>
  </w:num>
  <w:num w:numId="11">
    <w:abstractNumId w:val="11"/>
  </w:num>
  <w:num w:numId="12">
    <w:abstractNumId w:val="27"/>
  </w:num>
  <w:num w:numId="13">
    <w:abstractNumId w:val="16"/>
  </w:num>
  <w:num w:numId="14">
    <w:abstractNumId w:val="4"/>
  </w:num>
  <w:num w:numId="15">
    <w:abstractNumId w:val="8"/>
  </w:num>
  <w:num w:numId="16">
    <w:abstractNumId w:val="22"/>
  </w:num>
  <w:num w:numId="17">
    <w:abstractNumId w:val="7"/>
  </w:num>
  <w:num w:numId="18">
    <w:abstractNumId w:val="12"/>
  </w:num>
  <w:num w:numId="19">
    <w:abstractNumId w:val="18"/>
  </w:num>
  <w:num w:numId="20">
    <w:abstractNumId w:val="3"/>
  </w:num>
  <w:num w:numId="21">
    <w:abstractNumId w:val="15"/>
  </w:num>
  <w:num w:numId="22">
    <w:abstractNumId w:val="20"/>
  </w:num>
  <w:num w:numId="23">
    <w:abstractNumId w:val="26"/>
  </w:num>
  <w:num w:numId="24">
    <w:abstractNumId w:val="25"/>
  </w:num>
  <w:num w:numId="25">
    <w:abstractNumId w:val="19"/>
  </w:num>
  <w:num w:numId="26">
    <w:abstractNumId w:val="6"/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1A7"/>
    <w:rsid w:val="0000029A"/>
    <w:rsid w:val="000034B5"/>
    <w:rsid w:val="000069F9"/>
    <w:rsid w:val="00007425"/>
    <w:rsid w:val="000138D9"/>
    <w:rsid w:val="00015227"/>
    <w:rsid w:val="0001713E"/>
    <w:rsid w:val="00022952"/>
    <w:rsid w:val="00025D93"/>
    <w:rsid w:val="000277CB"/>
    <w:rsid w:val="0003101F"/>
    <w:rsid w:val="0003156B"/>
    <w:rsid w:val="0003597C"/>
    <w:rsid w:val="00036AEA"/>
    <w:rsid w:val="00045935"/>
    <w:rsid w:val="0004761B"/>
    <w:rsid w:val="00047C4F"/>
    <w:rsid w:val="00050154"/>
    <w:rsid w:val="0005064F"/>
    <w:rsid w:val="00052F84"/>
    <w:rsid w:val="00053DA7"/>
    <w:rsid w:val="0005404F"/>
    <w:rsid w:val="00055701"/>
    <w:rsid w:val="00056A28"/>
    <w:rsid w:val="00056EBC"/>
    <w:rsid w:val="00064163"/>
    <w:rsid w:val="000706C5"/>
    <w:rsid w:val="000717E6"/>
    <w:rsid w:val="00072FC9"/>
    <w:rsid w:val="0007321A"/>
    <w:rsid w:val="00080018"/>
    <w:rsid w:val="00081590"/>
    <w:rsid w:val="0008271D"/>
    <w:rsid w:val="00092EC9"/>
    <w:rsid w:val="0009359C"/>
    <w:rsid w:val="000935CD"/>
    <w:rsid w:val="000A03E6"/>
    <w:rsid w:val="000A352B"/>
    <w:rsid w:val="000A5330"/>
    <w:rsid w:val="000A75EB"/>
    <w:rsid w:val="000B21BA"/>
    <w:rsid w:val="000B563A"/>
    <w:rsid w:val="000B734F"/>
    <w:rsid w:val="000C0811"/>
    <w:rsid w:val="000C3215"/>
    <w:rsid w:val="000C5F1C"/>
    <w:rsid w:val="000D7BC0"/>
    <w:rsid w:val="000D7EE8"/>
    <w:rsid w:val="000E0340"/>
    <w:rsid w:val="000E3F45"/>
    <w:rsid w:val="000E4F3B"/>
    <w:rsid w:val="000E64CA"/>
    <w:rsid w:val="000F64E9"/>
    <w:rsid w:val="000F7B9A"/>
    <w:rsid w:val="001031B2"/>
    <w:rsid w:val="00106D33"/>
    <w:rsid w:val="00112CB3"/>
    <w:rsid w:val="00115B1E"/>
    <w:rsid w:val="00116465"/>
    <w:rsid w:val="00121465"/>
    <w:rsid w:val="00122192"/>
    <w:rsid w:val="00122D06"/>
    <w:rsid w:val="00122DFD"/>
    <w:rsid w:val="00123A6C"/>
    <w:rsid w:val="00123C61"/>
    <w:rsid w:val="0012544F"/>
    <w:rsid w:val="00125494"/>
    <w:rsid w:val="0012556F"/>
    <w:rsid w:val="0012750C"/>
    <w:rsid w:val="00130815"/>
    <w:rsid w:val="00131322"/>
    <w:rsid w:val="00133632"/>
    <w:rsid w:val="001344E4"/>
    <w:rsid w:val="0013749D"/>
    <w:rsid w:val="00140CD8"/>
    <w:rsid w:val="0014475C"/>
    <w:rsid w:val="001503AF"/>
    <w:rsid w:val="00156EF0"/>
    <w:rsid w:val="001572A9"/>
    <w:rsid w:val="001701F4"/>
    <w:rsid w:val="00173FDC"/>
    <w:rsid w:val="0017675D"/>
    <w:rsid w:val="00183C9E"/>
    <w:rsid w:val="001848D9"/>
    <w:rsid w:val="00191ABB"/>
    <w:rsid w:val="00196578"/>
    <w:rsid w:val="00197084"/>
    <w:rsid w:val="001A309E"/>
    <w:rsid w:val="001A54E6"/>
    <w:rsid w:val="001B15D9"/>
    <w:rsid w:val="001B18FB"/>
    <w:rsid w:val="001B3E2F"/>
    <w:rsid w:val="001B6E06"/>
    <w:rsid w:val="001B721B"/>
    <w:rsid w:val="001B7992"/>
    <w:rsid w:val="001C15B3"/>
    <w:rsid w:val="001C22F1"/>
    <w:rsid w:val="001C6D91"/>
    <w:rsid w:val="001C748F"/>
    <w:rsid w:val="001D65AF"/>
    <w:rsid w:val="001E1B85"/>
    <w:rsid w:val="001E2E97"/>
    <w:rsid w:val="001E577F"/>
    <w:rsid w:val="001F2F92"/>
    <w:rsid w:val="001F3DCF"/>
    <w:rsid w:val="002031A5"/>
    <w:rsid w:val="00205D03"/>
    <w:rsid w:val="00211010"/>
    <w:rsid w:val="00211146"/>
    <w:rsid w:val="0021285A"/>
    <w:rsid w:val="00214053"/>
    <w:rsid w:val="00214A6E"/>
    <w:rsid w:val="00214AA1"/>
    <w:rsid w:val="002166D6"/>
    <w:rsid w:val="00227606"/>
    <w:rsid w:val="00231064"/>
    <w:rsid w:val="00233C1A"/>
    <w:rsid w:val="00237773"/>
    <w:rsid w:val="00237A03"/>
    <w:rsid w:val="0024148D"/>
    <w:rsid w:val="00244F3E"/>
    <w:rsid w:val="00247CB7"/>
    <w:rsid w:val="00247FC6"/>
    <w:rsid w:val="00251400"/>
    <w:rsid w:val="00252856"/>
    <w:rsid w:val="00252D74"/>
    <w:rsid w:val="00254AB0"/>
    <w:rsid w:val="002651A3"/>
    <w:rsid w:val="002677DE"/>
    <w:rsid w:val="00267D95"/>
    <w:rsid w:val="00273539"/>
    <w:rsid w:val="002756FB"/>
    <w:rsid w:val="00277539"/>
    <w:rsid w:val="00287FB5"/>
    <w:rsid w:val="00294835"/>
    <w:rsid w:val="00297E44"/>
    <w:rsid w:val="002A2F77"/>
    <w:rsid w:val="002B24F6"/>
    <w:rsid w:val="002B3A52"/>
    <w:rsid w:val="002C03EB"/>
    <w:rsid w:val="002C0563"/>
    <w:rsid w:val="002C10D0"/>
    <w:rsid w:val="002C2D51"/>
    <w:rsid w:val="002C5E3E"/>
    <w:rsid w:val="002C646A"/>
    <w:rsid w:val="002C7B97"/>
    <w:rsid w:val="002D05DA"/>
    <w:rsid w:val="002D11D8"/>
    <w:rsid w:val="002D525E"/>
    <w:rsid w:val="002D69EA"/>
    <w:rsid w:val="002D6D92"/>
    <w:rsid w:val="002E18BF"/>
    <w:rsid w:val="002E5B42"/>
    <w:rsid w:val="002E7802"/>
    <w:rsid w:val="002E7D76"/>
    <w:rsid w:val="002F50D2"/>
    <w:rsid w:val="002F5A9B"/>
    <w:rsid w:val="002F5F47"/>
    <w:rsid w:val="002F6A9A"/>
    <w:rsid w:val="002F795D"/>
    <w:rsid w:val="00303C97"/>
    <w:rsid w:val="0030402F"/>
    <w:rsid w:val="00306E8C"/>
    <w:rsid w:val="00312EC3"/>
    <w:rsid w:val="00313264"/>
    <w:rsid w:val="003151AD"/>
    <w:rsid w:val="00320CFD"/>
    <w:rsid w:val="00321621"/>
    <w:rsid w:val="00322091"/>
    <w:rsid w:val="003228D8"/>
    <w:rsid w:val="00322FB3"/>
    <w:rsid w:val="00335843"/>
    <w:rsid w:val="0034133F"/>
    <w:rsid w:val="00343B74"/>
    <w:rsid w:val="003442A0"/>
    <w:rsid w:val="00345AB5"/>
    <w:rsid w:val="00350204"/>
    <w:rsid w:val="003518AE"/>
    <w:rsid w:val="00355CC2"/>
    <w:rsid w:val="003564B0"/>
    <w:rsid w:val="00360B21"/>
    <w:rsid w:val="00361766"/>
    <w:rsid w:val="00362600"/>
    <w:rsid w:val="0037059D"/>
    <w:rsid w:val="00372790"/>
    <w:rsid w:val="003741E2"/>
    <w:rsid w:val="00374C09"/>
    <w:rsid w:val="003754FB"/>
    <w:rsid w:val="003757DA"/>
    <w:rsid w:val="00375833"/>
    <w:rsid w:val="003765FA"/>
    <w:rsid w:val="00381EA3"/>
    <w:rsid w:val="00383F15"/>
    <w:rsid w:val="003851DD"/>
    <w:rsid w:val="00385576"/>
    <w:rsid w:val="00391CFE"/>
    <w:rsid w:val="00392624"/>
    <w:rsid w:val="00393446"/>
    <w:rsid w:val="00396457"/>
    <w:rsid w:val="00397AA1"/>
    <w:rsid w:val="003A5871"/>
    <w:rsid w:val="003A6DC6"/>
    <w:rsid w:val="003B4AD1"/>
    <w:rsid w:val="003B623E"/>
    <w:rsid w:val="003C3CB0"/>
    <w:rsid w:val="003C4A02"/>
    <w:rsid w:val="003C666E"/>
    <w:rsid w:val="003C7F8B"/>
    <w:rsid w:val="003D1137"/>
    <w:rsid w:val="003D5433"/>
    <w:rsid w:val="003E04A1"/>
    <w:rsid w:val="003E0544"/>
    <w:rsid w:val="003E0BD8"/>
    <w:rsid w:val="003E292C"/>
    <w:rsid w:val="003E5DAE"/>
    <w:rsid w:val="003E6F4D"/>
    <w:rsid w:val="003F2C09"/>
    <w:rsid w:val="003F3B24"/>
    <w:rsid w:val="003F5CC8"/>
    <w:rsid w:val="00402109"/>
    <w:rsid w:val="004036FE"/>
    <w:rsid w:val="0040491E"/>
    <w:rsid w:val="0040799A"/>
    <w:rsid w:val="004114EE"/>
    <w:rsid w:val="004150E6"/>
    <w:rsid w:val="00416B38"/>
    <w:rsid w:val="00421EAE"/>
    <w:rsid w:val="00424908"/>
    <w:rsid w:val="00425857"/>
    <w:rsid w:val="00431439"/>
    <w:rsid w:val="0044043C"/>
    <w:rsid w:val="0044136B"/>
    <w:rsid w:val="00442935"/>
    <w:rsid w:val="00442AD7"/>
    <w:rsid w:val="00444596"/>
    <w:rsid w:val="0044670A"/>
    <w:rsid w:val="0045048F"/>
    <w:rsid w:val="004528C6"/>
    <w:rsid w:val="00454BB5"/>
    <w:rsid w:val="00454D0D"/>
    <w:rsid w:val="004557A6"/>
    <w:rsid w:val="004629A7"/>
    <w:rsid w:val="00463E28"/>
    <w:rsid w:val="004718B9"/>
    <w:rsid w:val="0048024D"/>
    <w:rsid w:val="0048611D"/>
    <w:rsid w:val="00486F1D"/>
    <w:rsid w:val="00487AC3"/>
    <w:rsid w:val="0049009A"/>
    <w:rsid w:val="0049111E"/>
    <w:rsid w:val="00491EDC"/>
    <w:rsid w:val="004926DB"/>
    <w:rsid w:val="00494253"/>
    <w:rsid w:val="004961A1"/>
    <w:rsid w:val="004A0AC6"/>
    <w:rsid w:val="004A1555"/>
    <w:rsid w:val="004A2072"/>
    <w:rsid w:val="004A400F"/>
    <w:rsid w:val="004A4976"/>
    <w:rsid w:val="004A60CF"/>
    <w:rsid w:val="004B08EA"/>
    <w:rsid w:val="004C1FA9"/>
    <w:rsid w:val="004C2658"/>
    <w:rsid w:val="004D1CB3"/>
    <w:rsid w:val="004D27CD"/>
    <w:rsid w:val="004D2BD3"/>
    <w:rsid w:val="004D4FA3"/>
    <w:rsid w:val="004D7547"/>
    <w:rsid w:val="004E223E"/>
    <w:rsid w:val="004E2960"/>
    <w:rsid w:val="004E4D40"/>
    <w:rsid w:val="004E6776"/>
    <w:rsid w:val="004E7BF0"/>
    <w:rsid w:val="004F28A2"/>
    <w:rsid w:val="004F353B"/>
    <w:rsid w:val="004F4654"/>
    <w:rsid w:val="004F4E84"/>
    <w:rsid w:val="004F69BE"/>
    <w:rsid w:val="00501A6F"/>
    <w:rsid w:val="00501FEA"/>
    <w:rsid w:val="00503143"/>
    <w:rsid w:val="00505ACD"/>
    <w:rsid w:val="00505C8B"/>
    <w:rsid w:val="00506607"/>
    <w:rsid w:val="00506D5F"/>
    <w:rsid w:val="005115CD"/>
    <w:rsid w:val="005126F1"/>
    <w:rsid w:val="0051628A"/>
    <w:rsid w:val="00522316"/>
    <w:rsid w:val="00522773"/>
    <w:rsid w:val="00522DFF"/>
    <w:rsid w:val="005246FA"/>
    <w:rsid w:val="005300C1"/>
    <w:rsid w:val="00532DB7"/>
    <w:rsid w:val="005332E7"/>
    <w:rsid w:val="00534C0A"/>
    <w:rsid w:val="00535B8A"/>
    <w:rsid w:val="00536F4E"/>
    <w:rsid w:val="00540B8F"/>
    <w:rsid w:val="00541427"/>
    <w:rsid w:val="0055068E"/>
    <w:rsid w:val="005528B1"/>
    <w:rsid w:val="00554055"/>
    <w:rsid w:val="00554AB6"/>
    <w:rsid w:val="0056074E"/>
    <w:rsid w:val="00562FA9"/>
    <w:rsid w:val="00565D7C"/>
    <w:rsid w:val="00583AFA"/>
    <w:rsid w:val="00584982"/>
    <w:rsid w:val="0058531B"/>
    <w:rsid w:val="00587E1D"/>
    <w:rsid w:val="0059408F"/>
    <w:rsid w:val="005A1AB6"/>
    <w:rsid w:val="005A203B"/>
    <w:rsid w:val="005A2372"/>
    <w:rsid w:val="005A28FA"/>
    <w:rsid w:val="005A2D26"/>
    <w:rsid w:val="005B0596"/>
    <w:rsid w:val="005C067A"/>
    <w:rsid w:val="005C26D4"/>
    <w:rsid w:val="005C34B0"/>
    <w:rsid w:val="005C37BD"/>
    <w:rsid w:val="005C3E63"/>
    <w:rsid w:val="005D2D3A"/>
    <w:rsid w:val="005D45CD"/>
    <w:rsid w:val="005D6090"/>
    <w:rsid w:val="005D7242"/>
    <w:rsid w:val="005D757D"/>
    <w:rsid w:val="005E5DA9"/>
    <w:rsid w:val="005F0732"/>
    <w:rsid w:val="005F2DBB"/>
    <w:rsid w:val="005F4277"/>
    <w:rsid w:val="005F5C50"/>
    <w:rsid w:val="00600C23"/>
    <w:rsid w:val="00600E69"/>
    <w:rsid w:val="006037FC"/>
    <w:rsid w:val="006040C7"/>
    <w:rsid w:val="006071A4"/>
    <w:rsid w:val="006076C9"/>
    <w:rsid w:val="00614D96"/>
    <w:rsid w:val="006161E0"/>
    <w:rsid w:val="00626668"/>
    <w:rsid w:val="006429B2"/>
    <w:rsid w:val="00643B05"/>
    <w:rsid w:val="00644F0D"/>
    <w:rsid w:val="0064531D"/>
    <w:rsid w:val="00645AC7"/>
    <w:rsid w:val="0064679B"/>
    <w:rsid w:val="00650F5D"/>
    <w:rsid w:val="00652319"/>
    <w:rsid w:val="00652E7F"/>
    <w:rsid w:val="00653815"/>
    <w:rsid w:val="00654C72"/>
    <w:rsid w:val="00656B01"/>
    <w:rsid w:val="0066113A"/>
    <w:rsid w:val="00661335"/>
    <w:rsid w:val="00661499"/>
    <w:rsid w:val="006615A6"/>
    <w:rsid w:val="00665AA4"/>
    <w:rsid w:val="00665B9B"/>
    <w:rsid w:val="00670817"/>
    <w:rsid w:val="00670A9D"/>
    <w:rsid w:val="00672B52"/>
    <w:rsid w:val="00676443"/>
    <w:rsid w:val="00680D6C"/>
    <w:rsid w:val="00683879"/>
    <w:rsid w:val="006848F2"/>
    <w:rsid w:val="00686AE4"/>
    <w:rsid w:val="00686CBC"/>
    <w:rsid w:val="00690F46"/>
    <w:rsid w:val="00693229"/>
    <w:rsid w:val="006955E6"/>
    <w:rsid w:val="00697448"/>
    <w:rsid w:val="006A02B3"/>
    <w:rsid w:val="006A207C"/>
    <w:rsid w:val="006A3FE5"/>
    <w:rsid w:val="006A66FC"/>
    <w:rsid w:val="006B1661"/>
    <w:rsid w:val="006B3222"/>
    <w:rsid w:val="006B53BA"/>
    <w:rsid w:val="006B65AC"/>
    <w:rsid w:val="006B6C6E"/>
    <w:rsid w:val="006C2F14"/>
    <w:rsid w:val="006C3ED4"/>
    <w:rsid w:val="006C48FD"/>
    <w:rsid w:val="006C5BED"/>
    <w:rsid w:val="006D32B6"/>
    <w:rsid w:val="006D597A"/>
    <w:rsid w:val="006D7FA3"/>
    <w:rsid w:val="006E1556"/>
    <w:rsid w:val="006E176E"/>
    <w:rsid w:val="006E17B9"/>
    <w:rsid w:val="006E79F9"/>
    <w:rsid w:val="006F358D"/>
    <w:rsid w:val="006F568E"/>
    <w:rsid w:val="006F62B3"/>
    <w:rsid w:val="0070490B"/>
    <w:rsid w:val="0071124B"/>
    <w:rsid w:val="007113A7"/>
    <w:rsid w:val="00711502"/>
    <w:rsid w:val="007156BD"/>
    <w:rsid w:val="00715DED"/>
    <w:rsid w:val="0071676D"/>
    <w:rsid w:val="00721787"/>
    <w:rsid w:val="00724BB6"/>
    <w:rsid w:val="00724F97"/>
    <w:rsid w:val="007316AA"/>
    <w:rsid w:val="0073290F"/>
    <w:rsid w:val="00732AE9"/>
    <w:rsid w:val="00732BD8"/>
    <w:rsid w:val="00737B32"/>
    <w:rsid w:val="00741A9F"/>
    <w:rsid w:val="00741CDC"/>
    <w:rsid w:val="00747DE1"/>
    <w:rsid w:val="0075097B"/>
    <w:rsid w:val="00755DC6"/>
    <w:rsid w:val="00757102"/>
    <w:rsid w:val="00757B5E"/>
    <w:rsid w:val="00760CDB"/>
    <w:rsid w:val="00762028"/>
    <w:rsid w:val="00764073"/>
    <w:rsid w:val="00764935"/>
    <w:rsid w:val="007650C6"/>
    <w:rsid w:val="00765F3E"/>
    <w:rsid w:val="00766088"/>
    <w:rsid w:val="00766375"/>
    <w:rsid w:val="00773C54"/>
    <w:rsid w:val="00774FE4"/>
    <w:rsid w:val="007770F2"/>
    <w:rsid w:val="00777685"/>
    <w:rsid w:val="00783B57"/>
    <w:rsid w:val="007907D1"/>
    <w:rsid w:val="00793805"/>
    <w:rsid w:val="007A171A"/>
    <w:rsid w:val="007A2F20"/>
    <w:rsid w:val="007A51A7"/>
    <w:rsid w:val="007A6543"/>
    <w:rsid w:val="007B0DD8"/>
    <w:rsid w:val="007B1858"/>
    <w:rsid w:val="007B518C"/>
    <w:rsid w:val="007B6A10"/>
    <w:rsid w:val="007C27BD"/>
    <w:rsid w:val="007C4D27"/>
    <w:rsid w:val="007D063C"/>
    <w:rsid w:val="007D417B"/>
    <w:rsid w:val="007D5D71"/>
    <w:rsid w:val="007D7FEF"/>
    <w:rsid w:val="007E027C"/>
    <w:rsid w:val="007E03C2"/>
    <w:rsid w:val="007E2084"/>
    <w:rsid w:val="007E23E5"/>
    <w:rsid w:val="007E3A0A"/>
    <w:rsid w:val="007E3FA6"/>
    <w:rsid w:val="007E423A"/>
    <w:rsid w:val="007E6334"/>
    <w:rsid w:val="007E7F90"/>
    <w:rsid w:val="007F16DC"/>
    <w:rsid w:val="007F3F90"/>
    <w:rsid w:val="007F439E"/>
    <w:rsid w:val="007F47C4"/>
    <w:rsid w:val="0080573D"/>
    <w:rsid w:val="0080778B"/>
    <w:rsid w:val="00814473"/>
    <w:rsid w:val="00816744"/>
    <w:rsid w:val="00817912"/>
    <w:rsid w:val="00824939"/>
    <w:rsid w:val="008264EF"/>
    <w:rsid w:val="0083094A"/>
    <w:rsid w:val="008309A5"/>
    <w:rsid w:val="00830AC0"/>
    <w:rsid w:val="00830B3C"/>
    <w:rsid w:val="008349A1"/>
    <w:rsid w:val="008359BB"/>
    <w:rsid w:val="00835C94"/>
    <w:rsid w:val="00836468"/>
    <w:rsid w:val="0083782D"/>
    <w:rsid w:val="00845D0B"/>
    <w:rsid w:val="0085687A"/>
    <w:rsid w:val="00856DB2"/>
    <w:rsid w:val="008624D0"/>
    <w:rsid w:val="00862864"/>
    <w:rsid w:val="00865693"/>
    <w:rsid w:val="008668CF"/>
    <w:rsid w:val="008706BA"/>
    <w:rsid w:val="008707BF"/>
    <w:rsid w:val="00871AD3"/>
    <w:rsid w:val="00877C1C"/>
    <w:rsid w:val="0088518A"/>
    <w:rsid w:val="008860E7"/>
    <w:rsid w:val="0088748A"/>
    <w:rsid w:val="00890162"/>
    <w:rsid w:val="00890947"/>
    <w:rsid w:val="00892FAA"/>
    <w:rsid w:val="0089327E"/>
    <w:rsid w:val="008A2C66"/>
    <w:rsid w:val="008A3325"/>
    <w:rsid w:val="008A6190"/>
    <w:rsid w:val="008B49B1"/>
    <w:rsid w:val="008B5CEA"/>
    <w:rsid w:val="008B65FD"/>
    <w:rsid w:val="008C3CDB"/>
    <w:rsid w:val="008C5D52"/>
    <w:rsid w:val="008C6048"/>
    <w:rsid w:val="008E0EF8"/>
    <w:rsid w:val="008E7A72"/>
    <w:rsid w:val="008F2FAB"/>
    <w:rsid w:val="008F328B"/>
    <w:rsid w:val="00901734"/>
    <w:rsid w:val="00901751"/>
    <w:rsid w:val="00903F83"/>
    <w:rsid w:val="009045D7"/>
    <w:rsid w:val="00907F4B"/>
    <w:rsid w:val="00911CA6"/>
    <w:rsid w:val="00912015"/>
    <w:rsid w:val="0091387B"/>
    <w:rsid w:val="009148E0"/>
    <w:rsid w:val="009225F7"/>
    <w:rsid w:val="0092485B"/>
    <w:rsid w:val="00924CC2"/>
    <w:rsid w:val="0093075F"/>
    <w:rsid w:val="00930BDC"/>
    <w:rsid w:val="00930F25"/>
    <w:rsid w:val="009352F8"/>
    <w:rsid w:val="0093792C"/>
    <w:rsid w:val="00940D85"/>
    <w:rsid w:val="00943093"/>
    <w:rsid w:val="0094702C"/>
    <w:rsid w:val="00950C69"/>
    <w:rsid w:val="0095136A"/>
    <w:rsid w:val="00954E13"/>
    <w:rsid w:val="00956D50"/>
    <w:rsid w:val="00957724"/>
    <w:rsid w:val="00965BF9"/>
    <w:rsid w:val="00971BE3"/>
    <w:rsid w:val="00974F4A"/>
    <w:rsid w:val="00975543"/>
    <w:rsid w:val="00977DC1"/>
    <w:rsid w:val="0098018F"/>
    <w:rsid w:val="009807B3"/>
    <w:rsid w:val="009829EE"/>
    <w:rsid w:val="0098775F"/>
    <w:rsid w:val="00993349"/>
    <w:rsid w:val="00996426"/>
    <w:rsid w:val="009A29C3"/>
    <w:rsid w:val="009A6BEA"/>
    <w:rsid w:val="009A7D73"/>
    <w:rsid w:val="009B79A7"/>
    <w:rsid w:val="009C223D"/>
    <w:rsid w:val="009C3786"/>
    <w:rsid w:val="009C4CA9"/>
    <w:rsid w:val="009C5779"/>
    <w:rsid w:val="009C6E54"/>
    <w:rsid w:val="009D5369"/>
    <w:rsid w:val="009D7645"/>
    <w:rsid w:val="009D79F0"/>
    <w:rsid w:val="009E4491"/>
    <w:rsid w:val="009E70E0"/>
    <w:rsid w:val="009F343D"/>
    <w:rsid w:val="009F5987"/>
    <w:rsid w:val="009F6D2B"/>
    <w:rsid w:val="00A00419"/>
    <w:rsid w:val="00A00A8D"/>
    <w:rsid w:val="00A00FA5"/>
    <w:rsid w:val="00A04671"/>
    <w:rsid w:val="00A04792"/>
    <w:rsid w:val="00A04F65"/>
    <w:rsid w:val="00A07B88"/>
    <w:rsid w:val="00A14991"/>
    <w:rsid w:val="00A161FD"/>
    <w:rsid w:val="00A16952"/>
    <w:rsid w:val="00A2192E"/>
    <w:rsid w:val="00A238CF"/>
    <w:rsid w:val="00A27FAF"/>
    <w:rsid w:val="00A31EC6"/>
    <w:rsid w:val="00A33F34"/>
    <w:rsid w:val="00A359A3"/>
    <w:rsid w:val="00A37945"/>
    <w:rsid w:val="00A41C52"/>
    <w:rsid w:val="00A446B1"/>
    <w:rsid w:val="00A50487"/>
    <w:rsid w:val="00A5143D"/>
    <w:rsid w:val="00A535DB"/>
    <w:rsid w:val="00A53BB3"/>
    <w:rsid w:val="00A5542E"/>
    <w:rsid w:val="00A57666"/>
    <w:rsid w:val="00A57C0C"/>
    <w:rsid w:val="00A61970"/>
    <w:rsid w:val="00A622F1"/>
    <w:rsid w:val="00A6351F"/>
    <w:rsid w:val="00A64EB8"/>
    <w:rsid w:val="00A656A4"/>
    <w:rsid w:val="00A677C7"/>
    <w:rsid w:val="00A67B6B"/>
    <w:rsid w:val="00A70198"/>
    <w:rsid w:val="00A71655"/>
    <w:rsid w:val="00A72542"/>
    <w:rsid w:val="00A72F64"/>
    <w:rsid w:val="00A73CCF"/>
    <w:rsid w:val="00A743D2"/>
    <w:rsid w:val="00A74F54"/>
    <w:rsid w:val="00A74FD0"/>
    <w:rsid w:val="00A762EF"/>
    <w:rsid w:val="00A76D3C"/>
    <w:rsid w:val="00A77DD1"/>
    <w:rsid w:val="00A8012F"/>
    <w:rsid w:val="00A80AC5"/>
    <w:rsid w:val="00A83EC2"/>
    <w:rsid w:val="00A849DC"/>
    <w:rsid w:val="00A85B60"/>
    <w:rsid w:val="00A91590"/>
    <w:rsid w:val="00A917A7"/>
    <w:rsid w:val="00AA0800"/>
    <w:rsid w:val="00AA2C1C"/>
    <w:rsid w:val="00AB22C8"/>
    <w:rsid w:val="00AB5FE5"/>
    <w:rsid w:val="00AB643F"/>
    <w:rsid w:val="00AB6D66"/>
    <w:rsid w:val="00AC2C4D"/>
    <w:rsid w:val="00AC5710"/>
    <w:rsid w:val="00AD2DEA"/>
    <w:rsid w:val="00AE6C3A"/>
    <w:rsid w:val="00AE7977"/>
    <w:rsid w:val="00AF4573"/>
    <w:rsid w:val="00B06715"/>
    <w:rsid w:val="00B074B5"/>
    <w:rsid w:val="00B1057F"/>
    <w:rsid w:val="00B1164B"/>
    <w:rsid w:val="00B1172E"/>
    <w:rsid w:val="00B149FF"/>
    <w:rsid w:val="00B1657F"/>
    <w:rsid w:val="00B23B9B"/>
    <w:rsid w:val="00B32767"/>
    <w:rsid w:val="00B355C7"/>
    <w:rsid w:val="00B35DF3"/>
    <w:rsid w:val="00B4172D"/>
    <w:rsid w:val="00B422FF"/>
    <w:rsid w:val="00B431E1"/>
    <w:rsid w:val="00B447AC"/>
    <w:rsid w:val="00B51BBB"/>
    <w:rsid w:val="00B53EAE"/>
    <w:rsid w:val="00B61CA9"/>
    <w:rsid w:val="00B6204D"/>
    <w:rsid w:val="00B62912"/>
    <w:rsid w:val="00B62E2A"/>
    <w:rsid w:val="00B65561"/>
    <w:rsid w:val="00B6566A"/>
    <w:rsid w:val="00B65780"/>
    <w:rsid w:val="00B718D5"/>
    <w:rsid w:val="00B74F08"/>
    <w:rsid w:val="00B76C90"/>
    <w:rsid w:val="00B828C2"/>
    <w:rsid w:val="00B82936"/>
    <w:rsid w:val="00B829F8"/>
    <w:rsid w:val="00B84042"/>
    <w:rsid w:val="00B852CE"/>
    <w:rsid w:val="00B90ECC"/>
    <w:rsid w:val="00B91E9A"/>
    <w:rsid w:val="00B92921"/>
    <w:rsid w:val="00B95D89"/>
    <w:rsid w:val="00B96082"/>
    <w:rsid w:val="00B97590"/>
    <w:rsid w:val="00B97F5C"/>
    <w:rsid w:val="00BA1D7C"/>
    <w:rsid w:val="00BA36CC"/>
    <w:rsid w:val="00BB071E"/>
    <w:rsid w:val="00BB2FDA"/>
    <w:rsid w:val="00BB473D"/>
    <w:rsid w:val="00BC663B"/>
    <w:rsid w:val="00BC778A"/>
    <w:rsid w:val="00BD2EC4"/>
    <w:rsid w:val="00BD2F49"/>
    <w:rsid w:val="00BD3003"/>
    <w:rsid w:val="00BD3584"/>
    <w:rsid w:val="00BD5200"/>
    <w:rsid w:val="00BE7002"/>
    <w:rsid w:val="00BF0C20"/>
    <w:rsid w:val="00BF274D"/>
    <w:rsid w:val="00BF4D1C"/>
    <w:rsid w:val="00C017FE"/>
    <w:rsid w:val="00C01A10"/>
    <w:rsid w:val="00C06B20"/>
    <w:rsid w:val="00C06DF3"/>
    <w:rsid w:val="00C13C1A"/>
    <w:rsid w:val="00C15115"/>
    <w:rsid w:val="00C151DD"/>
    <w:rsid w:val="00C20EB8"/>
    <w:rsid w:val="00C20EF0"/>
    <w:rsid w:val="00C243AD"/>
    <w:rsid w:val="00C26288"/>
    <w:rsid w:val="00C3149B"/>
    <w:rsid w:val="00C36033"/>
    <w:rsid w:val="00C37636"/>
    <w:rsid w:val="00C43596"/>
    <w:rsid w:val="00C43BC3"/>
    <w:rsid w:val="00C465BB"/>
    <w:rsid w:val="00C504FB"/>
    <w:rsid w:val="00C51C3E"/>
    <w:rsid w:val="00C52B79"/>
    <w:rsid w:val="00C57414"/>
    <w:rsid w:val="00C57E6E"/>
    <w:rsid w:val="00C57FCF"/>
    <w:rsid w:val="00C6023F"/>
    <w:rsid w:val="00C61A9D"/>
    <w:rsid w:val="00C62394"/>
    <w:rsid w:val="00C62C71"/>
    <w:rsid w:val="00C663BA"/>
    <w:rsid w:val="00C71779"/>
    <w:rsid w:val="00C72B64"/>
    <w:rsid w:val="00C72CD1"/>
    <w:rsid w:val="00C730FE"/>
    <w:rsid w:val="00C76101"/>
    <w:rsid w:val="00C8246D"/>
    <w:rsid w:val="00C8614D"/>
    <w:rsid w:val="00C86D4D"/>
    <w:rsid w:val="00C901DB"/>
    <w:rsid w:val="00CA09B9"/>
    <w:rsid w:val="00CA2D49"/>
    <w:rsid w:val="00CA3AF8"/>
    <w:rsid w:val="00CA5ED1"/>
    <w:rsid w:val="00CA69BF"/>
    <w:rsid w:val="00CB2564"/>
    <w:rsid w:val="00CB310E"/>
    <w:rsid w:val="00CB5310"/>
    <w:rsid w:val="00CB6200"/>
    <w:rsid w:val="00CC09AB"/>
    <w:rsid w:val="00CC17B7"/>
    <w:rsid w:val="00CC3E12"/>
    <w:rsid w:val="00CC4A0A"/>
    <w:rsid w:val="00CC4F72"/>
    <w:rsid w:val="00CC7358"/>
    <w:rsid w:val="00CC7382"/>
    <w:rsid w:val="00CC7AF8"/>
    <w:rsid w:val="00CD033F"/>
    <w:rsid w:val="00CD16CB"/>
    <w:rsid w:val="00CD310C"/>
    <w:rsid w:val="00CE46AC"/>
    <w:rsid w:val="00CE79CB"/>
    <w:rsid w:val="00CF2973"/>
    <w:rsid w:val="00CF357C"/>
    <w:rsid w:val="00CF42BC"/>
    <w:rsid w:val="00CF4F96"/>
    <w:rsid w:val="00D00F87"/>
    <w:rsid w:val="00D13F98"/>
    <w:rsid w:val="00D254B6"/>
    <w:rsid w:val="00D25C22"/>
    <w:rsid w:val="00D27AFF"/>
    <w:rsid w:val="00D31B6E"/>
    <w:rsid w:val="00D34551"/>
    <w:rsid w:val="00D36E4A"/>
    <w:rsid w:val="00D37CED"/>
    <w:rsid w:val="00D42083"/>
    <w:rsid w:val="00D515F1"/>
    <w:rsid w:val="00D54AD5"/>
    <w:rsid w:val="00D56CD3"/>
    <w:rsid w:val="00D56CDD"/>
    <w:rsid w:val="00D654C7"/>
    <w:rsid w:val="00D65581"/>
    <w:rsid w:val="00D656F4"/>
    <w:rsid w:val="00D66D73"/>
    <w:rsid w:val="00D66E04"/>
    <w:rsid w:val="00D74BDE"/>
    <w:rsid w:val="00D80331"/>
    <w:rsid w:val="00D82D95"/>
    <w:rsid w:val="00D84FFC"/>
    <w:rsid w:val="00D869EE"/>
    <w:rsid w:val="00D9107E"/>
    <w:rsid w:val="00D92CB9"/>
    <w:rsid w:val="00D953AC"/>
    <w:rsid w:val="00D9774D"/>
    <w:rsid w:val="00DA28EC"/>
    <w:rsid w:val="00DA31E0"/>
    <w:rsid w:val="00DA3D2A"/>
    <w:rsid w:val="00DA60B9"/>
    <w:rsid w:val="00DA64E3"/>
    <w:rsid w:val="00DA77AA"/>
    <w:rsid w:val="00DB00A2"/>
    <w:rsid w:val="00DB1B9D"/>
    <w:rsid w:val="00DB2F91"/>
    <w:rsid w:val="00DC379F"/>
    <w:rsid w:val="00DC4789"/>
    <w:rsid w:val="00DC7C41"/>
    <w:rsid w:val="00DD1E7C"/>
    <w:rsid w:val="00DD2C49"/>
    <w:rsid w:val="00DD3FEF"/>
    <w:rsid w:val="00DD5836"/>
    <w:rsid w:val="00DE0D4A"/>
    <w:rsid w:val="00DE1B71"/>
    <w:rsid w:val="00DE2061"/>
    <w:rsid w:val="00DE3198"/>
    <w:rsid w:val="00DE6000"/>
    <w:rsid w:val="00DF0F53"/>
    <w:rsid w:val="00DF244E"/>
    <w:rsid w:val="00E02B59"/>
    <w:rsid w:val="00E049CC"/>
    <w:rsid w:val="00E05651"/>
    <w:rsid w:val="00E06C99"/>
    <w:rsid w:val="00E07058"/>
    <w:rsid w:val="00E126F4"/>
    <w:rsid w:val="00E127A7"/>
    <w:rsid w:val="00E167E7"/>
    <w:rsid w:val="00E20ECF"/>
    <w:rsid w:val="00E22F90"/>
    <w:rsid w:val="00E26732"/>
    <w:rsid w:val="00E276E5"/>
    <w:rsid w:val="00E324EF"/>
    <w:rsid w:val="00E33516"/>
    <w:rsid w:val="00E33843"/>
    <w:rsid w:val="00E34BEE"/>
    <w:rsid w:val="00E36190"/>
    <w:rsid w:val="00E40604"/>
    <w:rsid w:val="00E417D2"/>
    <w:rsid w:val="00E438C0"/>
    <w:rsid w:val="00E44004"/>
    <w:rsid w:val="00E46967"/>
    <w:rsid w:val="00E472AD"/>
    <w:rsid w:val="00E478B5"/>
    <w:rsid w:val="00E51E6A"/>
    <w:rsid w:val="00E54C29"/>
    <w:rsid w:val="00E60681"/>
    <w:rsid w:val="00E62DFF"/>
    <w:rsid w:val="00E63EAE"/>
    <w:rsid w:val="00E649A7"/>
    <w:rsid w:val="00E64F0A"/>
    <w:rsid w:val="00E706B9"/>
    <w:rsid w:val="00E72B06"/>
    <w:rsid w:val="00E735F8"/>
    <w:rsid w:val="00E73C23"/>
    <w:rsid w:val="00E74390"/>
    <w:rsid w:val="00E82717"/>
    <w:rsid w:val="00E918D3"/>
    <w:rsid w:val="00E9192F"/>
    <w:rsid w:val="00E96A75"/>
    <w:rsid w:val="00EA12CD"/>
    <w:rsid w:val="00EA3898"/>
    <w:rsid w:val="00EA4798"/>
    <w:rsid w:val="00EB016B"/>
    <w:rsid w:val="00EB0520"/>
    <w:rsid w:val="00EB1092"/>
    <w:rsid w:val="00EB2F82"/>
    <w:rsid w:val="00EB4398"/>
    <w:rsid w:val="00EB6D03"/>
    <w:rsid w:val="00EB6E6A"/>
    <w:rsid w:val="00EC072D"/>
    <w:rsid w:val="00EC4799"/>
    <w:rsid w:val="00ED037B"/>
    <w:rsid w:val="00ED0FAA"/>
    <w:rsid w:val="00ED2BB0"/>
    <w:rsid w:val="00ED53CF"/>
    <w:rsid w:val="00ED5C5C"/>
    <w:rsid w:val="00ED64C0"/>
    <w:rsid w:val="00EE26D1"/>
    <w:rsid w:val="00EE3DDF"/>
    <w:rsid w:val="00EE67C2"/>
    <w:rsid w:val="00EE7C8A"/>
    <w:rsid w:val="00EF1D7F"/>
    <w:rsid w:val="00EF4CDE"/>
    <w:rsid w:val="00EF7BB4"/>
    <w:rsid w:val="00F033EA"/>
    <w:rsid w:val="00F0380E"/>
    <w:rsid w:val="00F03AED"/>
    <w:rsid w:val="00F047DC"/>
    <w:rsid w:val="00F04A45"/>
    <w:rsid w:val="00F06A33"/>
    <w:rsid w:val="00F10143"/>
    <w:rsid w:val="00F10A36"/>
    <w:rsid w:val="00F13762"/>
    <w:rsid w:val="00F14E4F"/>
    <w:rsid w:val="00F255A5"/>
    <w:rsid w:val="00F27A16"/>
    <w:rsid w:val="00F27DC7"/>
    <w:rsid w:val="00F3614E"/>
    <w:rsid w:val="00F362AA"/>
    <w:rsid w:val="00F42E53"/>
    <w:rsid w:val="00F451A4"/>
    <w:rsid w:val="00F52883"/>
    <w:rsid w:val="00F56183"/>
    <w:rsid w:val="00F61430"/>
    <w:rsid w:val="00F621AE"/>
    <w:rsid w:val="00F638A3"/>
    <w:rsid w:val="00F72A95"/>
    <w:rsid w:val="00F81A62"/>
    <w:rsid w:val="00F83854"/>
    <w:rsid w:val="00F84EEE"/>
    <w:rsid w:val="00F864A4"/>
    <w:rsid w:val="00F91BC1"/>
    <w:rsid w:val="00F931FC"/>
    <w:rsid w:val="00FA3D1B"/>
    <w:rsid w:val="00FA43AB"/>
    <w:rsid w:val="00FB001F"/>
    <w:rsid w:val="00FB25C5"/>
    <w:rsid w:val="00FB4482"/>
    <w:rsid w:val="00FB5B30"/>
    <w:rsid w:val="00FB5F62"/>
    <w:rsid w:val="00FB7620"/>
    <w:rsid w:val="00FC15A2"/>
    <w:rsid w:val="00FC4675"/>
    <w:rsid w:val="00FC5EEC"/>
    <w:rsid w:val="00FD186D"/>
    <w:rsid w:val="00FD2FB7"/>
    <w:rsid w:val="00FD60B8"/>
    <w:rsid w:val="00FD6169"/>
    <w:rsid w:val="00FE2553"/>
    <w:rsid w:val="00FE2599"/>
    <w:rsid w:val="00FF317B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  <w15:chartTrackingRefBased/>
  <w15:docId w15:val="{767C21C9-E8AD-49DD-96BF-752FBBB1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94A"/>
    <w:rPr>
      <w:sz w:val="24"/>
      <w:szCs w:val="24"/>
    </w:rPr>
  </w:style>
  <w:style w:type="paragraph" w:styleId="1">
    <w:name w:val="heading 1"/>
    <w:basedOn w:val="a"/>
    <w:next w:val="a"/>
    <w:qFormat/>
    <w:rsid w:val="00501F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1676D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71676D"/>
    <w:pPr>
      <w:keepNext/>
      <w:jc w:val="center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rsid w:val="0071676D"/>
    <w:pPr>
      <w:keepNext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6967"/>
    <w:pPr>
      <w:jc w:val="center"/>
    </w:pPr>
    <w:rPr>
      <w:rFonts w:ascii="Courier New" w:hAnsi="Courier New"/>
      <w:sz w:val="20"/>
      <w:szCs w:val="20"/>
    </w:rPr>
  </w:style>
  <w:style w:type="paragraph" w:styleId="a4">
    <w:name w:val="Body Text Indent"/>
    <w:basedOn w:val="a"/>
    <w:rsid w:val="00E46967"/>
    <w:pPr>
      <w:ind w:firstLine="709"/>
      <w:jc w:val="both"/>
    </w:pPr>
    <w:rPr>
      <w:sz w:val="28"/>
      <w:szCs w:val="20"/>
    </w:rPr>
  </w:style>
  <w:style w:type="paragraph" w:styleId="20">
    <w:name w:val="Body Text 2"/>
    <w:basedOn w:val="a"/>
    <w:rsid w:val="003D1137"/>
    <w:pPr>
      <w:spacing w:after="120" w:line="480" w:lineRule="auto"/>
    </w:pPr>
  </w:style>
  <w:style w:type="paragraph" w:styleId="30">
    <w:name w:val="Body Text 3"/>
    <w:basedOn w:val="a"/>
    <w:rsid w:val="003D1137"/>
    <w:pPr>
      <w:spacing w:after="120"/>
    </w:pPr>
    <w:rPr>
      <w:sz w:val="16"/>
      <w:szCs w:val="16"/>
    </w:rPr>
  </w:style>
  <w:style w:type="table" w:styleId="a5">
    <w:name w:val="Table Grid"/>
    <w:basedOn w:val="a1"/>
    <w:rsid w:val="003D1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1137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7A171A"/>
    <w:rPr>
      <w:color w:val="0000FF"/>
      <w:u w:val="single"/>
    </w:rPr>
  </w:style>
  <w:style w:type="paragraph" w:customStyle="1" w:styleId="ConsNormal">
    <w:name w:val="ConsNormal"/>
    <w:rsid w:val="0071676D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71676D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10">
    <w:name w:val="Звичайний1"/>
    <w:rsid w:val="0071676D"/>
    <w:pPr>
      <w:widowControl w:val="0"/>
      <w:spacing w:line="260" w:lineRule="auto"/>
      <w:ind w:firstLine="560"/>
    </w:pPr>
    <w:rPr>
      <w:snapToGrid w:val="0"/>
      <w:sz w:val="28"/>
    </w:rPr>
  </w:style>
  <w:style w:type="character" w:styleId="a8">
    <w:name w:val="FollowedHyperlink"/>
    <w:basedOn w:val="a0"/>
    <w:rsid w:val="0071676D"/>
    <w:rPr>
      <w:color w:val="800080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E73C23"/>
    <w:pPr>
      <w:spacing w:after="160" w:line="240" w:lineRule="exact"/>
    </w:pPr>
    <w:rPr>
      <w:sz w:val="20"/>
      <w:szCs w:val="20"/>
    </w:rPr>
  </w:style>
  <w:style w:type="paragraph" w:styleId="11">
    <w:name w:val="toc 1"/>
    <w:basedOn w:val="a"/>
    <w:next w:val="a"/>
    <w:autoRedefine/>
    <w:semiHidden/>
    <w:rsid w:val="00877C1C"/>
  </w:style>
  <w:style w:type="paragraph" w:styleId="a9">
    <w:name w:val="header"/>
    <w:basedOn w:val="a"/>
    <w:rsid w:val="00F10A3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10A36"/>
  </w:style>
  <w:style w:type="character" w:styleId="ab">
    <w:name w:val="Strong"/>
    <w:basedOn w:val="a0"/>
    <w:qFormat/>
    <w:rsid w:val="00494253"/>
    <w:rPr>
      <w:b/>
      <w:bCs/>
    </w:rPr>
  </w:style>
  <w:style w:type="paragraph" w:styleId="ac">
    <w:name w:val="Title"/>
    <w:basedOn w:val="a"/>
    <w:qFormat/>
    <w:rsid w:val="003E0BD8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№ 44</vt:lpstr>
    </vt:vector>
  </TitlesOfParts>
  <Company>ADMIN</Company>
  <LinksUpToDate>false</LinksUpToDate>
  <CharactersWithSpaces>17316</CharactersWithSpaces>
  <SharedDoc>false</SharedDoc>
  <HLinks>
    <vt:vector size="42" baseType="variant"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_Toc215748839</vt:lpwstr>
      </vt:variant>
      <vt:variant>
        <vt:i4>1703995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_Toc215748838</vt:lpwstr>
      </vt:variant>
      <vt:variant>
        <vt:i4>1703995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_Toc215748837</vt:lpwstr>
      </vt:variant>
      <vt:variant>
        <vt:i4>1703995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_Toc215748836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_Toc215748835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_Toc215748834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_Toc215748833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№ 44</dc:title>
  <dc:subject/>
  <dc:creator>Book</dc:creator>
  <cp:keywords/>
  <dc:description/>
  <cp:lastModifiedBy>Irina</cp:lastModifiedBy>
  <cp:revision>2</cp:revision>
  <cp:lastPrinted>2008-11-29T16:26:00Z</cp:lastPrinted>
  <dcterms:created xsi:type="dcterms:W3CDTF">2014-08-16T07:52:00Z</dcterms:created>
  <dcterms:modified xsi:type="dcterms:W3CDTF">2014-08-16T07:52:00Z</dcterms:modified>
</cp:coreProperties>
</file>