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48" w:rsidRPr="001B772C" w:rsidRDefault="00927348" w:rsidP="001B772C">
      <w:pPr>
        <w:widowControl w:val="0"/>
        <w:spacing w:before="0" w:after="0" w:line="360" w:lineRule="auto"/>
        <w:ind w:firstLine="720"/>
        <w:jc w:val="center"/>
        <w:rPr>
          <w:sz w:val="28"/>
          <w:szCs w:val="28"/>
          <w:lang w:eastAsia="zh-CN"/>
        </w:rPr>
      </w:pPr>
      <w:r w:rsidRPr="001B772C">
        <w:rPr>
          <w:sz w:val="28"/>
          <w:szCs w:val="28"/>
          <w:lang w:eastAsia="zh-CN"/>
        </w:rPr>
        <w:t>План</w:t>
      </w:r>
    </w:p>
    <w:p w:rsidR="00927348" w:rsidRPr="001B772C" w:rsidRDefault="00927348" w:rsidP="001B772C">
      <w:pPr>
        <w:widowControl w:val="0"/>
        <w:spacing w:before="0" w:after="0" w:line="360" w:lineRule="auto"/>
        <w:ind w:firstLine="720"/>
        <w:jc w:val="both"/>
        <w:rPr>
          <w:sz w:val="28"/>
          <w:szCs w:val="28"/>
          <w:lang w:eastAsia="zh-CN"/>
        </w:rPr>
      </w:pPr>
    </w:p>
    <w:p w:rsidR="00927348" w:rsidRPr="001B772C" w:rsidRDefault="00927348" w:rsidP="001B772C">
      <w:pPr>
        <w:pStyle w:val="11"/>
        <w:tabs>
          <w:tab w:val="right" w:leader="dot" w:pos="9344"/>
        </w:tabs>
        <w:rPr>
          <w:noProof/>
        </w:rPr>
      </w:pPr>
      <w:bookmarkStart w:id="0" w:name="_Hlt39436296"/>
      <w:r w:rsidRPr="001B772C">
        <w:rPr>
          <w:noProof/>
        </w:rPr>
        <w:t>Введение</w:t>
      </w:r>
      <w:r w:rsidRPr="001B772C">
        <w:rPr>
          <w:noProof/>
        </w:rPr>
        <w:tab/>
        <w:t>3</w:t>
      </w:r>
    </w:p>
    <w:p w:rsidR="00927348" w:rsidRPr="001B772C" w:rsidRDefault="00927348" w:rsidP="001B772C">
      <w:pPr>
        <w:pStyle w:val="11"/>
        <w:tabs>
          <w:tab w:val="right" w:leader="dot" w:pos="9344"/>
        </w:tabs>
        <w:rPr>
          <w:noProof/>
        </w:rPr>
      </w:pPr>
      <w:r w:rsidRPr="001B772C">
        <w:rPr>
          <w:noProof/>
        </w:rPr>
        <w:t>1. История Афганистана</w:t>
      </w:r>
      <w:r w:rsidRPr="001B772C">
        <w:rPr>
          <w:noProof/>
        </w:rPr>
        <w:tab/>
        <w:t>9</w:t>
      </w:r>
    </w:p>
    <w:p w:rsidR="00927348" w:rsidRPr="001B772C" w:rsidRDefault="00927348" w:rsidP="001B772C">
      <w:pPr>
        <w:pStyle w:val="11"/>
        <w:tabs>
          <w:tab w:val="right" w:leader="dot" w:pos="9344"/>
        </w:tabs>
        <w:rPr>
          <w:noProof/>
        </w:rPr>
      </w:pPr>
      <w:r w:rsidRPr="001B772C">
        <w:rPr>
          <w:noProof/>
        </w:rPr>
        <w:t>2. История войны</w:t>
      </w:r>
      <w:r w:rsidRPr="001B772C">
        <w:rPr>
          <w:noProof/>
        </w:rPr>
        <w:tab/>
        <w:t>10</w:t>
      </w:r>
    </w:p>
    <w:p w:rsidR="00927348" w:rsidRPr="001B772C" w:rsidRDefault="00927348" w:rsidP="001B772C">
      <w:pPr>
        <w:pStyle w:val="11"/>
        <w:tabs>
          <w:tab w:val="right" w:leader="dot" w:pos="9344"/>
        </w:tabs>
        <w:rPr>
          <w:noProof/>
        </w:rPr>
      </w:pPr>
      <w:r w:rsidRPr="001B772C">
        <w:rPr>
          <w:noProof/>
        </w:rPr>
        <w:t>3. Проблемы Афганистана после свержения режима талибов.</w:t>
      </w:r>
      <w:r w:rsidRPr="001B772C">
        <w:rPr>
          <w:noProof/>
        </w:rPr>
        <w:tab/>
        <w:t>14</w:t>
      </w:r>
    </w:p>
    <w:p w:rsidR="00927348" w:rsidRPr="001B772C" w:rsidRDefault="00927348" w:rsidP="001B772C">
      <w:pPr>
        <w:pStyle w:val="11"/>
        <w:tabs>
          <w:tab w:val="right" w:leader="dot" w:pos="9344"/>
        </w:tabs>
        <w:rPr>
          <w:noProof/>
        </w:rPr>
      </w:pPr>
      <w:r w:rsidRPr="001B772C">
        <w:rPr>
          <w:noProof/>
        </w:rPr>
        <w:t>4. Предоставление помощи в реконструкции Афганистана</w:t>
      </w:r>
      <w:r w:rsidRPr="001B772C">
        <w:rPr>
          <w:noProof/>
        </w:rPr>
        <w:tab/>
        <w:t>19</w:t>
      </w:r>
    </w:p>
    <w:p w:rsidR="00927348" w:rsidRPr="001B772C" w:rsidRDefault="00927348" w:rsidP="001B772C">
      <w:pPr>
        <w:pStyle w:val="11"/>
        <w:tabs>
          <w:tab w:val="right" w:leader="dot" w:pos="9344"/>
        </w:tabs>
        <w:rPr>
          <w:noProof/>
        </w:rPr>
      </w:pPr>
      <w:r w:rsidRPr="001B772C">
        <w:rPr>
          <w:noProof/>
        </w:rPr>
        <w:t>5. Внешнеполитические связи Афганистана и Казахстана</w:t>
      </w:r>
      <w:r w:rsidRPr="001B772C">
        <w:rPr>
          <w:noProof/>
        </w:rPr>
        <w:tab/>
        <w:t>21</w:t>
      </w:r>
    </w:p>
    <w:p w:rsidR="00927348" w:rsidRPr="001B772C" w:rsidRDefault="00927348" w:rsidP="001B772C">
      <w:pPr>
        <w:pStyle w:val="11"/>
        <w:tabs>
          <w:tab w:val="right" w:leader="dot" w:pos="9344"/>
        </w:tabs>
        <w:rPr>
          <w:noProof/>
        </w:rPr>
      </w:pPr>
      <w:r w:rsidRPr="001B772C">
        <w:rPr>
          <w:noProof/>
        </w:rPr>
        <w:t>Заключение</w:t>
      </w:r>
      <w:r w:rsidRPr="001B772C">
        <w:rPr>
          <w:noProof/>
        </w:rPr>
        <w:tab/>
        <w:t>24</w:t>
      </w:r>
    </w:p>
    <w:p w:rsidR="00927348" w:rsidRPr="001B772C" w:rsidRDefault="00927348" w:rsidP="001B772C">
      <w:pPr>
        <w:pStyle w:val="11"/>
        <w:tabs>
          <w:tab w:val="right" w:leader="dot" w:pos="9344"/>
        </w:tabs>
        <w:rPr>
          <w:noProof/>
        </w:rPr>
      </w:pPr>
      <w:r w:rsidRPr="001B772C">
        <w:rPr>
          <w:noProof/>
        </w:rPr>
        <w:t>Список использованной литературы</w:t>
      </w:r>
      <w:r w:rsidRPr="001B772C">
        <w:rPr>
          <w:noProof/>
        </w:rPr>
        <w:tab/>
        <w:t>31</w:t>
      </w:r>
    </w:p>
    <w:p w:rsidR="00927348" w:rsidRPr="001B772C" w:rsidRDefault="00927348" w:rsidP="001B772C">
      <w:pPr>
        <w:pStyle w:val="11"/>
        <w:widowControl w:val="0"/>
      </w:pPr>
    </w:p>
    <w:p w:rsidR="00927348" w:rsidRPr="001B772C" w:rsidRDefault="001B772C" w:rsidP="001B772C">
      <w:pPr>
        <w:pStyle w:val="1"/>
        <w:keepNext w:val="0"/>
        <w:widowControl w:val="0"/>
      </w:pPr>
      <w:bookmarkStart w:id="1" w:name="_Toc39446084"/>
      <w:bookmarkEnd w:id="0"/>
      <w:r>
        <w:br w:type="page"/>
      </w:r>
      <w:r w:rsidR="00927348" w:rsidRPr="001B772C">
        <w:t>Введение</w:t>
      </w:r>
      <w:bookmarkEnd w:id="1"/>
    </w:p>
    <w:p w:rsidR="00927348" w:rsidRPr="001B772C" w:rsidRDefault="00927348" w:rsidP="001B772C">
      <w:pPr>
        <w:widowControl w:val="0"/>
        <w:shd w:val="clear" w:color="auto" w:fill="FFFFFF"/>
        <w:spacing w:before="0" w:after="0" w:line="360" w:lineRule="auto"/>
        <w:ind w:firstLine="720"/>
        <w:jc w:val="both"/>
        <w:rPr>
          <w:sz w:val="28"/>
          <w:szCs w:val="28"/>
        </w:rPr>
      </w:pP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Большие геополитические изменения происходят на южных рубежах Содружества Независимых Государств, которые связаны с событиями в Афганистане</w:t>
      </w:r>
      <w:r w:rsidRPr="001B772C">
        <w:rPr>
          <w:rStyle w:val="af1"/>
          <w:sz w:val="28"/>
          <w:szCs w:val="28"/>
        </w:rPr>
        <w:footnoteReference w:id="1"/>
      </w:r>
      <w:r w:rsidRPr="001B772C">
        <w:rPr>
          <w:sz w:val="28"/>
          <w:szCs w:val="28"/>
        </w:rPr>
        <w:t xml:space="preserve">. Эти изменения заключаются в том, что получает завершение третья "Большая игра" между мировыми державами за доминирование в Центральной и Южной Азии. </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Как известно, первая "Большая игра" была в конце прошлого - начале нынеш</w:t>
      </w:r>
      <w:r w:rsidRPr="001B772C">
        <w:rPr>
          <w:sz w:val="28"/>
          <w:szCs w:val="28"/>
        </w:rPr>
        <w:softHyphen/>
        <w:t xml:space="preserve">него веков; тогда происходило геополитическое столкновение Великобритании с Россией, в ходе которого они остановили друг друга в районе Центральной Азии и Афганистана. </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Вторая "игра" прошла в период с 1979 по 1989гг. - это была афганская кампания Советского Союза, в которую вмешались США, объявившие Ближ</w:t>
      </w:r>
      <w:r w:rsidRPr="001B772C">
        <w:rPr>
          <w:sz w:val="28"/>
          <w:szCs w:val="28"/>
        </w:rPr>
        <w:softHyphen/>
        <w:t xml:space="preserve">ний Восток зоной своих жизненно важных интересов. </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К ны</w:t>
      </w:r>
      <w:r w:rsidRPr="001B772C">
        <w:rPr>
          <w:sz w:val="28"/>
          <w:szCs w:val="28"/>
        </w:rPr>
        <w:softHyphen/>
        <w:t>нешней третьей "Большой игре", в которой главными игроками продолжают быть все те же державы - Россия и США, - присоединились новые участники: Пакистан, Иран, государства Цент</w:t>
      </w:r>
      <w:r w:rsidRPr="001B772C">
        <w:rPr>
          <w:sz w:val="28"/>
          <w:szCs w:val="28"/>
        </w:rPr>
        <w:softHyphen/>
        <w:t>ральной Азии, Турция, Индия и Китай.</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При этом стратегические интересы США в регионе Централь</w:t>
      </w:r>
      <w:r w:rsidRPr="001B772C">
        <w:rPr>
          <w:sz w:val="28"/>
          <w:szCs w:val="28"/>
        </w:rPr>
        <w:softHyphen/>
        <w:t>ной и Южной Азии включают следующее:</w:t>
      </w:r>
    </w:p>
    <w:p w:rsidR="00927348" w:rsidRPr="001B772C" w:rsidRDefault="00927348" w:rsidP="001B772C">
      <w:pPr>
        <w:widowControl w:val="0"/>
        <w:numPr>
          <w:ilvl w:val="0"/>
          <w:numId w:val="7"/>
        </w:numPr>
        <w:shd w:val="clear" w:color="auto" w:fill="FFFFFF"/>
        <w:spacing w:before="0" w:after="0" w:line="360" w:lineRule="auto"/>
        <w:ind w:firstLine="720"/>
        <w:jc w:val="both"/>
        <w:rPr>
          <w:sz w:val="28"/>
          <w:szCs w:val="28"/>
        </w:rPr>
      </w:pPr>
      <w:r w:rsidRPr="001B772C">
        <w:rPr>
          <w:sz w:val="28"/>
          <w:szCs w:val="28"/>
        </w:rPr>
        <w:t>прокладка нефте- и газопроводов, железных и автомобиль</w:t>
      </w:r>
      <w:r w:rsidRPr="001B772C">
        <w:rPr>
          <w:sz w:val="28"/>
          <w:szCs w:val="28"/>
        </w:rPr>
        <w:softHyphen/>
        <w:t>ных дорог из региона Каспия и Центральной Азии через Афгани</w:t>
      </w:r>
      <w:r w:rsidRPr="001B772C">
        <w:rPr>
          <w:sz w:val="28"/>
          <w:szCs w:val="28"/>
        </w:rPr>
        <w:softHyphen/>
        <w:t>стан в направлении Пакистана и Индии, строительство коммуни</w:t>
      </w:r>
      <w:r w:rsidRPr="001B772C">
        <w:rPr>
          <w:sz w:val="28"/>
          <w:szCs w:val="28"/>
        </w:rPr>
        <w:softHyphen/>
        <w:t>кационных сетей;</w:t>
      </w:r>
    </w:p>
    <w:p w:rsidR="00927348" w:rsidRPr="001B772C" w:rsidRDefault="00927348" w:rsidP="001B772C">
      <w:pPr>
        <w:widowControl w:val="0"/>
        <w:numPr>
          <w:ilvl w:val="0"/>
          <w:numId w:val="7"/>
        </w:numPr>
        <w:shd w:val="clear" w:color="auto" w:fill="FFFFFF"/>
        <w:spacing w:before="0" w:after="0" w:line="360" w:lineRule="auto"/>
        <w:ind w:firstLine="720"/>
        <w:jc w:val="both"/>
        <w:rPr>
          <w:sz w:val="28"/>
          <w:szCs w:val="28"/>
        </w:rPr>
      </w:pPr>
      <w:r w:rsidRPr="001B772C">
        <w:rPr>
          <w:sz w:val="28"/>
          <w:szCs w:val="28"/>
        </w:rPr>
        <w:t>закрепление на стратегическом плацдарме вблизи азиатских ядерных держав;</w:t>
      </w:r>
    </w:p>
    <w:p w:rsidR="00927348" w:rsidRPr="001B772C" w:rsidRDefault="00927348" w:rsidP="001B772C">
      <w:pPr>
        <w:widowControl w:val="0"/>
        <w:numPr>
          <w:ilvl w:val="0"/>
          <w:numId w:val="7"/>
        </w:numPr>
        <w:shd w:val="clear" w:color="auto" w:fill="FFFFFF"/>
        <w:spacing w:before="0" w:after="0" w:line="360" w:lineRule="auto"/>
        <w:ind w:firstLine="720"/>
        <w:jc w:val="both"/>
        <w:rPr>
          <w:sz w:val="28"/>
          <w:szCs w:val="28"/>
        </w:rPr>
      </w:pPr>
      <w:r w:rsidRPr="001B772C">
        <w:rPr>
          <w:sz w:val="28"/>
          <w:szCs w:val="28"/>
        </w:rPr>
        <w:t>создание стратегического противовеса по отношению к Рос</w:t>
      </w:r>
      <w:r w:rsidRPr="001B772C">
        <w:rPr>
          <w:sz w:val="28"/>
          <w:szCs w:val="28"/>
        </w:rPr>
        <w:softHyphen/>
        <w:t>сии и Ирану или к вероятному геостратегическому треугольнику Россия - Китай - Иран.</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 дни талибовского "блицкрига" осенью 1996г. странным выг</w:t>
      </w:r>
      <w:r w:rsidRPr="001B772C">
        <w:rPr>
          <w:sz w:val="28"/>
          <w:szCs w:val="28"/>
        </w:rPr>
        <w:softHyphen/>
        <w:t>лядело молчание США. Французская "Фигаро", например, точ</w:t>
      </w:r>
      <w:r w:rsidRPr="001B772C">
        <w:rPr>
          <w:sz w:val="28"/>
          <w:szCs w:val="28"/>
        </w:rPr>
        <w:softHyphen/>
        <w:t>но подметила: "На первый взгляд может удивить, что американцы относительно равнодушно следят за развитием событий в Афга</w:t>
      </w:r>
      <w:r w:rsidRPr="001B772C">
        <w:rPr>
          <w:sz w:val="28"/>
          <w:szCs w:val="28"/>
        </w:rPr>
        <w:softHyphen/>
        <w:t>нистане. Ведь обычно США немедленно поднимают голос, услы</w:t>
      </w:r>
      <w:r w:rsidRPr="001B772C">
        <w:rPr>
          <w:sz w:val="28"/>
          <w:szCs w:val="28"/>
        </w:rPr>
        <w:softHyphen/>
        <w:t>шав о том, что где-то у власти оказываются противники прогресса и проявляющие нетерпимость экстремисты разного рода. Однако удивление проходит, когда узнаешь, что афганских талибов уже принимали не только в Госдепартаменте США, но и в нефтяной компании ЮНОКАЛ, с нетерпением ждущей прекращения вой</w:t>
      </w:r>
      <w:r w:rsidRPr="001B772C">
        <w:rPr>
          <w:sz w:val="28"/>
          <w:szCs w:val="28"/>
        </w:rPr>
        <w:softHyphen/>
        <w:t>ны в Афганистане, чтобы приступить к осуществлению своих пла</w:t>
      </w:r>
      <w:r w:rsidRPr="001B772C">
        <w:rPr>
          <w:sz w:val="28"/>
          <w:szCs w:val="28"/>
        </w:rPr>
        <w:softHyphen/>
        <w:t>нов поставок в Индию каспийской нефти"</w:t>
      </w:r>
      <w:r w:rsidRPr="001B772C">
        <w:rPr>
          <w:rStyle w:val="af1"/>
          <w:sz w:val="28"/>
          <w:szCs w:val="28"/>
        </w:rPr>
        <w:footnoteReference w:id="2"/>
      </w:r>
      <w:r w:rsidRPr="001B772C">
        <w:rPr>
          <w:sz w:val="28"/>
          <w:szCs w:val="28"/>
        </w:rPr>
        <w:t>. О стратегических интересах США в рассматриваемом регионе говорит и такой не</w:t>
      </w:r>
      <w:r w:rsidRPr="001B772C">
        <w:rPr>
          <w:sz w:val="28"/>
          <w:szCs w:val="28"/>
        </w:rPr>
        <w:softHyphen/>
        <w:t>маловажный факт, как принятие министерством обороны страны "Плана объединенных командований", согласно которому терри</w:t>
      </w:r>
      <w:r w:rsidRPr="001B772C">
        <w:rPr>
          <w:sz w:val="28"/>
          <w:szCs w:val="28"/>
        </w:rPr>
        <w:softHyphen/>
        <w:t>тория Кавказа и Центральной Азии - потенциальные театры бое</w:t>
      </w:r>
      <w:r w:rsidRPr="001B772C">
        <w:rPr>
          <w:sz w:val="28"/>
          <w:szCs w:val="28"/>
        </w:rPr>
        <w:softHyphen/>
        <w:t>вых действий, как считают авторы плана, - передаются в зону ответственности Центрального командования США с 1 октября 1998г.</w:t>
      </w:r>
      <w:r w:rsidRPr="001B772C">
        <w:rPr>
          <w:rStyle w:val="af1"/>
          <w:sz w:val="28"/>
          <w:szCs w:val="28"/>
        </w:rPr>
        <w:footnoteReference w:id="3"/>
      </w:r>
      <w:r w:rsidRPr="001B772C">
        <w:rPr>
          <w:sz w:val="28"/>
          <w:szCs w:val="28"/>
        </w:rPr>
        <w:t xml:space="preserve"> Таким образом, эта зона будет включать в себя простран</w:t>
      </w:r>
      <w:r w:rsidRPr="001B772C">
        <w:rPr>
          <w:sz w:val="28"/>
          <w:szCs w:val="28"/>
        </w:rPr>
        <w:softHyphen/>
        <w:t>ство, где проходят основные транспортные магистрали и комму</w:t>
      </w:r>
      <w:r w:rsidRPr="001B772C">
        <w:rPr>
          <w:sz w:val="28"/>
          <w:szCs w:val="28"/>
        </w:rPr>
        <w:softHyphen/>
        <w:t>никационные линии региона, а также расположено более 70% всего мирового запаса энергоресурсов.</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 этой "Большой игре" России был брошен серьезный вызов, так как она имеет в данном регионе неоспоримые интересы, ко</w:t>
      </w:r>
      <w:r w:rsidRPr="001B772C">
        <w:rPr>
          <w:sz w:val="28"/>
          <w:szCs w:val="28"/>
        </w:rPr>
        <w:softHyphen/>
        <w:t>торые могут быть сформулированы так:</w:t>
      </w:r>
    </w:p>
    <w:p w:rsidR="00927348" w:rsidRPr="001B772C" w:rsidRDefault="00927348" w:rsidP="001B772C">
      <w:pPr>
        <w:widowControl w:val="0"/>
        <w:numPr>
          <w:ilvl w:val="0"/>
          <w:numId w:val="9"/>
        </w:numPr>
        <w:shd w:val="clear" w:color="auto" w:fill="FFFFFF"/>
        <w:spacing w:before="0" w:after="0" w:line="360" w:lineRule="auto"/>
        <w:ind w:firstLine="720"/>
        <w:jc w:val="both"/>
        <w:rPr>
          <w:sz w:val="28"/>
          <w:szCs w:val="28"/>
        </w:rPr>
      </w:pPr>
      <w:r w:rsidRPr="001B772C">
        <w:rPr>
          <w:sz w:val="28"/>
          <w:szCs w:val="28"/>
        </w:rPr>
        <w:t>сохранить стратегическое присутствие в Центральной и Юж</w:t>
      </w:r>
      <w:r w:rsidRPr="001B772C">
        <w:rPr>
          <w:sz w:val="28"/>
          <w:szCs w:val="28"/>
        </w:rPr>
        <w:softHyphen/>
        <w:t>ной Азии для того, чтобы не допустить перехода Афганистана в сферу исключительного доминирования США;</w:t>
      </w:r>
    </w:p>
    <w:p w:rsidR="00927348" w:rsidRPr="001B772C" w:rsidRDefault="00927348" w:rsidP="001B772C">
      <w:pPr>
        <w:widowControl w:val="0"/>
        <w:numPr>
          <w:ilvl w:val="0"/>
          <w:numId w:val="9"/>
        </w:numPr>
        <w:shd w:val="clear" w:color="auto" w:fill="FFFFFF"/>
        <w:spacing w:before="0" w:after="0" w:line="360" w:lineRule="auto"/>
        <w:ind w:firstLine="720"/>
        <w:jc w:val="both"/>
        <w:rPr>
          <w:sz w:val="28"/>
          <w:szCs w:val="28"/>
        </w:rPr>
      </w:pPr>
      <w:r w:rsidRPr="001B772C">
        <w:rPr>
          <w:sz w:val="28"/>
          <w:szCs w:val="28"/>
        </w:rPr>
        <w:t>обеспечить свое участие в региональных экономических про</w:t>
      </w:r>
      <w:r w:rsidRPr="001B772C">
        <w:rPr>
          <w:sz w:val="28"/>
          <w:szCs w:val="28"/>
        </w:rPr>
        <w:softHyphen/>
        <w:t>ектах;</w:t>
      </w:r>
    </w:p>
    <w:p w:rsidR="00927348" w:rsidRPr="001B772C" w:rsidRDefault="00927348" w:rsidP="001B772C">
      <w:pPr>
        <w:widowControl w:val="0"/>
        <w:numPr>
          <w:ilvl w:val="0"/>
          <w:numId w:val="9"/>
        </w:numPr>
        <w:shd w:val="clear" w:color="auto" w:fill="FFFFFF"/>
        <w:spacing w:before="0" w:after="0" w:line="360" w:lineRule="auto"/>
        <w:ind w:firstLine="720"/>
        <w:jc w:val="both"/>
        <w:rPr>
          <w:sz w:val="28"/>
          <w:szCs w:val="28"/>
        </w:rPr>
      </w:pPr>
      <w:r w:rsidRPr="001B772C">
        <w:rPr>
          <w:sz w:val="28"/>
          <w:szCs w:val="28"/>
        </w:rPr>
        <w:t>противостоять угрозе собственной безопасности в связи с проникновением в близлежащее к российской территории геопо</w:t>
      </w:r>
      <w:r w:rsidRPr="001B772C">
        <w:rPr>
          <w:sz w:val="28"/>
          <w:szCs w:val="28"/>
        </w:rPr>
        <w:softHyphen/>
        <w:t>литическое пространство исламского фундаментализма, террориз</w:t>
      </w:r>
      <w:r w:rsidRPr="001B772C">
        <w:rPr>
          <w:sz w:val="28"/>
          <w:szCs w:val="28"/>
        </w:rPr>
        <w:softHyphen/>
        <w:t>ма, контрабанды наркотиков;</w:t>
      </w:r>
    </w:p>
    <w:p w:rsidR="00927348" w:rsidRPr="001B772C" w:rsidRDefault="00927348" w:rsidP="001B772C">
      <w:pPr>
        <w:widowControl w:val="0"/>
        <w:numPr>
          <w:ilvl w:val="0"/>
          <w:numId w:val="9"/>
        </w:numPr>
        <w:shd w:val="clear" w:color="auto" w:fill="FFFFFF"/>
        <w:spacing w:before="0" w:after="0" w:line="360" w:lineRule="auto"/>
        <w:ind w:firstLine="720"/>
        <w:jc w:val="both"/>
        <w:rPr>
          <w:sz w:val="28"/>
          <w:szCs w:val="28"/>
        </w:rPr>
      </w:pPr>
      <w:r w:rsidRPr="001B772C">
        <w:rPr>
          <w:sz w:val="28"/>
          <w:szCs w:val="28"/>
        </w:rPr>
        <w:t>реабилитировать и восстановить авторитет российского госу</w:t>
      </w:r>
      <w:r w:rsidRPr="001B772C">
        <w:rPr>
          <w:sz w:val="28"/>
          <w:szCs w:val="28"/>
        </w:rPr>
        <w:softHyphen/>
        <w:t>дарства в глазах стран-членов СНГ, проявив твердость и реши</w:t>
      </w:r>
      <w:r w:rsidRPr="001B772C">
        <w:rPr>
          <w:sz w:val="28"/>
          <w:szCs w:val="28"/>
        </w:rPr>
        <w:softHyphen/>
        <w:t>мость в обеспечении неприкосновенности границ Содружества.</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Важным региональным игроком является Пакистан, чьи ин</w:t>
      </w:r>
      <w:r w:rsidRPr="001B772C">
        <w:rPr>
          <w:sz w:val="28"/>
          <w:szCs w:val="28"/>
        </w:rPr>
        <w:softHyphen/>
        <w:t>тересы тоже очевидны:</w:t>
      </w:r>
    </w:p>
    <w:p w:rsidR="00927348" w:rsidRPr="001B772C" w:rsidRDefault="00927348" w:rsidP="001B772C">
      <w:pPr>
        <w:widowControl w:val="0"/>
        <w:numPr>
          <w:ilvl w:val="0"/>
          <w:numId w:val="11"/>
        </w:numPr>
        <w:shd w:val="clear" w:color="auto" w:fill="FFFFFF"/>
        <w:spacing w:before="0" w:after="0" w:line="360" w:lineRule="auto"/>
        <w:ind w:firstLine="720"/>
        <w:jc w:val="both"/>
        <w:rPr>
          <w:sz w:val="28"/>
          <w:szCs w:val="28"/>
        </w:rPr>
      </w:pPr>
      <w:r w:rsidRPr="001B772C">
        <w:rPr>
          <w:sz w:val="28"/>
          <w:szCs w:val="28"/>
        </w:rPr>
        <w:t>приобрести контроль над территорией Афганистана с тем, чтобы обеспечить реализацию проекта ЮНОКАЛ и тому подоб</w:t>
      </w:r>
      <w:r w:rsidRPr="001B772C">
        <w:rPr>
          <w:sz w:val="28"/>
          <w:szCs w:val="28"/>
        </w:rPr>
        <w:softHyphen/>
        <w:t>ных;</w:t>
      </w:r>
    </w:p>
    <w:p w:rsidR="00927348" w:rsidRPr="001B772C" w:rsidRDefault="00927348" w:rsidP="001B772C">
      <w:pPr>
        <w:widowControl w:val="0"/>
        <w:numPr>
          <w:ilvl w:val="0"/>
          <w:numId w:val="11"/>
        </w:numPr>
        <w:shd w:val="clear" w:color="auto" w:fill="FFFFFF"/>
        <w:spacing w:before="0" w:after="0" w:line="360" w:lineRule="auto"/>
        <w:ind w:firstLine="720"/>
        <w:jc w:val="both"/>
        <w:rPr>
          <w:sz w:val="28"/>
          <w:szCs w:val="28"/>
        </w:rPr>
      </w:pPr>
      <w:r w:rsidRPr="001B772C">
        <w:rPr>
          <w:sz w:val="28"/>
          <w:szCs w:val="28"/>
        </w:rPr>
        <w:t>не допустить усиления влияния Ирана и России в Южной Азии;</w:t>
      </w:r>
    </w:p>
    <w:p w:rsidR="00927348" w:rsidRPr="001B772C" w:rsidRDefault="00927348" w:rsidP="001B772C">
      <w:pPr>
        <w:widowControl w:val="0"/>
        <w:numPr>
          <w:ilvl w:val="0"/>
          <w:numId w:val="11"/>
        </w:numPr>
        <w:shd w:val="clear" w:color="auto" w:fill="FFFFFF"/>
        <w:spacing w:before="0" w:after="0" w:line="360" w:lineRule="auto"/>
        <w:ind w:firstLine="720"/>
        <w:jc w:val="both"/>
        <w:rPr>
          <w:sz w:val="28"/>
          <w:szCs w:val="28"/>
        </w:rPr>
      </w:pPr>
      <w:r w:rsidRPr="001B772C">
        <w:rPr>
          <w:sz w:val="28"/>
          <w:szCs w:val="28"/>
        </w:rPr>
        <w:t>подготовить плацдарм и опору в лице верных талибов на случай возможного крупномасштабного конфликта с Индией;</w:t>
      </w:r>
    </w:p>
    <w:p w:rsidR="00927348" w:rsidRPr="001B772C" w:rsidRDefault="00927348" w:rsidP="001B772C">
      <w:pPr>
        <w:widowControl w:val="0"/>
        <w:numPr>
          <w:ilvl w:val="0"/>
          <w:numId w:val="11"/>
        </w:numPr>
        <w:shd w:val="clear" w:color="auto" w:fill="FFFFFF"/>
        <w:spacing w:before="0" w:after="0" w:line="360" w:lineRule="auto"/>
        <w:ind w:firstLine="720"/>
        <w:jc w:val="both"/>
        <w:rPr>
          <w:sz w:val="28"/>
          <w:szCs w:val="28"/>
        </w:rPr>
      </w:pPr>
      <w:r w:rsidRPr="001B772C">
        <w:rPr>
          <w:sz w:val="28"/>
          <w:szCs w:val="28"/>
        </w:rPr>
        <w:t>укрепить стратегическое партнерство с США.</w:t>
      </w:r>
      <w:r w:rsidRPr="001B772C">
        <w:rPr>
          <w:rStyle w:val="af1"/>
          <w:sz w:val="28"/>
          <w:szCs w:val="28"/>
        </w:rPr>
        <w:footnoteReference w:id="4"/>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При этом Пакистан категорически отрицает свое прямое участие в войне и отвергает обвинения со стороны Ирана и Рос</w:t>
      </w:r>
      <w:r w:rsidRPr="001B772C">
        <w:rPr>
          <w:sz w:val="28"/>
          <w:szCs w:val="28"/>
        </w:rPr>
        <w:softHyphen/>
        <w:t>сии в стратегической, военной, технической, экономической и моральной поддержке Исламского движения "Талибан" (ИДТ), включая поддержку личным составом.</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Факты свидетельствуют о том, что Пакистан прямо заинтере</w:t>
      </w:r>
      <w:r w:rsidRPr="001B772C">
        <w:rPr>
          <w:sz w:val="28"/>
          <w:szCs w:val="28"/>
        </w:rPr>
        <w:softHyphen/>
        <w:t>сован в новом режиме талибов. Ни исламский характер этого ре</w:t>
      </w:r>
      <w:r w:rsidRPr="001B772C">
        <w:rPr>
          <w:sz w:val="28"/>
          <w:szCs w:val="28"/>
        </w:rPr>
        <w:softHyphen/>
        <w:t>жима, ни формы и способы его насаждения не вызывают у Паки</w:t>
      </w:r>
      <w:r w:rsidRPr="001B772C">
        <w:rPr>
          <w:sz w:val="28"/>
          <w:szCs w:val="28"/>
        </w:rPr>
        <w:softHyphen/>
        <w:t>стана особого беспокойства. Вместе с тем вовсе не исключено, что может возникнуть невыгодная для этого государства идея не</w:t>
      </w:r>
      <w:r w:rsidRPr="001B772C">
        <w:rPr>
          <w:sz w:val="28"/>
          <w:szCs w:val="28"/>
        </w:rPr>
        <w:softHyphen/>
        <w:t>зависимого Пуштунистана, ведь в Пакистане проживает около 3 млн. пуштунов. В такой ситуации важно знать, насколько ИДТ управляемо, как долго способен сохраняться режим этого движе</w:t>
      </w:r>
      <w:r w:rsidRPr="001B772C">
        <w:rPr>
          <w:sz w:val="28"/>
          <w:szCs w:val="28"/>
        </w:rPr>
        <w:softHyphen/>
        <w:t>ния и т.д.</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Победа ИДТ, влекущая за собой присутствие и закрепле</w:t>
      </w:r>
      <w:r w:rsidRPr="001B772C">
        <w:rPr>
          <w:sz w:val="28"/>
          <w:szCs w:val="28"/>
        </w:rPr>
        <w:softHyphen/>
        <w:t>ние США в регионе Центральной и Южной Азии, совершенно не отвечает интересам Ирана, поскольку это наносит ущерб экономической и идеологической стратегии данной страны, а имен</w:t>
      </w:r>
      <w:r w:rsidRPr="001B772C">
        <w:rPr>
          <w:sz w:val="28"/>
          <w:szCs w:val="28"/>
        </w:rPr>
        <w:softHyphen/>
        <w:t>но: реализации трубопроводных проектов на территории Ирана, которые теперь могут быть перенесены в Афганистан, распрост</w:t>
      </w:r>
      <w:r w:rsidRPr="001B772C">
        <w:rPr>
          <w:sz w:val="28"/>
          <w:szCs w:val="28"/>
        </w:rPr>
        <w:softHyphen/>
        <w:t>ранению своей модели ислама в новых независимых государствах Центральной Азии, а также недопущению расширения влияния США в регионе. Кроме того, Иран стремится сохранить свое вли</w:t>
      </w:r>
      <w:r w:rsidRPr="001B772C">
        <w:rPr>
          <w:sz w:val="28"/>
          <w:szCs w:val="28"/>
        </w:rPr>
        <w:softHyphen/>
        <w:t>яние в самом Афганистане, достигнутое благодаря тесным связям с шиитами-хазарейцами, роль которых на протяжении всей исто</w:t>
      </w:r>
      <w:r w:rsidRPr="001B772C">
        <w:rPr>
          <w:sz w:val="28"/>
          <w:szCs w:val="28"/>
        </w:rPr>
        <w:softHyphen/>
        <w:t>рии войны была велика.</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Среди региональных игроков Индия также имеет свои интересы, несмотря на осторожные высказывания официального Дели по поводу событий в Афганистане. Если в центре замыс</w:t>
      </w:r>
      <w:r w:rsidRPr="001B772C">
        <w:rPr>
          <w:sz w:val="28"/>
          <w:szCs w:val="28"/>
        </w:rPr>
        <w:softHyphen/>
        <w:t>ла под названием "Талибан" лежат сугубо экономические сооб</w:t>
      </w:r>
      <w:r w:rsidRPr="001B772C">
        <w:rPr>
          <w:sz w:val="28"/>
          <w:szCs w:val="28"/>
        </w:rPr>
        <w:softHyphen/>
        <w:t>ражения, то скорейшее установление мира, даже "по-талибановски", служит интересам Индии, поскольку это будет означать для нее свежий приток нефти и газа, надежность комму</w:t>
      </w:r>
      <w:r w:rsidRPr="001B772C">
        <w:rPr>
          <w:sz w:val="28"/>
          <w:szCs w:val="28"/>
        </w:rPr>
        <w:softHyphen/>
        <w:t>никаций и т.п. Однако не в интересах Индии усиление Пакиста</w:t>
      </w:r>
      <w:r w:rsidRPr="001B772C">
        <w:rPr>
          <w:sz w:val="28"/>
          <w:szCs w:val="28"/>
        </w:rPr>
        <w:softHyphen/>
        <w:t>на, равно как не выгодно ей и установление воинствующего ис</w:t>
      </w:r>
      <w:r w:rsidRPr="001B772C">
        <w:rPr>
          <w:sz w:val="28"/>
          <w:szCs w:val="28"/>
        </w:rPr>
        <w:softHyphen/>
        <w:t>лама как сущности политического режима в Афганистане. Индию также не устраивает закрепление позиций США в регионе, даже в "обмен" на нефть и газ, ибо США и Пакистан находятся в отно</w:t>
      </w:r>
      <w:r w:rsidRPr="001B772C">
        <w:rPr>
          <w:sz w:val="28"/>
          <w:szCs w:val="28"/>
        </w:rPr>
        <w:softHyphen/>
        <w:t>шениях стратегического партнерства.</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Индийско-российские партнерские отношения служат еще одним фактором, не позволяющим Индии выйти за рамки сдер</w:t>
      </w:r>
      <w:r w:rsidRPr="001B772C">
        <w:rPr>
          <w:sz w:val="28"/>
          <w:szCs w:val="28"/>
        </w:rPr>
        <w:softHyphen/>
        <w:t>жанного реагирования на афганские события. При этом не стоит сбрасывать со счетов тот факт, что, несколько осложнив отноше</w:t>
      </w:r>
      <w:r w:rsidRPr="001B772C">
        <w:rPr>
          <w:sz w:val="28"/>
          <w:szCs w:val="28"/>
        </w:rPr>
        <w:softHyphen/>
        <w:t>ния с Америкой из-за своих ядерных амбиций, Индия должна те</w:t>
      </w:r>
      <w:r w:rsidRPr="001B772C">
        <w:rPr>
          <w:sz w:val="28"/>
          <w:szCs w:val="28"/>
        </w:rPr>
        <w:softHyphen/>
        <w:t>перь каким-то образом добиться от США долгожданного согла</w:t>
      </w:r>
      <w:r w:rsidRPr="001B772C">
        <w:rPr>
          <w:sz w:val="28"/>
          <w:szCs w:val="28"/>
        </w:rPr>
        <w:softHyphen/>
        <w:t>сия на постоянное членство в Совете Безопасности ООН.</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Не нужно также забывать, что в непосредственной близости от Афганистана расположен не потенциальный, а реальный посто</w:t>
      </w:r>
      <w:r w:rsidRPr="001B772C">
        <w:rPr>
          <w:sz w:val="28"/>
          <w:szCs w:val="28"/>
        </w:rPr>
        <w:softHyphen/>
        <w:t>янный член Совета Безопасности, обладающий своими претензи</w:t>
      </w:r>
      <w:r w:rsidRPr="001B772C">
        <w:rPr>
          <w:sz w:val="28"/>
          <w:szCs w:val="28"/>
        </w:rPr>
        <w:softHyphen/>
        <w:t>ями на участие в урегулировании конфликта - Китай. Последний всегда "играл на понижение" относительно попыток великих дер</w:t>
      </w:r>
      <w:r w:rsidRPr="001B772C">
        <w:rPr>
          <w:sz w:val="28"/>
          <w:szCs w:val="28"/>
        </w:rPr>
        <w:softHyphen/>
        <w:t>жав усилить влияние в Афганистане, и если выяснится, что Со</w:t>
      </w:r>
      <w:r w:rsidRPr="001B772C">
        <w:rPr>
          <w:sz w:val="28"/>
          <w:szCs w:val="28"/>
        </w:rPr>
        <w:softHyphen/>
        <w:t>единенные Штаты благоволят талибам, то ИДТ, скорее всего, по</w:t>
      </w:r>
      <w:r w:rsidRPr="001B772C">
        <w:rPr>
          <w:sz w:val="28"/>
          <w:szCs w:val="28"/>
        </w:rPr>
        <w:softHyphen/>
        <w:t>лучит очень влиятельного недоброжелателя в лице Китая.</w:t>
      </w:r>
    </w:p>
    <w:p w:rsidR="00927348" w:rsidRPr="001B772C" w:rsidRDefault="00927348" w:rsidP="001B772C">
      <w:pPr>
        <w:widowControl w:val="0"/>
        <w:shd w:val="clear" w:color="auto" w:fill="FFFFFF"/>
        <w:spacing w:before="0" w:after="0" w:line="360" w:lineRule="auto"/>
        <w:ind w:firstLine="720"/>
        <w:jc w:val="both"/>
        <w:rPr>
          <w:rFonts w:eastAsia="MS Mincho"/>
          <w:sz w:val="28"/>
          <w:szCs w:val="28"/>
        </w:rPr>
      </w:pPr>
      <w:r w:rsidRPr="001B772C">
        <w:rPr>
          <w:sz w:val="28"/>
          <w:szCs w:val="28"/>
        </w:rPr>
        <w:t>Тем временем для центральноазиатских государств, непосред</w:t>
      </w:r>
      <w:r w:rsidRPr="001B772C">
        <w:rPr>
          <w:sz w:val="28"/>
          <w:szCs w:val="28"/>
        </w:rPr>
        <w:softHyphen/>
        <w:t>ственно прилегающих к Афганистану, чрезвычайно важно активизировать процесс создания системы региональной безопаснос</w:t>
      </w:r>
      <w:r w:rsidRPr="001B772C">
        <w:rPr>
          <w:sz w:val="28"/>
          <w:szCs w:val="28"/>
        </w:rPr>
        <w:softHyphen/>
        <w:t>ти и интеграции в рамках казахстанской инициативы по СВМДА, как постоянно действующего механизма по типу "Женевских мирных переговоров".</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Казахстан уже зарекомендовал себя как ак</w:t>
      </w:r>
      <w:r w:rsidRPr="001B772C">
        <w:rPr>
          <w:sz w:val="28"/>
          <w:szCs w:val="28"/>
        </w:rPr>
        <w:softHyphen/>
        <w:t>тивный и последовательный борец с мировой проблемой терроризма, религиозного экстремизма, наркотиков. От имени государства и народа Казахстана, руководство страны, неоднократно выступало на крупнейших меж</w:t>
      </w:r>
      <w:r w:rsidRPr="001B772C">
        <w:rPr>
          <w:sz w:val="28"/>
          <w:szCs w:val="28"/>
        </w:rPr>
        <w:softHyphen/>
        <w:t>дународных форумах с инициативами по достижению стабилизации наркоситуации в реги</w:t>
      </w:r>
      <w:r w:rsidRPr="001B772C">
        <w:rPr>
          <w:sz w:val="28"/>
          <w:szCs w:val="28"/>
        </w:rPr>
        <w:softHyphen/>
        <w:t>оне Центральной Азии и мире в целом.</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«Так, относительно недавно в своем докла</w:t>
      </w:r>
      <w:r w:rsidRPr="001B772C">
        <w:rPr>
          <w:sz w:val="28"/>
          <w:szCs w:val="28"/>
        </w:rPr>
        <w:softHyphen/>
        <w:t>де</w:t>
      </w:r>
      <w:r w:rsidRPr="001B772C">
        <w:rPr>
          <w:rStyle w:val="af1"/>
          <w:sz w:val="28"/>
          <w:szCs w:val="28"/>
        </w:rPr>
        <w:footnoteReference w:id="5"/>
      </w:r>
      <w:r w:rsidRPr="001B772C">
        <w:rPr>
          <w:sz w:val="28"/>
          <w:szCs w:val="28"/>
        </w:rPr>
        <w:t xml:space="preserve"> 2 сентября 2002 года в Йоханнесбурге на Всемирной конференции ООН по устойчиво</w:t>
      </w:r>
      <w:r w:rsidRPr="001B772C">
        <w:rPr>
          <w:sz w:val="28"/>
          <w:szCs w:val="28"/>
        </w:rPr>
        <w:softHyphen/>
        <w:t>му развитию я уделил особое внимание тому факту, что Афганистан по-прежнему остается источником распространения экстремизма и наркотиков, и призвал ООН срочно разрабо</w:t>
      </w:r>
      <w:r w:rsidRPr="001B772C">
        <w:rPr>
          <w:sz w:val="28"/>
          <w:szCs w:val="28"/>
        </w:rPr>
        <w:softHyphen/>
        <w:t>тать программу с целью системного противо</w:t>
      </w:r>
      <w:r w:rsidRPr="001B772C">
        <w:rPr>
          <w:sz w:val="28"/>
          <w:szCs w:val="28"/>
        </w:rPr>
        <w:softHyphen/>
        <w:t>действия наркобизнесу в регионе.»</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Ведь совершенно очевидно, что война с международным терроризмом теряет всякий смысл, если корни этого явления продолжа</w:t>
      </w:r>
      <w:r w:rsidRPr="001B772C">
        <w:rPr>
          <w:sz w:val="28"/>
          <w:szCs w:val="28"/>
        </w:rPr>
        <w:softHyphen/>
        <w:t>ют подпитываться извне.</w:t>
      </w:r>
    </w:p>
    <w:p w:rsidR="00927348" w:rsidRPr="001B772C" w:rsidRDefault="00927348" w:rsidP="001B772C">
      <w:pPr>
        <w:widowControl w:val="0"/>
        <w:shd w:val="clear" w:color="auto" w:fill="FFFFFF"/>
        <w:spacing w:before="0" w:after="0" w:line="360" w:lineRule="auto"/>
        <w:ind w:firstLine="720"/>
        <w:jc w:val="both"/>
        <w:rPr>
          <w:sz w:val="28"/>
          <w:szCs w:val="28"/>
        </w:rPr>
      </w:pPr>
      <w:r w:rsidRPr="001B772C">
        <w:rPr>
          <w:sz w:val="28"/>
          <w:szCs w:val="28"/>
        </w:rPr>
        <w:t>Во-вторых, у нас создана национальная антинаркотическая законодательная и иная нормативная правовая база, приняты и нача</w:t>
      </w:r>
      <w:r w:rsidRPr="001B772C">
        <w:rPr>
          <w:sz w:val="28"/>
          <w:szCs w:val="28"/>
        </w:rPr>
        <w:softHyphen/>
        <w:t>ли реализовываться стратегические про</w:t>
      </w:r>
      <w:r w:rsidRPr="001B772C">
        <w:rPr>
          <w:sz w:val="28"/>
          <w:szCs w:val="28"/>
        </w:rPr>
        <w:softHyphen/>
        <w:t>граммные документы, определившие комп</w:t>
      </w:r>
      <w:r w:rsidRPr="001B772C">
        <w:rPr>
          <w:sz w:val="28"/>
          <w:szCs w:val="28"/>
        </w:rPr>
        <w:softHyphen/>
        <w:t>лекс приоритетных мер в этой области. Так, к примеру, приняты законы «О наркотических средствах, психотропных веществах, и мерах противодействия их незакон</w:t>
      </w:r>
      <w:r w:rsidRPr="001B772C">
        <w:rPr>
          <w:sz w:val="28"/>
          <w:szCs w:val="28"/>
        </w:rPr>
        <w:softHyphen/>
        <w:t>ному обороту и злоупотреблению ими», «О медико-социальной реабилитации лиц, боль</w:t>
      </w:r>
      <w:r w:rsidRPr="001B772C">
        <w:rPr>
          <w:sz w:val="28"/>
          <w:szCs w:val="28"/>
        </w:rPr>
        <w:softHyphen/>
        <w:t>ных наркоманией», Стратегия борьбы с нар</w:t>
      </w:r>
      <w:r w:rsidRPr="001B772C">
        <w:rPr>
          <w:sz w:val="28"/>
          <w:szCs w:val="28"/>
        </w:rPr>
        <w:softHyphen/>
        <w:t>команией и наркобизнесом на 2001-2005 го</w:t>
      </w:r>
      <w:r w:rsidRPr="001B772C">
        <w:rPr>
          <w:sz w:val="28"/>
          <w:szCs w:val="28"/>
        </w:rPr>
        <w:softHyphen/>
        <w:t>ды и Программа борьбы с этими явлениями. Добавлю, что последние документы, Стратегия и Программа борьбы с наркоманией, остаются уникальными доку</w:t>
      </w:r>
      <w:r w:rsidRPr="001B772C">
        <w:rPr>
          <w:sz w:val="28"/>
          <w:szCs w:val="28"/>
        </w:rPr>
        <w:softHyphen/>
        <w:t>ментами такого рода в опыте стран Содруже</w:t>
      </w:r>
      <w:r w:rsidRPr="001B772C">
        <w:rPr>
          <w:sz w:val="28"/>
          <w:szCs w:val="28"/>
        </w:rPr>
        <w:softHyphen/>
        <w:t>ства Независимых Государств.</w:t>
      </w:r>
    </w:p>
    <w:p w:rsidR="00927348" w:rsidRPr="001B772C" w:rsidRDefault="00927348" w:rsidP="001B772C">
      <w:pPr>
        <w:widowControl w:val="0"/>
        <w:shd w:val="clear" w:color="auto" w:fill="FFFFFF"/>
        <w:spacing w:before="0" w:after="0" w:line="360" w:lineRule="auto"/>
        <w:ind w:firstLine="720"/>
        <w:jc w:val="both"/>
        <w:rPr>
          <w:rFonts w:eastAsia="MS Mincho"/>
          <w:sz w:val="28"/>
          <w:szCs w:val="28"/>
        </w:rPr>
      </w:pPr>
      <w:r w:rsidRPr="001B772C">
        <w:rPr>
          <w:sz w:val="28"/>
          <w:szCs w:val="28"/>
        </w:rPr>
        <w:t>В-третьих, если говорить о практической стороне борьбы и противодействия, в рамках реализации Стратегии борьбы с наркомани</w:t>
      </w:r>
      <w:r w:rsidRPr="001B772C">
        <w:rPr>
          <w:sz w:val="28"/>
          <w:szCs w:val="28"/>
        </w:rPr>
        <w:softHyphen/>
        <w:t>ей и наркобизнесом в Республике Казахстан на 2001-2005 годы образованы структурные элементы полномасштабной национальной системы противодействия наркотикам, такие как Республиканский научно-практический центр медико-социальных проблем наркома</w:t>
      </w:r>
      <w:r w:rsidRPr="001B772C">
        <w:rPr>
          <w:sz w:val="28"/>
          <w:szCs w:val="28"/>
        </w:rPr>
        <w:softHyphen/>
        <w:t>нии (г.Павлодар), кинологические центры Та</w:t>
      </w:r>
      <w:r w:rsidRPr="001B772C">
        <w:rPr>
          <w:sz w:val="28"/>
          <w:szCs w:val="28"/>
        </w:rPr>
        <w:softHyphen/>
        <w:t>моженного комитета МГД и МВД Республики Казахстан (г.</w:t>
      </w:r>
      <w:r w:rsidR="001B772C">
        <w:rPr>
          <w:sz w:val="28"/>
          <w:szCs w:val="28"/>
        </w:rPr>
        <w:t xml:space="preserve"> </w:t>
      </w:r>
      <w:r w:rsidRPr="001B772C">
        <w:rPr>
          <w:sz w:val="28"/>
          <w:szCs w:val="28"/>
        </w:rPr>
        <w:t>Алматы), Учебный центр по под</w:t>
      </w:r>
      <w:r w:rsidRPr="001B772C">
        <w:rPr>
          <w:sz w:val="28"/>
          <w:szCs w:val="28"/>
        </w:rPr>
        <w:softHyphen/>
        <w:t>готовке, переподготовке и повышению квали</w:t>
      </w:r>
      <w:r w:rsidRPr="001B772C">
        <w:rPr>
          <w:sz w:val="28"/>
          <w:szCs w:val="28"/>
        </w:rPr>
        <w:softHyphen/>
        <w:t>фикации специалистов правоохранительных и иных государственных органов по вопросам борьбы с незаконным оборотом наркотиков при Академии МВД (г. Алматы), Национальный информационно-аналитический центр по изу</w:t>
      </w:r>
      <w:r w:rsidRPr="001B772C">
        <w:rPr>
          <w:sz w:val="28"/>
          <w:szCs w:val="28"/>
        </w:rPr>
        <w:softHyphen/>
        <w:t>чению и оценке состояния наркотизма при Генеральной прокуратуре (г.Астана). Принятые меры являются необходимым, но недостаточным условием эффективной и, главное, успешной борьбы с наркобизнесом и наркопреступностью. Необходим системный подход к этой про</w:t>
      </w:r>
      <w:r w:rsidRPr="001B772C">
        <w:rPr>
          <w:sz w:val="28"/>
          <w:szCs w:val="28"/>
        </w:rPr>
        <w:softHyphen/>
        <w:t>блеме, который бы включал в себя не только механизмы учета и анализа текущих событий в этой области, но и элементы превентивного характера, которые позволили бы заранее свести потенциальную проблему к состоянию минимальной угрозы и последствий.</w:t>
      </w:r>
      <w:bookmarkStart w:id="3" w:name="_Hlt39441590"/>
      <w:bookmarkEnd w:id="3"/>
    </w:p>
    <w:p w:rsidR="00927348" w:rsidRPr="001B772C" w:rsidRDefault="00927348" w:rsidP="001B772C">
      <w:pPr>
        <w:pStyle w:val="ab"/>
        <w:widowControl w:val="0"/>
        <w:spacing w:line="360" w:lineRule="auto"/>
        <w:ind w:firstLine="720"/>
        <w:jc w:val="both"/>
        <w:rPr>
          <w:rFonts w:ascii="Times New Roman" w:eastAsia="MS Mincho" w:hAnsi="Times New Roman" w:cs="Times New Roman"/>
          <w:sz w:val="28"/>
          <w:szCs w:val="28"/>
        </w:rPr>
      </w:pPr>
      <w:r w:rsidRPr="001B772C">
        <w:rPr>
          <w:rFonts w:ascii="Times New Roman" w:eastAsia="MS Mincho" w:hAnsi="Times New Roman" w:cs="Times New Roman"/>
          <w:sz w:val="28"/>
          <w:szCs w:val="28"/>
        </w:rPr>
        <w:t xml:space="preserve">Что Вы думаете о проблеме Афганистана? </w:t>
      </w:r>
    </w:p>
    <w:p w:rsidR="00927348" w:rsidRPr="001B772C" w:rsidRDefault="00927348" w:rsidP="001B772C">
      <w:pPr>
        <w:pStyle w:val="ab"/>
        <w:widowControl w:val="0"/>
        <w:spacing w:line="360" w:lineRule="auto"/>
        <w:ind w:firstLine="720"/>
        <w:jc w:val="both"/>
        <w:rPr>
          <w:rFonts w:ascii="Times New Roman" w:eastAsia="MS Mincho" w:hAnsi="Times New Roman" w:cs="Times New Roman"/>
          <w:sz w:val="28"/>
          <w:szCs w:val="28"/>
        </w:rPr>
      </w:pPr>
      <w:r w:rsidRPr="001B772C">
        <w:rPr>
          <w:rFonts w:ascii="Times New Roman" w:eastAsia="MS Mincho" w:hAnsi="Times New Roman" w:cs="Times New Roman"/>
          <w:sz w:val="28"/>
          <w:szCs w:val="28"/>
        </w:rPr>
        <w:t>«Я считаю, что это самое больное место нашей  международной политики, и я надеюсь, что будут приняты более решительные меры и более кардинальные»</w:t>
      </w:r>
      <w:r w:rsidRPr="001B772C">
        <w:rPr>
          <w:rStyle w:val="af1"/>
          <w:rFonts w:ascii="Times New Roman" w:eastAsia="MS Mincho" w:hAnsi="Times New Roman"/>
          <w:sz w:val="28"/>
          <w:szCs w:val="28"/>
        </w:rPr>
        <w:footnoteReference w:id="6"/>
      </w:r>
      <w:r w:rsidRPr="001B772C">
        <w:rPr>
          <w:rFonts w:ascii="Times New Roman" w:eastAsia="MS Mincho" w:hAnsi="Times New Roman" w:cs="Times New Roman"/>
          <w:sz w:val="28"/>
          <w:szCs w:val="28"/>
        </w:rPr>
        <w:t>.</w:t>
      </w:r>
    </w:p>
    <w:p w:rsidR="00927348" w:rsidRPr="001B772C" w:rsidRDefault="00927348" w:rsidP="001B772C">
      <w:pPr>
        <w:pStyle w:val="1"/>
        <w:keepNext w:val="0"/>
        <w:widowControl w:val="0"/>
      </w:pPr>
      <w:bookmarkStart w:id="4" w:name="_Hlt39442516"/>
      <w:bookmarkStart w:id="5" w:name="_Toc39446085"/>
      <w:bookmarkEnd w:id="4"/>
      <w:r w:rsidRPr="001B772C">
        <w:t xml:space="preserve">1. </w:t>
      </w:r>
      <w:bookmarkStart w:id="6" w:name="_Hlt39445352"/>
      <w:bookmarkEnd w:id="6"/>
      <w:r w:rsidRPr="001B772C">
        <w:t>История Афганистана</w:t>
      </w:r>
      <w:bookmarkEnd w:id="5"/>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Ещё с глубокой древности через территорию Афганистана проходили торговые пути, связывающие Европу с Азией, Индией. В 516г. до н.э. с запада на восток, через Герат и Кабул в Индию прошли войска царя Персии Дария 1. В 334-327г.г. до н.э. через реки Балх и Кабул по Хайберскому проходу в Западную Индию прошли войска Искендера Зулькернейна (Александр Македонский). Со средины 3 в. до 1 в. до н.э. в северной части современного Афганистана располагалось государство Бактрия, которое вело оживленную торговлю с Бухарой, Индией и Китаем. Пуштуны в результате набегов завоевателей оттеснялись в горы.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В начале 13 в. вторглись монгольские орды Чингис Хана и разрушили культуру афганских племен. В начале 16 в. узбеки, населявшие крайний север страны, расселились на значительной части северо-востока Афганистана и создали государство Балх – развили поливное земледелие. Иранцы захватили территорию Герата на западе страны и провинцию Кандагар.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Район Сулеймановых гор – основное пристанище афганских племен сохранил свою независимость. В результате борьбы, покончив с властью персов, образовали 2 самостоятельных княжества с центрами в Кандагаре и Герате. Однако они враждовали, ослабли и вновь были завоеваны правителем Ирана Надир-Шахом. .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В 1747г. афганцы, руководимые Ахмед Шахом, разбили персидские войска, и с этого времени образовалась империя Дурани. В результате успешных походов Ахмед Шаха под империей оказались районы Ирана, Южного Туркестана и Северной Индии. Начались восстания племён, и держава Дурани прекратила своё существование (1747-1819 г.г.). Усилились стремления англичан, завоевавших Индию включить Афганистан в колониальную систему Индии. Особенно усилилась экспансия с продвижением русских войск в Среднюю Азию.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1838-1842 г.г., 1878-1880 г.г. – в результате этих войн Афганистан подписал договор, по которому все внешние связи передавались в руки Англии. Был назначен пост – Индийский резидент. Афганистан стал аграрно-сырьевым придатком колониальной державы.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мае 1919 г. Англия объявила войну. Афганцев поддержали пуштуны Индии; поддержка Сов. России. 8 авг. 1919 г. - мир, 1921 г. – мирный договор.</w:t>
      </w:r>
      <w:bookmarkStart w:id="7" w:name="_Hlt39443738"/>
      <w:bookmarkEnd w:id="7"/>
    </w:p>
    <w:p w:rsidR="00927348" w:rsidRPr="001B772C" w:rsidRDefault="00927348" w:rsidP="001B772C">
      <w:pPr>
        <w:pStyle w:val="1"/>
        <w:keepNext w:val="0"/>
        <w:widowControl w:val="0"/>
      </w:pPr>
    </w:p>
    <w:p w:rsidR="00927348" w:rsidRPr="001B772C" w:rsidRDefault="00927348" w:rsidP="001B772C">
      <w:pPr>
        <w:pStyle w:val="1"/>
        <w:keepNext w:val="0"/>
        <w:widowControl w:val="0"/>
      </w:pPr>
      <w:bookmarkStart w:id="8" w:name="_Toc39446086"/>
      <w:r w:rsidRPr="001B772C">
        <w:t>2. История войны</w:t>
      </w:r>
      <w:bookmarkEnd w:id="8"/>
      <w:r w:rsidRPr="001B772C">
        <w:t xml:space="preserve"> </w:t>
      </w:r>
    </w:p>
    <w:p w:rsidR="00927348" w:rsidRPr="001B772C" w:rsidRDefault="00927348" w:rsidP="001B772C">
      <w:pPr>
        <w:pStyle w:val="1"/>
        <w:keepNext w:val="0"/>
        <w:widowControl w:val="0"/>
      </w:pP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В декабре 1979 года руководством СССР было принято решение о вводе войск в Афганистан, при этом имелось в виду, что соединения и части разместятся гарнизонами и возьмут под охрану важные объекты. Но уже с первых дней наши войска понесли потери…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Что мы знаем о той войне, которая длилась 110 месяцев, и ее участниках, погибших в период с 1979 по 1989 годы. Но что же это за страна? Кто начал войну, как она проходила и каковы наши потери?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Если мы обратимся к истории Афганистана, то узнаем, что территория его составляет 655 тысяч кв. км, Население — 5,5 млн. человек (по переписи 1979 года),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Афганское государство — Дурранийская держава, образовалось в середине XVIII века. Английские колонизаторы, пытаясь подчинить себе эту страну, трижды развязывали захватнические войны: 1838-1842, 1878-1880 гг. и в 1919 году, но каждый раз встречали мужественное сопротивление народа. 19 августа 1919 года афганским правительством был ратифицирован мирный договор, по которому Англия признавала независимость афганского государства.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Афганистан — это первая страна, с которой молодая Советская республика в мае 1919 года установила дипломатические отношения. Вот как описывает один из очевидцев события тех лет в своей книге „Гриф секретности снят. Потери ВС СССР в войнах, боевых действиях и военных конфликтах".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В декабре 1978 г. между СССР и Демократической Республикой Афганистан был заключен Договор о дружбе, добрососедстве и сотрудничестве. Статья 4 этого договора гласила: </w:t>
      </w:r>
      <w:r w:rsidRPr="001B772C">
        <w:rPr>
          <w:rStyle w:val="a3"/>
          <w:b w:val="0"/>
          <w:sz w:val="28"/>
          <w:szCs w:val="28"/>
        </w:rPr>
        <w:br/>
        <w:t xml:space="preserve">"Высокие Договаривающиеся стороны, действуя в традициях дружбы и добрососедства, а также Устава ООН, будут консультироваться и с согласия обеих Сторон предпринимать соответствующие меры в целях обеспечения безопасности, независимости и территориальной целостности обеих Сторон". Обращаясь в 1979 г, с просьбами о вводе в Афганистан советских войск для оказания военной помощи в вооруженной борьбе с антиправительственной оппозицией и защиты от внешнего вмешательства, афганское руководство опиралось на эту статью договора.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Ввод и размещение контингента советских войск в ДРА проводились с 25 декабря 1979 г. до середины января 1980 г. В его состав входили: Управление 40-й армии с частями обеспечения и обслуживания, дивизий — 4, отдельных бригад — 5, отдельных полков — 4, полков боевой авиации — 4, вертолетных полкой — 3, трубопроводная бригада — 1, бригада материального обеспечения — 1 и некоторые другие части и учреждения.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Кроме соединений и частей Советской Армии в Афганистане находились отдельные подразделения пограничных войск и должностные лица КГБ и МВД СССР. Советские войска в Афганистане охраняли автомобильные дороги, многие объекты советско-афганского экономического сотрудничества (газопромыслы, электростанции, завод азотных удобрений в Мазари-Шариф и др.). Охраняли и обеспечивали функционирование аэродромов в крупных городах. Содействовали укреплению органов власти в 21 провинциальном центре. Проводили колонны с военными и народнохозяйственными грузами для своих нужд и в интересах ДРА. Совместно с афганскими частями и подразделениями вели боевые действия различного масштаба по разгрому вооруженных отрядов и групп оппозиции, а также борьбу с караванами, доставлявшими оружие и боеприпасы в ДРА из Пакистана и Ирана.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Ввод советских войск в Афганистан не привел к спаду вооружённого сопротивления оппозиции. Наоборот, с весны 1980 г. оно начало разрастаться.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В соответствии с решением политического руководства СССР советские войска в ответ на многочисленные обстрелы их гарнизонов и транспортных колонн отрядами оппозиции начали проводить совместно с афганскими подразделениями боевые действия по поиску и разгрому наиболее агрессивных групп противника. Это еще больше обострило обстановку. Количество беженцев в Пакистан и Иран стало возрастать, и соответственно стало возрастать количество забрасываемых оттуда в Афганистан обученных и хорошо вооруженных отрядов оппозиции, </w:t>
      </w:r>
      <w:r w:rsidRPr="001B772C">
        <w:rPr>
          <w:rStyle w:val="a3"/>
          <w:b w:val="0"/>
          <w:sz w:val="28"/>
          <w:szCs w:val="28"/>
        </w:rPr>
        <w:br/>
        <w:t xml:space="preserve">Таким образом, введенные в Афганистан советские войска оказались вовлеченными во внутренний военный конфликт на стороне правительства.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Пребывание советских войск в Афганистане и их боевая деятельность условно разделяются на следующие этапы: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1-й этап: декабрь 1979 г. — февраль 1980 г. Ввод советских войск в Афганистан, размещение их по гарнизонам, организация охраны пунктов дислокации и различных объектов.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2-й этап: март 1980 г. — апрель 1985 г. Ведение активных боевых действий, в том числе широкомасштабных, совместно с афганскими соединениями и частями. Работа по реорганизации и укреплению вооруженных сил ДРА.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3-й этап: май 1985 г. — декабрь 1986 г. Переход от активных боевых действий преимущественно к поддержке действий афганских войск советской авиацией, артиллерией и саперными подразделениями.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Применение мотострелковых, воздушно-десантных и танковых подразделений главным образом в качестве резерва и для повышения морально-боевой устойчивости афганских войск. Подразделения спецназначения продолжали вести борьбу по пресечению доставки оружия и боеприпасов из-за рубежа. Оказание помощи в развитии вооруженных сил ДРА. Вывод шести советских полков на родину.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4-й этап: январь 1987 г. — февраль 1989 г. Участие советских войск в проведении афганским руководством политики национального примирения. Продолжение поддержки боевой деятельности афганских войск. Подготовка советских войск к возвращению на родину и осуществление полного их вывода.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Численность личного состава войск и их потери </w:t>
      </w:r>
      <w:r w:rsidRPr="001B772C">
        <w:rPr>
          <w:rStyle w:val="a3"/>
          <w:b w:val="0"/>
          <w:sz w:val="28"/>
          <w:szCs w:val="28"/>
        </w:rPr>
        <w:br/>
        <w:t>Срок пребывания военнослужащих в составе ограниченного контингента советских войск в Афганистане был установлен не более 2 лет — для офицеров и 1,5 года — для сержантов и солдат. Однако это не всегда соблюдалось.</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 Всего, таким образом, за период с 25 декабря 1979 г. по 15 февраля 1989 г. в войсках, находившихся на территории РА, прошло военную службу 620 тыс. военнослужащих, из них в соединениях и частях Советской Армии — 525 тыс. чел., в пограничных и других подразделениях КГБ СССР — 90 тыс. чел., в отдельных формированиях внутренних войск и милиции МВД СССР — 5 тыс. чел.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Кроме того, на должностях рабочих и служащих в советских войсках находились на этот период 2 1 тыс. чел.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Ежегодная списочная численность войск Советской Армии составляла 80-104 тыс. военнослужащих и 5-7 тыс. рабочих и служащих. </w:t>
      </w:r>
      <w:r w:rsidRPr="001B772C">
        <w:rPr>
          <w:rStyle w:val="a3"/>
          <w:b w:val="0"/>
          <w:sz w:val="28"/>
          <w:szCs w:val="28"/>
        </w:rPr>
        <w:br/>
        <w:t xml:space="preserve">Общие безвозвратные людские потери (убито, умерло от ран н болезней, погибло в катастрофах, в результате происшествий и несчастных случаен) Советских Вооруженных Сил вместе с пограничными и внутренними войсками составили 14453 чел. При этом органы управления, соединения и части Советской Армии потеряли 13833 чел., подразделения КГБ — 572 чел., формирования МВД СССР — 28 чел., другие министерства и ведомства (Госкино, Гостелерадио, Министерство строительства и др.) — 20 чел.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За этот же период пропало без вести и попало в плен 417 военнослужащих, из которых 119 чел. были освобождены из плена (97 чел. возвращены на Родину, а 22 чел. находятся в других странах). </w:t>
      </w:r>
    </w:p>
    <w:p w:rsidR="00927348" w:rsidRPr="001B772C" w:rsidRDefault="00927348" w:rsidP="001B772C">
      <w:pPr>
        <w:widowControl w:val="0"/>
        <w:spacing w:before="0" w:after="0" w:line="360" w:lineRule="auto"/>
        <w:ind w:firstLine="720"/>
        <w:jc w:val="both"/>
        <w:rPr>
          <w:rStyle w:val="a3"/>
          <w:b w:val="0"/>
          <w:sz w:val="28"/>
          <w:szCs w:val="28"/>
        </w:rPr>
      </w:pPr>
      <w:r w:rsidRPr="001B772C">
        <w:rPr>
          <w:rStyle w:val="a3"/>
          <w:b w:val="0"/>
          <w:sz w:val="28"/>
          <w:szCs w:val="28"/>
        </w:rPr>
        <w:t xml:space="preserve">Таким образом, 22 тысячи человек наших земляков прошла через Афганистан. 761 человек погибли и похоронены на казахстанской земле. 21 человек пропали без вести. </w:t>
      </w:r>
    </w:p>
    <w:p w:rsidR="00927348" w:rsidRPr="001B772C" w:rsidRDefault="00927348" w:rsidP="001B772C">
      <w:pPr>
        <w:widowControl w:val="0"/>
        <w:spacing w:before="0" w:after="0" w:line="360" w:lineRule="auto"/>
        <w:ind w:firstLine="720"/>
        <w:jc w:val="both"/>
        <w:rPr>
          <w:sz w:val="28"/>
          <w:szCs w:val="28"/>
          <w:lang w:eastAsia="zh-CN"/>
        </w:rPr>
      </w:pPr>
    </w:p>
    <w:p w:rsidR="00927348" w:rsidRPr="001B772C" w:rsidRDefault="00927348" w:rsidP="001B772C">
      <w:pPr>
        <w:pStyle w:val="1"/>
        <w:keepNext w:val="0"/>
        <w:widowControl w:val="0"/>
      </w:pPr>
      <w:bookmarkStart w:id="9" w:name="_Toc39446087"/>
      <w:r w:rsidRPr="001B772C">
        <w:t xml:space="preserve">3. </w:t>
      </w:r>
      <w:bookmarkStart w:id="10" w:name="_Hlt39445371"/>
      <w:bookmarkEnd w:id="10"/>
      <w:r w:rsidRPr="001B772C">
        <w:t>Проблемы Афганистана после свержения режима талибов.</w:t>
      </w:r>
      <w:bookmarkEnd w:id="9"/>
    </w:p>
    <w:p w:rsidR="00927348" w:rsidRPr="001B772C" w:rsidRDefault="00927348" w:rsidP="001B772C">
      <w:pPr>
        <w:spacing w:before="0" w:after="0" w:line="360" w:lineRule="auto"/>
        <w:ind w:firstLine="720"/>
        <w:jc w:val="both"/>
        <w:rPr>
          <w:sz w:val="28"/>
          <w:szCs w:val="28"/>
          <w:lang w:eastAsia="zh-CN"/>
        </w:rPr>
      </w:pP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начале декабря 2001-го - в Кабуле после свержения режима талибов установилась новая власть</w:t>
      </w:r>
      <w:r w:rsidRPr="001B772C">
        <w:rPr>
          <w:rStyle w:val="af1"/>
          <w:sz w:val="28"/>
          <w:szCs w:val="28"/>
        </w:rPr>
        <w:footnoteReference w:id="7"/>
      </w:r>
      <w:r w:rsidRPr="001B772C">
        <w:rPr>
          <w:sz w:val="28"/>
          <w:szCs w:val="28"/>
        </w:rPr>
        <w:t xml:space="preserve">.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Именно тогда стало ясно, что страну возглавит Хамид Карзай - бывший политэмигрант и полевой командир, открыто ориентировавшийся на Запад и в первую очередь на Соединенные Штаты.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Первую битву в глобальной войне с терроризмом Вашингтон и его союзники выиграли. Выиграли на удивление легко. Талибы, несмотря на поддержку отрядов "Аль-Каиды", оказались неспособны, оказать серьезное сопротивление. Их режим рассыпался за считанные недели.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Но самое трудное для антитеррористической коалиции началось после победы - новый, постталибский Афганистан надо было умиротворить, обустроить, получить твердые гарантии того, что в этой стране никогда больше не придут к власти люди, готовые дать убежище Осаме бен Ладену. Сегодня, по прошествии года, пришло время подвести первые, промежуточные итоги.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Избавление от талибов отнюдь не принесло Афганистану долгожданного умиротворения. Закончилась одна большая война - между контролировавшими Кабул муллами и противостоявшим им Северным альянсом. Зато начались сразу несколько малых войн - в нескольких провинциях страны полевые командиры (представляющие, как правило, хотя и не всегда, разные этносы) продолжают силой оружия выяснять отношения. Нечто подобное в стране уже происходило - после свержения просоветского режима Наджибуллы и до появления талибов. Именно под лозунгами объединения Афганистана, прекращения междоусобных войн они тогда, кстати, и пришли к власти.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Герате местные пуштуны во главе с Амануллой Ханом при поддержке соплеменников из Кандагара воюют с бойцами губернатора-таджика Исмаил Хана.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провинции Хост не прекращаются столкновения между формированиями пуштунского полевого командира Бадшах Задран Хана и губернатора провинции Абдул Хакима Танивала. Хамид Карзай в начале года назначил Бадшах Задран Хана губернатором Хоста, однако местная джирга не приняла нового руководителя. Задран несколько раз тщетно пытался с отрядами своих сторонников силой захватить Хост. Тогда Карзай назначил губернатором Хакима Танивала, однако Задран не сдался, претендуя на власть не только в Хосте, но и в двух соседних провинциях - Пактии и Пактике.</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На севере враждуют мини-армии сразу нескольких лидеров - узбекского генерала и заместителя министра обороны страны Абдул Рашида Дустума, таджика Мохаммада Атты и хазарейца Халили. Кровопролитные сражения между ними идут в провинциях Балх и Саманган.</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Международные миротворческие силы пока предпочитают не вмешиваться в междоусобную войну. Американские генералы периодически встречаются с полевыми командирами, призывая их "договориться мирным путем". В результате на неделю пушки замолкают, но потом бои вспыхивают вновь.</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Ситуацию усугубляют и серьезные противоречия внутри афганского правительства. Глава кабинета - пуштун Хамид Карзай и министр обороны - таджик Мохаммад Фахим, ставший после гибели Ахмада Шаха Масуда главнокомандующим Северного альянса, не скрывают взаимной неприязни. И при этом вынуждены работать вместе.</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Когда мировое сообщество год назад объявило главой Афганистана Карзая, до той поры малоизвестного пуштунского командира, Фахим был явно разочарован. Ведь именно Северный альянс, объединявший узбеков, таджиков и хазарейцев, а вовсе не пуштуны, обеспечил "антитеррористической коалиции" победу над талибами и их союзниками из "Аль-Каиды".</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качестве "компенсации" Фахиму отдали Министерство обороны и пост одного из вице-президентов. Но в Афганистане военное ведомство до сих пор не играет серьезной роли. Единой армии в стране как не было, так и нет. И пара сотен гвардейцев, подготовленных с помощью западных инструкторов, не могут изменить общую тенденцию. Ведь у каждого уважающего себя полевого командира под ружьем находятся минимум пара тысяч моджахедов.</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К тому же Фахим и Карзай так до сих пор и не пришли к единому мнению, какими должны стать национальные войска. Фахим, которому недавно присвоили звание маршала, расставил на ведущие посты в армии таджиков, Карзай пытается заменить их пуштунами. Карзай желает строить вооруженные силы с помощью Запада, Фахим рассчитывает в первую очередь на поддержку России.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Несколько попыток покушения на Карзая злые языки приписывают Фахиму и его сторонникам. Но и маршала тоже неоднократно пытались убить. И здесь подозрения таджиков падает уже на "команду Карзая".</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Кабуле идет беспощадная борьба за власть. И жертвами ее становятся в том числе и высшие чиновники государства. В феврале 2002 года в столичном аэропорту был убит министр авиации Афганистана Абдул Рахман. В июле 2002 года в самом центре Кабула расстреляли вице-президента страны Хаджи Абдула Кадыра.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За год администрация Карзая так и не сумела установить контроль над страной. Даже в столице относительный порядок удается поддерживать исключительно благодаря присутствию западных солдат. Но за пределами Кабула (если не считать несколько разбросанных по стране военных баз) миротворцы появляться, как правило, не рискуют. Этим-то и пользуются полевые командиры и губернаторы. И они настойчиво, порой ультимативно требуют от Карзая предоставить им широкую автономию. Сильнее других упорствует предводитель узбеков Дустум, который в свое время и армией личной обзавелся и даже собственной авиакомпанией владел.</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свое время Вашингтон потратил не одну сотню миллионов долларов на "покупку" афганских полевых командиров. Для победы над талибами этих "инвестиций" хватило. Но для умиротворения Афганистана, превращения его в полноценное, централизованное государство, потребуются совсем другие деньги. Не сотни миллионов, а многие миллиарды. Соединенные Штаты, занятые подготовкой войны с Саддамом Хусейном, пока, похоже, не готовы вкладывать в отвоеванную у талибов страну такие средства.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Главный международный итог минувшего года для Афганистана: эта страна перестала быть плацдармом апеллирующего к исламу международного терроризма. И хотя Осама бен Ладен продолжает делать грозные заявления, его положение сейчас явно не столь комфортно, как при талибах. Наступившая зима еще больше ухудшит условия жизни этого явно не очень здорового человека.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Вопреки ожиданиям в Афганистане до сих пор не возникло того "общенационального сопротивления" поддерживаемой США и Западом новой власти, которое имело место во времена войн с англичанами или советского военного присутствия. Тогда это происходило потому, что власть не только опиралась на иностранные войска, но и, прямо вмешиваясь во внутриафганские отношения, подрывала внутреннюю традиционную структуру. Сейчас же американцы озабочены исключительно стабильностью в стране. Кроме того, вместе с другими странами Запада они все время показывают афганцам большой экономический пряник.</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Вашингтон уже нашел союзников внутри страны и продолжает действовать в этом направлении. Процесс идет достаточно медленно, но все же идет. Программа-максимум для США - воссоединить страну под единой властью, программа-минимум - не допустить ее фрагментации, как это было перед приходом к власти талибов. Талибы - единственная сила, которой после краха местного коммунистического режима удалось объединить почти всю страну.</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После их свержения эту функцию пришлось взять на себя США и миротворческим силам ООН. Раскрытый над Афганистаном военный зонтик, безусловно, препятствует бесконтрольному развитию местных межклановых, межэтнических и межрегиональных противоречий. Серьезную сдерживающую роль играют и соседние государства, которые не заинтересованы в распаде Афганистана, что может вызвать и их собственную дестабилизацию.</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Ожидать, что за год американцы решат в Афганистане все проблемы, было бы странно. Но определенные успехи налицо: в стране нет ярко выраженного сепаратизма, все афганцы хотят жить в едином Афганистане, но при этом каждая группа хотела бы занять лучшее место, что и приводит к столкновениям. Так, назначаемые новой властью губернаторы далеко не всегда принимаются местным населением, которое боится утратить свою фактическую автономию от центра. Поэтому вопрос о власти на местах до сих пор нередко решается силой оружия.</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Формально в стране есть общенациональное правительство, но фактически оно надежно контролирует лишь Кабул. Правда, некоторые входящие в него политические лидеры имеют собственные зоны влияния в разных районах Афганистана. Причем, что очень важно, правительство возглавляет пуштун Хамид Карзай. Именно пуштуны веками объединяли Афганистан. Когда же верховная власть переходила в руки афганских таджиков - второй по значению этнической группы, - страна фактически разваливалась. Именно так произошло после краха прокоммунистического режима, в основе также пуштунского. К власти в Кабуле тогда пришел президент Раббани, таджик по происхождению.</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Сейчас появилась перспектива восстановления пуштунской монархии, время которой многие афганцы вспоминают как золотой век. Карзай сам по себе, конечно, не такая крупная фигура, как бывший король Захир Шах. Однако он - выходец из того же пуштунского племени, к которому принадлежит и последний монарх, и лично с ним связан.</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Сам Захир Шах пока держится в тени, как, впрочем, и представляющий прежде всего афганских таджиков бывший президент Афганистана Раббани. Но и тот, и другой явно выжидают, когда благоприятные условия позволят им выйти на общенациональную сцену. Оба политика представляют самые крупные и важные этнические группы страны, поэтому именно им, возможно, и предстоит сыграть ключевую роль в будущей судьбе Афганистана.</w:t>
      </w:r>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pStyle w:val="1"/>
      </w:pPr>
      <w:bookmarkStart w:id="11" w:name="_Toc39446088"/>
      <w:r w:rsidRPr="001B772C">
        <w:t xml:space="preserve">4. </w:t>
      </w:r>
      <w:bookmarkStart w:id="12" w:name="_Hlt39445376"/>
      <w:bookmarkEnd w:id="12"/>
      <w:r w:rsidRPr="001B772C">
        <w:t>Предоставление помощи в реконструкции Афганистана</w:t>
      </w:r>
      <w:bookmarkEnd w:id="11"/>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widowControl w:val="0"/>
        <w:spacing w:before="0" w:after="0" w:line="360" w:lineRule="auto"/>
        <w:ind w:firstLine="720"/>
        <w:jc w:val="both"/>
        <w:rPr>
          <w:sz w:val="28"/>
          <w:szCs w:val="28"/>
        </w:rPr>
      </w:pPr>
      <w:r w:rsidRPr="001B772C">
        <w:rPr>
          <w:sz w:val="28"/>
          <w:szCs w:val="28"/>
        </w:rPr>
        <w:t>21 января с.г. в г. Токио</w:t>
      </w:r>
      <w:r w:rsidRPr="001B772C">
        <w:rPr>
          <w:rStyle w:val="af1"/>
          <w:sz w:val="28"/>
          <w:szCs w:val="28"/>
        </w:rPr>
        <w:footnoteReference w:id="8"/>
      </w:r>
      <w:r w:rsidRPr="001B772C">
        <w:rPr>
          <w:sz w:val="28"/>
          <w:szCs w:val="28"/>
        </w:rPr>
        <w:t xml:space="preserve"> открылась международная конференция по предоставлению помощи в реконструкции Афганистана под председательством Японии, США, Европейского Союза и Королевства Саудовской Аравии. В работе конференции принимают участие представители 60-ти стран и 20-ти международных организаций. Казахстанскую делегацию возглавляет Вице-министр иностранных дел Кайрат Абусеитов.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Конференцию открыл Премьер-Министр Японии Дзюнитиро Коидзуми, который подчер</w:t>
      </w:r>
      <w:bookmarkStart w:id="13" w:name="т"/>
      <w:bookmarkEnd w:id="13"/>
      <w:r w:rsidRPr="001B772C">
        <w:rPr>
          <w:sz w:val="28"/>
          <w:szCs w:val="28"/>
        </w:rPr>
        <w:t xml:space="preserve">кнул важность содействия в реабилитации Афганистана со стороны международного сообщества. В рамках утренней сессии выступили Генеральный секретарь ООН - Кофи Аннан, Государственный секретарь США - Коллин Пауэлл, Министр финансов США - Полл Онилл, Комиссар по внешним связям Европейской комиссии - Мигель Надал, Министр финансов и национальной экономики Саудовской Аравии - Ибрагим бин Абдул Азиз, Министр иностранных дел Японии - Макико Танака. Министр финансов Японии - Масадзиро Сиокава и др.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Своё видение по дальнейшему развитию Афганистана на конференции изложил глава переходной администрации этой страны - Хамит Карзай.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По предварительным итогам первого дня конференции страны-участники процесса по восстановлению Афганистана выразили готовность оказать финансовую помощь в размере более 2 млрд. долл. США.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Глава казахстанской делегации К.Абусеитов в своем выступлении отметил, что Казахстан, приветствуя усилия международного сообщества по рассмотрению вопросов о реконструкции Афганистана готов внести свой практический вклад в дело восстановления этой страны. Отмечено, что на сегодняшний день Казахстан заключил со Всемирной продовольственной программой контракты на поставку в Афганистан около 70 тыс. тонн казахстанской пшеницы, из который порядка 25 тыс. тонн уже получены этой страной. Экспортный потенциал страны составляет 8 млн. тонн зерна и в этом контексте было предложено рассматривать Казахстан как потенциального экспортера, готового поставить в Афганистан уже сегодня на коммерческой основе до 850 тыс. тонн зерна, а также других видов продовольствия (полуфабрикаты, консервы, и т.д.).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В качестве безвозмездной гуманитарной помощи наша страна намерена поставить в Афганистан 3 тыс. тонн пшеницы.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Казахстан также готов поставлять цемент, шифер, трубы, рубероид, окна, двери, необходимые для возведения объектов жилья и инфраструктуры.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Среди участников конференции распространен официальный документ делегации Республики Казахстан с указанием объемов возможных поставок и списком казахстанских специалистов, которые могут быть задействованы в восстановительном процессе Афганистана.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В заключении К.Абусеитов отметил, что настоящая конференция, состав ее участников является позитивным примером реализации новых подходов в мировой политике, концептуально основанных на необходимости развития диалога цивилизаций.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После пленарных заседаний делегация Казахстана планирует принять участие в работе специальной сессии, связанной с вопросами военных сил и полиции.</w:t>
      </w:r>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pStyle w:val="1"/>
      </w:pPr>
      <w:bookmarkStart w:id="14" w:name="_Toc39446089"/>
      <w:r w:rsidRPr="001B772C">
        <w:t>5. Внешнеполитические связи Афганистана и Казахстана</w:t>
      </w:r>
      <w:bookmarkEnd w:id="14"/>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widowControl w:val="0"/>
        <w:spacing w:before="0" w:after="0" w:line="360" w:lineRule="auto"/>
        <w:ind w:firstLine="720"/>
        <w:jc w:val="both"/>
        <w:rPr>
          <w:sz w:val="28"/>
          <w:szCs w:val="28"/>
        </w:rPr>
      </w:pPr>
      <w:r w:rsidRPr="001B772C">
        <w:rPr>
          <w:sz w:val="28"/>
          <w:szCs w:val="28"/>
        </w:rPr>
        <w:t>12-15 января с.г. состоялся официальный визит делегации Казахстана в Кабул. Делегацию, в которую входили представители внешнеполитического ведомства и министерства обороны, возглавил Вице-Министр иностранных дел К.Абусеитов.</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Основная цель визита заключалась в установлении политических контактов с новым руководством страны и налаживании двусторонних отношений. Важно подчеркнуть беспристрастный подход Республики Казахстан к урегулированию в Афганистане и чистые намерения нашего государства способствовать продолжению межафганского диалога по государственному строительству, достижению мира и согласия в стране.</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ходе визита состоялись переговоры казахстанской делегации с главой Временного правительства Афганистана Х.Карзай, руководителями министерств иностранных дел, обороны, внутренних дел, планирования, восстановительных работ. Также проведены встречи с главами дипломатических миссий США, России, Ирана, Турции, Китая, Великобритании и специальным представителем Генерального секретаря ООН по Афганистану – главой специальной миссии ООН в Афганистане Л.Брахими.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ходе переговоров и встреч афганское руководство было ознакомлено с ходом политических и социально-экономических преобразований в Казахстане, подходами Республики Казахстан к урегулированию ситуации в Афганистане, изложенными в «Позиции Казахстана в урегулировании ситуации в Афганистане» от 24.12.2001 и распространенном в качестве официального документа в Генеральной Ассамблее и Совете Безопасности ООН. Отмечалась важность для Казахстана вопроса борьбы с международным терроризмом, религиозным экстремизмом, незаконным оборотом наркотиков и оружия, нелегальной миграции. Состоялся заинтересованный обмен мнениями о дальнейшем развитии афганского общества, планах и намерениях руководства Временного правительства Афганистана, в том числе относительно перспектив взаимоотношений с международными миротворческими силами и международного сотрудничества в постконфликтный период. В этой связи отмечалась возможность участия казахстанского миротворческого батальона «Казбат» в рамках международных сил содействия безопасности в Афганистане. Предположительно в состав Казбата войдут инженерно-саперный, медицинский взвода и взвод связи.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Также в ходе встреч обсуждался вопрос об открытии дипломатического представительства Республики Казахстан в Кабуле.</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Одной из главных тем состоявшихся переговоров и встреч являлось участие Казахстана в оказании гуманитарной помощи Афганистану.</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Как известно, Республика Казахстан приглашена для участия в Токийском форуме, посвященном вопросам будущего государственного обустройства страны и оказанию гуманитарной помощи Афганистану международным сообществом.</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Республика Казахстан исходит из того, что Афганистан стоит на грани гуманитарной катастрофы и мировому сообществу, наряду с завершением антитеррористической операции, необходимо приложить максимум усилий для решения этого аспекта афганской проблемы. При этом акцентировалось внимание на территориальной близости к Афганистану и потенциальных возможностях нашей республики. В частности, практическим вкладом Казахстана в действие коалиции в Афганистане, особенно в их экономической и гуманитарной фазах, могут быть поставки продовольствия, топлива, стройматериалов, отечественной промышленной продукции и товаров, направление гражданских специалистов, подготовка кадров для Афганистана.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На сегодняшний день Казахстан заключил контракты с ООН на поставку в Афганистан 70 тысячи тонн пшеницы, из которых уже поставлено 25 тыс.тонн. В качестве безвозмездной продовольственной гуманитарной помощи Казахстан поставит в Афганистан 3 тысячи тонн пшеницы. В перспективе возможно, и это отмечалось в ходе переговоров, участие Афганистана в специальной программе ООН для экономик Центральной Азии (СПЕКА), нацеленной на укрепление экономических связей между центральноазиатскими государствами и экономическую интеграцию стран региона с Европой и Азией, с выделением сельского хозяйства в качестве приоритетного направления афганской экономики.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Следует подчеркнуть, что несмотря на представительство во Временном правительстве Афганистана различных фракций и группировок и существующие между ними противоречия, их лидеры едины в необходимости установления мира и спокойствия в стране, консолидации всех сил афганского общества. Первостепенной задачей Афганистана в настоящее время является обеспечение безопасности, что включает в себя послевоенное восстановление и искоренение угроз для мирного развития.</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Для Казахстана мир в Афганистане означает мир вне Афганистана, то есть в этом заключен основной фактор устойчивого мира и стабильности в региональном и глобальном контекстах. Именно поэтому Казахстан будет продолжать активное содействие в благополучном разрешении афганской проблемы. В целом визит казахстанской делегации – первой официальной делегации из стран региона - вновь подтвердил неизменность позиций РК по вопросам региональной безопасности и нашу готовность оказать всемерное содействие становлению мирного и процветающего Афганистана.</w:t>
      </w:r>
    </w:p>
    <w:p w:rsidR="00927348" w:rsidRPr="001B772C" w:rsidRDefault="00927348" w:rsidP="001B772C">
      <w:pPr>
        <w:pStyle w:val="1"/>
        <w:keepNext w:val="0"/>
        <w:widowControl w:val="0"/>
      </w:pPr>
      <w:bookmarkStart w:id="15" w:name="_Toc39446090"/>
      <w:r w:rsidRPr="001B772C">
        <w:t>Заключение</w:t>
      </w:r>
      <w:bookmarkEnd w:id="15"/>
    </w:p>
    <w:p w:rsidR="00927348" w:rsidRPr="001B772C" w:rsidRDefault="00927348" w:rsidP="001B772C">
      <w:pPr>
        <w:widowControl w:val="0"/>
        <w:spacing w:before="0" w:after="0" w:line="360" w:lineRule="auto"/>
        <w:ind w:firstLine="720"/>
        <w:jc w:val="both"/>
        <w:rPr>
          <w:sz w:val="28"/>
          <w:szCs w:val="28"/>
        </w:rPr>
      </w:pP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Со времени вторжения советских войск в Афганистан в конце декабря 1979 г. интерес международного сообщества к проблемам Афганистана и Средней Азии неизменно возрастал. После беспрецедентных террористических актов в ряде городов США 11 сентября 2001 г. отношение мирового сообщества к этой отдаленной части азиатского континента в корне изменилось. Напомню вкратце основные события, благодаря которым возросло значение как Афганистана, так и пяти среднеазиатских республик.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Взятие Кабула крупным контингентом советских воздушно-десантных войск возвестило захват Советским Союзом этого со всех сторон окруженного сушей азиатского государства, зажатого между Ираном, среднеазиатской частью СССР, Китаем и Пакистаном</w:t>
      </w:r>
      <w:r w:rsidRPr="001B772C">
        <w:rPr>
          <w:rStyle w:val="af1"/>
          <w:sz w:val="28"/>
          <w:szCs w:val="28"/>
        </w:rPr>
        <w:footnoteReference w:id="9"/>
      </w:r>
      <w:r w:rsidRPr="001B772C">
        <w:rPr>
          <w:sz w:val="28"/>
          <w:szCs w:val="28"/>
        </w:rPr>
        <w:t>. Мир воспринял советскую наступательную операцию в Афганистане как уверенный шаг для достижения давно вынашиваемых Москвой имперских планов расширения своих границ в сторону Юго-Восточной Азии для получения выхода к Индийскому океану. Поэтому не только ближайшие соседи Афганистана, такие, как Пакистан и Иран, но и более или менее отдаленные участники событий в регионе, например, Саудовская Аравия и США, закачивали в Афганистан огромные суммы денег, оружия и опыта для противодействия советскому продвижению.</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14 апреля 1988 г., почти десятилетие спустя со времени своего неудачного, но чрезвычайно дорогостоящего, кровавого и разрушительного вторжения, начался вывод советских войск из Афганистана. Он знаменовал крупнейшее международное поражение советской военной машины. В то же время, это военное поражение также было и важнейшим политическим провалом колониального владычества Москвы над многими национальными республиками СССР и странами Варшавского договора. Таким образом, афганская авантюра ускорила распад Советского Союза и крах коммунистических режимов в находившихся под пятой Москвы странах Восточной Европы.</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Хотя многие республики Советского Союза провозгласили независимость в 1991 г., официальное объявление о прекращении существования Советского Союза относится к 25 декабря 1991</w:t>
      </w:r>
      <w:r w:rsidRPr="001B772C">
        <w:rPr>
          <w:rStyle w:val="af1"/>
          <w:sz w:val="28"/>
          <w:szCs w:val="28"/>
        </w:rPr>
        <w:footnoteReference w:id="10"/>
      </w:r>
      <w:r w:rsidRPr="001B772C">
        <w:rPr>
          <w:sz w:val="28"/>
          <w:szCs w:val="28"/>
        </w:rPr>
        <w:t>. В марте 1992 г. пять республик Средней Азии (Казахстан, Кыргызстан, Таджикистан, Туркменистан и Узбекистан), наряду с другими бывшими советскими республиками, стали членами ООН. Огромные энергетические ресурсы (нефти и природного газа) государств Центральной Азии привлекли внимание многих стран, в том числе США, стран ЕС, Японии, Китая, России, Ирана и Турции. Такие крупнейшие нефтяные компании США, как "Шеврон" и "Юнокал", приобрели значительные доли акций нефтяных месторождений, соответственно, Казахстана и Туркменистана. Несмотря на появление на международной политической арене новых независимых государств Центральной Азии, Афганистан глубоко увяз в гражданской войне между различными этническими вооруженными группировками, в основном выступавшими под знаменами Ислама. В эти затяжные внутренние афганские раздоры в той или иной степени были вовлечены Пакистан (поддерживаемый США и Саудовской Аравией), Иран, Россия, Китай, Индия и Турция.</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Вооруженная группировка талибов, на которую ранее мало кто обращал внимание, 5 ноября 1994 г. взяла город Кандагар на юге Афганистана и с удивительной быстротой захватила многие другие города, а затем 27 сентября 1996 г. взяла столицу - Кабул. Позднее стало известно, что за созданием движения "Талибан" и его приходом к власти в Афганистане стоял Пакистан. Устав от затяжной борьбы группировок в Афганистане, США взяли курс на поощрение пакистанского плана предоставления широкой военной поддержки талибам и прихода к власти в Кабуле зависимого от Пакистана режима. В то время считалось, что талибы - единственная сила, которая может обеспечить единство Афганистана. Американская нефтяная компания "Юнокал" активно спонсировала режим талибов в надежде провести безопасный нефтепровод от месторождений в Туркменистане через территорию Афганистана и Пакистана к Индийскому океану.</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Явным поворотным моментом в политике США в Афганистане стали взрывы, прогремевшие 7 августа 1998 г. в посольствах США в столице Танзании Дар-Эс-Саламе и в столице Кении Найроби, предполагаемый организатор которых - Осама бин Ладен. С этого дня США отмежевались от пакистанского плана поддержки режима талибов, но не смогли добиться от пакистанского руководства эту поддержку прекратить. 26 февраля 2001 верховный глава Мулла Мухаммед Омар объявил о планирующемся уничтожении всех скульптур до-исламского периода на территории контролируемых талибами районов Афганистана.</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Среди подлежавших уничтожению скульптур находились две огромные статуи стоячего Будды, высеченные в скале у Бамийана, которые были взорваны 2 марта 2001 г. после пятничных молитв. Ни взрывы американских дипломатических учреждений в Африке, ни уничтожение гигантских буддийских статуй в Афганистане не смогли открыть международному сообществу глаза на опасность, которую представляли для всего мира режим талибов и его главный защитник Осама бин Ладен.</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Лишь после потрясших весь мир нападений террористов на башни нью-йоркского Международно-торгового центра и Пентагона в г. Вашингтоне США резко изменили свой курс в отношении Афганистана, приняв смелое решение покончить с режимом талибов и схватить Осаму бин Ладена. Массированное вторжение США в регион обернулось развертыванием американских войск в Афганистане, Узбекистане и Кыргызстане, а также отправкой вооруженных частей либо военных советников США в Таджикистан и Грузию. Таким образом, после российского (Таджикистан) и китайского (Синцзянь-Уйгурская автономная область) военного присутствия США превратились в третью военную державу в Центральной Азии.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Если мировое сообщество прислушается к предупреждениям этих и множества других мудрых ученых, то поймет, что афганская дилемма - дело рук как внутренних, так и внешних сил, превративших эту прекрасную землю (джаннат) в ад (джаханнам)</w:t>
      </w:r>
      <w:r w:rsidRPr="001B772C">
        <w:rPr>
          <w:rStyle w:val="af1"/>
          <w:sz w:val="28"/>
          <w:szCs w:val="28"/>
        </w:rPr>
        <w:footnoteReference w:id="11"/>
      </w:r>
      <w:r w:rsidRPr="001B772C">
        <w:rPr>
          <w:sz w:val="28"/>
          <w:szCs w:val="28"/>
        </w:rPr>
        <w:t>. Поэтому для мирного решения этого затянувшегося конфликта требуется подлинная добрая воля со стороны всех сторон по трем нижеследующим пунктам:</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1. Признание Афганистана многоэтнической страной, которое не приведет к ее фрагментации по этническому признаку, но сохранит ее единство, обеспечив всем национальным группам равное участие в государственных делах на всех уровнях. Говоря о национальных группах Афганистана, один немецкий ученый указывает на то, что "они ведут борьбу за сохранение своей культурной и религиозной автономии на местном уровне, а не за дезинтеграцию" страны.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2. Переход к федеративной структуре управления, основанной на демократических принципах, который способен предоставить всем национальным группам полное самоуправление, тем самым сохранив единство страны и способствовав уменьшению раздоров между этими группами.</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3. Региональное сотрудничество вместо регионального соперничества: вражда между Ираном и Пакистаном, Ираном и США, Пакистаном и Индией вокруг Афганистана и республик Центральной Азии неизменно оборачивается бедой - как в прошлом, так и в настоящем. Афганистан мог бы стать опытным полигоном сотрудничества между США, Пакистаном, Ираном, Туркменистаном, Узбекистаном, Таджикистаном, Китаем, Индией, Саудовской Аравией, Турцией, Россией, а, возможно, и другими странами в восстановлении страны.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После того, как афганские авантюры Советского Союза и Пакистана на тяжком опыте доказали, что вмешательство на стороне лишь одной из сил в долгосрочном плане не способно никому принести выгоды, сегодня у стран, причастных к афганской трагедии, имеется реальная возможность направить ход истории по пути долгожданного регионального сотрудничества и безопасности на азиатском континенте. Будем надеяться, что прозвучавшая в словах афгано-таджикского лидера Ахмада шаха Масуда убежденность впервые станет реальностью: "Мы не будем пешками в чужой игре, мы всегда будем Афганистаном!"</w:t>
      </w:r>
      <w:r w:rsidRPr="001B772C">
        <w:rPr>
          <w:rStyle w:val="af1"/>
          <w:sz w:val="28"/>
          <w:szCs w:val="28"/>
        </w:rPr>
        <w:footnoteReference w:id="12"/>
      </w:r>
      <w:r w:rsidRPr="001B772C">
        <w:rPr>
          <w:sz w:val="28"/>
          <w:szCs w:val="28"/>
        </w:rPr>
        <w:t>.</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События прошлого могут помочь в решении сегодняшних проблем, если мы извлечем уроки из истории. Центральноазиатский регион связан с Афганистаном географически, этнически, исторически, политически и экономически. На протяжении последней четверти века после советского вторжения в Афганистан политические судьбы Центральноазиатских республик и Афганистана были в определенной степени взаимосвязаны.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Последние два года продемонстрировали угрозы для безопасности республик Центральной Азии исламских повстанцев, базирующихся на афганской земле и поддерживаемых талибами. Сотрудничество между государствами Центральной Азии и Афганистаном жизненно необходимо для обеспечения обоюдной безопасности и развития в различных сферах, включая политическую, экономическую и культурную.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 xml:space="preserve">Во-первых, обе стороны на протяжении древней и средневековой истории были связаны знаменитым Шелковым путем. Земли Афганистана и Центральной Азии породили множество царств и империй - Белых гуннов, Саманидов, Караханидов, Газневидов, Тимуридов, Бабура. Сегодня имеющиеся у государств Центральной Азии гигантские запасы нефти и природного газа требуют наличия многочисленных путей, включая афганский. Экономическое сотрудничество - назревшая необходимость для обеих сторон. </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Второй жизненно важный аспект национального вопроса в Афганистане заключается в том, что у многих национальных групп этой страны есть собратья в Центральной Азии: ближайшие родичи афганцев - таджики, узбеки и туркмены - проживают в трех независимых государствах Центральной Азии, граничащих на севере с Афганистаном (Таджикистан, Узбекистан и Туркменистан). В силу этого северные районы Афганистана веками в культурном и языковом отношении тесно связаны с южными районами Центральной Азии. Этот факт чрезвычайно важен для установления сотрудничества между двумя регионами в различных областях.</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Политически, государства Центральной Азии на ранней стадии советской власти были созданы как многонациональные республики. Затяжная гражданская война в Афганистане, развернувшаяся во время и после советского вторжения, в политическом плане способствовала обострению этнического самосознания всех населяющих страну групп. Поэтому государства Центральной Азии могли бы послужить для сегодняшнего Афганистана очень хорошим образцом достижения равновесия этнических сил в многоэтническом контексте.</w:t>
      </w:r>
    </w:p>
    <w:p w:rsidR="00927348" w:rsidRPr="001B772C" w:rsidRDefault="00927348" w:rsidP="001B772C">
      <w:pPr>
        <w:widowControl w:val="0"/>
        <w:spacing w:before="0" w:after="0" w:line="360" w:lineRule="auto"/>
        <w:ind w:firstLine="720"/>
        <w:jc w:val="both"/>
        <w:rPr>
          <w:sz w:val="28"/>
          <w:szCs w:val="28"/>
        </w:rPr>
      </w:pPr>
      <w:r w:rsidRPr="001B772C">
        <w:rPr>
          <w:sz w:val="28"/>
          <w:szCs w:val="28"/>
        </w:rPr>
        <w:t>В то время как в государствах Центральной Азии процесс национального строительства продолжается со времени распада бывшего Советского Союза, в пост-талибском Афганистане он только начинается. Развитие этих процессов в ближайшем будущем зависит от соотношения двух "наборов" игроков. К первому из них, разумеется, относятся народы Центральной Азии и Афганистана, которые должны сами распорядиться своей судьбой. Ко второму - внешние силы, действующие как в самих Афганистане и Центральной Азии, так и вокруг них, которые будут стремиться к реализации собственных интересов в обоих регионах. На самом деле оба они нуждаются друг в друге. Однако, Афганистан и государства Центральной Азии испытывают потребность в значительно более тесном взаимодействии. Но необходимое сотрудничество между Афганистаном и Центральной Азией может строиться лишь на взаимном доверии и уважении, а также на основе демократии и прав человека.</w:t>
      </w:r>
    </w:p>
    <w:p w:rsidR="00927348" w:rsidRPr="001B772C" w:rsidRDefault="001B772C" w:rsidP="001B772C">
      <w:pPr>
        <w:pStyle w:val="1"/>
        <w:keepNext w:val="0"/>
        <w:widowControl w:val="0"/>
      </w:pPr>
      <w:bookmarkStart w:id="16" w:name="_Toc39446091"/>
      <w:r>
        <w:br w:type="page"/>
      </w:r>
      <w:r w:rsidR="00927348" w:rsidRPr="001B772C">
        <w:t>Список использованной литературы</w:t>
      </w:r>
      <w:bookmarkEnd w:id="16"/>
    </w:p>
    <w:p w:rsidR="00927348" w:rsidRPr="001B772C" w:rsidRDefault="00927348" w:rsidP="001B772C">
      <w:pPr>
        <w:widowControl w:val="0"/>
        <w:spacing w:before="0" w:after="0" w:line="360" w:lineRule="auto"/>
        <w:ind w:firstLine="720"/>
        <w:jc w:val="both"/>
        <w:rPr>
          <w:sz w:val="28"/>
          <w:szCs w:val="28"/>
          <w:lang w:eastAsia="zh-CN"/>
        </w:rPr>
      </w:pPr>
    </w:p>
    <w:p w:rsidR="00927348" w:rsidRPr="001B772C" w:rsidRDefault="00927348" w:rsidP="001B772C">
      <w:pPr>
        <w:numPr>
          <w:ilvl w:val="0"/>
          <w:numId w:val="13"/>
        </w:numPr>
        <w:tabs>
          <w:tab w:val="clear" w:pos="1097"/>
          <w:tab w:val="num" w:pos="0"/>
        </w:tabs>
        <w:spacing w:before="0" w:after="0" w:line="360" w:lineRule="auto"/>
        <w:ind w:firstLine="0"/>
        <w:jc w:val="both"/>
        <w:rPr>
          <w:sz w:val="28"/>
          <w:szCs w:val="28"/>
          <w:lang w:eastAsia="zh-CN"/>
        </w:rPr>
      </w:pPr>
      <w:r w:rsidRPr="001B772C">
        <w:rPr>
          <w:sz w:val="28"/>
          <w:szCs w:val="28"/>
          <w:lang w:eastAsia="zh-CN"/>
        </w:rPr>
        <w:t xml:space="preserve">Назарбаев Н. А. Критическое  десятилетие.  - Алматы: Атамура, 2003. - 240 стр. </w:t>
      </w:r>
    </w:p>
    <w:p w:rsidR="00927348" w:rsidRPr="001B772C" w:rsidRDefault="00927348" w:rsidP="001B772C">
      <w:pPr>
        <w:widowControl w:val="0"/>
        <w:numPr>
          <w:ilvl w:val="0"/>
          <w:numId w:val="13"/>
        </w:numPr>
        <w:shd w:val="clear" w:color="auto" w:fill="FFFFFF"/>
        <w:tabs>
          <w:tab w:val="clear" w:pos="1097"/>
          <w:tab w:val="num" w:pos="0"/>
        </w:tabs>
        <w:spacing w:before="0" w:after="0" w:line="360" w:lineRule="auto"/>
        <w:ind w:firstLine="0"/>
        <w:jc w:val="both"/>
        <w:rPr>
          <w:sz w:val="28"/>
          <w:szCs w:val="28"/>
        </w:rPr>
      </w:pPr>
      <w:r w:rsidRPr="001B772C">
        <w:rPr>
          <w:sz w:val="28"/>
          <w:szCs w:val="28"/>
        </w:rPr>
        <w:t>Токаев К. Внешняя политика Казахстана в условиях глобализа</w:t>
      </w:r>
      <w:r w:rsidRPr="001B772C">
        <w:rPr>
          <w:sz w:val="28"/>
          <w:szCs w:val="28"/>
        </w:rPr>
        <w:softHyphen/>
        <w:t xml:space="preserve">ции.- Алматы: АО «САК», НП ПИК </w:t>
      </w:r>
      <w:r w:rsidRPr="001B772C">
        <w:rPr>
          <w:sz w:val="28"/>
          <w:szCs w:val="28"/>
          <w:lang w:val="en-US"/>
        </w:rPr>
        <w:t xml:space="preserve">«GAUHAR» </w:t>
      </w:r>
      <w:r w:rsidRPr="001B772C">
        <w:rPr>
          <w:sz w:val="28"/>
          <w:szCs w:val="28"/>
        </w:rPr>
        <w:t>2000.- 584 с.</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bookmarkStart w:id="17" w:name="_Hlt39436288"/>
      <w:bookmarkEnd w:id="17"/>
      <w:r w:rsidRPr="001B772C">
        <w:rPr>
          <w:sz w:val="28"/>
          <w:szCs w:val="28"/>
        </w:rPr>
        <w:t xml:space="preserve">Решение от 22 января 1993 года «О мерах по стабилизации обстановки на участке государственной границы Республики Таджикистан с Афганистаном»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Соглашение о совместной деятельности по розыску и освобождению граждан бывшего Союза ССР, попавших в плен и пропавших без вести в период войны в Афганистане и военных конфликтов в других странах (Минск, 28 апреля 1993 г.)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Соглашение о государственной социальной помощи членам семей военнослужащих, погибших в Афганистане и других государствах, в которых велись боевые действия (г. Москва, 24 сентября 1993 года)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Постановление Верховного Совета Республики Казахстан от 28 февраля 1995 года № 315-XIII «О ратификации Соглашения о государственной социальной помощи членам семей военнослужащих, погибших в Афганистане и других государствах, в которых велись боевые действия» </w:t>
      </w:r>
    </w:p>
    <w:p w:rsidR="00927348" w:rsidRPr="001B772C" w:rsidRDefault="00BA0709" w:rsidP="001B772C">
      <w:pPr>
        <w:widowControl w:val="0"/>
        <w:numPr>
          <w:ilvl w:val="0"/>
          <w:numId w:val="13"/>
        </w:numPr>
        <w:tabs>
          <w:tab w:val="clear" w:pos="1097"/>
          <w:tab w:val="num" w:pos="0"/>
        </w:tabs>
        <w:spacing w:before="0" w:after="0" w:line="360" w:lineRule="auto"/>
        <w:ind w:firstLine="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927348" w:rsidRPr="001B772C">
        <w:rPr>
          <w:sz w:val="28"/>
          <w:szCs w:val="28"/>
        </w:rPr>
        <w:t>Протокол рабочей встречи Председателя Таможенного комитета Министерства государственных дохо</w:t>
      </w:r>
      <w:bookmarkStart w:id="18" w:name="_Hlt39426869"/>
      <w:r w:rsidR="00927348" w:rsidRPr="001B772C">
        <w:rPr>
          <w:sz w:val="28"/>
          <w:szCs w:val="28"/>
        </w:rPr>
        <w:t>д</w:t>
      </w:r>
      <w:bookmarkEnd w:id="18"/>
      <w:r w:rsidR="00927348" w:rsidRPr="001B772C">
        <w:rPr>
          <w:sz w:val="28"/>
          <w:szCs w:val="28"/>
        </w:rPr>
        <w:t xml:space="preserve">ов Республики Казахстан М. Нукенова с Поверенным в делах Исламского государства Афганистан в г. Алматы г-ном Азизуллой (г. Астана, 28 июня 2000 г.)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Указ Президента Республики Казахстан от 26 апреля 2002 года №855 «Об открытии Дипломатической миссии Республики Казахстан в Афганистане»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Постановление Правительства Республики Казахстан от 24 декабря 2002 года № 1353 «О создании Межведомственной комиссии по выработке предложений по оказанию помощи Афганистану»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Постановление Правительства Республики Казахстан от 18 марта 2003 года № 261 «О заключении Соглашения между Правительством Республики Казахстан и Правительством Переходного Исламского Государства Афганистан о торгово-экономическом сотрудничестве»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Проект Соглашения между Правительством Республики Казахстан и Правительством Переходного Исламского Государства Афганистан о торгово-экономическом сотрудничестве (18 марта 2003 года)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Американцы и не могли за год решить все проблемы Афганистана // Известия, 2 декабря 2002</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Верстяков В.  «Афганский дневник» - Москва, Воениздат. 1993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Вестад О. А. Накануне ввода советских войск в Афганистан. / Новая и новейшая история, № 2, 1994 г.</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Виноградов Б.,   «Афганистан после нас» // Известия 1995. 11.11.</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lang w:val="en-US"/>
        </w:rPr>
      </w:pPr>
      <w:r w:rsidRPr="001B772C">
        <w:rPr>
          <w:sz w:val="28"/>
          <w:szCs w:val="28"/>
        </w:rPr>
        <w:t>Высказывание</w:t>
      </w:r>
      <w:r w:rsidRPr="001B772C">
        <w:rPr>
          <w:sz w:val="28"/>
          <w:szCs w:val="28"/>
          <w:lang w:val="en-US"/>
        </w:rPr>
        <w:t xml:space="preserve"> </w:t>
      </w:r>
      <w:r w:rsidRPr="001B772C">
        <w:rPr>
          <w:sz w:val="28"/>
          <w:szCs w:val="28"/>
        </w:rPr>
        <w:t>Ахмада</w:t>
      </w:r>
      <w:r w:rsidRPr="001B772C">
        <w:rPr>
          <w:sz w:val="28"/>
          <w:szCs w:val="28"/>
          <w:lang w:val="en-US"/>
        </w:rPr>
        <w:t xml:space="preserve"> </w:t>
      </w:r>
      <w:r w:rsidRPr="001B772C">
        <w:rPr>
          <w:sz w:val="28"/>
          <w:szCs w:val="28"/>
        </w:rPr>
        <w:t>Шаха</w:t>
      </w:r>
      <w:r w:rsidRPr="001B772C">
        <w:rPr>
          <w:sz w:val="28"/>
          <w:szCs w:val="28"/>
          <w:lang w:val="en-US"/>
        </w:rPr>
        <w:t xml:space="preserve"> </w:t>
      </w:r>
      <w:r w:rsidRPr="001B772C">
        <w:rPr>
          <w:sz w:val="28"/>
          <w:szCs w:val="28"/>
        </w:rPr>
        <w:t>Масуда</w:t>
      </w:r>
      <w:r w:rsidRPr="001B772C">
        <w:rPr>
          <w:sz w:val="28"/>
          <w:szCs w:val="28"/>
          <w:lang w:val="en-US"/>
        </w:rPr>
        <w:t xml:space="preserve"> // “Quotes from Afghan Personalities of Yesterday and Today”</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Д. Гай, В. Снегирев «Вторжение. Неизвестные страницы необъявленной войны» - Москва СП «ИКПА» 1991;</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Гареев «Моя последняя война» - Москва, ИНСАН, 1996. 432 стр.</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Давыдов А. Талибы стремятся к власти. / Азия и Африка сегодня, № 7, 1996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Документы советского руководства о положении в Афганистане. / Новая и новейшая история, № 3, 1996 г.</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Г. Егорова, Ю. Филатов. «Афганистан в нашей судьбе» - Москва, Издательство Агенства печати Новости, 1989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Жданов Н. В., Игнатенко А. А. Ислам на пороге XXI века. - М., 1989</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rFonts w:eastAsia="MS Mincho"/>
          <w:sz w:val="28"/>
          <w:szCs w:val="28"/>
        </w:rPr>
        <w:t>Из  ответов  А. Д.  Сахарова  на  вопросы  корреспондентов  после  возвращения из Горького в Москву.  // Известия. 20.12.89.</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История Афганистана с древнейших времен до наших дней. / Отв. ред. Ю. В. Ганковский. - М., 1982</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Коргун В. «Страна, уставшая от войн» // Азия и Африка сегодня – 1995 г. № 10.</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Корниенко Г. М. Как принималось решение о вводе советских войск в Афганистан и их выводе. / Новая и новейшая история, № 3, 1993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Кузьмин О. Не столь таинственные талибы. / Азия и Африка сегодня, № 2, 1996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rFonts w:eastAsia="MS Mincho"/>
          <w:sz w:val="28"/>
          <w:szCs w:val="28"/>
        </w:rPr>
      </w:pPr>
      <w:r w:rsidRPr="001B772C">
        <w:rPr>
          <w:rFonts w:eastAsia="MS Mincho"/>
          <w:sz w:val="28"/>
          <w:szCs w:val="28"/>
        </w:rPr>
        <w:t>Международная жизнь" 1992 г. №2</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rFonts w:eastAsia="MS Mincho"/>
          <w:sz w:val="28"/>
          <w:szCs w:val="28"/>
        </w:rPr>
      </w:pPr>
      <w:r w:rsidRPr="001B772C">
        <w:rPr>
          <w:rFonts w:eastAsia="MS Mincho"/>
          <w:sz w:val="28"/>
          <w:szCs w:val="28"/>
        </w:rPr>
        <w:t>Международные экономика и международные отношения" 1988 г. №7</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Меримский В. А. Война в Афганистане. Записки участника. / Новая и новейшая история, № 3, 1995 г.</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На земле Афганистана.   Сост. И.М. Дырин, - Москва, Воениздат 1988.</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"Независимая газета", 1999г., 10 февраля.</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 xml:space="preserve">О международной конференции в Токио. // Казахстанская правда, (21.01.02) </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В. Островский, А. Уткин «История России 20 век» - Москва «Дрофа» 1999;</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Пивоваров С. Талибский орнамент на исламском ковре. / Итоги, 8 октября 1996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Пономарев В. А. Ислам в Узбекистане, 1989-1995. / Полис, № 2, 1996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США делят мир - "Коммерсант-</w:t>
      </w:r>
      <w:r w:rsidRPr="001B772C">
        <w:rPr>
          <w:sz w:val="28"/>
          <w:szCs w:val="28"/>
          <w:lang w:val="en-US"/>
        </w:rPr>
        <w:t>Daily</w:t>
      </w:r>
      <w:r w:rsidRPr="001B772C">
        <w:rPr>
          <w:sz w:val="28"/>
          <w:szCs w:val="28"/>
        </w:rPr>
        <w:t>", 1998г., №35.</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rFonts w:eastAsia="MS Mincho"/>
          <w:sz w:val="28"/>
          <w:szCs w:val="28"/>
        </w:rPr>
      </w:pPr>
      <w:bookmarkStart w:id="19" w:name="л"/>
      <w:bookmarkEnd w:id="19"/>
      <w:r w:rsidRPr="001B772C">
        <w:rPr>
          <w:rFonts w:eastAsia="MS Mincho"/>
          <w:sz w:val="28"/>
          <w:szCs w:val="28"/>
        </w:rPr>
        <w:t>"США и региональные конфликты." - М.:Наука, 1990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Советская военная энциклопедия Москва Воениздат 1976;</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Тойнби А. Цивилизация перед судом истории. - Спб, 1996</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rPr>
        <w:t>Умнов А.   «Больше, чем ошибка» // Независимая газета 25.04.1998 г. 4. 09.1998 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sz w:val="28"/>
          <w:szCs w:val="28"/>
        </w:rPr>
        <w:t>Хантингтон С. Столкновение цивилизаций? / Полис, № 1, 1994 г.</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lang w:val="en-US"/>
        </w:rPr>
        <w:t xml:space="preserve">"Figaro", </w:t>
      </w:r>
      <w:r w:rsidRPr="001B772C">
        <w:rPr>
          <w:sz w:val="28"/>
          <w:szCs w:val="28"/>
        </w:rPr>
        <w:t>13.08.1998г.</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sz w:val="28"/>
          <w:szCs w:val="28"/>
        </w:rPr>
      </w:pPr>
      <w:r w:rsidRPr="001B772C">
        <w:rPr>
          <w:rFonts w:eastAsia="MS Mincho"/>
          <w:sz w:val="28"/>
          <w:szCs w:val="28"/>
        </w:rPr>
        <w:t>Foreign Affairs 1979 №3</w:t>
      </w:r>
    </w:p>
    <w:p w:rsidR="00927348" w:rsidRPr="001B772C" w:rsidRDefault="00927348" w:rsidP="001B772C">
      <w:pPr>
        <w:widowControl w:val="0"/>
        <w:numPr>
          <w:ilvl w:val="0"/>
          <w:numId w:val="13"/>
        </w:numPr>
        <w:tabs>
          <w:tab w:val="clear" w:pos="1097"/>
          <w:tab w:val="num" w:pos="0"/>
        </w:tabs>
        <w:spacing w:before="0" w:after="0" w:line="360" w:lineRule="auto"/>
        <w:ind w:firstLine="0"/>
        <w:jc w:val="both"/>
        <w:rPr>
          <w:rFonts w:eastAsia="MS Mincho"/>
          <w:sz w:val="28"/>
          <w:szCs w:val="28"/>
        </w:rPr>
      </w:pPr>
      <w:r w:rsidRPr="001B772C">
        <w:rPr>
          <w:sz w:val="28"/>
          <w:szCs w:val="28"/>
          <w:lang w:val="en-US"/>
        </w:rPr>
        <w:t xml:space="preserve">Ian Bremmer and Ray Taras, New States New Politics: Building the Post-Soviet Nations. </w:t>
      </w:r>
      <w:r w:rsidRPr="001B772C">
        <w:rPr>
          <w:sz w:val="28"/>
          <w:szCs w:val="28"/>
        </w:rPr>
        <w:t>Cambridge: Cambridge University Press, 1997, p. 82.</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napToGrid w:val="0"/>
          <w:sz w:val="28"/>
          <w:szCs w:val="28"/>
          <w:lang w:val="en-US"/>
        </w:rPr>
        <w:t>Sreedhar &amp; Mahendra Ved, Afghan Buzkashi: Power Games and</w:t>
      </w:r>
      <w:r w:rsidRPr="001B772C">
        <w:rPr>
          <w:sz w:val="28"/>
          <w:szCs w:val="28"/>
          <w:lang w:val="en-US"/>
        </w:rPr>
        <w:t xml:space="preserve"> Gamesmen, Vol. 1. </w:t>
      </w:r>
      <w:r w:rsidRPr="001B772C">
        <w:rPr>
          <w:sz w:val="28"/>
          <w:szCs w:val="28"/>
        </w:rPr>
        <w:t>Delhi: Wordsmiths, 2000, p. 116.</w:t>
      </w:r>
    </w:p>
    <w:p w:rsidR="00927348" w:rsidRPr="001B772C" w:rsidRDefault="00927348" w:rsidP="001B772C">
      <w:pPr>
        <w:pStyle w:val="ad"/>
        <w:widowControl w:val="0"/>
        <w:numPr>
          <w:ilvl w:val="0"/>
          <w:numId w:val="13"/>
        </w:numPr>
        <w:tabs>
          <w:tab w:val="clear" w:pos="1097"/>
          <w:tab w:val="num" w:pos="0"/>
        </w:tabs>
        <w:spacing w:line="360" w:lineRule="auto"/>
        <w:ind w:firstLine="0"/>
        <w:rPr>
          <w:sz w:val="28"/>
          <w:szCs w:val="28"/>
        </w:rPr>
      </w:pPr>
      <w:r w:rsidRPr="001B772C">
        <w:rPr>
          <w:sz w:val="28"/>
          <w:szCs w:val="28"/>
          <w:lang w:val="en-US"/>
        </w:rPr>
        <w:t xml:space="preserve">Timur Kocaoglu, “Could Afghanistan Be A Key For Asian Cooperation And Security?” Perceptions (Journal of International Affairs), Volume V, Number 4 (Dec. 2000-Feb. </w:t>
      </w:r>
      <w:r w:rsidRPr="001B772C">
        <w:rPr>
          <w:sz w:val="28"/>
          <w:szCs w:val="28"/>
        </w:rPr>
        <w:t>2001), pp. 106-115.</w:t>
      </w:r>
      <w:bookmarkStart w:id="20" w:name="_GoBack"/>
      <w:bookmarkEnd w:id="20"/>
    </w:p>
    <w:sectPr w:rsidR="00927348" w:rsidRPr="001B772C" w:rsidSect="001B772C">
      <w:headerReference w:type="even" r:id="rId7"/>
      <w:headerReference w:type="default" r:id="rId8"/>
      <w:footnotePr>
        <w:numRestart w:val="eachPage"/>
      </w:footnotePr>
      <w:type w:val="continuous"/>
      <w:pgSz w:w="11906" w:h="16838" w:code="9"/>
      <w:pgMar w:top="1134" w:right="851" w:bottom="1134" w:left="1701" w:header="567" w:footer="567"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42" w:rsidRDefault="00654B42">
      <w:pPr>
        <w:spacing w:before="0" w:after="0"/>
        <w:rPr>
          <w:sz w:val="28"/>
          <w:szCs w:val="28"/>
          <w:lang w:eastAsia="zh-CN"/>
        </w:rPr>
      </w:pPr>
      <w:r>
        <w:rPr>
          <w:sz w:val="28"/>
          <w:szCs w:val="28"/>
          <w:lang w:eastAsia="zh-CN"/>
        </w:rPr>
        <w:separator/>
      </w:r>
    </w:p>
  </w:endnote>
  <w:endnote w:type="continuationSeparator" w:id="0">
    <w:p w:rsidR="00654B42" w:rsidRDefault="00654B42">
      <w:pPr>
        <w:spacing w:before="0" w:after="0"/>
        <w:rPr>
          <w:sz w:val="28"/>
          <w:szCs w:val="28"/>
          <w:lang w:eastAsia="zh-CN"/>
        </w:rPr>
      </w:pPr>
      <w:r>
        <w:rPr>
          <w:sz w:val="28"/>
          <w:szCs w:val="28"/>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42" w:rsidRDefault="00654B42">
      <w:pPr>
        <w:spacing w:before="0" w:after="0"/>
        <w:rPr>
          <w:sz w:val="28"/>
          <w:szCs w:val="28"/>
          <w:lang w:eastAsia="zh-CN"/>
        </w:rPr>
      </w:pPr>
      <w:r>
        <w:rPr>
          <w:sz w:val="28"/>
          <w:szCs w:val="28"/>
          <w:lang w:eastAsia="zh-CN"/>
        </w:rPr>
        <w:separator/>
      </w:r>
    </w:p>
  </w:footnote>
  <w:footnote w:type="continuationSeparator" w:id="0">
    <w:p w:rsidR="00654B42" w:rsidRDefault="00654B42">
      <w:pPr>
        <w:spacing w:before="0" w:after="0"/>
        <w:rPr>
          <w:sz w:val="28"/>
          <w:szCs w:val="28"/>
          <w:lang w:eastAsia="zh-CN"/>
        </w:rPr>
      </w:pPr>
      <w:r>
        <w:rPr>
          <w:sz w:val="28"/>
          <w:szCs w:val="28"/>
          <w:lang w:eastAsia="zh-CN"/>
        </w:rPr>
        <w:continuationSeparator/>
      </w:r>
    </w:p>
  </w:footnote>
  <w:footnote w:id="1">
    <w:p w:rsidR="00654B42" w:rsidRDefault="00927348">
      <w:pPr>
        <w:pStyle w:val="af"/>
      </w:pPr>
      <w:r>
        <w:rPr>
          <w:rStyle w:val="af1"/>
        </w:rPr>
        <w:footnoteRef/>
      </w:r>
      <w:r>
        <w:t xml:space="preserve"> Токаев К. Внешняя политика Казахстана в условиях глобализа</w:t>
      </w:r>
      <w:r>
        <w:softHyphen/>
        <w:t xml:space="preserve">ции.- Алматы: АО «САК», НП ПИК </w:t>
      </w:r>
      <w:r w:rsidRPr="00373A36">
        <w:t>«</w:t>
      </w:r>
      <w:r>
        <w:rPr>
          <w:lang w:val="en-US"/>
        </w:rPr>
        <w:t>GAUHAR</w:t>
      </w:r>
      <w:r w:rsidRPr="00373A36">
        <w:t xml:space="preserve">» </w:t>
      </w:r>
      <w:r>
        <w:t>2000.- с.64.</w:t>
      </w:r>
    </w:p>
  </w:footnote>
  <w:footnote w:id="2">
    <w:p w:rsidR="00654B42" w:rsidRDefault="00927348">
      <w:pPr>
        <w:pStyle w:val="af"/>
      </w:pPr>
      <w:r>
        <w:rPr>
          <w:rStyle w:val="af1"/>
        </w:rPr>
        <w:footnoteRef/>
      </w:r>
      <w:r>
        <w:t xml:space="preserve"> </w:t>
      </w:r>
      <w:r w:rsidRPr="00373A36">
        <w:t>"</w:t>
      </w:r>
      <w:r>
        <w:rPr>
          <w:lang w:val="en-US"/>
        </w:rPr>
        <w:t>Figaro</w:t>
      </w:r>
      <w:r w:rsidRPr="00373A36">
        <w:t xml:space="preserve">", </w:t>
      </w:r>
      <w:r>
        <w:t>13.08.1998г.</w:t>
      </w:r>
    </w:p>
  </w:footnote>
  <w:footnote w:id="3">
    <w:p w:rsidR="00654B42" w:rsidRDefault="00927348">
      <w:pPr>
        <w:pStyle w:val="af"/>
      </w:pPr>
      <w:r>
        <w:rPr>
          <w:rStyle w:val="af1"/>
        </w:rPr>
        <w:footnoteRef/>
      </w:r>
      <w:r>
        <w:t xml:space="preserve"> США делят мир - "Коммерсант</w:t>
      </w:r>
      <w:r w:rsidRPr="00373A36">
        <w:t>-</w:t>
      </w:r>
      <w:r>
        <w:rPr>
          <w:lang w:val="en-US"/>
        </w:rPr>
        <w:t>Daily</w:t>
      </w:r>
      <w:r w:rsidRPr="00373A36">
        <w:t xml:space="preserve">", </w:t>
      </w:r>
      <w:r>
        <w:t>1998г., №35.</w:t>
      </w:r>
      <w:bookmarkStart w:id="2" w:name="_Hlt39437733"/>
      <w:bookmarkEnd w:id="2"/>
    </w:p>
  </w:footnote>
  <w:footnote w:id="4">
    <w:p w:rsidR="00927348" w:rsidRDefault="00927348">
      <w:pPr>
        <w:pStyle w:val="af"/>
      </w:pPr>
      <w:r>
        <w:rPr>
          <w:rStyle w:val="af1"/>
        </w:rPr>
        <w:footnoteRef/>
      </w:r>
      <w:r>
        <w:t xml:space="preserve"> "Независимая газета", 1999г., 10 февраля.</w:t>
      </w:r>
    </w:p>
    <w:p w:rsidR="00654B42" w:rsidRDefault="00654B42">
      <w:pPr>
        <w:pStyle w:val="af"/>
      </w:pPr>
    </w:p>
  </w:footnote>
  <w:footnote w:id="5">
    <w:p w:rsidR="00927348" w:rsidRDefault="00927348">
      <w:pPr>
        <w:pStyle w:val="af"/>
      </w:pPr>
      <w:r>
        <w:rPr>
          <w:rStyle w:val="af1"/>
          <w:vertAlign w:val="baseline"/>
        </w:rPr>
        <w:footnoteRef/>
      </w:r>
      <w:r>
        <w:t xml:space="preserve"> Назарбаев Н. А. Критическое  десятилетие.  - Алматы: Атамура, 2003. - 240 стр.</w:t>
      </w:r>
    </w:p>
    <w:p w:rsidR="00654B42" w:rsidRDefault="00654B42">
      <w:pPr>
        <w:pStyle w:val="af"/>
      </w:pPr>
    </w:p>
  </w:footnote>
  <w:footnote w:id="6">
    <w:p w:rsidR="00654B42" w:rsidRDefault="00927348">
      <w:pPr>
        <w:pStyle w:val="af"/>
      </w:pPr>
      <w:r>
        <w:rPr>
          <w:rStyle w:val="af1"/>
        </w:rPr>
        <w:footnoteRef/>
      </w:r>
      <w:r>
        <w:t xml:space="preserve"> </w:t>
      </w:r>
      <w:r>
        <w:rPr>
          <w:rFonts w:eastAsia="MS Mincho"/>
        </w:rPr>
        <w:t>Из  ответов  А. Д.  Сахарова  на  вопросы  корреспондентов  после  возвращения из Горького в Москву.  // Известия. 20.12.89.</w:t>
      </w:r>
    </w:p>
  </w:footnote>
  <w:footnote w:id="7">
    <w:p w:rsidR="00654B42" w:rsidRDefault="00927348">
      <w:pPr>
        <w:pStyle w:val="af"/>
      </w:pPr>
      <w:r>
        <w:rPr>
          <w:rStyle w:val="af1"/>
        </w:rPr>
        <w:footnoteRef/>
      </w:r>
      <w:r>
        <w:t xml:space="preserve"> Американцы и не могли за год решить все проблемы Афганистана // Известия, 2 декабря 2002</w:t>
      </w:r>
    </w:p>
  </w:footnote>
  <w:footnote w:id="8">
    <w:p w:rsidR="00927348" w:rsidRDefault="00927348">
      <w:pPr>
        <w:pStyle w:val="af"/>
      </w:pPr>
      <w:r>
        <w:rPr>
          <w:rStyle w:val="af1"/>
        </w:rPr>
        <w:footnoteRef/>
      </w:r>
      <w:r>
        <w:t xml:space="preserve"> О международной конференции в Токио. // Казахстанская правда, (21.01.02) </w:t>
      </w:r>
    </w:p>
    <w:p w:rsidR="00654B42" w:rsidRDefault="00654B42">
      <w:pPr>
        <w:pStyle w:val="af"/>
      </w:pPr>
    </w:p>
  </w:footnote>
  <w:footnote w:id="9">
    <w:p w:rsidR="00654B42" w:rsidRDefault="00927348">
      <w:pPr>
        <w:pStyle w:val="af"/>
      </w:pPr>
      <w:r>
        <w:rPr>
          <w:rStyle w:val="af1"/>
          <w:snapToGrid w:val="0"/>
          <w:vertAlign w:val="baseline"/>
        </w:rPr>
        <w:footnoteRef/>
      </w:r>
      <w:r>
        <w:rPr>
          <w:snapToGrid w:val="0"/>
        </w:rPr>
        <w:t xml:space="preserve"> Территория Афганистана составляет 647,500 кв. с общей протяженностью границ 5,529 км. - с Пакистаном (2,430 км.), Ираном (936 км.), Туркменистаном (744 км.), Узбекистаном (137 км.), Таджикистаном (1,206 км.) и Китаем (76 км.). См</w:t>
      </w:r>
      <w:r w:rsidRPr="00373A36">
        <w:rPr>
          <w:snapToGrid w:val="0"/>
          <w:lang w:val="en-US"/>
        </w:rPr>
        <w:t xml:space="preserve">. “UN Non-Paper: A Review of the Options on Embargo of Military Supplies to the Warring Factions in </w:t>
      </w:r>
      <w:smartTag w:uri="urn:schemas-microsoft-com:office:smarttags" w:element="place">
        <w:smartTag w:uri="urn:schemas-microsoft-com:office:smarttags" w:element="country-region">
          <w:r w:rsidRPr="00373A36">
            <w:rPr>
              <w:snapToGrid w:val="0"/>
              <w:lang w:val="en-US"/>
            </w:rPr>
            <w:t>Afghanistan</w:t>
          </w:r>
        </w:smartTag>
      </w:smartTag>
      <w:r w:rsidRPr="00373A36">
        <w:rPr>
          <w:snapToGrid w:val="0"/>
          <w:lang w:val="en-US"/>
        </w:rPr>
        <w:t xml:space="preserve">”, </w:t>
      </w:r>
      <w:r>
        <w:rPr>
          <w:snapToGrid w:val="0"/>
        </w:rPr>
        <w:t>цитируемый</w:t>
      </w:r>
      <w:r w:rsidRPr="00373A36">
        <w:rPr>
          <w:snapToGrid w:val="0"/>
          <w:lang w:val="en-US"/>
        </w:rPr>
        <w:t xml:space="preserve"> </w:t>
      </w:r>
      <w:r>
        <w:rPr>
          <w:snapToGrid w:val="0"/>
        </w:rPr>
        <w:t>в</w:t>
      </w:r>
      <w:r w:rsidRPr="00373A36">
        <w:rPr>
          <w:snapToGrid w:val="0"/>
          <w:lang w:val="en-US"/>
        </w:rPr>
        <w:t>: Sreedhar &amp; Mahendra Ved, Afghan Buzkashi: Power Games and</w:t>
      </w:r>
      <w:r w:rsidRPr="00373A36">
        <w:rPr>
          <w:lang w:val="en-US"/>
        </w:rPr>
        <w:t xml:space="preserve"> Gamesmen, Vol. 1. </w:t>
      </w:r>
      <w:r>
        <w:t>Delhi: Wordsmiths, 2000, p. 116.</w:t>
      </w:r>
    </w:p>
  </w:footnote>
  <w:footnote w:id="10">
    <w:p w:rsidR="00654B42" w:rsidRDefault="00927348">
      <w:pPr>
        <w:pStyle w:val="af"/>
      </w:pPr>
      <w:r>
        <w:rPr>
          <w:rStyle w:val="af1"/>
        </w:rPr>
        <w:footnoteRef/>
      </w:r>
      <w:r>
        <w:t xml:space="preserve"> 25 декабря в Кремле был спущен Советский флаг и поднят трехцветный российский. Произошедшая в тот же день отставка Михаила Горбачева означала официальный распад Советского Союза. Российский парламент проголосовал за изменение названия республики с РСФСР на Российскую Федерацию. Россия</w:t>
      </w:r>
      <w:r w:rsidRPr="00373A36">
        <w:rPr>
          <w:lang w:val="en-US"/>
        </w:rPr>
        <w:t xml:space="preserve"> </w:t>
      </w:r>
      <w:r>
        <w:t>заняла</w:t>
      </w:r>
      <w:r w:rsidRPr="00373A36">
        <w:rPr>
          <w:lang w:val="en-US"/>
        </w:rPr>
        <w:t xml:space="preserve"> </w:t>
      </w:r>
      <w:r>
        <w:t>место</w:t>
      </w:r>
      <w:r w:rsidRPr="00373A36">
        <w:rPr>
          <w:lang w:val="en-US"/>
        </w:rPr>
        <w:t xml:space="preserve"> </w:t>
      </w:r>
      <w:r>
        <w:t>СССР</w:t>
      </w:r>
      <w:r w:rsidRPr="00373A36">
        <w:rPr>
          <w:lang w:val="en-US"/>
        </w:rPr>
        <w:t xml:space="preserve"> </w:t>
      </w:r>
      <w:r>
        <w:t>в</w:t>
      </w:r>
      <w:r w:rsidRPr="00373A36">
        <w:rPr>
          <w:lang w:val="en-US"/>
        </w:rPr>
        <w:t xml:space="preserve"> </w:t>
      </w:r>
      <w:r>
        <w:t>Совете</w:t>
      </w:r>
      <w:r w:rsidRPr="00373A36">
        <w:rPr>
          <w:lang w:val="en-US"/>
        </w:rPr>
        <w:t xml:space="preserve"> </w:t>
      </w:r>
      <w:r>
        <w:t>Безопасности</w:t>
      </w:r>
      <w:r w:rsidRPr="00373A36">
        <w:rPr>
          <w:lang w:val="en-US"/>
        </w:rPr>
        <w:t xml:space="preserve"> </w:t>
      </w:r>
      <w:r>
        <w:t>ООН</w:t>
      </w:r>
      <w:r w:rsidRPr="00373A36">
        <w:rPr>
          <w:lang w:val="en-US"/>
        </w:rPr>
        <w:t xml:space="preserve">. </w:t>
      </w:r>
      <w:r>
        <w:t>См</w:t>
      </w:r>
      <w:r w:rsidRPr="00373A36">
        <w:rPr>
          <w:lang w:val="en-US"/>
        </w:rPr>
        <w:t>. Ian Bremmer and Ray Taras, New States New Politics: Building the Post-Soviet Nations. Cambridge: Cambridge University Press, 1997, p. 82.</w:t>
      </w:r>
    </w:p>
  </w:footnote>
  <w:footnote w:id="11">
    <w:p w:rsidR="00927348" w:rsidRDefault="00927348">
      <w:pPr>
        <w:pStyle w:val="af"/>
      </w:pPr>
      <w:r>
        <w:rPr>
          <w:rStyle w:val="af1"/>
        </w:rPr>
        <w:footnoteRef/>
      </w:r>
      <w:r w:rsidRPr="00373A36">
        <w:rPr>
          <w:lang w:val="en-US"/>
        </w:rPr>
        <w:t xml:space="preserve"> Timur Kocaoglu, “Could Afghanistan Be A Key For Asian Cooperation And Security?” Perceptions (Journal of International Affairs), Volume V, Number 4 (Dec. 2000-Feb. </w:t>
      </w:r>
      <w:r>
        <w:t>2001), pp. 106-115.</w:t>
      </w:r>
    </w:p>
    <w:p w:rsidR="00654B42" w:rsidRDefault="00654B42">
      <w:pPr>
        <w:pStyle w:val="af"/>
      </w:pPr>
    </w:p>
  </w:footnote>
  <w:footnote w:id="12">
    <w:p w:rsidR="00654B42" w:rsidRDefault="00927348">
      <w:pPr>
        <w:pStyle w:val="af"/>
      </w:pPr>
      <w:r>
        <w:rPr>
          <w:rStyle w:val="af1"/>
        </w:rPr>
        <w:footnoteRef/>
      </w:r>
      <w:r w:rsidRPr="00373A36">
        <w:rPr>
          <w:lang w:val="en-US"/>
        </w:rPr>
        <w:t xml:space="preserve"> </w:t>
      </w:r>
      <w:r>
        <w:t>Высказывание</w:t>
      </w:r>
      <w:r w:rsidRPr="00373A36">
        <w:rPr>
          <w:lang w:val="en-US"/>
        </w:rPr>
        <w:t xml:space="preserve"> </w:t>
      </w:r>
      <w:r>
        <w:t>Ахмада</w:t>
      </w:r>
      <w:r w:rsidRPr="00373A36">
        <w:rPr>
          <w:lang w:val="en-US"/>
        </w:rPr>
        <w:t xml:space="preserve"> </w:t>
      </w:r>
      <w:r>
        <w:t>Шаха</w:t>
      </w:r>
      <w:r w:rsidRPr="00373A36">
        <w:rPr>
          <w:lang w:val="en-US"/>
        </w:rPr>
        <w:t xml:space="preserve"> </w:t>
      </w:r>
      <w:r>
        <w:t>Масуда</w:t>
      </w:r>
      <w:r w:rsidRPr="00373A36">
        <w:rPr>
          <w:lang w:val="en-US"/>
        </w:rPr>
        <w:t xml:space="preserve"> // “Quotes from Afghan Personalities of Yesterday and Today”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48" w:rsidRDefault="00927348">
    <w:pPr>
      <w:pStyle w:val="a6"/>
      <w:framePr w:wrap="around" w:vAnchor="text" w:hAnchor="margin" w:xAlign="right" w:y="1"/>
      <w:rPr>
        <w:rStyle w:val="a8"/>
      </w:rPr>
    </w:pPr>
  </w:p>
  <w:p w:rsidR="00927348" w:rsidRDefault="0092734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48" w:rsidRDefault="008125D9">
    <w:pPr>
      <w:pStyle w:val="a6"/>
      <w:framePr w:wrap="around" w:vAnchor="text" w:hAnchor="margin" w:xAlign="right" w:y="1"/>
      <w:rPr>
        <w:rStyle w:val="a8"/>
      </w:rPr>
    </w:pPr>
    <w:r>
      <w:rPr>
        <w:rStyle w:val="a8"/>
        <w:noProof/>
      </w:rPr>
      <w:t>2</w:t>
    </w:r>
  </w:p>
  <w:p w:rsidR="00927348" w:rsidRDefault="0092734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A5D38BF"/>
    <w:multiLevelType w:val="singleLevel"/>
    <w:tmpl w:val="87240D2C"/>
    <w:lvl w:ilvl="0">
      <w:start w:val="6"/>
      <w:numFmt w:val="decimal"/>
      <w:lvlText w:val="%1."/>
      <w:lvlJc w:val="left"/>
      <w:pPr>
        <w:tabs>
          <w:tab w:val="num" w:pos="786"/>
        </w:tabs>
        <w:ind w:left="786" w:hanging="360"/>
      </w:pPr>
      <w:rPr>
        <w:rFonts w:cs="Times New Roman" w:hint="default"/>
      </w:rPr>
    </w:lvl>
  </w:abstractNum>
  <w:abstractNum w:abstractNumId="2">
    <w:nsid w:val="12FD28DF"/>
    <w:multiLevelType w:val="singleLevel"/>
    <w:tmpl w:val="3C948E4A"/>
    <w:lvl w:ilvl="0">
      <w:numFmt w:val="bullet"/>
      <w:lvlText w:val="-"/>
      <w:lvlJc w:val="left"/>
      <w:pPr>
        <w:tabs>
          <w:tab w:val="num" w:pos="1080"/>
        </w:tabs>
        <w:ind w:left="1080" w:hanging="360"/>
      </w:pPr>
      <w:rPr>
        <w:rFonts w:hint="default"/>
      </w:rPr>
    </w:lvl>
  </w:abstractNum>
  <w:abstractNum w:abstractNumId="3">
    <w:nsid w:val="33446D23"/>
    <w:multiLevelType w:val="singleLevel"/>
    <w:tmpl w:val="95C2ABBC"/>
    <w:lvl w:ilvl="0">
      <w:start w:val="1"/>
      <w:numFmt w:val="decimal"/>
      <w:lvlText w:val="%1."/>
      <w:lvlJc w:val="left"/>
      <w:pPr>
        <w:tabs>
          <w:tab w:val="num" w:pos="1097"/>
        </w:tabs>
        <w:ind w:firstLine="737"/>
      </w:pPr>
      <w:rPr>
        <w:rFonts w:cs="Times New Roman"/>
      </w:rPr>
    </w:lvl>
  </w:abstractNum>
  <w:abstractNum w:abstractNumId="4">
    <w:nsid w:val="338837DE"/>
    <w:multiLevelType w:val="singleLevel"/>
    <w:tmpl w:val="F5CAEE6A"/>
    <w:lvl w:ilvl="0">
      <w:numFmt w:val="bullet"/>
      <w:lvlText w:val="-"/>
      <w:lvlJc w:val="left"/>
      <w:pPr>
        <w:tabs>
          <w:tab w:val="num" w:pos="1080"/>
        </w:tabs>
        <w:ind w:left="1080" w:hanging="360"/>
      </w:pPr>
      <w:rPr>
        <w:rFonts w:hint="default"/>
      </w:rPr>
    </w:lvl>
  </w:abstractNum>
  <w:abstractNum w:abstractNumId="5">
    <w:nsid w:val="3A156EAD"/>
    <w:multiLevelType w:val="singleLevel"/>
    <w:tmpl w:val="D5CA3AF0"/>
    <w:lvl w:ilvl="0">
      <w:start w:val="1"/>
      <w:numFmt w:val="decimal"/>
      <w:lvlText w:val="%1)"/>
      <w:lvlJc w:val="left"/>
      <w:pPr>
        <w:tabs>
          <w:tab w:val="num" w:pos="1097"/>
        </w:tabs>
        <w:ind w:firstLine="737"/>
      </w:pPr>
      <w:rPr>
        <w:rFonts w:cs="Times New Roman"/>
      </w:rPr>
    </w:lvl>
  </w:abstractNum>
  <w:abstractNum w:abstractNumId="6">
    <w:nsid w:val="42254937"/>
    <w:multiLevelType w:val="singleLevel"/>
    <w:tmpl w:val="20B06D82"/>
    <w:lvl w:ilvl="0">
      <w:numFmt w:val="bullet"/>
      <w:lvlText w:val="-"/>
      <w:lvlJc w:val="left"/>
      <w:pPr>
        <w:tabs>
          <w:tab w:val="num" w:pos="1080"/>
        </w:tabs>
        <w:ind w:left="1080" w:hanging="360"/>
      </w:pPr>
      <w:rPr>
        <w:rFonts w:hint="default"/>
      </w:rPr>
    </w:lvl>
  </w:abstractNum>
  <w:abstractNum w:abstractNumId="7">
    <w:nsid w:val="4C5104D0"/>
    <w:multiLevelType w:val="singleLevel"/>
    <w:tmpl w:val="D5CA3AF0"/>
    <w:lvl w:ilvl="0">
      <w:start w:val="1"/>
      <w:numFmt w:val="decimal"/>
      <w:lvlText w:val="%1)"/>
      <w:lvlJc w:val="left"/>
      <w:pPr>
        <w:tabs>
          <w:tab w:val="num" w:pos="1097"/>
        </w:tabs>
        <w:ind w:firstLine="737"/>
      </w:pPr>
      <w:rPr>
        <w:rFonts w:cs="Times New Roman"/>
      </w:rPr>
    </w:lvl>
  </w:abstractNum>
  <w:abstractNum w:abstractNumId="8">
    <w:nsid w:val="51C5374E"/>
    <w:multiLevelType w:val="singleLevel"/>
    <w:tmpl w:val="95C2ABBC"/>
    <w:lvl w:ilvl="0">
      <w:start w:val="1"/>
      <w:numFmt w:val="decimal"/>
      <w:lvlText w:val="%1."/>
      <w:lvlJc w:val="left"/>
      <w:pPr>
        <w:tabs>
          <w:tab w:val="num" w:pos="1097"/>
        </w:tabs>
        <w:ind w:firstLine="737"/>
      </w:pPr>
      <w:rPr>
        <w:rFonts w:cs="Times New Roman"/>
      </w:rPr>
    </w:lvl>
  </w:abstractNum>
  <w:abstractNum w:abstractNumId="9">
    <w:nsid w:val="55B25435"/>
    <w:multiLevelType w:val="singleLevel"/>
    <w:tmpl w:val="7038A7A8"/>
    <w:lvl w:ilvl="0">
      <w:start w:val="1"/>
      <w:numFmt w:val="decimal"/>
      <w:lvlText w:val="%1."/>
      <w:lvlJc w:val="left"/>
      <w:pPr>
        <w:tabs>
          <w:tab w:val="num" w:pos="1353"/>
        </w:tabs>
        <w:ind w:left="1353" w:hanging="360"/>
      </w:pPr>
      <w:rPr>
        <w:rFonts w:cs="Times New Roman" w:hint="default"/>
      </w:rPr>
    </w:lvl>
  </w:abstractNum>
  <w:abstractNum w:abstractNumId="10">
    <w:nsid w:val="62907BE0"/>
    <w:multiLevelType w:val="singleLevel"/>
    <w:tmpl w:val="143CB4A0"/>
    <w:lvl w:ilvl="0">
      <w:start w:val="1"/>
      <w:numFmt w:val="decimal"/>
      <w:lvlText w:val="%1."/>
      <w:lvlJc w:val="left"/>
      <w:pPr>
        <w:tabs>
          <w:tab w:val="num" w:pos="786"/>
        </w:tabs>
        <w:ind w:left="786" w:hanging="360"/>
      </w:pPr>
      <w:rPr>
        <w:rFonts w:cs="Times New Roman" w:hint="default"/>
      </w:rPr>
    </w:lvl>
  </w:abstractNum>
  <w:abstractNum w:abstractNumId="11">
    <w:nsid w:val="6E7C5C34"/>
    <w:multiLevelType w:val="singleLevel"/>
    <w:tmpl w:val="D5CA3AF0"/>
    <w:lvl w:ilvl="0">
      <w:start w:val="1"/>
      <w:numFmt w:val="decimal"/>
      <w:lvlText w:val="%1)"/>
      <w:lvlJc w:val="left"/>
      <w:pPr>
        <w:tabs>
          <w:tab w:val="num" w:pos="1097"/>
        </w:tabs>
        <w:ind w:firstLine="737"/>
      </w:pPr>
      <w:rPr>
        <w:rFonts w:cs="Times New Roman"/>
      </w:rPr>
    </w:lvl>
  </w:abstractNum>
  <w:abstractNum w:abstractNumId="12">
    <w:nsid w:val="78510797"/>
    <w:multiLevelType w:val="singleLevel"/>
    <w:tmpl w:val="95C2ABBC"/>
    <w:lvl w:ilvl="0">
      <w:start w:val="1"/>
      <w:numFmt w:val="decimal"/>
      <w:lvlText w:val="%1."/>
      <w:lvlJc w:val="left"/>
      <w:pPr>
        <w:tabs>
          <w:tab w:val="num" w:pos="1097"/>
        </w:tabs>
        <w:ind w:firstLine="737"/>
      </w:pPr>
      <w:rPr>
        <w:rFonts w:cs="Times New Roman"/>
      </w:rPr>
    </w:lvl>
  </w:abstractNum>
  <w:abstractNum w:abstractNumId="13">
    <w:nsid w:val="7ECE00C4"/>
    <w:multiLevelType w:val="singleLevel"/>
    <w:tmpl w:val="1302B63C"/>
    <w:lvl w:ilvl="0">
      <w:numFmt w:val="bullet"/>
      <w:lvlText w:val="-"/>
      <w:lvlJc w:val="left"/>
      <w:pPr>
        <w:tabs>
          <w:tab w:val="num" w:pos="1080"/>
        </w:tabs>
        <w:ind w:left="1080" w:hanging="360"/>
      </w:pPr>
      <w:rPr>
        <w:rFonts w:hint="default"/>
      </w:rPr>
    </w:lvl>
  </w:abstractNum>
  <w:num w:numId="1">
    <w:abstractNumId w:val="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2"/>
  </w:num>
  <w:num w:numId="4">
    <w:abstractNumId w:val="9"/>
  </w:num>
  <w:num w:numId="5">
    <w:abstractNumId w:val="10"/>
  </w:num>
  <w:num w:numId="6">
    <w:abstractNumId w:val="1"/>
  </w:num>
  <w:num w:numId="7">
    <w:abstractNumId w:val="7"/>
  </w:num>
  <w:num w:numId="8">
    <w:abstractNumId w:val="6"/>
  </w:num>
  <w:num w:numId="9">
    <w:abstractNumId w:val="5"/>
  </w:num>
  <w:num w:numId="10">
    <w:abstractNumId w:val="4"/>
  </w:num>
  <w:num w:numId="11">
    <w:abstractNumId w:val="11"/>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A36"/>
    <w:rsid w:val="001B772C"/>
    <w:rsid w:val="002F1C13"/>
    <w:rsid w:val="00373A36"/>
    <w:rsid w:val="00654B42"/>
    <w:rsid w:val="008125D9"/>
    <w:rsid w:val="00927348"/>
    <w:rsid w:val="00BA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efaultImageDpi w14:val="0"/>
  <w15:chartTrackingRefBased/>
  <w15:docId w15:val="{0913CC40-ABC7-4CD8-9D8D-9758C350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szCs w:val="24"/>
    </w:rPr>
  </w:style>
  <w:style w:type="paragraph" w:styleId="1">
    <w:name w:val="heading 1"/>
    <w:basedOn w:val="a"/>
    <w:next w:val="a"/>
    <w:link w:val="10"/>
    <w:uiPriority w:val="9"/>
    <w:qFormat/>
    <w:pPr>
      <w:keepNext/>
      <w:spacing w:before="0" w:after="0" w:line="360" w:lineRule="auto"/>
      <w:ind w:firstLine="720"/>
      <w:jc w:val="both"/>
      <w:outlineLvl w:val="0"/>
    </w:pPr>
    <w:rPr>
      <w:kern w:val="28"/>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styleId="11">
    <w:name w:val="toc 1"/>
    <w:basedOn w:val="a"/>
    <w:next w:val="a"/>
    <w:autoRedefine/>
    <w:uiPriority w:val="39"/>
    <w:semiHidden/>
    <w:pPr>
      <w:spacing w:before="0" w:after="0" w:line="360" w:lineRule="auto"/>
      <w:ind w:firstLine="720"/>
      <w:jc w:val="both"/>
    </w:pPr>
    <w:rPr>
      <w:sz w:val="28"/>
      <w:szCs w:val="28"/>
      <w:lang w:eastAsia="zh-CN"/>
    </w:rPr>
  </w:style>
  <w:style w:type="character" w:styleId="a3">
    <w:name w:val="Strong"/>
    <w:uiPriority w:val="22"/>
    <w:qFormat/>
    <w:rPr>
      <w:rFonts w:cs="Times New Roman"/>
      <w:b/>
      <w:bCs/>
    </w:rPr>
  </w:style>
  <w:style w:type="paragraph" w:styleId="2">
    <w:name w:val="toc 2"/>
    <w:basedOn w:val="a"/>
    <w:next w:val="a"/>
    <w:autoRedefine/>
    <w:uiPriority w:val="39"/>
    <w:semiHidden/>
    <w:pPr>
      <w:spacing w:before="0" w:after="0"/>
      <w:ind w:left="280"/>
    </w:pPr>
    <w:rPr>
      <w:sz w:val="28"/>
      <w:szCs w:val="28"/>
      <w:lang w:eastAsia="zh-CN"/>
    </w:rPr>
  </w:style>
  <w:style w:type="paragraph" w:styleId="3">
    <w:name w:val="toc 3"/>
    <w:basedOn w:val="a"/>
    <w:next w:val="a"/>
    <w:autoRedefine/>
    <w:uiPriority w:val="39"/>
    <w:semiHidden/>
    <w:pPr>
      <w:spacing w:before="0" w:after="0"/>
      <w:ind w:left="560"/>
    </w:pPr>
    <w:rPr>
      <w:sz w:val="28"/>
      <w:szCs w:val="28"/>
      <w:lang w:eastAsia="zh-CN"/>
    </w:rPr>
  </w:style>
  <w:style w:type="paragraph" w:styleId="4">
    <w:name w:val="toc 4"/>
    <w:basedOn w:val="a"/>
    <w:next w:val="a"/>
    <w:autoRedefine/>
    <w:uiPriority w:val="39"/>
    <w:semiHidden/>
    <w:pPr>
      <w:spacing w:before="0" w:after="0"/>
      <w:ind w:left="840"/>
    </w:pPr>
    <w:rPr>
      <w:sz w:val="28"/>
      <w:szCs w:val="28"/>
      <w:lang w:eastAsia="zh-CN"/>
    </w:rPr>
  </w:style>
  <w:style w:type="paragraph" w:styleId="5">
    <w:name w:val="toc 5"/>
    <w:basedOn w:val="a"/>
    <w:next w:val="a"/>
    <w:autoRedefine/>
    <w:uiPriority w:val="39"/>
    <w:semiHidden/>
    <w:pPr>
      <w:spacing w:before="0" w:after="0"/>
      <w:ind w:left="1120"/>
    </w:pPr>
    <w:rPr>
      <w:sz w:val="28"/>
      <w:szCs w:val="28"/>
      <w:lang w:eastAsia="zh-CN"/>
    </w:rPr>
  </w:style>
  <w:style w:type="paragraph" w:styleId="6">
    <w:name w:val="toc 6"/>
    <w:basedOn w:val="a"/>
    <w:next w:val="a"/>
    <w:autoRedefine/>
    <w:uiPriority w:val="39"/>
    <w:semiHidden/>
    <w:pPr>
      <w:spacing w:before="0" w:after="0"/>
      <w:ind w:left="1400"/>
    </w:pPr>
    <w:rPr>
      <w:sz w:val="28"/>
      <w:szCs w:val="28"/>
      <w:lang w:eastAsia="zh-CN"/>
    </w:rPr>
  </w:style>
  <w:style w:type="paragraph" w:styleId="7">
    <w:name w:val="toc 7"/>
    <w:basedOn w:val="a"/>
    <w:next w:val="a"/>
    <w:autoRedefine/>
    <w:uiPriority w:val="39"/>
    <w:semiHidden/>
    <w:pPr>
      <w:spacing w:before="0" w:after="0"/>
      <w:ind w:left="1680"/>
    </w:pPr>
    <w:rPr>
      <w:sz w:val="28"/>
      <w:szCs w:val="28"/>
      <w:lang w:eastAsia="zh-CN"/>
    </w:rPr>
  </w:style>
  <w:style w:type="paragraph" w:styleId="8">
    <w:name w:val="toc 8"/>
    <w:basedOn w:val="a"/>
    <w:next w:val="a"/>
    <w:autoRedefine/>
    <w:uiPriority w:val="39"/>
    <w:semiHidden/>
    <w:pPr>
      <w:spacing w:before="0" w:after="0"/>
      <w:ind w:left="1960"/>
    </w:pPr>
    <w:rPr>
      <w:sz w:val="28"/>
      <w:szCs w:val="28"/>
      <w:lang w:eastAsia="zh-CN"/>
    </w:rPr>
  </w:style>
  <w:style w:type="paragraph" w:styleId="9">
    <w:name w:val="toc 9"/>
    <w:basedOn w:val="a"/>
    <w:next w:val="a"/>
    <w:autoRedefine/>
    <w:uiPriority w:val="39"/>
    <w:semiHidden/>
    <w:pPr>
      <w:spacing w:before="0" w:after="0"/>
      <w:ind w:left="2240"/>
    </w:pPr>
    <w:rPr>
      <w:sz w:val="28"/>
      <w:szCs w:val="28"/>
      <w:lang w:eastAsia="zh-CN"/>
    </w:rPr>
  </w:style>
  <w:style w:type="character" w:styleId="a4">
    <w:name w:val="Hyperlink"/>
    <w:uiPriority w:val="99"/>
    <w:rPr>
      <w:rFonts w:cs="Times New Roman"/>
      <w:color w:val="0000FF"/>
      <w:u w:val="single"/>
    </w:rPr>
  </w:style>
  <w:style w:type="character" w:styleId="a5">
    <w:name w:val="FollowedHyperlink"/>
    <w:uiPriority w:val="99"/>
    <w:rPr>
      <w:rFonts w:cs="Times New Roman"/>
      <w:color w:val="800080"/>
      <w:u w:val="single"/>
    </w:rPr>
  </w:style>
  <w:style w:type="paragraph" w:styleId="a6">
    <w:name w:val="header"/>
    <w:basedOn w:val="a"/>
    <w:link w:val="a7"/>
    <w:uiPriority w:val="99"/>
    <w:pPr>
      <w:tabs>
        <w:tab w:val="center" w:pos="4153"/>
        <w:tab w:val="right" w:pos="8306"/>
      </w:tabs>
      <w:spacing w:before="0" w:after="0"/>
    </w:pPr>
    <w:rPr>
      <w:sz w:val="28"/>
      <w:szCs w:val="28"/>
      <w:lang w:eastAsia="zh-CN"/>
    </w:rPr>
  </w:style>
  <w:style w:type="character" w:customStyle="1" w:styleId="a7">
    <w:name w:val="Верхний колонтитул Знак"/>
    <w:link w:val="a6"/>
    <w:uiPriority w:val="99"/>
    <w:semiHidden/>
    <w:rPr>
      <w:sz w:val="24"/>
      <w:szCs w:val="24"/>
    </w:rPr>
  </w:style>
  <w:style w:type="character" w:styleId="a8">
    <w:name w:val="page number"/>
    <w:uiPriority w:val="99"/>
    <w:rPr>
      <w:rFonts w:cs="Times New Roman"/>
    </w:rPr>
  </w:style>
  <w:style w:type="character" w:styleId="a9">
    <w:name w:val="Emphasis"/>
    <w:uiPriority w:val="20"/>
    <w:qFormat/>
    <w:rPr>
      <w:rFonts w:cs="Times New Roman"/>
      <w:i/>
      <w:iCs/>
    </w:rPr>
  </w:style>
  <w:style w:type="paragraph" w:customStyle="1" w:styleId="aa">
    <w:name w:val="Цитаты"/>
    <w:basedOn w:val="a"/>
    <w:pPr>
      <w:ind w:left="360" w:right="360"/>
    </w:pPr>
  </w:style>
  <w:style w:type="paragraph" w:customStyle="1" w:styleId="H4">
    <w:name w:val="H4"/>
    <w:basedOn w:val="a"/>
    <w:next w:val="a"/>
    <w:pPr>
      <w:keepNext/>
      <w:outlineLvl w:val="4"/>
    </w:pPr>
    <w:rPr>
      <w:b/>
      <w:bCs/>
    </w:rPr>
  </w:style>
  <w:style w:type="paragraph" w:styleId="ab">
    <w:name w:val="Plain Text"/>
    <w:basedOn w:val="a"/>
    <w:link w:val="ac"/>
    <w:uiPriority w:val="99"/>
    <w:pPr>
      <w:spacing w:before="0" w:after="0"/>
    </w:pPr>
    <w:rPr>
      <w:rFonts w:ascii="Courier New" w:hAnsi="Courier New" w:cs="Courier New"/>
      <w:sz w:val="20"/>
      <w:szCs w:val="20"/>
    </w:rPr>
  </w:style>
  <w:style w:type="character" w:customStyle="1" w:styleId="ac">
    <w:name w:val="Текст Знак"/>
    <w:link w:val="ab"/>
    <w:uiPriority w:val="99"/>
    <w:semiHidden/>
    <w:rPr>
      <w:rFonts w:ascii="Courier New" w:hAnsi="Courier New" w:cs="Courier New"/>
    </w:rPr>
  </w:style>
  <w:style w:type="paragraph" w:styleId="ad">
    <w:name w:val="Body Text Indent"/>
    <w:basedOn w:val="a"/>
    <w:link w:val="ae"/>
    <w:uiPriority w:val="99"/>
    <w:pPr>
      <w:spacing w:before="0" w:after="0"/>
      <w:ind w:firstLine="426"/>
      <w:jc w:val="both"/>
    </w:pPr>
    <w:rPr>
      <w:lang w:eastAsia="zh-CN"/>
    </w:rPr>
  </w:style>
  <w:style w:type="character" w:customStyle="1" w:styleId="ae">
    <w:name w:val="Основной текст с отступом Знак"/>
    <w:link w:val="ad"/>
    <w:uiPriority w:val="99"/>
    <w:semiHidden/>
    <w:rPr>
      <w:sz w:val="24"/>
      <w:szCs w:val="24"/>
    </w:rPr>
  </w:style>
  <w:style w:type="paragraph" w:styleId="af">
    <w:name w:val="footnote text"/>
    <w:basedOn w:val="a"/>
    <w:link w:val="af0"/>
    <w:uiPriority w:val="99"/>
    <w:semiHidden/>
    <w:pPr>
      <w:spacing w:before="0" w:after="0"/>
      <w:jc w:val="both"/>
    </w:pPr>
    <w:rPr>
      <w:lang w:eastAsia="zh-CN"/>
    </w:rPr>
  </w:style>
  <w:style w:type="character" w:customStyle="1" w:styleId="af0">
    <w:name w:val="Текст сноски Знак"/>
    <w:link w:val="af"/>
    <w:uiPriority w:val="99"/>
    <w:semiHidden/>
  </w:style>
  <w:style w:type="character" w:styleId="af1">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7932</Words>
  <Characters>45214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Афганистан</vt:lpstr>
    </vt:vector>
  </TitlesOfParts>
  <Company>авс</Company>
  <LinksUpToDate>false</LinksUpToDate>
  <CharactersWithSpaces>53040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Афганистан</dc:title>
  <dc:subject/>
  <dc:creator>вар</dc:creator>
  <cp:keywords/>
  <dc:description/>
  <cp:lastModifiedBy>admin</cp:lastModifiedBy>
  <cp:revision>2</cp:revision>
  <dcterms:created xsi:type="dcterms:W3CDTF">2014-02-21T11:51:00Z</dcterms:created>
  <dcterms:modified xsi:type="dcterms:W3CDTF">2014-02-21T11:51:00Z</dcterms:modified>
</cp:coreProperties>
</file>