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A70" w:rsidRPr="006E2055" w:rsidRDefault="00607A70" w:rsidP="006E2055">
      <w:pPr>
        <w:spacing w:after="0" w:line="360" w:lineRule="auto"/>
        <w:ind w:firstLine="709"/>
        <w:jc w:val="center"/>
        <w:rPr>
          <w:rFonts w:ascii="Times New Roman" w:hAnsi="Times New Roman"/>
          <w:sz w:val="28"/>
          <w:szCs w:val="28"/>
        </w:rPr>
      </w:pPr>
      <w:r w:rsidRPr="006E2055">
        <w:rPr>
          <w:rFonts w:ascii="Times New Roman" w:hAnsi="Times New Roman"/>
          <w:sz w:val="28"/>
          <w:szCs w:val="28"/>
        </w:rPr>
        <w:t>Федеральное агентство по образованию</w:t>
      </w:r>
    </w:p>
    <w:p w:rsidR="00607A70" w:rsidRPr="006E2055" w:rsidRDefault="00607A70" w:rsidP="006E2055">
      <w:pPr>
        <w:spacing w:after="0" w:line="360" w:lineRule="auto"/>
        <w:ind w:firstLine="709"/>
        <w:jc w:val="center"/>
        <w:rPr>
          <w:rFonts w:ascii="Times New Roman" w:hAnsi="Times New Roman"/>
          <w:sz w:val="28"/>
          <w:szCs w:val="28"/>
        </w:rPr>
      </w:pPr>
      <w:r w:rsidRPr="006E2055">
        <w:rPr>
          <w:rFonts w:ascii="Times New Roman" w:hAnsi="Times New Roman"/>
          <w:sz w:val="28"/>
          <w:szCs w:val="28"/>
        </w:rPr>
        <w:t>Государственное образовательное учреждение</w:t>
      </w:r>
    </w:p>
    <w:p w:rsidR="00607A70" w:rsidRPr="006E2055" w:rsidRDefault="00607A70" w:rsidP="006E2055">
      <w:pPr>
        <w:spacing w:after="0" w:line="360" w:lineRule="auto"/>
        <w:ind w:firstLine="709"/>
        <w:jc w:val="center"/>
        <w:rPr>
          <w:rFonts w:ascii="Times New Roman" w:hAnsi="Times New Roman"/>
          <w:sz w:val="28"/>
          <w:szCs w:val="28"/>
        </w:rPr>
      </w:pPr>
      <w:r w:rsidRPr="006E2055">
        <w:rPr>
          <w:rFonts w:ascii="Times New Roman" w:hAnsi="Times New Roman"/>
          <w:sz w:val="28"/>
          <w:szCs w:val="28"/>
        </w:rPr>
        <w:t>Высшего профессионального образования</w:t>
      </w:r>
    </w:p>
    <w:p w:rsidR="00607A70" w:rsidRPr="006E2055" w:rsidRDefault="00607A70" w:rsidP="006E2055">
      <w:pPr>
        <w:spacing w:after="0" w:line="360" w:lineRule="auto"/>
        <w:ind w:firstLine="709"/>
        <w:jc w:val="center"/>
        <w:rPr>
          <w:rFonts w:ascii="Times New Roman" w:hAnsi="Times New Roman"/>
          <w:sz w:val="28"/>
          <w:szCs w:val="28"/>
        </w:rPr>
      </w:pPr>
      <w:r w:rsidRPr="006E2055">
        <w:rPr>
          <w:rFonts w:ascii="Times New Roman" w:hAnsi="Times New Roman"/>
          <w:sz w:val="28"/>
          <w:szCs w:val="28"/>
        </w:rPr>
        <w:t>Тульский государственный университет</w:t>
      </w:r>
    </w:p>
    <w:p w:rsidR="00607A70" w:rsidRPr="006E2055" w:rsidRDefault="00607A70" w:rsidP="006E2055">
      <w:pPr>
        <w:spacing w:after="0" w:line="360" w:lineRule="auto"/>
        <w:ind w:firstLine="709"/>
        <w:jc w:val="center"/>
        <w:rPr>
          <w:rFonts w:ascii="Times New Roman" w:hAnsi="Times New Roman"/>
          <w:sz w:val="28"/>
          <w:szCs w:val="28"/>
        </w:rPr>
      </w:pPr>
      <w:r w:rsidRPr="006E2055">
        <w:rPr>
          <w:rFonts w:ascii="Times New Roman" w:hAnsi="Times New Roman"/>
          <w:sz w:val="28"/>
          <w:szCs w:val="28"/>
        </w:rPr>
        <w:t>Кафедра «Истории и культурологии»</w:t>
      </w:r>
    </w:p>
    <w:p w:rsidR="00607A70" w:rsidRPr="006E2055" w:rsidRDefault="00607A70" w:rsidP="006E2055">
      <w:pPr>
        <w:spacing w:after="0" w:line="360" w:lineRule="auto"/>
        <w:ind w:firstLine="709"/>
        <w:jc w:val="both"/>
        <w:rPr>
          <w:rFonts w:ascii="Times New Roman" w:hAnsi="Times New Roman"/>
          <w:sz w:val="28"/>
          <w:szCs w:val="28"/>
        </w:rPr>
      </w:pPr>
    </w:p>
    <w:p w:rsidR="00607A70" w:rsidRPr="006E2055" w:rsidRDefault="00607A70" w:rsidP="006E2055">
      <w:pPr>
        <w:spacing w:after="0" w:line="360" w:lineRule="auto"/>
        <w:ind w:firstLine="709"/>
        <w:jc w:val="both"/>
        <w:rPr>
          <w:rFonts w:ascii="Times New Roman" w:hAnsi="Times New Roman"/>
          <w:sz w:val="28"/>
          <w:szCs w:val="28"/>
        </w:rPr>
      </w:pPr>
    </w:p>
    <w:p w:rsidR="00607A70" w:rsidRPr="006E2055" w:rsidRDefault="00607A70" w:rsidP="006E2055">
      <w:pPr>
        <w:spacing w:after="0" w:line="360" w:lineRule="auto"/>
        <w:ind w:firstLine="709"/>
        <w:jc w:val="center"/>
        <w:rPr>
          <w:rFonts w:ascii="Times New Roman" w:hAnsi="Times New Roman"/>
          <w:b/>
          <w:sz w:val="28"/>
          <w:szCs w:val="28"/>
        </w:rPr>
      </w:pPr>
    </w:p>
    <w:p w:rsidR="00607A70" w:rsidRPr="006E2055" w:rsidRDefault="00607A70" w:rsidP="006E2055">
      <w:pPr>
        <w:spacing w:after="0" w:line="360" w:lineRule="auto"/>
        <w:ind w:firstLine="709"/>
        <w:jc w:val="center"/>
        <w:rPr>
          <w:rFonts w:ascii="Times New Roman" w:hAnsi="Times New Roman"/>
          <w:b/>
          <w:sz w:val="28"/>
          <w:szCs w:val="32"/>
        </w:rPr>
      </w:pPr>
      <w:r w:rsidRPr="006E2055">
        <w:rPr>
          <w:rFonts w:ascii="Times New Roman" w:hAnsi="Times New Roman"/>
          <w:b/>
          <w:sz w:val="28"/>
          <w:szCs w:val="32"/>
        </w:rPr>
        <w:t>Курсовая работа</w:t>
      </w:r>
    </w:p>
    <w:p w:rsidR="00607A70" w:rsidRPr="006E2055" w:rsidRDefault="00607A70" w:rsidP="006E2055">
      <w:pPr>
        <w:spacing w:after="0" w:line="360" w:lineRule="auto"/>
        <w:ind w:firstLine="709"/>
        <w:jc w:val="center"/>
        <w:rPr>
          <w:rFonts w:ascii="Times New Roman" w:hAnsi="Times New Roman"/>
          <w:b/>
          <w:sz w:val="28"/>
          <w:szCs w:val="32"/>
        </w:rPr>
      </w:pPr>
      <w:r w:rsidRPr="006E2055">
        <w:rPr>
          <w:rFonts w:ascii="Times New Roman" w:hAnsi="Times New Roman"/>
          <w:b/>
          <w:sz w:val="28"/>
          <w:szCs w:val="32"/>
        </w:rPr>
        <w:t>по дисциплине</w:t>
      </w:r>
    </w:p>
    <w:p w:rsidR="00607A70" w:rsidRPr="006E2055" w:rsidRDefault="00607A70" w:rsidP="006E2055">
      <w:pPr>
        <w:spacing w:after="0" w:line="360" w:lineRule="auto"/>
        <w:ind w:firstLine="709"/>
        <w:jc w:val="center"/>
        <w:rPr>
          <w:rFonts w:ascii="Times New Roman" w:hAnsi="Times New Roman"/>
          <w:b/>
          <w:sz w:val="28"/>
          <w:szCs w:val="32"/>
        </w:rPr>
      </w:pPr>
      <w:r w:rsidRPr="006E2055">
        <w:rPr>
          <w:rFonts w:ascii="Times New Roman" w:hAnsi="Times New Roman"/>
          <w:b/>
          <w:sz w:val="28"/>
          <w:szCs w:val="32"/>
        </w:rPr>
        <w:t>«Культурное наследие Тульского края»</w:t>
      </w:r>
    </w:p>
    <w:p w:rsidR="00607A70" w:rsidRPr="006E2055" w:rsidRDefault="00607A70" w:rsidP="006E2055">
      <w:pPr>
        <w:spacing w:after="0" w:line="360" w:lineRule="auto"/>
        <w:ind w:firstLine="709"/>
        <w:jc w:val="center"/>
        <w:rPr>
          <w:rFonts w:ascii="Times New Roman" w:hAnsi="Times New Roman"/>
          <w:b/>
          <w:sz w:val="28"/>
          <w:szCs w:val="32"/>
        </w:rPr>
      </w:pPr>
      <w:r w:rsidRPr="006E2055">
        <w:rPr>
          <w:rFonts w:ascii="Times New Roman" w:hAnsi="Times New Roman"/>
          <w:b/>
          <w:sz w:val="28"/>
          <w:szCs w:val="32"/>
        </w:rPr>
        <w:t>на тему:</w:t>
      </w:r>
    </w:p>
    <w:p w:rsidR="00607A70" w:rsidRPr="006E2055" w:rsidRDefault="00607A70" w:rsidP="006E2055">
      <w:pPr>
        <w:spacing w:after="0" w:line="360" w:lineRule="auto"/>
        <w:ind w:firstLine="709"/>
        <w:jc w:val="center"/>
        <w:rPr>
          <w:rFonts w:ascii="Times New Roman" w:hAnsi="Times New Roman"/>
          <w:b/>
          <w:sz w:val="28"/>
          <w:szCs w:val="36"/>
        </w:rPr>
      </w:pPr>
      <w:r w:rsidRPr="006E2055">
        <w:rPr>
          <w:rFonts w:ascii="Times New Roman" w:hAnsi="Times New Roman"/>
          <w:b/>
          <w:sz w:val="28"/>
          <w:szCs w:val="36"/>
        </w:rPr>
        <w:t xml:space="preserve">«Быт и занятия жителей русского города в </w:t>
      </w:r>
      <w:r w:rsidRPr="006E2055">
        <w:rPr>
          <w:rFonts w:ascii="Times New Roman" w:hAnsi="Times New Roman"/>
          <w:b/>
          <w:sz w:val="28"/>
          <w:szCs w:val="36"/>
          <w:lang w:val="en-US"/>
        </w:rPr>
        <w:t>XVII</w:t>
      </w:r>
      <w:r w:rsidRPr="006E2055">
        <w:rPr>
          <w:rFonts w:ascii="Times New Roman" w:hAnsi="Times New Roman"/>
          <w:b/>
          <w:sz w:val="28"/>
          <w:szCs w:val="36"/>
        </w:rPr>
        <w:t xml:space="preserve"> в.</w:t>
      </w:r>
    </w:p>
    <w:p w:rsidR="00607A70" w:rsidRPr="006E2055" w:rsidRDefault="00607A70" w:rsidP="006E2055">
      <w:pPr>
        <w:spacing w:after="0" w:line="360" w:lineRule="auto"/>
        <w:ind w:firstLine="709"/>
        <w:jc w:val="center"/>
        <w:rPr>
          <w:rFonts w:ascii="Times New Roman" w:hAnsi="Times New Roman"/>
          <w:b/>
          <w:sz w:val="28"/>
          <w:szCs w:val="36"/>
        </w:rPr>
      </w:pPr>
      <w:r w:rsidRPr="006E2055">
        <w:rPr>
          <w:rFonts w:ascii="Times New Roman" w:hAnsi="Times New Roman"/>
          <w:b/>
          <w:sz w:val="28"/>
          <w:szCs w:val="36"/>
        </w:rPr>
        <w:t>(по тульским материалам)».</w:t>
      </w:r>
    </w:p>
    <w:p w:rsidR="00607A70" w:rsidRPr="006E2055" w:rsidRDefault="00607A70" w:rsidP="006E2055">
      <w:pPr>
        <w:spacing w:after="0" w:line="360" w:lineRule="auto"/>
        <w:ind w:firstLine="709"/>
        <w:jc w:val="both"/>
        <w:rPr>
          <w:rFonts w:ascii="Times New Roman" w:hAnsi="Times New Roman"/>
          <w:sz w:val="28"/>
          <w:szCs w:val="28"/>
        </w:rPr>
      </w:pPr>
    </w:p>
    <w:p w:rsidR="00607A70" w:rsidRPr="006E2055" w:rsidRDefault="00607A70" w:rsidP="006E2055">
      <w:pPr>
        <w:spacing w:after="0" w:line="360" w:lineRule="auto"/>
        <w:ind w:firstLine="709"/>
        <w:jc w:val="both"/>
        <w:rPr>
          <w:rFonts w:ascii="Times New Roman" w:hAnsi="Times New Roman"/>
          <w:sz w:val="28"/>
          <w:szCs w:val="28"/>
        </w:rPr>
      </w:pPr>
    </w:p>
    <w:p w:rsidR="00607A70" w:rsidRPr="006E2055" w:rsidRDefault="00607A70" w:rsidP="006E2055">
      <w:pPr>
        <w:spacing w:after="0" w:line="360" w:lineRule="auto"/>
        <w:ind w:firstLine="709"/>
        <w:jc w:val="both"/>
        <w:rPr>
          <w:rFonts w:ascii="Times New Roman" w:hAnsi="Times New Roman"/>
          <w:sz w:val="28"/>
          <w:szCs w:val="28"/>
        </w:rPr>
      </w:pPr>
    </w:p>
    <w:p w:rsidR="00607A70" w:rsidRPr="006E2055" w:rsidRDefault="00607A70" w:rsidP="006E2055">
      <w:pPr>
        <w:spacing w:after="0" w:line="360" w:lineRule="auto"/>
        <w:ind w:firstLine="709"/>
        <w:jc w:val="right"/>
        <w:rPr>
          <w:rFonts w:ascii="Times New Roman" w:hAnsi="Times New Roman"/>
          <w:sz w:val="28"/>
          <w:szCs w:val="28"/>
        </w:rPr>
      </w:pPr>
      <w:r w:rsidRPr="006E2055">
        <w:rPr>
          <w:rFonts w:ascii="Times New Roman" w:hAnsi="Times New Roman"/>
          <w:sz w:val="28"/>
          <w:szCs w:val="28"/>
        </w:rPr>
        <w:t>Выполнил: ст.гр. 720171</w:t>
      </w:r>
    </w:p>
    <w:p w:rsidR="00607A70" w:rsidRPr="006E2055" w:rsidRDefault="00607A70" w:rsidP="006E2055">
      <w:pPr>
        <w:spacing w:after="0" w:line="360" w:lineRule="auto"/>
        <w:ind w:firstLine="709"/>
        <w:jc w:val="right"/>
        <w:rPr>
          <w:rFonts w:ascii="Times New Roman" w:hAnsi="Times New Roman"/>
          <w:sz w:val="28"/>
          <w:szCs w:val="28"/>
        </w:rPr>
      </w:pPr>
      <w:r w:rsidRPr="006E2055">
        <w:rPr>
          <w:rFonts w:ascii="Times New Roman" w:hAnsi="Times New Roman"/>
          <w:sz w:val="28"/>
          <w:szCs w:val="28"/>
        </w:rPr>
        <w:t>Чкунина Д.А.</w:t>
      </w:r>
    </w:p>
    <w:p w:rsidR="00607A70" w:rsidRPr="006E2055" w:rsidRDefault="00607A70" w:rsidP="006E2055">
      <w:pPr>
        <w:spacing w:after="0" w:line="360" w:lineRule="auto"/>
        <w:ind w:firstLine="709"/>
        <w:jc w:val="right"/>
        <w:rPr>
          <w:rFonts w:ascii="Times New Roman" w:hAnsi="Times New Roman"/>
          <w:sz w:val="28"/>
          <w:szCs w:val="28"/>
        </w:rPr>
      </w:pPr>
    </w:p>
    <w:p w:rsidR="00607A70" w:rsidRPr="006E2055" w:rsidRDefault="00607A70" w:rsidP="006E2055">
      <w:pPr>
        <w:spacing w:after="0" w:line="360" w:lineRule="auto"/>
        <w:ind w:firstLine="709"/>
        <w:jc w:val="right"/>
        <w:rPr>
          <w:rFonts w:ascii="Times New Roman" w:hAnsi="Times New Roman"/>
          <w:sz w:val="28"/>
          <w:szCs w:val="28"/>
        </w:rPr>
      </w:pPr>
      <w:r w:rsidRPr="006E2055">
        <w:rPr>
          <w:rFonts w:ascii="Times New Roman" w:hAnsi="Times New Roman"/>
          <w:sz w:val="28"/>
          <w:szCs w:val="28"/>
        </w:rPr>
        <w:t>Проверил: доц. Касаткин Е.А.</w:t>
      </w:r>
    </w:p>
    <w:p w:rsidR="00607A70" w:rsidRPr="006E2055" w:rsidRDefault="00607A70" w:rsidP="006E2055">
      <w:pPr>
        <w:spacing w:after="0" w:line="360" w:lineRule="auto"/>
        <w:ind w:firstLine="709"/>
        <w:jc w:val="both"/>
        <w:rPr>
          <w:rFonts w:ascii="Times New Roman" w:hAnsi="Times New Roman"/>
          <w:sz w:val="28"/>
          <w:szCs w:val="28"/>
        </w:rPr>
      </w:pPr>
    </w:p>
    <w:p w:rsidR="00607A70" w:rsidRPr="006E2055" w:rsidRDefault="00607A70" w:rsidP="006E2055">
      <w:pPr>
        <w:spacing w:after="0" w:line="360" w:lineRule="auto"/>
        <w:ind w:firstLine="709"/>
        <w:jc w:val="both"/>
        <w:rPr>
          <w:rFonts w:ascii="Times New Roman" w:hAnsi="Times New Roman"/>
          <w:sz w:val="28"/>
          <w:szCs w:val="28"/>
        </w:rPr>
      </w:pPr>
    </w:p>
    <w:p w:rsidR="00607A70" w:rsidRPr="006E2055" w:rsidRDefault="00607A70" w:rsidP="006E2055">
      <w:pPr>
        <w:spacing w:after="0" w:line="360" w:lineRule="auto"/>
        <w:ind w:firstLine="709"/>
        <w:jc w:val="both"/>
        <w:rPr>
          <w:rFonts w:ascii="Times New Roman" w:hAnsi="Times New Roman"/>
          <w:sz w:val="28"/>
          <w:szCs w:val="28"/>
        </w:rPr>
      </w:pPr>
    </w:p>
    <w:p w:rsidR="00607A70" w:rsidRPr="006E2055" w:rsidRDefault="00607A70" w:rsidP="006E2055">
      <w:pPr>
        <w:spacing w:after="0" w:line="360" w:lineRule="auto"/>
        <w:ind w:firstLine="709"/>
        <w:jc w:val="center"/>
        <w:rPr>
          <w:rFonts w:ascii="Times New Roman" w:hAnsi="Times New Roman"/>
          <w:sz w:val="28"/>
          <w:szCs w:val="28"/>
        </w:rPr>
      </w:pPr>
      <w:r w:rsidRPr="006E2055">
        <w:rPr>
          <w:rFonts w:ascii="Times New Roman" w:hAnsi="Times New Roman"/>
          <w:sz w:val="28"/>
          <w:szCs w:val="28"/>
        </w:rPr>
        <w:t>Тула, 2008</w:t>
      </w:r>
    </w:p>
    <w:p w:rsidR="006E2055" w:rsidRDefault="006E2055">
      <w:pPr>
        <w:rPr>
          <w:rFonts w:ascii="Times New Roman" w:hAnsi="Times New Roman"/>
          <w:sz w:val="28"/>
          <w:szCs w:val="28"/>
        </w:rPr>
      </w:pPr>
      <w:r>
        <w:rPr>
          <w:rFonts w:ascii="Times New Roman" w:hAnsi="Times New Roman"/>
          <w:sz w:val="28"/>
          <w:szCs w:val="28"/>
        </w:rPr>
        <w:br w:type="page"/>
      </w:r>
    </w:p>
    <w:p w:rsidR="00A84D1C" w:rsidRPr="006E2055" w:rsidRDefault="00607A70" w:rsidP="006E2055">
      <w:pPr>
        <w:spacing w:after="0" w:line="360" w:lineRule="auto"/>
        <w:ind w:firstLine="709"/>
        <w:jc w:val="center"/>
        <w:rPr>
          <w:rFonts w:ascii="Times New Roman" w:hAnsi="Times New Roman"/>
          <w:b/>
          <w:sz w:val="28"/>
          <w:szCs w:val="28"/>
        </w:rPr>
      </w:pPr>
      <w:r w:rsidRPr="006E2055">
        <w:rPr>
          <w:rFonts w:ascii="Times New Roman" w:hAnsi="Times New Roman"/>
          <w:b/>
          <w:sz w:val="28"/>
          <w:szCs w:val="28"/>
        </w:rPr>
        <w:t>Содержание.</w:t>
      </w:r>
    </w:p>
    <w:p w:rsidR="006E2055" w:rsidRPr="006E2055" w:rsidRDefault="006E2055" w:rsidP="006E2055">
      <w:pPr>
        <w:spacing w:after="0" w:line="360" w:lineRule="auto"/>
        <w:ind w:firstLine="709"/>
        <w:jc w:val="both"/>
        <w:rPr>
          <w:rFonts w:ascii="Times New Roman" w:hAnsi="Times New Roman"/>
          <w:sz w:val="28"/>
          <w:szCs w:val="28"/>
        </w:rPr>
      </w:pPr>
    </w:p>
    <w:p w:rsidR="00607A70" w:rsidRPr="006E2055" w:rsidRDefault="00607A70" w:rsidP="006E2055">
      <w:pPr>
        <w:pStyle w:val="a3"/>
        <w:numPr>
          <w:ilvl w:val="0"/>
          <w:numId w:val="1"/>
        </w:numPr>
        <w:spacing w:after="0" w:line="360" w:lineRule="auto"/>
        <w:ind w:left="0" w:firstLine="0"/>
        <w:jc w:val="both"/>
        <w:rPr>
          <w:rFonts w:ascii="Times New Roman" w:hAnsi="Times New Roman"/>
          <w:sz w:val="28"/>
          <w:szCs w:val="28"/>
        </w:rPr>
      </w:pPr>
      <w:r w:rsidRPr="006E2055">
        <w:rPr>
          <w:rFonts w:ascii="Times New Roman" w:hAnsi="Times New Roman"/>
          <w:sz w:val="28"/>
          <w:szCs w:val="28"/>
        </w:rPr>
        <w:t>Введение</w:t>
      </w:r>
      <w:r w:rsidR="006E2055">
        <w:rPr>
          <w:rFonts w:ascii="Times New Roman" w:hAnsi="Times New Roman"/>
          <w:sz w:val="28"/>
          <w:szCs w:val="28"/>
        </w:rPr>
        <w:t xml:space="preserve">……………………………………………………………….….. </w:t>
      </w:r>
      <w:r w:rsidRPr="006E2055">
        <w:rPr>
          <w:rFonts w:ascii="Times New Roman" w:hAnsi="Times New Roman"/>
          <w:sz w:val="28"/>
          <w:szCs w:val="28"/>
        </w:rPr>
        <w:t>3</w:t>
      </w:r>
    </w:p>
    <w:p w:rsidR="00607A70" w:rsidRPr="006E2055" w:rsidRDefault="00607A70" w:rsidP="006E2055">
      <w:pPr>
        <w:pStyle w:val="a3"/>
        <w:numPr>
          <w:ilvl w:val="0"/>
          <w:numId w:val="1"/>
        </w:numPr>
        <w:spacing w:after="0" w:line="360" w:lineRule="auto"/>
        <w:ind w:left="0" w:firstLine="0"/>
        <w:jc w:val="both"/>
        <w:rPr>
          <w:rFonts w:ascii="Times New Roman" w:hAnsi="Times New Roman"/>
          <w:sz w:val="28"/>
          <w:szCs w:val="28"/>
        </w:rPr>
      </w:pPr>
      <w:r w:rsidRPr="006E2055">
        <w:rPr>
          <w:rFonts w:ascii="Times New Roman" w:hAnsi="Times New Roman"/>
          <w:sz w:val="28"/>
          <w:szCs w:val="28"/>
        </w:rPr>
        <w:t xml:space="preserve">Хозяйственное развитие Тульского края в </w:t>
      </w:r>
      <w:r w:rsidRPr="006E2055">
        <w:rPr>
          <w:rFonts w:ascii="Times New Roman" w:hAnsi="Times New Roman"/>
          <w:sz w:val="28"/>
          <w:szCs w:val="28"/>
          <w:lang w:val="en-US"/>
        </w:rPr>
        <w:t>XVII</w:t>
      </w:r>
      <w:r w:rsidRPr="006E2055">
        <w:rPr>
          <w:rFonts w:ascii="Times New Roman" w:hAnsi="Times New Roman"/>
          <w:sz w:val="28"/>
          <w:szCs w:val="28"/>
        </w:rPr>
        <w:t xml:space="preserve"> веке.</w:t>
      </w:r>
      <w:r w:rsidR="006E2055">
        <w:rPr>
          <w:rFonts w:ascii="Times New Roman" w:hAnsi="Times New Roman"/>
          <w:sz w:val="28"/>
          <w:szCs w:val="28"/>
        </w:rPr>
        <w:t xml:space="preserve"> ……………….…</w:t>
      </w:r>
      <w:r w:rsidRPr="006E2055">
        <w:rPr>
          <w:rFonts w:ascii="Times New Roman" w:hAnsi="Times New Roman"/>
          <w:sz w:val="28"/>
          <w:szCs w:val="28"/>
        </w:rPr>
        <w:t>5</w:t>
      </w:r>
    </w:p>
    <w:p w:rsidR="00607A70" w:rsidRPr="006E2055" w:rsidRDefault="00607A70" w:rsidP="006E2055">
      <w:pPr>
        <w:pStyle w:val="a3"/>
        <w:numPr>
          <w:ilvl w:val="0"/>
          <w:numId w:val="1"/>
        </w:numPr>
        <w:spacing w:after="0" w:line="360" w:lineRule="auto"/>
        <w:ind w:left="0" w:firstLine="0"/>
        <w:jc w:val="both"/>
        <w:rPr>
          <w:rFonts w:ascii="Times New Roman" w:hAnsi="Times New Roman"/>
          <w:sz w:val="28"/>
          <w:szCs w:val="28"/>
        </w:rPr>
      </w:pPr>
      <w:r w:rsidRPr="006E2055">
        <w:rPr>
          <w:rFonts w:ascii="Times New Roman" w:hAnsi="Times New Roman"/>
          <w:sz w:val="28"/>
          <w:szCs w:val="28"/>
        </w:rPr>
        <w:t xml:space="preserve">Культура и быт </w:t>
      </w:r>
      <w:r w:rsidRPr="006E2055">
        <w:rPr>
          <w:rFonts w:ascii="Times New Roman" w:hAnsi="Times New Roman"/>
          <w:sz w:val="28"/>
          <w:szCs w:val="28"/>
          <w:lang w:val="en-US"/>
        </w:rPr>
        <w:t>XVII</w:t>
      </w:r>
      <w:r w:rsidRPr="006E2055">
        <w:rPr>
          <w:rFonts w:ascii="Times New Roman" w:hAnsi="Times New Roman"/>
          <w:sz w:val="28"/>
          <w:szCs w:val="28"/>
        </w:rPr>
        <w:t xml:space="preserve"> – 1-ой половины </w:t>
      </w:r>
      <w:r w:rsidRPr="006E2055">
        <w:rPr>
          <w:rFonts w:ascii="Times New Roman" w:hAnsi="Times New Roman"/>
          <w:sz w:val="28"/>
          <w:szCs w:val="28"/>
          <w:lang w:val="en-US"/>
        </w:rPr>
        <w:t>XVIII</w:t>
      </w:r>
      <w:r w:rsidRPr="006E2055">
        <w:rPr>
          <w:rFonts w:ascii="Times New Roman" w:hAnsi="Times New Roman"/>
          <w:sz w:val="28"/>
          <w:szCs w:val="28"/>
        </w:rPr>
        <w:t xml:space="preserve"> века в Тульском крае</w:t>
      </w:r>
      <w:r w:rsidR="006E2055">
        <w:rPr>
          <w:rFonts w:ascii="Times New Roman" w:hAnsi="Times New Roman"/>
          <w:sz w:val="28"/>
          <w:szCs w:val="28"/>
        </w:rPr>
        <w:t xml:space="preserve"> …</w:t>
      </w:r>
      <w:r w:rsidRPr="006E2055">
        <w:rPr>
          <w:rFonts w:ascii="Times New Roman" w:hAnsi="Times New Roman"/>
          <w:sz w:val="28"/>
          <w:szCs w:val="28"/>
        </w:rPr>
        <w:t>11</w:t>
      </w:r>
    </w:p>
    <w:p w:rsidR="00607A70" w:rsidRPr="006E2055" w:rsidRDefault="00607A70" w:rsidP="006E2055">
      <w:pPr>
        <w:pStyle w:val="a3"/>
        <w:numPr>
          <w:ilvl w:val="0"/>
          <w:numId w:val="1"/>
        </w:numPr>
        <w:spacing w:after="0" w:line="360" w:lineRule="auto"/>
        <w:ind w:left="0" w:firstLine="0"/>
        <w:jc w:val="both"/>
        <w:rPr>
          <w:rFonts w:ascii="Times New Roman" w:hAnsi="Times New Roman"/>
          <w:sz w:val="28"/>
          <w:szCs w:val="28"/>
        </w:rPr>
      </w:pPr>
      <w:r w:rsidRPr="006E2055">
        <w:rPr>
          <w:rFonts w:ascii="Times New Roman" w:hAnsi="Times New Roman"/>
          <w:sz w:val="28"/>
          <w:szCs w:val="28"/>
        </w:rPr>
        <w:t>Заключение</w:t>
      </w:r>
      <w:r w:rsidR="006E2055">
        <w:rPr>
          <w:rFonts w:ascii="Times New Roman" w:hAnsi="Times New Roman"/>
          <w:sz w:val="28"/>
          <w:szCs w:val="28"/>
        </w:rPr>
        <w:t xml:space="preserve"> ……………………………………………………………….</w:t>
      </w:r>
      <w:r w:rsidRPr="006E2055">
        <w:rPr>
          <w:rFonts w:ascii="Times New Roman" w:hAnsi="Times New Roman"/>
          <w:sz w:val="28"/>
          <w:szCs w:val="28"/>
        </w:rPr>
        <w:t>18</w:t>
      </w:r>
    </w:p>
    <w:p w:rsidR="00607A70" w:rsidRPr="006E2055" w:rsidRDefault="00607A70" w:rsidP="006E2055">
      <w:pPr>
        <w:pStyle w:val="a3"/>
        <w:numPr>
          <w:ilvl w:val="0"/>
          <w:numId w:val="1"/>
        </w:numPr>
        <w:spacing w:after="0" w:line="360" w:lineRule="auto"/>
        <w:ind w:left="0" w:firstLine="0"/>
        <w:jc w:val="both"/>
        <w:rPr>
          <w:rFonts w:ascii="Times New Roman" w:hAnsi="Times New Roman"/>
          <w:sz w:val="28"/>
          <w:szCs w:val="28"/>
        </w:rPr>
      </w:pPr>
      <w:r w:rsidRPr="006E2055">
        <w:rPr>
          <w:rFonts w:ascii="Times New Roman" w:hAnsi="Times New Roman"/>
          <w:sz w:val="28"/>
          <w:szCs w:val="28"/>
        </w:rPr>
        <w:t>Список использованной литературы</w:t>
      </w:r>
      <w:r w:rsidR="006E2055">
        <w:rPr>
          <w:rFonts w:ascii="Times New Roman" w:hAnsi="Times New Roman"/>
          <w:sz w:val="28"/>
          <w:szCs w:val="28"/>
        </w:rPr>
        <w:t xml:space="preserve"> ……………………….…………..</w:t>
      </w:r>
      <w:r w:rsidRPr="006E2055">
        <w:rPr>
          <w:rFonts w:ascii="Times New Roman" w:hAnsi="Times New Roman"/>
          <w:sz w:val="28"/>
          <w:szCs w:val="28"/>
        </w:rPr>
        <w:t>19</w:t>
      </w:r>
    </w:p>
    <w:p w:rsidR="00607A70" w:rsidRPr="006E2055" w:rsidRDefault="00607A70" w:rsidP="006E2055">
      <w:pPr>
        <w:pStyle w:val="a3"/>
        <w:numPr>
          <w:ilvl w:val="0"/>
          <w:numId w:val="1"/>
        </w:numPr>
        <w:spacing w:after="0" w:line="360" w:lineRule="auto"/>
        <w:ind w:left="0" w:firstLine="0"/>
        <w:jc w:val="both"/>
        <w:rPr>
          <w:rFonts w:ascii="Times New Roman" w:hAnsi="Times New Roman"/>
          <w:sz w:val="28"/>
          <w:szCs w:val="28"/>
        </w:rPr>
      </w:pPr>
      <w:r w:rsidRPr="006E2055">
        <w:rPr>
          <w:rFonts w:ascii="Times New Roman" w:hAnsi="Times New Roman"/>
          <w:sz w:val="28"/>
          <w:szCs w:val="28"/>
        </w:rPr>
        <w:t>Приложение</w:t>
      </w:r>
      <w:r w:rsidR="006E2055">
        <w:rPr>
          <w:rFonts w:ascii="Times New Roman" w:hAnsi="Times New Roman"/>
          <w:sz w:val="28"/>
          <w:szCs w:val="28"/>
        </w:rPr>
        <w:t xml:space="preserve"> ………………………………………………………………</w:t>
      </w:r>
      <w:r w:rsidRPr="006E2055">
        <w:rPr>
          <w:rFonts w:ascii="Times New Roman" w:hAnsi="Times New Roman"/>
          <w:sz w:val="28"/>
          <w:szCs w:val="28"/>
        </w:rPr>
        <w:t>20</w:t>
      </w:r>
    </w:p>
    <w:p w:rsidR="006E2055" w:rsidRDefault="006E2055">
      <w:pPr>
        <w:rPr>
          <w:rFonts w:ascii="Times New Roman" w:hAnsi="Times New Roman"/>
          <w:sz w:val="28"/>
          <w:szCs w:val="28"/>
        </w:rPr>
      </w:pPr>
      <w:r>
        <w:rPr>
          <w:rFonts w:ascii="Times New Roman" w:hAnsi="Times New Roman"/>
          <w:sz w:val="28"/>
          <w:szCs w:val="28"/>
        </w:rPr>
        <w:br w:type="page"/>
      </w:r>
    </w:p>
    <w:p w:rsidR="00607A70" w:rsidRPr="006E2055" w:rsidRDefault="00607A70" w:rsidP="006E2055">
      <w:pPr>
        <w:spacing w:after="0" w:line="360" w:lineRule="auto"/>
        <w:ind w:firstLine="709"/>
        <w:contextualSpacing/>
        <w:jc w:val="center"/>
        <w:rPr>
          <w:rFonts w:ascii="Times New Roman" w:hAnsi="Times New Roman"/>
          <w:b/>
          <w:sz w:val="28"/>
          <w:szCs w:val="28"/>
        </w:rPr>
      </w:pPr>
      <w:r w:rsidRPr="006E2055">
        <w:rPr>
          <w:rFonts w:ascii="Times New Roman" w:hAnsi="Times New Roman"/>
          <w:b/>
          <w:sz w:val="28"/>
          <w:szCs w:val="28"/>
        </w:rPr>
        <w:t>Введение.</w:t>
      </w:r>
    </w:p>
    <w:p w:rsidR="006E2055" w:rsidRDefault="006E2055" w:rsidP="006E2055">
      <w:pPr>
        <w:spacing w:after="0" w:line="360" w:lineRule="auto"/>
        <w:ind w:firstLine="709"/>
        <w:contextualSpacing/>
        <w:jc w:val="both"/>
        <w:rPr>
          <w:rFonts w:ascii="Times New Roman" w:hAnsi="Times New Roman"/>
          <w:sz w:val="28"/>
          <w:szCs w:val="28"/>
        </w:rPr>
      </w:pP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Тульская историография за всю историю её развития насчитывает пять обобщающих научных исследований монографического</w:t>
      </w:r>
      <w:r w:rsidR="006E2055">
        <w:rPr>
          <w:rFonts w:ascii="Times New Roman" w:hAnsi="Times New Roman"/>
          <w:sz w:val="28"/>
          <w:szCs w:val="28"/>
        </w:rPr>
        <w:t xml:space="preserve"> </w:t>
      </w:r>
      <w:r w:rsidRPr="006E2055">
        <w:rPr>
          <w:rFonts w:ascii="Times New Roman" w:hAnsi="Times New Roman"/>
          <w:sz w:val="28"/>
          <w:szCs w:val="28"/>
        </w:rPr>
        <w:t>характера, посвящённых истории</w:t>
      </w:r>
      <w:r w:rsidR="006E2055">
        <w:rPr>
          <w:rFonts w:ascii="Times New Roman" w:hAnsi="Times New Roman"/>
          <w:sz w:val="28"/>
          <w:szCs w:val="28"/>
        </w:rPr>
        <w:t xml:space="preserve"> </w:t>
      </w:r>
      <w:r w:rsidRPr="006E2055">
        <w:rPr>
          <w:rFonts w:ascii="Times New Roman" w:hAnsi="Times New Roman"/>
          <w:sz w:val="28"/>
          <w:szCs w:val="28"/>
        </w:rPr>
        <w:t>Тульского края и его центра города Тулы с древнейших времён:</w:t>
      </w:r>
      <w:r w:rsidR="006E2055">
        <w:rPr>
          <w:rFonts w:ascii="Times New Roman" w:hAnsi="Times New Roman"/>
          <w:sz w:val="28"/>
          <w:szCs w:val="28"/>
        </w:rPr>
        <w:t xml:space="preserve"> </w:t>
      </w:r>
      <w:r w:rsidRPr="006E2055">
        <w:rPr>
          <w:rFonts w:ascii="Times New Roman" w:hAnsi="Times New Roman"/>
          <w:sz w:val="28"/>
          <w:szCs w:val="28"/>
        </w:rPr>
        <w:t xml:space="preserve">И.А.Афремов «Историческое обозрение Тульской губернии» (М.,1850); И.П.Сахаров «Достопамятности города Тулы и его губернии» // Труды Тульской губернской учёной архивной комиссии. Книга1. (Тула, 1915); профессор А.П.Рудаков «Очерки из истории города Тулы и Тульского края» (Тула, 1923); профессор В.Н. Ашурков «Страницы Тульской старины. Очерки по истории города Тулы 1146-1917» (Тула, 1988). </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Тульская история</w:t>
      </w:r>
      <w:r w:rsidR="006E2055">
        <w:rPr>
          <w:rFonts w:ascii="Times New Roman" w:hAnsi="Times New Roman"/>
          <w:sz w:val="28"/>
          <w:szCs w:val="28"/>
        </w:rPr>
        <w:t xml:space="preserve"> </w:t>
      </w:r>
      <w:r w:rsidRPr="006E2055">
        <w:rPr>
          <w:rFonts w:ascii="Times New Roman" w:hAnsi="Times New Roman"/>
          <w:sz w:val="28"/>
          <w:szCs w:val="28"/>
          <w:lang w:val="en-US"/>
        </w:rPr>
        <w:t>XVII</w:t>
      </w:r>
      <w:r w:rsidRPr="006E2055">
        <w:rPr>
          <w:rFonts w:ascii="Times New Roman" w:hAnsi="Times New Roman"/>
          <w:sz w:val="28"/>
          <w:szCs w:val="28"/>
        </w:rPr>
        <w:t xml:space="preserve"> века после Смуты отличается широтой изображения. Все авторы, как главные, выделяют такие события: укрепление Засечной черты</w:t>
      </w:r>
      <w:r w:rsidR="006E2055">
        <w:rPr>
          <w:rFonts w:ascii="Times New Roman" w:hAnsi="Times New Roman"/>
          <w:sz w:val="28"/>
          <w:szCs w:val="28"/>
        </w:rPr>
        <w:t xml:space="preserve"> </w:t>
      </w:r>
      <w:r w:rsidRPr="006E2055">
        <w:rPr>
          <w:rFonts w:ascii="Times New Roman" w:hAnsi="Times New Roman"/>
          <w:sz w:val="28"/>
          <w:szCs w:val="28"/>
        </w:rPr>
        <w:t xml:space="preserve">в 30-60-е годы, в том числе строительство земляного вала в Туле в 40-е годы; динамика строительства города с выделением информации о развитии Кузнечной слободы, сословном положении тульских кузнецов; работа городищенских железоделательных заводов. Но акценты и отдельные характеристики позволяют судить об индивидуальном подходе исследователей к событиям. Общую оценку тульской истории этого периода дали И.Ф.Афремов и А.П.Рудаков. Первый считал «романовский» </w:t>
      </w:r>
      <w:r w:rsidRPr="006E2055">
        <w:rPr>
          <w:rFonts w:ascii="Times New Roman" w:hAnsi="Times New Roman"/>
          <w:sz w:val="28"/>
          <w:szCs w:val="28"/>
          <w:lang w:val="en-US"/>
        </w:rPr>
        <w:t>XVII</w:t>
      </w:r>
      <w:r w:rsidRPr="006E2055">
        <w:rPr>
          <w:rFonts w:ascii="Times New Roman" w:hAnsi="Times New Roman"/>
          <w:sz w:val="28"/>
          <w:szCs w:val="28"/>
        </w:rPr>
        <w:t xml:space="preserve"> век в Туле временем цветущего состояния «фабрикации и гражданского благоустройства». А.П.Рудаков причислял Тулу конца </w:t>
      </w:r>
      <w:r w:rsidRPr="006E2055">
        <w:rPr>
          <w:rFonts w:ascii="Times New Roman" w:hAnsi="Times New Roman"/>
          <w:sz w:val="28"/>
          <w:szCs w:val="28"/>
          <w:lang w:val="en-US"/>
        </w:rPr>
        <w:t>XVII</w:t>
      </w:r>
      <w:r w:rsidRPr="006E2055">
        <w:rPr>
          <w:rFonts w:ascii="Times New Roman" w:hAnsi="Times New Roman"/>
          <w:sz w:val="28"/>
          <w:szCs w:val="28"/>
        </w:rPr>
        <w:t xml:space="preserve"> века к крупнейшим городам Московского государства с высоким уровнем торговли и промышленности.</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Н.Е.Северный подчеркнул, что после Смуты Тульский край подчинился Москве «без колебаний». Все авторы, особенно А.П.Рудаков и В.Н.Ашурков, подробно описывали историю тульской Кузнечной слободы. Вслед за И.Ф.Афремовым, В.Н.Ашурков детально показал основные сословные привилегии и обязанности тульских купцов, динамику их численности и взаимоотношения с посадом. А.П.Рудаков рассматривал как параллельные процессы</w:t>
      </w:r>
      <w:r w:rsidR="006E2055">
        <w:rPr>
          <w:rFonts w:ascii="Times New Roman" w:hAnsi="Times New Roman"/>
          <w:sz w:val="28"/>
          <w:szCs w:val="28"/>
        </w:rPr>
        <w:t xml:space="preserve"> </w:t>
      </w:r>
      <w:r w:rsidRPr="006E2055">
        <w:rPr>
          <w:rFonts w:ascii="Times New Roman" w:hAnsi="Times New Roman"/>
          <w:sz w:val="28"/>
          <w:szCs w:val="28"/>
        </w:rPr>
        <w:t xml:space="preserve">развитие казённого кузнечного дела и частного предпринимательства в Туле в этой области в </w:t>
      </w:r>
      <w:r w:rsidRPr="006E2055">
        <w:rPr>
          <w:rFonts w:ascii="Times New Roman" w:hAnsi="Times New Roman"/>
          <w:sz w:val="28"/>
          <w:szCs w:val="28"/>
          <w:lang w:val="en-US"/>
        </w:rPr>
        <w:t>XVII</w:t>
      </w:r>
      <w:r w:rsidRPr="006E2055">
        <w:rPr>
          <w:rFonts w:ascii="Times New Roman" w:hAnsi="Times New Roman"/>
          <w:sz w:val="28"/>
          <w:szCs w:val="28"/>
        </w:rPr>
        <w:t xml:space="preserve"> веке.</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И.П.Сахаров, как и в определённой степени И.Ф.Афремов, выделял специальный раздел истории города Тулы </w:t>
      </w:r>
      <w:r w:rsidRPr="006E2055">
        <w:rPr>
          <w:rFonts w:ascii="Times New Roman" w:hAnsi="Times New Roman"/>
          <w:sz w:val="28"/>
          <w:szCs w:val="28"/>
          <w:lang w:val="en-US"/>
        </w:rPr>
        <w:t>XVII</w:t>
      </w:r>
      <w:r w:rsidRPr="006E2055">
        <w:rPr>
          <w:rFonts w:ascii="Times New Roman" w:hAnsi="Times New Roman"/>
          <w:sz w:val="28"/>
          <w:szCs w:val="28"/>
        </w:rPr>
        <w:t xml:space="preserve"> века – «гражданское состояние». В нём указывались подведомственность города, местные «присутственные места», функции и положение воевод. Отсутствие жалования «от короны» давало последним повод, по мнению И.П.Сахарова, к злоупотреблениям.</w:t>
      </w:r>
      <w:r w:rsidR="006E2055">
        <w:rPr>
          <w:rFonts w:ascii="Times New Roman" w:hAnsi="Times New Roman"/>
          <w:sz w:val="28"/>
          <w:szCs w:val="28"/>
        </w:rPr>
        <w:t xml:space="preserve"> </w:t>
      </w:r>
      <w:r w:rsidRPr="006E2055">
        <w:rPr>
          <w:rFonts w:ascii="Times New Roman" w:hAnsi="Times New Roman"/>
          <w:sz w:val="28"/>
          <w:szCs w:val="28"/>
        </w:rPr>
        <w:t xml:space="preserve">В рукописи «История общественного образования Тульской губернии» он показал «гражданское устройство в городах» </w:t>
      </w:r>
      <w:r w:rsidRPr="006E2055">
        <w:rPr>
          <w:rFonts w:ascii="Times New Roman" w:hAnsi="Times New Roman"/>
          <w:sz w:val="28"/>
          <w:szCs w:val="28"/>
          <w:lang w:val="en-US"/>
        </w:rPr>
        <w:t>XVII</w:t>
      </w:r>
      <w:r w:rsidRPr="006E2055">
        <w:rPr>
          <w:rFonts w:ascii="Times New Roman" w:hAnsi="Times New Roman"/>
          <w:sz w:val="28"/>
          <w:szCs w:val="28"/>
        </w:rPr>
        <w:t xml:space="preserve"> века, которое он понимал как социальное положение разных сословий: дворян, детей боярских, духовенства, посадских, «самопальных кузнецов», ямщиков и гончаров. И.П.Сахаров в своём неизданном сочинении подробно рассуждал об истоках и развитии в </w:t>
      </w:r>
      <w:r w:rsidRPr="006E2055">
        <w:rPr>
          <w:rFonts w:ascii="Times New Roman" w:hAnsi="Times New Roman"/>
          <w:sz w:val="28"/>
          <w:szCs w:val="28"/>
          <w:lang w:val="en-US"/>
        </w:rPr>
        <w:t>XVII</w:t>
      </w:r>
      <w:r w:rsidRPr="006E2055">
        <w:rPr>
          <w:rFonts w:ascii="Times New Roman" w:hAnsi="Times New Roman"/>
          <w:sz w:val="28"/>
          <w:szCs w:val="28"/>
        </w:rPr>
        <w:t xml:space="preserve"> веке в городе Туле слободской жизни.</w:t>
      </w:r>
    </w:p>
    <w:p w:rsidR="006E2055" w:rsidRDefault="006E2055">
      <w:pPr>
        <w:rPr>
          <w:rFonts w:ascii="Times New Roman" w:hAnsi="Times New Roman"/>
          <w:sz w:val="28"/>
          <w:szCs w:val="28"/>
        </w:rPr>
      </w:pPr>
      <w:r>
        <w:rPr>
          <w:rFonts w:ascii="Times New Roman" w:hAnsi="Times New Roman"/>
          <w:sz w:val="28"/>
          <w:szCs w:val="28"/>
        </w:rPr>
        <w:br w:type="page"/>
      </w:r>
    </w:p>
    <w:p w:rsidR="00607A70" w:rsidRPr="006E2055" w:rsidRDefault="00607A70" w:rsidP="006E2055">
      <w:pPr>
        <w:spacing w:after="0" w:line="360" w:lineRule="auto"/>
        <w:ind w:firstLine="709"/>
        <w:contextualSpacing/>
        <w:jc w:val="center"/>
        <w:rPr>
          <w:rFonts w:ascii="Times New Roman" w:hAnsi="Times New Roman"/>
          <w:b/>
          <w:sz w:val="28"/>
          <w:szCs w:val="28"/>
        </w:rPr>
      </w:pPr>
      <w:r w:rsidRPr="006E2055">
        <w:rPr>
          <w:rFonts w:ascii="Times New Roman" w:hAnsi="Times New Roman"/>
          <w:b/>
          <w:sz w:val="28"/>
          <w:szCs w:val="28"/>
        </w:rPr>
        <w:t xml:space="preserve">Хозяйственное развитие Тульского края в </w:t>
      </w:r>
      <w:r w:rsidRPr="006E2055">
        <w:rPr>
          <w:rFonts w:ascii="Times New Roman" w:hAnsi="Times New Roman"/>
          <w:b/>
          <w:sz w:val="28"/>
          <w:szCs w:val="28"/>
          <w:lang w:val="en-US"/>
        </w:rPr>
        <w:t>XVII</w:t>
      </w:r>
      <w:r w:rsidRPr="006E2055">
        <w:rPr>
          <w:rFonts w:ascii="Times New Roman" w:hAnsi="Times New Roman"/>
          <w:b/>
          <w:sz w:val="28"/>
          <w:szCs w:val="28"/>
        </w:rPr>
        <w:t xml:space="preserve"> веке.</w:t>
      </w:r>
    </w:p>
    <w:p w:rsidR="006E2055" w:rsidRDefault="006E2055" w:rsidP="006E2055">
      <w:pPr>
        <w:spacing w:after="0" w:line="360" w:lineRule="auto"/>
        <w:ind w:firstLine="709"/>
        <w:contextualSpacing/>
        <w:jc w:val="both"/>
        <w:rPr>
          <w:rFonts w:ascii="Times New Roman" w:hAnsi="Times New Roman"/>
          <w:sz w:val="28"/>
          <w:szCs w:val="28"/>
        </w:rPr>
      </w:pP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С созданием Белгородской засечной черты и воссоединением Украины с Россией наш край перестаёт быть пограничной окраиной, боевым лагерем и получает более благоприятные, чем прежде, возможности для хозяйственного развития. Усиленно распахивались местные плодородные земли. Значительно выросла численность населения, прежде всего за счёт переселенцев из более северных участков страны. Росла и феодальная эксплуатация крестьянства. Попадали в кабалу, становились крепостными и многие из тех, кто был до той поры свободным.</w:t>
      </w:r>
    </w:p>
    <w:p w:rsidR="00607A70"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О росте числа крепостных крестьян в нашем крае в </w:t>
      </w:r>
      <w:r w:rsidRPr="006E2055">
        <w:rPr>
          <w:rFonts w:ascii="Times New Roman" w:hAnsi="Times New Roman"/>
          <w:sz w:val="28"/>
          <w:szCs w:val="28"/>
          <w:lang w:val="en-US"/>
        </w:rPr>
        <w:t>XVII</w:t>
      </w:r>
      <w:r w:rsidRPr="006E2055">
        <w:rPr>
          <w:rFonts w:ascii="Times New Roman" w:hAnsi="Times New Roman"/>
          <w:sz w:val="28"/>
          <w:szCs w:val="28"/>
        </w:rPr>
        <w:t xml:space="preserve"> в. красноречивые данные сохранились в тогдашних писцовых книгах. Так, например, по Тульскому уезду в 1628-1678 гг. насчитывалось крестьян:</w:t>
      </w:r>
    </w:p>
    <w:p w:rsidR="006E2055" w:rsidRPr="006E2055" w:rsidRDefault="006E2055" w:rsidP="006E2055">
      <w:pPr>
        <w:spacing w:after="0" w:line="360" w:lineRule="auto"/>
        <w:ind w:firstLine="709"/>
        <w:contextualSpacing/>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1"/>
        <w:gridCol w:w="1973"/>
        <w:gridCol w:w="1973"/>
        <w:gridCol w:w="1973"/>
      </w:tblGrid>
      <w:tr w:rsidR="00607A70" w:rsidRPr="00363219" w:rsidTr="00363219">
        <w:tc>
          <w:tcPr>
            <w:tcW w:w="3652" w:type="dxa"/>
            <w:shd w:val="clear" w:color="auto" w:fill="auto"/>
          </w:tcPr>
          <w:p w:rsidR="00607A70" w:rsidRPr="00363219" w:rsidRDefault="00607A70" w:rsidP="00363219">
            <w:pPr>
              <w:spacing w:after="0" w:line="360" w:lineRule="auto"/>
              <w:contextualSpacing/>
              <w:jc w:val="both"/>
              <w:rPr>
                <w:rFonts w:ascii="Times New Roman" w:hAnsi="Times New Roman"/>
                <w:sz w:val="20"/>
                <w:szCs w:val="20"/>
              </w:rPr>
            </w:pPr>
          </w:p>
        </w:tc>
        <w:tc>
          <w:tcPr>
            <w:tcW w:w="1973" w:type="dxa"/>
            <w:shd w:val="clear" w:color="auto" w:fill="auto"/>
          </w:tcPr>
          <w:p w:rsidR="00607A70" w:rsidRPr="00363219" w:rsidRDefault="00607A70" w:rsidP="00363219">
            <w:pPr>
              <w:spacing w:after="0" w:line="360" w:lineRule="auto"/>
              <w:contextualSpacing/>
              <w:jc w:val="both"/>
              <w:rPr>
                <w:rFonts w:ascii="Times New Roman" w:hAnsi="Times New Roman"/>
                <w:sz w:val="20"/>
                <w:szCs w:val="20"/>
              </w:rPr>
            </w:pPr>
            <w:r w:rsidRPr="00363219">
              <w:rPr>
                <w:rFonts w:ascii="Times New Roman" w:hAnsi="Times New Roman"/>
                <w:sz w:val="20"/>
                <w:szCs w:val="20"/>
              </w:rPr>
              <w:t>1628г.</w:t>
            </w:r>
          </w:p>
        </w:tc>
        <w:tc>
          <w:tcPr>
            <w:tcW w:w="1973" w:type="dxa"/>
            <w:shd w:val="clear" w:color="auto" w:fill="auto"/>
          </w:tcPr>
          <w:p w:rsidR="00607A70" w:rsidRPr="00363219" w:rsidRDefault="00607A70" w:rsidP="00363219">
            <w:pPr>
              <w:spacing w:after="0" w:line="360" w:lineRule="auto"/>
              <w:contextualSpacing/>
              <w:jc w:val="both"/>
              <w:rPr>
                <w:rFonts w:ascii="Times New Roman" w:hAnsi="Times New Roman"/>
                <w:sz w:val="20"/>
                <w:szCs w:val="20"/>
              </w:rPr>
            </w:pPr>
            <w:r w:rsidRPr="00363219">
              <w:rPr>
                <w:rFonts w:ascii="Times New Roman" w:hAnsi="Times New Roman"/>
                <w:sz w:val="20"/>
                <w:szCs w:val="20"/>
              </w:rPr>
              <w:t>1646г.</w:t>
            </w:r>
          </w:p>
        </w:tc>
        <w:tc>
          <w:tcPr>
            <w:tcW w:w="1973" w:type="dxa"/>
            <w:shd w:val="clear" w:color="auto" w:fill="auto"/>
          </w:tcPr>
          <w:p w:rsidR="00607A70" w:rsidRPr="00363219" w:rsidRDefault="00607A70" w:rsidP="00363219">
            <w:pPr>
              <w:spacing w:after="0" w:line="360" w:lineRule="auto"/>
              <w:contextualSpacing/>
              <w:jc w:val="both"/>
              <w:rPr>
                <w:rFonts w:ascii="Times New Roman" w:hAnsi="Times New Roman"/>
                <w:sz w:val="20"/>
                <w:szCs w:val="20"/>
              </w:rPr>
            </w:pPr>
            <w:r w:rsidRPr="00363219">
              <w:rPr>
                <w:rFonts w:ascii="Times New Roman" w:hAnsi="Times New Roman"/>
                <w:sz w:val="20"/>
                <w:szCs w:val="20"/>
              </w:rPr>
              <w:t>1678г.</w:t>
            </w:r>
          </w:p>
        </w:tc>
      </w:tr>
      <w:tr w:rsidR="00607A70" w:rsidRPr="00363219" w:rsidTr="00363219">
        <w:tc>
          <w:tcPr>
            <w:tcW w:w="3652" w:type="dxa"/>
            <w:shd w:val="clear" w:color="auto" w:fill="auto"/>
          </w:tcPr>
          <w:p w:rsidR="00607A70" w:rsidRPr="00363219" w:rsidRDefault="00607A70" w:rsidP="00363219">
            <w:pPr>
              <w:spacing w:after="0" w:line="360" w:lineRule="auto"/>
              <w:contextualSpacing/>
              <w:jc w:val="both"/>
              <w:rPr>
                <w:rFonts w:ascii="Times New Roman" w:hAnsi="Times New Roman"/>
                <w:sz w:val="20"/>
                <w:szCs w:val="20"/>
              </w:rPr>
            </w:pPr>
            <w:r w:rsidRPr="00363219">
              <w:rPr>
                <w:rFonts w:ascii="Times New Roman" w:hAnsi="Times New Roman"/>
                <w:sz w:val="20"/>
                <w:szCs w:val="20"/>
              </w:rPr>
              <w:t>Крестьян светских феодалов</w:t>
            </w:r>
          </w:p>
        </w:tc>
        <w:tc>
          <w:tcPr>
            <w:tcW w:w="1973" w:type="dxa"/>
            <w:shd w:val="clear" w:color="auto" w:fill="auto"/>
          </w:tcPr>
          <w:p w:rsidR="00607A70" w:rsidRPr="00363219" w:rsidRDefault="00607A70" w:rsidP="00363219">
            <w:pPr>
              <w:spacing w:after="0" w:line="360" w:lineRule="auto"/>
              <w:contextualSpacing/>
              <w:jc w:val="both"/>
              <w:rPr>
                <w:rFonts w:ascii="Times New Roman" w:hAnsi="Times New Roman"/>
                <w:sz w:val="20"/>
                <w:szCs w:val="20"/>
              </w:rPr>
            </w:pPr>
            <w:r w:rsidRPr="00363219">
              <w:rPr>
                <w:rFonts w:ascii="Times New Roman" w:hAnsi="Times New Roman"/>
                <w:sz w:val="20"/>
                <w:szCs w:val="20"/>
              </w:rPr>
              <w:t>3539</w:t>
            </w:r>
          </w:p>
        </w:tc>
        <w:tc>
          <w:tcPr>
            <w:tcW w:w="1973" w:type="dxa"/>
            <w:shd w:val="clear" w:color="auto" w:fill="auto"/>
          </w:tcPr>
          <w:p w:rsidR="00607A70" w:rsidRPr="00363219" w:rsidRDefault="00607A70" w:rsidP="00363219">
            <w:pPr>
              <w:spacing w:after="0" w:line="360" w:lineRule="auto"/>
              <w:contextualSpacing/>
              <w:jc w:val="both"/>
              <w:rPr>
                <w:rFonts w:ascii="Times New Roman" w:hAnsi="Times New Roman"/>
                <w:sz w:val="20"/>
                <w:szCs w:val="20"/>
              </w:rPr>
            </w:pPr>
            <w:r w:rsidRPr="00363219">
              <w:rPr>
                <w:rFonts w:ascii="Times New Roman" w:hAnsi="Times New Roman"/>
                <w:sz w:val="20"/>
                <w:szCs w:val="20"/>
              </w:rPr>
              <w:t>9940</w:t>
            </w:r>
          </w:p>
        </w:tc>
        <w:tc>
          <w:tcPr>
            <w:tcW w:w="1973" w:type="dxa"/>
            <w:shd w:val="clear" w:color="auto" w:fill="auto"/>
          </w:tcPr>
          <w:p w:rsidR="00607A70" w:rsidRPr="00363219" w:rsidRDefault="00607A70" w:rsidP="00363219">
            <w:pPr>
              <w:spacing w:after="0" w:line="360" w:lineRule="auto"/>
              <w:contextualSpacing/>
              <w:jc w:val="both"/>
              <w:rPr>
                <w:rFonts w:ascii="Times New Roman" w:hAnsi="Times New Roman"/>
                <w:sz w:val="20"/>
                <w:szCs w:val="20"/>
              </w:rPr>
            </w:pPr>
            <w:r w:rsidRPr="00363219">
              <w:rPr>
                <w:rFonts w:ascii="Times New Roman" w:hAnsi="Times New Roman"/>
                <w:sz w:val="20"/>
                <w:szCs w:val="20"/>
              </w:rPr>
              <w:t>14523</w:t>
            </w:r>
          </w:p>
        </w:tc>
      </w:tr>
      <w:tr w:rsidR="00607A70" w:rsidRPr="00363219" w:rsidTr="00363219">
        <w:tc>
          <w:tcPr>
            <w:tcW w:w="3652" w:type="dxa"/>
            <w:shd w:val="clear" w:color="auto" w:fill="auto"/>
          </w:tcPr>
          <w:p w:rsidR="00607A70" w:rsidRPr="00363219" w:rsidRDefault="00607A70" w:rsidP="00363219">
            <w:pPr>
              <w:spacing w:after="0" w:line="360" w:lineRule="auto"/>
              <w:contextualSpacing/>
              <w:jc w:val="both"/>
              <w:rPr>
                <w:rFonts w:ascii="Times New Roman" w:hAnsi="Times New Roman"/>
                <w:sz w:val="20"/>
                <w:szCs w:val="20"/>
              </w:rPr>
            </w:pPr>
            <w:r w:rsidRPr="00363219">
              <w:rPr>
                <w:rFonts w:ascii="Times New Roman" w:hAnsi="Times New Roman"/>
                <w:sz w:val="20"/>
                <w:szCs w:val="20"/>
              </w:rPr>
              <w:t>Крестьян духовенства</w:t>
            </w:r>
          </w:p>
        </w:tc>
        <w:tc>
          <w:tcPr>
            <w:tcW w:w="1973" w:type="dxa"/>
            <w:shd w:val="clear" w:color="auto" w:fill="auto"/>
          </w:tcPr>
          <w:p w:rsidR="00607A70" w:rsidRPr="00363219" w:rsidRDefault="00607A70" w:rsidP="00363219">
            <w:pPr>
              <w:spacing w:after="0" w:line="360" w:lineRule="auto"/>
              <w:contextualSpacing/>
              <w:jc w:val="both"/>
              <w:rPr>
                <w:rFonts w:ascii="Times New Roman" w:hAnsi="Times New Roman"/>
                <w:sz w:val="20"/>
                <w:szCs w:val="20"/>
              </w:rPr>
            </w:pPr>
            <w:r w:rsidRPr="00363219">
              <w:rPr>
                <w:rFonts w:ascii="Times New Roman" w:hAnsi="Times New Roman"/>
                <w:sz w:val="20"/>
                <w:szCs w:val="20"/>
              </w:rPr>
              <w:t>347</w:t>
            </w:r>
          </w:p>
        </w:tc>
        <w:tc>
          <w:tcPr>
            <w:tcW w:w="1973" w:type="dxa"/>
            <w:shd w:val="clear" w:color="auto" w:fill="auto"/>
          </w:tcPr>
          <w:p w:rsidR="00607A70" w:rsidRPr="00363219" w:rsidRDefault="00607A70" w:rsidP="00363219">
            <w:pPr>
              <w:spacing w:after="0" w:line="360" w:lineRule="auto"/>
              <w:contextualSpacing/>
              <w:jc w:val="both"/>
              <w:rPr>
                <w:rFonts w:ascii="Times New Roman" w:hAnsi="Times New Roman"/>
                <w:sz w:val="20"/>
                <w:szCs w:val="20"/>
              </w:rPr>
            </w:pPr>
            <w:r w:rsidRPr="00363219">
              <w:rPr>
                <w:rFonts w:ascii="Times New Roman" w:hAnsi="Times New Roman"/>
                <w:sz w:val="20"/>
                <w:szCs w:val="20"/>
              </w:rPr>
              <w:t>874</w:t>
            </w:r>
          </w:p>
        </w:tc>
        <w:tc>
          <w:tcPr>
            <w:tcW w:w="1973" w:type="dxa"/>
            <w:shd w:val="clear" w:color="auto" w:fill="auto"/>
          </w:tcPr>
          <w:p w:rsidR="00607A70" w:rsidRPr="00363219" w:rsidRDefault="00607A70" w:rsidP="00363219">
            <w:pPr>
              <w:spacing w:after="0" w:line="360" w:lineRule="auto"/>
              <w:contextualSpacing/>
              <w:jc w:val="both"/>
              <w:rPr>
                <w:rFonts w:ascii="Times New Roman" w:hAnsi="Times New Roman"/>
                <w:sz w:val="20"/>
                <w:szCs w:val="20"/>
              </w:rPr>
            </w:pPr>
            <w:r w:rsidRPr="00363219">
              <w:rPr>
                <w:rFonts w:ascii="Times New Roman" w:hAnsi="Times New Roman"/>
                <w:sz w:val="20"/>
                <w:szCs w:val="20"/>
              </w:rPr>
              <w:t>2565</w:t>
            </w:r>
          </w:p>
        </w:tc>
      </w:tr>
    </w:tbl>
    <w:p w:rsidR="00607A70" w:rsidRPr="006E2055" w:rsidRDefault="00607A70" w:rsidP="006E2055">
      <w:pPr>
        <w:spacing w:after="0" w:line="360" w:lineRule="auto"/>
        <w:ind w:firstLine="709"/>
        <w:contextualSpacing/>
        <w:jc w:val="both"/>
        <w:rPr>
          <w:rFonts w:ascii="Times New Roman" w:hAnsi="Times New Roman"/>
          <w:sz w:val="28"/>
          <w:szCs w:val="28"/>
        </w:rPr>
      </w:pP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Среди вотчинников, владевших землями и крестьянами в нашем крае, оказывается, уже в начале </w:t>
      </w:r>
      <w:r w:rsidRPr="006E2055">
        <w:rPr>
          <w:rFonts w:ascii="Times New Roman" w:hAnsi="Times New Roman"/>
          <w:sz w:val="28"/>
          <w:szCs w:val="28"/>
          <w:lang w:val="en-US"/>
        </w:rPr>
        <w:t>XVII</w:t>
      </w:r>
      <w:r w:rsidRPr="006E2055">
        <w:rPr>
          <w:rFonts w:ascii="Times New Roman" w:hAnsi="Times New Roman"/>
          <w:sz w:val="28"/>
          <w:szCs w:val="28"/>
        </w:rPr>
        <w:t xml:space="preserve"> в. был и сам царь Борис Годунов. В Белёвском уезде ему принадлежало село и 12 деревень с 342 дворами крестьян и холопов. Изданный им в 1602 г. указ, разрешавший переход крестьян от мелких и средних землевладельцев к крупным, был, таким образом, выгоден и ему самому как крупному феодалу. После смерти царя Бориса</w:t>
      </w:r>
      <w:r w:rsidR="006E2055">
        <w:rPr>
          <w:rFonts w:ascii="Times New Roman" w:hAnsi="Times New Roman"/>
          <w:sz w:val="28"/>
          <w:szCs w:val="28"/>
        </w:rPr>
        <w:t xml:space="preserve"> </w:t>
      </w:r>
      <w:r w:rsidRPr="006E2055">
        <w:rPr>
          <w:rFonts w:ascii="Times New Roman" w:hAnsi="Times New Roman"/>
          <w:sz w:val="28"/>
          <w:szCs w:val="28"/>
        </w:rPr>
        <w:t xml:space="preserve">его вотчиной завладел новый царствующий крупный феодал – Василий Шуйский. </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Царские вотчины в </w:t>
      </w:r>
      <w:r w:rsidRPr="006E2055">
        <w:rPr>
          <w:rFonts w:ascii="Times New Roman" w:hAnsi="Times New Roman"/>
          <w:sz w:val="28"/>
          <w:szCs w:val="28"/>
          <w:lang w:val="en-US"/>
        </w:rPr>
        <w:t>XVII</w:t>
      </w:r>
      <w:r w:rsidRPr="006E2055">
        <w:rPr>
          <w:rFonts w:ascii="Times New Roman" w:hAnsi="Times New Roman"/>
          <w:sz w:val="28"/>
          <w:szCs w:val="28"/>
        </w:rPr>
        <w:t xml:space="preserve"> в., которыми ведал Тайный приказ, были в нашем крае и при царе Алексее Михайловиче: это «государева десятинная пашня» (в Дедиловом уезде, в Богородицком и Дедилове – на краю Дикого поля). В Богородицком уезде десятинные и крестьянские поля составляли во второй половине </w:t>
      </w:r>
      <w:r w:rsidRPr="006E2055">
        <w:rPr>
          <w:rFonts w:ascii="Times New Roman" w:hAnsi="Times New Roman"/>
          <w:sz w:val="28"/>
          <w:szCs w:val="28"/>
          <w:lang w:val="en-US"/>
        </w:rPr>
        <w:t>XVII</w:t>
      </w:r>
      <w:r w:rsidRPr="006E2055">
        <w:rPr>
          <w:rFonts w:ascii="Times New Roman" w:hAnsi="Times New Roman"/>
          <w:sz w:val="28"/>
          <w:szCs w:val="28"/>
        </w:rPr>
        <w:t xml:space="preserve"> в. 46 тысяч «четей», т.е. более 100 тысяч гектаров земли. Крестьян же, приписанных к этой вотчине, насчитывалось 622 двора., что по тогдашним меркам оказывалось недостаточно для обработки таких земельных площадей. Попытки привлечь к этой работе служилых людей из «окольных дворов» к успеху не приводили, так как они в большинстве своём её саботировали. С трудностями проходило и переселение сюда крестьян из других царских вотчин.</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Для организации казённого пашенного хозяйства в районах, близких к военной окраине страны, изыскивались подходящие земли. Воевода, назначенный в Дедилов в 1659 г. получил наказ: «Будучи на Дедилове, рассмотреть порозжих и угожих земель и сенных покосов и рыбных ловель и всяких угодей,</w:t>
      </w:r>
      <w:r w:rsidR="006E2055">
        <w:rPr>
          <w:rFonts w:ascii="Times New Roman" w:hAnsi="Times New Roman"/>
          <w:sz w:val="28"/>
          <w:szCs w:val="28"/>
        </w:rPr>
        <w:t xml:space="preserve"> </w:t>
      </w:r>
      <w:r w:rsidRPr="006E2055">
        <w:rPr>
          <w:rFonts w:ascii="Times New Roman" w:hAnsi="Times New Roman"/>
          <w:sz w:val="28"/>
          <w:szCs w:val="28"/>
        </w:rPr>
        <w:t>и обыскать, где б мочно поселить крестьян 200 семей дворами» и «на угодной порозжей земле посеять яровова хлеба 200 десятин нынешним летом…»</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Если в Дедилове это, пусть и с немалыми трудностями, сделать удалось, хотя и не полностью, то в Венёве подобный замысел царских властей оказался неосуществимым. Видимо, уже не оставалось здесь «порозжих» земель, на всех были «испомещены» служилые люди.</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После уменьшения опасности разорительных набегов «крымских воинских людей» с 30-х годов </w:t>
      </w:r>
      <w:r w:rsidRPr="006E2055">
        <w:rPr>
          <w:rFonts w:ascii="Times New Roman" w:hAnsi="Times New Roman"/>
          <w:sz w:val="28"/>
          <w:szCs w:val="28"/>
          <w:lang w:val="en-US"/>
        </w:rPr>
        <w:t>XVII</w:t>
      </w:r>
      <w:r w:rsidRPr="006E2055">
        <w:rPr>
          <w:rFonts w:ascii="Times New Roman" w:hAnsi="Times New Roman"/>
          <w:sz w:val="28"/>
          <w:szCs w:val="28"/>
        </w:rPr>
        <w:t xml:space="preserve"> в. заметно усиливается освоение земель южнее Тульской засечной черты. Под защитой лесов и укреплённых городов здесь развиваются хозяйства старых и новых вотчинников и помещиков, беззастенчиво усиливавших эксплуатацию зависимых от них крестьян. В писцовых книгах Тульского уезда 1678г. часты пометы</w:t>
      </w:r>
      <w:r w:rsidR="006E2055">
        <w:rPr>
          <w:rFonts w:ascii="Times New Roman" w:hAnsi="Times New Roman"/>
          <w:sz w:val="28"/>
          <w:szCs w:val="28"/>
        </w:rPr>
        <w:t xml:space="preserve"> </w:t>
      </w:r>
      <w:r w:rsidRPr="006E2055">
        <w:rPr>
          <w:rFonts w:ascii="Times New Roman" w:hAnsi="Times New Roman"/>
          <w:sz w:val="28"/>
          <w:szCs w:val="28"/>
        </w:rPr>
        <w:t>о том, что крестьяне из местных деревень переведены их владельцами в Дедиловский, Соловский, Чернский уезды. Нередки пометы: «дворы пусты», «крестьяне бежали в прошлых годах и ныне в бегах», «бежали с семьями», «отданы в приданое», «взяты за скудостью на вотчинный двор», «достались по разделу», «умре». За каждой такой пометой – жизненные судьбы и беды местных крестьян. О некоторых крестьянах записано: «живут в Туле на кузнечной работе», «один в Веневе в пушкарях», «один мельник вопче с братом», «живёт в дворниках на монастырском дворе», «на Туле на посаде на оброке», «у найму у посадского человека», «кормится по миру…»</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Наибольшее число крепостных душ по переписи 1678 г. числилось тогда (без дворцовых крестьян) в уездах: Каширском – 27,5 тысячи, Белевском – 27 тысяч, Тульском – 17 тысяч, Алексинском – 16 тысяч, Крапивенском, иначе Соловском – 12,5 тысячи. Сравнительно небольшое число крепостного населения записано было тогда в Чернском уезде – пять тысяч, Одоевском – четыре с половиной тысячи, Ефремовском – одна тысяча.</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В Ефремовском уезде, тогда сравнительно недавно учреждённом, было самое большое число так называемых «однодворцев» - мелкопоместных служилых людей. В 1662-1663 гг. их насчитывалось 1344 человека, в 1672г. – 2050 человек.</w:t>
      </w:r>
      <w:r w:rsidR="006E2055">
        <w:rPr>
          <w:rFonts w:ascii="Times New Roman" w:hAnsi="Times New Roman"/>
          <w:sz w:val="28"/>
          <w:szCs w:val="28"/>
        </w:rPr>
        <w:t xml:space="preserve"> </w:t>
      </w:r>
      <w:r w:rsidRPr="006E2055">
        <w:rPr>
          <w:rFonts w:ascii="Times New Roman" w:hAnsi="Times New Roman"/>
          <w:sz w:val="28"/>
          <w:szCs w:val="28"/>
        </w:rPr>
        <w:t xml:space="preserve">Уже во второй половине </w:t>
      </w:r>
      <w:r w:rsidRPr="006E2055">
        <w:rPr>
          <w:rFonts w:ascii="Times New Roman" w:hAnsi="Times New Roman"/>
          <w:sz w:val="28"/>
          <w:szCs w:val="28"/>
          <w:lang w:val="en-US"/>
        </w:rPr>
        <w:t>XVII</w:t>
      </w:r>
      <w:r w:rsidRPr="006E2055">
        <w:rPr>
          <w:rFonts w:ascii="Times New Roman" w:hAnsi="Times New Roman"/>
          <w:sz w:val="28"/>
          <w:szCs w:val="28"/>
        </w:rPr>
        <w:t xml:space="preserve"> в., продолжая формально принадлежать к правящему классу, такие «дворяне» и «дети боярские», не имеющие крепостных, фактически слились с эксплуатируемым классом, стали облагаться налогами, составили в дальнейшем одну из групп государственных крестьян.</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Солидной экономической базой располагало в то время в Тульском крае и феодальное духовенство. Наиболее крупными «душевладельцами» крепостных в нашем крае были в конце </w:t>
      </w:r>
      <w:r w:rsidRPr="006E2055">
        <w:rPr>
          <w:rFonts w:ascii="Times New Roman" w:hAnsi="Times New Roman"/>
          <w:sz w:val="28"/>
          <w:szCs w:val="28"/>
          <w:lang w:val="en-US"/>
        </w:rPr>
        <w:t>XVII</w:t>
      </w:r>
      <w:r w:rsidRPr="006E2055">
        <w:rPr>
          <w:rFonts w:ascii="Times New Roman" w:hAnsi="Times New Roman"/>
          <w:sz w:val="28"/>
          <w:szCs w:val="28"/>
        </w:rPr>
        <w:t xml:space="preserve"> в. монастыри и церкви Белевского уезда – почти две тысячи крепостных душ, Каширского – свыше полутора тысяч, Тульского – около полутора тысяч, Лихвинского – тысяча триста. В их хозяйствах работало немало и «мастеровых всяких людей». Так, по переписи 1678 г., в патриаршей домовой вотчине Венева-монастыря в с.Богоявленском таких мастеров числилось 27 человек – хлебники, повара, рыболовы, пивовары, конюхи, садовники, кузнецы, плотники, портные, бочарники, овчинники. Работали они «из денежного и хлебного жалования».</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Особую заботу крепостники в рясах проявляли о розыске и «водворении» в</w:t>
      </w:r>
      <w:r w:rsidR="006E2055">
        <w:rPr>
          <w:rFonts w:ascii="Times New Roman" w:hAnsi="Times New Roman"/>
          <w:sz w:val="28"/>
          <w:szCs w:val="28"/>
        </w:rPr>
        <w:t xml:space="preserve"> </w:t>
      </w:r>
      <w:r w:rsidRPr="006E2055">
        <w:rPr>
          <w:rFonts w:ascii="Times New Roman" w:hAnsi="Times New Roman"/>
          <w:sz w:val="28"/>
          <w:szCs w:val="28"/>
        </w:rPr>
        <w:t>их</w:t>
      </w:r>
      <w:r w:rsidR="006E2055">
        <w:rPr>
          <w:rFonts w:ascii="Times New Roman" w:hAnsi="Times New Roman"/>
          <w:sz w:val="28"/>
          <w:szCs w:val="28"/>
        </w:rPr>
        <w:t xml:space="preserve"> </w:t>
      </w:r>
      <w:r w:rsidRPr="006E2055">
        <w:rPr>
          <w:rFonts w:ascii="Times New Roman" w:hAnsi="Times New Roman"/>
          <w:sz w:val="28"/>
          <w:szCs w:val="28"/>
        </w:rPr>
        <w:t>владения</w:t>
      </w:r>
      <w:r w:rsidR="006E2055">
        <w:rPr>
          <w:rFonts w:ascii="Times New Roman" w:hAnsi="Times New Roman"/>
          <w:sz w:val="28"/>
          <w:szCs w:val="28"/>
        </w:rPr>
        <w:t xml:space="preserve"> </w:t>
      </w:r>
      <w:r w:rsidRPr="006E2055">
        <w:rPr>
          <w:rFonts w:ascii="Times New Roman" w:hAnsi="Times New Roman"/>
          <w:sz w:val="28"/>
          <w:szCs w:val="28"/>
        </w:rPr>
        <w:t>бежавших от них</w:t>
      </w:r>
      <w:r w:rsidR="006E2055">
        <w:rPr>
          <w:rFonts w:ascii="Times New Roman" w:hAnsi="Times New Roman"/>
          <w:sz w:val="28"/>
          <w:szCs w:val="28"/>
        </w:rPr>
        <w:t xml:space="preserve"> </w:t>
      </w:r>
      <w:r w:rsidRPr="006E2055">
        <w:rPr>
          <w:rFonts w:ascii="Times New Roman" w:hAnsi="Times New Roman"/>
          <w:sz w:val="28"/>
          <w:szCs w:val="28"/>
        </w:rPr>
        <w:t>крепостных крестьян (см. приложение 1.). Им удалось добиваться в связи с этим специальных царских грамот</w:t>
      </w:r>
      <w:r w:rsidR="006E2055">
        <w:rPr>
          <w:rFonts w:ascii="Times New Roman" w:hAnsi="Times New Roman"/>
          <w:sz w:val="28"/>
          <w:szCs w:val="28"/>
        </w:rPr>
        <w:t xml:space="preserve"> </w:t>
      </w:r>
      <w:r w:rsidRPr="006E2055">
        <w:rPr>
          <w:rFonts w:ascii="Times New Roman" w:hAnsi="Times New Roman"/>
          <w:sz w:val="28"/>
          <w:szCs w:val="28"/>
        </w:rPr>
        <w:t>с предписаниями местным воеводам не принимать беглых и возвращать их по принадлежности «безволокитно». Такова, например, грамота 1682 г. царя Фёдора Алексеевича относительно беглых крестьян Никольского Венева-монастыря. В ней говорится и о причинах массового бегства: «…Многие крестьяне и крестьянские дети с женами и детьми и со всеми крестьянскими животы от скудости и от хлебного недороду, покиня тягловые свои жереби, бежали в разные стороны, и ныне де живут в тех городах…»</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Местные города из прежних военных крепостей, опорных пунктов засечной черты, в эти годы всё больше становятся не только административными центрами уездов и селениями служилых людей, но и торгово-ремесленными центрами. Складывается и растёт посадское население</w:t>
      </w:r>
      <w:r w:rsidR="006E2055">
        <w:rPr>
          <w:rFonts w:ascii="Times New Roman" w:hAnsi="Times New Roman"/>
          <w:sz w:val="28"/>
          <w:szCs w:val="28"/>
        </w:rPr>
        <w:t xml:space="preserve"> </w:t>
      </w:r>
      <w:r w:rsidRPr="006E2055">
        <w:rPr>
          <w:rFonts w:ascii="Times New Roman" w:hAnsi="Times New Roman"/>
          <w:sz w:val="28"/>
          <w:szCs w:val="28"/>
        </w:rPr>
        <w:t>городов. По переписи 1678 г., например, посадских людей в Туле и Белёве было уже больше тысячи, в Венёве – более 400, в Одоеве – за 300 и т.д.</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О характере торговли, да и местных ремёсел в городах </w:t>
      </w:r>
      <w:r w:rsidRPr="006E2055">
        <w:rPr>
          <w:rFonts w:ascii="Times New Roman" w:hAnsi="Times New Roman"/>
          <w:sz w:val="28"/>
          <w:szCs w:val="28"/>
          <w:lang w:val="en-US"/>
        </w:rPr>
        <w:t>XVII</w:t>
      </w:r>
      <w:r w:rsidRPr="006E2055">
        <w:rPr>
          <w:rFonts w:ascii="Times New Roman" w:hAnsi="Times New Roman"/>
          <w:sz w:val="28"/>
          <w:szCs w:val="28"/>
        </w:rPr>
        <w:t xml:space="preserve"> в. можно в какой-то мере судить по названиям «рядов» на тогдашнем тульском рынке у стен кремля: москательный, старый и новый соляной, железный, мясной, серебряный, рыбный, харчевенный, горшечный, мелочный, калачный, квасной.</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Некоторые купцы вели крупную торговлю, имея в Туле до 17 лавок. Разбогатевшие перебирались в Москву, и их Тульские лавки в конце </w:t>
      </w:r>
      <w:r w:rsidRPr="006E2055">
        <w:rPr>
          <w:rFonts w:ascii="Times New Roman" w:hAnsi="Times New Roman"/>
          <w:sz w:val="28"/>
          <w:szCs w:val="28"/>
          <w:lang w:val="en-US"/>
        </w:rPr>
        <w:t>XVII</w:t>
      </w:r>
      <w:r w:rsidRPr="006E2055">
        <w:rPr>
          <w:rFonts w:ascii="Times New Roman" w:hAnsi="Times New Roman"/>
          <w:sz w:val="28"/>
          <w:szCs w:val="28"/>
        </w:rPr>
        <w:t xml:space="preserve"> в. в ряде случаев пустовали. Торговали на тульском рынке и «московитяне» - московские купцы. Большинство же посадских, ремесленников жили крайне бедно. Из-за несостоятельности они «не тянули тягла», то есть не могли нести положенных податей. И в переписных книгах тех лет можно встретить записи: «скитаются меж дворов», «питаютца по миру» и т.п.</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Были и предприимчивые и влиятельные посадские</w:t>
      </w:r>
      <w:r w:rsidR="006E2055">
        <w:rPr>
          <w:rFonts w:ascii="Times New Roman" w:hAnsi="Times New Roman"/>
          <w:sz w:val="28"/>
          <w:szCs w:val="28"/>
        </w:rPr>
        <w:t xml:space="preserve"> </w:t>
      </w:r>
      <w:r w:rsidRPr="006E2055">
        <w:rPr>
          <w:rFonts w:ascii="Times New Roman" w:hAnsi="Times New Roman"/>
          <w:sz w:val="28"/>
          <w:szCs w:val="28"/>
        </w:rPr>
        <w:t>люди, которые получали от государства на откуп такие «оброчные» статьи доходов, как взаимные платы за перевоз через реку или переход по мосту, рыбные ловли, помол на мельнице, кабаки, бани.</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Особым ремесленным сословием, имевшим ряд привилегий, были казённые купцы – тульские оружейники. Они выполняли заказы правительства, обеспечивая изготовление к концу </w:t>
      </w:r>
      <w:r w:rsidRPr="006E2055">
        <w:rPr>
          <w:rFonts w:ascii="Times New Roman" w:hAnsi="Times New Roman"/>
          <w:sz w:val="28"/>
          <w:szCs w:val="28"/>
          <w:lang w:val="en-US"/>
        </w:rPr>
        <w:t>XVII</w:t>
      </w:r>
      <w:r w:rsidRPr="006E2055">
        <w:rPr>
          <w:rFonts w:ascii="Times New Roman" w:hAnsi="Times New Roman"/>
          <w:sz w:val="28"/>
          <w:szCs w:val="28"/>
        </w:rPr>
        <w:t xml:space="preserve"> в. до двух тысяч пищалей в год. А потому царское правительство и предоставляло им льготы, которых не имели даже именитые посадские люди: освобождение от тягла, от постоев на их дворах, право первоочерёдной покупки железа и угля на местном рынке, свободной продажи оружия посторонним людям, прада, «опричь воровских», т.е. политически неблагонадёжных (см.приложение 2.). Тульские оружейники во многом были неподотчётны и неподсудны местным властям. Управлялись они выборными цеховыми старостами, отвечавшими за качество и своевременность выполнения государственных заказов и имевшими право наказывать провинившихся оружейникоа вплоть до битья плетьми и батогами.</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Неравенство тульских посадских людей с казёнными кузнецами, прежде всего в отношении тягла – государственных платежей и повинностей – вело к многолетней борьбе, в том числе и за земли в зареченской части города. Царский указ 1694 г. закрепил особые права и обязанности казённых кузнецов-оружейников и даже предписал в дальнейшем «посадских людей и беломестцев (выходцев из «белых» - льготных – слобод) из той их казённой кузнецкой слободы выслать вон…» </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Из дошедших до нас челобитных посадских на оружейников видно, что среди казённых кузнецов в ту пору выделялись «пожиточные люди», которые сами не занимались оружейной работой, а поставляли в казну ружья, «покупаючи у своей братии, у скудных людей, которые тем оружейным делом кормятся». И в то же время жаловались посадские на конкурентов, эти «пожиточные» из оружейников «владеют многими лавками и торговыми промыслами промышляют».</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Именно из таких «пожиточных», прижимистых хозяев, выделились к концу </w:t>
      </w:r>
      <w:r w:rsidRPr="006E2055">
        <w:rPr>
          <w:rFonts w:ascii="Times New Roman" w:hAnsi="Times New Roman"/>
          <w:sz w:val="28"/>
          <w:szCs w:val="28"/>
          <w:lang w:val="en-US"/>
        </w:rPr>
        <w:t>XVII</w:t>
      </w:r>
      <w:r w:rsidRPr="006E2055">
        <w:rPr>
          <w:rFonts w:ascii="Times New Roman" w:hAnsi="Times New Roman"/>
          <w:sz w:val="28"/>
          <w:szCs w:val="28"/>
        </w:rPr>
        <w:t xml:space="preserve"> в. в Туле такие известные предприниматели , как выходец из тульского села Павшины Демид Антуфьев и особенно его сын Никита Демидов.</w:t>
      </w:r>
      <w:r w:rsidR="006E2055">
        <w:rPr>
          <w:rFonts w:ascii="Times New Roman" w:hAnsi="Times New Roman"/>
          <w:sz w:val="28"/>
          <w:szCs w:val="28"/>
        </w:rPr>
        <w:t xml:space="preserve"> </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Добыча руды, производство железа и различных железных изделий в Тульском крае – традиция очень давняя. Но в </w:t>
      </w:r>
      <w:r w:rsidRPr="006E2055">
        <w:rPr>
          <w:rFonts w:ascii="Times New Roman" w:hAnsi="Times New Roman"/>
          <w:sz w:val="28"/>
          <w:szCs w:val="28"/>
          <w:lang w:val="en-US"/>
        </w:rPr>
        <w:t>XVII</w:t>
      </w:r>
      <w:r w:rsidRPr="006E2055">
        <w:rPr>
          <w:rFonts w:ascii="Times New Roman" w:hAnsi="Times New Roman"/>
          <w:sz w:val="28"/>
          <w:szCs w:val="28"/>
        </w:rPr>
        <w:t xml:space="preserve"> в. здесь впервые в России рождается промышленное производство – металлургическая и железоделательная промышленность.</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Создание и развитие тульской металлургии в </w:t>
      </w:r>
      <w:r w:rsidRPr="006E2055">
        <w:rPr>
          <w:rFonts w:ascii="Times New Roman" w:hAnsi="Times New Roman"/>
          <w:sz w:val="28"/>
          <w:szCs w:val="28"/>
          <w:lang w:val="en-US"/>
        </w:rPr>
        <w:t>XVII</w:t>
      </w:r>
      <w:r w:rsidRPr="006E2055">
        <w:rPr>
          <w:rFonts w:ascii="Times New Roman" w:hAnsi="Times New Roman"/>
          <w:sz w:val="28"/>
          <w:szCs w:val="28"/>
        </w:rPr>
        <w:t xml:space="preserve"> в. способствовало изысканию и добыче железной руды, известняка, песка, глин, упорядочиванию использования местных лесов, развитию в Тульском крае металлообработки и оружейного дела.</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Продукция Тульских и Каширских заводов </w:t>
      </w:r>
      <w:r w:rsidRPr="006E2055">
        <w:rPr>
          <w:rFonts w:ascii="Times New Roman" w:hAnsi="Times New Roman"/>
          <w:sz w:val="28"/>
          <w:szCs w:val="28"/>
          <w:lang w:val="en-US"/>
        </w:rPr>
        <w:t>XVII</w:t>
      </w:r>
      <w:r w:rsidRPr="006E2055">
        <w:rPr>
          <w:rFonts w:ascii="Times New Roman" w:hAnsi="Times New Roman"/>
          <w:sz w:val="28"/>
          <w:szCs w:val="28"/>
        </w:rPr>
        <w:t xml:space="preserve"> в. была весьма разнообразной. Прежде всего, это оружие и военное снаряжение: пушки, ядра, гранаты, пищали, бердыши, стволы, клинки, а также лопаты, кирки, топоры, мотыги и пр.Изготовлялись здесь тогда прутовое железо, «доски» кованые к дверям, тонкие кованые доски на кровлю (кровельное железо другими словами), сохи с палицами, замки, ступы, железные хлебомолотные мельницы, железо на гвозди, на оковы железные к телегам, железные части для такелаж, якоря, гири, высовые веретена, ломы, молоты, болты, цепи, кольца, петли, ручки, обручи, ушки и языки к колоколам, решетки, засовы, замки и др.</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Местные заводы </w:t>
      </w:r>
      <w:r w:rsidRPr="006E2055">
        <w:rPr>
          <w:rFonts w:ascii="Times New Roman" w:hAnsi="Times New Roman"/>
          <w:sz w:val="28"/>
          <w:szCs w:val="28"/>
          <w:lang w:val="en-US"/>
        </w:rPr>
        <w:t>XVII</w:t>
      </w:r>
      <w:r w:rsidRPr="006E2055">
        <w:rPr>
          <w:rFonts w:ascii="Times New Roman" w:hAnsi="Times New Roman"/>
          <w:sz w:val="28"/>
          <w:szCs w:val="28"/>
        </w:rPr>
        <w:t xml:space="preserve"> в. были крепостными мануфактурами с использованием труда крепостных крестьян и работных людей. В то же время привлекался и наёмный труд, особенно, в основном, в производственном процессе получения металла и его обработки.</w:t>
      </w:r>
    </w:p>
    <w:p w:rsidR="006E2055" w:rsidRDefault="006E2055">
      <w:pPr>
        <w:rPr>
          <w:rFonts w:ascii="Times New Roman" w:hAnsi="Times New Roman"/>
          <w:b/>
          <w:sz w:val="28"/>
          <w:szCs w:val="28"/>
        </w:rPr>
      </w:pPr>
      <w:r>
        <w:rPr>
          <w:rFonts w:ascii="Times New Roman" w:hAnsi="Times New Roman"/>
          <w:b/>
          <w:sz w:val="28"/>
          <w:szCs w:val="28"/>
        </w:rPr>
        <w:br w:type="page"/>
      </w:r>
    </w:p>
    <w:p w:rsidR="00607A70" w:rsidRPr="006E2055" w:rsidRDefault="00607A70" w:rsidP="006E2055">
      <w:pPr>
        <w:spacing w:after="0" w:line="360" w:lineRule="auto"/>
        <w:ind w:firstLine="709"/>
        <w:contextualSpacing/>
        <w:jc w:val="center"/>
        <w:rPr>
          <w:rFonts w:ascii="Times New Roman" w:hAnsi="Times New Roman"/>
          <w:b/>
          <w:sz w:val="28"/>
          <w:szCs w:val="28"/>
        </w:rPr>
      </w:pPr>
      <w:r w:rsidRPr="006E2055">
        <w:rPr>
          <w:rFonts w:ascii="Times New Roman" w:hAnsi="Times New Roman"/>
          <w:b/>
          <w:sz w:val="28"/>
          <w:szCs w:val="28"/>
        </w:rPr>
        <w:t xml:space="preserve">Культура и быт </w:t>
      </w:r>
      <w:r w:rsidRPr="006E2055">
        <w:rPr>
          <w:rFonts w:ascii="Times New Roman" w:hAnsi="Times New Roman"/>
          <w:b/>
          <w:sz w:val="28"/>
          <w:szCs w:val="28"/>
          <w:lang w:val="en-US"/>
        </w:rPr>
        <w:t>XVII</w:t>
      </w:r>
      <w:r w:rsidRPr="006E2055">
        <w:rPr>
          <w:rFonts w:ascii="Times New Roman" w:hAnsi="Times New Roman"/>
          <w:b/>
          <w:sz w:val="28"/>
          <w:szCs w:val="28"/>
        </w:rPr>
        <w:t xml:space="preserve"> – первой половины </w:t>
      </w:r>
      <w:r w:rsidRPr="006E2055">
        <w:rPr>
          <w:rFonts w:ascii="Times New Roman" w:hAnsi="Times New Roman"/>
          <w:b/>
          <w:sz w:val="28"/>
          <w:szCs w:val="28"/>
          <w:lang w:val="en-US"/>
        </w:rPr>
        <w:t>XVIII</w:t>
      </w:r>
      <w:r w:rsidRPr="006E2055">
        <w:rPr>
          <w:rFonts w:ascii="Times New Roman" w:hAnsi="Times New Roman"/>
          <w:b/>
          <w:sz w:val="28"/>
          <w:szCs w:val="28"/>
        </w:rPr>
        <w:t xml:space="preserve"> века в Тульском крае.</w:t>
      </w:r>
    </w:p>
    <w:p w:rsidR="006E2055" w:rsidRDefault="006E2055" w:rsidP="006E2055">
      <w:pPr>
        <w:spacing w:after="0" w:line="360" w:lineRule="auto"/>
        <w:ind w:firstLine="709"/>
        <w:contextualSpacing/>
        <w:jc w:val="both"/>
        <w:rPr>
          <w:rFonts w:ascii="Times New Roman" w:hAnsi="Times New Roman"/>
          <w:sz w:val="28"/>
          <w:szCs w:val="28"/>
        </w:rPr>
      </w:pP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Особенности административного деления. Города, уезды и волости Тульского края в </w:t>
      </w:r>
      <w:r w:rsidRPr="006E2055">
        <w:rPr>
          <w:rFonts w:ascii="Times New Roman" w:hAnsi="Times New Roman"/>
          <w:sz w:val="28"/>
          <w:szCs w:val="28"/>
          <w:lang w:val="en-US"/>
        </w:rPr>
        <w:t>XVII</w:t>
      </w:r>
      <w:r w:rsidRPr="006E2055">
        <w:rPr>
          <w:rFonts w:ascii="Times New Roman" w:hAnsi="Times New Roman"/>
          <w:sz w:val="28"/>
          <w:szCs w:val="28"/>
        </w:rPr>
        <w:t xml:space="preserve"> в. еще не были объединены административно. Они относились к разным «краям».</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К разным епархиям – церковным округам – относились тогда и местные церкви и монастыри. Тула, Алексин, Венёв, Дедилов, Епифань, Гремяче с уездами до 1622 г. числились за Рязанской епархией, а потом перешли в ведение Коломенской епархии. Белёв, Чернь, Лихвин, Новосиль находились в ведении епархии Крутицкой – в Москве.</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Разной и непостоянной была в эти годы и подчинённость тех или других групп местного населения государственным ведомствам. </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В разных губерниях оказались местные города и уезды при первоначальном размежевании России на губернии в 1708-м и 1719гг. Несомненно, все это сказывалось на соответствующих экономических, социальных, культурных отношениях и связях, а, следовательно, и местных особенностях культуры и быта.</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Зодчество. Основным строительным материалом в те времена в нашем крае было, как и встарь, дерево. Ясно, что от таких построек того времени немного осталось и следов на местности, нечасты и кратки обычно упоминания о них в известных письменных источниках.</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Деревянными были, кроме Тульского кремля, и местные крепости – «города». Так, по дошедшим до нас описаниям первой четверти </w:t>
      </w:r>
      <w:r w:rsidRPr="006E2055">
        <w:rPr>
          <w:rFonts w:ascii="Times New Roman" w:hAnsi="Times New Roman"/>
          <w:sz w:val="28"/>
          <w:szCs w:val="28"/>
          <w:lang w:val="en-US"/>
        </w:rPr>
        <w:t>XVIII</w:t>
      </w:r>
      <w:r w:rsidRPr="006E2055">
        <w:rPr>
          <w:rFonts w:ascii="Times New Roman" w:hAnsi="Times New Roman"/>
          <w:sz w:val="28"/>
          <w:szCs w:val="28"/>
        </w:rPr>
        <w:t xml:space="preserve"> в. эти местные городские укрепления представляли собой или «город рубленой», то есть сооруженный из деревянных срубов (в Алексине, Дедилове, Черни, Ефремове, Одоеве), или «город острог стоячей», то есть огороженный, обычно по насыпи, стеной из вкопанных в землю заостренных вверху бревен (в Крапивне, Епифане, Веневе). В Белеве в этой описи упомянуты и «город деревянной» и «острог», но с примечанием: «токмо оной город згорел». Сгорел к тому времени и «город» в Одоеве, да и в Туле, где, кроме каменного кремля, был ещё «около того города другой город по земляному валу деревянной», от него, как отмечалось в описи, «ныне после пожару осталась половина».</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Трудоёмких и дорогостоящих каменных зданий в Тульском крае, постоянно подвергавшихся почти до конца </w:t>
      </w:r>
      <w:r w:rsidRPr="006E2055">
        <w:rPr>
          <w:rFonts w:ascii="Times New Roman" w:hAnsi="Times New Roman"/>
          <w:sz w:val="28"/>
          <w:szCs w:val="28"/>
          <w:lang w:val="en-US"/>
        </w:rPr>
        <w:t>XVII</w:t>
      </w:r>
      <w:r w:rsidRPr="006E2055">
        <w:rPr>
          <w:rFonts w:ascii="Times New Roman" w:hAnsi="Times New Roman"/>
          <w:sz w:val="28"/>
          <w:szCs w:val="28"/>
        </w:rPr>
        <w:t xml:space="preserve"> в. вражеским набегам, в те времена возродилось мало.</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Замечено, что если на карту области нанесены дошедшие до нас памятники зодчества второй половины </w:t>
      </w:r>
      <w:r w:rsidRPr="006E2055">
        <w:rPr>
          <w:rFonts w:ascii="Times New Roman" w:hAnsi="Times New Roman"/>
          <w:sz w:val="28"/>
          <w:szCs w:val="28"/>
          <w:lang w:val="en-US"/>
        </w:rPr>
        <w:t>XVII</w:t>
      </w:r>
      <w:r w:rsidRPr="006E2055">
        <w:rPr>
          <w:rFonts w:ascii="Times New Roman" w:hAnsi="Times New Roman"/>
          <w:sz w:val="28"/>
          <w:szCs w:val="28"/>
        </w:rPr>
        <w:t xml:space="preserve"> в., то все они расположены</w:t>
      </w:r>
      <w:r w:rsidR="006E2055">
        <w:rPr>
          <w:rFonts w:ascii="Times New Roman" w:hAnsi="Times New Roman"/>
          <w:sz w:val="28"/>
          <w:szCs w:val="28"/>
        </w:rPr>
        <w:t xml:space="preserve"> </w:t>
      </w:r>
      <w:r w:rsidRPr="006E2055">
        <w:rPr>
          <w:rFonts w:ascii="Times New Roman" w:hAnsi="Times New Roman"/>
          <w:sz w:val="28"/>
          <w:szCs w:val="28"/>
        </w:rPr>
        <w:t xml:space="preserve">либо к северу от Тульских засек, либо непосредственно под их защитой. Стоят они порознь, в отдалённых друг от друга городах и сёлах. Только в Белёве сохранилось целое созвездие: ансамбль Спасо-Преображенского монастыря. В его центре – Преображенский собор с нарядным и затейливым завершением. Очень интересна надвратная церковь, единственная в нашем крае. В разрешении церковных властей на постройку этой церкви над «святыми воротами» в монастыре дали весьма примечательное предупреждение: «главы на церкви строить не шатровые, а круглые…» </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Дело в том, что патриарх Никон и его сторонники считали обычные, на крепостных башнях и старых деревянных церквах, островерхие «шатровые» кровли для новостроящихся храмов слишком «обмирщенными», простонародными.</w:t>
      </w:r>
      <w:r w:rsidR="006E2055">
        <w:rPr>
          <w:rFonts w:ascii="Times New Roman" w:hAnsi="Times New Roman"/>
          <w:sz w:val="28"/>
          <w:szCs w:val="28"/>
        </w:rPr>
        <w:t xml:space="preserve"> </w:t>
      </w:r>
      <w:r w:rsidRPr="006E2055">
        <w:rPr>
          <w:rFonts w:ascii="Times New Roman" w:hAnsi="Times New Roman"/>
          <w:sz w:val="28"/>
          <w:szCs w:val="28"/>
        </w:rPr>
        <w:t xml:space="preserve">Но это запрещение не коснулось церковных колоколен, и многие зодчие, в том числе и в нашем крае, вплоть до начала </w:t>
      </w:r>
      <w:r w:rsidRPr="006E2055">
        <w:rPr>
          <w:rFonts w:ascii="Times New Roman" w:hAnsi="Times New Roman"/>
          <w:sz w:val="28"/>
          <w:szCs w:val="28"/>
          <w:lang w:val="en-US"/>
        </w:rPr>
        <w:t>XVIII</w:t>
      </w:r>
      <w:r w:rsidRPr="006E2055">
        <w:rPr>
          <w:rFonts w:ascii="Times New Roman" w:hAnsi="Times New Roman"/>
          <w:sz w:val="28"/>
          <w:szCs w:val="28"/>
        </w:rPr>
        <w:t xml:space="preserve"> в. на колокольнях возводили кровлю по-старому, на народный вкус – шатровыми.</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Характерно для памятников архитектуры и их украшение «узорочьем», кокошниками и другими нарядными деталями.</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Памятником замечательного мастерства русских зодчих </w:t>
      </w:r>
      <w:r w:rsidRPr="006E2055">
        <w:rPr>
          <w:rFonts w:ascii="Times New Roman" w:hAnsi="Times New Roman"/>
          <w:sz w:val="28"/>
          <w:szCs w:val="28"/>
          <w:lang w:val="en-US"/>
        </w:rPr>
        <w:t>XVII</w:t>
      </w:r>
      <w:r w:rsidRPr="006E2055">
        <w:rPr>
          <w:rFonts w:ascii="Times New Roman" w:hAnsi="Times New Roman"/>
          <w:sz w:val="28"/>
          <w:szCs w:val="28"/>
        </w:rPr>
        <w:t xml:space="preserve"> в. является церковь рождества Богородицы Анастасова монастыря близ Одоева, построенная в 1669-1675 гг. Единственный памятник архитектуры </w:t>
      </w:r>
      <w:r w:rsidRPr="006E2055">
        <w:rPr>
          <w:rFonts w:ascii="Times New Roman" w:hAnsi="Times New Roman"/>
          <w:sz w:val="28"/>
          <w:szCs w:val="28"/>
          <w:lang w:val="en-US"/>
        </w:rPr>
        <w:t>XVII</w:t>
      </w:r>
      <w:r w:rsidRPr="006E2055">
        <w:rPr>
          <w:rFonts w:ascii="Times New Roman" w:hAnsi="Times New Roman"/>
          <w:sz w:val="28"/>
          <w:szCs w:val="28"/>
        </w:rPr>
        <w:t xml:space="preserve"> в., сохранившийся до нашего времени в Туле – это Благовещенская церковь (1692 г.).</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В </w:t>
      </w:r>
      <w:r w:rsidRPr="006E2055">
        <w:rPr>
          <w:rFonts w:ascii="Times New Roman" w:hAnsi="Times New Roman"/>
          <w:sz w:val="28"/>
          <w:szCs w:val="28"/>
          <w:lang w:val="en-US"/>
        </w:rPr>
        <w:t>XVII</w:t>
      </w:r>
      <w:r w:rsidRPr="006E2055">
        <w:rPr>
          <w:rFonts w:ascii="Times New Roman" w:hAnsi="Times New Roman"/>
          <w:sz w:val="28"/>
          <w:szCs w:val="28"/>
        </w:rPr>
        <w:t xml:space="preserve"> веке были построены церкви – Никольская в с. Кочаки близ Ясной Поляны и Николо-Успенская Венев-Никольского монастыря. </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Ценнейшим памятником гражданского зодчества той давней поры является дошедший до нас нарядный двухэтажный каменный дом на Красной площади г. Венёва.</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Искусство. Борьба церковных властей против «обмирщения» традиционной культуры, подрыва «древнего благочестия», против упрочения и распространения светских зданий, народного искусства была упорной и повсеместной. Тем не менее даже в церковном зодчестве, храмовой стенной росписи, иконописи и живописи этих лет не только сохранялись старые традиции, но и проявлялись новые веяния.</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Их можно проследить на примере произведений искусства данного периода, экспонируемых в Тульском областном художественном музее. Это прежде всего иконы </w:t>
      </w:r>
      <w:r w:rsidRPr="006E2055">
        <w:rPr>
          <w:rFonts w:ascii="Times New Roman" w:hAnsi="Times New Roman"/>
          <w:sz w:val="28"/>
          <w:szCs w:val="28"/>
          <w:lang w:val="en-US"/>
        </w:rPr>
        <w:t>XVII</w:t>
      </w:r>
      <w:r w:rsidRPr="006E2055">
        <w:rPr>
          <w:rFonts w:ascii="Times New Roman" w:hAnsi="Times New Roman"/>
          <w:sz w:val="28"/>
          <w:szCs w:val="28"/>
        </w:rPr>
        <w:t xml:space="preserve"> в. московской школы: «Евангелист Марк», «Троица», икона известного мастера того времени Симона Ушакова «Нерукотворный Спас». В них проявлена новизна манеры исполнения, человечность в трактовке традиционных образов, то есть заметны некоторые шаги вперед по пути создания в дальнейшем реалистической светской живописи.</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Есть в музее и созданные неизвестными мастерами в конце </w:t>
      </w:r>
      <w:r w:rsidRPr="006E2055">
        <w:rPr>
          <w:rFonts w:ascii="Times New Roman" w:hAnsi="Times New Roman"/>
          <w:sz w:val="28"/>
          <w:szCs w:val="28"/>
          <w:lang w:val="en-US"/>
        </w:rPr>
        <w:t>XVII</w:t>
      </w:r>
      <w:r w:rsidRPr="006E2055">
        <w:rPr>
          <w:rFonts w:ascii="Times New Roman" w:hAnsi="Times New Roman"/>
          <w:sz w:val="28"/>
          <w:szCs w:val="28"/>
        </w:rPr>
        <w:t xml:space="preserve"> – начале </w:t>
      </w:r>
      <w:r w:rsidRPr="006E2055">
        <w:rPr>
          <w:rFonts w:ascii="Times New Roman" w:hAnsi="Times New Roman"/>
          <w:sz w:val="28"/>
          <w:szCs w:val="28"/>
          <w:lang w:val="en-US"/>
        </w:rPr>
        <w:t>XVIII</w:t>
      </w:r>
      <w:r w:rsidRPr="006E2055">
        <w:rPr>
          <w:rFonts w:ascii="Times New Roman" w:hAnsi="Times New Roman"/>
          <w:sz w:val="28"/>
          <w:szCs w:val="28"/>
        </w:rPr>
        <w:t xml:space="preserve"> веков портреты их современников. Это так называемые «парсуны», изображающие царя Алексея Михайловича и царицу Наталью Кирилловну. Ещё более реалистичен портрет императрицы Елизаветы Петровны, написанный видным мастером портрета середины </w:t>
      </w:r>
      <w:r w:rsidRPr="006E2055">
        <w:rPr>
          <w:rFonts w:ascii="Times New Roman" w:hAnsi="Times New Roman"/>
          <w:sz w:val="28"/>
          <w:szCs w:val="28"/>
          <w:lang w:val="en-US"/>
        </w:rPr>
        <w:t>XVIII</w:t>
      </w:r>
      <w:r w:rsidRPr="006E2055">
        <w:rPr>
          <w:rFonts w:ascii="Times New Roman" w:hAnsi="Times New Roman"/>
          <w:sz w:val="28"/>
          <w:szCs w:val="28"/>
        </w:rPr>
        <w:t xml:space="preserve"> в. А.П.Антроповым.</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Возможно, к этому времени восходят и приобретения местными владельцами наиболее богатых феодальных имений произведений западно-европейского искусства той и более ранней поры, которые ныне находятся в музее.</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Просвещение. В </w:t>
      </w:r>
      <w:r w:rsidRPr="006E2055">
        <w:rPr>
          <w:rFonts w:ascii="Times New Roman" w:hAnsi="Times New Roman"/>
          <w:sz w:val="28"/>
          <w:szCs w:val="28"/>
          <w:lang w:val="en-US"/>
        </w:rPr>
        <w:t>XVII</w:t>
      </w:r>
      <w:r w:rsidRPr="006E2055">
        <w:rPr>
          <w:rFonts w:ascii="Times New Roman" w:hAnsi="Times New Roman"/>
          <w:sz w:val="28"/>
          <w:szCs w:val="28"/>
        </w:rPr>
        <w:t xml:space="preserve"> в.обучение грамоте и необходимым, прежде всего профессиональным, знаниям и навыкам проводилось обычно индивидуально. Школьное обучение возникает в Тульском крае сравнительно поздно. Так, по сведениям 1722 г., когда в соседних Калуге и Рязани уже были учреждены «от Адмиралтейства» школы «для обучения дьячих и подьячих детей и прочих чинов цыфири и геометрии», в Туле и в Тульской провинции ни подобных, ни каких-либо других школ не было. Долгое время считалось, что первой в нашем крае школой была «школа конюховых детей» в Богородицке, в которой обучали группу мальчиков для работы на местном государственном конном заводе и других нужд этого имения. Впервые она упоминается в 1745 г.</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Недавно установлено, что ещё в конце </w:t>
      </w:r>
      <w:r w:rsidRPr="006E2055">
        <w:rPr>
          <w:rFonts w:ascii="Times New Roman" w:hAnsi="Times New Roman"/>
          <w:sz w:val="28"/>
          <w:szCs w:val="28"/>
          <w:lang w:val="en-US"/>
        </w:rPr>
        <w:t>XVII</w:t>
      </w:r>
      <w:r w:rsidRPr="006E2055">
        <w:rPr>
          <w:rFonts w:ascii="Times New Roman" w:hAnsi="Times New Roman"/>
          <w:sz w:val="28"/>
          <w:szCs w:val="28"/>
        </w:rPr>
        <w:t xml:space="preserve"> века в поселке при Ченцовском железоделательном заводе действовала уникальная в наших местах частная светская школа, дававшая начальное образование детям заводских иностранных мастеров. Была там, как говорится в документе 1690г., особая «школьная изба» и специально нанятый «школьный мастер, что детей учит» (А.Гульф), которому хозяин завода «жаловал» 40 рублей в год, не меньше, чем «замочного дела мастеру» и некоторым другим.</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Других сведений об организации школ в наших местах в те времена не имеется. Профессиональное же обучение проводилось в форме ученичества</w:t>
      </w:r>
      <w:r w:rsidR="006E2055">
        <w:rPr>
          <w:rFonts w:ascii="Times New Roman" w:hAnsi="Times New Roman"/>
          <w:sz w:val="28"/>
          <w:szCs w:val="28"/>
        </w:rPr>
        <w:t xml:space="preserve"> </w:t>
      </w:r>
      <w:r w:rsidRPr="006E2055">
        <w:rPr>
          <w:rFonts w:ascii="Times New Roman" w:hAnsi="Times New Roman"/>
          <w:sz w:val="28"/>
          <w:szCs w:val="28"/>
        </w:rPr>
        <w:t>при мастерах. Так, например, известно, что указом 1711 г. предписывалось «из ранних губерний послать в Тулу молодых ребят, которые кузнечному и столярному дело заобычны, и учить их ствольному и ложевому делу фузей и пистолетов». Мастера, которым отдавали новичков в «учебу», использовали их как даровую рабочую силу. От нещадной эксплуатации, побоев и «некормления» подростки, отчаявшись, решались на побег, хотя за это жестоко наказывали шпицрутенами.</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В первой половине </w:t>
      </w:r>
      <w:r w:rsidRPr="006E2055">
        <w:rPr>
          <w:rFonts w:ascii="Times New Roman" w:hAnsi="Times New Roman"/>
          <w:sz w:val="28"/>
          <w:szCs w:val="28"/>
          <w:lang w:val="en-US"/>
        </w:rPr>
        <w:t>XVIII</w:t>
      </w:r>
      <w:r w:rsidRPr="006E2055">
        <w:rPr>
          <w:rFonts w:ascii="Times New Roman" w:hAnsi="Times New Roman"/>
          <w:sz w:val="28"/>
          <w:szCs w:val="28"/>
        </w:rPr>
        <w:t xml:space="preserve"> века все больше наших земляков получало подготовку в учебных заведениях, открытых при Петре </w:t>
      </w:r>
      <w:r w:rsidRPr="006E2055">
        <w:rPr>
          <w:rFonts w:ascii="Times New Roman" w:hAnsi="Times New Roman"/>
          <w:sz w:val="28"/>
          <w:szCs w:val="28"/>
          <w:lang w:val="en-US"/>
        </w:rPr>
        <w:t>I</w:t>
      </w:r>
      <w:r w:rsidRPr="006E2055">
        <w:rPr>
          <w:rFonts w:ascii="Times New Roman" w:hAnsi="Times New Roman"/>
          <w:sz w:val="28"/>
          <w:szCs w:val="28"/>
        </w:rPr>
        <w:t xml:space="preserve"> и его преемниках в Москве, Санкт-Петербурге и других городах.</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Да, видимо, и в </w:t>
      </w:r>
      <w:r w:rsidRPr="006E2055">
        <w:rPr>
          <w:rFonts w:ascii="Times New Roman" w:hAnsi="Times New Roman"/>
          <w:sz w:val="28"/>
          <w:szCs w:val="28"/>
          <w:lang w:val="en-US"/>
        </w:rPr>
        <w:t>XVII</w:t>
      </w:r>
      <w:r w:rsidRPr="006E2055">
        <w:rPr>
          <w:rFonts w:ascii="Times New Roman" w:hAnsi="Times New Roman"/>
          <w:sz w:val="28"/>
          <w:szCs w:val="28"/>
        </w:rPr>
        <w:t xml:space="preserve"> в. некоторым нашим землякам, конечно, очень немногим, но удавалось овладеть высотами современной им культуры. Таким был, например, один из образованнейших людей своего времени, русский церковный деятель, дипломат, писатель, путешественник, книжники собиратель древностей Арсений Суханов (?-1668), уроженец д.Спицына, Брусовая тож, Соловского (позднее Крапивенского) уезда. Сын обнищавшего тульского дворянина, юношей он ушёл в Коломну, в Голутвин монастырь. Там получил первоначальное образование, затем непрестанно учился самостоятельно. В 1637-1640 гг. был участником русского посольства в Грузию. В середине </w:t>
      </w:r>
      <w:r w:rsidRPr="006E2055">
        <w:rPr>
          <w:rFonts w:ascii="Times New Roman" w:hAnsi="Times New Roman"/>
          <w:sz w:val="28"/>
          <w:szCs w:val="28"/>
          <w:lang w:val="en-US"/>
        </w:rPr>
        <w:t>XVII</w:t>
      </w:r>
      <w:r w:rsidRPr="006E2055">
        <w:rPr>
          <w:rFonts w:ascii="Times New Roman" w:hAnsi="Times New Roman"/>
          <w:sz w:val="28"/>
          <w:szCs w:val="28"/>
        </w:rPr>
        <w:t xml:space="preserve"> в. Арсений Суханов по поручению патриарха Никона и царя Алексея Михайловича выезжал в страны Востока, побывал в Палестине, Турции, Греции, Египте. Это было связано с назревавшими реформами в русской церкви. Оттуда им была привезена в Россию ценнейшая коллекция книг и рукописей, причём не только религиозного содержания. Деятельность Суханова сыграла немалую роль в исправлении церковных книг и принятию ряда решений церковным руководством при Никоне, послуживших началу религиозного раскола. В дальнейшем, в 1655-1660 гг. он был келарем Троице-Сергиевского монастыря, ведал его хозяйством и внешними связями, а в 1661-1664 гг. руководил Московским печатным двором.</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Научные знания и техника. Для решения конкретных практических задач в развитии ремесла и торговли, промышленного и военного дела, земледелия и землевладения всё большему кругу людей требовались соответствующие знания, расчёты, умения и сноровка, грамотность и сообразительность. </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О значительном уровне тогдашней инженерной и технической мысли в устроении речных плотин с дальновидным учётом возможностей местных рек и особенностей местности говорит известный факт сооружения под Тулой осенью 1607 г. такой запруды, которая привела к наводнению в осаждённом царскими войсками мятежном городе. О том же</w:t>
      </w:r>
      <w:r w:rsidR="006E2055">
        <w:rPr>
          <w:rFonts w:ascii="Times New Roman" w:hAnsi="Times New Roman"/>
          <w:sz w:val="28"/>
          <w:szCs w:val="28"/>
        </w:rPr>
        <w:t xml:space="preserve"> </w:t>
      </w:r>
      <w:r w:rsidRPr="006E2055">
        <w:rPr>
          <w:rFonts w:ascii="Times New Roman" w:hAnsi="Times New Roman"/>
          <w:sz w:val="28"/>
          <w:szCs w:val="28"/>
        </w:rPr>
        <w:t xml:space="preserve">свидетельствует и возведение в </w:t>
      </w:r>
      <w:r w:rsidRPr="006E2055">
        <w:rPr>
          <w:rFonts w:ascii="Times New Roman" w:hAnsi="Times New Roman"/>
          <w:sz w:val="28"/>
          <w:szCs w:val="28"/>
          <w:lang w:val="en-US"/>
        </w:rPr>
        <w:t>XVII</w:t>
      </w:r>
      <w:r w:rsidRPr="006E2055">
        <w:rPr>
          <w:rFonts w:ascii="Times New Roman" w:hAnsi="Times New Roman"/>
          <w:sz w:val="28"/>
          <w:szCs w:val="28"/>
        </w:rPr>
        <w:t xml:space="preserve"> в. на местных реках Тулице, Скниге, Вепрейке, Дугне вододействующих железоделательных заводов. Исследователям удалось по описаниям того времени восстановить, реконструировать в чертежах, рисунках и моделях устройства сооружений, механизмов и станков, использовавшихся на тульских заводах. К сожалению, исторические документы почти не сохранили имён изобретателей, конструкторов, творцов этой весьма прогрессивной тогда техники. </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Тульские мастера не только славились своим искусством, техническими знаниями, изобретательской сметкой, но и вносили заметный вклад в их распространение в других краях в России. Ещё в </w:t>
      </w:r>
      <w:r w:rsidRPr="006E2055">
        <w:rPr>
          <w:rFonts w:ascii="Times New Roman" w:hAnsi="Times New Roman"/>
          <w:sz w:val="28"/>
          <w:szCs w:val="28"/>
          <w:lang w:val="en-US"/>
        </w:rPr>
        <w:t>XVII</w:t>
      </w:r>
      <w:r w:rsidRPr="006E2055">
        <w:rPr>
          <w:rFonts w:ascii="Times New Roman" w:hAnsi="Times New Roman"/>
          <w:sz w:val="28"/>
          <w:szCs w:val="28"/>
        </w:rPr>
        <w:t xml:space="preserve"> веке значительная группа тульских мастеров была отправлена на Север, на Вагу и Олонец, где тогда создавались новые железоделательные заводы. В </w:t>
      </w:r>
      <w:r w:rsidRPr="006E2055">
        <w:rPr>
          <w:rFonts w:ascii="Times New Roman" w:hAnsi="Times New Roman"/>
          <w:sz w:val="28"/>
          <w:szCs w:val="28"/>
          <w:lang w:val="en-US"/>
        </w:rPr>
        <w:t>XVIII</w:t>
      </w:r>
      <w:r w:rsidRPr="006E2055">
        <w:rPr>
          <w:rFonts w:ascii="Times New Roman" w:hAnsi="Times New Roman"/>
          <w:sz w:val="28"/>
          <w:szCs w:val="28"/>
        </w:rPr>
        <w:t xml:space="preserve"> в. это делалось ещё чаще. В 1702 г. 30 казенных тульских мастеров</w:t>
      </w:r>
      <w:r w:rsidR="006E2055">
        <w:rPr>
          <w:rFonts w:ascii="Times New Roman" w:hAnsi="Times New Roman"/>
          <w:sz w:val="28"/>
          <w:szCs w:val="28"/>
        </w:rPr>
        <w:t xml:space="preserve"> </w:t>
      </w:r>
      <w:r w:rsidRPr="006E2055">
        <w:rPr>
          <w:rFonts w:ascii="Times New Roman" w:hAnsi="Times New Roman"/>
          <w:sz w:val="28"/>
          <w:szCs w:val="28"/>
        </w:rPr>
        <w:t>были переселены в Устюжну. В 1704 г. – 170 оружейников были направлены на новые Олонецкие заводы, а в 1724 г. переведены на Сестрорецкий оружейный завод. Позднее большие группы тульских мастеров велением властей переселены для работы в Санкт-Петербург</w:t>
      </w:r>
      <w:r w:rsidR="006E2055">
        <w:rPr>
          <w:rFonts w:ascii="Times New Roman" w:hAnsi="Times New Roman"/>
          <w:sz w:val="28"/>
          <w:szCs w:val="28"/>
        </w:rPr>
        <w:t xml:space="preserve"> </w:t>
      </w:r>
      <w:r w:rsidRPr="006E2055">
        <w:rPr>
          <w:rFonts w:ascii="Times New Roman" w:hAnsi="Times New Roman"/>
          <w:sz w:val="28"/>
          <w:szCs w:val="28"/>
        </w:rPr>
        <w:t xml:space="preserve">на Оружейный двор, в Полтаву, в Тобольск и другие места. Богатейший опыт тульских мастеров был перенесен, как известно, и на первые металлургические заводы Урала. </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Замечено, что хотя первыми учредителями железоделательных заводов под Тулой были иностранцы (Виниус и другие), да и многих мастеров они тогда выписывали</w:t>
      </w:r>
      <w:r w:rsidR="006E2055">
        <w:rPr>
          <w:rFonts w:ascii="Times New Roman" w:hAnsi="Times New Roman"/>
          <w:sz w:val="28"/>
          <w:szCs w:val="28"/>
        </w:rPr>
        <w:t xml:space="preserve"> </w:t>
      </w:r>
      <w:r w:rsidRPr="006E2055">
        <w:rPr>
          <w:rFonts w:ascii="Times New Roman" w:hAnsi="Times New Roman"/>
          <w:sz w:val="28"/>
          <w:szCs w:val="28"/>
        </w:rPr>
        <w:t xml:space="preserve">из-за рубежа, документы </w:t>
      </w:r>
      <w:r w:rsidRPr="006E2055">
        <w:rPr>
          <w:rFonts w:ascii="Times New Roman" w:hAnsi="Times New Roman"/>
          <w:sz w:val="28"/>
          <w:szCs w:val="28"/>
          <w:lang w:val="en-US"/>
        </w:rPr>
        <w:t>XVII</w:t>
      </w:r>
      <w:r w:rsidRPr="006E2055">
        <w:rPr>
          <w:rFonts w:ascii="Times New Roman" w:hAnsi="Times New Roman"/>
          <w:sz w:val="28"/>
          <w:szCs w:val="28"/>
        </w:rPr>
        <w:t xml:space="preserve"> в. неопровержимо доказывают, что для местных мастеров и производственные процессы и заводские устройства отнюдь не были в диковинку. Заведомо русский, национальный характер носит запечатленная историческими источниками техническая терминология, использовавшая здесь в те давние годы. Даже процессы обработки металла, которые на местных заводах при Виниусе и Марселисе вели мастера-иностранцы, назывались по-русски: «обжимать крицу», «тянуть железо», «перегонять чугун», и т.д. Да и детали вододействующих устройств на этих заводах имели наименования русские: «стан», «мост», «тиски», «пятник», «подпятник», «топорище», «молот» и др. Словом, они для местных мастеров были не заморской диковиной, а уже так или иначе известными им устройствами. </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Начатые в России в 20-х годах </w:t>
      </w:r>
      <w:r w:rsidRPr="006E2055">
        <w:rPr>
          <w:rFonts w:ascii="Times New Roman" w:hAnsi="Times New Roman"/>
          <w:sz w:val="28"/>
          <w:szCs w:val="28"/>
          <w:lang w:val="en-US"/>
        </w:rPr>
        <w:t>XVIII</w:t>
      </w:r>
      <w:r w:rsidRPr="006E2055">
        <w:rPr>
          <w:rFonts w:ascii="Times New Roman" w:hAnsi="Times New Roman"/>
          <w:sz w:val="28"/>
          <w:szCs w:val="28"/>
        </w:rPr>
        <w:t xml:space="preserve"> в.обстоятельные топографо-картографические работы охватили, разумеется, и Тульский край. Во всяком случае в изданном в 1745 г. первом «Атласе Российском» есть карта Московской губернии, куда входила в то время его большая часть.</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Из более ранних карт («чертежей» русских земель) </w:t>
      </w:r>
      <w:r w:rsidRPr="006E2055">
        <w:rPr>
          <w:rFonts w:ascii="Times New Roman" w:hAnsi="Times New Roman"/>
          <w:sz w:val="28"/>
          <w:szCs w:val="28"/>
          <w:lang w:val="en-US"/>
        </w:rPr>
        <w:t>XVII</w:t>
      </w:r>
      <w:r w:rsidRPr="006E2055">
        <w:rPr>
          <w:rFonts w:ascii="Times New Roman" w:hAnsi="Times New Roman"/>
          <w:sz w:val="28"/>
          <w:szCs w:val="28"/>
        </w:rPr>
        <w:t xml:space="preserve"> в. наш край наиболее детально представлен на дошедшем до нашего времени старинном «Чертеже украинском и черкасским городам от Москвы до Крыма». В списках «Книги Большому чертежу» (1627 г.) дошел до нас своеобразный путеводитель, подробное описание дорог, в том числе и по тульским местам. Сам же «Большой чертеж Московскому государству» утрачен.</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8"/>
        </w:rPr>
        <w:t xml:space="preserve">Старообрядчество. Существенным тогда событием общественной жизни, наложившим отпечаток и на культуру того и последующего времени, были реформы, предпринятые в церковной жизни при патриархе Никоне. Их многие верующие не поддержали, началась острейшая борьба между сторонниками новых и старых обрядов и порядков. За религиозными разногласиями стояли более глубокие социальные противоречия. Раскольничество, или старообрядчество, во второй половине </w:t>
      </w:r>
      <w:r w:rsidRPr="006E2055">
        <w:rPr>
          <w:rFonts w:ascii="Times New Roman" w:hAnsi="Times New Roman"/>
          <w:sz w:val="28"/>
          <w:szCs w:val="28"/>
          <w:lang w:val="en-US"/>
        </w:rPr>
        <w:t>XVII</w:t>
      </w:r>
      <w:r w:rsidRPr="006E2055">
        <w:rPr>
          <w:rFonts w:ascii="Times New Roman" w:hAnsi="Times New Roman"/>
          <w:sz w:val="28"/>
          <w:szCs w:val="28"/>
        </w:rPr>
        <w:t xml:space="preserve"> в. получило широкое распространение и в наших местах, особенно в Тульском, Одоевским, Белевском уездах. С соседним Калужским краем связаны трагические судьбы истовых старообрядцев боярыни Морозовой, протопопа Аввакума, наиболее известных поборников против стяжательства высшего духовенства и монастырей, а также всех нововведений церковных и царских властей и правящего класса. Их взгляды были близки народным верованиям, а потому и встречали поддержку</w:t>
      </w:r>
      <w:r w:rsidR="006E2055">
        <w:rPr>
          <w:rFonts w:ascii="Times New Roman" w:hAnsi="Times New Roman"/>
          <w:sz w:val="28"/>
          <w:szCs w:val="28"/>
        </w:rPr>
        <w:t xml:space="preserve"> </w:t>
      </w:r>
      <w:r w:rsidRPr="006E2055">
        <w:rPr>
          <w:rFonts w:ascii="Times New Roman" w:hAnsi="Times New Roman"/>
          <w:sz w:val="28"/>
          <w:szCs w:val="28"/>
        </w:rPr>
        <w:t>среди различных слоёв населения и прежде всего среди крестьян, для которых усиление крепостничества и самодержавия было особенно болезненно.</w:t>
      </w:r>
    </w:p>
    <w:p w:rsidR="006E2055" w:rsidRDefault="006E2055">
      <w:pPr>
        <w:rPr>
          <w:rFonts w:ascii="Times New Roman" w:hAnsi="Times New Roman"/>
          <w:sz w:val="28"/>
          <w:szCs w:val="28"/>
        </w:rPr>
      </w:pPr>
      <w:r>
        <w:rPr>
          <w:rFonts w:ascii="Times New Roman" w:hAnsi="Times New Roman"/>
          <w:sz w:val="28"/>
          <w:szCs w:val="28"/>
        </w:rPr>
        <w:br w:type="page"/>
      </w:r>
    </w:p>
    <w:p w:rsidR="00607A70" w:rsidRPr="006E2055" w:rsidRDefault="00607A70" w:rsidP="006E2055">
      <w:pPr>
        <w:spacing w:after="0" w:line="360" w:lineRule="auto"/>
        <w:ind w:firstLine="709"/>
        <w:jc w:val="center"/>
        <w:rPr>
          <w:rFonts w:ascii="Times New Roman" w:hAnsi="Times New Roman"/>
          <w:b/>
          <w:sz w:val="28"/>
          <w:szCs w:val="28"/>
        </w:rPr>
      </w:pPr>
      <w:r w:rsidRPr="006E2055">
        <w:rPr>
          <w:rFonts w:ascii="Times New Roman" w:hAnsi="Times New Roman"/>
          <w:b/>
          <w:sz w:val="28"/>
          <w:szCs w:val="28"/>
        </w:rPr>
        <w:t>Заключение.</w:t>
      </w:r>
    </w:p>
    <w:p w:rsidR="006E2055" w:rsidRDefault="006E2055" w:rsidP="006E2055">
      <w:pPr>
        <w:pStyle w:val="aa"/>
        <w:spacing w:before="0" w:after="0" w:line="360" w:lineRule="auto"/>
        <w:ind w:firstLine="709"/>
        <w:contextualSpacing/>
        <w:jc w:val="both"/>
        <w:rPr>
          <w:color w:val="auto"/>
          <w:sz w:val="28"/>
          <w:szCs w:val="28"/>
        </w:rPr>
      </w:pPr>
    </w:p>
    <w:p w:rsidR="00607A70" w:rsidRPr="006E2055" w:rsidRDefault="00607A70" w:rsidP="006E2055">
      <w:pPr>
        <w:pStyle w:val="aa"/>
        <w:spacing w:before="0" w:after="0" w:line="360" w:lineRule="auto"/>
        <w:ind w:firstLine="709"/>
        <w:contextualSpacing/>
        <w:jc w:val="both"/>
        <w:rPr>
          <w:color w:val="auto"/>
          <w:sz w:val="28"/>
          <w:szCs w:val="28"/>
        </w:rPr>
      </w:pPr>
      <w:r w:rsidRPr="006E2055">
        <w:rPr>
          <w:color w:val="auto"/>
          <w:sz w:val="28"/>
          <w:szCs w:val="28"/>
        </w:rPr>
        <w:t xml:space="preserve">Культура и быт русского народа в </w:t>
      </w:r>
      <w:r w:rsidRPr="006E2055">
        <w:rPr>
          <w:color w:val="auto"/>
          <w:sz w:val="28"/>
          <w:szCs w:val="28"/>
          <w:lang w:val="en-US"/>
        </w:rPr>
        <w:t>XVII</w:t>
      </w:r>
      <w:r w:rsidRPr="006E2055">
        <w:rPr>
          <w:color w:val="auto"/>
          <w:sz w:val="28"/>
          <w:szCs w:val="28"/>
        </w:rPr>
        <w:t xml:space="preserve"> веке испытывали качественную трансформацию, выразившуюся в трех основных тенденциях: "обмирщение", проникновение западного влияния, мировоззренческий раскол.</w:t>
      </w:r>
    </w:p>
    <w:p w:rsidR="00607A70" w:rsidRPr="006E2055" w:rsidRDefault="00607A70" w:rsidP="006E2055">
      <w:pPr>
        <w:pStyle w:val="aa"/>
        <w:spacing w:before="0" w:after="0" w:line="360" w:lineRule="auto"/>
        <w:ind w:firstLine="709"/>
        <w:contextualSpacing/>
        <w:jc w:val="both"/>
        <w:rPr>
          <w:color w:val="auto"/>
          <w:sz w:val="28"/>
          <w:szCs w:val="28"/>
        </w:rPr>
      </w:pPr>
      <w:r w:rsidRPr="006E2055">
        <w:rPr>
          <w:color w:val="auto"/>
          <w:sz w:val="28"/>
          <w:szCs w:val="28"/>
          <w:lang w:val="en-US"/>
        </w:rPr>
        <w:t>XVII</w:t>
      </w:r>
      <w:r w:rsidRPr="006E2055">
        <w:rPr>
          <w:color w:val="auto"/>
          <w:sz w:val="28"/>
          <w:szCs w:val="28"/>
        </w:rPr>
        <w:t xml:space="preserve"> век - это бесконечная цепь волнений и бунтов. И корни волнений находились не столько в экономической и политической плоскостях, а по всей видимости, в социально-психологической сфере. На протяжении всего века шла ломка общественного сознания, привычного быта и обихода, страна подталкивалась к смене типа цивилизации. Волнения же были отражением душевного дискомфорта целых слоев населения.</w:t>
      </w:r>
    </w:p>
    <w:p w:rsidR="00607A70" w:rsidRPr="006E2055" w:rsidRDefault="00607A70" w:rsidP="006E2055">
      <w:pPr>
        <w:spacing w:after="0" w:line="360" w:lineRule="auto"/>
        <w:ind w:firstLine="709"/>
        <w:contextualSpacing/>
        <w:jc w:val="both"/>
        <w:rPr>
          <w:rFonts w:ascii="Times New Roman" w:hAnsi="Times New Roman"/>
          <w:sz w:val="28"/>
        </w:rPr>
      </w:pPr>
      <w:r w:rsidRPr="006E2055">
        <w:rPr>
          <w:rFonts w:ascii="Times New Roman" w:hAnsi="Times New Roman"/>
          <w:sz w:val="28"/>
          <w:szCs w:val="28"/>
        </w:rPr>
        <w:t>Отличается широтой изображения история Тулы</w:t>
      </w:r>
      <w:r w:rsidR="006E2055">
        <w:rPr>
          <w:rFonts w:ascii="Times New Roman" w:hAnsi="Times New Roman"/>
          <w:sz w:val="28"/>
          <w:szCs w:val="28"/>
        </w:rPr>
        <w:t xml:space="preserve"> </w:t>
      </w:r>
      <w:r w:rsidRPr="006E2055">
        <w:rPr>
          <w:rFonts w:ascii="Times New Roman" w:hAnsi="Times New Roman"/>
          <w:sz w:val="28"/>
          <w:szCs w:val="28"/>
          <w:lang w:val="en-US"/>
        </w:rPr>
        <w:t>XVII</w:t>
      </w:r>
      <w:r w:rsidRPr="006E2055">
        <w:rPr>
          <w:rFonts w:ascii="Times New Roman" w:hAnsi="Times New Roman"/>
          <w:sz w:val="28"/>
          <w:szCs w:val="28"/>
        </w:rPr>
        <w:t xml:space="preserve"> века после Смуты </w:t>
      </w:r>
      <w:r w:rsidRPr="006E2055">
        <w:rPr>
          <w:rFonts w:ascii="Times New Roman" w:hAnsi="Times New Roman"/>
          <w:sz w:val="28"/>
        </w:rPr>
        <w:t xml:space="preserve">. </w:t>
      </w:r>
      <w:r w:rsidRPr="006E2055">
        <w:rPr>
          <w:rFonts w:ascii="Times New Roman" w:hAnsi="Times New Roman"/>
          <w:sz w:val="28"/>
          <w:szCs w:val="28"/>
        </w:rPr>
        <w:t>Авторы</w:t>
      </w:r>
      <w:r w:rsidRPr="006E2055">
        <w:rPr>
          <w:rFonts w:ascii="Times New Roman" w:hAnsi="Times New Roman"/>
          <w:sz w:val="28"/>
        </w:rPr>
        <w:t xml:space="preserve"> </w:t>
      </w:r>
      <w:r w:rsidRPr="006E2055">
        <w:rPr>
          <w:rFonts w:ascii="Times New Roman" w:hAnsi="Times New Roman"/>
          <w:sz w:val="28"/>
          <w:szCs w:val="28"/>
        </w:rPr>
        <w:t>выделяют такие события как укрепление Засечной черты</w:t>
      </w:r>
      <w:r w:rsidR="006E2055">
        <w:rPr>
          <w:rFonts w:ascii="Times New Roman" w:hAnsi="Times New Roman"/>
          <w:sz w:val="28"/>
          <w:szCs w:val="28"/>
        </w:rPr>
        <w:t xml:space="preserve"> </w:t>
      </w:r>
      <w:r w:rsidRPr="006E2055">
        <w:rPr>
          <w:rFonts w:ascii="Times New Roman" w:hAnsi="Times New Roman"/>
          <w:sz w:val="28"/>
          <w:szCs w:val="28"/>
        </w:rPr>
        <w:t>в 30-60-е годы, в том числе строительство земляного вала в Туле в 40-е годы; динамика строительства города с выделением информации о развитии Кузнечной слободы, сословном положении тульских кузнецов; работа городищенских железоделательных заводов. И.П.Сахаров отмечал факты особого внимания царя Михаила Фёдоровича к Туле. Например, строительство царским иждивением в конце 40-х годов двух церквей – Городищенской и Казанской с пожалованием церковной утвари.</w:t>
      </w:r>
    </w:p>
    <w:p w:rsidR="00607A70" w:rsidRPr="006E2055" w:rsidRDefault="00607A70" w:rsidP="006E2055">
      <w:pPr>
        <w:spacing w:after="0" w:line="360" w:lineRule="auto"/>
        <w:ind w:firstLine="709"/>
        <w:contextualSpacing/>
        <w:jc w:val="both"/>
        <w:rPr>
          <w:rFonts w:ascii="Times New Roman" w:hAnsi="Times New Roman"/>
          <w:sz w:val="28"/>
        </w:rPr>
      </w:pPr>
      <w:r w:rsidRPr="006E2055">
        <w:rPr>
          <w:rFonts w:ascii="Times New Roman" w:hAnsi="Times New Roman"/>
          <w:sz w:val="28"/>
          <w:szCs w:val="28"/>
        </w:rPr>
        <w:t>О</w:t>
      </w:r>
      <w:r w:rsidRPr="006E2055">
        <w:rPr>
          <w:rFonts w:ascii="Times New Roman" w:hAnsi="Times New Roman"/>
          <w:sz w:val="28"/>
        </w:rPr>
        <w:t xml:space="preserve"> </w:t>
      </w:r>
      <w:r w:rsidRPr="006E2055">
        <w:rPr>
          <w:rFonts w:ascii="Times New Roman" w:hAnsi="Times New Roman"/>
          <w:sz w:val="28"/>
          <w:szCs w:val="28"/>
        </w:rPr>
        <w:t>торговле</w:t>
      </w:r>
      <w:r w:rsidRPr="006E2055">
        <w:rPr>
          <w:rFonts w:ascii="Times New Roman" w:hAnsi="Times New Roman"/>
          <w:sz w:val="28"/>
        </w:rPr>
        <w:t xml:space="preserve"> </w:t>
      </w:r>
      <w:r w:rsidRPr="006E2055">
        <w:rPr>
          <w:rFonts w:ascii="Times New Roman" w:hAnsi="Times New Roman"/>
          <w:sz w:val="28"/>
          <w:szCs w:val="28"/>
        </w:rPr>
        <w:t>и</w:t>
      </w:r>
      <w:r w:rsidRPr="006E2055">
        <w:rPr>
          <w:rFonts w:ascii="Times New Roman" w:hAnsi="Times New Roman"/>
          <w:sz w:val="28"/>
        </w:rPr>
        <w:t xml:space="preserve"> </w:t>
      </w:r>
      <w:r w:rsidRPr="006E2055">
        <w:rPr>
          <w:rFonts w:ascii="Times New Roman" w:hAnsi="Times New Roman"/>
          <w:sz w:val="28"/>
          <w:szCs w:val="28"/>
        </w:rPr>
        <w:t xml:space="preserve">ремёслах в Туле </w:t>
      </w:r>
      <w:r w:rsidRPr="006E2055">
        <w:rPr>
          <w:rFonts w:ascii="Times New Roman" w:hAnsi="Times New Roman"/>
          <w:sz w:val="28"/>
          <w:szCs w:val="28"/>
          <w:lang w:val="en-US"/>
        </w:rPr>
        <w:t>XVII</w:t>
      </w:r>
      <w:r w:rsidRPr="006E2055">
        <w:rPr>
          <w:rFonts w:ascii="Times New Roman" w:hAnsi="Times New Roman"/>
          <w:sz w:val="28"/>
          <w:szCs w:val="28"/>
        </w:rPr>
        <w:t xml:space="preserve"> в. можно в какой-то мере судить по названиям «рядов» на тогдашнем тульском рынке у стен кремля: москательный, старый и новый соляной, железный, мясной, серебряный, рыбный, харчевенный, горшечный, мелочный, калачный, квасной.</w:t>
      </w:r>
    </w:p>
    <w:p w:rsidR="006E2055" w:rsidRDefault="006E2055">
      <w:pPr>
        <w:rPr>
          <w:rFonts w:ascii="Times New Roman" w:hAnsi="Times New Roman"/>
          <w:sz w:val="28"/>
          <w:szCs w:val="28"/>
        </w:rPr>
      </w:pPr>
      <w:r>
        <w:rPr>
          <w:rFonts w:ascii="Times New Roman" w:hAnsi="Times New Roman"/>
          <w:sz w:val="28"/>
          <w:szCs w:val="28"/>
        </w:rPr>
        <w:br w:type="page"/>
      </w:r>
    </w:p>
    <w:p w:rsidR="00607A70" w:rsidRPr="006E2055" w:rsidRDefault="00607A70" w:rsidP="006E2055">
      <w:pPr>
        <w:spacing w:after="0" w:line="360" w:lineRule="auto"/>
        <w:ind w:firstLine="709"/>
        <w:jc w:val="center"/>
        <w:rPr>
          <w:rFonts w:ascii="Times New Roman" w:hAnsi="Times New Roman"/>
          <w:b/>
          <w:sz w:val="28"/>
          <w:szCs w:val="28"/>
        </w:rPr>
      </w:pPr>
      <w:r w:rsidRPr="006E2055">
        <w:rPr>
          <w:rFonts w:ascii="Times New Roman" w:hAnsi="Times New Roman"/>
          <w:b/>
          <w:sz w:val="28"/>
          <w:szCs w:val="28"/>
        </w:rPr>
        <w:t>Список использованной литературы.</w:t>
      </w:r>
    </w:p>
    <w:p w:rsidR="006E2055" w:rsidRPr="006E2055" w:rsidRDefault="006E2055" w:rsidP="006E2055">
      <w:pPr>
        <w:spacing w:after="0" w:line="360" w:lineRule="auto"/>
        <w:ind w:firstLine="709"/>
        <w:jc w:val="both"/>
        <w:rPr>
          <w:rFonts w:ascii="Times New Roman" w:hAnsi="Times New Roman"/>
          <w:sz w:val="28"/>
          <w:szCs w:val="28"/>
        </w:rPr>
      </w:pPr>
    </w:p>
    <w:p w:rsidR="00607A70" w:rsidRPr="006E2055" w:rsidRDefault="00607A70" w:rsidP="006E2055">
      <w:pPr>
        <w:pStyle w:val="a3"/>
        <w:numPr>
          <w:ilvl w:val="0"/>
          <w:numId w:val="2"/>
        </w:numPr>
        <w:spacing w:after="0" w:line="360" w:lineRule="auto"/>
        <w:ind w:left="0" w:firstLine="709"/>
        <w:jc w:val="both"/>
        <w:rPr>
          <w:rStyle w:val="a9"/>
          <w:rFonts w:ascii="Times New Roman" w:hAnsi="Times New Roman"/>
          <w:b w:val="0"/>
          <w:bCs w:val="0"/>
          <w:sz w:val="28"/>
          <w:szCs w:val="28"/>
        </w:rPr>
      </w:pPr>
      <w:r w:rsidRPr="006E2055">
        <w:rPr>
          <w:rStyle w:val="a9"/>
          <w:rFonts w:ascii="Times New Roman" w:hAnsi="Times New Roman"/>
          <w:b w:val="0"/>
          <w:sz w:val="28"/>
          <w:szCs w:val="28"/>
        </w:rPr>
        <w:t>Край наш Тульский. Путеводитель. Тула: Издательский Дом «Пересвет»,2002. – 416с.</w:t>
      </w:r>
    </w:p>
    <w:p w:rsidR="00607A70" w:rsidRPr="006E2055" w:rsidRDefault="00607A70" w:rsidP="006E2055">
      <w:pPr>
        <w:pStyle w:val="a3"/>
        <w:numPr>
          <w:ilvl w:val="0"/>
          <w:numId w:val="2"/>
        </w:numPr>
        <w:spacing w:after="0" w:line="360" w:lineRule="auto"/>
        <w:ind w:left="0" w:firstLine="709"/>
        <w:jc w:val="both"/>
        <w:rPr>
          <w:rStyle w:val="a9"/>
          <w:rFonts w:ascii="Times New Roman" w:hAnsi="Times New Roman"/>
          <w:b w:val="0"/>
          <w:bCs w:val="0"/>
          <w:sz w:val="28"/>
          <w:szCs w:val="28"/>
        </w:rPr>
      </w:pPr>
      <w:r w:rsidRPr="006E2055">
        <w:rPr>
          <w:rStyle w:val="a9"/>
          <w:rFonts w:ascii="Times New Roman" w:hAnsi="Times New Roman"/>
          <w:b w:val="0"/>
          <w:sz w:val="28"/>
          <w:szCs w:val="28"/>
        </w:rPr>
        <w:t>Избранное: История тульского края: Статьи и Очерки/ В.Н.Ашурков; Предисл.А.П.Плотникова. – Тула: Приок. кн. изд-во, 2003.- 416с.: ил.</w:t>
      </w:r>
    </w:p>
    <w:p w:rsidR="00607A70" w:rsidRPr="006E2055" w:rsidRDefault="00607A70" w:rsidP="006E2055">
      <w:pPr>
        <w:pStyle w:val="a3"/>
        <w:numPr>
          <w:ilvl w:val="0"/>
          <w:numId w:val="2"/>
        </w:numPr>
        <w:spacing w:after="0" w:line="360" w:lineRule="auto"/>
        <w:ind w:left="0" w:firstLine="709"/>
        <w:jc w:val="both"/>
        <w:rPr>
          <w:rStyle w:val="a9"/>
          <w:rFonts w:ascii="Times New Roman" w:hAnsi="Times New Roman"/>
          <w:b w:val="0"/>
          <w:bCs w:val="0"/>
          <w:sz w:val="28"/>
          <w:szCs w:val="28"/>
        </w:rPr>
      </w:pPr>
      <w:r w:rsidRPr="006E2055">
        <w:rPr>
          <w:rStyle w:val="a9"/>
          <w:rFonts w:ascii="Times New Roman" w:hAnsi="Times New Roman"/>
          <w:b w:val="0"/>
          <w:sz w:val="28"/>
          <w:szCs w:val="28"/>
        </w:rPr>
        <w:t>Пеньков В. История Тульской области: Учебник. -</w:t>
      </w:r>
      <w:r w:rsidR="006E2055">
        <w:rPr>
          <w:rStyle w:val="a9"/>
          <w:rFonts w:ascii="Times New Roman" w:hAnsi="Times New Roman"/>
          <w:b w:val="0"/>
          <w:sz w:val="28"/>
          <w:szCs w:val="28"/>
        </w:rPr>
        <w:t xml:space="preserve"> </w:t>
      </w:r>
      <w:r w:rsidRPr="006E2055">
        <w:rPr>
          <w:rStyle w:val="a9"/>
          <w:rFonts w:ascii="Times New Roman" w:hAnsi="Times New Roman"/>
          <w:b w:val="0"/>
          <w:sz w:val="28"/>
          <w:szCs w:val="28"/>
        </w:rPr>
        <w:t>Тула: Издательский Дом «Пересвет», 2003. – 224с., ил.</w:t>
      </w:r>
    </w:p>
    <w:p w:rsidR="00607A70" w:rsidRPr="006E2055" w:rsidRDefault="00607A70" w:rsidP="006E2055">
      <w:pPr>
        <w:pStyle w:val="a3"/>
        <w:numPr>
          <w:ilvl w:val="0"/>
          <w:numId w:val="2"/>
        </w:numPr>
        <w:spacing w:after="0" w:line="360" w:lineRule="auto"/>
        <w:ind w:left="0" w:firstLine="709"/>
        <w:jc w:val="both"/>
        <w:rPr>
          <w:rStyle w:val="a9"/>
          <w:rFonts w:ascii="Times New Roman" w:hAnsi="Times New Roman"/>
          <w:b w:val="0"/>
          <w:bCs w:val="0"/>
          <w:sz w:val="28"/>
          <w:szCs w:val="28"/>
        </w:rPr>
      </w:pPr>
      <w:r w:rsidRPr="006E2055">
        <w:rPr>
          <w:rStyle w:val="a9"/>
          <w:rFonts w:ascii="Times New Roman" w:hAnsi="Times New Roman"/>
          <w:b w:val="0"/>
          <w:bCs w:val="0"/>
          <w:sz w:val="28"/>
          <w:szCs w:val="28"/>
        </w:rPr>
        <w:t>Тульский край: документы и материалы. / Составители: Бурсак А.П., Зюзин А.Д., Куприянова Н.В. – Тула: Приок. кн. изд-во, 1966.</w:t>
      </w:r>
    </w:p>
    <w:p w:rsidR="00607A70" w:rsidRPr="006E2055" w:rsidRDefault="00607A70" w:rsidP="006E2055">
      <w:pPr>
        <w:pStyle w:val="a3"/>
        <w:numPr>
          <w:ilvl w:val="0"/>
          <w:numId w:val="2"/>
        </w:numPr>
        <w:spacing w:after="0" w:line="360" w:lineRule="auto"/>
        <w:ind w:left="0" w:firstLine="709"/>
        <w:jc w:val="both"/>
        <w:rPr>
          <w:rStyle w:val="a9"/>
          <w:rFonts w:ascii="Times New Roman" w:hAnsi="Times New Roman"/>
          <w:b w:val="0"/>
          <w:bCs w:val="0"/>
          <w:sz w:val="28"/>
          <w:szCs w:val="28"/>
        </w:rPr>
      </w:pPr>
      <w:r w:rsidRPr="006E2055">
        <w:rPr>
          <w:rStyle w:val="a9"/>
          <w:rFonts w:ascii="Times New Roman" w:hAnsi="Times New Roman"/>
          <w:b w:val="0"/>
          <w:bCs w:val="0"/>
          <w:sz w:val="28"/>
          <w:szCs w:val="28"/>
        </w:rPr>
        <w:t xml:space="preserve">Присенко Г. Главные события истории тульского края и города Тулы с древнейших времен до середины </w:t>
      </w:r>
      <w:r w:rsidRPr="006E2055">
        <w:rPr>
          <w:rStyle w:val="a9"/>
          <w:rFonts w:ascii="Times New Roman" w:hAnsi="Times New Roman"/>
          <w:b w:val="0"/>
          <w:bCs w:val="0"/>
          <w:sz w:val="28"/>
          <w:szCs w:val="28"/>
          <w:lang w:val="en-US"/>
        </w:rPr>
        <w:t>XIX</w:t>
      </w:r>
      <w:r w:rsidRPr="006E2055">
        <w:rPr>
          <w:rStyle w:val="a9"/>
          <w:rFonts w:ascii="Times New Roman" w:hAnsi="Times New Roman"/>
          <w:b w:val="0"/>
          <w:bCs w:val="0"/>
          <w:sz w:val="28"/>
          <w:szCs w:val="28"/>
        </w:rPr>
        <w:t xml:space="preserve"> века в фундаментальных исследованиях местных авторов.// Тульский краеведческий альманах. – 2003. - №1</w:t>
      </w:r>
    </w:p>
    <w:p w:rsidR="006E2055" w:rsidRDefault="006E2055">
      <w:pPr>
        <w:rPr>
          <w:rStyle w:val="a9"/>
          <w:rFonts w:ascii="Times New Roman" w:hAnsi="Times New Roman"/>
          <w:b w:val="0"/>
          <w:bCs w:val="0"/>
          <w:sz w:val="28"/>
          <w:szCs w:val="28"/>
        </w:rPr>
      </w:pPr>
      <w:r>
        <w:rPr>
          <w:rStyle w:val="a9"/>
          <w:rFonts w:ascii="Times New Roman" w:hAnsi="Times New Roman"/>
          <w:b w:val="0"/>
          <w:bCs w:val="0"/>
          <w:sz w:val="28"/>
          <w:szCs w:val="28"/>
        </w:rPr>
        <w:br w:type="page"/>
      </w:r>
    </w:p>
    <w:p w:rsidR="00607A70" w:rsidRPr="006E2055" w:rsidRDefault="00607A70" w:rsidP="006E2055">
      <w:pPr>
        <w:spacing w:after="0" w:line="360" w:lineRule="auto"/>
        <w:ind w:firstLine="709"/>
        <w:contextualSpacing/>
        <w:jc w:val="center"/>
        <w:rPr>
          <w:rFonts w:ascii="Times New Roman" w:hAnsi="Times New Roman"/>
          <w:b/>
          <w:sz w:val="28"/>
          <w:szCs w:val="28"/>
        </w:rPr>
      </w:pPr>
      <w:r w:rsidRPr="006E2055">
        <w:rPr>
          <w:rFonts w:ascii="Times New Roman" w:hAnsi="Times New Roman"/>
          <w:b/>
          <w:sz w:val="28"/>
          <w:szCs w:val="28"/>
        </w:rPr>
        <w:t>Приложение 1.</w:t>
      </w:r>
    </w:p>
    <w:p w:rsidR="006E2055" w:rsidRPr="006E2055" w:rsidRDefault="006E2055" w:rsidP="006E2055">
      <w:pPr>
        <w:spacing w:after="0" w:line="360" w:lineRule="auto"/>
        <w:ind w:firstLine="709"/>
        <w:contextualSpacing/>
        <w:jc w:val="center"/>
        <w:rPr>
          <w:rFonts w:ascii="Times New Roman" w:hAnsi="Times New Roman"/>
          <w:b/>
          <w:sz w:val="28"/>
          <w:szCs w:val="24"/>
        </w:rPr>
      </w:pPr>
    </w:p>
    <w:p w:rsidR="00607A70" w:rsidRPr="006E2055" w:rsidRDefault="00607A70" w:rsidP="006E2055">
      <w:pPr>
        <w:spacing w:after="0" w:line="360" w:lineRule="auto"/>
        <w:ind w:firstLine="709"/>
        <w:contextualSpacing/>
        <w:jc w:val="center"/>
        <w:rPr>
          <w:rFonts w:ascii="Times New Roman" w:hAnsi="Times New Roman"/>
          <w:b/>
          <w:sz w:val="28"/>
          <w:szCs w:val="24"/>
        </w:rPr>
      </w:pPr>
      <w:r w:rsidRPr="006E2055">
        <w:rPr>
          <w:rFonts w:ascii="Times New Roman" w:hAnsi="Times New Roman"/>
          <w:b/>
          <w:sz w:val="28"/>
          <w:szCs w:val="24"/>
        </w:rPr>
        <w:t>ГРАМОТА ЦАРЕЙ</w:t>
      </w:r>
      <w:r w:rsidR="006E2055" w:rsidRPr="006E2055">
        <w:rPr>
          <w:rFonts w:ascii="Times New Roman" w:hAnsi="Times New Roman"/>
          <w:b/>
          <w:sz w:val="28"/>
          <w:szCs w:val="24"/>
        </w:rPr>
        <w:t xml:space="preserve"> </w:t>
      </w:r>
      <w:r w:rsidRPr="006E2055">
        <w:rPr>
          <w:rFonts w:ascii="Times New Roman" w:hAnsi="Times New Roman"/>
          <w:b/>
          <w:sz w:val="28"/>
          <w:szCs w:val="24"/>
        </w:rPr>
        <w:t>ИОАННА И ПЕТРА АЛЕКСЕЕВИЧЕЙ</w:t>
      </w:r>
      <w:r w:rsidR="006E2055">
        <w:rPr>
          <w:rFonts w:ascii="Times New Roman" w:hAnsi="Times New Roman"/>
          <w:b/>
          <w:sz w:val="28"/>
          <w:szCs w:val="24"/>
        </w:rPr>
        <w:t xml:space="preserve"> </w:t>
      </w:r>
      <w:r w:rsidRPr="006E2055">
        <w:rPr>
          <w:rFonts w:ascii="Times New Roman" w:hAnsi="Times New Roman"/>
          <w:b/>
          <w:sz w:val="28"/>
          <w:szCs w:val="24"/>
        </w:rPr>
        <w:t>ГОРОДОВЫМ БОЯРАМ, ОКОЛЬНИЧЬИМ, ДВОРЯНАМ,</w:t>
      </w:r>
      <w:r w:rsidR="006E2055">
        <w:rPr>
          <w:rFonts w:ascii="Times New Roman" w:hAnsi="Times New Roman"/>
          <w:b/>
          <w:sz w:val="28"/>
          <w:szCs w:val="24"/>
        </w:rPr>
        <w:t xml:space="preserve"> </w:t>
      </w:r>
      <w:r w:rsidRPr="006E2055">
        <w:rPr>
          <w:rFonts w:ascii="Times New Roman" w:hAnsi="Times New Roman"/>
          <w:b/>
          <w:sz w:val="28"/>
          <w:szCs w:val="24"/>
        </w:rPr>
        <w:t>ВОЕВОДАМ</w:t>
      </w:r>
      <w:r w:rsidR="006E2055" w:rsidRPr="006E2055">
        <w:rPr>
          <w:rFonts w:ascii="Times New Roman" w:hAnsi="Times New Roman"/>
          <w:b/>
          <w:sz w:val="28"/>
          <w:szCs w:val="24"/>
        </w:rPr>
        <w:t xml:space="preserve"> </w:t>
      </w:r>
      <w:r w:rsidRPr="006E2055">
        <w:rPr>
          <w:rFonts w:ascii="Times New Roman" w:hAnsi="Times New Roman"/>
          <w:b/>
          <w:sz w:val="28"/>
          <w:szCs w:val="24"/>
        </w:rPr>
        <w:t>И</w:t>
      </w:r>
      <w:r w:rsidR="006E2055" w:rsidRPr="006E2055">
        <w:rPr>
          <w:rFonts w:ascii="Times New Roman" w:hAnsi="Times New Roman"/>
          <w:b/>
          <w:sz w:val="28"/>
          <w:szCs w:val="24"/>
        </w:rPr>
        <w:t xml:space="preserve"> </w:t>
      </w:r>
      <w:r w:rsidRPr="006E2055">
        <w:rPr>
          <w:rFonts w:ascii="Times New Roman" w:hAnsi="Times New Roman"/>
          <w:b/>
          <w:sz w:val="28"/>
          <w:szCs w:val="24"/>
        </w:rPr>
        <w:t>ПРИКАЗНЫМ СТАРОСТАМ О СЫСКЕ,</w:t>
      </w:r>
      <w:r w:rsidR="006E2055">
        <w:rPr>
          <w:rFonts w:ascii="Times New Roman" w:hAnsi="Times New Roman"/>
          <w:b/>
          <w:sz w:val="28"/>
          <w:szCs w:val="24"/>
        </w:rPr>
        <w:t xml:space="preserve"> </w:t>
      </w:r>
      <w:r w:rsidRPr="006E2055">
        <w:rPr>
          <w:rFonts w:ascii="Times New Roman" w:hAnsi="Times New Roman"/>
          <w:b/>
          <w:sz w:val="28"/>
          <w:szCs w:val="24"/>
        </w:rPr>
        <w:t>НАКАЗАНИИ И ВЫДВОРЕНИИ НА</w:t>
      </w:r>
      <w:r w:rsidR="006E2055" w:rsidRPr="006E2055">
        <w:rPr>
          <w:rFonts w:ascii="Times New Roman" w:hAnsi="Times New Roman"/>
          <w:b/>
          <w:sz w:val="28"/>
          <w:szCs w:val="24"/>
        </w:rPr>
        <w:t xml:space="preserve"> </w:t>
      </w:r>
      <w:r w:rsidRPr="006E2055">
        <w:rPr>
          <w:rFonts w:ascii="Times New Roman" w:hAnsi="Times New Roman"/>
          <w:b/>
          <w:sz w:val="28"/>
          <w:szCs w:val="24"/>
        </w:rPr>
        <w:t>МЕСТО БЕГЛЫХ</w:t>
      </w:r>
      <w:r w:rsidR="006E2055">
        <w:rPr>
          <w:rFonts w:ascii="Times New Roman" w:hAnsi="Times New Roman"/>
          <w:b/>
          <w:sz w:val="28"/>
          <w:szCs w:val="24"/>
        </w:rPr>
        <w:t xml:space="preserve"> </w:t>
      </w:r>
      <w:r w:rsidRPr="006E2055">
        <w:rPr>
          <w:rFonts w:ascii="Times New Roman" w:hAnsi="Times New Roman"/>
          <w:b/>
          <w:sz w:val="28"/>
          <w:szCs w:val="24"/>
        </w:rPr>
        <w:t>КРЕСТЬЯН</w:t>
      </w:r>
      <w:r w:rsidR="006E2055" w:rsidRPr="006E2055">
        <w:rPr>
          <w:rFonts w:ascii="Times New Roman" w:hAnsi="Times New Roman"/>
          <w:b/>
          <w:sz w:val="28"/>
          <w:szCs w:val="24"/>
        </w:rPr>
        <w:t xml:space="preserve"> </w:t>
      </w:r>
      <w:r w:rsidRPr="006E2055">
        <w:rPr>
          <w:rFonts w:ascii="Times New Roman" w:hAnsi="Times New Roman"/>
          <w:b/>
          <w:sz w:val="28"/>
          <w:szCs w:val="24"/>
        </w:rPr>
        <w:t>СПАСОВА</w:t>
      </w:r>
      <w:r w:rsidR="006E2055" w:rsidRPr="006E2055">
        <w:rPr>
          <w:rFonts w:ascii="Times New Roman" w:hAnsi="Times New Roman"/>
          <w:b/>
          <w:sz w:val="28"/>
          <w:szCs w:val="24"/>
        </w:rPr>
        <w:t xml:space="preserve"> </w:t>
      </w:r>
      <w:r w:rsidRPr="006E2055">
        <w:rPr>
          <w:rFonts w:ascii="Times New Roman" w:hAnsi="Times New Roman"/>
          <w:b/>
          <w:sz w:val="28"/>
          <w:szCs w:val="24"/>
        </w:rPr>
        <w:t>МОНАСТЫРЯ</w:t>
      </w:r>
      <w:r w:rsidR="006E2055" w:rsidRPr="006E2055">
        <w:rPr>
          <w:rFonts w:ascii="Times New Roman" w:hAnsi="Times New Roman"/>
          <w:b/>
          <w:sz w:val="28"/>
          <w:szCs w:val="24"/>
        </w:rPr>
        <w:t xml:space="preserve"> </w:t>
      </w:r>
      <w:r w:rsidRPr="006E2055">
        <w:rPr>
          <w:rFonts w:ascii="Times New Roman" w:hAnsi="Times New Roman"/>
          <w:b/>
          <w:sz w:val="28"/>
          <w:szCs w:val="24"/>
        </w:rPr>
        <w:t>г.</w:t>
      </w:r>
      <w:r w:rsidR="006E2055">
        <w:rPr>
          <w:rFonts w:ascii="Times New Roman" w:hAnsi="Times New Roman"/>
          <w:b/>
          <w:sz w:val="28"/>
          <w:szCs w:val="24"/>
        </w:rPr>
        <w:t xml:space="preserve"> </w:t>
      </w:r>
      <w:r w:rsidRPr="006E2055">
        <w:rPr>
          <w:rFonts w:ascii="Times New Roman" w:hAnsi="Times New Roman"/>
          <w:b/>
          <w:sz w:val="28"/>
          <w:szCs w:val="24"/>
        </w:rPr>
        <w:t>БЕЛЕВА</w:t>
      </w:r>
    </w:p>
    <w:p w:rsidR="00607A70" w:rsidRPr="006E2055" w:rsidRDefault="00607A70" w:rsidP="006E2055">
      <w:pPr>
        <w:spacing w:after="0" w:line="360" w:lineRule="auto"/>
        <w:ind w:firstLine="709"/>
        <w:contextualSpacing/>
        <w:jc w:val="center"/>
        <w:rPr>
          <w:rFonts w:ascii="Times New Roman" w:hAnsi="Times New Roman"/>
          <w:b/>
          <w:sz w:val="28"/>
          <w:szCs w:val="24"/>
        </w:rPr>
      </w:pPr>
      <w:r w:rsidRPr="006E2055">
        <w:rPr>
          <w:rFonts w:ascii="Times New Roman" w:hAnsi="Times New Roman"/>
          <w:b/>
          <w:sz w:val="28"/>
          <w:szCs w:val="24"/>
        </w:rPr>
        <w:t>31 октября 1692 г.</w:t>
      </w:r>
    </w:p>
    <w:p w:rsidR="00607A70" w:rsidRPr="006E2055" w:rsidRDefault="00607A70" w:rsidP="006E2055">
      <w:pPr>
        <w:spacing w:after="0" w:line="360" w:lineRule="auto"/>
        <w:ind w:firstLine="709"/>
        <w:contextualSpacing/>
        <w:jc w:val="both"/>
        <w:rPr>
          <w:rFonts w:ascii="Times New Roman" w:hAnsi="Times New Roman"/>
          <w:sz w:val="28"/>
          <w:szCs w:val="28"/>
        </w:rPr>
      </w:pPr>
    </w:p>
    <w:p w:rsidR="00607A70" w:rsidRPr="006E2055" w:rsidRDefault="00607A70" w:rsidP="006E2055">
      <w:pPr>
        <w:spacing w:after="0" w:line="360" w:lineRule="auto"/>
        <w:ind w:firstLine="709"/>
        <w:contextualSpacing/>
        <w:jc w:val="both"/>
        <w:rPr>
          <w:rFonts w:ascii="Times New Roman" w:hAnsi="Times New Roman"/>
          <w:sz w:val="28"/>
          <w:szCs w:val="24"/>
        </w:rPr>
      </w:pPr>
      <w:r w:rsidRPr="006E2055">
        <w:rPr>
          <w:rFonts w:ascii="Times New Roman" w:hAnsi="Times New Roman"/>
          <w:sz w:val="28"/>
          <w:szCs w:val="24"/>
        </w:rPr>
        <w:t>От великих государей царей и великих князей Иоанна Алексеевича и Петра Алексеевича…по городам бояром нашим, и окольничьим, и думным дворяном, и воеводам, и приказным людям.</w:t>
      </w:r>
    </w:p>
    <w:p w:rsidR="00607A70" w:rsidRPr="006E2055" w:rsidRDefault="00607A70" w:rsidP="006E2055">
      <w:pPr>
        <w:spacing w:after="0" w:line="360" w:lineRule="auto"/>
        <w:ind w:firstLine="709"/>
        <w:contextualSpacing/>
        <w:jc w:val="both"/>
        <w:rPr>
          <w:rFonts w:ascii="Times New Roman" w:hAnsi="Times New Roman"/>
          <w:sz w:val="28"/>
          <w:szCs w:val="24"/>
        </w:rPr>
      </w:pPr>
      <w:r w:rsidRPr="006E2055">
        <w:rPr>
          <w:rFonts w:ascii="Times New Roman" w:hAnsi="Times New Roman"/>
          <w:sz w:val="28"/>
          <w:szCs w:val="24"/>
        </w:rPr>
        <w:t>Били челом нам, великим государем, богомольцы наши г. Белева Спасова монастыря архимандрит Иов с братиею: в прошлых де годех монастырских их вотчин Белевскаго уезду с.Минаенок, да дер. Кузминок, дер. Диличной, дер. Синюхиной бежали их монастырские крестьяне, и бегаючи, не живут: Устинка Оксенов с братьями и теткою и с детьми, да Васька Терехов сын Савин с братьями, с женою и с детьми, да Ивашка Климов – живут в Елецком уезде в розных деревнях. И нам, великим государем, пожаловать бы, велеть дать им нашу, великих государей, грамоту с почетом, что б тех их монастырских беглых крестьян по крепостям их отдавать, а о пожилых летех наш, великаго государя, указ чинить…</w:t>
      </w:r>
    </w:p>
    <w:p w:rsidR="00607A70" w:rsidRPr="006E2055" w:rsidRDefault="00607A70" w:rsidP="006E2055">
      <w:pPr>
        <w:spacing w:after="0" w:line="360" w:lineRule="auto"/>
        <w:ind w:firstLine="709"/>
        <w:contextualSpacing/>
        <w:jc w:val="both"/>
        <w:rPr>
          <w:rFonts w:ascii="Times New Roman" w:hAnsi="Times New Roman"/>
          <w:sz w:val="28"/>
          <w:szCs w:val="24"/>
        </w:rPr>
      </w:pPr>
      <w:r w:rsidRPr="006E2055">
        <w:rPr>
          <w:rFonts w:ascii="Times New Roman" w:hAnsi="Times New Roman"/>
          <w:sz w:val="28"/>
          <w:szCs w:val="24"/>
        </w:rPr>
        <w:t>И как к вам ся наша, великих государей, грамота придет, и вышеписанные монастырские крестьяне беглые с женами и с детьми буде живут не в наших, великих государей, дворцовых селех, и не в посадех, и не в патриарших волостех, и не в митрополичьих, и не в архиепископлих, и не в епископлих, и не в монастырских вотчинах, а живут за розными помещиками и вотчинники, которые судом и расправою ведомы в Московском судном приказе, и вы бы тех беглых крестьян велели сыскивать, а сыскав, велели допрашивать.</w:t>
      </w:r>
    </w:p>
    <w:p w:rsidR="00607A70" w:rsidRPr="006E2055" w:rsidRDefault="00607A70" w:rsidP="006E2055">
      <w:pPr>
        <w:spacing w:after="0" w:line="360" w:lineRule="auto"/>
        <w:ind w:firstLine="709"/>
        <w:contextualSpacing/>
        <w:jc w:val="both"/>
        <w:rPr>
          <w:rFonts w:ascii="Times New Roman" w:hAnsi="Times New Roman"/>
          <w:sz w:val="28"/>
          <w:szCs w:val="24"/>
        </w:rPr>
      </w:pPr>
      <w:r w:rsidRPr="006E2055">
        <w:rPr>
          <w:rFonts w:ascii="Times New Roman" w:hAnsi="Times New Roman"/>
          <w:sz w:val="28"/>
          <w:szCs w:val="24"/>
        </w:rPr>
        <w:t>А буде те крестьяне в распросех своих от того Спасова монастыря в крестьянстве отпиратца не учнут, и за кем они жили, от них никакого спору и челобитья и крепостей на них не будет, и буде суда по тем проводам дать не придетца, а вы б тех крестьян беглых по крепостям отдавали г. Белева Спасова монастыря архимандриту Иову с братиею, а пожилых летех по суду наш, великих государей, указ чинили, по нашему, великих государей, указу, по Соборному Уложению и по новоуказанным статьям. А буду в тех крестьянех учинитца спор, и вы б их в тех крестьянех судили, а по суду, и по сыску, и по крепостям наш, великих государей, указ чинили по Уложенью и по новоуказанным статьям.А прочет сю нашу, великих государей, грамоту, и списав с нее списки, оставляли у себя в съезжих избах, а подлинную нашу, великих государей, грамоту отдали ему, архимандриту Иову с братиею.</w:t>
      </w:r>
    </w:p>
    <w:p w:rsidR="00607A70" w:rsidRPr="006E2055" w:rsidRDefault="00607A70" w:rsidP="006E2055">
      <w:pPr>
        <w:spacing w:after="0" w:line="360" w:lineRule="auto"/>
        <w:ind w:firstLine="709"/>
        <w:contextualSpacing/>
        <w:jc w:val="both"/>
        <w:rPr>
          <w:rFonts w:ascii="Times New Roman" w:hAnsi="Times New Roman"/>
          <w:sz w:val="28"/>
          <w:szCs w:val="24"/>
        </w:rPr>
      </w:pPr>
      <w:r w:rsidRPr="006E2055">
        <w:rPr>
          <w:rFonts w:ascii="Times New Roman" w:hAnsi="Times New Roman"/>
          <w:sz w:val="28"/>
          <w:szCs w:val="24"/>
        </w:rPr>
        <w:t>Писан на Москве лета 7200 октября в 31 день.</w:t>
      </w:r>
    </w:p>
    <w:p w:rsidR="00607A70" w:rsidRPr="006E2055" w:rsidRDefault="00607A70" w:rsidP="006E2055">
      <w:pPr>
        <w:spacing w:after="0" w:line="360" w:lineRule="auto"/>
        <w:ind w:firstLine="709"/>
        <w:contextualSpacing/>
        <w:jc w:val="both"/>
        <w:rPr>
          <w:rFonts w:ascii="Times New Roman" w:hAnsi="Times New Roman"/>
          <w:sz w:val="28"/>
          <w:szCs w:val="24"/>
        </w:rPr>
      </w:pPr>
      <w:r w:rsidRPr="006E2055">
        <w:rPr>
          <w:rFonts w:ascii="Times New Roman" w:hAnsi="Times New Roman"/>
          <w:sz w:val="28"/>
          <w:szCs w:val="24"/>
        </w:rPr>
        <w:t>К грамоте приложена печать черного воска, а на обороте оной подписано: По их,великих государей, указу подписал</w:t>
      </w:r>
    </w:p>
    <w:p w:rsidR="00607A70" w:rsidRPr="006E2055" w:rsidRDefault="00607A70" w:rsidP="006E2055">
      <w:pPr>
        <w:spacing w:after="0" w:line="360" w:lineRule="auto"/>
        <w:ind w:firstLine="709"/>
        <w:jc w:val="both"/>
        <w:rPr>
          <w:rFonts w:ascii="Times New Roman" w:hAnsi="Times New Roman"/>
          <w:sz w:val="28"/>
          <w:szCs w:val="24"/>
        </w:rPr>
      </w:pPr>
      <w:r w:rsidRPr="006E2055">
        <w:rPr>
          <w:rFonts w:ascii="Times New Roman" w:hAnsi="Times New Roman"/>
          <w:sz w:val="28"/>
          <w:szCs w:val="24"/>
        </w:rPr>
        <w:t>диак Григорей Михайлов. Справил Гришка Зернов</w:t>
      </w:r>
    </w:p>
    <w:p w:rsidR="006E2055" w:rsidRDefault="006E2055">
      <w:pPr>
        <w:rPr>
          <w:rFonts w:ascii="Times New Roman" w:hAnsi="Times New Roman"/>
          <w:sz w:val="28"/>
          <w:szCs w:val="28"/>
        </w:rPr>
      </w:pPr>
      <w:r>
        <w:rPr>
          <w:rFonts w:ascii="Times New Roman" w:hAnsi="Times New Roman"/>
          <w:sz w:val="28"/>
          <w:szCs w:val="28"/>
        </w:rPr>
        <w:br w:type="page"/>
      </w:r>
    </w:p>
    <w:p w:rsidR="00607A70" w:rsidRPr="006E2055" w:rsidRDefault="00607A70" w:rsidP="006E2055">
      <w:pPr>
        <w:spacing w:after="0" w:line="360" w:lineRule="auto"/>
        <w:ind w:firstLine="709"/>
        <w:contextualSpacing/>
        <w:jc w:val="center"/>
        <w:rPr>
          <w:rFonts w:ascii="Times New Roman" w:hAnsi="Times New Roman"/>
          <w:b/>
          <w:sz w:val="28"/>
          <w:szCs w:val="28"/>
        </w:rPr>
      </w:pPr>
      <w:r w:rsidRPr="006E2055">
        <w:rPr>
          <w:rFonts w:ascii="Times New Roman" w:hAnsi="Times New Roman"/>
          <w:b/>
          <w:sz w:val="28"/>
          <w:szCs w:val="28"/>
        </w:rPr>
        <w:t>Приложение 2.</w:t>
      </w:r>
    </w:p>
    <w:p w:rsidR="006E2055" w:rsidRPr="006E2055" w:rsidRDefault="006E2055" w:rsidP="006E2055">
      <w:pPr>
        <w:spacing w:after="0" w:line="360" w:lineRule="auto"/>
        <w:ind w:firstLine="709"/>
        <w:contextualSpacing/>
        <w:jc w:val="center"/>
        <w:rPr>
          <w:rFonts w:ascii="Times New Roman" w:hAnsi="Times New Roman"/>
          <w:b/>
          <w:sz w:val="28"/>
          <w:szCs w:val="24"/>
        </w:rPr>
      </w:pPr>
    </w:p>
    <w:p w:rsidR="00607A70" w:rsidRPr="006E2055" w:rsidRDefault="00607A70" w:rsidP="006E2055">
      <w:pPr>
        <w:spacing w:after="0" w:line="360" w:lineRule="auto"/>
        <w:ind w:firstLine="709"/>
        <w:contextualSpacing/>
        <w:jc w:val="center"/>
        <w:rPr>
          <w:rFonts w:ascii="Times New Roman" w:hAnsi="Times New Roman"/>
          <w:b/>
          <w:sz w:val="28"/>
          <w:szCs w:val="24"/>
        </w:rPr>
      </w:pPr>
      <w:r w:rsidRPr="006E2055">
        <w:rPr>
          <w:rFonts w:ascii="Times New Roman" w:hAnsi="Times New Roman"/>
          <w:b/>
          <w:sz w:val="28"/>
          <w:szCs w:val="24"/>
        </w:rPr>
        <w:t>ГРАМОТА</w:t>
      </w:r>
      <w:r w:rsidR="006E2055" w:rsidRPr="006E2055">
        <w:rPr>
          <w:rFonts w:ascii="Times New Roman" w:hAnsi="Times New Roman"/>
          <w:b/>
          <w:sz w:val="28"/>
          <w:szCs w:val="24"/>
        </w:rPr>
        <w:t xml:space="preserve"> </w:t>
      </w:r>
      <w:r w:rsidRPr="006E2055">
        <w:rPr>
          <w:rFonts w:ascii="Times New Roman" w:hAnsi="Times New Roman"/>
          <w:b/>
          <w:sz w:val="28"/>
          <w:szCs w:val="24"/>
        </w:rPr>
        <w:t>ЦАРЯ</w:t>
      </w:r>
      <w:r w:rsidR="006E2055" w:rsidRPr="006E2055">
        <w:rPr>
          <w:rFonts w:ascii="Times New Roman" w:hAnsi="Times New Roman"/>
          <w:b/>
          <w:sz w:val="28"/>
          <w:szCs w:val="24"/>
        </w:rPr>
        <w:t xml:space="preserve"> </w:t>
      </w:r>
      <w:r w:rsidRPr="006E2055">
        <w:rPr>
          <w:rFonts w:ascii="Times New Roman" w:hAnsi="Times New Roman"/>
          <w:b/>
          <w:sz w:val="28"/>
          <w:szCs w:val="24"/>
        </w:rPr>
        <w:t>МИХАИЛА</w:t>
      </w:r>
      <w:r w:rsidR="006E2055" w:rsidRPr="006E2055">
        <w:rPr>
          <w:rFonts w:ascii="Times New Roman" w:hAnsi="Times New Roman"/>
          <w:b/>
          <w:sz w:val="28"/>
          <w:szCs w:val="24"/>
        </w:rPr>
        <w:t xml:space="preserve"> </w:t>
      </w:r>
      <w:r w:rsidRPr="006E2055">
        <w:rPr>
          <w:rFonts w:ascii="Times New Roman" w:hAnsi="Times New Roman"/>
          <w:b/>
          <w:sz w:val="28"/>
          <w:szCs w:val="24"/>
        </w:rPr>
        <w:t>ФЕДОРОВИЧА</w:t>
      </w:r>
      <w:r w:rsidR="006E2055">
        <w:rPr>
          <w:rFonts w:ascii="Times New Roman" w:hAnsi="Times New Roman"/>
          <w:b/>
          <w:sz w:val="28"/>
          <w:szCs w:val="24"/>
        </w:rPr>
        <w:t xml:space="preserve"> </w:t>
      </w:r>
      <w:r w:rsidRPr="006E2055">
        <w:rPr>
          <w:rFonts w:ascii="Times New Roman" w:hAnsi="Times New Roman"/>
          <w:b/>
          <w:sz w:val="28"/>
          <w:szCs w:val="24"/>
        </w:rPr>
        <w:t>ТУЛЬСКОМУ</w:t>
      </w:r>
      <w:r w:rsidR="006E2055" w:rsidRPr="006E2055">
        <w:rPr>
          <w:rFonts w:ascii="Times New Roman" w:hAnsi="Times New Roman"/>
          <w:b/>
          <w:sz w:val="28"/>
          <w:szCs w:val="24"/>
        </w:rPr>
        <w:t xml:space="preserve"> </w:t>
      </w:r>
      <w:r w:rsidRPr="006E2055">
        <w:rPr>
          <w:rFonts w:ascii="Times New Roman" w:hAnsi="Times New Roman"/>
          <w:b/>
          <w:sz w:val="28"/>
          <w:szCs w:val="24"/>
        </w:rPr>
        <w:t>ВОЕВОДЕ</w:t>
      </w:r>
      <w:r w:rsidR="006E2055" w:rsidRPr="006E2055">
        <w:rPr>
          <w:rFonts w:ascii="Times New Roman" w:hAnsi="Times New Roman"/>
          <w:b/>
          <w:sz w:val="28"/>
          <w:szCs w:val="24"/>
        </w:rPr>
        <w:t xml:space="preserve"> </w:t>
      </w:r>
      <w:r w:rsidRPr="006E2055">
        <w:rPr>
          <w:rFonts w:ascii="Times New Roman" w:hAnsi="Times New Roman"/>
          <w:b/>
          <w:sz w:val="28"/>
          <w:szCs w:val="24"/>
        </w:rPr>
        <w:t>ОБ</w:t>
      </w:r>
      <w:r w:rsidR="006E2055" w:rsidRPr="006E2055">
        <w:rPr>
          <w:rFonts w:ascii="Times New Roman" w:hAnsi="Times New Roman"/>
          <w:b/>
          <w:sz w:val="28"/>
          <w:szCs w:val="24"/>
        </w:rPr>
        <w:t xml:space="preserve"> </w:t>
      </w:r>
      <w:r w:rsidRPr="006E2055">
        <w:rPr>
          <w:rFonts w:ascii="Times New Roman" w:hAnsi="Times New Roman"/>
          <w:b/>
          <w:sz w:val="28"/>
          <w:szCs w:val="24"/>
        </w:rPr>
        <w:t>ОСВОБОЖДЕНИИ</w:t>
      </w:r>
      <w:r w:rsidR="006E2055">
        <w:rPr>
          <w:rFonts w:ascii="Times New Roman" w:hAnsi="Times New Roman"/>
          <w:b/>
          <w:sz w:val="28"/>
          <w:szCs w:val="24"/>
        </w:rPr>
        <w:t xml:space="preserve"> </w:t>
      </w:r>
      <w:r w:rsidRPr="006E2055">
        <w:rPr>
          <w:rFonts w:ascii="Times New Roman" w:hAnsi="Times New Roman"/>
          <w:b/>
          <w:sz w:val="28"/>
          <w:szCs w:val="24"/>
        </w:rPr>
        <w:t>ТУЛЬСКИХ</w:t>
      </w:r>
      <w:r w:rsidR="006E2055" w:rsidRPr="006E2055">
        <w:rPr>
          <w:rFonts w:ascii="Times New Roman" w:hAnsi="Times New Roman"/>
          <w:b/>
          <w:sz w:val="28"/>
          <w:szCs w:val="24"/>
        </w:rPr>
        <w:t xml:space="preserve"> </w:t>
      </w:r>
      <w:r w:rsidRPr="006E2055">
        <w:rPr>
          <w:rFonts w:ascii="Times New Roman" w:hAnsi="Times New Roman"/>
          <w:b/>
          <w:sz w:val="28"/>
          <w:szCs w:val="24"/>
        </w:rPr>
        <w:t>САМОПАЛЬНЫХ КУЗНЕЦОВ</w:t>
      </w:r>
      <w:r w:rsidR="006E2055">
        <w:rPr>
          <w:rFonts w:ascii="Times New Roman" w:hAnsi="Times New Roman"/>
          <w:b/>
          <w:sz w:val="28"/>
          <w:szCs w:val="24"/>
        </w:rPr>
        <w:t xml:space="preserve"> </w:t>
      </w:r>
      <w:r w:rsidRPr="006E2055">
        <w:rPr>
          <w:rFonts w:ascii="Times New Roman" w:hAnsi="Times New Roman"/>
          <w:b/>
          <w:sz w:val="28"/>
          <w:szCs w:val="24"/>
        </w:rPr>
        <w:t>ОТ</w:t>
      </w:r>
      <w:r w:rsidR="006E2055" w:rsidRPr="006E2055">
        <w:rPr>
          <w:rFonts w:ascii="Times New Roman" w:hAnsi="Times New Roman"/>
          <w:b/>
          <w:sz w:val="28"/>
          <w:szCs w:val="24"/>
        </w:rPr>
        <w:t xml:space="preserve"> </w:t>
      </w:r>
      <w:r w:rsidRPr="006E2055">
        <w:rPr>
          <w:rFonts w:ascii="Times New Roman" w:hAnsi="Times New Roman"/>
          <w:b/>
          <w:sz w:val="28"/>
          <w:szCs w:val="24"/>
        </w:rPr>
        <w:t>ТЯГЛОВОЙ</w:t>
      </w:r>
      <w:r w:rsidR="006E2055" w:rsidRPr="006E2055">
        <w:rPr>
          <w:rFonts w:ascii="Times New Roman" w:hAnsi="Times New Roman"/>
          <w:b/>
          <w:sz w:val="28"/>
          <w:szCs w:val="24"/>
        </w:rPr>
        <w:t xml:space="preserve"> </w:t>
      </w:r>
      <w:r w:rsidRPr="006E2055">
        <w:rPr>
          <w:rFonts w:ascii="Times New Roman" w:hAnsi="Times New Roman"/>
          <w:b/>
          <w:sz w:val="28"/>
          <w:szCs w:val="24"/>
        </w:rPr>
        <w:t>ПОВИННОСТИ</w:t>
      </w:r>
    </w:p>
    <w:p w:rsidR="00607A70" w:rsidRPr="006E2055" w:rsidRDefault="00607A70" w:rsidP="006E2055">
      <w:pPr>
        <w:spacing w:after="0" w:line="360" w:lineRule="auto"/>
        <w:ind w:firstLine="709"/>
        <w:contextualSpacing/>
        <w:jc w:val="center"/>
        <w:rPr>
          <w:rFonts w:ascii="Times New Roman" w:hAnsi="Times New Roman"/>
          <w:b/>
          <w:sz w:val="28"/>
          <w:szCs w:val="24"/>
        </w:rPr>
      </w:pPr>
      <w:r w:rsidRPr="006E2055">
        <w:rPr>
          <w:rFonts w:ascii="Times New Roman" w:hAnsi="Times New Roman"/>
          <w:b/>
          <w:sz w:val="28"/>
          <w:szCs w:val="24"/>
        </w:rPr>
        <w:t>30 июля 1619 г.</w:t>
      </w:r>
    </w:p>
    <w:p w:rsidR="00607A70" w:rsidRPr="006E2055" w:rsidRDefault="00607A70" w:rsidP="006E2055">
      <w:pPr>
        <w:spacing w:after="0" w:line="360" w:lineRule="auto"/>
        <w:ind w:firstLine="709"/>
        <w:contextualSpacing/>
        <w:jc w:val="both"/>
        <w:rPr>
          <w:rFonts w:ascii="Times New Roman" w:hAnsi="Times New Roman"/>
          <w:sz w:val="28"/>
          <w:szCs w:val="24"/>
        </w:rPr>
      </w:pPr>
    </w:p>
    <w:p w:rsidR="00607A70" w:rsidRPr="006E2055" w:rsidRDefault="00607A70" w:rsidP="006E2055">
      <w:pPr>
        <w:spacing w:after="0" w:line="360" w:lineRule="auto"/>
        <w:ind w:firstLine="709"/>
        <w:contextualSpacing/>
        <w:jc w:val="both"/>
        <w:rPr>
          <w:rFonts w:ascii="Times New Roman" w:hAnsi="Times New Roman"/>
          <w:sz w:val="28"/>
          <w:szCs w:val="24"/>
        </w:rPr>
      </w:pPr>
      <w:r w:rsidRPr="006E2055">
        <w:rPr>
          <w:rFonts w:ascii="Times New Roman" w:hAnsi="Times New Roman"/>
          <w:sz w:val="28"/>
          <w:szCs w:val="24"/>
        </w:rPr>
        <w:t>От царя и великаго князя Михаила Федоровича всея Русии на Тулу воеводе нашему кн. Ивану Михайловичу Котыреву-Ростовскому.</w:t>
      </w:r>
    </w:p>
    <w:p w:rsidR="00607A70" w:rsidRPr="006E2055" w:rsidRDefault="00607A70" w:rsidP="006E2055">
      <w:pPr>
        <w:spacing w:after="0" w:line="360" w:lineRule="auto"/>
        <w:ind w:firstLine="709"/>
        <w:contextualSpacing/>
        <w:jc w:val="both"/>
        <w:rPr>
          <w:rFonts w:ascii="Times New Roman" w:hAnsi="Times New Roman"/>
          <w:sz w:val="28"/>
          <w:szCs w:val="24"/>
        </w:rPr>
      </w:pPr>
      <w:r w:rsidRPr="006E2055">
        <w:rPr>
          <w:rFonts w:ascii="Times New Roman" w:hAnsi="Times New Roman"/>
          <w:sz w:val="28"/>
          <w:szCs w:val="24"/>
        </w:rPr>
        <w:t>Били нам челом тульские кузнецы, ствольники, и замочники, и ложечники: Федотка Федосеев, Якунко Пушкин с товарыщи, 25 чел., а сказали: делают де оне на Туле наше самопальное дело день и ночь безпрестанно, да оне ж де тянут во всякие подати с посадскими людьми в ряд; а оне де наперед сего с посадскими людьми в тягле не в каком не бывали, делали одно наше самопальное дело, а ныне и делаем самопальное дело, и в тягле с посадскими людьми тянуть не велеть, а велети им делать одно наше самопальное дело.</w:t>
      </w:r>
    </w:p>
    <w:p w:rsidR="00607A70" w:rsidRPr="006E2055" w:rsidRDefault="00607A70" w:rsidP="006E2055">
      <w:pPr>
        <w:spacing w:after="0" w:line="360" w:lineRule="auto"/>
        <w:ind w:firstLine="709"/>
        <w:contextualSpacing/>
        <w:jc w:val="both"/>
        <w:rPr>
          <w:rFonts w:ascii="Times New Roman" w:hAnsi="Times New Roman"/>
          <w:sz w:val="28"/>
          <w:szCs w:val="24"/>
        </w:rPr>
      </w:pPr>
      <w:r w:rsidRPr="006E2055">
        <w:rPr>
          <w:rFonts w:ascii="Times New Roman" w:hAnsi="Times New Roman"/>
          <w:sz w:val="28"/>
          <w:szCs w:val="24"/>
        </w:rPr>
        <w:t>И как ктебя ся наша грамота придет, и ты б про то сыскал: буде у них прежних государей жалованныя грамоты есть, что тульские кузнецы с посадскими людьми в тягле ни в каком не бывали, а делали одно самопальное дело, и ты б тульским самопальным кузнецам с посадскими людьми в тягле быть не велел, а велел им делать одно самопальное дело, да о том отписать к нам к Москве, а отписку велеть отдать в Стрелецком приказе боярину нашему кн. Афанасью Васильевичу Лобанову-Ростовскому, дьяком нашим Василью Ларионову да Семену Заборовскому.</w:t>
      </w:r>
    </w:p>
    <w:p w:rsidR="00607A70" w:rsidRPr="006E2055" w:rsidRDefault="00607A70" w:rsidP="006E2055">
      <w:pPr>
        <w:spacing w:after="0" w:line="360" w:lineRule="auto"/>
        <w:ind w:firstLine="709"/>
        <w:contextualSpacing/>
        <w:jc w:val="both"/>
        <w:rPr>
          <w:rFonts w:ascii="Times New Roman" w:hAnsi="Times New Roman"/>
          <w:sz w:val="28"/>
          <w:szCs w:val="24"/>
        </w:rPr>
      </w:pPr>
      <w:r w:rsidRPr="006E2055">
        <w:rPr>
          <w:rFonts w:ascii="Times New Roman" w:hAnsi="Times New Roman"/>
          <w:sz w:val="28"/>
          <w:szCs w:val="24"/>
        </w:rPr>
        <w:t>Писана на Москве, лета 1727 июля в 30 день.</w:t>
      </w:r>
    </w:p>
    <w:p w:rsidR="00607A70" w:rsidRPr="006E2055" w:rsidRDefault="00607A70" w:rsidP="006E2055">
      <w:pPr>
        <w:spacing w:after="0" w:line="360" w:lineRule="auto"/>
        <w:ind w:firstLine="709"/>
        <w:contextualSpacing/>
        <w:jc w:val="both"/>
        <w:rPr>
          <w:rFonts w:ascii="Times New Roman" w:hAnsi="Times New Roman"/>
          <w:sz w:val="28"/>
          <w:szCs w:val="24"/>
        </w:rPr>
      </w:pPr>
      <w:r w:rsidRPr="006E2055">
        <w:rPr>
          <w:rFonts w:ascii="Times New Roman" w:hAnsi="Times New Roman"/>
          <w:sz w:val="28"/>
          <w:szCs w:val="24"/>
        </w:rPr>
        <w:t>На обороте грамоты подписал:</w:t>
      </w:r>
    </w:p>
    <w:p w:rsidR="00607A70" w:rsidRPr="006E2055" w:rsidRDefault="00607A70" w:rsidP="006E2055">
      <w:pPr>
        <w:spacing w:after="0" w:line="360" w:lineRule="auto"/>
        <w:ind w:firstLine="709"/>
        <w:contextualSpacing/>
        <w:jc w:val="both"/>
        <w:rPr>
          <w:rFonts w:ascii="Times New Roman" w:hAnsi="Times New Roman"/>
          <w:sz w:val="28"/>
          <w:szCs w:val="28"/>
        </w:rPr>
      </w:pPr>
      <w:r w:rsidRPr="006E2055">
        <w:rPr>
          <w:rFonts w:ascii="Times New Roman" w:hAnsi="Times New Roman"/>
          <w:sz w:val="28"/>
          <w:szCs w:val="24"/>
        </w:rPr>
        <w:t>диак Семен Заборовский</w:t>
      </w:r>
      <w:r w:rsidR="006E2055">
        <w:rPr>
          <w:rFonts w:ascii="Times New Roman" w:hAnsi="Times New Roman"/>
          <w:sz w:val="28"/>
          <w:szCs w:val="28"/>
        </w:rPr>
        <w:t xml:space="preserve"> </w:t>
      </w:r>
      <w:bookmarkStart w:id="0" w:name="_GoBack"/>
      <w:bookmarkEnd w:id="0"/>
    </w:p>
    <w:sectPr w:rsidR="00607A70" w:rsidRPr="006E2055" w:rsidSect="006E2055">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4B0" w:rsidRDefault="00A034B0" w:rsidP="00607A70">
      <w:pPr>
        <w:spacing w:after="0" w:line="240" w:lineRule="auto"/>
      </w:pPr>
      <w:r>
        <w:separator/>
      </w:r>
    </w:p>
  </w:endnote>
  <w:endnote w:type="continuationSeparator" w:id="0">
    <w:p w:rsidR="00A034B0" w:rsidRDefault="00A034B0" w:rsidP="00607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70" w:rsidRDefault="00363219">
    <w:pPr>
      <w:pStyle w:val="a7"/>
      <w:jc w:val="right"/>
    </w:pPr>
    <w:r>
      <w:rPr>
        <w:noProof/>
      </w:rPr>
      <w:t>2</w:t>
    </w:r>
  </w:p>
  <w:p w:rsidR="00607A70" w:rsidRDefault="00607A7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4B0" w:rsidRDefault="00A034B0" w:rsidP="00607A70">
      <w:pPr>
        <w:spacing w:after="0" w:line="240" w:lineRule="auto"/>
      </w:pPr>
      <w:r>
        <w:separator/>
      </w:r>
    </w:p>
  </w:footnote>
  <w:footnote w:type="continuationSeparator" w:id="0">
    <w:p w:rsidR="00A034B0" w:rsidRDefault="00A034B0" w:rsidP="00607A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E4DEA"/>
    <w:multiLevelType w:val="hybridMultilevel"/>
    <w:tmpl w:val="D2103620"/>
    <w:lvl w:ilvl="0" w:tplc="EC9C9CC0">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FF01D69"/>
    <w:multiLevelType w:val="hybridMultilevel"/>
    <w:tmpl w:val="1A5210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7A70"/>
    <w:rsid w:val="00266E6D"/>
    <w:rsid w:val="00363219"/>
    <w:rsid w:val="00607A70"/>
    <w:rsid w:val="006E2055"/>
    <w:rsid w:val="00992E3B"/>
    <w:rsid w:val="00A034B0"/>
    <w:rsid w:val="00A84D1C"/>
    <w:rsid w:val="00E66499"/>
    <w:rsid w:val="00FA5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68215B3-384D-4E74-B4F7-499B8165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D1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7A70"/>
    <w:pPr>
      <w:ind w:left="720"/>
      <w:contextualSpacing/>
    </w:pPr>
  </w:style>
  <w:style w:type="table" w:styleId="a4">
    <w:name w:val="Table Grid"/>
    <w:basedOn w:val="a1"/>
    <w:uiPriority w:val="59"/>
    <w:rsid w:val="00607A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uiPriority w:val="99"/>
    <w:semiHidden/>
    <w:unhideWhenUsed/>
    <w:rsid w:val="00607A70"/>
    <w:pPr>
      <w:tabs>
        <w:tab w:val="center" w:pos="4677"/>
        <w:tab w:val="right" w:pos="9355"/>
      </w:tabs>
      <w:spacing w:after="0" w:line="240" w:lineRule="auto"/>
    </w:pPr>
  </w:style>
  <w:style w:type="character" w:customStyle="1" w:styleId="a6">
    <w:name w:val="Верхний колонтитул Знак"/>
    <w:link w:val="a5"/>
    <w:uiPriority w:val="99"/>
    <w:semiHidden/>
    <w:locked/>
    <w:rsid w:val="00607A70"/>
    <w:rPr>
      <w:rFonts w:cs="Times New Roman"/>
    </w:rPr>
  </w:style>
  <w:style w:type="paragraph" w:styleId="a7">
    <w:name w:val="footer"/>
    <w:basedOn w:val="a"/>
    <w:link w:val="a8"/>
    <w:uiPriority w:val="99"/>
    <w:unhideWhenUsed/>
    <w:rsid w:val="00607A70"/>
    <w:pPr>
      <w:tabs>
        <w:tab w:val="center" w:pos="4677"/>
        <w:tab w:val="right" w:pos="9355"/>
      </w:tabs>
      <w:spacing w:after="0" w:line="240" w:lineRule="auto"/>
    </w:pPr>
  </w:style>
  <w:style w:type="character" w:customStyle="1" w:styleId="a8">
    <w:name w:val="Нижний колонтитул Знак"/>
    <w:link w:val="a7"/>
    <w:uiPriority w:val="99"/>
    <w:locked/>
    <w:rsid w:val="00607A70"/>
    <w:rPr>
      <w:rFonts w:cs="Times New Roman"/>
    </w:rPr>
  </w:style>
  <w:style w:type="character" w:styleId="a9">
    <w:name w:val="Strong"/>
    <w:uiPriority w:val="99"/>
    <w:qFormat/>
    <w:rsid w:val="00607A70"/>
    <w:rPr>
      <w:rFonts w:cs="Times New Roman"/>
      <w:b/>
      <w:bCs/>
    </w:rPr>
  </w:style>
  <w:style w:type="paragraph" w:styleId="aa">
    <w:name w:val="Normal (Web)"/>
    <w:basedOn w:val="a"/>
    <w:uiPriority w:val="99"/>
    <w:rsid w:val="00607A70"/>
    <w:pPr>
      <w:autoSpaceDE w:val="0"/>
      <w:autoSpaceDN w:val="0"/>
      <w:spacing w:before="100" w:after="10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DD6CE-87D2-4DF7-8DE2-1A64C7CCD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4989</Words>
  <Characters>28438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культурное наследие Тульского края</dc:subject>
  <dc:creator>Даринка</dc:creator>
  <cp:keywords/>
  <dc:description/>
  <cp:lastModifiedBy>admin</cp:lastModifiedBy>
  <cp:revision>2</cp:revision>
  <dcterms:created xsi:type="dcterms:W3CDTF">2014-02-20T21:16:00Z</dcterms:created>
  <dcterms:modified xsi:type="dcterms:W3CDTF">2014-02-20T21:16:00Z</dcterms:modified>
</cp:coreProperties>
</file>