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34" w:rsidRPr="000362A4" w:rsidRDefault="00E40A34" w:rsidP="00E40A34">
      <w:pPr>
        <w:spacing w:before="120"/>
        <w:jc w:val="center"/>
        <w:rPr>
          <w:b/>
          <w:bCs/>
          <w:sz w:val="32"/>
          <w:szCs w:val="32"/>
        </w:rPr>
      </w:pPr>
      <w:r w:rsidRPr="000362A4">
        <w:rPr>
          <w:b/>
          <w:bCs/>
          <w:sz w:val="32"/>
          <w:szCs w:val="32"/>
        </w:rPr>
        <w:t>Качественная основа - гарантированный результат, или... Как создавать и использовать адресные базы данных</w:t>
      </w:r>
    </w:p>
    <w:p w:rsidR="00E40A34" w:rsidRPr="000362A4" w:rsidRDefault="00E40A34" w:rsidP="00E40A34">
      <w:pPr>
        <w:spacing w:before="120"/>
        <w:jc w:val="center"/>
        <w:rPr>
          <w:sz w:val="28"/>
          <w:szCs w:val="28"/>
        </w:rPr>
      </w:pPr>
      <w:r w:rsidRPr="000362A4">
        <w:rPr>
          <w:sz w:val="28"/>
          <w:szCs w:val="28"/>
        </w:rPr>
        <w:t>Бычков Александр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База данных</w:t>
      </w:r>
      <w:r>
        <w:t xml:space="preserve"> - </w:t>
      </w:r>
      <w:r w:rsidRPr="00412020">
        <w:t>движущая сила Директ Маркетинга. Это как мотор у автомобиля: без него никуда не поедешь.</w:t>
      </w:r>
      <w:r>
        <w:t xml:space="preserve"> 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Принято считать</w:t>
      </w:r>
      <w:r>
        <w:t xml:space="preserve">, </w:t>
      </w:r>
      <w:r w:rsidRPr="00412020">
        <w:t>что хорошая база данных это 50% успешной ДМ кампании.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И опыт наших коллег</w:t>
      </w:r>
      <w:r>
        <w:t xml:space="preserve">, </w:t>
      </w:r>
      <w:r w:rsidRPr="00412020">
        <w:t>и наша собственная статистика показывают</w:t>
      </w:r>
      <w:r>
        <w:t xml:space="preserve">, </w:t>
      </w:r>
      <w:r w:rsidRPr="00412020">
        <w:t>что даже самое стандартное коммерческое предложение</w:t>
      </w:r>
      <w:r>
        <w:t xml:space="preserve">, </w:t>
      </w:r>
      <w:r w:rsidRPr="00412020">
        <w:t>направленное в четко отобранную целевую аудиторию</w:t>
      </w:r>
      <w:r>
        <w:t xml:space="preserve">, </w:t>
      </w:r>
      <w:r w:rsidRPr="00412020">
        <w:t>дает позитивный отклик.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При этом гениально составленное и ярко оформленное коммерческое предложение не работает вообще</w:t>
      </w:r>
      <w:r>
        <w:t xml:space="preserve">, </w:t>
      </w:r>
      <w:r w:rsidRPr="00412020">
        <w:t>если оно направлено «мимо» своей целевой аудитории. Например</w:t>
      </w:r>
      <w:r>
        <w:t xml:space="preserve">, </w:t>
      </w:r>
      <w:r w:rsidRPr="00412020">
        <w:t>туристическую компанию вряд ли заинтересует коммерческое предложение о закупке промышленного оборудования</w:t>
      </w:r>
      <w:r>
        <w:t xml:space="preserve">, </w:t>
      </w:r>
      <w:r w:rsidRPr="00412020">
        <w:t>даже если сами рекламные материалы своим оформлением смогут привлечь внимание получателей.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Практика показывает</w:t>
      </w:r>
      <w:r>
        <w:t xml:space="preserve">, </w:t>
      </w:r>
      <w:r w:rsidRPr="00412020">
        <w:t>что соответствие базы данных вашей целевой аудитории является НЕОТЪЕМЛЕМЫМ (!) условием успеха вашей Директ Маркетинговой акции (будь это почтовая рассылка</w:t>
      </w:r>
      <w:r>
        <w:t xml:space="preserve">, </w:t>
      </w:r>
      <w:r w:rsidRPr="00412020">
        <w:t>телемаркетинг или комплексная многоэтапная ДМ-кампания).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Как же добиться соответствия базы</w:t>
      </w:r>
      <w:r>
        <w:t xml:space="preserve"> </w:t>
      </w:r>
      <w:r w:rsidRPr="00412020">
        <w:t>данных вашей целевой аудитории?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1.</w:t>
      </w:r>
      <w:r>
        <w:t xml:space="preserve"> </w:t>
      </w:r>
      <w:r w:rsidRPr="00412020">
        <w:t>Очень</w:t>
      </w:r>
      <w:r>
        <w:t xml:space="preserve"> </w:t>
      </w:r>
      <w:r w:rsidRPr="00412020">
        <w:t>важно</w:t>
      </w:r>
      <w:r>
        <w:t xml:space="preserve"> </w:t>
      </w:r>
      <w:r w:rsidRPr="00412020">
        <w:t>самому</w:t>
      </w:r>
      <w:r>
        <w:t xml:space="preserve"> </w:t>
      </w:r>
      <w:r w:rsidRPr="00412020">
        <w:t>точно представлять</w:t>
      </w:r>
      <w:r>
        <w:t xml:space="preserve"> </w:t>
      </w:r>
      <w:r w:rsidRPr="00412020">
        <w:t>характеристики</w:t>
      </w:r>
      <w:r>
        <w:t xml:space="preserve"> </w:t>
      </w:r>
      <w:r w:rsidRPr="00412020">
        <w:t>своей целевой аудитории.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В этом вам могут помочь: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анализ базы данных собственных клиентов (в первую очередь</w:t>
      </w:r>
      <w:r>
        <w:t xml:space="preserve">, </w:t>
      </w:r>
      <w:r w:rsidRPr="00412020">
        <w:t>клиентов группы А и наиболее крупных клиентов группы В)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анализ</w:t>
      </w:r>
      <w:r>
        <w:t xml:space="preserve"> </w:t>
      </w:r>
      <w:r w:rsidRPr="00412020">
        <w:t>рынка</w:t>
      </w:r>
      <w:r>
        <w:t xml:space="preserve"> </w:t>
      </w:r>
      <w:r w:rsidRPr="00412020">
        <w:t>потребителей вашего продукта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- результаты маркетинговых исследований (заказанные вами специально или результаты аналогичных исследований</w:t>
      </w:r>
      <w:r>
        <w:t xml:space="preserve">, </w:t>
      </w:r>
      <w:r w:rsidRPr="00412020">
        <w:t>проводившихся за последний период)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консультации</w:t>
      </w:r>
      <w:r>
        <w:t xml:space="preserve"> </w:t>
      </w:r>
      <w:r w:rsidRPr="00412020">
        <w:t>с</w:t>
      </w:r>
      <w:r>
        <w:t xml:space="preserve"> </w:t>
      </w:r>
      <w:r w:rsidRPr="00412020">
        <w:t>опытными специалистами ДМ-агентств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2. Детали имеют значение! Необходимо</w:t>
      </w:r>
      <w:r>
        <w:t xml:space="preserve"> </w:t>
      </w:r>
      <w:r w:rsidRPr="00412020">
        <w:t>четко</w:t>
      </w:r>
      <w:r>
        <w:t xml:space="preserve"> </w:t>
      </w:r>
      <w:r w:rsidRPr="00412020">
        <w:t>и</w:t>
      </w:r>
      <w:r>
        <w:t xml:space="preserve"> </w:t>
      </w:r>
      <w:r w:rsidRPr="00412020">
        <w:t>ясно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сформулировать техническое задание на подготовку базы данных. Очень важно</w:t>
      </w:r>
      <w:r>
        <w:t xml:space="preserve">, </w:t>
      </w:r>
      <w:r w:rsidRPr="00412020">
        <w:t>что бы</w:t>
      </w:r>
      <w:r>
        <w:t xml:space="preserve"> </w:t>
      </w:r>
      <w:r w:rsidRPr="00412020">
        <w:t>вы</w:t>
      </w:r>
      <w:r>
        <w:t xml:space="preserve"> </w:t>
      </w:r>
      <w:r w:rsidRPr="00412020">
        <w:t>и ДМ-агентство хорошо поняли друг друга</w:t>
      </w:r>
      <w:r>
        <w:t xml:space="preserve">, </w:t>
      </w:r>
      <w:r w:rsidRPr="00412020">
        <w:t>так как подготовленная агентством выборка может не в полной мере соответствовать целевой аудитории из-за некорректной' формулировки запроса.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Непонимание часто возникает при слишком «общих» критериях отбора: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Например</w:t>
      </w:r>
      <w:r>
        <w:t xml:space="preserve">, </w:t>
      </w:r>
      <w:r w:rsidRPr="00412020">
        <w:t>в запросах от наших клиентов (а также рекламных и ДМ-агентств) довольно часто упоминается сфера «Автомобили». Если принимать эту довольно общую формулировку за основу</w:t>
      </w:r>
      <w:r>
        <w:t xml:space="preserve">, </w:t>
      </w:r>
      <w:r w:rsidRPr="00412020">
        <w:t>то в выборку по такому запросу следует включить производителей автомобилей</w:t>
      </w:r>
      <w:r>
        <w:t xml:space="preserve">, </w:t>
      </w:r>
      <w:r w:rsidRPr="00412020">
        <w:t>продавцов автомобилей</w:t>
      </w:r>
      <w:r>
        <w:t xml:space="preserve">, </w:t>
      </w:r>
      <w:r w:rsidRPr="00412020">
        <w:t>ремонт и обслуживание автомобилей</w:t>
      </w:r>
      <w:r>
        <w:t xml:space="preserve">, </w:t>
      </w:r>
      <w:r w:rsidRPr="00412020">
        <w:t>поставку автозапчастей и аксессуаров</w:t>
      </w:r>
      <w:r>
        <w:t xml:space="preserve">, </w:t>
      </w:r>
      <w:r w:rsidRPr="00412020">
        <w:t>а также</w:t>
      </w:r>
      <w:r>
        <w:t xml:space="preserve">, </w:t>
      </w:r>
      <w:r w:rsidRPr="00412020">
        <w:t>возможно</w:t>
      </w:r>
      <w:r>
        <w:t xml:space="preserve">, </w:t>
      </w:r>
      <w:r w:rsidRPr="00412020">
        <w:t>транспортные компании и фирмы</w:t>
      </w:r>
      <w:r>
        <w:t xml:space="preserve">, </w:t>
      </w:r>
      <w:r w:rsidRPr="00412020">
        <w:t>имеющие собственные автопарки (так как там тоже есть автомобили). При этом</w:t>
      </w:r>
      <w:r>
        <w:t xml:space="preserve">, </w:t>
      </w:r>
      <w:r w:rsidRPr="00412020">
        <w:t>на самом деле оказывается</w:t>
      </w:r>
      <w:r>
        <w:t xml:space="preserve">, </w:t>
      </w:r>
      <w:r w:rsidRPr="00412020">
        <w:t>что заказчика в одном случае интересуют только автосалоны</w:t>
      </w:r>
      <w:r>
        <w:t xml:space="preserve">, </w:t>
      </w:r>
      <w:r w:rsidRPr="00412020">
        <w:t>торгующие иномарками</w:t>
      </w:r>
      <w:r>
        <w:t xml:space="preserve">, </w:t>
      </w:r>
      <w:r w:rsidRPr="00412020">
        <w:t>а в другом</w:t>
      </w:r>
      <w:r>
        <w:t xml:space="preserve"> - </w:t>
      </w:r>
      <w:r w:rsidRPr="00412020">
        <w:t>фирмы</w:t>
      </w:r>
      <w:r>
        <w:t xml:space="preserve">, </w:t>
      </w:r>
      <w:r w:rsidRPr="00412020">
        <w:t>занимающиеся оптовой продажей автозапчастей для грузовых автомобилей отечественного производства. Во избежание недоразумений нужно конкретизировать запрос. Конечно же</w:t>
      </w:r>
      <w:r>
        <w:t xml:space="preserve">, </w:t>
      </w:r>
      <w:r w:rsidRPr="00412020">
        <w:t>серьезное ДМ-агентство само потребует у вас необходимые уточнения</w:t>
      </w:r>
      <w:r>
        <w:t xml:space="preserve">, </w:t>
      </w:r>
      <w:r w:rsidRPr="00412020">
        <w:t>но выяснение подобных нюансов</w:t>
      </w:r>
      <w:r>
        <w:t xml:space="preserve">, </w:t>
      </w:r>
      <w:r w:rsidRPr="00412020">
        <w:t>как правило</w:t>
      </w:r>
      <w:r>
        <w:t xml:space="preserve">, </w:t>
      </w:r>
      <w:r w:rsidRPr="00412020">
        <w:t>отнимает силы и время .поэтому наиболее очевидные детали лучше уточнить сразу.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3. Контролируйте качество отбора адресов. Важно не только четко сформулировать запрос</w:t>
      </w:r>
      <w:r>
        <w:t xml:space="preserve">, </w:t>
      </w:r>
      <w:r w:rsidRPr="00412020">
        <w:t>но и</w:t>
      </w:r>
      <w:r>
        <w:t xml:space="preserve"> </w:t>
      </w:r>
      <w:r w:rsidRPr="00412020">
        <w:t>проконтролировать степень соответствия предлагаемой вам информации заданным критериям. Иногда агентство пытается расширить выборку за счет включения в нее компаний из смежных сфер деятельности или фирм из сфер деятельности вовсе не имеющих отношения к вашей целевой аудитории. Это случается</w:t>
      </w:r>
      <w:r>
        <w:t xml:space="preserve">, </w:t>
      </w:r>
      <w:r w:rsidRPr="00412020">
        <w:t>если у агентства не хватает адресной информации по интересующему вас направлению деятельности</w:t>
      </w:r>
      <w:r>
        <w:t xml:space="preserve">, </w:t>
      </w:r>
      <w:r w:rsidRPr="00412020">
        <w:t>либо нет квалифицированных специалистов по работе с базами данных.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4. Иногда бывает</w:t>
      </w:r>
      <w:r>
        <w:t xml:space="preserve">, </w:t>
      </w:r>
      <w:r w:rsidRPr="00412020">
        <w:t>что ваша целевая аудитория не может быть отобрана на основе готовой базы данных</w:t>
      </w:r>
      <w:r>
        <w:t xml:space="preserve">, </w:t>
      </w:r>
      <w:r w:rsidRPr="00412020">
        <w:t>имеющейся в распоряжении агентства. Например</w:t>
      </w:r>
      <w:r>
        <w:t xml:space="preserve">, </w:t>
      </w:r>
      <w:r w:rsidRPr="00412020">
        <w:t>вам нужны компании с оборотом от $3 млн. в год. Если в базе изначально нет информации об обороте</w:t>
      </w:r>
      <w:r>
        <w:t xml:space="preserve">, </w:t>
      </w:r>
      <w:r w:rsidRPr="00412020">
        <w:t>то вряд ли такие фирмы можно будет выбрать.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В этом случае возможны следующие пути подбора адресов: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- Можно самостоятельно попытаться найти другую базу данных</w:t>
      </w:r>
      <w:r>
        <w:t xml:space="preserve">, </w:t>
      </w:r>
      <w:r w:rsidRPr="00412020">
        <w:t>либо другое ДМ-агентство</w:t>
      </w:r>
      <w:r>
        <w:t xml:space="preserve">, </w:t>
      </w:r>
      <w:r w:rsidRPr="00412020">
        <w:t>у которого она есть.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- Может оказаться</w:t>
      </w:r>
      <w:r>
        <w:t xml:space="preserve">, </w:t>
      </w:r>
      <w:r w:rsidRPr="00412020">
        <w:t>что требуемой вам базы данных в готовом виде не существует. В этом случае ее можно создать «под заказ». Своими силами провести такую работу в разумные сроки и получить при этом достаточно представительную базу данных обычно весьма непросто. Да и не каждому ДМ-агентству это по плечу. В таком случае следует обращаться к профессиональным компаниям</w:t>
      </w:r>
      <w:r>
        <w:t xml:space="preserve">, </w:t>
      </w:r>
      <w:r w:rsidRPr="00412020">
        <w:t>серьезно работающим с адресными базами данных и имеющим достаточный опыт на этом поприще. Стоимость создания базы данных «под заказ»</w:t>
      </w:r>
      <w:r>
        <w:t xml:space="preserve">, </w:t>
      </w:r>
      <w:r w:rsidRPr="00412020">
        <w:t>как правило</w:t>
      </w:r>
      <w:r>
        <w:t xml:space="preserve">, </w:t>
      </w:r>
      <w:r w:rsidRPr="00412020">
        <w:t>на порядок выше</w:t>
      </w:r>
      <w:r>
        <w:t xml:space="preserve">, </w:t>
      </w:r>
      <w:r w:rsidRPr="00412020">
        <w:t>чем использование выборки из готовой базы. Поэтому в целях оптимизации бюджета рекомендуем также рассматривать</w:t>
      </w:r>
      <w:r>
        <w:t xml:space="preserve"> </w:t>
      </w:r>
      <w:r w:rsidRPr="00412020">
        <w:t>вариант</w:t>
      </w:r>
      <w:r>
        <w:t xml:space="preserve"> </w:t>
      </w:r>
      <w:r w:rsidRPr="00412020">
        <w:t>«отбор</w:t>
      </w:r>
      <w:r>
        <w:t xml:space="preserve"> </w:t>
      </w:r>
      <w:r w:rsidRPr="00412020">
        <w:t>по</w:t>
      </w:r>
      <w:r>
        <w:t xml:space="preserve"> </w:t>
      </w:r>
      <w:r w:rsidRPr="00412020">
        <w:t>косвенным признакам».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- «Отбор по косвенным признакам» позволяет включить базу данных те компании</w:t>
      </w:r>
      <w:r>
        <w:t xml:space="preserve">, </w:t>
      </w:r>
      <w:r w:rsidRPr="00412020">
        <w:t>которые вас интересуют</w:t>
      </w:r>
      <w:r>
        <w:t xml:space="preserve">, </w:t>
      </w:r>
      <w:r w:rsidRPr="00412020">
        <w:t>используя для отбора не информацию по интересующим вас параметрам (оборот от $3 млн.)</w:t>
      </w:r>
      <w:r>
        <w:t xml:space="preserve">, </w:t>
      </w:r>
      <w:r w:rsidRPr="00412020">
        <w:t>а косвенные признаки крупности компании. Например: рейтинги крупнейших компаний по отраслям; списки крупных рекламодателей; компании</w:t>
      </w:r>
      <w:r>
        <w:t xml:space="preserve">, </w:t>
      </w:r>
      <w:r w:rsidRPr="00412020">
        <w:t>названия которых содержат ключевые слова «концерн»</w:t>
      </w:r>
      <w:r>
        <w:t xml:space="preserve">, </w:t>
      </w:r>
      <w:r w:rsidRPr="00412020">
        <w:t>«холдинг» и т.п.; отбор с учетом формы собственности</w:t>
      </w:r>
      <w:r>
        <w:t xml:space="preserve">, </w:t>
      </w:r>
      <w:r w:rsidRPr="00412020">
        <w:t>сферы деятельности и количества сотрудников; а также отбор крупных брэндов но названиям. Такой отбор может осуществляться как вами</w:t>
      </w:r>
      <w:r>
        <w:t xml:space="preserve">, </w:t>
      </w:r>
      <w:r w:rsidRPr="00412020">
        <w:t>так и ДМ-агентством. При этом в базу попадут те же компании</w:t>
      </w:r>
      <w:r>
        <w:t xml:space="preserve">, </w:t>
      </w:r>
      <w:r w:rsidRPr="00412020">
        <w:t>что вам требуются</w:t>
      </w:r>
      <w:r>
        <w:t xml:space="preserve">, </w:t>
      </w:r>
      <w:r w:rsidRPr="00412020">
        <w:t>но стоимость адреса будет в 3-5 (а то и в 10) раз меньше</w:t>
      </w:r>
      <w:r>
        <w:t xml:space="preserve">, </w:t>
      </w:r>
      <w:r w:rsidRPr="00412020">
        <w:t>чем создание базы</w:t>
      </w:r>
      <w:r>
        <w:t xml:space="preserve">, </w:t>
      </w:r>
      <w:r w:rsidRPr="00412020">
        <w:t>точно соответствующей вашим требованиям.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5. Весьма распространена ситуация</w:t>
      </w:r>
      <w:r>
        <w:t xml:space="preserve">, </w:t>
      </w:r>
      <w:r w:rsidRPr="00412020">
        <w:t>когда удается отобрать нужные компании</w:t>
      </w:r>
      <w:r>
        <w:t xml:space="preserve">, </w:t>
      </w:r>
      <w:r w:rsidRPr="00412020">
        <w:t>но в базе данных нет имени и должности лица</w:t>
      </w:r>
      <w:r>
        <w:t xml:space="preserve">, </w:t>
      </w:r>
      <w:r w:rsidRPr="00412020">
        <w:t>принимающего в данной фирме решение по интересующему вас вопросу. Наиболее запрашиваемая информация: имена генеральных директоров</w:t>
      </w:r>
      <w:r>
        <w:t xml:space="preserve">, </w:t>
      </w:r>
      <w:r w:rsidRPr="00412020">
        <w:t>бухгалтеров</w:t>
      </w:r>
      <w:r>
        <w:t xml:space="preserve">, </w:t>
      </w:r>
      <w:r w:rsidRPr="00412020">
        <w:t>кадровиков</w:t>
      </w:r>
      <w:r>
        <w:t xml:space="preserve">, </w:t>
      </w:r>
      <w:r w:rsidRPr="00412020">
        <w:t>IT-специалистов</w:t>
      </w:r>
      <w:r>
        <w:t xml:space="preserve">, </w:t>
      </w:r>
      <w:r w:rsidRPr="00412020">
        <w:t>руководителей отдела продаж</w:t>
      </w:r>
      <w:r>
        <w:t xml:space="preserve">, </w:t>
      </w:r>
      <w:r w:rsidRPr="00412020">
        <w:t>начальников отдела снабжения</w:t>
      </w:r>
      <w:r>
        <w:t xml:space="preserve">, </w:t>
      </w:r>
      <w:r w:rsidRPr="00412020">
        <w:t>начальников транспортной службы</w:t>
      </w:r>
      <w:r>
        <w:t xml:space="preserve">, </w:t>
      </w:r>
      <w:r w:rsidRPr="00412020">
        <w:t>технических директоров</w:t>
      </w:r>
      <w:r>
        <w:t xml:space="preserve">, </w:t>
      </w:r>
      <w:r w:rsidRPr="00412020">
        <w:t>руководителей отдела маркетинга или рекламы и других топ-менеджеров.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Незаменимым инструментом при создании персонализированной базы данных является телемаркетинг. Он позволяет на основе предварительно отобранного адресного списка получить ФИО необходимых вам должностных</w:t>
      </w:r>
      <w:r>
        <w:t xml:space="preserve"> </w:t>
      </w:r>
      <w:r w:rsidRPr="00412020">
        <w:t>лиц</w:t>
      </w:r>
      <w:r>
        <w:t xml:space="preserve">, </w:t>
      </w:r>
      <w:r w:rsidRPr="00412020">
        <w:t>уточнить степень заинтересованности компаний в сотрудничестве с вами</w:t>
      </w:r>
      <w:r>
        <w:t xml:space="preserve">, </w:t>
      </w:r>
      <w:r w:rsidRPr="00412020">
        <w:t>склонить соответствующих должностных лиц к</w:t>
      </w:r>
      <w:r>
        <w:t xml:space="preserve"> </w:t>
      </w:r>
      <w:r w:rsidRPr="00412020">
        <w:t>положительному решению о сотрудничестве (или</w:t>
      </w:r>
      <w:r>
        <w:t xml:space="preserve">, </w:t>
      </w:r>
      <w:r w:rsidRPr="00412020">
        <w:t>в случае неготовности принять решение о сотрудничестве</w:t>
      </w:r>
      <w:r>
        <w:t xml:space="preserve">, </w:t>
      </w:r>
      <w:r w:rsidRPr="00412020">
        <w:t>договориться об отправке заинтересованным лицам более подробной информации о вашем продукте (услуге)).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Однако следует помнить</w:t>
      </w:r>
      <w:r>
        <w:t xml:space="preserve">, </w:t>
      </w:r>
      <w:r w:rsidRPr="00412020">
        <w:t>что телемаркетинг значительно увеличивает бюджет ДМ-акции. Помимо этого</w:t>
      </w:r>
      <w:r>
        <w:t xml:space="preserve">, </w:t>
      </w:r>
      <w:r w:rsidRPr="00412020">
        <w:t>при</w:t>
      </w:r>
      <w:r>
        <w:t xml:space="preserve"> </w:t>
      </w:r>
      <w:r w:rsidRPr="00412020">
        <w:t>обзвоне ответы на ваши вопросы дадут не 100% респондентов</w:t>
      </w:r>
      <w:r>
        <w:t xml:space="preserve">, </w:t>
      </w:r>
      <w:r w:rsidRPr="00412020">
        <w:t>а от 30 до 70% (в зависимости от целевой аудитории и специфики продвигаемого продукта /услуги).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Также есть «закрытые темы»</w:t>
      </w:r>
      <w:r>
        <w:t xml:space="preserve">, </w:t>
      </w:r>
      <w:r w:rsidRPr="00412020">
        <w:t>которые сотрудники компании не очень любят обсуждать но телефону. Например: непросто будет уточнить ФИО владельцев компании</w:t>
      </w:r>
      <w:r>
        <w:t xml:space="preserve">, </w:t>
      </w:r>
      <w:r w:rsidRPr="00412020">
        <w:t>название и координаты управляющей компании</w:t>
      </w:r>
      <w:r>
        <w:t xml:space="preserve">, </w:t>
      </w:r>
      <w:r w:rsidRPr="00412020">
        <w:t>получить в ходе одного телефонного интервью ФИО сразу нескольких тон-менеджеров или специалистов. Вряд ли но телефону удастся уточнить финансовые показатели компании.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Мы рассмотрели основные моменты</w:t>
      </w:r>
      <w:r>
        <w:t xml:space="preserve">, </w:t>
      </w:r>
      <w:r w:rsidRPr="00412020">
        <w:t>актуальные при создании базы данных.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Теперь проанализируем некоторые практические ситуации</w:t>
      </w:r>
      <w:r>
        <w:t xml:space="preserve">, </w:t>
      </w:r>
      <w:r w:rsidRPr="00412020">
        <w:t>часто возникающие при использовании адресных баз данных.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Один из наших заказчиков</w:t>
      </w:r>
      <w:r>
        <w:t xml:space="preserve"> - </w:t>
      </w:r>
      <w:r w:rsidRPr="00412020">
        <w:t>сеть магазинов одежды</w:t>
      </w:r>
      <w:r>
        <w:t xml:space="preserve"> - </w:t>
      </w:r>
      <w:r w:rsidRPr="00412020">
        <w:t>фиксирует в базе данных каждую покупку своего клиента. В итоге</w:t>
      </w:r>
      <w:r>
        <w:t xml:space="preserve">, </w:t>
      </w:r>
      <w:r w:rsidRPr="00412020">
        <w:t>при очередной покупке в базе данных появляется новая запись с именем этого покупателя. Однако при подготовке рассылки писем клиентам (например</w:t>
      </w:r>
      <w:r>
        <w:t xml:space="preserve">, </w:t>
      </w:r>
      <w:r w:rsidRPr="00412020">
        <w:t>поздравлений с Новым Годом или приглашений на очередную распродажу) каждому адресату необходимо отправить лишь одно письмо. Поэтому перед рассылкой на основе базы заказчика необходимо составить адресный список</w:t>
      </w:r>
      <w:r>
        <w:t xml:space="preserve">, </w:t>
      </w:r>
      <w:r w:rsidRPr="00412020">
        <w:t>состоящий только из уникальных адресов. Такую работу может как сам заказчик</w:t>
      </w:r>
      <w:r>
        <w:t xml:space="preserve">, </w:t>
      </w:r>
      <w:r w:rsidRPr="00412020">
        <w:t>так и ДМ-агентство</w:t>
      </w:r>
      <w:r>
        <w:t xml:space="preserve">, </w:t>
      </w:r>
      <w:r w:rsidRPr="00412020">
        <w:t>осуществляющее рассылку.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Есть и другие особенности</w:t>
      </w:r>
      <w:r>
        <w:t xml:space="preserve">, </w:t>
      </w:r>
      <w:r w:rsidRPr="00412020">
        <w:t>типичные для многих наших клиентов: у заказчика часто «не поднимается рука» удалить из рассылочного списка тех своих клиентов.в анкете которых не полностью или некорректно заполнен контактный адрес (иногда не внесен вовсе). Подобных записей в предоставляемом заказчиком списке</w:t>
      </w:r>
      <w:r>
        <w:t xml:space="preserve">, </w:t>
      </w:r>
      <w:r w:rsidRPr="00412020">
        <w:t>как правило</w:t>
      </w:r>
      <w:r>
        <w:t xml:space="preserve">, </w:t>
      </w:r>
      <w:r w:rsidRPr="00412020">
        <w:t>бывает довольно много. В таких случаях адрес иногда удается восстановить. Однако если нет номера дома и квартиры</w:t>
      </w:r>
      <w:r>
        <w:t xml:space="preserve">, </w:t>
      </w:r>
      <w:r w:rsidRPr="00412020">
        <w:t>письмо в такой адрес не дойдет. В итоге</w:t>
      </w:r>
      <w:r>
        <w:t xml:space="preserve">, </w:t>
      </w:r>
      <w:r w:rsidRPr="00412020">
        <w:t>таких клиентов все же приходится исключать из рассылки.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Общая «болезнь» всех клиентских баз (в данном случае мы имеем в виду как базу данных состоявшихся клиентов</w:t>
      </w:r>
      <w:r>
        <w:t xml:space="preserve">, </w:t>
      </w:r>
      <w:r w:rsidRPr="00412020">
        <w:t>так и адресную базу данных потенциальных клиентов</w:t>
      </w:r>
      <w:r>
        <w:t xml:space="preserve">, </w:t>
      </w:r>
      <w:r w:rsidRPr="00412020">
        <w:t>приобретенную заказчиком самостоятельно)</w:t>
      </w:r>
      <w:r>
        <w:t xml:space="preserve">, </w:t>
      </w:r>
      <w:r w:rsidRPr="00412020">
        <w:t>это устаревание контактной информации.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Часто заказчик искренне считает</w:t>
      </w:r>
      <w:r>
        <w:t xml:space="preserve">, </w:t>
      </w:r>
      <w:r w:rsidRPr="00412020">
        <w:t>что если его менеджер общался с клиентом полгода или год назад</w:t>
      </w:r>
      <w:r>
        <w:t xml:space="preserve">, </w:t>
      </w:r>
      <w:r w:rsidRPr="00412020">
        <w:t>то его адрес</w:t>
      </w:r>
      <w:r>
        <w:t xml:space="preserve">, </w:t>
      </w:r>
      <w:r w:rsidRPr="00412020">
        <w:t>внесенный в базу данных</w:t>
      </w:r>
      <w:r>
        <w:t xml:space="preserve">, </w:t>
      </w:r>
      <w:r w:rsidRPr="00412020">
        <w:t>с тех пор не мог претерпеть никаких изменений. Однако</w:t>
      </w:r>
      <w:r>
        <w:t xml:space="preserve"> </w:t>
      </w:r>
      <w:r w:rsidRPr="00412020">
        <w:t>практика работы с базами данных показывает</w:t>
      </w:r>
      <w:r>
        <w:t xml:space="preserve">, </w:t>
      </w:r>
      <w:r w:rsidRPr="00412020">
        <w:t>что в зависимости от сферы деятельности за год от 10 до 30% компаний меняют адрес</w:t>
      </w:r>
      <w:r>
        <w:t xml:space="preserve">, </w:t>
      </w:r>
      <w:r w:rsidRPr="00412020">
        <w:t>либо почтовый индекс. Еще чаще меняются телефонные номера (это происходит в результате изменения телефонов компании</w:t>
      </w:r>
      <w:r>
        <w:t xml:space="preserve">, </w:t>
      </w:r>
      <w:r w:rsidRPr="00412020">
        <w:t>замены АТС в отдельных районах</w:t>
      </w:r>
      <w:r>
        <w:t xml:space="preserve">, </w:t>
      </w:r>
      <w:r w:rsidRPr="00412020">
        <w:t>изменения междугородних телефонных кодов). Конечно</w:t>
      </w:r>
      <w:r>
        <w:t xml:space="preserve">, </w:t>
      </w:r>
      <w:r w:rsidRPr="00412020">
        <w:t>меняются не только координаты компаний</w:t>
      </w:r>
      <w:r>
        <w:t xml:space="preserve">, </w:t>
      </w:r>
      <w:r w:rsidRPr="00412020">
        <w:t>но и контактные персоны.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«Оживить» базу перед рассылкой обращений можно при помощи телемаркетинга</w:t>
      </w:r>
      <w:r>
        <w:t xml:space="preserve">, </w:t>
      </w:r>
      <w:r w:rsidRPr="00412020">
        <w:t>что</w:t>
      </w:r>
      <w:r>
        <w:t xml:space="preserve">, </w:t>
      </w:r>
      <w:r w:rsidRPr="00412020">
        <w:t>как уже было замечено</w:t>
      </w:r>
      <w:r>
        <w:t xml:space="preserve">, </w:t>
      </w:r>
      <w:r w:rsidRPr="00412020">
        <w:t>недешево.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Однако есть и более дешевый способ повысить актуальность базы данных. Этого можно добиться с помощью замены устаревшей контактной информации на данные из актуальных адресных списков. При этом возможна замена устаревших индексов на новые</w:t>
      </w:r>
      <w:r>
        <w:t xml:space="preserve">, </w:t>
      </w:r>
      <w:r w:rsidRPr="00412020">
        <w:t>корректировка некоторых адресов</w:t>
      </w:r>
      <w:r>
        <w:t xml:space="preserve">, </w:t>
      </w:r>
      <w:r w:rsidRPr="00412020">
        <w:t>удаление из базы тех адресов</w:t>
      </w:r>
      <w:r>
        <w:t xml:space="preserve">, </w:t>
      </w:r>
      <w:r w:rsidRPr="00412020">
        <w:t>которые уже не соответствуют реальному местонахождению фирмы</w:t>
      </w:r>
      <w:r>
        <w:t xml:space="preserve">, </w:t>
      </w:r>
      <w:r w:rsidRPr="00412020">
        <w:t>замена части устаревших телефонов</w:t>
      </w:r>
      <w:r>
        <w:t xml:space="preserve">, 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Это кропотливая работа</w:t>
      </w:r>
      <w:r>
        <w:t xml:space="preserve">, </w:t>
      </w:r>
      <w:r w:rsidRPr="00412020">
        <w:t>требующая серьезных профессиональных навыков и определенного времени. Но проведение ее необходимо.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Возможен и комбинированный подход: можно включить в список для рассылки адреса</w:t>
      </w:r>
      <w:r>
        <w:t xml:space="preserve">, </w:t>
      </w:r>
      <w:r w:rsidRPr="00412020">
        <w:t>подтвержденные более актуальными источниками</w:t>
      </w:r>
      <w:r>
        <w:t xml:space="preserve">, </w:t>
      </w:r>
      <w:r w:rsidRPr="00412020">
        <w:t>а адреса</w:t>
      </w:r>
      <w:r>
        <w:t xml:space="preserve">, </w:t>
      </w:r>
      <w:r w:rsidRPr="00412020">
        <w:t>вызывающие сомнение</w:t>
      </w:r>
      <w:r>
        <w:t xml:space="preserve">, </w:t>
      </w:r>
      <w:r w:rsidRPr="00412020">
        <w:t>проверить при помощи телефонного обзвона.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Актуализация базы данных перед проведением ДМ кампании очень важна.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Пренебрегая этой работой</w:t>
      </w:r>
      <w:r>
        <w:t xml:space="preserve">, </w:t>
      </w:r>
      <w:r w:rsidRPr="00412020">
        <w:t>заказчик ставит под угрозу как эффективность планируемой рассылки</w:t>
      </w:r>
      <w:r>
        <w:t xml:space="preserve">, </w:t>
      </w:r>
      <w:r w:rsidRPr="00412020">
        <w:t>так и сроки ее проведения.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Специфика ситуации заключается в том</w:t>
      </w:r>
      <w:r>
        <w:t xml:space="preserve">, </w:t>
      </w:r>
      <w:r w:rsidRPr="00412020">
        <w:t>что почта доставляет письма с устаревшими индексами только в течение 2-х месяцев с момента их замены. По истечении этого срока письма со старыми индексами просто возвращаются отправителю. При этом почтовый тариф</w:t>
      </w:r>
      <w:r>
        <w:t xml:space="preserve"> </w:t>
      </w:r>
      <w:r w:rsidRPr="00412020">
        <w:t>за недоставленную корреспонденцию обратно не возвращается!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Кроме того</w:t>
      </w:r>
      <w:r>
        <w:t xml:space="preserve">, </w:t>
      </w:r>
      <w:r w:rsidRPr="00412020">
        <w:t>если при сдаче тиража писем на почту обнаружится большое количество устаревших индексов</w:t>
      </w:r>
      <w:r>
        <w:t xml:space="preserve">, </w:t>
      </w:r>
      <w:r w:rsidRPr="00412020">
        <w:t>почта может попросту не принять тираж к отправке</w:t>
      </w:r>
      <w:r>
        <w:t xml:space="preserve">, </w:t>
      </w:r>
      <w:r w:rsidRPr="00412020">
        <w:t>вернув его отправителю целиком</w:t>
      </w:r>
      <w:r>
        <w:t xml:space="preserve">, </w:t>
      </w:r>
      <w:r w:rsidRPr="00412020">
        <w:t>не выбирая</w:t>
      </w:r>
      <w:r>
        <w:t xml:space="preserve">, </w:t>
      </w:r>
      <w:r w:rsidRPr="00412020">
        <w:t>где был указан правильный индекс</w:t>
      </w:r>
      <w:r>
        <w:t xml:space="preserve">, </w:t>
      </w:r>
      <w:r w:rsidRPr="00412020">
        <w:t>а где нет. Если ваша рассылка жестко привязана к срокам проведения какого-либо мероприятия (конференции</w:t>
      </w:r>
      <w:r>
        <w:t xml:space="preserve">, </w:t>
      </w:r>
      <w:r w:rsidRPr="00412020">
        <w:t>выставки</w:t>
      </w:r>
      <w:r>
        <w:t xml:space="preserve">, </w:t>
      </w:r>
      <w:r w:rsidRPr="00412020">
        <w:t>подписной компании) или информирует о специальном предложении</w:t>
      </w:r>
      <w:r>
        <w:t xml:space="preserve">, </w:t>
      </w:r>
      <w:r w:rsidRPr="00412020">
        <w:t>действующем до определенной даты</w:t>
      </w:r>
      <w:r>
        <w:t xml:space="preserve">, </w:t>
      </w:r>
      <w:r w:rsidRPr="00412020">
        <w:t>то подобная задержка может поставить под удар успех всей акции.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Другой пример: издательские дома и компании</w:t>
      </w:r>
      <w:r>
        <w:t xml:space="preserve">, </w:t>
      </w:r>
      <w:r w:rsidRPr="00412020">
        <w:t>занимающиеся организацией выставок.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Эти компании</w:t>
      </w:r>
      <w:r>
        <w:t xml:space="preserve">, </w:t>
      </w:r>
      <w:r w:rsidRPr="00412020">
        <w:t>как правило</w:t>
      </w:r>
      <w:r>
        <w:t xml:space="preserve">, </w:t>
      </w:r>
      <w:r w:rsidRPr="00412020">
        <w:t>активно используют прямую почтовую рассылку для привлечения своей целевой аудитории: подписчиков</w:t>
      </w:r>
      <w:r>
        <w:t xml:space="preserve">, </w:t>
      </w:r>
      <w:r w:rsidRPr="00412020">
        <w:t>участников и посетителей выставок.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Сотрудничая с крупными издательскими домами и выставочными компаниями мы выявили следующую закономерность: регулярно рассылая свою информацию но одним и тем же сегментам рынка</w:t>
      </w:r>
      <w:r>
        <w:t xml:space="preserve">, </w:t>
      </w:r>
      <w:r w:rsidRPr="00412020">
        <w:t>эти заказчики часто используют для отбора адресов разные источники адресной информации</w:t>
      </w:r>
      <w:r>
        <w:t xml:space="preserve">, </w:t>
      </w:r>
      <w:r w:rsidRPr="00412020">
        <w:t>чтобы как можно полнее охватить свою целевую аудиторию. Каждый из источников содержит какую-то часть уникальный адресов. Но при этом значительная (как правило</w:t>
      </w:r>
      <w:r>
        <w:t xml:space="preserve">, </w:t>
      </w:r>
      <w:r w:rsidRPr="00412020">
        <w:t>большая) часть адресов в различных источниках повторяется.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Автоматическое наложение баз данных друг на друга с целью выявления идентичных записей</w:t>
      </w:r>
      <w:r>
        <w:t xml:space="preserve">, </w:t>
      </w:r>
      <w:r w:rsidRPr="00412020">
        <w:t>как правило</w:t>
      </w:r>
      <w:r>
        <w:t xml:space="preserve">, </w:t>
      </w:r>
      <w:r w:rsidRPr="00412020">
        <w:t>позволяет отследить лишь 10-15% «задвоений».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Как же создать одну базу данных</w:t>
      </w:r>
      <w:r>
        <w:t xml:space="preserve">, </w:t>
      </w:r>
      <w:r w:rsidRPr="00412020">
        <w:t>которая будет включать в себя максимальное количество адресов</w:t>
      </w:r>
      <w:r>
        <w:t xml:space="preserve">, </w:t>
      </w:r>
      <w:r w:rsidRPr="00412020">
        <w:t>собранных из разных источников</w:t>
      </w:r>
      <w:r>
        <w:t xml:space="preserve">, </w:t>
      </w:r>
      <w:r w:rsidRPr="00412020">
        <w:t>и при этом позволит избежать повторов?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Кроме того</w:t>
      </w:r>
      <w:r>
        <w:t xml:space="preserve">, </w:t>
      </w:r>
      <w:r w:rsidRPr="00412020">
        <w:t>если у одной и той же компании в разных источниках указаны разные адреса</w:t>
      </w:r>
      <w:r>
        <w:t xml:space="preserve">, </w:t>
      </w:r>
      <w:r w:rsidRPr="00412020">
        <w:t>то</w:t>
      </w:r>
      <w:r>
        <w:t xml:space="preserve">, </w:t>
      </w:r>
      <w:r w:rsidRPr="00412020">
        <w:t>вероятнее всего</w:t>
      </w:r>
      <w:r>
        <w:t xml:space="preserve">, </w:t>
      </w:r>
      <w:r w:rsidRPr="00412020">
        <w:t>один из них уже неактуален. Но вот какой именно?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Эти задачи могут быть решены путем наложения баз данных друг на друга по</w:t>
      </w:r>
      <w:r>
        <w:t xml:space="preserve"> </w:t>
      </w:r>
      <w:r w:rsidRPr="00412020">
        <w:t>специальной технологии</w:t>
      </w:r>
      <w:r>
        <w:t xml:space="preserve">, </w:t>
      </w:r>
      <w:r w:rsidRPr="00412020">
        <w:t>которая позволяет отследить основное количество «дублей». После этой «спецобработки» остаток «дублей» выявляется при помощи визуального просмотра. Также в ходе сравнения на повторы проводится работа по выявлению более актуальных контактных данных по специальной методике. Эта весьма трудоемкая технология</w:t>
      </w:r>
      <w:r>
        <w:t xml:space="preserve">, </w:t>
      </w:r>
      <w:r w:rsidRPr="00412020">
        <w:t>но и итоге она дает возможность добиться максимального охвата выбранного сегмента рынка</w:t>
      </w:r>
      <w:r>
        <w:t xml:space="preserve">, </w:t>
      </w:r>
      <w:r w:rsidRPr="00412020">
        <w:t>позволяя при этом не тратить огромные бюджеты на рассылку «липших» тиражей.</w:t>
      </w:r>
    </w:p>
    <w:p w:rsidR="00E40A34" w:rsidRPr="00412020" w:rsidRDefault="00E40A34" w:rsidP="00E40A34">
      <w:pPr>
        <w:spacing w:before="120"/>
        <w:ind w:firstLine="567"/>
        <w:jc w:val="both"/>
      </w:pPr>
      <w:r w:rsidRPr="00412020">
        <w:t>Кстати</w:t>
      </w:r>
      <w:r>
        <w:t xml:space="preserve">, </w:t>
      </w:r>
      <w:r w:rsidRPr="00412020">
        <w:t>эта технология лежит в основе создания базы данных АДРЕСАТ (в государственном регистре баз данных и банков данных она зарегистрирована под названием «Адресные списки для прямого маркетинга»). Именно эта база данных является одной из наиболее востребованных среди Директ Маркетинговых компаний.</w:t>
      </w:r>
    </w:p>
    <w:p w:rsidR="00E40A34" w:rsidRDefault="00E40A34" w:rsidP="00E40A34">
      <w:pPr>
        <w:spacing w:before="120"/>
        <w:ind w:firstLine="567"/>
        <w:jc w:val="both"/>
      </w:pPr>
      <w:r w:rsidRPr="00412020">
        <w:t>Развитие</w:t>
      </w:r>
      <w:r>
        <w:t xml:space="preserve"> </w:t>
      </w:r>
      <w:r w:rsidRPr="00412020">
        <w:t>технологий</w:t>
      </w:r>
      <w:r>
        <w:t xml:space="preserve"> </w:t>
      </w:r>
      <w:r w:rsidRPr="00412020">
        <w:t>сбора</w:t>
      </w:r>
      <w:r>
        <w:t xml:space="preserve"> </w:t>
      </w:r>
      <w:r w:rsidRPr="00412020">
        <w:t>и обработки</w:t>
      </w:r>
      <w:r>
        <w:t xml:space="preserve"> </w:t>
      </w:r>
      <w:r w:rsidRPr="00412020">
        <w:t>адресной</w:t>
      </w:r>
      <w:r>
        <w:t xml:space="preserve"> </w:t>
      </w:r>
      <w:r w:rsidRPr="00412020">
        <w:t>информации необходимое</w:t>
      </w:r>
      <w:r>
        <w:t xml:space="preserve"> </w:t>
      </w:r>
      <w:r w:rsidRPr="00412020">
        <w:t>условие</w:t>
      </w:r>
      <w:r>
        <w:t xml:space="preserve"> </w:t>
      </w:r>
      <w:r w:rsidRPr="00412020">
        <w:t>успешного использования</w:t>
      </w:r>
      <w:r>
        <w:t xml:space="preserve"> </w:t>
      </w:r>
      <w:r w:rsidRPr="00412020">
        <w:t>методов</w:t>
      </w:r>
      <w:r>
        <w:t xml:space="preserve"> </w:t>
      </w:r>
      <w:r w:rsidRPr="00412020">
        <w:t>Директ Маркетинга в России.</w:t>
      </w:r>
      <w:r>
        <w:t xml:space="preserve"> </w:t>
      </w:r>
      <w:r w:rsidRPr="00412020">
        <w:t>К сожалению</w:t>
      </w:r>
      <w:r>
        <w:t xml:space="preserve">, </w:t>
      </w:r>
      <w:r w:rsidRPr="00412020">
        <w:t>на бурно</w:t>
      </w:r>
      <w:r>
        <w:t xml:space="preserve"> </w:t>
      </w:r>
      <w:r w:rsidRPr="00412020">
        <w:t>развивающемся</w:t>
      </w:r>
      <w:r>
        <w:t xml:space="preserve"> </w:t>
      </w:r>
      <w:r w:rsidRPr="00412020">
        <w:t>российском</w:t>
      </w:r>
      <w:r>
        <w:t xml:space="preserve"> </w:t>
      </w:r>
      <w:r w:rsidRPr="00412020">
        <w:t>ДМ рынке</w:t>
      </w:r>
      <w:r>
        <w:t xml:space="preserve"> </w:t>
      </w:r>
      <w:r w:rsidRPr="00412020">
        <w:t>пока</w:t>
      </w:r>
      <w:r>
        <w:t xml:space="preserve"> </w:t>
      </w:r>
      <w:r w:rsidRPr="00412020">
        <w:t>очень</w:t>
      </w:r>
      <w:r>
        <w:t xml:space="preserve"> </w:t>
      </w:r>
      <w:r w:rsidRPr="00412020">
        <w:t>не</w:t>
      </w:r>
      <w:r>
        <w:t xml:space="preserve"> </w:t>
      </w:r>
      <w:r w:rsidRPr="00412020">
        <w:t>много</w:t>
      </w:r>
      <w:r>
        <w:t xml:space="preserve"> </w:t>
      </w:r>
      <w:r w:rsidRPr="00412020">
        <w:t>компаний</w:t>
      </w:r>
      <w:r>
        <w:t xml:space="preserve">, </w:t>
      </w:r>
      <w:r w:rsidRPr="00412020">
        <w:t>имеющих</w:t>
      </w:r>
      <w:r>
        <w:t xml:space="preserve"> </w:t>
      </w:r>
      <w:r w:rsidRPr="00412020">
        <w:t>серьезный</w:t>
      </w:r>
      <w:r>
        <w:t xml:space="preserve"> </w:t>
      </w:r>
      <w:r w:rsidRPr="00412020">
        <w:t>опыт</w:t>
      </w:r>
      <w:r>
        <w:t xml:space="preserve"> </w:t>
      </w:r>
      <w:r w:rsidRPr="00412020">
        <w:t>обработки больших адресных массивов и создания актуальных</w:t>
      </w:r>
      <w:r>
        <w:t xml:space="preserve"> </w:t>
      </w:r>
      <w:r w:rsidRPr="00412020">
        <w:t>баз</w:t>
      </w:r>
      <w:r>
        <w:t xml:space="preserve"> </w:t>
      </w:r>
      <w:r w:rsidRPr="00412020">
        <w:t>данных</w:t>
      </w:r>
      <w:r>
        <w:t xml:space="preserve"> </w:t>
      </w:r>
      <w:r w:rsidRPr="00412020">
        <w:t>по</w:t>
      </w:r>
      <w:r>
        <w:t xml:space="preserve"> </w:t>
      </w:r>
      <w:r w:rsidRPr="00412020">
        <w:t xml:space="preserve">различным сегментам рынка. </w:t>
      </w:r>
    </w:p>
    <w:p w:rsidR="00E40A34" w:rsidRPr="00D506D0" w:rsidRDefault="00E40A34" w:rsidP="00E40A34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E40A34" w:rsidRDefault="00E40A34" w:rsidP="00E40A34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A34"/>
    <w:rsid w:val="000362A4"/>
    <w:rsid w:val="00115675"/>
    <w:rsid w:val="0031418A"/>
    <w:rsid w:val="00412020"/>
    <w:rsid w:val="005A2562"/>
    <w:rsid w:val="006D5EF9"/>
    <w:rsid w:val="00D506D0"/>
    <w:rsid w:val="00E12572"/>
    <w:rsid w:val="00E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EE058-1EB8-46E8-A181-AEA09AFD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3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11433</Characters>
  <Application>Microsoft Office Word</Application>
  <DocSecurity>0</DocSecurity>
  <Lines>95</Lines>
  <Paragraphs>26</Paragraphs>
  <ScaleCrop>false</ScaleCrop>
  <Company>Home</Company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Качественная основа - гарантированный результат, или</dc:title>
  <dc:subject/>
  <dc:creator>Alena</dc:creator>
  <cp:keywords/>
  <dc:description/>
  <cp:lastModifiedBy>admin</cp:lastModifiedBy>
  <cp:revision>2</cp:revision>
  <dcterms:created xsi:type="dcterms:W3CDTF">2014-02-17T04:05:00Z</dcterms:created>
  <dcterms:modified xsi:type="dcterms:W3CDTF">2014-02-17T04:05:00Z</dcterms:modified>
</cp:coreProperties>
</file>