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A78" w:rsidRPr="00B21A78" w:rsidRDefault="00B21A78" w:rsidP="00B21A78">
      <w:pPr>
        <w:spacing w:before="120"/>
        <w:jc w:val="center"/>
        <w:rPr>
          <w:b/>
          <w:bCs/>
          <w:sz w:val="32"/>
          <w:szCs w:val="32"/>
        </w:rPr>
      </w:pPr>
      <w:bookmarkStart w:id="0" w:name="#1"/>
      <w:bookmarkEnd w:id="0"/>
      <w:r w:rsidRPr="00B21A78">
        <w:rPr>
          <w:b/>
          <w:bCs/>
          <w:sz w:val="32"/>
          <w:szCs w:val="32"/>
        </w:rPr>
        <w:t xml:space="preserve">Динамика живого напочвенного покрова на техногенных площадях в нефтегазодобывающих районах Ханты-Мансийского автономного округа </w:t>
      </w:r>
    </w:p>
    <w:p w:rsidR="00B21A78" w:rsidRPr="00B21A78" w:rsidRDefault="00B21A78" w:rsidP="00B21A78">
      <w:pPr>
        <w:spacing w:before="120"/>
        <w:ind w:firstLine="567"/>
        <w:jc w:val="both"/>
        <w:rPr>
          <w:sz w:val="24"/>
          <w:szCs w:val="24"/>
        </w:rPr>
      </w:pPr>
      <w:r w:rsidRPr="00B21A78">
        <w:rPr>
          <w:sz w:val="24"/>
          <w:szCs w:val="24"/>
        </w:rPr>
        <w:t>В рамках программы "Мониторинг лесных экосистем Ханты-Мансийского автономного округа" нами была заложена серия постоянных пробных площадей (ППП) на территории ключевого участка Тепловского месторождения нефти. В процессе мониторинга нами изучалось влияние факелов по сжиганию не утилизированных фракций нефти (ППП-1, ППП-1К и ППП-5, ППП-5К) и разливов нефти различной концентрации (ППП-4, ППП-4К и ППП-8, ППП- 8К) на состояние живого напочвенного покрова. На пробных площадях, заложенных ранее, в 1999 году нами была повторно определена фитомасса живого напочвенного покрова (табл. 1).</w:t>
      </w:r>
    </w:p>
    <w:p w:rsidR="00B21A78" w:rsidRPr="00B21A78" w:rsidRDefault="00B21A78" w:rsidP="00B21A78">
      <w:pPr>
        <w:spacing w:before="120"/>
        <w:ind w:firstLine="567"/>
        <w:jc w:val="both"/>
        <w:rPr>
          <w:sz w:val="24"/>
          <w:szCs w:val="24"/>
        </w:rPr>
      </w:pPr>
      <w:r w:rsidRPr="00B21A78">
        <w:rPr>
          <w:sz w:val="24"/>
          <w:szCs w:val="24"/>
        </w:rPr>
        <w:t xml:space="preserve">На ППП-1 сфагновой группы типов леса в 1996 году основной фон напочвенного покрова создавали Equisetum sylvaticum и Carex macroura проективное покрытие которыми составляло 60 %. Практически вся поверхность ППП была покрыта Sphagnum nemoreum, а на участках с нарушенной лесной подстилкой встречался Politrihum commune. На ППП-1 преобладали такие виды, как Еuisetum sylvaticum - 31,8, Vaccinium vitis-idaea - 23,4 и Carex macroura -22,9 % (табл.1). Сramineae и Vaccinium myrtillus в общей массе не превышают 18,0 %. Общая фитомасса живого напочвенного покрова составляла 43,63 г/м2, что меньше чем на контроле ППП-1К в 1,5 раза. Количество видов на ППП-1 и ППП-1К - 8. В 1999 году (табл. 1) на ППП-1 общая фитомасса живого напочвенного покрова увеличилась до 81,18 г/м2 - в 1,9 раза в основном за счет появления Pleurozium shreberi. От общей фитомассы 40,9 % приходится на Pleurozium shreberi, 27,0 % - Equisetum sylvaticum и 10,8 % Vaccinium vitis-idaea. Масса Carex macroura почти не изменилась. Также из состава живого напочвенного покрова исчезли Vaccinium myrtillus и Gramineae, а появились новые виды такие как Sphagnum nemoreum, Politrihum commune и Rubus chamaemorus. Количество видов на ППП-1 не изменилось. На контроле ППП-1К в 1996 году (табл.1)было отмечено преобладание Carex macrourа - 28,1, Equisetum sylvaticum - 18,2 и Vaccinium vitis-idaea - 17,4 % от общей фитомассы. При учете фитомассы в 1999 году наблюдается уменьшение таких видов, как Vaccinium myrtillus, Carex macroura и Equisetum sylvaticum, соответственно в 36,7, 1,7 и 1,6 раза. Также появились новые виды такие как Pleurozium shreberi, Sphagnum nemoreum и Politrihum commune, которые составили от общей фитомассы живого напочвенного покрова ППП-1К соответственно 54,9, 18,6 и 12,7 %. Общая фитомасса за три года увеличилась с 65,37 до 251,84 г/м2 - в 3,9 раза, в основном за счет появления таких видов, как Pleurozium shreberi, Sphagnum nemoreum и Politrihum commune. Увеличилось и количество видов с 8 в 1996 году до 11 в 1999 году. </w:t>
      </w:r>
    </w:p>
    <w:p w:rsidR="00B21A78" w:rsidRPr="00B21A78" w:rsidRDefault="00B21A78" w:rsidP="00B21A78">
      <w:pPr>
        <w:spacing w:before="120"/>
        <w:ind w:firstLine="567"/>
        <w:jc w:val="both"/>
        <w:rPr>
          <w:sz w:val="24"/>
          <w:szCs w:val="24"/>
        </w:rPr>
      </w:pPr>
      <w:r w:rsidRPr="00B21A78">
        <w:rPr>
          <w:sz w:val="24"/>
          <w:szCs w:val="24"/>
        </w:rPr>
        <w:t>Таким образом при снятии антропогенной нагрузки (действия факела по сжиганию не утилизированных фракций нефти) можно отметить увеличение общей фитомассы живого напочвенного покрова в 1,9 раза на ППП-1 и в 3,9 раза на контроле ППП-1К. Кроме этого как на ППП-1 так и на ППП-1К появились новые виды гигрофиты, такие как Sphagnum nemoreum и Politrihum commune. Появление гигрофитов обусловлено нарушением гидрологического режима территории при строительстве дорог на близлежащие кустовые площадки.</w:t>
      </w:r>
    </w:p>
    <w:p w:rsidR="00B21A78" w:rsidRDefault="00B21A78" w:rsidP="00B21A78">
      <w:pPr>
        <w:spacing w:before="120"/>
        <w:ind w:firstLine="567"/>
        <w:jc w:val="both"/>
        <w:rPr>
          <w:sz w:val="24"/>
          <w:szCs w:val="24"/>
        </w:rPr>
      </w:pPr>
      <w:r w:rsidRPr="00B21A78">
        <w:rPr>
          <w:sz w:val="24"/>
          <w:szCs w:val="24"/>
        </w:rPr>
        <w:t>Таблица 1</w:t>
      </w:r>
    </w:p>
    <w:p w:rsidR="00B21A78" w:rsidRPr="00B21A78" w:rsidRDefault="00B21A78" w:rsidP="00B21A78">
      <w:pPr>
        <w:spacing w:before="120"/>
        <w:ind w:firstLine="567"/>
        <w:jc w:val="both"/>
        <w:rPr>
          <w:sz w:val="24"/>
          <w:szCs w:val="24"/>
        </w:rPr>
      </w:pPr>
      <w:r w:rsidRPr="00B21A78">
        <w:rPr>
          <w:sz w:val="24"/>
          <w:szCs w:val="24"/>
        </w:rPr>
        <w:t>Масса живого напочвенного покрова на ППП ЛЭМ в абсолютно сухом состоянии (числитель - г/м2, знаменатель - %)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2"/>
        <w:gridCol w:w="1012"/>
        <w:gridCol w:w="1011"/>
        <w:gridCol w:w="1011"/>
        <w:gridCol w:w="1119"/>
        <w:gridCol w:w="1011"/>
        <w:gridCol w:w="1011"/>
        <w:gridCol w:w="1011"/>
        <w:gridCol w:w="1080"/>
      </w:tblGrid>
      <w:tr w:rsidR="00B21A78" w:rsidRPr="00B21A78" w:rsidTr="00B21A7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Видовое название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Пробные площади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1/96Н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1/99Н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1К/96Н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1К/99Н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5/96Н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5/99Н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5К/96Н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5К/99Н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Багульник болотный Ledum palustre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5,08/11,6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0,07/0,1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4,40/7,4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16,50/9,3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Брусника V. vitis-idaea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10,20/23,4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8,58/10,6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11,39/17,4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7,38/2,9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22,77/75,6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40,44/54,0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26,09/44,1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45,63/25,7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Злаки Gramineae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2,41/5,5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0,33/0,6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_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 xml:space="preserve">Черника </w:t>
            </w:r>
            <w:r>
              <w:rPr>
                <w:sz w:val="24"/>
                <w:szCs w:val="24"/>
              </w:rPr>
              <w:t xml:space="preserve"> </w:t>
            </w:r>
            <w:r w:rsidRPr="00B21A78">
              <w:rPr>
                <w:sz w:val="24"/>
                <w:szCs w:val="24"/>
              </w:rPr>
              <w:t>Vaccinium myrtillus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1,77/4,0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10,28/16,6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0,28/0,1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10,22/13,7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10,13/17,1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49,18/27,7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Клюква болотная Oxyccocus palustris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0,36/0,6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Осока большехвостая Carex macroura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9,98/22,9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9,96/12,3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18,38/28,1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10,66/4,2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3,89/6,6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6,39/3,6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Седмичник европейски Trientalis europaea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9,80/15,0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0,28/0,1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0,58/1,9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0,44/0,6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0,14/0,2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Хвощ лесной Equisrtum ylvaticum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13,87/31,8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21,94/27,0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11,89/18,2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7,26/2,9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5,73/19,0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14,86/19,9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10,81/18,3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20,95/11,8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  <w:lang w:val="en-US"/>
              </w:rPr>
            </w:pPr>
            <w:r w:rsidRPr="00B21A78">
              <w:rPr>
                <w:sz w:val="24"/>
                <w:szCs w:val="24"/>
              </w:rPr>
              <w:t>Кукушкин</w:t>
            </w:r>
            <w:r w:rsidRPr="00B21A78">
              <w:rPr>
                <w:sz w:val="24"/>
                <w:szCs w:val="24"/>
                <w:lang w:val="en-US"/>
              </w:rPr>
              <w:t xml:space="preserve"> </w:t>
            </w:r>
            <w:r w:rsidRPr="00B21A78">
              <w:rPr>
                <w:sz w:val="24"/>
                <w:szCs w:val="24"/>
              </w:rPr>
              <w:t>лен</w:t>
            </w:r>
            <w:r w:rsidRPr="00B21A78">
              <w:rPr>
                <w:sz w:val="24"/>
                <w:szCs w:val="24"/>
                <w:lang w:val="en-US"/>
              </w:rPr>
              <w:t xml:space="preserve"> Politrihum commune 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  <w:lang w:val="en-US"/>
              </w:rPr>
            </w:pPr>
            <w:r w:rsidRPr="00B21A7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0.80/1.0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31.88/12.7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Плеуроциум Шребера Pleurozium shreberi 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33.80/40.9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138.24/54.9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7.24/9.7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1.78/1.0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Сфагнум неморальный Sphagnum nemoreum 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5.62/6.8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46.86/18.6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33.91/19.0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Кипрей узколистный E.angustifolium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0,25/0,6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Линнея северная Linnaea borealis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0,07/0,2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0,64/0,8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2,63/4,0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8,06/3,2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1,04/3,5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0,34/0,5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3,39/5,7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3,37/1,9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 xml:space="preserve">Майник двулистный Majanthemum bifolium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0,30/0,1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0,78/1,0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Ортилия однобокая Pyrola media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0,44/0,6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Морошка приземистая Rubus chamaemorus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0,46/0,6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0,64/0,3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43,63/100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81,18/100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65,37/100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251,84/100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30,12/100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74,76/100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59,18/100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177,71/100</w:t>
            </w:r>
          </w:p>
        </w:tc>
      </w:tr>
    </w:tbl>
    <w:p w:rsidR="00B21A78" w:rsidRPr="00B21A78" w:rsidRDefault="00B21A78" w:rsidP="00B21A78">
      <w:pPr>
        <w:spacing w:before="120"/>
        <w:ind w:firstLine="567"/>
        <w:jc w:val="both"/>
        <w:rPr>
          <w:sz w:val="24"/>
          <w:szCs w:val="24"/>
        </w:rPr>
      </w:pPr>
      <w:r w:rsidRPr="00B21A78">
        <w:rPr>
          <w:sz w:val="24"/>
          <w:szCs w:val="24"/>
        </w:rPr>
        <w:t>На момент учета в 1996 году (табл. 2) ППП-5 была представлена 4 видами растений из которых преобладали Equisetum sylvaticum и Vaccinium vitis-idaea, соответственно 22,77 г/м2 (75,6 %) и 5,73 г/м2 (19,0 %) от общей фитомассы. Общая фитомасса живого напочвенного покрова составляла 30,12 г/м2. При учете в 1999 году (табл. 2) можно отметить увеличение количества видов до 8 и увеличение доли Vaccinium vitis-idaea и Equisetum sylvaticum, соответственно до 40,44 г/м2 (54,1%) и до 14,86 г/м2 (19,9 %) от общей фитомассы. Также в составе живого напочвенного покрова ППП-5 появился Pleurozium shreberi. Общая фитомасса на ППП составила 74,76 г/м2, что в 2,5 раза больше чем в 1996 году.</w:t>
      </w:r>
    </w:p>
    <w:p w:rsidR="00B21A78" w:rsidRPr="00B21A78" w:rsidRDefault="00B21A78" w:rsidP="00B21A78">
      <w:pPr>
        <w:spacing w:before="120"/>
        <w:ind w:firstLine="567"/>
        <w:jc w:val="both"/>
        <w:rPr>
          <w:sz w:val="24"/>
          <w:szCs w:val="24"/>
        </w:rPr>
      </w:pPr>
      <w:r w:rsidRPr="00B21A78">
        <w:rPr>
          <w:sz w:val="24"/>
          <w:szCs w:val="24"/>
        </w:rPr>
        <w:t>ППП-5К (контроль) в 1996 году была представлена 8 видами растений, из которых преобладали Vaccinium vitis-idaea, Equisetum sylvaticum и Vaccinium myrtillus соответственно 44,1, 18,3 и 17,1% от общей фитомассы на ППП, которая составила 59,18 г/м2. При учете живого напочвенного покрова на ППП-5К в 1999 году можно отметить, что по сравнению с 1996 годом произошло увеличение массы Vaccinium myrtillus в 4,9, Vaccinium vitis-idaea и Equisetum sylvaticum 1,9 раза и появились новые виды такие, как Sphagnum nemoreum. Также произошло увеличение общей фитомассы до 177,71 г/м2 (в 3,0 раза).</w:t>
      </w:r>
    </w:p>
    <w:p w:rsidR="00B21A78" w:rsidRPr="00B21A78" w:rsidRDefault="00B21A78" w:rsidP="00B21A78">
      <w:pPr>
        <w:spacing w:before="120"/>
        <w:ind w:firstLine="567"/>
        <w:jc w:val="both"/>
        <w:rPr>
          <w:sz w:val="24"/>
          <w:szCs w:val="24"/>
        </w:rPr>
      </w:pPr>
      <w:r w:rsidRPr="00B21A78">
        <w:rPr>
          <w:sz w:val="24"/>
          <w:szCs w:val="24"/>
        </w:rPr>
        <w:t>В живом напочвенном покрове ППП - 4, заложенной в 1996 году (табл. 2) на площади подверженной слабому загрязнению нефтью, фон создавали Ledum palustre, Vaccinium myrtillus и Equisetum sylvaticum занимающие соответственно 50,1, 19,8 и 12,3 % от общей фитомассы ППП. Общая фитомасса на ППП - 4 составляла 65,48 г/м2. На момент учета в 1999 году на ППП - 4 в 1,6 раза снизилась доля Ledum palustre и в составе живого напочвенного покрова появились такие виды как Рleurozium shreberi, Politrihum commune, Epilobium palustre и Sphagnum nemoreum, соответственно 13,5,2,0, 1,4 и 1,0 % от общей фитомассы на ППП. Также произошло увеличение фитомассы Equisetum sylvaticum, Carex macroura, Vaccinium vitis-idaea и Vaccinium myrtillus соответственно в 3,4, 2,4, 1,8 и 1,2 раза по сравнению с 1996 годом. Общая фитомасса живого напочвенного покрова на ППП - 4 в 1999 году увеличилась в 1,6 раза по сравнению с 1996 годом и составила 107,06 г/м2.</w:t>
      </w:r>
    </w:p>
    <w:p w:rsidR="00B21A78" w:rsidRPr="00B21A78" w:rsidRDefault="00B21A78" w:rsidP="00B21A78">
      <w:pPr>
        <w:spacing w:before="120"/>
        <w:ind w:firstLine="567"/>
        <w:jc w:val="both"/>
        <w:rPr>
          <w:sz w:val="24"/>
          <w:szCs w:val="24"/>
        </w:rPr>
      </w:pPr>
      <w:r w:rsidRPr="00B21A78">
        <w:rPr>
          <w:sz w:val="24"/>
          <w:szCs w:val="24"/>
        </w:rPr>
        <w:t>На контрольной ППП - 4К в 1996 году (табл. 2) преобладали такие виды как Carex macroura, Equisetum sylvaticum и Vaccinium vitis-idaea, соответственно 39,5, 29,2 и 26,9 % от общей фитомассы ППП. Общая фитомасса на ППП - 4К составляла 31,96 г/м2. В 1999 году в составе живого напочвенного покрова ППП - 4К появились такие виды, как Pleurozium shreberi, Epilobium palustre и Vaccinium myrtillus, соответственно 27,4, 6,9 и 1,0 % от общей фитомассы на ППП. Также произошло увеличение фитомассы Carex macroura и Equisetum sylvaticum, соответственно в 2,4 и 1,9 раза. Общая фитомасса по сравнению с 1996 годом на ППП - 4К увеличилась в 2,7 раза и составила 85,90 г/м2.</w:t>
      </w:r>
    </w:p>
    <w:p w:rsidR="00B21A78" w:rsidRPr="00B21A78" w:rsidRDefault="00B21A78" w:rsidP="00B21A78">
      <w:pPr>
        <w:spacing w:before="120"/>
        <w:ind w:firstLine="567"/>
        <w:jc w:val="both"/>
        <w:rPr>
          <w:sz w:val="24"/>
          <w:szCs w:val="24"/>
        </w:rPr>
      </w:pPr>
      <w:r w:rsidRPr="00B21A78">
        <w:rPr>
          <w:sz w:val="24"/>
          <w:szCs w:val="24"/>
        </w:rPr>
        <w:t>Pleurozium shreberi, который находится в сильно угнетенном состоянии под воздействием разлива нефти. Доля участия в составе живого напочвенного покрова Vaccinium vitis-idaea, Linnaea borealis, Carex macroura составляет в сумме 15,0 %. Общее количество произрастающих видов - четыре. Фитомасса - 120,7 г/м2, что в 2,2 раза меньше чем на контроле ППП - 8К (267,32 г/м2). По сравнению с контролем на ППП - 8 в 6,3 раза снижена доля Vaccinium vitis-idaea и исчезли такие виды, как Vaccinium myrtillus, Sphagnum nemoreum, Equisetum sylvaticum. По данным М.Н. Казанцевой (1994), загрязнение нефтью вызывает резкое угнетение всех групп растений живого напочвенного покрова, а проективное покрытие кустарничков и трав резко падает за счет отмирания массовых видов (ягодные кустарнички).</w:t>
      </w:r>
    </w:p>
    <w:p w:rsidR="00B21A78" w:rsidRPr="00B21A78" w:rsidRDefault="00B21A78" w:rsidP="00B21A78">
      <w:pPr>
        <w:spacing w:before="120"/>
        <w:ind w:firstLine="567"/>
        <w:jc w:val="both"/>
        <w:rPr>
          <w:sz w:val="24"/>
          <w:szCs w:val="24"/>
        </w:rPr>
      </w:pPr>
      <w:r w:rsidRPr="00B21A78">
        <w:rPr>
          <w:sz w:val="24"/>
          <w:szCs w:val="24"/>
        </w:rPr>
        <w:t xml:space="preserve">На ППП - 8К в 1998 году присутствует шесть видов растений из которых доминирует Pleurozium shreberi, Vaccinium vitis-idaea и Sphagnum nemoreum, соответственно 43,1, 27,21 и 21,2% от общей фитомассы. </w:t>
      </w:r>
    </w:p>
    <w:p w:rsidR="00B21A78" w:rsidRDefault="00B21A78" w:rsidP="00B21A78">
      <w:pPr>
        <w:spacing w:before="120"/>
        <w:ind w:firstLine="567"/>
        <w:jc w:val="both"/>
        <w:rPr>
          <w:sz w:val="24"/>
          <w:szCs w:val="24"/>
        </w:rPr>
      </w:pPr>
      <w:r w:rsidRPr="00B21A78">
        <w:rPr>
          <w:sz w:val="24"/>
          <w:szCs w:val="24"/>
        </w:rPr>
        <w:t>Таблица 2</w:t>
      </w:r>
    </w:p>
    <w:p w:rsidR="00B21A78" w:rsidRPr="00B21A78" w:rsidRDefault="00B21A78" w:rsidP="00B21A78">
      <w:pPr>
        <w:spacing w:before="120"/>
        <w:ind w:firstLine="567"/>
        <w:jc w:val="both"/>
        <w:rPr>
          <w:sz w:val="24"/>
          <w:szCs w:val="24"/>
        </w:rPr>
      </w:pPr>
      <w:r w:rsidRPr="00B21A78">
        <w:rPr>
          <w:sz w:val="24"/>
          <w:szCs w:val="24"/>
        </w:rPr>
        <w:t>Масса живого напочвенного покрова на ППП ЛЭМ в абсолютно сухом состоянии (числитель - г/м2, знаменатель - %)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28"/>
        <w:gridCol w:w="1130"/>
        <w:gridCol w:w="1177"/>
        <w:gridCol w:w="1117"/>
        <w:gridCol w:w="1117"/>
        <w:gridCol w:w="1237"/>
        <w:gridCol w:w="1252"/>
      </w:tblGrid>
      <w:tr w:rsidR="00B21A78" w:rsidRPr="00B21A78" w:rsidTr="00B21A7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Видовое название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Пробные площади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4/96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4/99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4К/96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4К/99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8/98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8К/99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Багульник болотный Ledum palustre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32,79/ 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20,88 /19,5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1,33/4,2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Брусника V. vitis-idaea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6,45/10,0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11,62/10,9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8,61/26,9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1,40/1,6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11,54/9,1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72,70/27,5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 xml:space="preserve">Кипрей болотный/Epilobium polustre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1,48/1,4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5,90/6,9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Черника Vaccinium myrtillus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12,97/19,8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14,92/13,9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0,76/0,9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1,36/0,5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Клюква болотная Oxyccocus palustris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0,94/1,4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4,48/5,2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Осока большехвостая Carex macroura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3,50/5,3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8,24/7,7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12,61/39,5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30,74/35,8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1,02/0,8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Седмичник европейски Trientalis europaea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0,54/0,8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Хвощ лесной Equisrtum ylvaticum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8,07/12,3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27,80/26,0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9,41/29,4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18,20/21,2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19,80/7,4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Линнея северная Linnaea borealis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1,04/1,0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0,06/0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6,26/4,9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1,54/0,6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 xml:space="preserve">Майник двулистный Majanthemum bifolium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0,2/0,2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Кукушкин лен Politrihum commune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2,12/2,0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Плеуроциум Шребера Pleurozium shreberi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14,42/13,5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24,36/28,4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107,90/85,2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115,30/43,1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Сфагнум неморальный Sphagnum nemoreum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1,0/0,9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56,62/21,2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Мятлик однолетний Poa annua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0,48/0,4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Проломник большой Androsace maxima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0,22/0,3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2,86/2,7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21A78" w:rsidRPr="00B21A78" w:rsidTr="00B21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65,48/100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107,06/100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31,96/100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85,90/100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126,72/100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1A78" w:rsidRPr="00B21A78" w:rsidRDefault="00B21A78" w:rsidP="00B21A78">
            <w:pPr>
              <w:jc w:val="both"/>
              <w:rPr>
                <w:sz w:val="24"/>
                <w:szCs w:val="24"/>
              </w:rPr>
            </w:pPr>
            <w:r w:rsidRPr="00B21A78">
              <w:rPr>
                <w:sz w:val="24"/>
                <w:szCs w:val="24"/>
              </w:rPr>
              <w:t>267,32/100</w:t>
            </w:r>
          </w:p>
        </w:tc>
      </w:tr>
    </w:tbl>
    <w:p w:rsidR="00B21A78" w:rsidRPr="00B21A78" w:rsidRDefault="00B21A78" w:rsidP="00B21A78">
      <w:pPr>
        <w:spacing w:before="120"/>
        <w:ind w:firstLine="567"/>
        <w:jc w:val="both"/>
        <w:rPr>
          <w:sz w:val="24"/>
          <w:szCs w:val="24"/>
        </w:rPr>
      </w:pPr>
      <w:r w:rsidRPr="00B21A78">
        <w:rPr>
          <w:sz w:val="24"/>
          <w:szCs w:val="24"/>
        </w:rPr>
        <w:t>Таким образом на ППП -1 и контрольной к ней ППП -1К (сфагновая группа типов леса) при отключенном в 1993 году факеле, за период с 1996 по 1999 год наблюдается увеличение общей фитомассы живого напочвенного покрова, соответственно в 1,9 и 3,9раза. Увеличение фитомассы произошло в основном за счет появления Pleurozium shreberi и гигрофитов Politrihum commune и Sphagnum nemoreum, что указывает на нарушение гидрологического режима территории при строительстве дорог на близлежащие кустовые площадки.</w:t>
      </w:r>
    </w:p>
    <w:p w:rsidR="00B21A78" w:rsidRPr="00B21A78" w:rsidRDefault="00B21A78" w:rsidP="00B21A78">
      <w:pPr>
        <w:spacing w:before="120"/>
        <w:ind w:firstLine="567"/>
        <w:jc w:val="both"/>
        <w:rPr>
          <w:sz w:val="24"/>
          <w:szCs w:val="24"/>
        </w:rPr>
      </w:pPr>
      <w:r w:rsidRPr="00B21A78">
        <w:rPr>
          <w:sz w:val="24"/>
          <w:szCs w:val="24"/>
        </w:rPr>
        <w:t>В зеленомошной группе типов леса на ППП -5 (60 м от факела)общая фитомасса за три года увеличилась в 2,5 раза в основном за счет увеличения доли Vaccinium vitis-idaea и Equisetum sylvaticum, а в контроле ППП -5К (200 м от факела) общая фитомасса увеличилась в 3,0 раза за счет увеличения доли Vaccinium myrtillus, Vaccinium vitis-idaea и Equisetum sylvaticum.</w:t>
      </w:r>
    </w:p>
    <w:p w:rsidR="00B21A78" w:rsidRPr="00B21A78" w:rsidRDefault="00B21A78" w:rsidP="00B21A78">
      <w:pPr>
        <w:spacing w:before="120"/>
        <w:ind w:firstLine="567"/>
        <w:jc w:val="both"/>
        <w:rPr>
          <w:sz w:val="24"/>
          <w:szCs w:val="24"/>
        </w:rPr>
      </w:pPr>
      <w:r w:rsidRPr="00B21A78">
        <w:rPr>
          <w:sz w:val="24"/>
          <w:szCs w:val="24"/>
        </w:rPr>
        <w:t xml:space="preserve">На ППП -4 (слабое загрязнение нефтью) за период с 1996 по 1999 год общая фитомассса увеличилась в 1,6 раза, в то время как на контроле наблюдается увеличение в 2,7 раза. То есть нарастание фитомассы при слабом загрязнении нефтью происходит замедленными темпами. На ППП -8 (сильное загрязнение нефтью) общая фитомасса за год уменьшилась в 2,2 раза по сравнению с контролем ППП -8К. На ППП -8 из состава живого напочвенного покрова исчезли Vaccinium myrtillus, Sphagnum nemoreum, Equisetum sylvaticum и в 6,3 раза снизилась доля Vaccinium vitis-idaea. Отмирание массовых видов ягодных кустарничков при нефтяных загрязнениях в таежных фитоценозах Среднего Приобъя отмечено М.Н. Казанцевой (Влияние нефтяного загрязнения на таежные фитоценозы // Дисс … канд. биол. наук.- Екатеринбург, 1994. 136 с.). </w:t>
      </w:r>
    </w:p>
    <w:p w:rsidR="002755AD" w:rsidRPr="00B21A78" w:rsidRDefault="002755AD" w:rsidP="00B21A78">
      <w:pPr>
        <w:spacing w:before="120"/>
        <w:ind w:firstLine="567"/>
        <w:jc w:val="both"/>
        <w:rPr>
          <w:sz w:val="24"/>
          <w:szCs w:val="24"/>
        </w:rPr>
      </w:pPr>
      <w:bookmarkStart w:id="1" w:name="_GoBack"/>
      <w:bookmarkEnd w:id="1"/>
    </w:p>
    <w:sectPr w:rsidR="002755AD" w:rsidRPr="00B21A78" w:rsidSect="00B21A78">
      <w:endnotePr>
        <w:numFmt w:val="decimal"/>
        <w:numStart w:val="0"/>
      </w:endnotePr>
      <w:pgSz w:w="11906" w:h="16838"/>
      <w:pgMar w:top="1134" w:right="1134" w:bottom="1134" w:left="1134" w:header="709" w:footer="709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1195C"/>
    <w:multiLevelType w:val="multilevel"/>
    <w:tmpl w:val="253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32425A7"/>
    <w:multiLevelType w:val="multilevel"/>
    <w:tmpl w:val="81C6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29D19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C822A1B"/>
    <w:multiLevelType w:val="multilevel"/>
    <w:tmpl w:val="F498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isplayHorizontalDrawingGridEvery w:val="2"/>
  <w:displayVerticalDrawingGridEvery w:val="2"/>
  <w:characterSpacingControl w:val="doNotCompress"/>
  <w:doNotValidateAgainstSchema/>
  <w:doNotDemarcateInvalidXml/>
  <w:endnotePr>
    <w:numFmt w:val="decimal"/>
    <w:numStart w:val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AC2"/>
    <w:rsid w:val="001C3E35"/>
    <w:rsid w:val="002017FC"/>
    <w:rsid w:val="00204421"/>
    <w:rsid w:val="00236272"/>
    <w:rsid w:val="00250E46"/>
    <w:rsid w:val="002755AD"/>
    <w:rsid w:val="00291CD6"/>
    <w:rsid w:val="00345FF2"/>
    <w:rsid w:val="003C3ADA"/>
    <w:rsid w:val="00430314"/>
    <w:rsid w:val="004C7395"/>
    <w:rsid w:val="004E1197"/>
    <w:rsid w:val="00546999"/>
    <w:rsid w:val="00572CC8"/>
    <w:rsid w:val="0062593D"/>
    <w:rsid w:val="00646A92"/>
    <w:rsid w:val="0073395F"/>
    <w:rsid w:val="007E710A"/>
    <w:rsid w:val="00894AC2"/>
    <w:rsid w:val="00961FDC"/>
    <w:rsid w:val="00A843F9"/>
    <w:rsid w:val="00B21A78"/>
    <w:rsid w:val="00B6370E"/>
    <w:rsid w:val="00BE242B"/>
    <w:rsid w:val="00C23CCA"/>
    <w:rsid w:val="00C97B34"/>
    <w:rsid w:val="00CA7B23"/>
    <w:rsid w:val="00E37D96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D2B946-18A4-4F8F-883A-8CB9462A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23"/>
    <w:pPr>
      <w:spacing w:after="0" w:line="240" w:lineRule="auto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69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A7B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250E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iPriority w:val="99"/>
    <w:rsid w:val="00C97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color w:val="000080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uiPriority w:val="99"/>
    <w:rsid w:val="00C97B34"/>
    <w:pPr>
      <w:spacing w:before="100" w:beforeAutospacing="1" w:after="100" w:afterAutospacing="1"/>
    </w:pPr>
    <w:rPr>
      <w:rFonts w:ascii="Verdana" w:hAnsi="Verdana" w:cs="Verdana"/>
      <w:color w:val="990033"/>
    </w:rPr>
  </w:style>
  <w:style w:type="character" w:customStyle="1" w:styleId="grame">
    <w:name w:val="grame"/>
    <w:basedOn w:val="a0"/>
    <w:uiPriority w:val="99"/>
    <w:rsid w:val="00C97B34"/>
  </w:style>
  <w:style w:type="character" w:styleId="a4">
    <w:name w:val="Emphasis"/>
    <w:basedOn w:val="a0"/>
    <w:uiPriority w:val="99"/>
    <w:qFormat/>
    <w:rsid w:val="00250E46"/>
    <w:rPr>
      <w:i/>
      <w:iCs/>
    </w:rPr>
  </w:style>
  <w:style w:type="character" w:styleId="a5">
    <w:name w:val="Strong"/>
    <w:basedOn w:val="a0"/>
    <w:uiPriority w:val="99"/>
    <w:qFormat/>
    <w:rsid w:val="00250E46"/>
    <w:rPr>
      <w:b/>
      <w:bCs/>
    </w:rPr>
  </w:style>
  <w:style w:type="character" w:styleId="a6">
    <w:name w:val="Hyperlink"/>
    <w:basedOn w:val="a0"/>
    <w:uiPriority w:val="99"/>
    <w:rsid w:val="00250E46"/>
    <w:rPr>
      <w:color w:val="0000FF"/>
      <w:u w:val="single"/>
    </w:rPr>
  </w:style>
  <w:style w:type="paragraph" w:styleId="a7">
    <w:name w:val="Body Text Indent"/>
    <w:basedOn w:val="a"/>
    <w:link w:val="a8"/>
    <w:uiPriority w:val="99"/>
    <w:rsid w:val="00CA7B23"/>
    <w:pPr>
      <w:ind w:firstLine="72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sz w:val="20"/>
      <w:szCs w:val="20"/>
      <w:lang w:val="ru-RU" w:eastAsia="ru-RU"/>
    </w:rPr>
  </w:style>
  <w:style w:type="paragraph" w:styleId="a9">
    <w:name w:val="Body Text"/>
    <w:basedOn w:val="a"/>
    <w:link w:val="aa"/>
    <w:uiPriority w:val="99"/>
    <w:rsid w:val="00CA7B23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semiHidden/>
    <w:rPr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rsid w:val="00CA7B23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rsid w:val="00CA7B23"/>
    <w:pPr>
      <w:spacing w:line="360" w:lineRule="auto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95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86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56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5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552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5149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853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4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4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4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4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5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5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5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6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6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6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6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6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6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7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7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7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7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7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8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8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8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9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9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9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9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9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0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0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0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0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0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1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1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1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2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2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2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3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3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4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4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4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4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4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4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4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5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5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5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5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9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537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5149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853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3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3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4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4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4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4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5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5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5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5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6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6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6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7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7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8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8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8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8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8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9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59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0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0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0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0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0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1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1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1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1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2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2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2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2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2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2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3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3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3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3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4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4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4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65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7407</Words>
  <Characters>4223</Characters>
  <Application>Microsoft Office Word</Application>
  <DocSecurity>0</DocSecurity>
  <Lines>35</Lines>
  <Paragraphs>23</Paragraphs>
  <ScaleCrop>false</ScaleCrop>
  <Company>Home</Company>
  <LinksUpToDate>false</LinksUpToDate>
  <CharactersWithSpaces>11607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Динамика живого напочвенного покрова на техногенных площадях в нефтегазодобывающих районах Ханты-Мансийского автономного округа </dc:title>
  <dc:subject/>
  <dc:creator>User</dc:creator>
  <cp:keywords/>
  <dc:description/>
  <cp:lastModifiedBy>admin</cp:lastModifiedBy>
  <cp:revision>2</cp:revision>
  <dcterms:created xsi:type="dcterms:W3CDTF">2014-01-25T21:29:00Z</dcterms:created>
  <dcterms:modified xsi:type="dcterms:W3CDTF">2014-01-25T21:29:00Z</dcterms:modified>
</cp:coreProperties>
</file>