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228" w:rsidRDefault="00483228">
      <w:pPr>
        <w:pStyle w:val="a8"/>
      </w:pPr>
      <w:r>
        <w:t>Псковский Вольный университет</w:t>
      </w:r>
    </w:p>
    <w:p w:rsidR="00483228" w:rsidRDefault="00483228">
      <w:pPr>
        <w:jc w:val="center"/>
      </w:pPr>
    </w:p>
    <w:p w:rsidR="00483228" w:rsidRDefault="00483228">
      <w:pPr>
        <w:jc w:val="center"/>
      </w:pPr>
    </w:p>
    <w:p w:rsidR="00483228" w:rsidRDefault="00483228">
      <w:pPr>
        <w:jc w:val="center"/>
      </w:pPr>
    </w:p>
    <w:p w:rsidR="00483228" w:rsidRDefault="00483228">
      <w:pPr>
        <w:jc w:val="center"/>
      </w:pPr>
    </w:p>
    <w:p w:rsidR="00483228" w:rsidRDefault="00483228">
      <w:pPr>
        <w:jc w:val="center"/>
      </w:pPr>
    </w:p>
    <w:p w:rsidR="00483228" w:rsidRDefault="00483228">
      <w:pPr>
        <w:jc w:val="center"/>
      </w:pPr>
    </w:p>
    <w:p w:rsidR="00483228" w:rsidRDefault="00483228">
      <w:pPr>
        <w:jc w:val="center"/>
      </w:pPr>
    </w:p>
    <w:p w:rsidR="00483228" w:rsidRDefault="00483228">
      <w:pPr>
        <w:jc w:val="center"/>
      </w:pPr>
    </w:p>
    <w:p w:rsidR="00483228" w:rsidRDefault="00483228">
      <w:pPr>
        <w:jc w:val="center"/>
      </w:pPr>
    </w:p>
    <w:p w:rsidR="00483228" w:rsidRDefault="00483228">
      <w:pPr>
        <w:jc w:val="center"/>
      </w:pPr>
    </w:p>
    <w:p w:rsidR="00483228" w:rsidRDefault="00483228">
      <w:pPr>
        <w:jc w:val="center"/>
      </w:pPr>
    </w:p>
    <w:p w:rsidR="00483228" w:rsidRDefault="00483228">
      <w:pPr>
        <w:jc w:val="center"/>
      </w:pPr>
    </w:p>
    <w:p w:rsidR="00483228" w:rsidRDefault="00483228">
      <w:pPr>
        <w:jc w:val="center"/>
      </w:pPr>
    </w:p>
    <w:p w:rsidR="00483228" w:rsidRDefault="00483228">
      <w:pPr>
        <w:jc w:val="center"/>
      </w:pPr>
    </w:p>
    <w:p w:rsidR="00483228" w:rsidRDefault="00483228">
      <w:pPr>
        <w:jc w:val="center"/>
      </w:pPr>
    </w:p>
    <w:p w:rsidR="00483228" w:rsidRDefault="00483228">
      <w:pPr>
        <w:jc w:val="center"/>
      </w:pPr>
    </w:p>
    <w:p w:rsidR="00483228" w:rsidRDefault="00483228">
      <w:pPr>
        <w:jc w:val="center"/>
      </w:pPr>
    </w:p>
    <w:p w:rsidR="00483228" w:rsidRDefault="00483228">
      <w:pPr>
        <w:jc w:val="center"/>
      </w:pPr>
    </w:p>
    <w:p w:rsidR="00483228" w:rsidRDefault="00483228">
      <w:pPr>
        <w:jc w:val="center"/>
        <w:rPr>
          <w:sz w:val="24"/>
        </w:rPr>
      </w:pPr>
    </w:p>
    <w:p w:rsidR="00483228" w:rsidRDefault="00483228">
      <w:pPr>
        <w:jc w:val="center"/>
      </w:pPr>
      <w:r>
        <w:rPr>
          <w:sz w:val="24"/>
        </w:rPr>
        <w:t>КУРСОВАЯ РАБОТА</w:t>
      </w:r>
    </w:p>
    <w:p w:rsidR="00483228" w:rsidRDefault="00483228">
      <w:pPr>
        <w:jc w:val="center"/>
      </w:pPr>
    </w:p>
    <w:p w:rsidR="00483228" w:rsidRDefault="00483228">
      <w:pPr>
        <w:jc w:val="center"/>
      </w:pPr>
    </w:p>
    <w:p w:rsidR="00483228" w:rsidRDefault="00483228">
      <w:pPr>
        <w:pStyle w:val="4"/>
      </w:pPr>
      <w:r>
        <w:t>ВЕКСКЛЬНЫЙ РЫНОК РОССИИ</w:t>
      </w:r>
    </w:p>
    <w:p w:rsidR="00483228" w:rsidRDefault="00483228">
      <w:pPr>
        <w:jc w:val="right"/>
      </w:pPr>
    </w:p>
    <w:p w:rsidR="00483228" w:rsidRDefault="00483228">
      <w:pPr>
        <w:jc w:val="right"/>
      </w:pPr>
    </w:p>
    <w:p w:rsidR="00483228" w:rsidRDefault="00483228">
      <w:pPr>
        <w:jc w:val="right"/>
      </w:pPr>
    </w:p>
    <w:p w:rsidR="00483228" w:rsidRDefault="00483228">
      <w:pPr>
        <w:jc w:val="right"/>
      </w:pPr>
    </w:p>
    <w:p w:rsidR="00483228" w:rsidRDefault="00483228">
      <w:pPr>
        <w:jc w:val="right"/>
      </w:pPr>
    </w:p>
    <w:p w:rsidR="00483228" w:rsidRDefault="00483228">
      <w:r>
        <w:t>Студентки 4-го курса</w:t>
      </w:r>
    </w:p>
    <w:p w:rsidR="00483228" w:rsidRDefault="00483228">
      <w:r>
        <w:t>Отделения экономики и менеджмента</w:t>
      </w:r>
    </w:p>
    <w:p w:rsidR="00483228" w:rsidRDefault="00483228">
      <w:r>
        <w:t>Сычевой А.В.</w:t>
      </w:r>
    </w:p>
    <w:p w:rsidR="00483228" w:rsidRDefault="00483228">
      <w:r>
        <w:t>Рук.: Заборов Б.Т.</w:t>
      </w:r>
    </w:p>
    <w:p w:rsidR="00483228" w:rsidRDefault="00483228"/>
    <w:p w:rsidR="00483228" w:rsidRDefault="00483228"/>
    <w:p w:rsidR="00483228" w:rsidRDefault="00483228"/>
    <w:p w:rsidR="00483228" w:rsidRDefault="00483228"/>
    <w:p w:rsidR="00483228" w:rsidRDefault="00483228"/>
    <w:p w:rsidR="00483228" w:rsidRDefault="00483228"/>
    <w:p w:rsidR="00483228" w:rsidRDefault="00483228"/>
    <w:p w:rsidR="00483228" w:rsidRDefault="00483228"/>
    <w:p w:rsidR="00483228" w:rsidRDefault="00483228"/>
    <w:p w:rsidR="00483228" w:rsidRDefault="00483228"/>
    <w:p w:rsidR="00483228" w:rsidRDefault="00483228"/>
    <w:p w:rsidR="00483228" w:rsidRDefault="00483228"/>
    <w:p w:rsidR="00483228" w:rsidRDefault="00483228"/>
    <w:p w:rsidR="00483228" w:rsidRDefault="00483228"/>
    <w:p w:rsidR="00483228" w:rsidRDefault="00483228"/>
    <w:p w:rsidR="00483228" w:rsidRDefault="00483228"/>
    <w:p w:rsidR="00483228" w:rsidRDefault="00483228"/>
    <w:p w:rsidR="00483228" w:rsidRDefault="00483228"/>
    <w:p w:rsidR="00483228" w:rsidRDefault="00483228">
      <w:pPr>
        <w:jc w:val="center"/>
      </w:pPr>
      <w:r>
        <w:t>Псков</w:t>
      </w:r>
    </w:p>
    <w:p w:rsidR="00483228" w:rsidRDefault="00483228">
      <w:pPr>
        <w:jc w:val="center"/>
      </w:pPr>
      <w:r>
        <w:t>1999г.</w:t>
      </w:r>
    </w:p>
    <w:p w:rsidR="00483228" w:rsidRDefault="00483228">
      <w:pPr>
        <w:widowControl w:val="0"/>
        <w:spacing w:before="240"/>
        <w:jc w:val="center"/>
        <w:rPr>
          <w:b/>
          <w:noProof/>
          <w:snapToGrid w:val="0"/>
          <w:sz w:val="24"/>
        </w:rPr>
      </w:pPr>
      <w:r>
        <w:rPr>
          <w:noProof/>
          <w:snapToGrid w:val="0"/>
          <w:sz w:val="24"/>
        </w:rPr>
        <w:br w:type="page"/>
      </w:r>
      <w:r>
        <w:rPr>
          <w:b/>
          <w:noProof/>
          <w:snapToGrid w:val="0"/>
          <w:sz w:val="24"/>
        </w:rPr>
        <w:t>СОДЕРЖАНИЕ:</w:t>
      </w:r>
    </w:p>
    <w:p w:rsidR="00483228" w:rsidRDefault="00483228">
      <w:pPr>
        <w:widowControl w:val="0"/>
        <w:spacing w:before="240"/>
        <w:jc w:val="center"/>
        <w:rPr>
          <w:b/>
          <w:noProof/>
          <w:snapToGrid w:val="0"/>
          <w:sz w:val="24"/>
        </w:rPr>
      </w:pPr>
    </w:p>
    <w:p w:rsidR="00483228" w:rsidRDefault="00483228">
      <w:pPr>
        <w:pStyle w:val="10"/>
        <w:tabs>
          <w:tab w:val="right" w:leader="dot" w:pos="8630"/>
        </w:tabs>
        <w:rPr>
          <w:b/>
          <w:noProof/>
          <w:sz w:val="24"/>
        </w:rPr>
      </w:pPr>
      <w:r>
        <w:rPr>
          <w:b/>
          <w:noProof/>
          <w:sz w:val="24"/>
        </w:rPr>
        <w:t>1.Вексель</w:t>
      </w:r>
      <w:r>
        <w:rPr>
          <w:b/>
          <w:noProof/>
          <w:sz w:val="24"/>
        </w:rPr>
        <w:tab/>
        <w:t>3</w:t>
      </w:r>
    </w:p>
    <w:p w:rsidR="00483228" w:rsidRDefault="00483228">
      <w:pPr>
        <w:pStyle w:val="21"/>
        <w:tabs>
          <w:tab w:val="left" w:pos="800"/>
          <w:tab w:val="right" w:leader="dot" w:pos="8630"/>
        </w:tabs>
        <w:rPr>
          <w:b/>
          <w:noProof/>
          <w:sz w:val="24"/>
        </w:rPr>
      </w:pPr>
      <w:r>
        <w:rPr>
          <w:b/>
          <w:noProof/>
          <w:sz w:val="24"/>
        </w:rPr>
        <w:t>1.1.</w:t>
      </w:r>
      <w:r>
        <w:rPr>
          <w:b/>
          <w:noProof/>
          <w:sz w:val="24"/>
        </w:rPr>
        <w:tab/>
        <w:t>Историческое развитие вексельного обращения и его нормативно-правовой базы</w:t>
      </w:r>
      <w:r>
        <w:rPr>
          <w:b/>
          <w:noProof/>
          <w:sz w:val="24"/>
        </w:rPr>
        <w:tab/>
        <w:t>3</w:t>
      </w:r>
    </w:p>
    <w:p w:rsidR="00483228" w:rsidRDefault="00483228">
      <w:pPr>
        <w:pStyle w:val="21"/>
        <w:tabs>
          <w:tab w:val="right" w:leader="dot" w:pos="8630"/>
        </w:tabs>
        <w:rPr>
          <w:b/>
          <w:noProof/>
          <w:sz w:val="24"/>
        </w:rPr>
      </w:pPr>
      <w:r>
        <w:rPr>
          <w:b/>
          <w:noProof/>
          <w:sz w:val="24"/>
        </w:rPr>
        <w:t>1.2. Экономические функции векселя</w:t>
      </w:r>
      <w:r>
        <w:rPr>
          <w:b/>
          <w:noProof/>
          <w:sz w:val="24"/>
        </w:rPr>
        <w:tab/>
        <w:t>5</w:t>
      </w:r>
    </w:p>
    <w:p w:rsidR="00483228" w:rsidRDefault="00483228">
      <w:pPr>
        <w:pStyle w:val="21"/>
        <w:tabs>
          <w:tab w:val="right" w:leader="dot" w:pos="8630"/>
        </w:tabs>
        <w:rPr>
          <w:b/>
          <w:noProof/>
          <w:sz w:val="24"/>
        </w:rPr>
      </w:pPr>
      <w:r>
        <w:rPr>
          <w:b/>
          <w:noProof/>
          <w:sz w:val="24"/>
        </w:rPr>
        <w:t>1.3.Разновидности векселя и особенности его функционирования как ценной бумаги.</w:t>
      </w:r>
      <w:r>
        <w:rPr>
          <w:b/>
          <w:noProof/>
          <w:sz w:val="24"/>
        </w:rPr>
        <w:tab/>
        <w:t>7</w:t>
      </w:r>
    </w:p>
    <w:p w:rsidR="00483228" w:rsidRDefault="00483228">
      <w:pPr>
        <w:pStyle w:val="21"/>
        <w:tabs>
          <w:tab w:val="right" w:leader="dot" w:pos="8630"/>
        </w:tabs>
        <w:rPr>
          <w:b/>
          <w:noProof/>
          <w:sz w:val="24"/>
        </w:rPr>
      </w:pPr>
      <w:r>
        <w:rPr>
          <w:b/>
          <w:noProof/>
          <w:sz w:val="24"/>
        </w:rPr>
        <w:t>1.4. Вексель: простой и переводной.</w:t>
      </w:r>
      <w:r>
        <w:rPr>
          <w:b/>
          <w:noProof/>
          <w:sz w:val="24"/>
        </w:rPr>
        <w:tab/>
        <w:t>10</w:t>
      </w:r>
    </w:p>
    <w:p w:rsidR="00483228" w:rsidRDefault="00483228">
      <w:pPr>
        <w:pStyle w:val="21"/>
        <w:tabs>
          <w:tab w:val="right" w:leader="dot" w:pos="8630"/>
        </w:tabs>
        <w:rPr>
          <w:b/>
          <w:noProof/>
          <w:sz w:val="24"/>
        </w:rPr>
      </w:pPr>
      <w:r>
        <w:rPr>
          <w:b/>
          <w:noProof/>
          <w:sz w:val="24"/>
        </w:rPr>
        <w:t>1.5. Реквизиты векселя.</w:t>
      </w:r>
      <w:r>
        <w:rPr>
          <w:b/>
          <w:noProof/>
          <w:sz w:val="24"/>
        </w:rPr>
        <w:tab/>
        <w:t>13</w:t>
      </w:r>
    </w:p>
    <w:p w:rsidR="00483228" w:rsidRDefault="00483228">
      <w:pPr>
        <w:pStyle w:val="21"/>
        <w:tabs>
          <w:tab w:val="right" w:leader="dot" w:pos="8630"/>
        </w:tabs>
        <w:rPr>
          <w:b/>
          <w:noProof/>
          <w:sz w:val="24"/>
        </w:rPr>
      </w:pPr>
      <w:r>
        <w:rPr>
          <w:b/>
          <w:noProof/>
          <w:sz w:val="24"/>
        </w:rPr>
        <w:t>1.6. Правовое регулирование вексельного обращения и отношений участников вексельного рынка.</w:t>
      </w:r>
      <w:r>
        <w:rPr>
          <w:b/>
          <w:noProof/>
          <w:sz w:val="24"/>
        </w:rPr>
        <w:tab/>
        <w:t>14</w:t>
      </w:r>
    </w:p>
    <w:p w:rsidR="00483228" w:rsidRDefault="00483228">
      <w:pPr>
        <w:pStyle w:val="10"/>
        <w:tabs>
          <w:tab w:val="right" w:leader="dot" w:pos="8630"/>
        </w:tabs>
        <w:rPr>
          <w:b/>
          <w:noProof/>
          <w:sz w:val="24"/>
        </w:rPr>
      </w:pPr>
      <w:r>
        <w:rPr>
          <w:b/>
          <w:noProof/>
          <w:sz w:val="24"/>
        </w:rPr>
        <w:t>2.Организация вексельного рынка в России</w:t>
      </w:r>
      <w:r>
        <w:rPr>
          <w:b/>
          <w:noProof/>
          <w:sz w:val="24"/>
        </w:rPr>
        <w:tab/>
        <w:t>17</w:t>
      </w:r>
    </w:p>
    <w:p w:rsidR="00483228" w:rsidRDefault="00483228">
      <w:pPr>
        <w:pStyle w:val="21"/>
        <w:tabs>
          <w:tab w:val="right" w:leader="dot" w:pos="8630"/>
        </w:tabs>
        <w:rPr>
          <w:b/>
          <w:noProof/>
          <w:sz w:val="24"/>
        </w:rPr>
      </w:pPr>
      <w:r>
        <w:rPr>
          <w:b/>
          <w:noProof/>
          <w:sz w:val="24"/>
        </w:rPr>
        <w:t>2.1. Структура и объем вексельного рынка. Место векселей в финансовом обороте.</w:t>
      </w:r>
      <w:r>
        <w:rPr>
          <w:b/>
          <w:noProof/>
          <w:sz w:val="24"/>
        </w:rPr>
        <w:tab/>
        <w:t>18</w:t>
      </w:r>
    </w:p>
    <w:p w:rsidR="00483228" w:rsidRDefault="00483228">
      <w:pPr>
        <w:pStyle w:val="31"/>
        <w:tabs>
          <w:tab w:val="right" w:leader="dot" w:pos="8630"/>
        </w:tabs>
        <w:rPr>
          <w:b/>
          <w:noProof/>
          <w:sz w:val="24"/>
        </w:rPr>
      </w:pPr>
      <w:r>
        <w:rPr>
          <w:b/>
          <w:noProof/>
          <w:sz w:val="24"/>
        </w:rPr>
        <w:t>2.1.1. Виды векселей.</w:t>
      </w:r>
      <w:r>
        <w:rPr>
          <w:b/>
          <w:noProof/>
          <w:sz w:val="24"/>
        </w:rPr>
        <w:tab/>
        <w:t>18</w:t>
      </w:r>
    </w:p>
    <w:p w:rsidR="00483228" w:rsidRDefault="00483228">
      <w:pPr>
        <w:pStyle w:val="21"/>
        <w:tabs>
          <w:tab w:val="right" w:leader="dot" w:pos="8630"/>
        </w:tabs>
        <w:rPr>
          <w:b/>
          <w:noProof/>
          <w:sz w:val="24"/>
        </w:rPr>
      </w:pPr>
      <w:r>
        <w:rPr>
          <w:b/>
          <w:noProof/>
          <w:sz w:val="24"/>
        </w:rPr>
        <w:t>На российском рынке присутствуют следующие виды векселей:</w:t>
      </w:r>
      <w:r>
        <w:rPr>
          <w:b/>
          <w:noProof/>
          <w:sz w:val="24"/>
        </w:rPr>
        <w:tab/>
        <w:t>18</w:t>
      </w:r>
    </w:p>
    <w:p w:rsidR="00483228" w:rsidRDefault="00483228">
      <w:pPr>
        <w:pStyle w:val="31"/>
        <w:tabs>
          <w:tab w:val="right" w:leader="dot" w:pos="8630"/>
        </w:tabs>
        <w:rPr>
          <w:b/>
          <w:noProof/>
          <w:sz w:val="24"/>
        </w:rPr>
      </w:pPr>
      <w:r>
        <w:rPr>
          <w:b/>
          <w:noProof/>
          <w:sz w:val="24"/>
        </w:rPr>
        <w:t>2.1.2.Объемы выпуска векселей</w:t>
      </w:r>
      <w:r>
        <w:rPr>
          <w:b/>
          <w:noProof/>
          <w:sz w:val="24"/>
        </w:rPr>
        <w:tab/>
        <w:t>20</w:t>
      </w:r>
    </w:p>
    <w:p w:rsidR="00483228" w:rsidRDefault="00483228">
      <w:pPr>
        <w:pStyle w:val="31"/>
        <w:tabs>
          <w:tab w:val="right" w:leader="dot" w:pos="8630"/>
        </w:tabs>
        <w:rPr>
          <w:b/>
          <w:noProof/>
          <w:sz w:val="24"/>
        </w:rPr>
      </w:pPr>
      <w:r>
        <w:rPr>
          <w:b/>
          <w:noProof/>
          <w:sz w:val="24"/>
        </w:rPr>
        <w:t>2.1.3. Причины взрывного роста выпуска векселей.</w:t>
      </w:r>
      <w:r>
        <w:rPr>
          <w:b/>
          <w:noProof/>
          <w:sz w:val="24"/>
        </w:rPr>
        <w:tab/>
        <w:t>21</w:t>
      </w:r>
    </w:p>
    <w:p w:rsidR="00483228" w:rsidRDefault="00483228">
      <w:pPr>
        <w:pStyle w:val="31"/>
        <w:tabs>
          <w:tab w:val="right" w:leader="dot" w:pos="8630"/>
        </w:tabs>
        <w:rPr>
          <w:b/>
          <w:noProof/>
          <w:sz w:val="24"/>
        </w:rPr>
      </w:pPr>
      <w:r>
        <w:rPr>
          <w:b/>
          <w:noProof/>
          <w:sz w:val="24"/>
        </w:rPr>
        <w:t>2.1.4. Структура вексельной массы</w:t>
      </w:r>
      <w:r>
        <w:rPr>
          <w:b/>
          <w:noProof/>
          <w:sz w:val="24"/>
        </w:rPr>
        <w:tab/>
        <w:t>22</w:t>
      </w:r>
    </w:p>
    <w:p w:rsidR="00483228" w:rsidRDefault="00483228">
      <w:pPr>
        <w:pStyle w:val="21"/>
        <w:tabs>
          <w:tab w:val="right" w:leader="dot" w:pos="8630"/>
        </w:tabs>
        <w:rPr>
          <w:b/>
          <w:noProof/>
          <w:sz w:val="24"/>
        </w:rPr>
      </w:pPr>
      <w:r>
        <w:rPr>
          <w:b/>
          <w:noProof/>
          <w:sz w:val="24"/>
        </w:rPr>
        <w:t>2.2. Инфрасруктура вексельного рынка</w:t>
      </w:r>
      <w:r>
        <w:rPr>
          <w:b/>
          <w:noProof/>
          <w:sz w:val="24"/>
        </w:rPr>
        <w:tab/>
        <w:t>22</w:t>
      </w:r>
    </w:p>
    <w:p w:rsidR="00483228" w:rsidRDefault="00483228">
      <w:pPr>
        <w:pStyle w:val="21"/>
        <w:tabs>
          <w:tab w:val="right" w:leader="dot" w:pos="8630"/>
        </w:tabs>
        <w:rPr>
          <w:b/>
          <w:noProof/>
          <w:sz w:val="24"/>
        </w:rPr>
      </w:pPr>
      <w:r>
        <w:rPr>
          <w:b/>
          <w:noProof/>
          <w:sz w:val="24"/>
        </w:rPr>
        <w:t>2.3.Различные схемы организации выпуска и торговли векселями в России</w:t>
      </w:r>
      <w:r>
        <w:rPr>
          <w:b/>
          <w:noProof/>
          <w:sz w:val="24"/>
        </w:rPr>
        <w:tab/>
        <w:t>22</w:t>
      </w:r>
    </w:p>
    <w:p w:rsidR="00483228" w:rsidRDefault="00483228">
      <w:pPr>
        <w:pStyle w:val="10"/>
        <w:tabs>
          <w:tab w:val="right" w:leader="dot" w:pos="8630"/>
        </w:tabs>
        <w:rPr>
          <w:b/>
          <w:noProof/>
          <w:sz w:val="24"/>
        </w:rPr>
      </w:pPr>
      <w:r>
        <w:rPr>
          <w:b/>
          <w:noProof/>
          <w:sz w:val="24"/>
        </w:rPr>
        <w:t>СПИСОК ИСПОЛЬЗОВАННОЙ ЛИТЕРАТУРЫ:</w:t>
      </w:r>
      <w:r>
        <w:rPr>
          <w:b/>
          <w:noProof/>
          <w:sz w:val="24"/>
        </w:rPr>
        <w:tab/>
        <w:t>22</w:t>
      </w:r>
    </w:p>
    <w:p w:rsidR="00483228" w:rsidRDefault="00483228">
      <w:pPr>
        <w:widowControl w:val="0"/>
        <w:spacing w:before="240"/>
        <w:rPr>
          <w:b/>
          <w:snapToGrid w:val="0"/>
          <w:sz w:val="24"/>
        </w:rPr>
      </w:pPr>
    </w:p>
    <w:p w:rsidR="00483228" w:rsidRDefault="00483228">
      <w:pPr>
        <w:widowControl w:val="0"/>
        <w:spacing w:before="240"/>
        <w:rPr>
          <w:b/>
          <w:noProof/>
          <w:snapToGrid w:val="0"/>
          <w:sz w:val="24"/>
        </w:rPr>
      </w:pPr>
    </w:p>
    <w:p w:rsidR="00483228" w:rsidRDefault="00483228">
      <w:pPr>
        <w:widowControl w:val="0"/>
        <w:spacing w:before="240"/>
        <w:rPr>
          <w:b/>
          <w:noProof/>
          <w:snapToGrid w:val="0"/>
          <w:sz w:val="24"/>
        </w:rPr>
      </w:pPr>
    </w:p>
    <w:p w:rsidR="00483228" w:rsidRDefault="00483228">
      <w:pPr>
        <w:widowControl w:val="0"/>
        <w:spacing w:before="240"/>
        <w:rPr>
          <w:b/>
          <w:noProof/>
          <w:snapToGrid w:val="0"/>
          <w:sz w:val="24"/>
        </w:rPr>
      </w:pPr>
    </w:p>
    <w:p w:rsidR="00483228" w:rsidRDefault="00483228">
      <w:pPr>
        <w:widowControl w:val="0"/>
        <w:spacing w:before="240"/>
        <w:rPr>
          <w:b/>
          <w:noProof/>
          <w:snapToGrid w:val="0"/>
          <w:sz w:val="24"/>
        </w:rPr>
      </w:pPr>
    </w:p>
    <w:p w:rsidR="00483228" w:rsidRDefault="00483228">
      <w:pPr>
        <w:widowControl w:val="0"/>
        <w:spacing w:before="240"/>
        <w:rPr>
          <w:b/>
          <w:noProof/>
          <w:snapToGrid w:val="0"/>
          <w:sz w:val="24"/>
        </w:rPr>
      </w:pPr>
    </w:p>
    <w:p w:rsidR="00483228" w:rsidRDefault="00483228">
      <w:pPr>
        <w:widowControl w:val="0"/>
        <w:spacing w:before="240"/>
        <w:rPr>
          <w:b/>
          <w:noProof/>
          <w:snapToGrid w:val="0"/>
          <w:sz w:val="24"/>
        </w:rPr>
      </w:pPr>
    </w:p>
    <w:p w:rsidR="00483228" w:rsidRDefault="00483228">
      <w:pPr>
        <w:widowControl w:val="0"/>
        <w:spacing w:before="240"/>
        <w:rPr>
          <w:b/>
          <w:noProof/>
          <w:snapToGrid w:val="0"/>
          <w:sz w:val="24"/>
        </w:rPr>
      </w:pPr>
    </w:p>
    <w:p w:rsidR="00483228" w:rsidRDefault="00483228">
      <w:pPr>
        <w:widowControl w:val="0"/>
        <w:spacing w:before="240"/>
        <w:rPr>
          <w:b/>
          <w:noProof/>
          <w:snapToGrid w:val="0"/>
          <w:sz w:val="24"/>
        </w:rPr>
      </w:pPr>
    </w:p>
    <w:p w:rsidR="00483228" w:rsidRDefault="00483228">
      <w:pPr>
        <w:widowControl w:val="0"/>
        <w:spacing w:before="240"/>
        <w:rPr>
          <w:b/>
          <w:noProof/>
          <w:snapToGrid w:val="0"/>
          <w:sz w:val="24"/>
        </w:rPr>
      </w:pPr>
    </w:p>
    <w:p w:rsidR="00483228" w:rsidRDefault="00483228">
      <w:pPr>
        <w:widowControl w:val="0"/>
        <w:spacing w:before="240"/>
        <w:rPr>
          <w:b/>
          <w:noProof/>
          <w:snapToGrid w:val="0"/>
          <w:sz w:val="24"/>
        </w:rPr>
      </w:pPr>
    </w:p>
    <w:p w:rsidR="00483228" w:rsidRDefault="00483228">
      <w:pPr>
        <w:pStyle w:val="1"/>
        <w:jc w:val="center"/>
        <w:rPr>
          <w:sz w:val="32"/>
        </w:rPr>
      </w:pPr>
      <w:bookmarkStart w:id="0" w:name="_Toc454090140"/>
      <w:bookmarkStart w:id="1" w:name="_Toc454090668"/>
      <w:r>
        <w:rPr>
          <w:sz w:val="32"/>
        </w:rPr>
        <w:t>1.В</w:t>
      </w:r>
      <w:bookmarkEnd w:id="0"/>
      <w:bookmarkEnd w:id="1"/>
      <w:r>
        <w:rPr>
          <w:sz w:val="32"/>
        </w:rPr>
        <w:t>ексель</w:t>
      </w:r>
    </w:p>
    <w:p w:rsidR="00483228" w:rsidRDefault="00483228">
      <w:pPr>
        <w:pStyle w:val="2"/>
        <w:numPr>
          <w:ilvl w:val="1"/>
          <w:numId w:val="18"/>
        </w:numPr>
        <w:jc w:val="center"/>
        <w:rPr>
          <w:b/>
          <w:sz w:val="28"/>
        </w:rPr>
      </w:pPr>
      <w:bookmarkStart w:id="2" w:name="_Toc454090141"/>
      <w:bookmarkStart w:id="3" w:name="_Toc454090669"/>
      <w:r>
        <w:rPr>
          <w:b/>
          <w:sz w:val="28"/>
        </w:rPr>
        <w:t>Историческое развитие вексельного обращения и его нормативно-правовой базы</w:t>
      </w:r>
      <w:bookmarkEnd w:id="2"/>
      <w:bookmarkEnd w:id="3"/>
    </w:p>
    <w:p w:rsidR="00483228" w:rsidRDefault="00483228"/>
    <w:p w:rsidR="00483228" w:rsidRDefault="00483228">
      <w:pPr>
        <w:pStyle w:val="20"/>
        <w:widowControl/>
        <w:spacing w:before="0" w:line="240" w:lineRule="auto"/>
        <w:rPr>
          <w:snapToGrid/>
        </w:rPr>
      </w:pPr>
      <w:bookmarkStart w:id="4" w:name="_Toc454090142"/>
      <w:r>
        <w:rPr>
          <w:snapToGrid/>
        </w:rPr>
        <w:t>Исторически вексель   первая форма ценной бумаги в хозяйственной жизни. Издавна вексель применялся как удобное средство оформления расчетных отношений, средство платежа, средство получения кредита, предоставляемого продавцами покупателям в товарной форме в виде отсрочки уплаты денег за проданные товары. Вексель является действен</w:t>
      </w:r>
      <w:r>
        <w:rPr>
          <w:snapToGrid/>
        </w:rPr>
        <w:softHyphen/>
        <w:t>ным рыночным инструментом, обеспечивающим исполнение обяза</w:t>
      </w:r>
      <w:r>
        <w:rPr>
          <w:snapToGrid/>
        </w:rPr>
        <w:softHyphen/>
        <w:t>тельств и возврат долгов.</w:t>
      </w:r>
      <w:bookmarkEnd w:id="4"/>
    </w:p>
    <w:p w:rsidR="00483228" w:rsidRDefault="00483228">
      <w:pPr>
        <w:widowControl w:val="0"/>
        <w:spacing w:before="240"/>
        <w:rPr>
          <w:snapToGrid w:val="0"/>
          <w:sz w:val="24"/>
          <w:lang w:val="en-US"/>
        </w:rPr>
      </w:pPr>
      <w:r>
        <w:rPr>
          <w:snapToGrid w:val="0"/>
          <w:sz w:val="24"/>
        </w:rPr>
        <w:t>Документы, форма которых была приспособлена к денежному пере</w:t>
      </w:r>
      <w:r>
        <w:rPr>
          <w:snapToGrid w:val="0"/>
          <w:sz w:val="24"/>
        </w:rPr>
        <w:softHyphen/>
        <w:t>воду, появились еще в древние века. Однако широкое применение они получают лишь в середине</w:t>
      </w:r>
      <w:r>
        <w:rPr>
          <w:noProof/>
          <w:snapToGrid w:val="0"/>
          <w:sz w:val="24"/>
        </w:rPr>
        <w:t xml:space="preserve"> XII</w:t>
      </w:r>
      <w:r>
        <w:rPr>
          <w:snapToGrid w:val="0"/>
          <w:sz w:val="24"/>
        </w:rPr>
        <w:t xml:space="preserve"> в. в Италии. Именно в это время банкиры-менялы наряду с разменом и принятием денег на хранение стали осуще</w:t>
      </w:r>
      <w:r>
        <w:rPr>
          <w:snapToGrid w:val="0"/>
          <w:sz w:val="24"/>
        </w:rPr>
        <w:softHyphen/>
        <w:t xml:space="preserve">ствлять операции по их переводу из одной страны в другую. Прообразом переводного векселя было сопроводительное письмо одного </w:t>
      </w:r>
      <w:bookmarkStart w:id="5" w:name="OCRUncertain005"/>
      <w:r>
        <w:rPr>
          <w:snapToGrid w:val="0"/>
          <w:sz w:val="24"/>
        </w:rPr>
        <w:t>банкира-</w:t>
      </w:r>
      <w:bookmarkEnd w:id="5"/>
      <w:r>
        <w:rPr>
          <w:snapToGrid w:val="0"/>
          <w:sz w:val="24"/>
        </w:rPr>
        <w:t>менялы другому с просьбой выплатить подателю письма (например, купцу, приехавшему на ярмарку) взамен уплаченных им денег соответст</w:t>
      </w:r>
      <w:r>
        <w:rPr>
          <w:snapToGrid w:val="0"/>
          <w:sz w:val="24"/>
        </w:rPr>
        <w:softHyphen/>
        <w:t>вующую сумму в местной валюте.</w:t>
      </w:r>
    </w:p>
    <w:p w:rsidR="00483228" w:rsidRDefault="00483228">
      <w:pPr>
        <w:widowControl w:val="0"/>
        <w:spacing w:before="240"/>
        <w:rPr>
          <w:snapToGrid w:val="0"/>
          <w:sz w:val="24"/>
        </w:rPr>
      </w:pPr>
      <w:r>
        <w:rPr>
          <w:snapToGrid w:val="0"/>
          <w:sz w:val="24"/>
        </w:rPr>
        <w:t>Простой вексель по своему происхождению связан с долговой распис</w:t>
      </w:r>
      <w:r>
        <w:rPr>
          <w:snapToGrid w:val="0"/>
          <w:sz w:val="24"/>
        </w:rPr>
        <w:softHyphen/>
        <w:t>кой. Первоначально отношения между участниками вексельной операции были доверительными, но со временем приобрели характер юридических обязательств. Первые законы о векселях были изданы в Европе в</w:t>
      </w:r>
      <w:r>
        <w:rPr>
          <w:noProof/>
          <w:snapToGrid w:val="0"/>
          <w:sz w:val="24"/>
        </w:rPr>
        <w:t xml:space="preserve"> XVII— XVIII</w:t>
      </w:r>
      <w:r>
        <w:rPr>
          <w:snapToGrid w:val="0"/>
          <w:sz w:val="24"/>
        </w:rPr>
        <w:t xml:space="preserve"> вв.</w:t>
      </w:r>
    </w:p>
    <w:p w:rsidR="00483228" w:rsidRDefault="00483228">
      <w:pPr>
        <w:widowControl w:val="0"/>
        <w:spacing w:before="240"/>
        <w:rPr>
          <w:snapToGrid w:val="0"/>
          <w:sz w:val="24"/>
        </w:rPr>
      </w:pPr>
      <w:r>
        <w:rPr>
          <w:snapToGrid w:val="0"/>
          <w:sz w:val="24"/>
        </w:rPr>
        <w:t>Нормы законодательства о векселях регулируют все вексельные пра</w:t>
      </w:r>
      <w:r>
        <w:rPr>
          <w:snapToGrid w:val="0"/>
          <w:sz w:val="24"/>
        </w:rPr>
        <w:softHyphen/>
        <w:t>воотношения: форму векселя; порядок его выставления, оплаты, обраще</w:t>
      </w:r>
      <w:r>
        <w:rPr>
          <w:snapToGrid w:val="0"/>
          <w:sz w:val="24"/>
        </w:rPr>
        <w:softHyphen/>
        <w:t>ния; права и обязанности сторон вексельной сделки.</w:t>
      </w:r>
    </w:p>
    <w:p w:rsidR="00483228" w:rsidRDefault="00483228">
      <w:pPr>
        <w:widowControl w:val="0"/>
        <w:spacing w:before="240"/>
        <w:rPr>
          <w:snapToGrid w:val="0"/>
          <w:sz w:val="24"/>
        </w:rPr>
      </w:pPr>
      <w:r>
        <w:rPr>
          <w:snapToGrid w:val="0"/>
          <w:sz w:val="24"/>
        </w:rPr>
        <w:t>С развитием и усложнением товарно-денежных отношений вексель постепенно превращался в универсальный кредитно-расчетный инстру</w:t>
      </w:r>
      <w:r>
        <w:rPr>
          <w:snapToGrid w:val="0"/>
          <w:sz w:val="24"/>
        </w:rPr>
        <w:softHyphen/>
        <w:t>мент. С помощью векселя оформляются кредитные отношения: он выпо</w:t>
      </w:r>
      <w:r>
        <w:rPr>
          <w:snapToGrid w:val="0"/>
          <w:sz w:val="24"/>
        </w:rPr>
        <w:softHyphen/>
        <w:t>лняет функцию кредитных денег, средства платежа. Представляя собой ценную бумагу, вексель становится объектом различных сделок (купли-продажи, учета, залога и т.д.).</w:t>
      </w:r>
    </w:p>
    <w:p w:rsidR="00483228" w:rsidRDefault="00483228">
      <w:pPr>
        <w:widowControl w:val="0"/>
        <w:spacing w:before="240"/>
        <w:rPr>
          <w:snapToGrid w:val="0"/>
          <w:sz w:val="24"/>
        </w:rPr>
      </w:pPr>
      <w:r>
        <w:rPr>
          <w:snapToGrid w:val="0"/>
          <w:sz w:val="24"/>
        </w:rPr>
        <w:t>Широкое использование векселя в коммерческой и банковской прак</w:t>
      </w:r>
      <w:r>
        <w:rPr>
          <w:snapToGrid w:val="0"/>
          <w:sz w:val="24"/>
        </w:rPr>
        <w:softHyphen/>
        <w:t>тике, в том числе во внешней торговле и в международных расчетах, потребовало унификации законодательства о векселях отдельных стран в целях устранения трудностей международного обращения векселя.</w:t>
      </w:r>
    </w:p>
    <w:p w:rsidR="00483228" w:rsidRDefault="00483228">
      <w:pPr>
        <w:widowControl w:val="0"/>
        <w:spacing w:before="240"/>
        <w:rPr>
          <w:snapToGrid w:val="0"/>
          <w:sz w:val="24"/>
        </w:rPr>
      </w:pPr>
      <w:r>
        <w:rPr>
          <w:snapToGrid w:val="0"/>
          <w:sz w:val="24"/>
        </w:rPr>
        <w:t>На протяжении</w:t>
      </w:r>
      <w:r>
        <w:rPr>
          <w:noProof/>
          <w:snapToGrid w:val="0"/>
          <w:sz w:val="24"/>
        </w:rPr>
        <w:t xml:space="preserve"> XVIII— XIX</w:t>
      </w:r>
      <w:r>
        <w:rPr>
          <w:snapToGrid w:val="0"/>
          <w:sz w:val="24"/>
        </w:rPr>
        <w:t xml:space="preserve"> вв. европейские страны неоднократно пытались объединить национальные законы о векселях. В 1910и</w:t>
      </w:r>
      <w:r>
        <w:rPr>
          <w:noProof/>
          <w:snapToGrid w:val="0"/>
          <w:sz w:val="24"/>
        </w:rPr>
        <w:t xml:space="preserve"> 1912</w:t>
      </w:r>
      <w:r>
        <w:rPr>
          <w:snapToGrid w:val="0"/>
          <w:sz w:val="24"/>
        </w:rPr>
        <w:t xml:space="preserve"> гг. в Гааге прошли конференции с участием представителей</w:t>
      </w:r>
      <w:r>
        <w:rPr>
          <w:noProof/>
          <w:snapToGrid w:val="0"/>
          <w:sz w:val="24"/>
        </w:rPr>
        <w:t xml:space="preserve"> 33</w:t>
      </w:r>
      <w:r>
        <w:rPr>
          <w:snapToGrid w:val="0"/>
          <w:sz w:val="24"/>
        </w:rPr>
        <w:t xml:space="preserve"> государств (включая Россию), на которых был выработан текст общего закона о векселях. Принятию конвенции об объединении законов о векселях помешала первая мировая война. Только в</w:t>
      </w:r>
      <w:r>
        <w:rPr>
          <w:noProof/>
          <w:snapToGrid w:val="0"/>
          <w:sz w:val="24"/>
        </w:rPr>
        <w:t xml:space="preserve"> 1930</w:t>
      </w:r>
      <w:r>
        <w:rPr>
          <w:snapToGrid w:val="0"/>
          <w:sz w:val="24"/>
        </w:rPr>
        <w:t xml:space="preserve"> г. Женевской вексельной конференцией был принят Единообразный вексельный закон </w:t>
      </w:r>
      <w:bookmarkStart w:id="6" w:name="OCRUncertain011"/>
      <w:r>
        <w:rPr>
          <w:snapToGrid w:val="0"/>
          <w:sz w:val="24"/>
        </w:rPr>
        <w:t>(ЕВЗ)</w:t>
      </w:r>
      <w:bookmarkEnd w:id="6"/>
      <w:r>
        <w:rPr>
          <w:snapToGrid w:val="0"/>
          <w:sz w:val="24"/>
        </w:rPr>
        <w:t xml:space="preserve"> о пе</w:t>
      </w:r>
      <w:r>
        <w:rPr>
          <w:snapToGrid w:val="0"/>
          <w:sz w:val="24"/>
        </w:rPr>
        <w:softHyphen/>
        <w:t>реводных и простых векселях, в основу которого был положен Общегер</w:t>
      </w:r>
      <w:r>
        <w:rPr>
          <w:snapToGrid w:val="0"/>
          <w:sz w:val="24"/>
        </w:rPr>
        <w:softHyphen/>
        <w:t>манский вексельный устав</w:t>
      </w:r>
      <w:r>
        <w:rPr>
          <w:noProof/>
          <w:snapToGrid w:val="0"/>
          <w:sz w:val="24"/>
        </w:rPr>
        <w:t xml:space="preserve"> 1868</w:t>
      </w:r>
      <w:r>
        <w:rPr>
          <w:snapToGrid w:val="0"/>
          <w:sz w:val="24"/>
        </w:rPr>
        <w:t xml:space="preserve"> г. Страны, присоединившиеся к Женевс</w:t>
      </w:r>
      <w:r>
        <w:rPr>
          <w:snapToGrid w:val="0"/>
          <w:sz w:val="24"/>
        </w:rPr>
        <w:softHyphen/>
        <w:t>кой вексельной конвенции (европейские страны, кроме Великобритании; страны Средиземноморского бассейна, а также Аргентина, Бразилия, Япония и др.), разрабатывают национальные вексельные законы на основе ЕВЗ. Однако полного согласия в Женеве не было достигнуто. Великобритания, США и страны англо-американского права (Австралия, Индия, Ирландия, Канада и др.) не присоединились к конвенции и до сих пор руководствуются Английским вексельным законом</w:t>
      </w:r>
      <w:r>
        <w:rPr>
          <w:noProof/>
          <w:snapToGrid w:val="0"/>
          <w:sz w:val="24"/>
        </w:rPr>
        <w:t xml:space="preserve"> 1882</w:t>
      </w:r>
      <w:r>
        <w:rPr>
          <w:snapToGrid w:val="0"/>
          <w:sz w:val="24"/>
        </w:rPr>
        <w:t xml:space="preserve"> г. и Едино</w:t>
      </w:r>
      <w:r>
        <w:rPr>
          <w:snapToGrid w:val="0"/>
          <w:sz w:val="24"/>
        </w:rPr>
        <w:softHyphen/>
        <w:t>образным торговым кодексом США</w:t>
      </w:r>
      <w:r>
        <w:rPr>
          <w:noProof/>
          <w:snapToGrid w:val="0"/>
          <w:sz w:val="24"/>
        </w:rPr>
        <w:t xml:space="preserve"> 1962</w:t>
      </w:r>
      <w:r>
        <w:rPr>
          <w:snapToGrid w:val="0"/>
          <w:sz w:val="24"/>
        </w:rPr>
        <w:t xml:space="preserve"> г.</w:t>
      </w:r>
    </w:p>
    <w:p w:rsidR="00483228" w:rsidRDefault="00483228">
      <w:pPr>
        <w:widowControl w:val="0"/>
        <w:spacing w:before="240"/>
        <w:rPr>
          <w:snapToGrid w:val="0"/>
          <w:sz w:val="24"/>
        </w:rPr>
      </w:pPr>
      <w:r>
        <w:rPr>
          <w:snapToGrid w:val="0"/>
          <w:sz w:val="24"/>
        </w:rPr>
        <w:t xml:space="preserve">В настоящее время в интересах развития международной торговли Комиссией по праву международной торговли ООН </w:t>
      </w:r>
      <w:bookmarkStart w:id="7" w:name="OCRUncertain012"/>
      <w:r>
        <w:rPr>
          <w:snapToGrid w:val="0"/>
          <w:sz w:val="24"/>
        </w:rPr>
        <w:t xml:space="preserve">(ЮНСИТРАЛ) </w:t>
      </w:r>
      <w:bookmarkEnd w:id="7"/>
      <w:r>
        <w:rPr>
          <w:snapToGrid w:val="0"/>
          <w:sz w:val="24"/>
        </w:rPr>
        <w:t>проводится работа по дальнейшей унификации законодательства о век</w:t>
      </w:r>
      <w:r>
        <w:rPr>
          <w:snapToGrid w:val="0"/>
          <w:sz w:val="24"/>
        </w:rPr>
        <w:softHyphen/>
        <w:t>селях.</w:t>
      </w:r>
    </w:p>
    <w:p w:rsidR="00483228" w:rsidRDefault="00483228">
      <w:pPr>
        <w:widowControl w:val="0"/>
        <w:spacing w:before="240"/>
        <w:rPr>
          <w:snapToGrid w:val="0"/>
          <w:sz w:val="24"/>
        </w:rPr>
      </w:pPr>
      <w:r>
        <w:rPr>
          <w:snapToGrid w:val="0"/>
          <w:sz w:val="24"/>
        </w:rPr>
        <w:t>В России вексель появился благодаря торговым отношениям с немец</w:t>
      </w:r>
      <w:r>
        <w:rPr>
          <w:snapToGrid w:val="0"/>
          <w:sz w:val="24"/>
        </w:rPr>
        <w:softHyphen/>
        <w:t>кими купцами, как полагают, в конце</w:t>
      </w:r>
      <w:r>
        <w:rPr>
          <w:noProof/>
          <w:snapToGrid w:val="0"/>
          <w:sz w:val="24"/>
        </w:rPr>
        <w:t xml:space="preserve"> XVII</w:t>
      </w:r>
      <w:r>
        <w:rPr>
          <w:snapToGrid w:val="0"/>
          <w:sz w:val="24"/>
        </w:rPr>
        <w:t xml:space="preserve"> в. в форме переводного или заемного письма. В царствование Петра</w:t>
      </w:r>
      <w:r>
        <w:rPr>
          <w:noProof/>
          <w:snapToGrid w:val="0"/>
          <w:sz w:val="24"/>
        </w:rPr>
        <w:t xml:space="preserve"> 1</w:t>
      </w:r>
      <w:r>
        <w:rPr>
          <w:snapToGrid w:val="0"/>
          <w:sz w:val="24"/>
        </w:rPr>
        <w:t xml:space="preserve"> он впервые использовался в качестве средства перевода денег из одной местности в другую на содержание армии. Преимущества вексельного перевода оказались на</w:t>
      </w:r>
      <w:r>
        <w:rPr>
          <w:snapToGrid w:val="0"/>
          <w:sz w:val="24"/>
        </w:rPr>
        <w:softHyphen/>
        <w:t>столько значительными как для казны, так и для частных лиц, что с целью развития вексельного обращения при Петре</w:t>
      </w:r>
      <w:r>
        <w:rPr>
          <w:noProof/>
          <w:snapToGrid w:val="0"/>
          <w:sz w:val="24"/>
        </w:rPr>
        <w:t xml:space="preserve"> II</w:t>
      </w:r>
      <w:r>
        <w:rPr>
          <w:snapToGrid w:val="0"/>
          <w:sz w:val="24"/>
        </w:rPr>
        <w:t xml:space="preserve"> был выработан и</w:t>
      </w:r>
      <w:r>
        <w:rPr>
          <w:noProof/>
          <w:snapToGrid w:val="0"/>
          <w:sz w:val="24"/>
        </w:rPr>
        <w:t xml:space="preserve"> 16</w:t>
      </w:r>
      <w:r>
        <w:rPr>
          <w:snapToGrid w:val="0"/>
          <w:sz w:val="24"/>
        </w:rPr>
        <w:t xml:space="preserve"> мая</w:t>
      </w:r>
      <w:r>
        <w:rPr>
          <w:noProof/>
          <w:snapToGrid w:val="0"/>
          <w:sz w:val="24"/>
        </w:rPr>
        <w:t xml:space="preserve"> 1729</w:t>
      </w:r>
      <w:r>
        <w:rPr>
          <w:snapToGrid w:val="0"/>
          <w:sz w:val="24"/>
        </w:rPr>
        <w:t xml:space="preserve"> г. издан первый специальный вексельный устав с двойным текстом</w:t>
      </w:r>
      <w:r>
        <w:rPr>
          <w:noProof/>
          <w:snapToGrid w:val="0"/>
          <w:sz w:val="24"/>
        </w:rPr>
        <w:t xml:space="preserve"> —</w:t>
      </w:r>
      <w:r>
        <w:rPr>
          <w:snapToGrid w:val="0"/>
          <w:sz w:val="24"/>
        </w:rPr>
        <w:t xml:space="preserve"> на русском и немецком языках, состоящий из трех частей:</w:t>
      </w:r>
    </w:p>
    <w:p w:rsidR="00483228" w:rsidRDefault="00483228">
      <w:pPr>
        <w:widowControl w:val="0"/>
        <w:spacing w:before="240"/>
        <w:rPr>
          <w:snapToGrid w:val="0"/>
          <w:sz w:val="24"/>
        </w:rPr>
      </w:pPr>
      <w:bookmarkStart w:id="8" w:name="OCRUncertain013"/>
      <w:r>
        <w:rPr>
          <w:noProof/>
          <w:snapToGrid w:val="0"/>
          <w:sz w:val="24"/>
        </w:rPr>
        <w:t>I</w:t>
      </w:r>
      <w:bookmarkEnd w:id="8"/>
      <w:r>
        <w:rPr>
          <w:noProof/>
          <w:snapToGrid w:val="0"/>
          <w:sz w:val="24"/>
        </w:rPr>
        <w:t>.</w:t>
      </w:r>
      <w:r>
        <w:rPr>
          <w:snapToGrid w:val="0"/>
          <w:sz w:val="24"/>
        </w:rPr>
        <w:t xml:space="preserve"> О настоящих купеческих векселях.</w:t>
      </w:r>
    </w:p>
    <w:p w:rsidR="00483228" w:rsidRDefault="00483228">
      <w:pPr>
        <w:widowControl w:val="0"/>
        <w:spacing w:before="240"/>
        <w:rPr>
          <w:snapToGrid w:val="0"/>
          <w:sz w:val="24"/>
        </w:rPr>
      </w:pPr>
      <w:r>
        <w:rPr>
          <w:noProof/>
          <w:snapToGrid w:val="0"/>
          <w:sz w:val="24"/>
        </w:rPr>
        <w:t>II.</w:t>
      </w:r>
      <w:r>
        <w:rPr>
          <w:snapToGrid w:val="0"/>
          <w:sz w:val="24"/>
        </w:rPr>
        <w:t xml:space="preserve"> О векселях на казенные деньги.</w:t>
      </w:r>
    </w:p>
    <w:p w:rsidR="00483228" w:rsidRDefault="00483228">
      <w:pPr>
        <w:widowControl w:val="0"/>
        <w:spacing w:before="240"/>
        <w:rPr>
          <w:snapToGrid w:val="0"/>
          <w:sz w:val="24"/>
        </w:rPr>
      </w:pPr>
      <w:r>
        <w:rPr>
          <w:snapToGrid w:val="0"/>
          <w:sz w:val="24"/>
          <w:lang w:val="en-US"/>
        </w:rPr>
        <w:t>III.</w:t>
      </w:r>
      <w:r>
        <w:rPr>
          <w:snapToGrid w:val="0"/>
          <w:sz w:val="24"/>
        </w:rPr>
        <w:t xml:space="preserve"> О формах и толковании.</w:t>
      </w:r>
    </w:p>
    <w:p w:rsidR="00483228" w:rsidRDefault="00483228">
      <w:pPr>
        <w:widowControl w:val="0"/>
        <w:spacing w:before="240"/>
        <w:rPr>
          <w:snapToGrid w:val="0"/>
          <w:sz w:val="24"/>
        </w:rPr>
      </w:pPr>
      <w:r>
        <w:rPr>
          <w:snapToGrid w:val="0"/>
          <w:sz w:val="24"/>
        </w:rPr>
        <w:t xml:space="preserve">Уже тогда различались векселя финансовые и коммерческие. В вексельном обороте могли принимать участие не только </w:t>
      </w:r>
      <w:bookmarkStart w:id="9" w:name="OCRUncertain014"/>
      <w:r>
        <w:rPr>
          <w:snapToGrid w:val="0"/>
          <w:sz w:val="24"/>
        </w:rPr>
        <w:t>купцы,</w:t>
      </w:r>
      <w:bookmarkEnd w:id="9"/>
      <w:r>
        <w:rPr>
          <w:snapToGrid w:val="0"/>
          <w:sz w:val="24"/>
        </w:rPr>
        <w:t xml:space="preserve"> но и прочие лица, имеющие отношение к торговой деятельности.</w:t>
      </w:r>
    </w:p>
    <w:p w:rsidR="00483228" w:rsidRDefault="00483228">
      <w:pPr>
        <w:widowControl w:val="0"/>
        <w:spacing w:before="240"/>
        <w:rPr>
          <w:snapToGrid w:val="0"/>
          <w:sz w:val="24"/>
        </w:rPr>
      </w:pPr>
      <w:r>
        <w:rPr>
          <w:snapToGrid w:val="0"/>
          <w:sz w:val="24"/>
        </w:rPr>
        <w:t>Вексельное законодательство России</w:t>
      </w:r>
      <w:r>
        <w:rPr>
          <w:noProof/>
          <w:snapToGrid w:val="0"/>
          <w:sz w:val="24"/>
        </w:rPr>
        <w:t xml:space="preserve"> XVIII—XIX</w:t>
      </w:r>
      <w:r>
        <w:rPr>
          <w:snapToGrid w:val="0"/>
          <w:sz w:val="24"/>
        </w:rPr>
        <w:t xml:space="preserve"> вв. неоднократно претерпевало изменения (поправки к Уставу</w:t>
      </w:r>
      <w:r>
        <w:rPr>
          <w:noProof/>
          <w:snapToGrid w:val="0"/>
          <w:sz w:val="24"/>
        </w:rPr>
        <w:t xml:space="preserve"> 1740</w:t>
      </w:r>
      <w:r>
        <w:rPr>
          <w:snapToGrid w:val="0"/>
          <w:sz w:val="24"/>
        </w:rPr>
        <w:t xml:space="preserve"> и</w:t>
      </w:r>
      <w:r>
        <w:rPr>
          <w:noProof/>
          <w:snapToGrid w:val="0"/>
          <w:sz w:val="24"/>
        </w:rPr>
        <w:t xml:space="preserve"> 1814</w:t>
      </w:r>
      <w:r>
        <w:rPr>
          <w:snapToGrid w:val="0"/>
          <w:sz w:val="24"/>
        </w:rPr>
        <w:t xml:space="preserve"> гг., второй устав </w:t>
      </w:r>
      <w:r>
        <w:rPr>
          <w:noProof/>
          <w:snapToGrid w:val="0"/>
          <w:sz w:val="24"/>
        </w:rPr>
        <w:t>1832</w:t>
      </w:r>
      <w:r>
        <w:rPr>
          <w:snapToGrid w:val="0"/>
          <w:sz w:val="24"/>
        </w:rPr>
        <w:t xml:space="preserve"> г. с поправками в</w:t>
      </w:r>
      <w:r>
        <w:rPr>
          <w:noProof/>
          <w:snapToGrid w:val="0"/>
          <w:sz w:val="24"/>
        </w:rPr>
        <w:t xml:space="preserve"> 1862</w:t>
      </w:r>
      <w:r>
        <w:rPr>
          <w:snapToGrid w:val="0"/>
          <w:sz w:val="24"/>
        </w:rPr>
        <w:t xml:space="preserve"> г.). Изменения в основном касались вексель</w:t>
      </w:r>
      <w:r>
        <w:rPr>
          <w:snapToGrid w:val="0"/>
          <w:sz w:val="24"/>
        </w:rPr>
        <w:softHyphen/>
        <w:t>ной дееспособности. В частности, с</w:t>
      </w:r>
      <w:r>
        <w:rPr>
          <w:noProof/>
          <w:snapToGrid w:val="0"/>
          <w:sz w:val="24"/>
        </w:rPr>
        <w:t xml:space="preserve"> 1862</w:t>
      </w:r>
      <w:r>
        <w:rPr>
          <w:snapToGrid w:val="0"/>
          <w:sz w:val="24"/>
        </w:rPr>
        <w:t xml:space="preserve"> г. не могли обязываться век</w:t>
      </w:r>
      <w:r>
        <w:rPr>
          <w:snapToGrid w:val="0"/>
          <w:sz w:val="24"/>
        </w:rPr>
        <w:softHyphen/>
        <w:t>селями лица духовного звания, крестьяне, не имеющие недвижимости или торговых свидетельств, замужние женщины без согласия мужа, если они не вели торговлю от собственного имени.</w:t>
      </w:r>
    </w:p>
    <w:p w:rsidR="00483228" w:rsidRDefault="00483228">
      <w:pPr>
        <w:widowControl w:val="0"/>
        <w:spacing w:before="240"/>
        <w:rPr>
          <w:snapToGrid w:val="0"/>
          <w:sz w:val="24"/>
        </w:rPr>
      </w:pPr>
      <w:r>
        <w:rPr>
          <w:snapToGrid w:val="0"/>
          <w:sz w:val="24"/>
        </w:rPr>
        <w:t>Третий вексельный устав был издан в России в</w:t>
      </w:r>
      <w:r>
        <w:rPr>
          <w:noProof/>
          <w:snapToGrid w:val="0"/>
          <w:sz w:val="24"/>
        </w:rPr>
        <w:t xml:space="preserve"> 1902</w:t>
      </w:r>
      <w:r>
        <w:rPr>
          <w:snapToGrid w:val="0"/>
          <w:sz w:val="24"/>
        </w:rPr>
        <w:t xml:space="preserve"> г. и просуще</w:t>
      </w:r>
      <w:r>
        <w:rPr>
          <w:snapToGrid w:val="0"/>
          <w:sz w:val="24"/>
        </w:rPr>
        <w:softHyphen/>
        <w:t>ствовал до</w:t>
      </w:r>
      <w:r>
        <w:rPr>
          <w:noProof/>
          <w:snapToGrid w:val="0"/>
          <w:sz w:val="24"/>
        </w:rPr>
        <w:t xml:space="preserve"> 1917</w:t>
      </w:r>
      <w:r>
        <w:rPr>
          <w:snapToGrid w:val="0"/>
          <w:sz w:val="24"/>
        </w:rPr>
        <w:t xml:space="preserve"> г.</w:t>
      </w:r>
    </w:p>
    <w:p w:rsidR="00483228" w:rsidRDefault="00483228">
      <w:pPr>
        <w:widowControl w:val="0"/>
        <w:spacing w:before="240"/>
        <w:rPr>
          <w:snapToGrid w:val="0"/>
          <w:sz w:val="24"/>
        </w:rPr>
      </w:pPr>
      <w:r>
        <w:rPr>
          <w:snapToGrid w:val="0"/>
          <w:sz w:val="24"/>
        </w:rPr>
        <w:t>Широкое развитие вексельного обращения способствовало быстрому росту торговли и промышленности. Коммерческие банки активно креди</w:t>
      </w:r>
      <w:r>
        <w:rPr>
          <w:snapToGrid w:val="0"/>
          <w:sz w:val="24"/>
        </w:rPr>
        <w:softHyphen/>
        <w:t>товали торгово-промышленный оборот посредством учета коммерческих векселей. Например, на</w:t>
      </w:r>
      <w:r>
        <w:rPr>
          <w:noProof/>
          <w:snapToGrid w:val="0"/>
          <w:sz w:val="24"/>
        </w:rPr>
        <w:t xml:space="preserve"> 1</w:t>
      </w:r>
      <w:r>
        <w:rPr>
          <w:snapToGrid w:val="0"/>
          <w:sz w:val="24"/>
        </w:rPr>
        <w:t xml:space="preserve"> апреля</w:t>
      </w:r>
      <w:r>
        <w:rPr>
          <w:noProof/>
          <w:snapToGrid w:val="0"/>
          <w:sz w:val="24"/>
        </w:rPr>
        <w:t xml:space="preserve"> 1898</w:t>
      </w:r>
      <w:r>
        <w:rPr>
          <w:snapToGrid w:val="0"/>
          <w:sz w:val="24"/>
        </w:rPr>
        <w:t xml:space="preserve"> г. Волжско-Камский банк при величине собственного капитала</w:t>
      </w:r>
      <w:r>
        <w:rPr>
          <w:noProof/>
          <w:snapToGrid w:val="0"/>
          <w:sz w:val="24"/>
        </w:rPr>
        <w:t xml:space="preserve"> 10</w:t>
      </w:r>
      <w:r>
        <w:rPr>
          <w:snapToGrid w:val="0"/>
          <w:sz w:val="24"/>
        </w:rPr>
        <w:t xml:space="preserve"> млн. руб. учитывал векселей на сумму </w:t>
      </w:r>
      <w:r>
        <w:rPr>
          <w:noProof/>
          <w:snapToGrid w:val="0"/>
          <w:sz w:val="24"/>
        </w:rPr>
        <w:t>59,4</w:t>
      </w:r>
      <w:r>
        <w:rPr>
          <w:snapToGrid w:val="0"/>
          <w:sz w:val="24"/>
        </w:rPr>
        <w:t xml:space="preserve"> млн руб., т.е. почти в</w:t>
      </w:r>
      <w:r>
        <w:rPr>
          <w:noProof/>
          <w:snapToGrid w:val="0"/>
          <w:sz w:val="24"/>
        </w:rPr>
        <w:t xml:space="preserve"> 6</w:t>
      </w:r>
      <w:r>
        <w:rPr>
          <w:snapToGrid w:val="0"/>
          <w:sz w:val="24"/>
        </w:rPr>
        <w:t xml:space="preserve"> раз превышавшую его основной капитал</w:t>
      </w:r>
      <w:bookmarkStart w:id="10" w:name="OCRUncertain015"/>
      <w:r>
        <w:rPr>
          <w:snapToGrid w:val="0"/>
          <w:sz w:val="24"/>
        </w:rPr>
        <w:t>'.</w:t>
      </w:r>
      <w:bookmarkEnd w:id="10"/>
    </w:p>
    <w:p w:rsidR="00483228" w:rsidRDefault="00483228">
      <w:pPr>
        <w:pStyle w:val="a3"/>
        <w:spacing w:line="240" w:lineRule="auto"/>
        <w:rPr>
          <w:sz w:val="24"/>
        </w:rPr>
      </w:pPr>
      <w:r>
        <w:rPr>
          <w:sz w:val="24"/>
        </w:rPr>
        <w:t>Особенностью внутреннего российского вексельного оборота в нача</w:t>
      </w:r>
      <w:r>
        <w:rPr>
          <w:sz w:val="24"/>
        </w:rPr>
        <w:softHyphen/>
        <w:t>ле века являлось преобладание простых векселей с небольшим количе</w:t>
      </w:r>
      <w:r>
        <w:rPr>
          <w:sz w:val="24"/>
        </w:rPr>
        <w:softHyphen/>
        <w:t>ством передаточных надписей. Объясняется это тем, что вексель исполь</w:t>
      </w:r>
      <w:r>
        <w:rPr>
          <w:sz w:val="24"/>
        </w:rPr>
        <w:softHyphen/>
        <w:t>зовался преимущественно как орудие кредитования, а не орудие рас</w:t>
      </w:r>
      <w:r>
        <w:rPr>
          <w:sz w:val="24"/>
        </w:rPr>
        <w:softHyphen/>
        <w:t>четов.</w:t>
      </w:r>
    </w:p>
    <w:p w:rsidR="00483228" w:rsidRDefault="00483228">
      <w:pPr>
        <w:widowControl w:val="0"/>
        <w:spacing w:before="240"/>
        <w:rPr>
          <w:snapToGrid w:val="0"/>
          <w:sz w:val="24"/>
        </w:rPr>
      </w:pPr>
      <w:r>
        <w:rPr>
          <w:snapToGrid w:val="0"/>
          <w:sz w:val="24"/>
        </w:rPr>
        <w:t>В период «военного коммунизма» вексельное обращение было упраз</w:t>
      </w:r>
      <w:r>
        <w:rPr>
          <w:snapToGrid w:val="0"/>
          <w:sz w:val="24"/>
        </w:rPr>
        <w:softHyphen/>
        <w:t>днено. Однако в период нэпа, в</w:t>
      </w:r>
      <w:r>
        <w:rPr>
          <w:noProof/>
          <w:snapToGrid w:val="0"/>
          <w:sz w:val="24"/>
        </w:rPr>
        <w:t xml:space="preserve"> 1922—1930</w:t>
      </w:r>
      <w:r>
        <w:rPr>
          <w:snapToGrid w:val="0"/>
          <w:sz w:val="24"/>
        </w:rPr>
        <w:t xml:space="preserve"> гг., коммерческий кредит в товарной форме с использованием вексельного обращения между госу</w:t>
      </w:r>
      <w:r>
        <w:rPr>
          <w:snapToGrid w:val="0"/>
          <w:sz w:val="24"/>
        </w:rPr>
        <w:softHyphen/>
        <w:t>дарственными, кооперативными и частными предприятиями вновь полу</w:t>
      </w:r>
      <w:r>
        <w:rPr>
          <w:snapToGrid w:val="0"/>
          <w:sz w:val="24"/>
        </w:rPr>
        <w:softHyphen/>
        <w:t>чил развитие. На основании Устава о векселях</w:t>
      </w:r>
      <w:r>
        <w:rPr>
          <w:noProof/>
          <w:snapToGrid w:val="0"/>
          <w:sz w:val="24"/>
        </w:rPr>
        <w:t xml:space="preserve"> 1902</w:t>
      </w:r>
      <w:r>
        <w:rPr>
          <w:snapToGrid w:val="0"/>
          <w:sz w:val="24"/>
        </w:rPr>
        <w:t xml:space="preserve"> г. было разработано Положение о векселях от</w:t>
      </w:r>
      <w:r>
        <w:rPr>
          <w:noProof/>
          <w:snapToGrid w:val="0"/>
          <w:sz w:val="24"/>
        </w:rPr>
        <w:t xml:space="preserve"> 20</w:t>
      </w:r>
      <w:r>
        <w:rPr>
          <w:snapToGrid w:val="0"/>
          <w:sz w:val="24"/>
        </w:rPr>
        <w:t xml:space="preserve"> марта</w:t>
      </w:r>
      <w:r>
        <w:rPr>
          <w:noProof/>
          <w:snapToGrid w:val="0"/>
          <w:sz w:val="24"/>
        </w:rPr>
        <w:t xml:space="preserve"> 1922</w:t>
      </w:r>
      <w:r>
        <w:rPr>
          <w:snapToGrid w:val="0"/>
          <w:sz w:val="24"/>
        </w:rPr>
        <w:t xml:space="preserve"> г. Однако с введением в ходе кредитной реформы</w:t>
      </w:r>
      <w:r>
        <w:rPr>
          <w:noProof/>
          <w:snapToGrid w:val="0"/>
          <w:sz w:val="24"/>
        </w:rPr>
        <w:t xml:space="preserve"> 1930—1932</w:t>
      </w:r>
      <w:r>
        <w:rPr>
          <w:snapToGrid w:val="0"/>
          <w:sz w:val="24"/>
        </w:rPr>
        <w:t xml:space="preserve"> гг. прямого банковского кредитования вексельное обращение внутри страны вновь было ликвидировано.</w:t>
      </w:r>
    </w:p>
    <w:p w:rsidR="00483228" w:rsidRDefault="00483228">
      <w:pPr>
        <w:widowControl w:val="0"/>
        <w:spacing w:before="240"/>
        <w:rPr>
          <w:snapToGrid w:val="0"/>
          <w:sz w:val="24"/>
        </w:rPr>
      </w:pPr>
      <w:r>
        <w:rPr>
          <w:noProof/>
          <w:snapToGrid w:val="0"/>
          <w:sz w:val="24"/>
        </w:rPr>
        <w:t>25</w:t>
      </w:r>
      <w:r>
        <w:rPr>
          <w:snapToGrid w:val="0"/>
          <w:sz w:val="24"/>
        </w:rPr>
        <w:t xml:space="preserve"> ноября</w:t>
      </w:r>
      <w:r>
        <w:rPr>
          <w:noProof/>
          <w:snapToGrid w:val="0"/>
          <w:sz w:val="24"/>
        </w:rPr>
        <w:t xml:space="preserve"> 1936</w:t>
      </w:r>
      <w:r>
        <w:rPr>
          <w:snapToGrid w:val="0"/>
          <w:sz w:val="24"/>
        </w:rPr>
        <w:t xml:space="preserve"> г. СССР присоединился к Женевской вексельной конвенции, а</w:t>
      </w:r>
      <w:r>
        <w:rPr>
          <w:noProof/>
          <w:snapToGrid w:val="0"/>
          <w:sz w:val="24"/>
        </w:rPr>
        <w:t xml:space="preserve"> 7</w:t>
      </w:r>
      <w:r>
        <w:rPr>
          <w:snapToGrid w:val="0"/>
          <w:sz w:val="24"/>
        </w:rPr>
        <w:t xml:space="preserve"> августа</w:t>
      </w:r>
      <w:r>
        <w:rPr>
          <w:noProof/>
          <w:snapToGrid w:val="0"/>
          <w:sz w:val="24"/>
        </w:rPr>
        <w:t xml:space="preserve"> 1937</w:t>
      </w:r>
      <w:r>
        <w:rPr>
          <w:snapToGrid w:val="0"/>
          <w:sz w:val="24"/>
        </w:rPr>
        <w:t xml:space="preserve"> г. ЦИК и </w:t>
      </w:r>
      <w:bookmarkStart w:id="11" w:name="OCRUncertain016"/>
      <w:r>
        <w:rPr>
          <w:snapToGrid w:val="0"/>
          <w:sz w:val="24"/>
        </w:rPr>
        <w:t>СНК</w:t>
      </w:r>
      <w:bookmarkEnd w:id="11"/>
      <w:r>
        <w:rPr>
          <w:snapToGrid w:val="0"/>
          <w:sz w:val="24"/>
        </w:rPr>
        <w:t xml:space="preserve"> было принято Положение о переводном и простом векселе, основанное на Единообразном вексель</w:t>
      </w:r>
      <w:r>
        <w:rPr>
          <w:snapToGrid w:val="0"/>
          <w:sz w:val="24"/>
        </w:rPr>
        <w:softHyphen/>
        <w:t>ном законе</w:t>
      </w:r>
      <w:bookmarkStart w:id="12" w:name="OCRUncertain017"/>
      <w:r>
        <w:rPr>
          <w:snapToGrid w:val="0"/>
          <w:sz w:val="24"/>
        </w:rPr>
        <w:t>.</w:t>
      </w:r>
      <w:bookmarkEnd w:id="12"/>
      <w:r>
        <w:rPr>
          <w:snapToGrid w:val="0"/>
          <w:sz w:val="24"/>
        </w:rPr>
        <w:t xml:space="preserve"> Во внутреннем обороте вексель не использовался, он приме</w:t>
      </w:r>
      <w:r>
        <w:rPr>
          <w:snapToGrid w:val="0"/>
          <w:sz w:val="24"/>
        </w:rPr>
        <w:softHyphen/>
        <w:t>нялся исключительно для обслуживания международных расчетов.</w:t>
      </w:r>
    </w:p>
    <w:p w:rsidR="00483228" w:rsidRDefault="00483228">
      <w:pPr>
        <w:widowControl w:val="0"/>
        <w:spacing w:before="240"/>
        <w:rPr>
          <w:snapToGrid w:val="0"/>
          <w:sz w:val="24"/>
        </w:rPr>
      </w:pPr>
      <w:r>
        <w:rPr>
          <w:snapToGrid w:val="0"/>
          <w:sz w:val="24"/>
        </w:rPr>
        <w:t>Использование векселя для оформления товарных сделок внутри страны было разрешено в</w:t>
      </w:r>
      <w:r>
        <w:rPr>
          <w:noProof/>
          <w:snapToGrid w:val="0"/>
          <w:sz w:val="24"/>
        </w:rPr>
        <w:t xml:space="preserve"> 1991</w:t>
      </w:r>
      <w:r>
        <w:rPr>
          <w:snapToGrid w:val="0"/>
          <w:sz w:val="24"/>
        </w:rPr>
        <w:t xml:space="preserve"> г. в связи с принятием Президиумом ВС РФ постановления «О применении векселя в хозяйственном обороте РСФСР» от</w:t>
      </w:r>
      <w:r>
        <w:rPr>
          <w:noProof/>
          <w:snapToGrid w:val="0"/>
          <w:sz w:val="24"/>
        </w:rPr>
        <w:t xml:space="preserve"> 24</w:t>
      </w:r>
      <w:r>
        <w:rPr>
          <w:snapToGrid w:val="0"/>
          <w:sz w:val="24"/>
        </w:rPr>
        <w:t xml:space="preserve"> июня</w:t>
      </w:r>
      <w:r>
        <w:rPr>
          <w:noProof/>
          <w:snapToGrid w:val="0"/>
          <w:sz w:val="24"/>
        </w:rPr>
        <w:t xml:space="preserve"> 1991</w:t>
      </w:r>
      <w:r>
        <w:rPr>
          <w:snapToGrid w:val="0"/>
          <w:sz w:val="24"/>
        </w:rPr>
        <w:t xml:space="preserve"> г.</w:t>
      </w:r>
    </w:p>
    <w:p w:rsidR="00483228" w:rsidRDefault="00483228">
      <w:pPr>
        <w:widowControl w:val="0"/>
        <w:spacing w:before="240"/>
        <w:rPr>
          <w:snapToGrid w:val="0"/>
          <w:sz w:val="24"/>
        </w:rPr>
      </w:pPr>
      <w:r>
        <w:rPr>
          <w:snapToGrid w:val="0"/>
          <w:sz w:val="24"/>
        </w:rPr>
        <w:t>Следующий нормативный акт</w:t>
      </w:r>
      <w:r>
        <w:rPr>
          <w:noProof/>
          <w:snapToGrid w:val="0"/>
          <w:sz w:val="24"/>
        </w:rPr>
        <w:t xml:space="preserve"> —</w:t>
      </w:r>
      <w:r>
        <w:rPr>
          <w:snapToGrid w:val="0"/>
          <w:sz w:val="24"/>
        </w:rPr>
        <w:t xml:space="preserve"> постановление Правительства РФ «Об оформлении взаимной задолженности предприятий и организаций векселями единого образца и развитии вексельного обращения» от</w:t>
      </w:r>
      <w:r>
        <w:rPr>
          <w:noProof/>
          <w:snapToGrid w:val="0"/>
          <w:sz w:val="24"/>
        </w:rPr>
        <w:t xml:space="preserve"> 26 </w:t>
      </w:r>
      <w:r>
        <w:rPr>
          <w:snapToGrid w:val="0"/>
          <w:sz w:val="24"/>
        </w:rPr>
        <w:t>сентября</w:t>
      </w:r>
      <w:r>
        <w:rPr>
          <w:noProof/>
          <w:snapToGrid w:val="0"/>
          <w:sz w:val="24"/>
        </w:rPr>
        <w:t xml:space="preserve"> 1994</w:t>
      </w:r>
      <w:r>
        <w:rPr>
          <w:snapToGrid w:val="0"/>
          <w:sz w:val="24"/>
        </w:rPr>
        <w:t xml:space="preserve"> г.</w:t>
      </w:r>
      <w:r>
        <w:rPr>
          <w:noProof/>
          <w:snapToGrid w:val="0"/>
          <w:sz w:val="24"/>
        </w:rPr>
        <w:t xml:space="preserve"> —</w:t>
      </w:r>
      <w:r>
        <w:rPr>
          <w:snapToGrid w:val="0"/>
          <w:sz w:val="24"/>
        </w:rPr>
        <w:t xml:space="preserve"> предусматривает введение стандартных бланков для векселей единого образца, а также использование векселей только юри</w:t>
      </w:r>
      <w:r>
        <w:rPr>
          <w:snapToGrid w:val="0"/>
          <w:sz w:val="24"/>
        </w:rPr>
        <w:softHyphen/>
        <w:t>дическими лицами (за исключением предприятий и организаций, состо</w:t>
      </w:r>
      <w:r>
        <w:rPr>
          <w:snapToGrid w:val="0"/>
          <w:sz w:val="24"/>
        </w:rPr>
        <w:softHyphen/>
        <w:t>ящих на бюджетном финансировании).</w:t>
      </w:r>
    </w:p>
    <w:p w:rsidR="00483228" w:rsidRDefault="00483228">
      <w:pPr>
        <w:widowControl w:val="0"/>
        <w:spacing w:before="240"/>
        <w:rPr>
          <w:snapToGrid w:val="0"/>
          <w:sz w:val="24"/>
        </w:rPr>
      </w:pPr>
      <w:r>
        <w:rPr>
          <w:snapToGrid w:val="0"/>
          <w:sz w:val="24"/>
        </w:rPr>
        <w:t>Федеральный закон «О переводном и простом векселе» от</w:t>
      </w:r>
      <w:r>
        <w:rPr>
          <w:noProof/>
          <w:snapToGrid w:val="0"/>
          <w:sz w:val="24"/>
        </w:rPr>
        <w:t xml:space="preserve"> 11</w:t>
      </w:r>
      <w:r>
        <w:rPr>
          <w:snapToGrid w:val="0"/>
          <w:sz w:val="24"/>
        </w:rPr>
        <w:t xml:space="preserve"> марта </w:t>
      </w:r>
      <w:r>
        <w:rPr>
          <w:noProof/>
          <w:snapToGrid w:val="0"/>
          <w:sz w:val="24"/>
        </w:rPr>
        <w:t>1997</w:t>
      </w:r>
      <w:r>
        <w:rPr>
          <w:snapToGrid w:val="0"/>
          <w:sz w:val="24"/>
        </w:rPr>
        <w:t xml:space="preserve"> г., вступивший в силу</w:t>
      </w:r>
      <w:r>
        <w:rPr>
          <w:noProof/>
          <w:snapToGrid w:val="0"/>
          <w:sz w:val="24"/>
        </w:rPr>
        <w:t xml:space="preserve"> 18</w:t>
      </w:r>
      <w:r>
        <w:rPr>
          <w:snapToGrid w:val="0"/>
          <w:sz w:val="24"/>
        </w:rPr>
        <w:t xml:space="preserve"> марта</w:t>
      </w:r>
      <w:r>
        <w:rPr>
          <w:noProof/>
          <w:snapToGrid w:val="0"/>
          <w:sz w:val="24"/>
        </w:rPr>
        <w:t xml:space="preserve"> 1997</w:t>
      </w:r>
      <w:r>
        <w:rPr>
          <w:snapToGrid w:val="0"/>
          <w:sz w:val="24"/>
        </w:rPr>
        <w:t xml:space="preserve"> г., признал утратившим силу постановление Президиума ВС РФ «О применении векселя в хозяйствен</w:t>
      </w:r>
      <w:r>
        <w:rPr>
          <w:snapToGrid w:val="0"/>
          <w:sz w:val="24"/>
        </w:rPr>
        <w:softHyphen/>
        <w:t>ном обороте РСФСР» и установил, что на территории России применяет</w:t>
      </w:r>
      <w:r>
        <w:rPr>
          <w:snapToGrid w:val="0"/>
          <w:sz w:val="24"/>
        </w:rPr>
        <w:softHyphen/>
        <w:t>ся Положение о переводном и простом векселе</w:t>
      </w:r>
      <w:r>
        <w:rPr>
          <w:noProof/>
          <w:snapToGrid w:val="0"/>
          <w:sz w:val="24"/>
        </w:rPr>
        <w:t xml:space="preserve"> 1937</w:t>
      </w:r>
      <w:r>
        <w:rPr>
          <w:snapToGrid w:val="0"/>
          <w:sz w:val="24"/>
        </w:rPr>
        <w:t xml:space="preserve"> г.</w:t>
      </w:r>
    </w:p>
    <w:p w:rsidR="00483228" w:rsidRDefault="00483228">
      <w:pPr>
        <w:pStyle w:val="2"/>
        <w:rPr>
          <w:b/>
          <w:sz w:val="28"/>
        </w:rPr>
      </w:pPr>
      <w:bookmarkStart w:id="13" w:name="_Toc454090143"/>
      <w:bookmarkStart w:id="14" w:name="_Toc454090670"/>
      <w:r>
        <w:rPr>
          <w:b/>
          <w:sz w:val="28"/>
        </w:rPr>
        <w:t>1.2. Экономические функции векселя</w:t>
      </w:r>
      <w:bookmarkEnd w:id="13"/>
      <w:bookmarkEnd w:id="14"/>
    </w:p>
    <w:p w:rsidR="00483228" w:rsidRDefault="00483228">
      <w:pPr>
        <w:widowControl w:val="0"/>
        <w:spacing w:before="240"/>
        <w:rPr>
          <w:snapToGrid w:val="0"/>
          <w:sz w:val="24"/>
        </w:rPr>
      </w:pPr>
      <w:r>
        <w:rPr>
          <w:snapToGrid w:val="0"/>
          <w:sz w:val="24"/>
        </w:rPr>
        <w:t>Рассмотрим вексель, основываясь на действующем Положении о пе</w:t>
      </w:r>
      <w:r>
        <w:rPr>
          <w:snapToGrid w:val="0"/>
          <w:sz w:val="24"/>
        </w:rPr>
        <w:softHyphen/>
        <w:t>реводном и простом векселе.</w:t>
      </w:r>
    </w:p>
    <w:p w:rsidR="00483228" w:rsidRDefault="00483228">
      <w:pPr>
        <w:widowControl w:val="0"/>
        <w:spacing w:before="240"/>
        <w:rPr>
          <w:snapToGrid w:val="0"/>
          <w:sz w:val="24"/>
        </w:rPr>
      </w:pPr>
      <w:r>
        <w:rPr>
          <w:snapToGrid w:val="0"/>
          <w:sz w:val="24"/>
        </w:rPr>
        <w:t>Вексель</w:t>
      </w:r>
      <w:r>
        <w:rPr>
          <w:noProof/>
          <w:snapToGrid w:val="0"/>
          <w:sz w:val="24"/>
        </w:rPr>
        <w:t xml:space="preserve"> —</w:t>
      </w:r>
      <w:r>
        <w:rPr>
          <w:snapToGrid w:val="0"/>
          <w:sz w:val="24"/>
        </w:rPr>
        <w:t xml:space="preserve"> это письменное долговое обязательство строго установ</w:t>
      </w:r>
      <w:r>
        <w:rPr>
          <w:snapToGrid w:val="0"/>
          <w:sz w:val="24"/>
        </w:rPr>
        <w:softHyphen/>
        <w:t>ленной формы, удостоверяющее безусловное обязательство одной сторо</w:t>
      </w:r>
      <w:r>
        <w:rPr>
          <w:snapToGrid w:val="0"/>
          <w:sz w:val="24"/>
        </w:rPr>
        <w:softHyphen/>
        <w:t>ны уплатить в установленный срок определенную денежную сумму дру</w:t>
      </w:r>
      <w:r>
        <w:rPr>
          <w:snapToGrid w:val="0"/>
          <w:sz w:val="24"/>
        </w:rPr>
        <w:softHyphen/>
        <w:t>гой стороне и право последней требовать этой уплаты.</w:t>
      </w:r>
    </w:p>
    <w:p w:rsidR="00483228" w:rsidRDefault="00483228">
      <w:pPr>
        <w:widowControl w:val="0"/>
        <w:spacing w:before="240"/>
        <w:rPr>
          <w:snapToGrid w:val="0"/>
          <w:sz w:val="24"/>
        </w:rPr>
      </w:pPr>
      <w:r>
        <w:rPr>
          <w:snapToGrid w:val="0"/>
          <w:sz w:val="24"/>
        </w:rPr>
        <w:t>Вексель</w:t>
      </w:r>
      <w:r>
        <w:rPr>
          <w:noProof/>
          <w:snapToGrid w:val="0"/>
          <w:sz w:val="24"/>
        </w:rPr>
        <w:t xml:space="preserve"> —</w:t>
      </w:r>
      <w:r>
        <w:rPr>
          <w:snapToGrid w:val="0"/>
          <w:sz w:val="24"/>
        </w:rPr>
        <w:t xml:space="preserve"> универсальный финансовый инструмент, который выпол</w:t>
      </w:r>
      <w:r>
        <w:rPr>
          <w:snapToGrid w:val="0"/>
          <w:sz w:val="24"/>
        </w:rPr>
        <w:softHyphen/>
        <w:t>няет несколько экономических функций.</w:t>
      </w:r>
    </w:p>
    <w:p w:rsidR="00483228" w:rsidRDefault="00483228">
      <w:pPr>
        <w:widowControl w:val="0"/>
        <w:spacing w:before="240"/>
        <w:rPr>
          <w:snapToGrid w:val="0"/>
          <w:sz w:val="24"/>
        </w:rPr>
      </w:pPr>
      <w:r>
        <w:rPr>
          <w:snapToGrid w:val="0"/>
          <w:sz w:val="24"/>
        </w:rPr>
        <w:t xml:space="preserve">Прежде всего вексель является </w:t>
      </w:r>
      <w:r>
        <w:rPr>
          <w:b/>
          <w:snapToGrid w:val="0"/>
          <w:sz w:val="24"/>
        </w:rPr>
        <w:t>орудием кредита</w:t>
      </w:r>
      <w:r>
        <w:rPr>
          <w:snapToGrid w:val="0"/>
          <w:sz w:val="24"/>
        </w:rPr>
        <w:t>. Посредством векселя можно оформить различные кредитные обязательства: оплатить куплен</w:t>
      </w:r>
      <w:r>
        <w:rPr>
          <w:snapToGrid w:val="0"/>
          <w:sz w:val="24"/>
        </w:rPr>
        <w:softHyphen/>
        <w:t>ный товар или оказанные услуги на условиях коммерческого кредита, возвратить полученную ссуду, предоставить кредит, оформить привлече</w:t>
      </w:r>
      <w:r>
        <w:rPr>
          <w:snapToGrid w:val="0"/>
          <w:sz w:val="24"/>
        </w:rPr>
        <w:softHyphen/>
        <w:t>ние дополнительного оборотного капитала.</w:t>
      </w:r>
    </w:p>
    <w:p w:rsidR="00483228" w:rsidRDefault="00483228">
      <w:pPr>
        <w:widowControl w:val="0"/>
        <w:spacing w:before="240"/>
        <w:rPr>
          <w:snapToGrid w:val="0"/>
          <w:sz w:val="24"/>
        </w:rPr>
      </w:pPr>
      <w:r>
        <w:rPr>
          <w:snapToGrid w:val="0"/>
          <w:sz w:val="24"/>
        </w:rPr>
        <w:t>Развитый торгово-промышленный оборот не возможен без кредита. Как крупные, так и небольшие предприятия, в особенности торговые, формируют значительную часть своих оборотных капиталов за счет кредитных ресурсов. Вексель обеспечивает кредитование покупателя про</w:t>
      </w:r>
      <w:r>
        <w:rPr>
          <w:snapToGrid w:val="0"/>
          <w:sz w:val="24"/>
        </w:rPr>
        <w:softHyphen/>
        <w:t>давцом без посредничества банков и других финансовых институтов.</w:t>
      </w:r>
    </w:p>
    <w:p w:rsidR="00483228" w:rsidRDefault="00483228">
      <w:pPr>
        <w:widowControl w:val="0"/>
        <w:spacing w:before="240"/>
        <w:rPr>
          <w:snapToGrid w:val="0"/>
          <w:sz w:val="24"/>
        </w:rPr>
      </w:pPr>
      <w:r>
        <w:rPr>
          <w:snapToGrid w:val="0"/>
          <w:sz w:val="24"/>
        </w:rPr>
        <w:t>При отсутствии у покупателя средств для оплаты товара непосредст</w:t>
      </w:r>
      <w:r>
        <w:rPr>
          <w:snapToGrid w:val="0"/>
          <w:sz w:val="24"/>
        </w:rPr>
        <w:softHyphen/>
        <w:t>венно после поставки продавец предоставляет ему кредит в виде отсроч</w:t>
      </w:r>
      <w:r>
        <w:rPr>
          <w:snapToGrid w:val="0"/>
          <w:sz w:val="24"/>
        </w:rPr>
        <w:softHyphen/>
        <w:t>ки платежа на определенный срок за плату в виде процента от суммы сделки. Отсрочка платежа оформляется векселем. Сумма долга покупа</w:t>
      </w:r>
      <w:r>
        <w:rPr>
          <w:snapToGrid w:val="0"/>
          <w:sz w:val="24"/>
        </w:rPr>
        <w:softHyphen/>
        <w:t>теля, составляющая валюту векселя (обозначенную в векселе сумму), включает стоимость товарной сделки и абсолютную величину процентов за коммерческий кредит,</w:t>
      </w:r>
    </w:p>
    <w:p w:rsidR="00483228" w:rsidRDefault="00483228">
      <w:pPr>
        <w:widowControl w:val="0"/>
        <w:spacing w:before="240"/>
        <w:rPr>
          <w:snapToGrid w:val="0"/>
          <w:sz w:val="24"/>
        </w:rPr>
      </w:pPr>
      <w:r>
        <w:rPr>
          <w:snapToGrid w:val="0"/>
          <w:sz w:val="24"/>
        </w:rPr>
        <w:t xml:space="preserve">Присущие векселю формальная и материальная строгость, легкая </w:t>
      </w:r>
      <w:bookmarkStart w:id="15" w:name="OCRUncertain026"/>
      <w:r>
        <w:rPr>
          <w:snapToGrid w:val="0"/>
          <w:sz w:val="24"/>
        </w:rPr>
        <w:t>передаваемость</w:t>
      </w:r>
      <w:bookmarkEnd w:id="15"/>
      <w:r>
        <w:rPr>
          <w:snapToGrid w:val="0"/>
          <w:sz w:val="24"/>
        </w:rPr>
        <w:t xml:space="preserve"> и скорость процедуры взыскания вексельных долгов делают вексель привлекательным для предприятий-кредиторов. Кроме того, векселедержатель имеет возможность получить деньги по векселю ранее указанного в нем срока либо посредством учета векселя в банке, либо путем получения банковского кредита под залог векселя. Таким образом, еще одна функция векселя</w:t>
      </w:r>
      <w:r>
        <w:rPr>
          <w:noProof/>
          <w:snapToGrid w:val="0"/>
          <w:sz w:val="24"/>
        </w:rPr>
        <w:t xml:space="preserve"> —</w:t>
      </w:r>
      <w:r>
        <w:rPr>
          <w:snapToGrid w:val="0"/>
          <w:sz w:val="24"/>
        </w:rPr>
        <w:t xml:space="preserve"> возможность его использования в качестве </w:t>
      </w:r>
      <w:r>
        <w:rPr>
          <w:b/>
          <w:snapToGrid w:val="0"/>
          <w:sz w:val="24"/>
        </w:rPr>
        <w:t>средства обеспечения сделок и кредитов</w:t>
      </w:r>
      <w:r>
        <w:rPr>
          <w:snapToGrid w:val="0"/>
          <w:sz w:val="24"/>
        </w:rPr>
        <w:t>, причем использовать</w:t>
      </w:r>
      <w:r>
        <w:rPr>
          <w:snapToGrid w:val="0"/>
          <w:sz w:val="24"/>
        </w:rPr>
        <w:softHyphen/>
        <w:t>ся с этой целью могут и собственные векселя предпринимателя, и век</w:t>
      </w:r>
      <w:r>
        <w:rPr>
          <w:snapToGrid w:val="0"/>
          <w:sz w:val="24"/>
        </w:rPr>
        <w:softHyphen/>
        <w:t>селя, полученные от других предприятий по торговым оборотам.</w:t>
      </w:r>
    </w:p>
    <w:p w:rsidR="00483228" w:rsidRDefault="00483228">
      <w:pPr>
        <w:widowControl w:val="0"/>
        <w:spacing w:before="240"/>
        <w:rPr>
          <w:snapToGrid w:val="0"/>
          <w:sz w:val="24"/>
        </w:rPr>
      </w:pPr>
      <w:r>
        <w:rPr>
          <w:snapToGrid w:val="0"/>
          <w:sz w:val="24"/>
        </w:rPr>
        <w:t xml:space="preserve">Следующая функция векселя заключается в том, что он служит </w:t>
      </w:r>
      <w:r>
        <w:rPr>
          <w:b/>
          <w:snapToGrid w:val="0"/>
          <w:sz w:val="24"/>
        </w:rPr>
        <w:t>инст</w:t>
      </w:r>
      <w:r>
        <w:rPr>
          <w:b/>
          <w:snapToGrid w:val="0"/>
          <w:sz w:val="24"/>
        </w:rPr>
        <w:softHyphen/>
        <w:t>рументом денежных расчетов</w:t>
      </w:r>
      <w:r>
        <w:rPr>
          <w:snapToGrid w:val="0"/>
          <w:sz w:val="24"/>
        </w:rPr>
        <w:t>, кредитной формой денег. При этом век</w:t>
      </w:r>
      <w:r>
        <w:rPr>
          <w:snapToGrid w:val="0"/>
          <w:sz w:val="24"/>
        </w:rPr>
        <w:softHyphen/>
        <w:t>сельное обращение способно многократно ускорять расчеты, поскольку в развитом коммерческом обороте вексель до своей оплаты проходит через десятки держателей, погашая их денежные обязательства и умень</w:t>
      </w:r>
      <w:r>
        <w:rPr>
          <w:snapToGrid w:val="0"/>
          <w:sz w:val="24"/>
        </w:rPr>
        <w:softHyphen/>
        <w:t>шая потребность в наличных деньгах, что особенно важно в случае недостаточности последних в денежном обороте.</w:t>
      </w:r>
    </w:p>
    <w:p w:rsidR="00483228" w:rsidRDefault="00483228">
      <w:pPr>
        <w:widowControl w:val="0"/>
        <w:spacing w:before="240"/>
        <w:rPr>
          <w:snapToGrid w:val="0"/>
          <w:sz w:val="24"/>
        </w:rPr>
      </w:pPr>
      <w:r>
        <w:rPr>
          <w:snapToGrid w:val="0"/>
          <w:sz w:val="24"/>
        </w:rPr>
        <w:t>В наибольшей степени вексель выполняет функцию средства платежа, если передается в платеж либо по безоборотной передаточной надписи, либо простым вручением. Здесь передача векселя не создает для переда</w:t>
      </w:r>
      <w:r>
        <w:rPr>
          <w:snapToGrid w:val="0"/>
          <w:sz w:val="24"/>
        </w:rPr>
        <w:softHyphen/>
        <w:t>ющего обязанностей по передаваемому векселю и, как при уплате налич</w:t>
      </w:r>
      <w:r>
        <w:rPr>
          <w:snapToGrid w:val="0"/>
          <w:sz w:val="24"/>
        </w:rPr>
        <w:softHyphen/>
        <w:t>ных денег, окончательно завершает сделку.</w:t>
      </w:r>
    </w:p>
    <w:p w:rsidR="00483228" w:rsidRDefault="00483228">
      <w:pPr>
        <w:widowControl w:val="0"/>
        <w:spacing w:before="240"/>
        <w:rPr>
          <w:snapToGrid w:val="0"/>
          <w:sz w:val="24"/>
        </w:rPr>
      </w:pPr>
      <w:r>
        <w:rPr>
          <w:snapToGrid w:val="0"/>
          <w:sz w:val="24"/>
        </w:rPr>
        <w:t>Широко вексель используется в качестве платежного средства в меж</w:t>
      </w:r>
      <w:r>
        <w:rPr>
          <w:snapToGrid w:val="0"/>
          <w:sz w:val="24"/>
        </w:rPr>
        <w:softHyphen/>
        <w:t>дународных расчетах при осуществлении экспортно-импортных опера</w:t>
      </w:r>
      <w:r>
        <w:rPr>
          <w:snapToGrid w:val="0"/>
          <w:sz w:val="24"/>
        </w:rPr>
        <w:softHyphen/>
        <w:t>ций. Следует отметить, что в практике международной торговли ис</w:t>
      </w:r>
      <w:r>
        <w:rPr>
          <w:snapToGrid w:val="0"/>
          <w:sz w:val="24"/>
        </w:rPr>
        <w:softHyphen/>
        <w:t>пользуется преимущественно форма переводного векселя, наиболее приспособленная к переводу средств из одной местности (страны) в другую.</w:t>
      </w:r>
    </w:p>
    <w:p w:rsidR="00483228" w:rsidRDefault="00483228">
      <w:pPr>
        <w:widowControl w:val="0"/>
        <w:spacing w:before="240"/>
        <w:rPr>
          <w:snapToGrid w:val="0"/>
          <w:sz w:val="24"/>
        </w:rPr>
      </w:pPr>
      <w:r>
        <w:rPr>
          <w:snapToGrid w:val="0"/>
          <w:sz w:val="24"/>
        </w:rPr>
        <w:t>Для выполнения кредитной и обеспечительной функции предпочти</w:t>
      </w:r>
      <w:r>
        <w:rPr>
          <w:snapToGrid w:val="0"/>
          <w:sz w:val="24"/>
        </w:rPr>
        <w:softHyphen/>
        <w:t>тельна форма простого векселя, устанавливающего прямые и непосредст</w:t>
      </w:r>
      <w:r>
        <w:rPr>
          <w:snapToGrid w:val="0"/>
          <w:sz w:val="24"/>
        </w:rPr>
        <w:softHyphen/>
        <w:t>венные отношения между должником и кредитором.</w:t>
      </w:r>
    </w:p>
    <w:p w:rsidR="00483228" w:rsidRDefault="00483228">
      <w:pPr>
        <w:widowControl w:val="0"/>
        <w:spacing w:before="240"/>
        <w:rPr>
          <w:snapToGrid w:val="0"/>
          <w:sz w:val="24"/>
        </w:rPr>
      </w:pPr>
      <w:r>
        <w:rPr>
          <w:snapToGrid w:val="0"/>
          <w:sz w:val="24"/>
        </w:rPr>
        <w:t>Коммерческие банки, учитывающие векселя своих клиентов, в целях регулирования текущей ликвидности могут переучесть свой вексельный портфель в Центральном банке РФ, который устанавливает процентную ставку (ставку рефинансирования), а также определенные качественные требования как к переучитываемым векселям, так и к коммерческим банкам, осуществляющим переучет.</w:t>
      </w:r>
    </w:p>
    <w:p w:rsidR="00483228" w:rsidRDefault="00483228">
      <w:pPr>
        <w:widowControl w:val="0"/>
        <w:spacing w:before="240"/>
        <w:rPr>
          <w:snapToGrid w:val="0"/>
          <w:sz w:val="24"/>
        </w:rPr>
      </w:pPr>
      <w:r>
        <w:rPr>
          <w:snapToGrid w:val="0"/>
          <w:sz w:val="24"/>
        </w:rPr>
        <w:t>Через механизм переучета вексель выполняет важную народнохозяй</w:t>
      </w:r>
      <w:r>
        <w:rPr>
          <w:snapToGrid w:val="0"/>
          <w:sz w:val="24"/>
        </w:rPr>
        <w:softHyphen/>
        <w:t>ственную функцию в качестве инструмента рефинансирования и денежно-кредитного регулирования Банка России.</w:t>
      </w:r>
    </w:p>
    <w:p w:rsidR="00483228" w:rsidRDefault="00483228">
      <w:pPr>
        <w:widowControl w:val="0"/>
        <w:spacing w:before="240"/>
        <w:rPr>
          <w:snapToGrid w:val="0"/>
          <w:sz w:val="24"/>
        </w:rPr>
      </w:pPr>
    </w:p>
    <w:p w:rsidR="00483228" w:rsidRDefault="00483228">
      <w:pPr>
        <w:pStyle w:val="2"/>
        <w:jc w:val="center"/>
        <w:rPr>
          <w:b/>
          <w:sz w:val="28"/>
        </w:rPr>
      </w:pPr>
      <w:bookmarkStart w:id="16" w:name="_Toc454090671"/>
      <w:r>
        <w:rPr>
          <w:b/>
          <w:sz w:val="28"/>
        </w:rPr>
        <w:t>1.3.Разновидности векселя и особенности его функционирования как ценной бумаги.</w:t>
      </w:r>
      <w:bookmarkEnd w:id="16"/>
    </w:p>
    <w:p w:rsidR="00483228" w:rsidRDefault="00483228">
      <w:pPr>
        <w:pStyle w:val="20"/>
        <w:spacing w:line="240" w:lineRule="auto"/>
      </w:pPr>
      <w:r>
        <w:t>Векселя в зависимости от условий возникновения долга и выполня</w:t>
      </w:r>
      <w:r>
        <w:softHyphen/>
        <w:t>емых функций подразделяются на коммерческие, финансовые и обес</w:t>
      </w:r>
      <w:r>
        <w:softHyphen/>
        <w:t>печительные.</w:t>
      </w:r>
    </w:p>
    <w:p w:rsidR="00483228" w:rsidRDefault="00483228">
      <w:pPr>
        <w:widowControl w:val="0"/>
        <w:spacing w:before="240"/>
        <w:rPr>
          <w:snapToGrid w:val="0"/>
          <w:sz w:val="24"/>
        </w:rPr>
      </w:pPr>
      <w:r>
        <w:rPr>
          <w:b/>
          <w:snapToGrid w:val="0"/>
          <w:sz w:val="24"/>
        </w:rPr>
        <w:t>Коммерческие векселя</w:t>
      </w:r>
      <w:r>
        <w:rPr>
          <w:snapToGrid w:val="0"/>
          <w:sz w:val="24"/>
        </w:rPr>
        <w:t xml:space="preserve"> основаны на реальной сделке по купле-продаже товаров в кредит; выдача их влечет отсрочку платежа.</w:t>
      </w:r>
    </w:p>
    <w:p w:rsidR="00483228" w:rsidRDefault="00483228">
      <w:pPr>
        <w:widowControl w:val="0"/>
        <w:spacing w:before="240"/>
        <w:rPr>
          <w:snapToGrid w:val="0"/>
          <w:sz w:val="24"/>
        </w:rPr>
      </w:pPr>
      <w:r>
        <w:rPr>
          <w:snapToGrid w:val="0"/>
          <w:sz w:val="24"/>
        </w:rPr>
        <w:t>Коммерческие векселя передаются фактически под залог товара и обеспечиваются теми денежными средствами, которые поступят от продажи товаров, приобретенных с помощью векселя. Поэтому такие векселя называют также</w:t>
      </w:r>
      <w:r>
        <w:rPr>
          <w:b/>
          <w:snapToGrid w:val="0"/>
          <w:sz w:val="24"/>
        </w:rPr>
        <w:t xml:space="preserve"> товарными, покупательскими или покрытыми. </w:t>
      </w:r>
      <w:r>
        <w:rPr>
          <w:snapToGrid w:val="0"/>
          <w:sz w:val="24"/>
        </w:rPr>
        <w:t>Они составляют наиболее прочную базу вексельного оборота.</w:t>
      </w:r>
    </w:p>
    <w:p w:rsidR="00483228" w:rsidRDefault="00483228">
      <w:pPr>
        <w:widowControl w:val="0"/>
        <w:spacing w:before="240"/>
        <w:rPr>
          <w:snapToGrid w:val="0"/>
          <w:sz w:val="24"/>
        </w:rPr>
      </w:pPr>
      <w:r>
        <w:rPr>
          <w:snapToGrid w:val="0"/>
          <w:sz w:val="24"/>
        </w:rPr>
        <w:t>Однако помимо покрытых векселей в коммерческом обороте встреча</w:t>
      </w:r>
      <w:r>
        <w:rPr>
          <w:snapToGrid w:val="0"/>
          <w:sz w:val="24"/>
        </w:rPr>
        <w:softHyphen/>
        <w:t>ются безденежные фиктивные векселя, не связанные с потребностями оборота и выдаваемые с целью получения денежных средств посредством учета их в банке.</w:t>
      </w:r>
    </w:p>
    <w:p w:rsidR="00483228" w:rsidRDefault="00483228">
      <w:pPr>
        <w:widowControl w:val="0"/>
        <w:spacing w:before="240"/>
        <w:rPr>
          <w:snapToGrid w:val="0"/>
          <w:sz w:val="24"/>
        </w:rPr>
      </w:pPr>
      <w:r>
        <w:rPr>
          <w:snapToGrid w:val="0"/>
          <w:sz w:val="24"/>
        </w:rPr>
        <w:t>Существует несколько разновидностей безденежных векселей: друже</w:t>
      </w:r>
      <w:r>
        <w:rPr>
          <w:snapToGrid w:val="0"/>
          <w:sz w:val="24"/>
        </w:rPr>
        <w:softHyphen/>
        <w:t>ские, встречные и бронзовые (дутые).</w:t>
      </w:r>
    </w:p>
    <w:p w:rsidR="00483228" w:rsidRDefault="00483228">
      <w:pPr>
        <w:widowControl w:val="0"/>
        <w:spacing w:before="240"/>
        <w:rPr>
          <w:snapToGrid w:val="0"/>
          <w:sz w:val="24"/>
        </w:rPr>
      </w:pPr>
      <w:r>
        <w:rPr>
          <w:i/>
          <w:snapToGrid w:val="0"/>
          <w:sz w:val="24"/>
        </w:rPr>
        <w:t>Дружеские векселя</w:t>
      </w:r>
      <w:r>
        <w:rPr>
          <w:snapToGrid w:val="0"/>
          <w:sz w:val="24"/>
        </w:rPr>
        <w:t xml:space="preserve"> передаются платежеспособным предприятием в качестве «дружеской услуги» другому предприятию, испытывающему финансовые затруднения и нуждающемуся в кредите (либо акцептуются векселя последнего), с тем чтобы векселедержатель расплатился векселем со своими кредиторами либо учел его в банке.</w:t>
      </w:r>
    </w:p>
    <w:p w:rsidR="00483228" w:rsidRDefault="00483228">
      <w:pPr>
        <w:widowControl w:val="0"/>
        <w:spacing w:before="240"/>
        <w:rPr>
          <w:snapToGrid w:val="0"/>
          <w:sz w:val="24"/>
        </w:rPr>
      </w:pPr>
      <w:r>
        <w:rPr>
          <w:snapToGrid w:val="0"/>
          <w:sz w:val="24"/>
        </w:rPr>
        <w:t>Выдача дружеских векселей может быть использована и для искус</w:t>
      </w:r>
      <w:r>
        <w:rPr>
          <w:snapToGrid w:val="0"/>
          <w:sz w:val="24"/>
        </w:rPr>
        <w:softHyphen/>
        <w:t>ственного увеличения суммы долга векселедателя при объявлении его несостоятельным. Суммы, выплаченные по таким векселям, возвраща</w:t>
      </w:r>
      <w:r>
        <w:rPr>
          <w:snapToGrid w:val="0"/>
          <w:sz w:val="24"/>
        </w:rPr>
        <w:softHyphen/>
        <w:t>ются затем векселедержателем векселедателю.</w:t>
      </w:r>
    </w:p>
    <w:p w:rsidR="00483228" w:rsidRDefault="00483228">
      <w:pPr>
        <w:widowControl w:val="0"/>
        <w:spacing w:before="240"/>
        <w:rPr>
          <w:i/>
          <w:snapToGrid w:val="0"/>
          <w:sz w:val="24"/>
        </w:rPr>
      </w:pPr>
      <w:r>
        <w:rPr>
          <w:snapToGrid w:val="0"/>
          <w:sz w:val="24"/>
        </w:rPr>
        <w:t>Дружеские векселя выписываются обычно в случае полного доверия контрагенту. Однако в качестве своеобразной гарантии от убытков, которые векселедатель может понести в случае неоплаты дружеского векселя, векселедержатель вручает своему контрагенту вексель на ту же сумму</w:t>
      </w:r>
      <w:r>
        <w:rPr>
          <w:noProof/>
          <w:snapToGrid w:val="0"/>
          <w:sz w:val="24"/>
        </w:rPr>
        <w:t xml:space="preserve"> —</w:t>
      </w:r>
      <w:r>
        <w:rPr>
          <w:snapToGrid w:val="0"/>
          <w:sz w:val="24"/>
        </w:rPr>
        <w:t xml:space="preserve"> </w:t>
      </w:r>
      <w:r>
        <w:rPr>
          <w:i/>
          <w:snapToGrid w:val="0"/>
          <w:sz w:val="24"/>
        </w:rPr>
        <w:t>встречный вексель.</w:t>
      </w:r>
    </w:p>
    <w:p w:rsidR="00483228" w:rsidRDefault="00483228">
      <w:pPr>
        <w:widowControl w:val="0"/>
        <w:spacing w:before="240"/>
        <w:rPr>
          <w:snapToGrid w:val="0"/>
          <w:sz w:val="24"/>
        </w:rPr>
      </w:pPr>
      <w:r>
        <w:rPr>
          <w:snapToGrid w:val="0"/>
          <w:sz w:val="24"/>
        </w:rPr>
        <w:t>Выдача встречных векселей практикуется и в тех случаях, когда две нуждающиеся в деньгах фирмы обмениваются безденежными векселями.</w:t>
      </w:r>
    </w:p>
    <w:p w:rsidR="00483228" w:rsidRDefault="00483228">
      <w:pPr>
        <w:widowControl w:val="0"/>
        <w:spacing w:before="240"/>
        <w:rPr>
          <w:snapToGrid w:val="0"/>
          <w:sz w:val="24"/>
        </w:rPr>
      </w:pPr>
      <w:r>
        <w:rPr>
          <w:i/>
          <w:snapToGrid w:val="0"/>
          <w:sz w:val="24"/>
        </w:rPr>
        <w:t>Бронзовые (дутые) векселя</w:t>
      </w:r>
      <w:r>
        <w:rPr>
          <w:snapToGrid w:val="0"/>
          <w:sz w:val="24"/>
        </w:rPr>
        <w:t xml:space="preserve"> также не имеют реального обеспечения и выписываются от имени несуществующей фирмы с целью получения наличных денег в банке.</w:t>
      </w:r>
    </w:p>
    <w:p w:rsidR="00483228" w:rsidRDefault="00483228">
      <w:pPr>
        <w:widowControl w:val="0"/>
        <w:spacing w:before="240"/>
        <w:rPr>
          <w:snapToGrid w:val="0"/>
          <w:sz w:val="24"/>
        </w:rPr>
      </w:pPr>
      <w:r>
        <w:rPr>
          <w:snapToGrid w:val="0"/>
          <w:sz w:val="24"/>
        </w:rPr>
        <w:t>Наличие в коммерческом обороте большого количества безденежных векселей вызывает вексельную инфляцию. Безденежные векселя, как пра</w:t>
      </w:r>
      <w:r>
        <w:rPr>
          <w:snapToGrid w:val="0"/>
          <w:sz w:val="24"/>
        </w:rPr>
        <w:softHyphen/>
        <w:t>вило, не оплачиваются в срок, что вызывает финансовые затруднения у векселедателей. Учтенные в банке безденежные векселя отвлекают часть финансовых ресурсов из реального торгового оборота, а непроиз</w:t>
      </w:r>
      <w:r>
        <w:rPr>
          <w:snapToGrid w:val="0"/>
          <w:sz w:val="24"/>
        </w:rPr>
        <w:softHyphen/>
        <w:t>водительно используемые денежные средства обесцениваются. Поэтому Письмом Центрального банка РФ от</w:t>
      </w:r>
      <w:r>
        <w:rPr>
          <w:noProof/>
          <w:snapToGrid w:val="0"/>
          <w:sz w:val="24"/>
        </w:rPr>
        <w:t xml:space="preserve"> 9</w:t>
      </w:r>
      <w:r>
        <w:rPr>
          <w:snapToGrid w:val="0"/>
          <w:sz w:val="24"/>
        </w:rPr>
        <w:t xml:space="preserve"> сентября</w:t>
      </w:r>
      <w:r>
        <w:rPr>
          <w:noProof/>
          <w:snapToGrid w:val="0"/>
          <w:sz w:val="24"/>
        </w:rPr>
        <w:t xml:space="preserve"> 1991</w:t>
      </w:r>
      <w:r>
        <w:rPr>
          <w:snapToGrid w:val="0"/>
          <w:sz w:val="24"/>
        </w:rPr>
        <w:t xml:space="preserve"> г.</w:t>
      </w:r>
      <w:r>
        <w:rPr>
          <w:noProof/>
          <w:snapToGrid w:val="0"/>
          <w:sz w:val="24"/>
        </w:rPr>
        <w:t xml:space="preserve"> № </w:t>
      </w:r>
      <w:bookmarkStart w:id="17" w:name="OCRUncertain027"/>
      <w:r>
        <w:rPr>
          <w:noProof/>
          <w:snapToGrid w:val="0"/>
          <w:sz w:val="24"/>
        </w:rPr>
        <w:t>1</w:t>
      </w:r>
      <w:bookmarkEnd w:id="17"/>
      <w:r>
        <w:rPr>
          <w:noProof/>
          <w:snapToGrid w:val="0"/>
          <w:sz w:val="24"/>
        </w:rPr>
        <w:t xml:space="preserve">4—3/30 </w:t>
      </w:r>
      <w:r>
        <w:rPr>
          <w:snapToGrid w:val="0"/>
          <w:sz w:val="24"/>
        </w:rPr>
        <w:t>использование в России таких векселей запрещено.</w:t>
      </w:r>
    </w:p>
    <w:p w:rsidR="00483228" w:rsidRDefault="00483228">
      <w:pPr>
        <w:widowControl w:val="0"/>
        <w:spacing w:before="240"/>
        <w:rPr>
          <w:snapToGrid w:val="0"/>
          <w:sz w:val="24"/>
        </w:rPr>
      </w:pPr>
      <w:r>
        <w:rPr>
          <w:b/>
          <w:snapToGrid w:val="0"/>
          <w:sz w:val="24"/>
        </w:rPr>
        <w:t>Финансовые</w:t>
      </w:r>
      <w:r>
        <w:rPr>
          <w:snapToGrid w:val="0"/>
          <w:sz w:val="24"/>
        </w:rPr>
        <w:t xml:space="preserve"> векселя являются непосредственным следствием догово</w:t>
      </w:r>
      <w:r>
        <w:rPr>
          <w:snapToGrid w:val="0"/>
          <w:sz w:val="24"/>
        </w:rPr>
        <w:softHyphen/>
        <w:t>ра займа, когда одна сторона получает от другой некоторую сумму денег, выдавая взамен вексель. В торгово-промышленном обороте фина</w:t>
      </w:r>
      <w:r>
        <w:rPr>
          <w:snapToGrid w:val="0"/>
          <w:sz w:val="24"/>
        </w:rPr>
        <w:softHyphen/>
        <w:t>нсовые векселя используются предприятиями для пополнения оборотных средств. Частные финансовые векселя обычно эмитируются крупными известными фирмами, имеющими устойчивое финансовое положение. Однако такой способ займа менее предпочтителен по сравнению с об</w:t>
      </w:r>
      <w:r>
        <w:rPr>
          <w:snapToGrid w:val="0"/>
          <w:sz w:val="24"/>
        </w:rPr>
        <w:softHyphen/>
        <w:t>лигациями, поскольку средства привлекаются на краткосрочной основе, а в производство они вовлекаются на более длительные сроки. Это ставит под сомнение своевременность платежей по частным финансовым векселям. Такие векселя обычно не принимаются банками к учету.</w:t>
      </w:r>
    </w:p>
    <w:p w:rsidR="00483228" w:rsidRDefault="00483228">
      <w:pPr>
        <w:widowControl w:val="0"/>
        <w:spacing w:before="240"/>
        <w:rPr>
          <w:snapToGrid w:val="0"/>
          <w:sz w:val="24"/>
        </w:rPr>
      </w:pPr>
      <w:r>
        <w:rPr>
          <w:snapToGrid w:val="0"/>
          <w:sz w:val="24"/>
        </w:rPr>
        <w:t xml:space="preserve">Разновидностью финансовых векселей служат </w:t>
      </w:r>
      <w:r>
        <w:rPr>
          <w:i/>
          <w:snapToGrid w:val="0"/>
          <w:sz w:val="24"/>
        </w:rPr>
        <w:t>казначейские векселя</w:t>
      </w:r>
      <w:r>
        <w:rPr>
          <w:i/>
          <w:noProof/>
          <w:snapToGrid w:val="0"/>
          <w:sz w:val="24"/>
        </w:rPr>
        <w:t xml:space="preserve"> — </w:t>
      </w:r>
      <w:r>
        <w:rPr>
          <w:snapToGrid w:val="0"/>
          <w:sz w:val="24"/>
        </w:rPr>
        <w:t>краткосрочные обязательства государства со сроками погашения</w:t>
      </w:r>
      <w:r>
        <w:rPr>
          <w:noProof/>
          <w:snapToGrid w:val="0"/>
          <w:sz w:val="24"/>
        </w:rPr>
        <w:t xml:space="preserve"> 3, 6</w:t>
      </w:r>
      <w:r>
        <w:rPr>
          <w:snapToGrid w:val="0"/>
          <w:sz w:val="24"/>
        </w:rPr>
        <w:t xml:space="preserve"> и</w:t>
      </w:r>
      <w:r>
        <w:rPr>
          <w:noProof/>
          <w:snapToGrid w:val="0"/>
          <w:sz w:val="24"/>
        </w:rPr>
        <w:t xml:space="preserve"> 12 </w:t>
      </w:r>
      <w:r>
        <w:rPr>
          <w:snapToGrid w:val="0"/>
          <w:sz w:val="24"/>
        </w:rPr>
        <w:t>месяцев, выпускаемые в обращение в целях покрытия бюджетного дефици</w:t>
      </w:r>
      <w:r>
        <w:rPr>
          <w:snapToGrid w:val="0"/>
          <w:sz w:val="24"/>
        </w:rPr>
        <w:softHyphen/>
        <w:t>та. Начиная с</w:t>
      </w:r>
      <w:r>
        <w:rPr>
          <w:noProof/>
          <w:snapToGrid w:val="0"/>
          <w:sz w:val="24"/>
        </w:rPr>
        <w:t xml:space="preserve"> 1992</w:t>
      </w:r>
      <w:r>
        <w:rPr>
          <w:snapToGrid w:val="0"/>
          <w:sz w:val="24"/>
        </w:rPr>
        <w:t xml:space="preserve"> г. Правительство Российской Федерации используе</w:t>
      </w:r>
      <w:bookmarkStart w:id="18" w:name="OCRUncertain028"/>
      <w:r>
        <w:rPr>
          <w:snapToGrid w:val="0"/>
          <w:sz w:val="24"/>
        </w:rPr>
        <w:t xml:space="preserve">т </w:t>
      </w:r>
      <w:bookmarkEnd w:id="18"/>
      <w:r>
        <w:rPr>
          <w:snapToGrid w:val="0"/>
          <w:sz w:val="24"/>
        </w:rPr>
        <w:t>такой способ краткосрочных займов, выпуская государственные краткосроч</w:t>
      </w:r>
      <w:r>
        <w:rPr>
          <w:snapToGrid w:val="0"/>
          <w:sz w:val="24"/>
        </w:rPr>
        <w:softHyphen/>
        <w:t>ные облигации (ГКО), представляющие собой по сути казначейские векселя.</w:t>
      </w:r>
    </w:p>
    <w:p w:rsidR="00483228" w:rsidRDefault="00483228">
      <w:pPr>
        <w:widowControl w:val="0"/>
        <w:spacing w:before="240"/>
        <w:rPr>
          <w:i/>
          <w:snapToGrid w:val="0"/>
          <w:sz w:val="24"/>
        </w:rPr>
      </w:pPr>
      <w:r>
        <w:rPr>
          <w:snapToGrid w:val="0"/>
          <w:sz w:val="24"/>
        </w:rPr>
        <w:t xml:space="preserve">Финансовый вексель, плательщиком по которому выступает банк, называется </w:t>
      </w:r>
      <w:r>
        <w:rPr>
          <w:i/>
          <w:snapToGrid w:val="0"/>
          <w:sz w:val="24"/>
        </w:rPr>
        <w:t>банковским векселем.</w:t>
      </w:r>
    </w:p>
    <w:p w:rsidR="00483228" w:rsidRDefault="00483228">
      <w:pPr>
        <w:widowControl w:val="0"/>
        <w:spacing w:before="240"/>
        <w:rPr>
          <w:b/>
          <w:noProof/>
          <w:snapToGrid w:val="0"/>
          <w:sz w:val="24"/>
        </w:rPr>
      </w:pPr>
      <w:r>
        <w:rPr>
          <w:b/>
          <w:snapToGrid w:val="0"/>
          <w:sz w:val="24"/>
        </w:rPr>
        <w:t>Обеспечительные векселя</w:t>
      </w:r>
      <w:r>
        <w:rPr>
          <w:snapToGrid w:val="0"/>
          <w:sz w:val="24"/>
        </w:rPr>
        <w:t xml:space="preserve"> используются в качестве средства обеспече</w:t>
      </w:r>
      <w:r>
        <w:rPr>
          <w:snapToGrid w:val="0"/>
          <w:sz w:val="24"/>
        </w:rPr>
        <w:softHyphen/>
        <w:t>ния своевременности и точности исполнения обязательства по какой-либо другой сделке. Обязанная сторона выдает контрагенту соло-вексель (с одной только собственной подписью) сроком по предъявлении. Такой вексель может быть предъявлен к платежу только в случае невыполнения векселедателем обязательства, которое обеспечивает вексель.</w:t>
      </w:r>
    </w:p>
    <w:p w:rsidR="00483228" w:rsidRDefault="00483228">
      <w:pPr>
        <w:widowControl w:val="0"/>
        <w:spacing w:before="240"/>
        <w:rPr>
          <w:snapToGrid w:val="0"/>
          <w:sz w:val="24"/>
        </w:rPr>
      </w:pPr>
      <w:r>
        <w:rPr>
          <w:snapToGrid w:val="0"/>
          <w:sz w:val="24"/>
        </w:rPr>
        <w:t>В банковской практике обеспечительные векселя используются в каче</w:t>
      </w:r>
      <w:r>
        <w:rPr>
          <w:snapToGrid w:val="0"/>
          <w:sz w:val="24"/>
        </w:rPr>
        <w:softHyphen/>
        <w:t>стве обеспечения по бланковым ссудам, а также, если нет полной уверен</w:t>
      </w:r>
      <w:r>
        <w:rPr>
          <w:snapToGrid w:val="0"/>
          <w:sz w:val="24"/>
        </w:rPr>
        <w:softHyphen/>
        <w:t>ности в обязательности заемщика. Обеспечительный вексель не предназ</w:t>
      </w:r>
      <w:r>
        <w:rPr>
          <w:snapToGrid w:val="0"/>
          <w:sz w:val="24"/>
        </w:rPr>
        <w:softHyphen/>
        <w:t>начен для дальнейшего оборота, он хранится на депонированном счете заемщика и, если платеж осуществляется в срок, немедленно погашается. В противном случае банк получает право собственности на вексель и предъявляет его должнику к оплате.</w:t>
      </w:r>
    </w:p>
    <w:p w:rsidR="00483228" w:rsidRDefault="00483228">
      <w:pPr>
        <w:widowControl w:val="0"/>
        <w:spacing w:before="240"/>
        <w:rPr>
          <w:snapToGrid w:val="0"/>
          <w:sz w:val="24"/>
        </w:rPr>
      </w:pPr>
      <w:r>
        <w:rPr>
          <w:snapToGrid w:val="0"/>
          <w:sz w:val="24"/>
        </w:rPr>
        <w:t xml:space="preserve">Как разновидность обеспечительного векселя может рассматриваться </w:t>
      </w:r>
      <w:r>
        <w:rPr>
          <w:i/>
          <w:snapToGrid w:val="0"/>
          <w:sz w:val="24"/>
        </w:rPr>
        <w:t>задаточный вексель,</w:t>
      </w:r>
      <w:r>
        <w:rPr>
          <w:snapToGrid w:val="0"/>
          <w:sz w:val="24"/>
        </w:rPr>
        <w:t xml:space="preserve"> выдаваемый в качестве задатка по сделке вместо наличных денег.</w:t>
      </w:r>
    </w:p>
    <w:p w:rsidR="00483228" w:rsidRDefault="00483228">
      <w:pPr>
        <w:widowControl w:val="0"/>
        <w:spacing w:before="240"/>
        <w:rPr>
          <w:snapToGrid w:val="0"/>
          <w:sz w:val="24"/>
        </w:rPr>
      </w:pPr>
      <w:r>
        <w:rPr>
          <w:snapToGrid w:val="0"/>
          <w:sz w:val="24"/>
        </w:rPr>
        <w:t xml:space="preserve">В качестве обеспечения по ссуде заемщиком могут быть предъявлены не собственные векселя, а выписанные третьими лицами, но с индоссаментом заемщика. Тогда ссуда называется «вексельный онколь» (от </w:t>
      </w:r>
      <w:bookmarkStart w:id="19" w:name="OCRUncertain029"/>
      <w:r>
        <w:rPr>
          <w:snapToGrid w:val="0"/>
          <w:sz w:val="24"/>
        </w:rPr>
        <w:t>анг</w:t>
      </w:r>
      <w:bookmarkEnd w:id="19"/>
      <w:r>
        <w:rPr>
          <w:snapToGrid w:val="0"/>
          <w:sz w:val="24"/>
        </w:rPr>
        <w:t>л.</w:t>
      </w:r>
      <w:r>
        <w:rPr>
          <w:snapToGrid w:val="0"/>
          <w:sz w:val="24"/>
          <w:lang w:val="en-US"/>
        </w:rPr>
        <w:t xml:space="preserve"> on call</w:t>
      </w:r>
      <w:r>
        <w:rPr>
          <w:noProof/>
          <w:snapToGrid w:val="0"/>
          <w:sz w:val="24"/>
        </w:rPr>
        <w:t xml:space="preserve"> — </w:t>
      </w:r>
      <w:r>
        <w:rPr>
          <w:snapToGrid w:val="0"/>
          <w:sz w:val="24"/>
        </w:rPr>
        <w:t>по требованию), т.е. это ссуда до востребования под залог в</w:t>
      </w:r>
      <w:bookmarkStart w:id="20" w:name="OCRUncertain030"/>
      <w:r>
        <w:rPr>
          <w:snapToGrid w:val="0"/>
          <w:sz w:val="24"/>
        </w:rPr>
        <w:t>е</w:t>
      </w:r>
      <w:bookmarkEnd w:id="20"/>
      <w:r>
        <w:rPr>
          <w:snapToGrid w:val="0"/>
          <w:sz w:val="24"/>
        </w:rPr>
        <w:t>кселей. По мере поступления платежей по таким векселям ссуда погашается.</w:t>
      </w:r>
    </w:p>
    <w:p w:rsidR="00483228" w:rsidRDefault="00483228">
      <w:pPr>
        <w:widowControl w:val="0"/>
        <w:spacing w:before="240"/>
        <w:rPr>
          <w:snapToGrid w:val="0"/>
          <w:sz w:val="24"/>
        </w:rPr>
      </w:pPr>
      <w:r>
        <w:rPr>
          <w:b/>
          <w:snapToGrid w:val="0"/>
          <w:sz w:val="24"/>
        </w:rPr>
        <w:t>Особен</w:t>
      </w:r>
      <w:bookmarkStart w:id="21" w:name="OCRUncertain031"/>
      <w:r>
        <w:rPr>
          <w:b/>
          <w:snapToGrid w:val="0"/>
          <w:sz w:val="24"/>
        </w:rPr>
        <w:t>н</w:t>
      </w:r>
      <w:bookmarkEnd w:id="21"/>
      <w:r>
        <w:rPr>
          <w:b/>
          <w:snapToGrid w:val="0"/>
          <w:sz w:val="24"/>
        </w:rPr>
        <w:t>ости ф</w:t>
      </w:r>
      <w:bookmarkStart w:id="22" w:name="OCRUncertain032"/>
      <w:r>
        <w:rPr>
          <w:b/>
          <w:snapToGrid w:val="0"/>
          <w:sz w:val="24"/>
        </w:rPr>
        <w:t>у</w:t>
      </w:r>
      <w:bookmarkEnd w:id="22"/>
      <w:r>
        <w:rPr>
          <w:b/>
          <w:snapToGrid w:val="0"/>
          <w:sz w:val="24"/>
        </w:rPr>
        <w:t>н</w:t>
      </w:r>
      <w:bookmarkStart w:id="23" w:name="OCRUncertain033"/>
      <w:r>
        <w:rPr>
          <w:b/>
          <w:snapToGrid w:val="0"/>
          <w:sz w:val="24"/>
        </w:rPr>
        <w:t>кц</w:t>
      </w:r>
      <w:bookmarkEnd w:id="23"/>
      <w:r>
        <w:rPr>
          <w:b/>
          <w:snapToGrid w:val="0"/>
          <w:sz w:val="24"/>
        </w:rPr>
        <w:t>ионирования векселя</w:t>
      </w:r>
      <w:r>
        <w:rPr>
          <w:snapToGrid w:val="0"/>
          <w:sz w:val="24"/>
        </w:rPr>
        <w:t xml:space="preserve"> </w:t>
      </w:r>
      <w:r>
        <w:rPr>
          <w:b/>
          <w:snapToGrid w:val="0"/>
          <w:sz w:val="24"/>
        </w:rPr>
        <w:t>как ценной бумаги</w:t>
      </w:r>
      <w:r>
        <w:rPr>
          <w:snapToGrid w:val="0"/>
          <w:sz w:val="24"/>
        </w:rPr>
        <w:t>, отлича</w:t>
      </w:r>
      <w:r>
        <w:rPr>
          <w:snapToGrid w:val="0"/>
          <w:sz w:val="24"/>
        </w:rPr>
        <w:softHyphen/>
        <w:t>ющие ее от других долговых денежных обязательств, состоят в следу</w:t>
      </w:r>
      <w:r>
        <w:rPr>
          <w:snapToGrid w:val="0"/>
          <w:sz w:val="24"/>
        </w:rPr>
        <w:softHyphen/>
        <w:t>ющем:</w:t>
      </w:r>
    </w:p>
    <w:p w:rsidR="00483228" w:rsidRDefault="00483228">
      <w:pPr>
        <w:widowControl w:val="0"/>
        <w:spacing w:before="240"/>
        <w:rPr>
          <w:snapToGrid w:val="0"/>
          <w:sz w:val="24"/>
        </w:rPr>
      </w:pPr>
      <w:r>
        <w:rPr>
          <w:noProof/>
          <w:snapToGrid w:val="0"/>
          <w:sz w:val="24"/>
        </w:rPr>
        <w:t>•</w:t>
      </w:r>
      <w:r>
        <w:rPr>
          <w:snapToGrid w:val="0"/>
          <w:sz w:val="24"/>
        </w:rPr>
        <w:t xml:space="preserve"> вексель</w:t>
      </w:r>
      <w:r>
        <w:rPr>
          <w:noProof/>
          <w:snapToGrid w:val="0"/>
          <w:sz w:val="24"/>
        </w:rPr>
        <w:t xml:space="preserve"> —</w:t>
      </w:r>
      <w:r>
        <w:rPr>
          <w:snapToGrid w:val="0"/>
          <w:sz w:val="24"/>
        </w:rPr>
        <w:t xml:space="preserve"> абстрактный денежный документ, поэтому в тексте векселя не допускаются никакие ссылки на основания его выдачи, конк</w:t>
      </w:r>
      <w:r>
        <w:rPr>
          <w:snapToGrid w:val="0"/>
          <w:sz w:val="24"/>
        </w:rPr>
        <w:softHyphen/>
        <w:t>ретные причины появления долгового обязательства (например, оплата товара, привлечение дополнительных оборотных средств или гарантии возврата ссуды). В силу этого вексель не обеспечивается залогом. Абст</w:t>
      </w:r>
      <w:r>
        <w:rPr>
          <w:snapToGrid w:val="0"/>
          <w:sz w:val="24"/>
        </w:rPr>
        <w:softHyphen/>
        <w:t>рактность векселя определяет универсальность его применения;</w:t>
      </w:r>
    </w:p>
    <w:p w:rsidR="00483228" w:rsidRDefault="00483228">
      <w:pPr>
        <w:widowControl w:val="0"/>
        <w:spacing w:before="240"/>
        <w:rPr>
          <w:snapToGrid w:val="0"/>
          <w:sz w:val="24"/>
        </w:rPr>
      </w:pPr>
      <w:r>
        <w:rPr>
          <w:noProof/>
          <w:snapToGrid w:val="0"/>
          <w:sz w:val="24"/>
        </w:rPr>
        <w:t>•</w:t>
      </w:r>
      <w:r>
        <w:rPr>
          <w:snapToGrid w:val="0"/>
          <w:sz w:val="24"/>
        </w:rPr>
        <w:t xml:space="preserve"> предметом вексельного обязательства могут быть только деньги;</w:t>
      </w:r>
    </w:p>
    <w:p w:rsidR="00483228" w:rsidRDefault="00483228">
      <w:pPr>
        <w:widowControl w:val="0"/>
        <w:spacing w:before="240"/>
        <w:rPr>
          <w:snapToGrid w:val="0"/>
          <w:sz w:val="24"/>
        </w:rPr>
      </w:pPr>
      <w:r>
        <w:rPr>
          <w:noProof/>
          <w:snapToGrid w:val="0"/>
          <w:sz w:val="24"/>
        </w:rPr>
        <w:t>•</w:t>
      </w:r>
      <w:r>
        <w:rPr>
          <w:snapToGrid w:val="0"/>
          <w:sz w:val="24"/>
        </w:rPr>
        <w:t xml:space="preserve"> вексель обладает такими качествами, как бесспорность и безуслов</w:t>
      </w:r>
      <w:r>
        <w:rPr>
          <w:snapToGrid w:val="0"/>
          <w:sz w:val="24"/>
        </w:rPr>
        <w:softHyphen/>
        <w:t>ность, поскольку обязательство должника произвести платеж не зависит ни от условий возникновения долга, ни от наступления какого-либо события. Плательщик невправе ни уклониться от совершения платежа, ни продлить его срок;</w:t>
      </w:r>
    </w:p>
    <w:p w:rsidR="00483228" w:rsidRDefault="00483228">
      <w:pPr>
        <w:widowControl w:val="0"/>
        <w:spacing w:before="240"/>
        <w:rPr>
          <w:snapToGrid w:val="0"/>
          <w:sz w:val="24"/>
        </w:rPr>
      </w:pPr>
      <w:r>
        <w:rPr>
          <w:noProof/>
          <w:snapToGrid w:val="0"/>
          <w:sz w:val="24"/>
        </w:rPr>
        <w:t>•</w:t>
      </w:r>
      <w:r>
        <w:rPr>
          <w:snapToGrid w:val="0"/>
          <w:sz w:val="24"/>
        </w:rPr>
        <w:t xml:space="preserve"> векселю свойственна обращаемость. Возможность многократной передачи векселя из рук в руки посредством передаточной надписи позволяет использовать его как средство обращения вместо наличных денег;</w:t>
      </w:r>
    </w:p>
    <w:p w:rsidR="00483228" w:rsidRDefault="00483228">
      <w:pPr>
        <w:widowControl w:val="0"/>
        <w:spacing w:before="240"/>
        <w:rPr>
          <w:snapToGrid w:val="0"/>
          <w:sz w:val="24"/>
        </w:rPr>
      </w:pPr>
      <w:r>
        <w:rPr>
          <w:noProof/>
          <w:snapToGrid w:val="0"/>
          <w:sz w:val="24"/>
        </w:rPr>
        <w:t>•</w:t>
      </w:r>
      <w:r>
        <w:rPr>
          <w:snapToGrid w:val="0"/>
          <w:sz w:val="24"/>
        </w:rPr>
        <w:t xml:space="preserve"> векселю присуще такое важное качество, как «вексельная стро</w:t>
      </w:r>
      <w:r>
        <w:rPr>
          <w:snapToGrid w:val="0"/>
          <w:sz w:val="24"/>
        </w:rPr>
        <w:softHyphen/>
        <w:t>гость». Реквизиты векселя определены законами о векселях, и все, что не соответствует им, считается ненаписанным. Отсутствие хотя бы одного из обязательных реквизитов лишает вексель юридической силы (при этом вексель может рассматриваться как обычная долговая расписка); особой строгостью отличается также процедура взыскания вексельных долгов;</w:t>
      </w:r>
    </w:p>
    <w:p w:rsidR="00483228" w:rsidRDefault="00483228">
      <w:pPr>
        <w:widowControl w:val="0"/>
        <w:spacing w:before="240"/>
        <w:rPr>
          <w:snapToGrid w:val="0"/>
          <w:sz w:val="24"/>
        </w:rPr>
      </w:pPr>
      <w:r>
        <w:rPr>
          <w:noProof/>
          <w:snapToGrid w:val="0"/>
          <w:sz w:val="24"/>
        </w:rPr>
        <w:t>•</w:t>
      </w:r>
      <w:r>
        <w:rPr>
          <w:snapToGrid w:val="0"/>
          <w:sz w:val="24"/>
        </w:rPr>
        <w:t xml:space="preserve"> лица, связанные с движением векселя, несут солидарную ответст</w:t>
      </w:r>
      <w:r>
        <w:rPr>
          <w:snapToGrid w:val="0"/>
          <w:sz w:val="24"/>
        </w:rPr>
        <w:softHyphen/>
        <w:t>венность (исключение составляют лица, совершившие безоборотную надпись);</w:t>
      </w:r>
    </w:p>
    <w:p w:rsidR="00483228" w:rsidRDefault="00483228">
      <w:pPr>
        <w:widowControl w:val="0"/>
        <w:spacing w:before="240"/>
        <w:rPr>
          <w:snapToGrid w:val="0"/>
          <w:sz w:val="24"/>
        </w:rPr>
      </w:pPr>
      <w:r>
        <w:rPr>
          <w:noProof/>
          <w:snapToGrid w:val="0"/>
          <w:sz w:val="24"/>
        </w:rPr>
        <w:t>•</w:t>
      </w:r>
      <w:r>
        <w:rPr>
          <w:snapToGrid w:val="0"/>
          <w:sz w:val="24"/>
        </w:rPr>
        <w:t xml:space="preserve"> при отказе принять вексель к платежу или при его неоплате в срок предусматривается совершение протеста в нотариальном порядке;</w:t>
      </w:r>
    </w:p>
    <w:p w:rsidR="00483228" w:rsidRDefault="00483228">
      <w:pPr>
        <w:widowControl w:val="0"/>
        <w:spacing w:before="240"/>
        <w:rPr>
          <w:snapToGrid w:val="0"/>
          <w:sz w:val="24"/>
        </w:rPr>
      </w:pPr>
      <w:r>
        <w:rPr>
          <w:noProof/>
          <w:snapToGrid w:val="0"/>
          <w:sz w:val="24"/>
        </w:rPr>
        <w:t>•</w:t>
      </w:r>
      <w:r>
        <w:rPr>
          <w:snapToGrid w:val="0"/>
          <w:sz w:val="24"/>
        </w:rPr>
        <w:t xml:space="preserve"> обращение к нотариусу для засвидетельствования подписи на век</w:t>
      </w:r>
      <w:r>
        <w:rPr>
          <w:snapToGrid w:val="0"/>
          <w:sz w:val="24"/>
        </w:rPr>
        <w:softHyphen/>
        <w:t>селе не требуется;</w:t>
      </w:r>
    </w:p>
    <w:p w:rsidR="00483228" w:rsidRDefault="00483228">
      <w:pPr>
        <w:widowControl w:val="0"/>
        <w:spacing w:before="240"/>
        <w:rPr>
          <w:snapToGrid w:val="0"/>
          <w:sz w:val="24"/>
        </w:rPr>
      </w:pPr>
      <w:r>
        <w:rPr>
          <w:noProof/>
          <w:snapToGrid w:val="0"/>
          <w:sz w:val="24"/>
        </w:rPr>
        <w:t>•</w:t>
      </w:r>
      <w:r>
        <w:rPr>
          <w:snapToGrid w:val="0"/>
          <w:sz w:val="24"/>
        </w:rPr>
        <w:t xml:space="preserve"> при расчете коммерческими векселями важным моментом является обязательство выполнения товарных поставок;</w:t>
      </w:r>
    </w:p>
    <w:p w:rsidR="00483228" w:rsidRDefault="00483228">
      <w:pPr>
        <w:widowControl w:val="0"/>
        <w:spacing w:before="240"/>
        <w:rPr>
          <w:snapToGrid w:val="0"/>
          <w:sz w:val="24"/>
        </w:rPr>
      </w:pPr>
      <w:r>
        <w:rPr>
          <w:noProof/>
          <w:snapToGrid w:val="0"/>
          <w:sz w:val="24"/>
        </w:rPr>
        <w:t>•</w:t>
      </w:r>
      <w:r>
        <w:rPr>
          <w:snapToGrid w:val="0"/>
          <w:sz w:val="24"/>
        </w:rPr>
        <w:t xml:space="preserve"> законодательство не допускает выписки коммерческого векселя на предъявителя, поскольку в основе вексельного обращения лежат реальные денежные сделки с конкретными хозяйствующими субъек</w:t>
      </w:r>
      <w:r>
        <w:rPr>
          <w:snapToGrid w:val="0"/>
          <w:sz w:val="24"/>
        </w:rPr>
        <w:softHyphen/>
        <w:t>тами;</w:t>
      </w:r>
    </w:p>
    <w:p w:rsidR="00483228" w:rsidRDefault="00483228">
      <w:pPr>
        <w:widowControl w:val="0"/>
        <w:spacing w:before="240"/>
        <w:rPr>
          <w:snapToGrid w:val="0"/>
          <w:sz w:val="24"/>
        </w:rPr>
      </w:pPr>
      <w:r>
        <w:rPr>
          <w:noProof/>
          <w:snapToGrid w:val="0"/>
          <w:sz w:val="24"/>
        </w:rPr>
        <w:t>•</w:t>
      </w:r>
      <w:r>
        <w:rPr>
          <w:snapToGrid w:val="0"/>
          <w:sz w:val="24"/>
        </w:rPr>
        <w:t xml:space="preserve"> эмиссия векселя не предусматривает государственной регис</w:t>
      </w:r>
      <w:bookmarkStart w:id="24" w:name="OCRUncertain034"/>
      <w:r>
        <w:rPr>
          <w:snapToGrid w:val="0"/>
          <w:sz w:val="24"/>
        </w:rPr>
        <w:t>т</w:t>
      </w:r>
      <w:bookmarkEnd w:id="24"/>
      <w:r>
        <w:rPr>
          <w:snapToGrid w:val="0"/>
          <w:sz w:val="24"/>
        </w:rPr>
        <w:t>рации;</w:t>
      </w:r>
    </w:p>
    <w:p w:rsidR="00483228" w:rsidRDefault="00483228">
      <w:pPr>
        <w:widowControl w:val="0"/>
        <w:spacing w:before="240"/>
        <w:rPr>
          <w:snapToGrid w:val="0"/>
          <w:sz w:val="24"/>
        </w:rPr>
      </w:pPr>
      <w:r>
        <w:rPr>
          <w:noProof/>
          <w:snapToGrid w:val="0"/>
          <w:sz w:val="24"/>
        </w:rPr>
        <w:t>•</w:t>
      </w:r>
      <w:r>
        <w:rPr>
          <w:snapToGrid w:val="0"/>
          <w:sz w:val="24"/>
        </w:rPr>
        <w:t xml:space="preserve"> вексель</w:t>
      </w:r>
      <w:r>
        <w:rPr>
          <w:noProof/>
          <w:snapToGrid w:val="0"/>
          <w:sz w:val="24"/>
        </w:rPr>
        <w:t xml:space="preserve"> —</w:t>
      </w:r>
      <w:r>
        <w:rPr>
          <w:snapToGrid w:val="0"/>
          <w:sz w:val="24"/>
        </w:rPr>
        <w:t xml:space="preserve"> краткосрочный денежный документ: максимальный срок его обращения</w:t>
      </w:r>
      <w:r>
        <w:rPr>
          <w:noProof/>
          <w:snapToGrid w:val="0"/>
          <w:sz w:val="24"/>
        </w:rPr>
        <w:t xml:space="preserve"> — 361</w:t>
      </w:r>
      <w:r>
        <w:rPr>
          <w:snapToGrid w:val="0"/>
          <w:sz w:val="24"/>
        </w:rPr>
        <w:t xml:space="preserve"> день. В российской практике срок обращения коммерческого векселя законодательно ограничен шестью месяцами, т.е. векселя могут применяться только при заключении хозяйственных сде</w:t>
      </w:r>
      <w:r>
        <w:rPr>
          <w:snapToGrid w:val="0"/>
          <w:sz w:val="24"/>
        </w:rPr>
        <w:softHyphen/>
        <w:t>лок на срок не более</w:t>
      </w:r>
      <w:r>
        <w:rPr>
          <w:noProof/>
          <w:snapToGrid w:val="0"/>
          <w:sz w:val="24"/>
        </w:rPr>
        <w:t xml:space="preserve"> 180</w:t>
      </w:r>
      <w:r>
        <w:rPr>
          <w:snapToGrid w:val="0"/>
          <w:sz w:val="24"/>
        </w:rPr>
        <w:t xml:space="preserve"> дней.</w:t>
      </w:r>
    </w:p>
    <w:p w:rsidR="00483228" w:rsidRDefault="00483228">
      <w:pPr>
        <w:pStyle w:val="2"/>
        <w:jc w:val="center"/>
        <w:rPr>
          <w:b/>
          <w:sz w:val="28"/>
        </w:rPr>
      </w:pPr>
      <w:bookmarkStart w:id="25" w:name="_Toc454090672"/>
      <w:r>
        <w:rPr>
          <w:b/>
          <w:sz w:val="28"/>
        </w:rPr>
        <w:t>1.4. Вексель: простой и переводной.</w:t>
      </w:r>
      <w:bookmarkEnd w:id="25"/>
    </w:p>
    <w:p w:rsidR="00483228" w:rsidRDefault="00483228">
      <w:pPr>
        <w:widowControl w:val="0"/>
        <w:spacing w:before="240"/>
        <w:rPr>
          <w:snapToGrid w:val="0"/>
          <w:sz w:val="24"/>
        </w:rPr>
      </w:pPr>
      <w:r>
        <w:rPr>
          <w:snapToGrid w:val="0"/>
          <w:sz w:val="24"/>
        </w:rPr>
        <w:t>Коммерческие векселя, за которыми стоит конкретная товарная сдел</w:t>
      </w:r>
      <w:r>
        <w:rPr>
          <w:snapToGrid w:val="0"/>
          <w:sz w:val="24"/>
        </w:rPr>
        <w:softHyphen/>
        <w:t>ка, бывают простые и переводные.</w:t>
      </w:r>
    </w:p>
    <w:p w:rsidR="00483228" w:rsidRDefault="00483228">
      <w:pPr>
        <w:widowControl w:val="0"/>
        <w:spacing w:before="240"/>
        <w:rPr>
          <w:snapToGrid w:val="0"/>
          <w:sz w:val="24"/>
        </w:rPr>
      </w:pPr>
      <w:r>
        <w:rPr>
          <w:b/>
          <w:snapToGrid w:val="0"/>
          <w:sz w:val="24"/>
        </w:rPr>
        <w:t>Простой вексель</w:t>
      </w:r>
      <w:r>
        <w:rPr>
          <w:snapToGrid w:val="0"/>
          <w:sz w:val="24"/>
        </w:rPr>
        <w:t xml:space="preserve"> представляет собой простое и ничем не обусловлен</w:t>
      </w:r>
      <w:r>
        <w:rPr>
          <w:snapToGrid w:val="0"/>
          <w:sz w:val="24"/>
        </w:rPr>
        <w:softHyphen/>
        <w:t>ное обязательство векселедателя уплатить по наступлении срока конкрет</w:t>
      </w:r>
      <w:r>
        <w:rPr>
          <w:snapToGrid w:val="0"/>
          <w:sz w:val="24"/>
        </w:rPr>
        <w:softHyphen/>
        <w:t>ную сумму векселедержателю. Простой вексель называют</w:t>
      </w:r>
      <w:r>
        <w:rPr>
          <w:noProof/>
          <w:snapToGrid w:val="0"/>
          <w:sz w:val="24"/>
        </w:rPr>
        <w:t xml:space="preserve"> «call-вексель», </w:t>
      </w:r>
      <w:r>
        <w:rPr>
          <w:snapToGrid w:val="0"/>
          <w:sz w:val="24"/>
        </w:rPr>
        <w:t>т.е. вексель, на котором имеется только одна подпись</w:t>
      </w:r>
      <w:r>
        <w:rPr>
          <w:noProof/>
          <w:snapToGrid w:val="0"/>
          <w:sz w:val="24"/>
        </w:rPr>
        <w:t xml:space="preserve"> —</w:t>
      </w:r>
      <w:r>
        <w:rPr>
          <w:snapToGrid w:val="0"/>
          <w:sz w:val="24"/>
        </w:rPr>
        <w:t xml:space="preserve"> лица, обязан</w:t>
      </w:r>
      <w:r>
        <w:rPr>
          <w:snapToGrid w:val="0"/>
          <w:sz w:val="24"/>
        </w:rPr>
        <w:softHyphen/>
        <w:t>ного совершить платеж. Такой вексель предполагает, что лицо, выстави</w:t>
      </w:r>
      <w:r>
        <w:rPr>
          <w:snapToGrid w:val="0"/>
          <w:sz w:val="24"/>
        </w:rPr>
        <w:softHyphen/>
        <w:t>вшее вексель, одновременно плательщик по нему. Простой вексель явля</w:t>
      </w:r>
      <w:r>
        <w:rPr>
          <w:snapToGrid w:val="0"/>
          <w:sz w:val="24"/>
        </w:rPr>
        <w:softHyphen/>
        <w:t>ется по сути долговой распиской покупателя, вручаемой продавцу в об</w:t>
      </w:r>
      <w:r>
        <w:rPr>
          <w:snapToGrid w:val="0"/>
          <w:sz w:val="24"/>
        </w:rPr>
        <w:softHyphen/>
        <w:t>мен на товар или услугу.</w:t>
      </w:r>
    </w:p>
    <w:p w:rsidR="00483228" w:rsidRDefault="00483228">
      <w:pPr>
        <w:widowControl w:val="0"/>
        <w:spacing w:before="240"/>
        <w:rPr>
          <w:snapToGrid w:val="0"/>
          <w:sz w:val="24"/>
        </w:rPr>
      </w:pPr>
      <w:r>
        <w:rPr>
          <w:snapToGrid w:val="0"/>
          <w:sz w:val="24"/>
        </w:rPr>
        <w:t>Однако практически каждый субъект может выступать на товарном рынке как в роли поставщика (кредитора), так и в роли покупателя (должника).</w:t>
      </w:r>
    </w:p>
    <w:p w:rsidR="00483228" w:rsidRDefault="00483228">
      <w:pPr>
        <w:widowControl w:val="0"/>
        <w:spacing w:before="240"/>
        <w:rPr>
          <w:snapToGrid w:val="0"/>
          <w:sz w:val="24"/>
        </w:rPr>
      </w:pPr>
      <w:r>
        <w:rPr>
          <w:snapToGrid w:val="0"/>
          <w:sz w:val="24"/>
        </w:rPr>
        <w:t>В случае, если кредитор по конкретной сделке должен третьему лицу определенную сумму, он может ликвидировать либо уменьшить свой долг, используя переводной вексель.</w:t>
      </w:r>
    </w:p>
    <w:p w:rsidR="00483228" w:rsidRDefault="00483228">
      <w:pPr>
        <w:widowControl w:val="0"/>
        <w:spacing w:before="240"/>
        <w:rPr>
          <w:snapToGrid w:val="0"/>
          <w:sz w:val="24"/>
        </w:rPr>
      </w:pPr>
      <w:r>
        <w:rPr>
          <w:b/>
          <w:snapToGrid w:val="0"/>
          <w:sz w:val="24"/>
        </w:rPr>
        <w:t>Переводной вексель</w:t>
      </w:r>
      <w:r>
        <w:rPr>
          <w:snapToGrid w:val="0"/>
          <w:sz w:val="24"/>
        </w:rPr>
        <w:t xml:space="preserve"> (тратта)</w:t>
      </w:r>
      <w:r>
        <w:rPr>
          <w:noProof/>
          <w:snapToGrid w:val="0"/>
          <w:sz w:val="24"/>
        </w:rPr>
        <w:t xml:space="preserve"> —</w:t>
      </w:r>
      <w:r>
        <w:rPr>
          <w:snapToGrid w:val="0"/>
          <w:sz w:val="24"/>
        </w:rPr>
        <w:t xml:space="preserve"> письменный документ, содержащий приказ векселедателя, адресованный плательщику-должнику, уплатить деньги (в определенный срок и в определенном месте) получателю</w:t>
      </w:r>
      <w:r>
        <w:rPr>
          <w:noProof/>
          <w:snapToGrid w:val="0"/>
          <w:sz w:val="24"/>
        </w:rPr>
        <w:t xml:space="preserve"> — </w:t>
      </w:r>
      <w:r>
        <w:rPr>
          <w:snapToGrid w:val="0"/>
          <w:sz w:val="24"/>
        </w:rPr>
        <w:t>держателю векселя или по его приказу другому лицу.</w:t>
      </w:r>
    </w:p>
    <w:p w:rsidR="00483228" w:rsidRDefault="00483228">
      <w:pPr>
        <w:widowControl w:val="0"/>
        <w:spacing w:before="240"/>
        <w:rPr>
          <w:snapToGrid w:val="0"/>
          <w:sz w:val="24"/>
        </w:rPr>
      </w:pPr>
      <w:r>
        <w:rPr>
          <w:snapToGrid w:val="0"/>
          <w:sz w:val="24"/>
        </w:rPr>
        <w:t>В отличие от простого в переводном векселе участвуют не два, а три лица:</w:t>
      </w:r>
    </w:p>
    <w:p w:rsidR="00483228" w:rsidRDefault="00483228">
      <w:pPr>
        <w:widowControl w:val="0"/>
        <w:spacing w:before="240"/>
        <w:rPr>
          <w:snapToGrid w:val="0"/>
          <w:sz w:val="24"/>
        </w:rPr>
      </w:pPr>
      <w:r>
        <w:rPr>
          <w:noProof/>
          <w:snapToGrid w:val="0"/>
          <w:sz w:val="24"/>
        </w:rPr>
        <w:t>1)</w:t>
      </w:r>
      <w:r>
        <w:rPr>
          <w:snapToGrid w:val="0"/>
          <w:sz w:val="24"/>
        </w:rPr>
        <w:t xml:space="preserve"> </w:t>
      </w:r>
      <w:r>
        <w:rPr>
          <w:i/>
          <w:snapToGrid w:val="0"/>
          <w:sz w:val="24"/>
        </w:rPr>
        <w:t>трассант</w:t>
      </w:r>
      <w:r>
        <w:rPr>
          <w:i/>
          <w:noProof/>
          <w:snapToGrid w:val="0"/>
          <w:sz w:val="24"/>
        </w:rPr>
        <w:t xml:space="preserve"> —</w:t>
      </w:r>
      <w:r>
        <w:rPr>
          <w:snapToGrid w:val="0"/>
          <w:sz w:val="24"/>
        </w:rPr>
        <w:t xml:space="preserve"> выдающий вексель;</w:t>
      </w:r>
    </w:p>
    <w:p w:rsidR="00483228" w:rsidRDefault="00483228">
      <w:pPr>
        <w:widowControl w:val="0"/>
        <w:spacing w:before="240"/>
        <w:rPr>
          <w:snapToGrid w:val="0"/>
          <w:sz w:val="24"/>
        </w:rPr>
      </w:pPr>
      <w:r>
        <w:rPr>
          <w:noProof/>
          <w:snapToGrid w:val="0"/>
          <w:sz w:val="24"/>
        </w:rPr>
        <w:t>2)</w:t>
      </w:r>
      <w:r>
        <w:rPr>
          <w:snapToGrid w:val="0"/>
          <w:sz w:val="24"/>
        </w:rPr>
        <w:t xml:space="preserve"> </w:t>
      </w:r>
      <w:r>
        <w:rPr>
          <w:i/>
          <w:snapToGrid w:val="0"/>
          <w:sz w:val="24"/>
        </w:rPr>
        <w:t>ремитент</w:t>
      </w:r>
      <w:r>
        <w:rPr>
          <w:i/>
          <w:noProof/>
          <w:snapToGrid w:val="0"/>
          <w:sz w:val="24"/>
        </w:rPr>
        <w:t xml:space="preserve"> —</w:t>
      </w:r>
      <w:r>
        <w:rPr>
          <w:snapToGrid w:val="0"/>
          <w:sz w:val="24"/>
        </w:rPr>
        <w:t xml:space="preserve"> первый приобретатель, получающий вместе с век</w:t>
      </w:r>
      <w:r>
        <w:rPr>
          <w:snapToGrid w:val="0"/>
          <w:sz w:val="24"/>
        </w:rPr>
        <w:softHyphen/>
        <w:t>селем право требовать и платеж по нему;</w:t>
      </w:r>
    </w:p>
    <w:p w:rsidR="00483228" w:rsidRDefault="00483228">
      <w:pPr>
        <w:widowControl w:val="0"/>
        <w:spacing w:before="240"/>
        <w:rPr>
          <w:snapToGrid w:val="0"/>
          <w:sz w:val="24"/>
        </w:rPr>
      </w:pPr>
      <w:r>
        <w:rPr>
          <w:noProof/>
          <w:snapToGrid w:val="0"/>
          <w:sz w:val="24"/>
        </w:rPr>
        <w:t>3)</w:t>
      </w:r>
      <w:r>
        <w:rPr>
          <w:snapToGrid w:val="0"/>
          <w:sz w:val="24"/>
        </w:rPr>
        <w:t xml:space="preserve"> </w:t>
      </w:r>
      <w:r>
        <w:rPr>
          <w:i/>
          <w:snapToGrid w:val="0"/>
          <w:sz w:val="24"/>
        </w:rPr>
        <w:t>трассат</w:t>
      </w:r>
      <w:r>
        <w:rPr>
          <w:i/>
          <w:noProof/>
          <w:snapToGrid w:val="0"/>
          <w:sz w:val="24"/>
        </w:rPr>
        <w:t xml:space="preserve"> —</w:t>
      </w:r>
      <w:r>
        <w:rPr>
          <w:snapToGrid w:val="0"/>
          <w:sz w:val="24"/>
        </w:rPr>
        <w:t xml:space="preserve"> плательщик, которому векселедержатель предлагает произвести платеж.</w:t>
      </w:r>
    </w:p>
    <w:p w:rsidR="00483228" w:rsidRDefault="00483228">
      <w:pPr>
        <w:widowControl w:val="0"/>
        <w:spacing w:before="240"/>
        <w:rPr>
          <w:snapToGrid w:val="0"/>
          <w:sz w:val="24"/>
        </w:rPr>
      </w:pPr>
      <w:r>
        <w:rPr>
          <w:snapToGrid w:val="0"/>
          <w:sz w:val="24"/>
        </w:rPr>
        <w:t>Переводной вексель, содержащий приказ совершить платеж (приказ исходит от лица, выдавшего вексель), еще не обязательство платежа со стороны трассата. Следовательно, переводной вексель должен быть под</w:t>
      </w:r>
      <w:r>
        <w:rPr>
          <w:snapToGrid w:val="0"/>
          <w:sz w:val="24"/>
        </w:rPr>
        <w:softHyphen/>
        <w:t>твержден, или акцептован, трассатом (плательщиком-должником). От</w:t>
      </w:r>
      <w:r>
        <w:rPr>
          <w:snapToGrid w:val="0"/>
          <w:sz w:val="24"/>
        </w:rPr>
        <w:softHyphen/>
        <w:t>сюда</w:t>
      </w:r>
      <w:r>
        <w:rPr>
          <w:b/>
          <w:snapToGrid w:val="0"/>
          <w:sz w:val="24"/>
        </w:rPr>
        <w:t xml:space="preserve"> акцептованный вексель</w:t>
      </w:r>
      <w:r>
        <w:rPr>
          <w:noProof/>
          <w:snapToGrid w:val="0"/>
          <w:sz w:val="24"/>
        </w:rPr>
        <w:t xml:space="preserve"> —</w:t>
      </w:r>
      <w:r>
        <w:rPr>
          <w:snapToGrid w:val="0"/>
          <w:sz w:val="24"/>
        </w:rPr>
        <w:t xml:space="preserve"> вексель, имеющий акцепт (согласие) плательщика на его оплату в срок. Трассировать переводной вексель означает принять на себя обязательство гарантии акцепта и платежа по нему. Акцепт оформляется надписью на векселе и подписью трассата (с указанием даты).</w:t>
      </w:r>
    </w:p>
    <w:p w:rsidR="00483228" w:rsidRDefault="00483228">
      <w:pPr>
        <w:widowControl w:val="0"/>
        <w:spacing w:before="240"/>
        <w:rPr>
          <w:snapToGrid w:val="0"/>
          <w:sz w:val="24"/>
        </w:rPr>
      </w:pPr>
      <w:r>
        <w:rPr>
          <w:snapToGrid w:val="0"/>
          <w:sz w:val="24"/>
        </w:rPr>
        <w:t>Посредством акцепта лицо, указанное на векселе как плательщик, становится главным вексельным должником (акцептантом). По перевод</w:t>
      </w:r>
      <w:r>
        <w:rPr>
          <w:snapToGrid w:val="0"/>
          <w:sz w:val="24"/>
        </w:rPr>
        <w:softHyphen/>
        <w:t>ному векселю такой прямой должник выступает плательщиком лишь с момента акцепта векселя. До этого момента имеется налицо лишь условный должник (трассант).</w:t>
      </w:r>
    </w:p>
    <w:p w:rsidR="00483228" w:rsidRDefault="00483228">
      <w:pPr>
        <w:widowControl w:val="0"/>
        <w:spacing w:before="240"/>
        <w:rPr>
          <w:snapToGrid w:val="0"/>
          <w:sz w:val="24"/>
        </w:rPr>
      </w:pPr>
      <w:r>
        <w:rPr>
          <w:snapToGrid w:val="0"/>
          <w:sz w:val="24"/>
        </w:rPr>
        <w:t>Трассировать переводной вексель на другого возможно лишь в том случае, если трассант имеет у трассата в своем распоряжении ценности, которые не меньше суммы, указанной в таком векселе.</w:t>
      </w:r>
    </w:p>
    <w:p w:rsidR="00483228" w:rsidRDefault="00483228">
      <w:pPr>
        <w:widowControl w:val="0"/>
        <w:spacing w:before="240"/>
        <w:rPr>
          <w:snapToGrid w:val="0"/>
          <w:sz w:val="24"/>
        </w:rPr>
      </w:pPr>
      <w:r>
        <w:rPr>
          <w:snapToGrid w:val="0"/>
          <w:sz w:val="24"/>
        </w:rPr>
        <w:t>Акцептант переводного векселя, так же как векселедатель простого, несет ответственность за оплату векселя в установленный срок.</w:t>
      </w:r>
    </w:p>
    <w:p w:rsidR="00483228" w:rsidRDefault="00483228">
      <w:pPr>
        <w:widowControl w:val="0"/>
        <w:spacing w:before="240"/>
        <w:rPr>
          <w:snapToGrid w:val="0"/>
          <w:sz w:val="24"/>
        </w:rPr>
      </w:pPr>
      <w:r>
        <w:rPr>
          <w:snapToGrid w:val="0"/>
          <w:sz w:val="24"/>
        </w:rPr>
        <w:t>Векселедержатель переводного векселя должен своевременно его предъявить к акцепту и платежу, иначе невыполнение этих условий может быть отнесено к его собственной вине.</w:t>
      </w:r>
    </w:p>
    <w:p w:rsidR="00483228" w:rsidRDefault="00483228">
      <w:pPr>
        <w:widowControl w:val="0"/>
        <w:spacing w:before="240"/>
        <w:rPr>
          <w:snapToGrid w:val="0"/>
          <w:sz w:val="24"/>
        </w:rPr>
      </w:pPr>
      <w:r>
        <w:rPr>
          <w:snapToGrid w:val="0"/>
          <w:sz w:val="24"/>
        </w:rPr>
        <w:t>С целью повышения надежности векселя в обращении</w:t>
      </w:r>
      <w:r>
        <w:rPr>
          <w:noProof/>
          <w:snapToGrid w:val="0"/>
          <w:sz w:val="24"/>
        </w:rPr>
        <w:t xml:space="preserve"> </w:t>
      </w:r>
      <w:r>
        <w:rPr>
          <w:snapToGrid w:val="0"/>
          <w:sz w:val="24"/>
        </w:rPr>
        <w:t xml:space="preserve"> в векселе (простом и переводном) предусматривается вексельное поручительство за векселедателя или плательщика по векселю</w:t>
      </w:r>
      <w:r>
        <w:rPr>
          <w:noProof/>
          <w:snapToGrid w:val="0"/>
          <w:sz w:val="24"/>
        </w:rPr>
        <w:t xml:space="preserve"> —</w:t>
      </w:r>
      <w:r>
        <w:rPr>
          <w:snapToGrid w:val="0"/>
          <w:sz w:val="24"/>
        </w:rPr>
        <w:t xml:space="preserve"> </w:t>
      </w:r>
      <w:r>
        <w:rPr>
          <w:i/>
          <w:snapToGrid w:val="0"/>
          <w:sz w:val="24"/>
        </w:rPr>
        <w:t>аваль,</w:t>
      </w:r>
      <w:r>
        <w:rPr>
          <w:snapToGrid w:val="0"/>
          <w:sz w:val="24"/>
        </w:rPr>
        <w:t xml:space="preserve"> причем вексель</w:t>
      </w:r>
      <w:r>
        <w:rPr>
          <w:snapToGrid w:val="0"/>
          <w:sz w:val="24"/>
        </w:rPr>
        <w:softHyphen/>
        <w:t>ные обязательства могут быть гарантированы как полностью, так и в ча</w:t>
      </w:r>
      <w:r>
        <w:rPr>
          <w:snapToGrid w:val="0"/>
          <w:sz w:val="24"/>
        </w:rPr>
        <w:softHyphen/>
        <w:t>сти вексельной суммы. Это обеспечение дается либо третьим лицом, либо одним из лиц, подписавших вексель. Авалист (лицо, совершившее аваль) отвечает за оплату векселя перед любым законным векселедержа</w:t>
      </w:r>
      <w:r>
        <w:rPr>
          <w:snapToGrid w:val="0"/>
          <w:sz w:val="24"/>
        </w:rPr>
        <w:softHyphen/>
        <w:t>телем. Он несет солидарную ответственность с лицом, за которое поруча</w:t>
      </w:r>
      <w:r>
        <w:rPr>
          <w:snapToGrid w:val="0"/>
          <w:sz w:val="24"/>
        </w:rPr>
        <w:softHyphen/>
        <w:t>ется, и отвечает за оплату векселя, даже если гарантированное им обязательство окажется недействительным.</w:t>
      </w:r>
    </w:p>
    <w:p w:rsidR="00483228" w:rsidRDefault="00483228">
      <w:pPr>
        <w:widowControl w:val="0"/>
        <w:spacing w:before="240"/>
        <w:rPr>
          <w:i/>
          <w:snapToGrid w:val="0"/>
          <w:sz w:val="24"/>
        </w:rPr>
      </w:pPr>
      <w:r>
        <w:rPr>
          <w:snapToGrid w:val="0"/>
          <w:sz w:val="24"/>
        </w:rPr>
        <w:t>Аваль может быть оформлен гарантийной надписью авалиста («счи</w:t>
      </w:r>
      <w:bookmarkStart w:id="26" w:name="OCRUncertain036"/>
      <w:r>
        <w:rPr>
          <w:snapToGrid w:val="0"/>
          <w:sz w:val="24"/>
        </w:rPr>
        <w:t>т</w:t>
      </w:r>
      <w:bookmarkEnd w:id="26"/>
      <w:r>
        <w:rPr>
          <w:snapToGrid w:val="0"/>
          <w:sz w:val="24"/>
        </w:rPr>
        <w:t xml:space="preserve">ать за аваль») на самом векселе или на дополнительном листе </w:t>
      </w:r>
      <w:r>
        <w:rPr>
          <w:i/>
          <w:snapToGrid w:val="0"/>
          <w:sz w:val="24"/>
        </w:rPr>
        <w:t xml:space="preserve">(аллонже), </w:t>
      </w:r>
      <w:r>
        <w:rPr>
          <w:snapToGrid w:val="0"/>
          <w:sz w:val="24"/>
        </w:rPr>
        <w:t xml:space="preserve">прикрепленном к векселю. На аллонже совершаются и передаточные надписи </w:t>
      </w:r>
      <w:r>
        <w:rPr>
          <w:i/>
          <w:snapToGrid w:val="0"/>
          <w:sz w:val="24"/>
        </w:rPr>
        <w:t>(индоссамент),</w:t>
      </w:r>
      <w:r>
        <w:rPr>
          <w:snapToGrid w:val="0"/>
          <w:sz w:val="24"/>
        </w:rPr>
        <w:t xml:space="preserve"> если на оборотной стороне векселя они не помещаются. Индоссамент выражается словами «платите приказу» или «платите вместо нас» и означает переход права получения платежа по векселю к другому лицу. Лицо, совершающее индоссамент</w:t>
      </w:r>
      <w:bookmarkStart w:id="27" w:name="OCRUncertain037"/>
      <w:r>
        <w:rPr>
          <w:snapToGrid w:val="0"/>
          <w:sz w:val="24"/>
        </w:rPr>
        <w:t>.</w:t>
      </w:r>
      <w:bookmarkEnd w:id="27"/>
      <w:r>
        <w:rPr>
          <w:snapToGrid w:val="0"/>
          <w:sz w:val="24"/>
        </w:rPr>
        <w:t xml:space="preserve"> Называется </w:t>
      </w:r>
      <w:r>
        <w:rPr>
          <w:i/>
          <w:snapToGrid w:val="0"/>
          <w:sz w:val="24"/>
        </w:rPr>
        <w:t>индоссантом,</w:t>
      </w:r>
      <w:r>
        <w:rPr>
          <w:snapToGrid w:val="0"/>
          <w:sz w:val="24"/>
        </w:rPr>
        <w:t xml:space="preserve"> а лицо, получающее ве</w:t>
      </w:r>
      <w:bookmarkStart w:id="28" w:name="OCRUncertain038"/>
      <w:r>
        <w:rPr>
          <w:snapToGrid w:val="0"/>
          <w:sz w:val="24"/>
        </w:rPr>
        <w:t>к</w:t>
      </w:r>
      <w:bookmarkEnd w:id="28"/>
      <w:r>
        <w:rPr>
          <w:snapToGrid w:val="0"/>
          <w:sz w:val="24"/>
        </w:rPr>
        <w:t>сель по индоссаменту,</w:t>
      </w:r>
      <w:r>
        <w:rPr>
          <w:noProof/>
          <w:snapToGrid w:val="0"/>
          <w:sz w:val="24"/>
        </w:rPr>
        <w:t xml:space="preserve"> —</w:t>
      </w:r>
      <w:r>
        <w:rPr>
          <w:snapToGrid w:val="0"/>
          <w:sz w:val="24"/>
        </w:rPr>
        <w:t xml:space="preserve"> </w:t>
      </w:r>
      <w:r>
        <w:rPr>
          <w:i/>
          <w:snapToGrid w:val="0"/>
          <w:sz w:val="24"/>
        </w:rPr>
        <w:t>индоссатом.</w:t>
      </w:r>
    </w:p>
    <w:p w:rsidR="00483228" w:rsidRDefault="00483228">
      <w:pPr>
        <w:widowControl w:val="0"/>
        <w:spacing w:before="240"/>
        <w:rPr>
          <w:snapToGrid w:val="0"/>
          <w:sz w:val="24"/>
        </w:rPr>
      </w:pPr>
      <w:r>
        <w:rPr>
          <w:snapToGrid w:val="0"/>
          <w:sz w:val="24"/>
        </w:rPr>
        <w:t>Возможность передачи векселя следует из текста векселя, содержаще</w:t>
      </w:r>
      <w:r>
        <w:rPr>
          <w:snapToGrid w:val="0"/>
          <w:sz w:val="24"/>
        </w:rPr>
        <w:softHyphen/>
        <w:t>го оговорку о приказе векселедержателя уплатить другому лицу. Однако индоссирован может быть и вексель, не содержащий прямой оговорки о приказе, поскольку, как отмечалось ранее, обращаемость</w:t>
      </w:r>
      <w:r>
        <w:rPr>
          <w:noProof/>
          <w:snapToGrid w:val="0"/>
          <w:sz w:val="24"/>
        </w:rPr>
        <w:t xml:space="preserve"> —</w:t>
      </w:r>
      <w:r>
        <w:rPr>
          <w:snapToGrid w:val="0"/>
          <w:sz w:val="24"/>
        </w:rPr>
        <w:t xml:space="preserve"> неотъем</w:t>
      </w:r>
      <w:r>
        <w:rPr>
          <w:snapToGrid w:val="0"/>
          <w:sz w:val="24"/>
        </w:rPr>
        <w:softHyphen/>
        <w:t>лемое свойство векселя.</w:t>
      </w:r>
    </w:p>
    <w:p w:rsidR="00483228" w:rsidRDefault="00483228">
      <w:pPr>
        <w:widowControl w:val="0"/>
        <w:spacing w:before="240"/>
        <w:rPr>
          <w:snapToGrid w:val="0"/>
          <w:sz w:val="24"/>
        </w:rPr>
      </w:pPr>
      <w:r>
        <w:rPr>
          <w:snapToGrid w:val="0"/>
          <w:sz w:val="24"/>
        </w:rPr>
        <w:t>Индоссамент должен быть простым и ничем не обусловленным. Частичный индоссамент недействителен. Индоссамент может быть спе</w:t>
      </w:r>
      <w:r>
        <w:rPr>
          <w:snapToGrid w:val="0"/>
          <w:sz w:val="24"/>
        </w:rPr>
        <w:softHyphen/>
        <w:t>циальным или именным, т.е. указывающим, к кому переходит право получения платежа («платите приказу</w:t>
      </w:r>
      <w:bookmarkStart w:id="29" w:name="OCRUncertain039"/>
      <w:r>
        <w:rPr>
          <w:snapToGrid w:val="0"/>
          <w:sz w:val="24"/>
        </w:rPr>
        <w:t>...»),</w:t>
      </w:r>
      <w:bookmarkEnd w:id="29"/>
      <w:r>
        <w:rPr>
          <w:snapToGrid w:val="0"/>
          <w:sz w:val="24"/>
        </w:rPr>
        <w:t xml:space="preserve"> бланковым (оформляется то</w:t>
      </w:r>
      <w:r>
        <w:rPr>
          <w:snapToGrid w:val="0"/>
          <w:sz w:val="24"/>
        </w:rPr>
        <w:softHyphen/>
        <w:t>лько подписью индоссанта) и на предъявителя («платите предъявителю настоящего векселя</w:t>
      </w:r>
      <w:bookmarkStart w:id="30" w:name="OCRUncertain040"/>
      <w:r>
        <w:rPr>
          <w:snapToGrid w:val="0"/>
          <w:sz w:val="24"/>
        </w:rPr>
        <w:t>»).</w:t>
      </w:r>
      <w:bookmarkEnd w:id="30"/>
    </w:p>
    <w:p w:rsidR="00483228" w:rsidRDefault="00483228">
      <w:pPr>
        <w:widowControl w:val="0"/>
        <w:spacing w:before="240"/>
        <w:rPr>
          <w:noProof/>
          <w:snapToGrid w:val="0"/>
          <w:sz w:val="24"/>
        </w:rPr>
      </w:pPr>
      <w:r>
        <w:rPr>
          <w:snapToGrid w:val="0"/>
          <w:sz w:val="24"/>
        </w:rPr>
        <w:t>Количество индоссаментов не ограничивается. Законным держателем векселя выступает лицо, основывающее свое право на непрерывном ряде индоссаментов</w:t>
      </w:r>
      <w:bookmarkStart w:id="31" w:name="OCRUncertain041"/>
      <w:r>
        <w:rPr>
          <w:noProof/>
          <w:snapToGrid w:val="0"/>
          <w:sz w:val="24"/>
        </w:rPr>
        <w:t>.</w:t>
      </w:r>
      <w:bookmarkEnd w:id="31"/>
    </w:p>
    <w:p w:rsidR="00483228" w:rsidRDefault="00483228">
      <w:pPr>
        <w:widowControl w:val="0"/>
        <w:spacing w:before="240"/>
        <w:rPr>
          <w:snapToGrid w:val="0"/>
          <w:sz w:val="24"/>
        </w:rPr>
      </w:pPr>
      <w:r>
        <w:rPr>
          <w:snapToGrid w:val="0"/>
          <w:sz w:val="24"/>
        </w:rPr>
        <w:t>От количества индоссаментов (кроме передаточной функции индос</w:t>
      </w:r>
      <w:r>
        <w:rPr>
          <w:snapToGrid w:val="0"/>
          <w:sz w:val="24"/>
        </w:rPr>
        <w:softHyphen/>
        <w:t>самент на векселе выполняет и гарантийную функцию: каждый индоссант по векселю отвечает за акцепт и за платеж) и аваля зависит степень доверия к векселю. Последний становится более надежным способом обеспечения платежа. Индоссант может снять с себя ответственность за платеж, поставив безоборотную надпись («без оборота на меня</w:t>
      </w:r>
      <w:bookmarkStart w:id="32" w:name="OCRUncertain042"/>
      <w:r>
        <w:rPr>
          <w:snapToGrid w:val="0"/>
          <w:sz w:val="24"/>
        </w:rPr>
        <w:t>»),</w:t>
      </w:r>
      <w:bookmarkEnd w:id="32"/>
      <w:r>
        <w:rPr>
          <w:snapToGrid w:val="0"/>
          <w:sz w:val="24"/>
        </w:rPr>
        <w:t xml:space="preserve"> но это снизит привлекательность векселя для последующих держателей.</w:t>
      </w:r>
    </w:p>
    <w:p w:rsidR="00483228" w:rsidRDefault="00483228">
      <w:pPr>
        <w:widowControl w:val="0"/>
        <w:spacing w:before="240"/>
        <w:rPr>
          <w:snapToGrid w:val="0"/>
          <w:sz w:val="24"/>
        </w:rPr>
      </w:pPr>
      <w:r>
        <w:rPr>
          <w:snapToGrid w:val="0"/>
          <w:sz w:val="24"/>
        </w:rPr>
        <w:t xml:space="preserve">Среди индоссаментов, не удостоверяющих переход прав по векселю, </w:t>
      </w:r>
      <w:r>
        <w:rPr>
          <w:noProof/>
          <w:snapToGrid w:val="0"/>
          <w:sz w:val="24"/>
        </w:rPr>
        <w:t>—</w:t>
      </w:r>
      <w:r>
        <w:rPr>
          <w:snapToGrid w:val="0"/>
          <w:sz w:val="24"/>
        </w:rPr>
        <w:t xml:space="preserve"> это </w:t>
      </w:r>
      <w:bookmarkStart w:id="33" w:name="OCRUncertain043"/>
      <w:r>
        <w:rPr>
          <w:snapToGrid w:val="0"/>
          <w:sz w:val="24"/>
        </w:rPr>
        <w:t>перепоручительные</w:t>
      </w:r>
      <w:bookmarkEnd w:id="33"/>
      <w:r>
        <w:rPr>
          <w:snapToGrid w:val="0"/>
          <w:sz w:val="24"/>
        </w:rPr>
        <w:t xml:space="preserve"> индоссаменты</w:t>
      </w:r>
      <w:r>
        <w:rPr>
          <w:noProof/>
          <w:snapToGrid w:val="0"/>
          <w:sz w:val="24"/>
        </w:rPr>
        <w:t xml:space="preserve"> —</w:t>
      </w:r>
      <w:r>
        <w:rPr>
          <w:snapToGrid w:val="0"/>
          <w:sz w:val="24"/>
        </w:rPr>
        <w:t xml:space="preserve"> существуют две разновид</w:t>
      </w:r>
      <w:r>
        <w:rPr>
          <w:snapToGrid w:val="0"/>
          <w:sz w:val="24"/>
        </w:rPr>
        <w:softHyphen/>
        <w:t>ности:</w:t>
      </w:r>
    </w:p>
    <w:p w:rsidR="00483228" w:rsidRDefault="00483228">
      <w:pPr>
        <w:widowControl w:val="0"/>
        <w:spacing w:before="240"/>
        <w:rPr>
          <w:snapToGrid w:val="0"/>
          <w:sz w:val="24"/>
        </w:rPr>
      </w:pPr>
      <w:r>
        <w:rPr>
          <w:b/>
          <w:noProof/>
          <w:snapToGrid w:val="0"/>
          <w:sz w:val="24"/>
        </w:rPr>
        <w:t>•</w:t>
      </w:r>
      <w:r>
        <w:rPr>
          <w:b/>
          <w:snapToGrid w:val="0"/>
          <w:sz w:val="24"/>
        </w:rPr>
        <w:t xml:space="preserve"> инкассовый индоссамент</w:t>
      </w:r>
      <w:r>
        <w:rPr>
          <w:noProof/>
          <w:snapToGrid w:val="0"/>
          <w:sz w:val="24"/>
        </w:rPr>
        <w:t xml:space="preserve"> —</w:t>
      </w:r>
      <w:r>
        <w:rPr>
          <w:snapToGrid w:val="0"/>
          <w:sz w:val="24"/>
        </w:rPr>
        <w:t xml:space="preserve"> оформляется, если векселедержатель поручает банку инкассировать вексель, т.е. получить по нему платеж («валюта на инкассо, к получению», «как доверенному</w:t>
      </w:r>
      <w:bookmarkStart w:id="34" w:name="OCRUncertain044"/>
      <w:r>
        <w:rPr>
          <w:snapToGrid w:val="0"/>
          <w:sz w:val="24"/>
        </w:rPr>
        <w:t>»);</w:t>
      </w:r>
      <w:bookmarkEnd w:id="34"/>
    </w:p>
    <w:p w:rsidR="00483228" w:rsidRDefault="00483228">
      <w:pPr>
        <w:widowControl w:val="0"/>
        <w:spacing w:before="240"/>
        <w:rPr>
          <w:snapToGrid w:val="0"/>
          <w:sz w:val="24"/>
        </w:rPr>
      </w:pPr>
      <w:r>
        <w:rPr>
          <w:b/>
          <w:noProof/>
          <w:snapToGrid w:val="0"/>
          <w:sz w:val="24"/>
        </w:rPr>
        <w:t>•</w:t>
      </w:r>
      <w:r>
        <w:rPr>
          <w:b/>
          <w:snapToGrid w:val="0"/>
          <w:sz w:val="24"/>
        </w:rPr>
        <w:t xml:space="preserve"> залоговый индоссамент</w:t>
      </w:r>
      <w:r>
        <w:rPr>
          <w:snapToGrid w:val="0"/>
          <w:sz w:val="24"/>
        </w:rPr>
        <w:t xml:space="preserve"> («валюта в залог»)</w:t>
      </w:r>
      <w:r>
        <w:rPr>
          <w:noProof/>
          <w:snapToGrid w:val="0"/>
          <w:sz w:val="24"/>
        </w:rPr>
        <w:t xml:space="preserve"> —</w:t>
      </w:r>
      <w:r>
        <w:rPr>
          <w:snapToGrid w:val="0"/>
          <w:sz w:val="24"/>
        </w:rPr>
        <w:t xml:space="preserve"> оформляется, если вексель служит обеспечением по ссуде в банке.</w:t>
      </w:r>
    </w:p>
    <w:p w:rsidR="00483228" w:rsidRDefault="00483228">
      <w:pPr>
        <w:widowControl w:val="0"/>
        <w:spacing w:before="240"/>
        <w:rPr>
          <w:snapToGrid w:val="0"/>
          <w:sz w:val="24"/>
        </w:rPr>
      </w:pPr>
      <w:r>
        <w:rPr>
          <w:snapToGrid w:val="0"/>
          <w:sz w:val="24"/>
        </w:rPr>
        <w:t>Оплата векселя в установленный срок погашает вексельное обязатель</w:t>
      </w:r>
      <w:r>
        <w:rPr>
          <w:snapToGrid w:val="0"/>
          <w:sz w:val="24"/>
        </w:rPr>
        <w:softHyphen/>
        <w:t>ство</w:t>
      </w:r>
      <w:bookmarkStart w:id="35" w:name="OCRUncertain045"/>
      <w:r>
        <w:rPr>
          <w:snapToGrid w:val="0"/>
          <w:sz w:val="24"/>
        </w:rPr>
        <w:t>.</w:t>
      </w:r>
      <w:bookmarkEnd w:id="35"/>
    </w:p>
    <w:p w:rsidR="00483228" w:rsidRDefault="00483228">
      <w:pPr>
        <w:widowControl w:val="0"/>
        <w:spacing w:before="240"/>
        <w:rPr>
          <w:snapToGrid w:val="0"/>
          <w:sz w:val="24"/>
        </w:rPr>
      </w:pPr>
      <w:r>
        <w:rPr>
          <w:snapToGrid w:val="0"/>
          <w:sz w:val="24"/>
        </w:rPr>
        <w:t>В случае отказа от платежа по векселю векселедержатель может предъявить в суде иск к векселедателю (акцептанту по переводному векселю). Если переводной вексель не акцептован или не оплачен, векселедержатель имеет полное право потребовать оплаты векселя в порядке регресса. Это означает обратное требование о возмещении уплаченной суммы от векселедателя, индоссантов, авалистов, которые несут солидарную ответственность за уплату суммы векселедержателю. По выбору векселедержателя им может стать любое лицо независимо от порядка подписей на векселе. Если вексель оплачивает один из индоссантов, то он имеет право обратиться с иском к другим индоссан</w:t>
      </w:r>
      <w:r>
        <w:rPr>
          <w:snapToGrid w:val="0"/>
          <w:sz w:val="24"/>
        </w:rPr>
        <w:softHyphen/>
        <w:t>там или трассанту, причем трассант не имеет права регресса к индос</w:t>
      </w:r>
      <w:r>
        <w:rPr>
          <w:snapToGrid w:val="0"/>
          <w:sz w:val="24"/>
        </w:rPr>
        <w:softHyphen/>
        <w:t>сантам.</w:t>
      </w:r>
    </w:p>
    <w:p w:rsidR="00483228" w:rsidRDefault="00483228">
      <w:pPr>
        <w:widowControl w:val="0"/>
        <w:spacing w:before="240"/>
        <w:rPr>
          <w:snapToGrid w:val="0"/>
          <w:sz w:val="24"/>
        </w:rPr>
      </w:pPr>
      <w:r>
        <w:rPr>
          <w:snapToGrid w:val="0"/>
          <w:sz w:val="24"/>
        </w:rPr>
        <w:t xml:space="preserve">Следует заметить, что перед подачей иска векселедержатель должен обязательно совершить </w:t>
      </w:r>
      <w:r>
        <w:rPr>
          <w:i/>
          <w:snapToGrid w:val="0"/>
          <w:sz w:val="24"/>
        </w:rPr>
        <w:t>протест</w:t>
      </w:r>
      <w:r>
        <w:rPr>
          <w:i/>
          <w:noProof/>
          <w:snapToGrid w:val="0"/>
          <w:sz w:val="24"/>
        </w:rPr>
        <w:t xml:space="preserve"> —</w:t>
      </w:r>
      <w:r>
        <w:rPr>
          <w:snapToGrid w:val="0"/>
          <w:sz w:val="24"/>
        </w:rPr>
        <w:t xml:space="preserve"> официально подтвердить у нотариуса факт отказа в акцепте или платеже по векселю. Удостоверившись в от</w:t>
      </w:r>
      <w:r>
        <w:rPr>
          <w:snapToGrid w:val="0"/>
          <w:sz w:val="24"/>
        </w:rPr>
        <w:softHyphen/>
        <w:t>казе, нотариус оформляет акт протеста в неплатеже или неакцепте, проставляет на векселе «опротестовано» и вносит данные векселя в ре</w:t>
      </w:r>
      <w:r>
        <w:rPr>
          <w:snapToGrid w:val="0"/>
          <w:sz w:val="24"/>
        </w:rPr>
        <w:softHyphen/>
        <w:t xml:space="preserve">естр </w:t>
      </w:r>
      <w:bookmarkStart w:id="36" w:name="OCRUncertain046"/>
      <w:r>
        <w:rPr>
          <w:snapToGrid w:val="0"/>
          <w:sz w:val="24"/>
        </w:rPr>
        <w:t>протестовавшихся</w:t>
      </w:r>
      <w:bookmarkEnd w:id="36"/>
      <w:r>
        <w:rPr>
          <w:snapToGrid w:val="0"/>
          <w:sz w:val="24"/>
        </w:rPr>
        <w:t xml:space="preserve"> векселей.</w:t>
      </w:r>
    </w:p>
    <w:p w:rsidR="00483228" w:rsidRDefault="00483228">
      <w:pPr>
        <w:widowControl w:val="0"/>
        <w:spacing w:before="240"/>
        <w:rPr>
          <w:snapToGrid w:val="0"/>
          <w:sz w:val="24"/>
        </w:rPr>
      </w:pPr>
      <w:r>
        <w:rPr>
          <w:snapToGrid w:val="0"/>
          <w:sz w:val="24"/>
        </w:rPr>
        <w:t>Опротестованные векселя не могут служить средством платежа, они не принимаются к учету в банках, а также в обеспечение выдаваемых кредитов. Акт протеста с приложенным опротестованным векселем явля</w:t>
      </w:r>
      <w:r>
        <w:rPr>
          <w:snapToGrid w:val="0"/>
          <w:sz w:val="24"/>
        </w:rPr>
        <w:softHyphen/>
        <w:t>ется основанием для взыскания суммы платежа по векселю в судебном порядке. Если на векселе были сделаны индоссаменты, векселедержатель может предъявить иск к любому индоссанту. В зависимости от характера ответственности участников векселя для предъявления иска устанавлива</w:t>
      </w:r>
      <w:r>
        <w:rPr>
          <w:snapToGrid w:val="0"/>
          <w:sz w:val="24"/>
        </w:rPr>
        <w:softHyphen/>
        <w:t>ются сроки вексельной давности:</w:t>
      </w:r>
    </w:p>
    <w:p w:rsidR="00483228" w:rsidRDefault="00483228">
      <w:pPr>
        <w:widowControl w:val="0"/>
        <w:spacing w:before="240"/>
        <w:rPr>
          <w:snapToGrid w:val="0"/>
          <w:sz w:val="24"/>
        </w:rPr>
      </w:pPr>
      <w:r>
        <w:rPr>
          <w:b/>
          <w:noProof/>
          <w:snapToGrid w:val="0"/>
          <w:sz w:val="24"/>
        </w:rPr>
        <w:t>•</w:t>
      </w:r>
      <w:r>
        <w:rPr>
          <w:snapToGrid w:val="0"/>
          <w:sz w:val="24"/>
        </w:rPr>
        <w:t xml:space="preserve"> к акцептанту переводного векселя</w:t>
      </w:r>
      <w:r>
        <w:rPr>
          <w:noProof/>
          <w:snapToGrid w:val="0"/>
          <w:sz w:val="24"/>
        </w:rPr>
        <w:t xml:space="preserve"> —</w:t>
      </w:r>
      <w:r>
        <w:rPr>
          <w:snapToGrid w:val="0"/>
          <w:sz w:val="24"/>
        </w:rPr>
        <w:t xml:space="preserve"> три года;</w:t>
      </w:r>
    </w:p>
    <w:p w:rsidR="00483228" w:rsidRDefault="00483228">
      <w:pPr>
        <w:widowControl w:val="0"/>
        <w:spacing w:before="240"/>
        <w:rPr>
          <w:snapToGrid w:val="0"/>
          <w:sz w:val="24"/>
        </w:rPr>
      </w:pPr>
      <w:r>
        <w:rPr>
          <w:noProof/>
          <w:snapToGrid w:val="0"/>
          <w:sz w:val="24"/>
        </w:rPr>
        <w:t>•</w:t>
      </w:r>
      <w:r>
        <w:rPr>
          <w:snapToGrid w:val="0"/>
          <w:sz w:val="24"/>
        </w:rPr>
        <w:t xml:space="preserve"> к векселедателю простого векселя или индоссанту переводного векселя</w:t>
      </w:r>
      <w:r>
        <w:rPr>
          <w:noProof/>
          <w:snapToGrid w:val="0"/>
          <w:sz w:val="24"/>
        </w:rPr>
        <w:t xml:space="preserve"> —</w:t>
      </w:r>
      <w:r>
        <w:rPr>
          <w:snapToGrid w:val="0"/>
          <w:sz w:val="24"/>
        </w:rPr>
        <w:t xml:space="preserve"> один год;</w:t>
      </w:r>
    </w:p>
    <w:p w:rsidR="00483228" w:rsidRDefault="00483228">
      <w:pPr>
        <w:widowControl w:val="0"/>
        <w:spacing w:before="240"/>
        <w:rPr>
          <w:snapToGrid w:val="0"/>
          <w:sz w:val="24"/>
        </w:rPr>
      </w:pPr>
      <w:r>
        <w:rPr>
          <w:noProof/>
          <w:snapToGrid w:val="0"/>
          <w:sz w:val="24"/>
        </w:rPr>
        <w:t>•</w:t>
      </w:r>
      <w:r>
        <w:rPr>
          <w:snapToGrid w:val="0"/>
          <w:sz w:val="24"/>
        </w:rPr>
        <w:t xml:space="preserve"> для исковых требований индоссантов друг к другу</w:t>
      </w:r>
      <w:r>
        <w:rPr>
          <w:noProof/>
          <w:snapToGrid w:val="0"/>
          <w:sz w:val="24"/>
        </w:rPr>
        <w:t xml:space="preserve"> —</w:t>
      </w:r>
      <w:r>
        <w:rPr>
          <w:snapToGrid w:val="0"/>
          <w:sz w:val="24"/>
        </w:rPr>
        <w:t xml:space="preserve"> шесть ме</w:t>
      </w:r>
      <w:r>
        <w:rPr>
          <w:snapToGrid w:val="0"/>
          <w:sz w:val="24"/>
        </w:rPr>
        <w:softHyphen/>
        <w:t>сяцев.</w:t>
      </w:r>
    </w:p>
    <w:p w:rsidR="00483228" w:rsidRDefault="00483228">
      <w:pPr>
        <w:widowControl w:val="0"/>
        <w:spacing w:before="240"/>
        <w:rPr>
          <w:snapToGrid w:val="0"/>
          <w:sz w:val="24"/>
        </w:rPr>
      </w:pPr>
      <w:r>
        <w:rPr>
          <w:snapToGrid w:val="0"/>
          <w:sz w:val="24"/>
        </w:rPr>
        <w:t>Последний векселедержатель в течение четырех рабочих дней должен поставить своего индоссанта в известность о факте неуплаты по векселю, далее индоссанты извещают друг друга в течение двух рабочих дней каждый, восходя до трассанта или первого держателя простого векселя. Извещается также авалист.</w:t>
      </w:r>
    </w:p>
    <w:p w:rsidR="00483228" w:rsidRDefault="00483228">
      <w:pPr>
        <w:pStyle w:val="2"/>
        <w:jc w:val="center"/>
        <w:rPr>
          <w:b/>
          <w:sz w:val="28"/>
        </w:rPr>
      </w:pPr>
      <w:bookmarkStart w:id="37" w:name="_Toc454090673"/>
      <w:r>
        <w:rPr>
          <w:b/>
          <w:sz w:val="28"/>
        </w:rPr>
        <w:t>1.5. Реквизиты векселя.</w:t>
      </w:r>
      <w:bookmarkEnd w:id="37"/>
    </w:p>
    <w:p w:rsidR="00483228" w:rsidRDefault="00483228">
      <w:pPr>
        <w:widowControl w:val="0"/>
        <w:spacing w:before="240"/>
        <w:rPr>
          <w:snapToGrid w:val="0"/>
          <w:sz w:val="24"/>
        </w:rPr>
      </w:pPr>
      <w:r>
        <w:rPr>
          <w:snapToGrid w:val="0"/>
          <w:sz w:val="24"/>
        </w:rPr>
        <w:t>Основные элементы, в совокупности составляющие вексельное обяза</w:t>
      </w:r>
      <w:r>
        <w:rPr>
          <w:snapToGrid w:val="0"/>
          <w:sz w:val="24"/>
        </w:rPr>
        <w:softHyphen/>
        <w:t>тельство, называются вексельными реквизитами. Переводной вексель должен содержать следующие обязательные реквизиты:</w:t>
      </w:r>
    </w:p>
    <w:p w:rsidR="00483228" w:rsidRDefault="00483228">
      <w:pPr>
        <w:widowControl w:val="0"/>
        <w:spacing w:before="240"/>
        <w:rPr>
          <w:snapToGrid w:val="0"/>
          <w:sz w:val="24"/>
        </w:rPr>
      </w:pPr>
      <w:r>
        <w:rPr>
          <w:noProof/>
          <w:snapToGrid w:val="0"/>
          <w:sz w:val="24"/>
        </w:rPr>
        <w:t>1)</w:t>
      </w:r>
      <w:r>
        <w:rPr>
          <w:snapToGrid w:val="0"/>
          <w:sz w:val="24"/>
        </w:rPr>
        <w:t xml:space="preserve"> наименование «вексель», включенное в текст документа и выражен</w:t>
      </w:r>
      <w:r>
        <w:rPr>
          <w:snapToGrid w:val="0"/>
          <w:sz w:val="24"/>
        </w:rPr>
        <w:softHyphen/>
        <w:t>ное на том языке, на котором этот документ составлен;</w:t>
      </w:r>
    </w:p>
    <w:p w:rsidR="00483228" w:rsidRDefault="00483228">
      <w:pPr>
        <w:widowControl w:val="0"/>
        <w:spacing w:before="240"/>
        <w:rPr>
          <w:snapToGrid w:val="0"/>
          <w:sz w:val="24"/>
        </w:rPr>
      </w:pPr>
      <w:r>
        <w:rPr>
          <w:noProof/>
          <w:snapToGrid w:val="0"/>
          <w:sz w:val="24"/>
        </w:rPr>
        <w:t>2)</w:t>
      </w:r>
      <w:r>
        <w:rPr>
          <w:snapToGrid w:val="0"/>
          <w:sz w:val="24"/>
        </w:rPr>
        <w:t xml:space="preserve"> простое и ничем не обусловленное предложение уплатить опреде</w:t>
      </w:r>
      <w:r>
        <w:rPr>
          <w:snapToGrid w:val="0"/>
          <w:sz w:val="24"/>
        </w:rPr>
        <w:softHyphen/>
        <w:t>ленную сумму;</w:t>
      </w:r>
    </w:p>
    <w:p w:rsidR="00483228" w:rsidRDefault="00483228">
      <w:pPr>
        <w:widowControl w:val="0"/>
        <w:spacing w:before="240"/>
        <w:rPr>
          <w:snapToGrid w:val="0"/>
          <w:sz w:val="24"/>
        </w:rPr>
      </w:pPr>
      <w:r>
        <w:rPr>
          <w:noProof/>
          <w:snapToGrid w:val="0"/>
          <w:sz w:val="24"/>
        </w:rPr>
        <w:t>3)</w:t>
      </w:r>
      <w:r>
        <w:rPr>
          <w:snapToGrid w:val="0"/>
          <w:sz w:val="24"/>
        </w:rPr>
        <w:t xml:space="preserve"> наименование и адрес того, кто должен платить (плательщика-трассата);</w:t>
      </w:r>
    </w:p>
    <w:p w:rsidR="00483228" w:rsidRDefault="00483228">
      <w:pPr>
        <w:widowControl w:val="0"/>
        <w:spacing w:before="240"/>
        <w:rPr>
          <w:snapToGrid w:val="0"/>
          <w:sz w:val="24"/>
        </w:rPr>
      </w:pPr>
      <w:r>
        <w:rPr>
          <w:noProof/>
          <w:snapToGrid w:val="0"/>
          <w:sz w:val="24"/>
        </w:rPr>
        <w:t>4)</w:t>
      </w:r>
      <w:r>
        <w:rPr>
          <w:snapToGrid w:val="0"/>
          <w:sz w:val="24"/>
        </w:rPr>
        <w:t xml:space="preserve"> наименование получателя платежа (ремитента), который или по приказу которого должен быть совершен платеж;</w:t>
      </w:r>
    </w:p>
    <w:p w:rsidR="00483228" w:rsidRDefault="00483228">
      <w:pPr>
        <w:widowControl w:val="0"/>
        <w:spacing w:before="240"/>
        <w:rPr>
          <w:snapToGrid w:val="0"/>
          <w:sz w:val="24"/>
        </w:rPr>
      </w:pPr>
      <w:r>
        <w:rPr>
          <w:noProof/>
          <w:snapToGrid w:val="0"/>
          <w:sz w:val="24"/>
        </w:rPr>
        <w:t>5)</w:t>
      </w:r>
      <w:r>
        <w:rPr>
          <w:snapToGrid w:val="0"/>
          <w:sz w:val="24"/>
        </w:rPr>
        <w:t xml:space="preserve"> указание срока платежа;</w:t>
      </w:r>
    </w:p>
    <w:p w:rsidR="00483228" w:rsidRDefault="00483228">
      <w:pPr>
        <w:widowControl w:val="0"/>
        <w:spacing w:before="240"/>
        <w:rPr>
          <w:snapToGrid w:val="0"/>
          <w:sz w:val="24"/>
        </w:rPr>
      </w:pPr>
      <w:r>
        <w:rPr>
          <w:noProof/>
          <w:snapToGrid w:val="0"/>
          <w:sz w:val="24"/>
        </w:rPr>
        <w:t>6)</w:t>
      </w:r>
      <w:r>
        <w:rPr>
          <w:snapToGrid w:val="0"/>
          <w:sz w:val="24"/>
        </w:rPr>
        <w:t xml:space="preserve"> указание места, в котором должен быть совершен платеж;</w:t>
      </w:r>
    </w:p>
    <w:p w:rsidR="00483228" w:rsidRDefault="00483228">
      <w:pPr>
        <w:widowControl w:val="0"/>
        <w:spacing w:before="240"/>
        <w:rPr>
          <w:snapToGrid w:val="0"/>
          <w:sz w:val="24"/>
        </w:rPr>
      </w:pPr>
      <w:r>
        <w:rPr>
          <w:noProof/>
          <w:snapToGrid w:val="0"/>
          <w:sz w:val="24"/>
        </w:rPr>
        <w:t>7)</w:t>
      </w:r>
      <w:r>
        <w:rPr>
          <w:snapToGrid w:val="0"/>
          <w:sz w:val="24"/>
        </w:rPr>
        <w:t xml:space="preserve"> указание даты и места составления векселя;</w:t>
      </w:r>
    </w:p>
    <w:p w:rsidR="00483228" w:rsidRDefault="00483228">
      <w:pPr>
        <w:widowControl w:val="0"/>
        <w:spacing w:before="240"/>
        <w:rPr>
          <w:snapToGrid w:val="0"/>
          <w:sz w:val="24"/>
        </w:rPr>
      </w:pPr>
      <w:r>
        <w:rPr>
          <w:noProof/>
          <w:snapToGrid w:val="0"/>
          <w:sz w:val="24"/>
        </w:rPr>
        <w:t>8)</w:t>
      </w:r>
      <w:r>
        <w:rPr>
          <w:snapToGrid w:val="0"/>
          <w:sz w:val="24"/>
        </w:rPr>
        <w:t xml:space="preserve"> наименование и подпись векселедателя (трассанта).</w:t>
      </w:r>
    </w:p>
    <w:p w:rsidR="00483228" w:rsidRDefault="00483228">
      <w:pPr>
        <w:widowControl w:val="0"/>
        <w:spacing w:before="240"/>
        <w:rPr>
          <w:snapToGrid w:val="0"/>
          <w:sz w:val="24"/>
        </w:rPr>
      </w:pPr>
      <w:r>
        <w:rPr>
          <w:snapToGrid w:val="0"/>
          <w:sz w:val="24"/>
        </w:rPr>
        <w:t xml:space="preserve"> Отсутствие хотя бы одного из обязательных реквизитов лишает вексель силы.</w:t>
      </w:r>
    </w:p>
    <w:p w:rsidR="00483228" w:rsidRDefault="00483228">
      <w:pPr>
        <w:widowControl w:val="0"/>
        <w:spacing w:before="240"/>
        <w:rPr>
          <w:noProof/>
          <w:snapToGrid w:val="0"/>
          <w:sz w:val="24"/>
        </w:rPr>
      </w:pPr>
      <w:r>
        <w:rPr>
          <w:snapToGrid w:val="0"/>
          <w:sz w:val="24"/>
        </w:rPr>
        <w:t>Все вексельные реквизиты, рассмотренные для переводного векселя, обязательны и для простого векселя. Отличие заключается лишь в том, что в простом векселе плательщиком является непосредственно векселе</w:t>
      </w:r>
      <w:r>
        <w:rPr>
          <w:snapToGrid w:val="0"/>
          <w:sz w:val="24"/>
        </w:rPr>
        <w:softHyphen/>
        <w:t>датель (пункт</w:t>
      </w:r>
      <w:r>
        <w:rPr>
          <w:noProof/>
          <w:snapToGrid w:val="0"/>
          <w:sz w:val="24"/>
        </w:rPr>
        <w:t xml:space="preserve"> 3).</w:t>
      </w:r>
    </w:p>
    <w:p w:rsidR="00483228" w:rsidRDefault="00483228">
      <w:pPr>
        <w:widowControl w:val="0"/>
        <w:spacing w:before="240"/>
        <w:rPr>
          <w:snapToGrid w:val="0"/>
          <w:sz w:val="24"/>
        </w:rPr>
      </w:pPr>
      <w:r>
        <w:rPr>
          <w:snapToGrid w:val="0"/>
          <w:sz w:val="24"/>
        </w:rPr>
        <w:t>Исключение составляют следующие моменты:</w:t>
      </w:r>
    </w:p>
    <w:p w:rsidR="00483228" w:rsidRDefault="00483228">
      <w:pPr>
        <w:widowControl w:val="0"/>
        <w:spacing w:before="240"/>
        <w:rPr>
          <w:snapToGrid w:val="0"/>
          <w:sz w:val="24"/>
        </w:rPr>
      </w:pPr>
      <w:r>
        <w:rPr>
          <w:noProof/>
          <w:snapToGrid w:val="0"/>
          <w:sz w:val="24"/>
        </w:rPr>
        <w:t>•</w:t>
      </w:r>
      <w:r>
        <w:rPr>
          <w:snapToGrid w:val="0"/>
          <w:sz w:val="24"/>
        </w:rPr>
        <w:t xml:space="preserve"> если срок платежа по простому векселю не указан, вексель рассмат</w:t>
      </w:r>
      <w:r>
        <w:rPr>
          <w:snapToGrid w:val="0"/>
          <w:sz w:val="24"/>
        </w:rPr>
        <w:softHyphen/>
        <w:t>ривается как подлежащий оплате по предъявлении;</w:t>
      </w:r>
    </w:p>
    <w:p w:rsidR="00483228" w:rsidRDefault="00483228">
      <w:pPr>
        <w:widowControl w:val="0"/>
        <w:spacing w:before="240"/>
        <w:rPr>
          <w:snapToGrid w:val="0"/>
          <w:sz w:val="24"/>
        </w:rPr>
      </w:pPr>
      <w:r>
        <w:rPr>
          <w:noProof/>
          <w:snapToGrid w:val="0"/>
          <w:sz w:val="24"/>
        </w:rPr>
        <w:t>•</w:t>
      </w:r>
      <w:r>
        <w:rPr>
          <w:snapToGrid w:val="0"/>
          <w:sz w:val="24"/>
        </w:rPr>
        <w:t xml:space="preserve"> при отсутствии особого указания место составления векселя счита</w:t>
      </w:r>
      <w:r>
        <w:rPr>
          <w:snapToGrid w:val="0"/>
          <w:sz w:val="24"/>
        </w:rPr>
        <w:softHyphen/>
        <w:t>ется местом платежа (и вместе с тем местом жительства векселедателя);</w:t>
      </w:r>
    </w:p>
    <w:p w:rsidR="00483228" w:rsidRDefault="00483228">
      <w:pPr>
        <w:widowControl w:val="0"/>
        <w:spacing w:before="240"/>
        <w:rPr>
          <w:snapToGrid w:val="0"/>
          <w:sz w:val="24"/>
        </w:rPr>
      </w:pPr>
      <w:r>
        <w:rPr>
          <w:snapToGrid w:val="0"/>
          <w:sz w:val="24"/>
        </w:rPr>
        <w:t xml:space="preserve"> </w:t>
      </w:r>
      <w:r>
        <w:rPr>
          <w:noProof/>
          <w:snapToGrid w:val="0"/>
          <w:sz w:val="24"/>
        </w:rPr>
        <w:t>•</w:t>
      </w:r>
      <w:r>
        <w:rPr>
          <w:snapToGrid w:val="0"/>
          <w:sz w:val="24"/>
        </w:rPr>
        <w:t xml:space="preserve"> если не указано место составления векселя, он рассматривается как подписанный в месте, обозначенном рядом с наименованием векселеда</w:t>
      </w:r>
      <w:r>
        <w:rPr>
          <w:snapToGrid w:val="0"/>
          <w:sz w:val="24"/>
        </w:rPr>
        <w:softHyphen/>
        <w:t>теля.</w:t>
      </w:r>
    </w:p>
    <w:p w:rsidR="00483228" w:rsidRDefault="00483228">
      <w:pPr>
        <w:widowControl w:val="0"/>
        <w:spacing w:before="240"/>
        <w:rPr>
          <w:snapToGrid w:val="0"/>
          <w:sz w:val="24"/>
        </w:rPr>
      </w:pPr>
      <w:r>
        <w:rPr>
          <w:snapToGrid w:val="0"/>
          <w:sz w:val="24"/>
        </w:rPr>
        <w:t xml:space="preserve"> </w:t>
      </w:r>
    </w:p>
    <w:p w:rsidR="00483228" w:rsidRDefault="00483228">
      <w:pPr>
        <w:pStyle w:val="2"/>
        <w:jc w:val="center"/>
        <w:rPr>
          <w:b/>
          <w:sz w:val="28"/>
        </w:rPr>
      </w:pPr>
      <w:bookmarkStart w:id="38" w:name="_Toc454090674"/>
      <w:r>
        <w:rPr>
          <w:b/>
          <w:sz w:val="28"/>
        </w:rPr>
        <w:t>1.6. Правовое регулирование вексельного обращения и отношений участников вексельного рынка.</w:t>
      </w:r>
      <w:bookmarkEnd w:id="38"/>
    </w:p>
    <w:p w:rsidR="00483228" w:rsidRDefault="00483228">
      <w:pPr>
        <w:widowControl w:val="0"/>
        <w:spacing w:before="240"/>
        <w:rPr>
          <w:snapToGrid w:val="0"/>
          <w:sz w:val="24"/>
        </w:rPr>
      </w:pPr>
      <w:r>
        <w:rPr>
          <w:snapToGrid w:val="0"/>
          <w:sz w:val="24"/>
        </w:rPr>
        <w:t xml:space="preserve">Действующее законодательство регулирует </w:t>
      </w:r>
      <w:bookmarkStart w:id="39" w:name="OCRUncertain054"/>
      <w:r>
        <w:rPr>
          <w:b/>
          <w:snapToGrid w:val="0"/>
          <w:sz w:val="24"/>
        </w:rPr>
        <w:t>векселеспособность</w:t>
      </w:r>
      <w:bookmarkEnd w:id="39"/>
      <w:r>
        <w:rPr>
          <w:b/>
          <w:snapToGrid w:val="0"/>
          <w:sz w:val="24"/>
        </w:rPr>
        <w:t xml:space="preserve"> </w:t>
      </w:r>
      <w:r>
        <w:rPr>
          <w:snapToGrid w:val="0"/>
          <w:sz w:val="24"/>
        </w:rPr>
        <w:t>участ</w:t>
      </w:r>
      <w:r>
        <w:rPr>
          <w:snapToGrid w:val="0"/>
          <w:sz w:val="24"/>
        </w:rPr>
        <w:softHyphen/>
        <w:t>ников вексельного обращения, определяя, что вексель может быть ис</w:t>
      </w:r>
      <w:r>
        <w:rPr>
          <w:snapToGrid w:val="0"/>
          <w:sz w:val="24"/>
        </w:rPr>
        <w:softHyphen/>
        <w:t>пользован в предпринимательской деятельности для торгово-промыш</w:t>
      </w:r>
      <w:r>
        <w:rPr>
          <w:snapToGrid w:val="0"/>
          <w:sz w:val="24"/>
        </w:rPr>
        <w:softHyphen/>
        <w:t xml:space="preserve">ленных целей, т. </w:t>
      </w:r>
      <w:bookmarkStart w:id="40" w:name="OCRUncertain055"/>
      <w:r>
        <w:rPr>
          <w:snapToGrid w:val="0"/>
          <w:sz w:val="24"/>
        </w:rPr>
        <w:t>е.</w:t>
      </w:r>
      <w:bookmarkEnd w:id="40"/>
      <w:r>
        <w:rPr>
          <w:snapToGrid w:val="0"/>
          <w:sz w:val="24"/>
        </w:rPr>
        <w:t xml:space="preserve"> в сделках по поставкам продукции.</w:t>
      </w:r>
    </w:p>
    <w:p w:rsidR="00483228" w:rsidRDefault="00483228">
      <w:pPr>
        <w:widowControl w:val="0"/>
        <w:spacing w:before="240"/>
        <w:rPr>
          <w:snapToGrid w:val="0"/>
          <w:sz w:val="24"/>
        </w:rPr>
      </w:pPr>
      <w:r>
        <w:rPr>
          <w:snapToGrid w:val="0"/>
          <w:sz w:val="24"/>
        </w:rPr>
        <w:t xml:space="preserve">Стремление к такому ограничению </w:t>
      </w:r>
      <w:bookmarkStart w:id="41" w:name="OCRUncertain056"/>
      <w:r>
        <w:rPr>
          <w:snapToGrid w:val="0"/>
          <w:sz w:val="24"/>
        </w:rPr>
        <w:t>векселеспособности</w:t>
      </w:r>
      <w:bookmarkEnd w:id="41"/>
      <w:r>
        <w:rPr>
          <w:snapToGrid w:val="0"/>
          <w:sz w:val="24"/>
        </w:rPr>
        <w:t xml:space="preserve"> наблюдалось еще при подготовке Устава о векселях</w:t>
      </w:r>
      <w:r>
        <w:rPr>
          <w:noProof/>
          <w:snapToGrid w:val="0"/>
          <w:sz w:val="24"/>
        </w:rPr>
        <w:t xml:space="preserve"> 1902</w:t>
      </w:r>
      <w:r>
        <w:rPr>
          <w:snapToGrid w:val="0"/>
          <w:sz w:val="24"/>
        </w:rPr>
        <w:t xml:space="preserve"> г. Оно не осуществилось только из-за боязни нарушить действующее вексельное обращение. Пра</w:t>
      </w:r>
      <w:r>
        <w:rPr>
          <w:snapToGrid w:val="0"/>
          <w:sz w:val="24"/>
        </w:rPr>
        <w:softHyphen/>
        <w:t>воту подобного взгляда на определение векселеспособности подтвержда</w:t>
      </w:r>
      <w:r>
        <w:rPr>
          <w:snapToGrid w:val="0"/>
          <w:sz w:val="24"/>
        </w:rPr>
        <w:softHyphen/>
        <w:t>ет и зарубежный опыт. Сегодня за рубежом признано, что финансовые векселя, не связанные с реальными потребностями торгово-промышлен</w:t>
      </w:r>
      <w:r>
        <w:rPr>
          <w:snapToGrid w:val="0"/>
          <w:sz w:val="24"/>
        </w:rPr>
        <w:softHyphen/>
        <w:t>ного оборота, усложняют проведение банковской системой эффективной денежно-кредитной политики и могут использоваться для сомнительных операций. Поэтому национальные центральные банки не принимают их к переучету, а коммерческие банки</w:t>
      </w:r>
      <w:r>
        <w:rPr>
          <w:noProof/>
          <w:snapToGrid w:val="0"/>
          <w:sz w:val="24"/>
        </w:rPr>
        <w:t xml:space="preserve"> —</w:t>
      </w:r>
      <w:r>
        <w:rPr>
          <w:snapToGrid w:val="0"/>
          <w:sz w:val="24"/>
        </w:rPr>
        <w:t xml:space="preserve"> к учету.</w:t>
      </w:r>
    </w:p>
    <w:p w:rsidR="00483228" w:rsidRDefault="00483228">
      <w:pPr>
        <w:widowControl w:val="0"/>
        <w:spacing w:before="240"/>
        <w:rPr>
          <w:snapToGrid w:val="0"/>
          <w:sz w:val="24"/>
        </w:rPr>
      </w:pPr>
      <w:r>
        <w:rPr>
          <w:snapToGrid w:val="0"/>
          <w:sz w:val="24"/>
        </w:rPr>
        <w:t>В целях упорядочения вексельного обращения и сокращения количест</w:t>
      </w:r>
      <w:r>
        <w:rPr>
          <w:snapToGrid w:val="0"/>
          <w:sz w:val="24"/>
        </w:rPr>
        <w:softHyphen/>
        <w:t>ва необеспеченных финансовых векселей, наводнивших денежный рынок России, Федеральный закон «О переводном и простом векселе» от</w:t>
      </w:r>
      <w:r>
        <w:rPr>
          <w:noProof/>
          <w:snapToGrid w:val="0"/>
          <w:sz w:val="24"/>
        </w:rPr>
        <w:t xml:space="preserve"> 11</w:t>
      </w:r>
      <w:r>
        <w:rPr>
          <w:snapToGrid w:val="0"/>
          <w:sz w:val="24"/>
        </w:rPr>
        <w:t xml:space="preserve"> марта </w:t>
      </w:r>
      <w:r>
        <w:rPr>
          <w:noProof/>
          <w:snapToGrid w:val="0"/>
          <w:sz w:val="24"/>
        </w:rPr>
        <w:t>1997</w:t>
      </w:r>
      <w:r>
        <w:rPr>
          <w:snapToGrid w:val="0"/>
          <w:sz w:val="24"/>
        </w:rPr>
        <w:t xml:space="preserve"> г., с одной стороны, расширяет границы векселеспособности (помимо юридических лиц векселями теперь вправе обязываться и граждане Рос</w:t>
      </w:r>
      <w:r>
        <w:rPr>
          <w:snapToGrid w:val="0"/>
          <w:sz w:val="24"/>
        </w:rPr>
        <w:softHyphen/>
        <w:t>сии), а с другой стороны, резко сужает возможности финансовых заимст</w:t>
      </w:r>
      <w:r>
        <w:rPr>
          <w:snapToGrid w:val="0"/>
          <w:sz w:val="24"/>
        </w:rPr>
        <w:softHyphen/>
        <w:t>вований посредством выпуска векселей властями разных уровней (Рос</w:t>
      </w:r>
      <w:r>
        <w:rPr>
          <w:snapToGrid w:val="0"/>
          <w:sz w:val="24"/>
        </w:rPr>
        <w:softHyphen/>
        <w:t>сийская Федерация, субъекты Российской Федерации; городские, сельские, поселковые и другие муниципальные образования теперь имеют право обязываться по векселям только в специально предусмотренных случаях).</w:t>
      </w:r>
    </w:p>
    <w:p w:rsidR="00483228" w:rsidRDefault="00483228">
      <w:pPr>
        <w:widowControl w:val="0"/>
        <w:spacing w:before="240"/>
        <w:rPr>
          <w:snapToGrid w:val="0"/>
          <w:sz w:val="24"/>
        </w:rPr>
      </w:pPr>
      <w:r>
        <w:rPr>
          <w:snapToGrid w:val="0"/>
          <w:sz w:val="24"/>
        </w:rPr>
        <w:t>В современной российской практике возрастает прежде всего роль векселя как высоколиквидного средства расчетов. В условиях сужения рынков сбыта товаров и недостатка денежной массы вексель может способствовать ускорению реализации товаров и оборота средств пред</w:t>
      </w:r>
      <w:r>
        <w:rPr>
          <w:snapToGrid w:val="0"/>
          <w:sz w:val="24"/>
        </w:rPr>
        <w:softHyphen/>
        <w:t>приятий, уменьшая реальную потребность в деньгах и смягчая проблемы взаимных неплатежей.</w:t>
      </w:r>
    </w:p>
    <w:p w:rsidR="00483228" w:rsidRDefault="00483228">
      <w:pPr>
        <w:widowControl w:val="0"/>
        <w:spacing w:before="240"/>
        <w:rPr>
          <w:sz w:val="24"/>
        </w:rPr>
      </w:pPr>
      <w:r>
        <w:rPr>
          <w:sz w:val="24"/>
        </w:rPr>
        <w:t>Однако преимущества векселя и его функции реализуются в полной мере, если вексель является товарным. Между тем в России сегодня наблюдается бурное развитие рынка финансовых векселей, основанных на отношениях долга между кредитором и заемщиком. Помимо финан</w:t>
      </w:r>
      <w:r>
        <w:rPr>
          <w:sz w:val="24"/>
        </w:rPr>
        <w:softHyphen/>
        <w:t>совых органов и органов власти разных уровней векселя эмитируют банки и банковские синдикаты с целью дополнительного привлечения средств, а также в качестве инструмента получения дохода, вытесняюще</w:t>
      </w:r>
      <w:r>
        <w:rPr>
          <w:sz w:val="24"/>
        </w:rPr>
        <w:softHyphen/>
        <w:t>го облигации, сертификаты и банковские депозиты вследствие более льготной схемы налогообложения и возможности использования вексе</w:t>
      </w:r>
      <w:r>
        <w:rPr>
          <w:sz w:val="24"/>
        </w:rPr>
        <w:softHyphen/>
        <w:t>лей как средства расчетов (в отличие, например, от депозитного сертифи</w:t>
      </w:r>
      <w:r>
        <w:rPr>
          <w:sz w:val="24"/>
        </w:rPr>
        <w:softHyphen/>
        <w:t>ката). Эмиссия банковских векселей не регламентируется законодатель</w:t>
      </w:r>
      <w:r>
        <w:rPr>
          <w:sz w:val="24"/>
        </w:rPr>
        <w:softHyphen/>
        <w:t>ством, не требует регистрации и выполнения нормативов ликвидности.</w:t>
      </w:r>
    </w:p>
    <w:p w:rsidR="00483228" w:rsidRDefault="00483228">
      <w:pPr>
        <w:widowControl w:val="0"/>
        <w:spacing w:before="240"/>
        <w:rPr>
          <w:snapToGrid w:val="0"/>
          <w:sz w:val="24"/>
        </w:rPr>
      </w:pPr>
      <w:r>
        <w:rPr>
          <w:snapToGrid w:val="0"/>
          <w:sz w:val="24"/>
        </w:rPr>
        <w:t>Вместе с тем установленный Банком России для коммерческих банков норматив риска собственных вексельных обязательств (Н 13)</w:t>
      </w:r>
      <w:r>
        <w:rPr>
          <w:noProof/>
          <w:snapToGrid w:val="0"/>
          <w:sz w:val="24"/>
        </w:rPr>
        <w:t xml:space="preserve"> </w:t>
      </w:r>
      <w:r>
        <w:rPr>
          <w:snapToGrid w:val="0"/>
          <w:sz w:val="24"/>
        </w:rPr>
        <w:t xml:space="preserve"> име</w:t>
      </w:r>
      <w:r>
        <w:rPr>
          <w:snapToGrid w:val="0"/>
          <w:sz w:val="24"/>
        </w:rPr>
        <w:softHyphen/>
        <w:t>ет целью сокращение объемов эмиссии не обеспеченных собственным капиталом банковских векселей. Норматив определяется как отношение с</w:t>
      </w:r>
      <w:bookmarkStart w:id="42" w:name="OCRUncertain061"/>
      <w:r>
        <w:rPr>
          <w:snapToGrid w:val="0"/>
          <w:sz w:val="24"/>
        </w:rPr>
        <w:t>у</w:t>
      </w:r>
      <w:bookmarkEnd w:id="42"/>
      <w:r>
        <w:rPr>
          <w:snapToGrid w:val="0"/>
          <w:sz w:val="24"/>
        </w:rPr>
        <w:t>ммы выпущенных банком векселей и банковских акцептов (в рублях и иностранной валюте), а также</w:t>
      </w:r>
      <w:r>
        <w:rPr>
          <w:noProof/>
          <w:snapToGrid w:val="0"/>
          <w:sz w:val="24"/>
        </w:rPr>
        <w:t xml:space="preserve"> 50%</w:t>
      </w:r>
      <w:r>
        <w:rPr>
          <w:snapToGrid w:val="0"/>
          <w:sz w:val="24"/>
        </w:rPr>
        <w:t xml:space="preserve"> забалансовых обязательств, вытека</w:t>
      </w:r>
      <w:r>
        <w:rPr>
          <w:snapToGrid w:val="0"/>
          <w:sz w:val="24"/>
        </w:rPr>
        <w:softHyphen/>
        <w:t>ющих из индоссамента векселей, авалей и вексельного посредничества, к собственному капиталу. Максимальное значение Н 13 на</w:t>
      </w:r>
      <w:r>
        <w:rPr>
          <w:noProof/>
          <w:snapToGrid w:val="0"/>
          <w:sz w:val="24"/>
        </w:rPr>
        <w:t xml:space="preserve"> 1</w:t>
      </w:r>
      <w:r>
        <w:rPr>
          <w:snapToGrid w:val="0"/>
          <w:sz w:val="24"/>
        </w:rPr>
        <w:t xml:space="preserve"> марта</w:t>
      </w:r>
      <w:r>
        <w:rPr>
          <w:noProof/>
          <w:snapToGrid w:val="0"/>
          <w:sz w:val="24"/>
        </w:rPr>
        <w:t xml:space="preserve"> 1997</w:t>
      </w:r>
      <w:r>
        <w:rPr>
          <w:snapToGrid w:val="0"/>
          <w:sz w:val="24"/>
        </w:rPr>
        <w:t xml:space="preserve"> г. не должно превышать </w:t>
      </w:r>
      <w:r>
        <w:rPr>
          <w:noProof/>
          <w:snapToGrid w:val="0"/>
          <w:sz w:val="24"/>
        </w:rPr>
        <w:t>100%,</w:t>
      </w:r>
      <w:r>
        <w:rPr>
          <w:snapToGrid w:val="0"/>
          <w:sz w:val="24"/>
        </w:rPr>
        <w:t xml:space="preserve"> т.е. вся вексельная эмиссия должна быть обеспечена собственным капиталом банка.</w:t>
      </w:r>
    </w:p>
    <w:p w:rsidR="00483228" w:rsidRDefault="00483228">
      <w:pPr>
        <w:widowControl w:val="0"/>
        <w:spacing w:before="240"/>
        <w:rPr>
          <w:snapToGrid w:val="0"/>
          <w:sz w:val="24"/>
        </w:rPr>
      </w:pPr>
      <w:r>
        <w:rPr>
          <w:snapToGrid w:val="0"/>
          <w:sz w:val="24"/>
        </w:rPr>
        <w:t>Объем эмиссии финансовых векселей достигает в настоящее время десятков триллионов рублей, в то время как обращение коммерческих векселей практически отсутствует. Внедряемые в некоторых регионах, а также между предприятиями определенных отраслей (энергетической, железнодорожной и угольной) системы взаимозачетов с использованием векселей находятся пока в стадии эксперимента и не лишены недостат</w:t>
      </w:r>
      <w:r>
        <w:rPr>
          <w:snapToGrid w:val="0"/>
          <w:sz w:val="24"/>
        </w:rPr>
        <w:softHyphen/>
        <w:t>ков. Кроме того, тот факт, что векселями оплачивается, как правило, просроченная задолженность предприятий указанных отраслей, позволя</w:t>
      </w:r>
      <w:r>
        <w:rPr>
          <w:snapToGrid w:val="0"/>
          <w:sz w:val="24"/>
        </w:rPr>
        <w:softHyphen/>
        <w:t>ет отнести эмитируемые ими векселя скорее к финансовым, нежели к коммерческим.</w:t>
      </w:r>
    </w:p>
    <w:p w:rsidR="00483228" w:rsidRDefault="00483228">
      <w:pPr>
        <w:widowControl w:val="0"/>
        <w:spacing w:before="240"/>
        <w:rPr>
          <w:snapToGrid w:val="0"/>
          <w:sz w:val="24"/>
        </w:rPr>
      </w:pPr>
      <w:r>
        <w:rPr>
          <w:snapToGrid w:val="0"/>
          <w:sz w:val="24"/>
        </w:rPr>
        <w:t>Коммерческие банки не имеют широкой базы для осуществления учетных операций, а Центральный банк РФ</w:t>
      </w:r>
      <w:r>
        <w:rPr>
          <w:noProof/>
          <w:snapToGrid w:val="0"/>
          <w:sz w:val="24"/>
        </w:rPr>
        <w:t xml:space="preserve"> —</w:t>
      </w:r>
      <w:r>
        <w:rPr>
          <w:snapToGrid w:val="0"/>
          <w:sz w:val="24"/>
        </w:rPr>
        <w:t xml:space="preserve"> переучетных. Таким образом, в качестве средства коммерческого кредитования, а также инструмента рефинансирования вексель практически не использу</w:t>
      </w:r>
      <w:r>
        <w:rPr>
          <w:snapToGrid w:val="0"/>
          <w:sz w:val="24"/>
        </w:rPr>
        <w:softHyphen/>
        <w:t xml:space="preserve">ется. Ситуация парадоксальная. Вексель выполняет не свойственные ему функции (например, средства </w:t>
      </w:r>
      <w:bookmarkStart w:id="43" w:name="OCRUncertain064"/>
      <w:r>
        <w:rPr>
          <w:snapToGrid w:val="0"/>
          <w:sz w:val="24"/>
        </w:rPr>
        <w:t>п</w:t>
      </w:r>
      <w:bookmarkEnd w:id="43"/>
      <w:r>
        <w:rPr>
          <w:snapToGrid w:val="0"/>
          <w:sz w:val="24"/>
        </w:rPr>
        <w:t xml:space="preserve">олучения </w:t>
      </w:r>
      <w:bookmarkStart w:id="44" w:name="OCRUncertain065"/>
      <w:r>
        <w:rPr>
          <w:snapToGrid w:val="0"/>
          <w:sz w:val="24"/>
        </w:rPr>
        <w:t>д</w:t>
      </w:r>
      <w:bookmarkEnd w:id="44"/>
      <w:r>
        <w:rPr>
          <w:snapToGrid w:val="0"/>
          <w:sz w:val="24"/>
        </w:rPr>
        <w:t>охода) и не выполняет основ</w:t>
      </w:r>
      <w:r>
        <w:rPr>
          <w:snapToGrid w:val="0"/>
          <w:sz w:val="24"/>
        </w:rPr>
        <w:softHyphen/>
        <w:t>ные, внутренне присущие ему.</w:t>
      </w:r>
    </w:p>
    <w:p w:rsidR="00483228" w:rsidRDefault="00483228">
      <w:pPr>
        <w:widowControl w:val="0"/>
        <w:spacing w:before="240"/>
        <w:rPr>
          <w:snapToGrid w:val="0"/>
          <w:sz w:val="24"/>
        </w:rPr>
      </w:pPr>
      <w:r>
        <w:rPr>
          <w:snapToGrid w:val="0"/>
          <w:sz w:val="24"/>
        </w:rPr>
        <w:t>Причины неразвитости коммерческого вексельного обращения в Рос</w:t>
      </w:r>
      <w:r>
        <w:rPr>
          <w:snapToGrid w:val="0"/>
          <w:sz w:val="24"/>
        </w:rPr>
        <w:softHyphen/>
        <w:t>сии кроются как в хронической неплатежеспособности предприятий, так и в незнании вексельного законодательства потенциальными участника</w:t>
      </w:r>
      <w:r>
        <w:rPr>
          <w:snapToGrid w:val="0"/>
          <w:sz w:val="24"/>
        </w:rPr>
        <w:softHyphen/>
        <w:t>ми рынка векселей, в отсутств</w:t>
      </w:r>
      <w:bookmarkStart w:id="45" w:name="OCRUncertain067"/>
      <w:r>
        <w:rPr>
          <w:snapToGrid w:val="0"/>
          <w:sz w:val="24"/>
        </w:rPr>
        <w:t>и</w:t>
      </w:r>
      <w:bookmarkEnd w:id="45"/>
      <w:r>
        <w:rPr>
          <w:snapToGrid w:val="0"/>
          <w:sz w:val="24"/>
        </w:rPr>
        <w:t>и полной и непротиворечивой норматив</w:t>
      </w:r>
      <w:r>
        <w:rPr>
          <w:snapToGrid w:val="0"/>
          <w:sz w:val="24"/>
        </w:rPr>
        <w:softHyphen/>
        <w:t>ной базы.</w:t>
      </w:r>
    </w:p>
    <w:p w:rsidR="00483228" w:rsidRDefault="00483228">
      <w:pPr>
        <w:widowControl w:val="0"/>
        <w:spacing w:before="240"/>
        <w:rPr>
          <w:snapToGrid w:val="0"/>
          <w:sz w:val="24"/>
        </w:rPr>
      </w:pPr>
      <w:r>
        <w:rPr>
          <w:snapToGrid w:val="0"/>
          <w:sz w:val="24"/>
        </w:rPr>
        <w:t>Подавляющее большинство вексельных норм содержиться в нормативных правовых актах ведомств, главным образом ЦБ России и Федеральной комиссии по рынку ценных бумаг, которые плохо согласуются между собой, а также с немногочисленными федеральными законами, регулирующими обращение векселей.</w:t>
      </w:r>
    </w:p>
    <w:p w:rsidR="00483228" w:rsidRDefault="00483228">
      <w:pPr>
        <w:widowControl w:val="0"/>
        <w:spacing w:before="240"/>
        <w:rPr>
          <w:snapToGrid w:val="0"/>
          <w:sz w:val="24"/>
        </w:rPr>
      </w:pPr>
      <w:r>
        <w:rPr>
          <w:snapToGrid w:val="0"/>
          <w:sz w:val="24"/>
        </w:rPr>
        <w:t>В большинстве развитых стран существует отдельная подотрасль – вексельное право, обычно в форме единого законодательного акта – вексельного устава или уложения, исчерпывающим образом регулирующая вексельное обращение и, что особенно важно, упрощенное и ускоренное взыскание по векселям.</w:t>
      </w:r>
    </w:p>
    <w:p w:rsidR="00483228" w:rsidRDefault="00483228">
      <w:pPr>
        <w:widowControl w:val="0"/>
        <w:spacing w:before="240"/>
        <w:rPr>
          <w:snapToGrid w:val="0"/>
          <w:sz w:val="24"/>
        </w:rPr>
      </w:pPr>
      <w:r>
        <w:rPr>
          <w:snapToGrid w:val="0"/>
          <w:sz w:val="24"/>
        </w:rPr>
        <w:t>Гражданское законодательство РФ о векселях состоит из нескольких статей ГК РФ и уже упоминавшемся ФЗ «О переводном и простом векселе». Из определения векселя (ст.815 ГК РФ) вытекает, что не может быть векселей, оплата которых производится товарами, или векселей, содержащих какие-либо условия оплаты.</w:t>
      </w:r>
    </w:p>
    <w:p w:rsidR="00483228" w:rsidRDefault="00483228">
      <w:pPr>
        <w:widowControl w:val="0"/>
        <w:spacing w:before="240"/>
        <w:rPr>
          <w:snapToGrid w:val="0"/>
          <w:sz w:val="24"/>
        </w:rPr>
      </w:pPr>
      <w:r>
        <w:rPr>
          <w:snapToGrid w:val="0"/>
          <w:sz w:val="24"/>
        </w:rPr>
        <w:t>Очевидно, что эмитировать переводные векселя невозможно, или, по крайней мере затруднительно. Эмитируемые в РФ векселя – это, по существу, квази-облигации, не имеющие реального обеспечения и облеченные в вексельную форму для того, чтобы избежать ограничений, налагаемых законодательством об эмиссии ценных бумаг.</w:t>
      </w:r>
    </w:p>
    <w:p w:rsidR="00483228" w:rsidRDefault="00483228">
      <w:pPr>
        <w:widowControl w:val="0"/>
        <w:spacing w:before="240"/>
        <w:rPr>
          <w:snapToGrid w:val="0"/>
          <w:sz w:val="24"/>
        </w:rPr>
      </w:pPr>
      <w:r>
        <w:rPr>
          <w:snapToGrid w:val="0"/>
          <w:sz w:val="24"/>
        </w:rPr>
        <w:t>Отношения участников вексельного рынка недостаточно урегулированы также в той части, где они выходят за рамки вексельного права. Это касается, в частности, налогового, банковского, таможенного, нотариального и процессуального законодательства.</w:t>
      </w:r>
    </w:p>
    <w:p w:rsidR="00483228" w:rsidRDefault="00483228">
      <w:pPr>
        <w:widowControl w:val="0"/>
        <w:spacing w:before="240"/>
        <w:rPr>
          <w:snapToGrid w:val="0"/>
          <w:sz w:val="24"/>
        </w:rPr>
      </w:pPr>
      <w:r>
        <w:rPr>
          <w:snapToGrid w:val="0"/>
          <w:sz w:val="24"/>
        </w:rPr>
        <w:t>В целях создания единого вексельного законодательства необходимо адаптировать Положение о переводном и простом векселе к особен</w:t>
      </w:r>
      <w:r>
        <w:rPr>
          <w:snapToGrid w:val="0"/>
          <w:sz w:val="24"/>
        </w:rPr>
        <w:softHyphen/>
        <w:t>ностям и современному состоянию национального финансового рынка и денежного обращения. Нужна также существенная доработка внутрен</w:t>
      </w:r>
      <w:r>
        <w:rPr>
          <w:snapToGrid w:val="0"/>
          <w:sz w:val="24"/>
        </w:rPr>
        <w:softHyphen/>
        <w:t>него законодательства в части создания гарантий быстрого и необреме</w:t>
      </w:r>
      <w:r>
        <w:rPr>
          <w:snapToGrid w:val="0"/>
          <w:sz w:val="24"/>
        </w:rPr>
        <w:softHyphen/>
        <w:t>нительного взыскания долга по не оплаченным в срок и опротестован</w:t>
      </w:r>
      <w:r>
        <w:rPr>
          <w:snapToGrid w:val="0"/>
          <w:sz w:val="24"/>
        </w:rPr>
        <w:softHyphen/>
        <w:t>ным векселям, компенсации всех издержек векселедержателя, более чет</w:t>
      </w:r>
      <w:r>
        <w:rPr>
          <w:snapToGrid w:val="0"/>
          <w:sz w:val="24"/>
        </w:rPr>
        <w:softHyphen/>
        <w:t xml:space="preserve">кого определения векселеспособности, требований к оформлению векселей и т. </w:t>
      </w:r>
      <w:bookmarkStart w:id="46" w:name="OCRUncertain068"/>
      <w:r>
        <w:rPr>
          <w:snapToGrid w:val="0"/>
          <w:sz w:val="24"/>
        </w:rPr>
        <w:t>д.</w:t>
      </w:r>
      <w:bookmarkEnd w:id="46"/>
    </w:p>
    <w:p w:rsidR="00483228" w:rsidRDefault="00483228">
      <w:pPr>
        <w:widowControl w:val="0"/>
        <w:spacing w:before="240"/>
        <w:rPr>
          <w:snapToGrid w:val="0"/>
          <w:sz w:val="24"/>
        </w:rPr>
      </w:pPr>
      <w:r>
        <w:rPr>
          <w:snapToGrid w:val="0"/>
          <w:sz w:val="24"/>
        </w:rPr>
        <w:t>В определенной степени отмеченные недостатки законодательной ба</w:t>
      </w:r>
      <w:r>
        <w:rPr>
          <w:snapToGrid w:val="0"/>
          <w:sz w:val="24"/>
        </w:rPr>
        <w:softHyphen/>
        <w:t>зы учтены Федеральным законом от</w:t>
      </w:r>
      <w:r>
        <w:rPr>
          <w:noProof/>
          <w:snapToGrid w:val="0"/>
          <w:sz w:val="24"/>
        </w:rPr>
        <w:t xml:space="preserve"> 11</w:t>
      </w:r>
      <w:r>
        <w:rPr>
          <w:snapToGrid w:val="0"/>
          <w:sz w:val="24"/>
        </w:rPr>
        <w:t xml:space="preserve"> марта</w:t>
      </w:r>
      <w:r>
        <w:rPr>
          <w:noProof/>
          <w:snapToGrid w:val="0"/>
          <w:sz w:val="24"/>
        </w:rPr>
        <w:t xml:space="preserve"> 1997</w:t>
      </w:r>
      <w:r>
        <w:rPr>
          <w:snapToGrid w:val="0"/>
          <w:sz w:val="24"/>
        </w:rPr>
        <w:t xml:space="preserve"> г. В частности, в целях компенсации потерь кредитора законом предписывается проценты и пе</w:t>
      </w:r>
      <w:r>
        <w:rPr>
          <w:snapToGrid w:val="0"/>
          <w:sz w:val="24"/>
        </w:rPr>
        <w:softHyphen/>
        <w:t>ню при увеличении исковой суммы по не оплаченным в срок векселям рассчитывать исходя из размера действующей учетной ставки Централь</w:t>
      </w:r>
      <w:r>
        <w:rPr>
          <w:snapToGrid w:val="0"/>
          <w:sz w:val="24"/>
        </w:rPr>
        <w:softHyphen/>
        <w:t>ного банка РФ, а не</w:t>
      </w:r>
      <w:r>
        <w:rPr>
          <w:noProof/>
          <w:snapToGrid w:val="0"/>
          <w:sz w:val="24"/>
        </w:rPr>
        <w:t xml:space="preserve"> 6</w:t>
      </w:r>
      <w:r>
        <w:rPr>
          <w:snapToGrid w:val="0"/>
          <w:sz w:val="24"/>
        </w:rPr>
        <w:t xml:space="preserve"> и</w:t>
      </w:r>
      <w:r>
        <w:rPr>
          <w:noProof/>
          <w:snapToGrid w:val="0"/>
          <w:sz w:val="24"/>
        </w:rPr>
        <w:t xml:space="preserve"> 3%,</w:t>
      </w:r>
      <w:r>
        <w:rPr>
          <w:snapToGrid w:val="0"/>
          <w:sz w:val="24"/>
        </w:rPr>
        <w:t xml:space="preserve"> указанных в </w:t>
      </w:r>
      <w:bookmarkStart w:id="47" w:name="OCRUncertain069"/>
      <w:r>
        <w:rPr>
          <w:snapToGrid w:val="0"/>
          <w:sz w:val="24"/>
        </w:rPr>
        <w:t>ЕВЗ;</w:t>
      </w:r>
      <w:bookmarkEnd w:id="47"/>
      <w:r>
        <w:rPr>
          <w:snapToGrid w:val="0"/>
          <w:sz w:val="24"/>
        </w:rPr>
        <w:t xml:space="preserve"> запрещается эмиссия бездокументарных векселей; вводится ускоренная процедура испол</w:t>
      </w:r>
      <w:bookmarkStart w:id="48" w:name="OCRUncertain070"/>
      <w:r>
        <w:rPr>
          <w:snapToGrid w:val="0"/>
          <w:sz w:val="24"/>
        </w:rPr>
        <w:t>н</w:t>
      </w:r>
      <w:bookmarkEnd w:id="48"/>
      <w:r>
        <w:rPr>
          <w:snapToGrid w:val="0"/>
          <w:sz w:val="24"/>
        </w:rPr>
        <w:t>ения вексельных исков; Правительству Российской Федерации поручается при</w:t>
      </w:r>
      <w:r>
        <w:rPr>
          <w:snapToGrid w:val="0"/>
          <w:sz w:val="24"/>
        </w:rPr>
        <w:softHyphen/>
        <w:t>вести свои нормативно-правовые акты в соответствие с принятым Феде</w:t>
      </w:r>
      <w:r>
        <w:rPr>
          <w:snapToGrid w:val="0"/>
          <w:sz w:val="24"/>
        </w:rPr>
        <w:softHyphen/>
        <w:t>ральным законом в трехмесячный срок.</w:t>
      </w:r>
    </w:p>
    <w:p w:rsidR="00483228" w:rsidRDefault="00483228">
      <w:pPr>
        <w:widowControl w:val="0"/>
        <w:spacing w:before="240"/>
        <w:rPr>
          <w:snapToGrid w:val="0"/>
          <w:sz w:val="24"/>
        </w:rPr>
      </w:pPr>
      <w:r>
        <w:rPr>
          <w:snapToGrid w:val="0"/>
          <w:sz w:val="24"/>
        </w:rPr>
        <w:t>Национальная правовая база, а также практика обращения векселей нуждаются в дальнейшей корректировке, с тем чтобы превратить вексель в действительно удобный и универсальный инструмент кредитования, расчетов и денежно кредитного регулирования, исключающий возможность необоснованных финансовых потерь участников вексельного обращения.</w:t>
      </w:r>
    </w:p>
    <w:p w:rsidR="00483228" w:rsidRDefault="00483228">
      <w:pPr>
        <w:pStyle w:val="1"/>
        <w:spacing w:line="240" w:lineRule="auto"/>
        <w:jc w:val="center"/>
        <w:rPr>
          <w:sz w:val="32"/>
        </w:rPr>
      </w:pPr>
      <w:bookmarkStart w:id="49" w:name="_Toc454090144"/>
      <w:bookmarkStart w:id="50" w:name="_Toc454090675"/>
    </w:p>
    <w:p w:rsidR="00483228" w:rsidRDefault="00483228">
      <w:pPr>
        <w:pStyle w:val="1"/>
        <w:spacing w:line="240" w:lineRule="auto"/>
        <w:jc w:val="center"/>
        <w:rPr>
          <w:sz w:val="32"/>
        </w:rPr>
      </w:pPr>
      <w:r>
        <w:rPr>
          <w:sz w:val="32"/>
        </w:rPr>
        <w:t>2</w:t>
      </w:r>
      <w:r>
        <w:rPr>
          <w:b w:val="0"/>
          <w:sz w:val="32"/>
        </w:rPr>
        <w:t>.</w:t>
      </w:r>
      <w:r>
        <w:rPr>
          <w:sz w:val="32"/>
        </w:rPr>
        <w:t>Организация вексельного рынка в России</w:t>
      </w:r>
      <w:bookmarkEnd w:id="49"/>
      <w:bookmarkEnd w:id="50"/>
    </w:p>
    <w:p w:rsidR="00483228" w:rsidRDefault="00483228">
      <w:pPr>
        <w:pStyle w:val="a3"/>
        <w:spacing w:line="240" w:lineRule="auto"/>
        <w:rPr>
          <w:sz w:val="24"/>
        </w:rPr>
      </w:pPr>
      <w:r>
        <w:rPr>
          <w:sz w:val="24"/>
        </w:rPr>
        <w:t>Первая попытка наладить функционирование вексельного рынка в «новой» России была предпринята государством в 1988-1991 гг. Предполагалось, что вексель быстро станет популярным инструментом привлечения инвестиций в отечественное производство. Однако этого не произошло по трем основным причинам: во-первых, в 1992 году после либерализации цен возник дефицит денежной массы, что негативно сказалось на возможностях потенциальных инвесторов; во-вторых, даже субъекты со свободными средствами не спешили «вкладывать» в незнакомые бумаги; в третьих, и это главное, имели место спад в экономики, высокая инфляция и неэффективность производственных (как правило, долгосрочных) капиталовложений.</w:t>
      </w:r>
    </w:p>
    <w:p w:rsidR="00483228" w:rsidRDefault="00483228">
      <w:pPr>
        <w:pStyle w:val="a3"/>
        <w:spacing w:line="240" w:lineRule="auto"/>
        <w:rPr>
          <w:sz w:val="24"/>
        </w:rPr>
      </w:pPr>
    </w:p>
    <w:p w:rsidR="00483228" w:rsidRDefault="00483228">
      <w:pPr>
        <w:rPr>
          <w:sz w:val="24"/>
        </w:rPr>
      </w:pPr>
      <w:r>
        <w:rPr>
          <w:sz w:val="24"/>
        </w:rPr>
        <w:t>1994-1995 гг. принесли относительную финансовую стабилизацию и замедление экономического спада. В экономике наметилась перспектива роста (в первую очередь на предприятиях сырьевых отраслей и металлургии), вследствие чего инвестиционный климат потеплел, а конкуренция свела на нет «пену» в лице финансовых махинаторов, им на смену пришли серьезные инвестиционные компании и банки.</w:t>
      </w:r>
    </w:p>
    <w:p w:rsidR="00483228" w:rsidRDefault="00483228">
      <w:pPr>
        <w:rPr>
          <w:sz w:val="24"/>
        </w:rPr>
      </w:pPr>
    </w:p>
    <w:p w:rsidR="00483228" w:rsidRDefault="00483228">
      <w:pPr>
        <w:rPr>
          <w:sz w:val="24"/>
        </w:rPr>
      </w:pPr>
      <w:r>
        <w:rPr>
          <w:sz w:val="24"/>
        </w:rPr>
        <w:t>Качественно изменилась и сфера приложения капиталов : в это время наблюдался всплеск интереса к акциям приватизированных предприятий, расцвет рынка казначейских обязательств и ГКО. Что же касается векселей, то в 1995г., многие банки осуществили их эмиссию с дополнительного привлечения оборотных денежных средств и более оперативного расчета с клиентами-промышленниками.</w:t>
      </w:r>
    </w:p>
    <w:p w:rsidR="00483228" w:rsidRDefault="00483228">
      <w:pPr>
        <w:rPr>
          <w:sz w:val="24"/>
        </w:rPr>
      </w:pPr>
    </w:p>
    <w:p w:rsidR="00483228" w:rsidRDefault="00483228">
      <w:pPr>
        <w:rPr>
          <w:sz w:val="24"/>
        </w:rPr>
      </w:pPr>
      <w:r>
        <w:rPr>
          <w:sz w:val="24"/>
        </w:rPr>
        <w:t>Начался выпуск векселей и частью производственных предприятий, но в данном случае эмитенты стремились к ускорению товарооборота, а не к привлечению денежных ресурсов.</w:t>
      </w:r>
    </w:p>
    <w:p w:rsidR="00483228" w:rsidRDefault="00483228">
      <w:pPr>
        <w:rPr>
          <w:sz w:val="24"/>
        </w:rPr>
      </w:pPr>
    </w:p>
    <w:p w:rsidR="00483228" w:rsidRDefault="00483228">
      <w:pPr>
        <w:pStyle w:val="a3"/>
        <w:spacing w:line="240" w:lineRule="auto"/>
        <w:rPr>
          <w:sz w:val="24"/>
        </w:rPr>
      </w:pPr>
      <w:r>
        <w:rPr>
          <w:sz w:val="24"/>
        </w:rPr>
        <w:t>1996г. ознаменовался резким увеличением эмиссии вексельного рынка. Количество эмитентов возросло в несколько раз, число профессиональных участников этого рынка – финансово-инвестиционных компаний и банков, с одной стороны, и предприятий связанных производственным процессом с эмитентами векселей, с другой стороны, - увеличилось примерно в той же степени. Таким образом, вексель признали удобным средством расчета за продукцию и кредиты. Банковские векселя, погашаемые живыми деньгами, наряду с другими долговыми бумагами стали использоваться и в качестве объекта для портфельных инвестиций. По мнению специалистов, именно 1996г. можно считать годом фактического становления вексельного рынка, но речь здесь может идти лишь о его количественных характеристиках – качество он приобрел в 1997г.</w:t>
      </w:r>
    </w:p>
    <w:p w:rsidR="00483228" w:rsidRDefault="00483228">
      <w:pPr>
        <w:pStyle w:val="a3"/>
        <w:spacing w:line="240" w:lineRule="auto"/>
        <w:rPr>
          <w:sz w:val="24"/>
        </w:rPr>
      </w:pPr>
    </w:p>
    <w:p w:rsidR="00483228" w:rsidRDefault="00483228">
      <w:pPr>
        <w:pStyle w:val="20"/>
        <w:widowControl/>
        <w:spacing w:before="0" w:line="240" w:lineRule="auto"/>
        <w:rPr>
          <w:snapToGrid/>
        </w:rPr>
      </w:pPr>
      <w:r>
        <w:rPr>
          <w:snapToGrid/>
        </w:rPr>
        <w:t>1997 год хотя и оказался заметно менее удачным с точки зрения спекулятивных операций с векселями, однако сделал их рынок более цивилизованным во всех отношениях.</w:t>
      </w:r>
    </w:p>
    <w:p w:rsidR="00483228" w:rsidRDefault="00483228">
      <w:pPr>
        <w:rPr>
          <w:sz w:val="24"/>
        </w:rPr>
      </w:pPr>
      <w:r>
        <w:rPr>
          <w:sz w:val="24"/>
        </w:rPr>
        <w:t>.</w:t>
      </w:r>
    </w:p>
    <w:p w:rsidR="00483228" w:rsidRDefault="00483228">
      <w:pPr>
        <w:pStyle w:val="2"/>
        <w:jc w:val="center"/>
        <w:rPr>
          <w:b/>
          <w:sz w:val="28"/>
        </w:rPr>
      </w:pPr>
      <w:bookmarkStart w:id="51" w:name="_Toc454090676"/>
      <w:r>
        <w:rPr>
          <w:b/>
          <w:sz w:val="28"/>
        </w:rPr>
        <w:t>2.1. Структура и объем вексельного рынка. Место векселей в финансовом обороте.</w:t>
      </w:r>
      <w:bookmarkEnd w:id="51"/>
    </w:p>
    <w:p w:rsidR="00483228" w:rsidRDefault="00483228">
      <w:pPr>
        <w:rPr>
          <w:sz w:val="24"/>
        </w:rPr>
      </w:pPr>
    </w:p>
    <w:p w:rsidR="00483228" w:rsidRDefault="00483228">
      <w:pPr>
        <w:pStyle w:val="3"/>
        <w:rPr>
          <w:b/>
        </w:rPr>
      </w:pPr>
      <w:bookmarkStart w:id="52" w:name="_Toc454090677"/>
      <w:r>
        <w:rPr>
          <w:b/>
        </w:rPr>
        <w:t>2.1.1. Виды векселей.</w:t>
      </w:r>
      <w:bookmarkEnd w:id="52"/>
    </w:p>
    <w:p w:rsidR="00483228" w:rsidRDefault="00483228">
      <w:pPr>
        <w:pStyle w:val="2"/>
        <w:rPr>
          <w:lang w:val="en-US"/>
        </w:rPr>
      </w:pPr>
      <w:bookmarkStart w:id="53" w:name="_Toc454090145"/>
      <w:bookmarkStart w:id="54" w:name="_Toc454090678"/>
      <w:r>
        <w:t>На российском рынке присутствуют следующие виды векселей</w:t>
      </w:r>
      <w:r>
        <w:rPr>
          <w:lang w:val="en-US"/>
        </w:rPr>
        <w:t>:</w:t>
      </w:r>
      <w:bookmarkEnd w:id="53"/>
      <w:bookmarkEnd w:id="54"/>
      <w:r>
        <w:rPr>
          <w:lang w:val="en-US"/>
        </w:rPr>
        <w:t xml:space="preserve"> </w:t>
      </w:r>
    </w:p>
    <w:p w:rsidR="00483228" w:rsidRDefault="00483228">
      <w:pPr>
        <w:rPr>
          <w:sz w:val="24"/>
        </w:rPr>
      </w:pPr>
    </w:p>
    <w:p w:rsidR="00483228" w:rsidRDefault="00483228">
      <w:pPr>
        <w:numPr>
          <w:ilvl w:val="0"/>
          <w:numId w:val="1"/>
        </w:numPr>
        <w:tabs>
          <w:tab w:val="clear" w:pos="360"/>
        </w:tabs>
        <w:rPr>
          <w:b/>
          <w:sz w:val="24"/>
        </w:rPr>
      </w:pPr>
      <w:r>
        <w:rPr>
          <w:b/>
          <w:sz w:val="24"/>
        </w:rPr>
        <w:t>Банковские  векселя</w:t>
      </w:r>
      <w:r>
        <w:rPr>
          <w:sz w:val="24"/>
        </w:rPr>
        <w:t>. Для банков векселя – частные деньги, дешевые денежные ресурсы, создаваемые самими банками, денежные суррогаты призванные</w:t>
      </w:r>
    </w:p>
    <w:p w:rsidR="00483228" w:rsidRDefault="00483228">
      <w:pPr>
        <w:numPr>
          <w:ilvl w:val="0"/>
          <w:numId w:val="4"/>
        </w:numPr>
        <w:tabs>
          <w:tab w:val="clear" w:pos="360"/>
          <w:tab w:val="num" w:pos="720"/>
        </w:tabs>
        <w:ind w:left="720"/>
        <w:rPr>
          <w:sz w:val="24"/>
        </w:rPr>
      </w:pPr>
      <w:r>
        <w:rPr>
          <w:sz w:val="24"/>
        </w:rPr>
        <w:t>восполнить недостаток  текущей банковской ликвидности (аналог депозитов, депозитных сертификатов);</w:t>
      </w:r>
    </w:p>
    <w:p w:rsidR="00483228" w:rsidRDefault="00483228">
      <w:pPr>
        <w:numPr>
          <w:ilvl w:val="0"/>
          <w:numId w:val="4"/>
        </w:numPr>
        <w:tabs>
          <w:tab w:val="clear" w:pos="360"/>
          <w:tab w:val="num" w:pos="720"/>
        </w:tabs>
        <w:ind w:left="720"/>
        <w:rPr>
          <w:sz w:val="24"/>
        </w:rPr>
      </w:pPr>
      <w:r>
        <w:rPr>
          <w:sz w:val="24"/>
        </w:rPr>
        <w:t>создать базу для дешевых вексельных кредитов;</w:t>
      </w:r>
    </w:p>
    <w:p w:rsidR="00483228" w:rsidRDefault="00483228">
      <w:pPr>
        <w:numPr>
          <w:ilvl w:val="0"/>
          <w:numId w:val="4"/>
        </w:numPr>
        <w:tabs>
          <w:tab w:val="clear" w:pos="360"/>
          <w:tab w:val="num" w:pos="720"/>
        </w:tabs>
        <w:ind w:left="720"/>
        <w:rPr>
          <w:sz w:val="24"/>
        </w:rPr>
      </w:pPr>
      <w:r>
        <w:rPr>
          <w:sz w:val="24"/>
        </w:rPr>
        <w:t>обеспечить сверхдоходность в спекулятивных операциях с векселями на разницах в курсах покупки продажи (создать свой собственный инструмент для этого, выкупать свои векселя с большим дисконтом, нежели тот с которым они распространялись на денежном на рынке);</w:t>
      </w:r>
    </w:p>
    <w:p w:rsidR="00483228" w:rsidRDefault="00483228">
      <w:pPr>
        <w:numPr>
          <w:ilvl w:val="0"/>
          <w:numId w:val="4"/>
        </w:numPr>
        <w:tabs>
          <w:tab w:val="clear" w:pos="360"/>
          <w:tab w:val="num" w:pos="720"/>
        </w:tabs>
        <w:ind w:left="720"/>
        <w:rPr>
          <w:sz w:val="24"/>
        </w:rPr>
      </w:pPr>
      <w:r>
        <w:rPr>
          <w:sz w:val="24"/>
        </w:rPr>
        <w:t>быть использованными в специальных финансовых схемах (например, расчетное обслуживание клиентов, создание региональных денег для местных администраций, снижение налогообложения</w:t>
      </w:r>
      <w:r>
        <w:rPr>
          <w:sz w:val="24"/>
        </w:rPr>
        <w:tab/>
        <w:t>);</w:t>
      </w:r>
    </w:p>
    <w:p w:rsidR="00483228" w:rsidRDefault="00483228">
      <w:pPr>
        <w:numPr>
          <w:ilvl w:val="0"/>
          <w:numId w:val="4"/>
        </w:numPr>
        <w:tabs>
          <w:tab w:val="clear" w:pos="360"/>
          <w:tab w:val="num" w:pos="720"/>
        </w:tabs>
        <w:ind w:left="720"/>
        <w:rPr>
          <w:sz w:val="24"/>
        </w:rPr>
      </w:pPr>
      <w:r>
        <w:rPr>
          <w:sz w:val="24"/>
        </w:rPr>
        <w:t>в разовых случаях выступать как коммерческие бумаги (финансовые векселя, выпускаемые в единичных экземплярах с номиналом несколько миллиардов не денаминированных рублей для совершения по ним  разовых сделок, единичные случаи продажи крупнономинальных валютных векселей за рубеж иностранным инвесторам).</w:t>
      </w:r>
    </w:p>
    <w:p w:rsidR="00483228" w:rsidRDefault="00483228">
      <w:pPr>
        <w:rPr>
          <w:sz w:val="24"/>
        </w:rPr>
      </w:pPr>
    </w:p>
    <w:p w:rsidR="00483228" w:rsidRDefault="00483228">
      <w:pPr>
        <w:numPr>
          <w:ilvl w:val="0"/>
          <w:numId w:val="6"/>
        </w:numPr>
        <w:rPr>
          <w:sz w:val="24"/>
        </w:rPr>
      </w:pPr>
      <w:r>
        <w:rPr>
          <w:b/>
          <w:sz w:val="24"/>
        </w:rPr>
        <w:t xml:space="preserve">Векселя корпоративных эмитентов. </w:t>
      </w:r>
      <w:r>
        <w:rPr>
          <w:sz w:val="24"/>
        </w:rPr>
        <w:t>Для корпоративных эмитентов – векселя – денежные  суррогаты, призванные:</w:t>
      </w:r>
    </w:p>
    <w:p w:rsidR="00483228" w:rsidRDefault="00483228">
      <w:pPr>
        <w:numPr>
          <w:ilvl w:val="0"/>
          <w:numId w:val="7"/>
        </w:numPr>
        <w:tabs>
          <w:tab w:val="clear" w:pos="360"/>
          <w:tab w:val="num" w:pos="720"/>
        </w:tabs>
        <w:ind w:left="720"/>
        <w:rPr>
          <w:sz w:val="24"/>
        </w:rPr>
      </w:pPr>
      <w:r>
        <w:rPr>
          <w:sz w:val="24"/>
        </w:rPr>
        <w:t>восполнить недостаток оборотных средств (круговые цепочки расчетов, оформление векселями авансов с последующим погашением продукцией, разовые случаи выпуска крупнономинальных векселей для единичного привлечения средств), коммерческий кредит предоставляемый поставщиком своим контрагентам-потребителям произведенной продукции;</w:t>
      </w:r>
    </w:p>
    <w:p w:rsidR="00483228" w:rsidRDefault="00483228">
      <w:pPr>
        <w:numPr>
          <w:ilvl w:val="0"/>
          <w:numId w:val="7"/>
        </w:numPr>
        <w:tabs>
          <w:tab w:val="clear" w:pos="360"/>
          <w:tab w:val="num" w:pos="720"/>
        </w:tabs>
        <w:ind w:left="720"/>
        <w:rPr>
          <w:sz w:val="24"/>
        </w:rPr>
      </w:pPr>
      <w:r>
        <w:rPr>
          <w:sz w:val="24"/>
        </w:rPr>
        <w:t>обеспечить вместо бартера и в отсутствие «живых денег» расчеты за продукцию;</w:t>
      </w:r>
    </w:p>
    <w:p w:rsidR="00483228" w:rsidRDefault="00483228">
      <w:pPr>
        <w:numPr>
          <w:ilvl w:val="0"/>
          <w:numId w:val="7"/>
        </w:numPr>
        <w:tabs>
          <w:tab w:val="clear" w:pos="360"/>
          <w:tab w:val="num" w:pos="720"/>
        </w:tabs>
        <w:ind w:left="720"/>
        <w:rPr>
          <w:sz w:val="24"/>
        </w:rPr>
      </w:pPr>
      <w:r>
        <w:rPr>
          <w:sz w:val="24"/>
        </w:rPr>
        <w:t>заместить дорогие банковские кредиты;</w:t>
      </w:r>
    </w:p>
    <w:p w:rsidR="00483228" w:rsidRDefault="00483228">
      <w:pPr>
        <w:numPr>
          <w:ilvl w:val="0"/>
          <w:numId w:val="7"/>
        </w:numPr>
        <w:tabs>
          <w:tab w:val="clear" w:pos="360"/>
          <w:tab w:val="num" w:pos="720"/>
        </w:tabs>
        <w:ind w:left="720"/>
        <w:rPr>
          <w:sz w:val="24"/>
        </w:rPr>
      </w:pPr>
      <w:r>
        <w:rPr>
          <w:sz w:val="24"/>
        </w:rPr>
        <w:t>снизить стоимость налоговых платежей (использование льготного налогообложения, связанного с векселем, выкуп с дисконтом векселей, принимаемых в местные бюджеты по полной стоимости, выпуск векселей, принимаемых по согласованию с местными администрациями в доходы регионального бюджета);</w:t>
      </w:r>
    </w:p>
    <w:p w:rsidR="00483228" w:rsidRDefault="00483228">
      <w:pPr>
        <w:numPr>
          <w:ilvl w:val="0"/>
          <w:numId w:val="7"/>
        </w:numPr>
        <w:tabs>
          <w:tab w:val="clear" w:pos="360"/>
          <w:tab w:val="num" w:pos="720"/>
        </w:tabs>
        <w:ind w:left="720"/>
        <w:rPr>
          <w:sz w:val="24"/>
        </w:rPr>
      </w:pPr>
      <w:r>
        <w:rPr>
          <w:sz w:val="24"/>
        </w:rPr>
        <w:t>обеспечить свердоходность в спекулятивных операциях с векселями на разницах в курсах покупки-продажи;</w:t>
      </w:r>
    </w:p>
    <w:p w:rsidR="00483228" w:rsidRDefault="00483228">
      <w:pPr>
        <w:numPr>
          <w:ilvl w:val="0"/>
          <w:numId w:val="7"/>
        </w:numPr>
        <w:tabs>
          <w:tab w:val="clear" w:pos="360"/>
          <w:tab w:val="num" w:pos="720"/>
        </w:tabs>
        <w:ind w:left="720"/>
        <w:rPr>
          <w:sz w:val="24"/>
        </w:rPr>
      </w:pPr>
      <w:r>
        <w:rPr>
          <w:sz w:val="24"/>
        </w:rPr>
        <w:t>секьюритизировать (в отдельных случаях) свои проблемные долги и дать возможность их держателям получить хотя бы часть денег;</w:t>
      </w:r>
    </w:p>
    <w:p w:rsidR="00483228" w:rsidRDefault="00483228">
      <w:pPr>
        <w:numPr>
          <w:ilvl w:val="0"/>
          <w:numId w:val="7"/>
        </w:numPr>
        <w:tabs>
          <w:tab w:val="clear" w:pos="360"/>
          <w:tab w:val="num" w:pos="720"/>
        </w:tabs>
        <w:ind w:left="720"/>
        <w:rPr>
          <w:sz w:val="24"/>
        </w:rPr>
      </w:pPr>
      <w:r>
        <w:rPr>
          <w:sz w:val="24"/>
        </w:rPr>
        <w:t>дать возможность обойти ограничения, наложенные государством на выпуск эмиссионных ценных бумаг;</w:t>
      </w:r>
    </w:p>
    <w:p w:rsidR="00483228" w:rsidRDefault="00483228">
      <w:pPr>
        <w:numPr>
          <w:ilvl w:val="0"/>
          <w:numId w:val="7"/>
        </w:numPr>
        <w:tabs>
          <w:tab w:val="clear" w:pos="360"/>
          <w:tab w:val="num" w:pos="720"/>
        </w:tabs>
        <w:ind w:left="720"/>
        <w:rPr>
          <w:sz w:val="24"/>
        </w:rPr>
      </w:pPr>
      <w:r>
        <w:rPr>
          <w:sz w:val="24"/>
        </w:rPr>
        <w:t>вместе с тем в более ограниченных объемах вексель используется и для совершения традиционных в западной практике операций (например, оформление обязательств по ссудам, внешнеторговые расчеты).</w:t>
      </w:r>
    </w:p>
    <w:p w:rsidR="00483228" w:rsidRDefault="00483228">
      <w:pPr>
        <w:ind w:left="360"/>
        <w:rPr>
          <w:sz w:val="24"/>
        </w:rPr>
      </w:pPr>
    </w:p>
    <w:p w:rsidR="00483228" w:rsidRDefault="00483228">
      <w:pPr>
        <w:numPr>
          <w:ilvl w:val="0"/>
          <w:numId w:val="8"/>
        </w:numPr>
        <w:tabs>
          <w:tab w:val="clear" w:pos="360"/>
        </w:tabs>
        <w:rPr>
          <w:sz w:val="24"/>
        </w:rPr>
      </w:pPr>
      <w:r>
        <w:rPr>
          <w:b/>
          <w:sz w:val="24"/>
        </w:rPr>
        <w:t>Муниципальные векселя</w:t>
      </w:r>
      <w:r>
        <w:rPr>
          <w:sz w:val="24"/>
        </w:rPr>
        <w:t>. Для региональных правительств векселя до марта 1997 г. (выход в свет Федерального закона от 11.03.97, запрещающего выпуск векселей субъектами РФ и муниципальными образованьями, кроме случаев, специально предусмотренными федеральными законами) являлись:</w:t>
      </w:r>
    </w:p>
    <w:p w:rsidR="00483228" w:rsidRDefault="00483228">
      <w:pPr>
        <w:numPr>
          <w:ilvl w:val="0"/>
          <w:numId w:val="9"/>
        </w:numPr>
        <w:tabs>
          <w:tab w:val="clear" w:pos="360"/>
          <w:tab w:val="num" w:pos="720"/>
        </w:tabs>
        <w:ind w:left="720"/>
        <w:rPr>
          <w:sz w:val="24"/>
        </w:rPr>
      </w:pPr>
      <w:r>
        <w:rPr>
          <w:sz w:val="24"/>
        </w:rPr>
        <w:t>частными деньгами, возмещающими нехватку денежных средств в обращении;</w:t>
      </w:r>
    </w:p>
    <w:p w:rsidR="00483228" w:rsidRDefault="00483228">
      <w:pPr>
        <w:numPr>
          <w:ilvl w:val="0"/>
          <w:numId w:val="9"/>
        </w:numPr>
        <w:tabs>
          <w:tab w:val="clear" w:pos="360"/>
          <w:tab w:val="num" w:pos="720"/>
        </w:tabs>
        <w:ind w:left="720"/>
        <w:rPr>
          <w:sz w:val="24"/>
        </w:rPr>
      </w:pPr>
      <w:r>
        <w:rPr>
          <w:sz w:val="24"/>
        </w:rPr>
        <w:t>финансовыми ресурсами, восполняющими дефицит доходов регионального бюджета и дефицит федеральных средств;</w:t>
      </w:r>
    </w:p>
    <w:p w:rsidR="00483228" w:rsidRDefault="00483228">
      <w:pPr>
        <w:numPr>
          <w:ilvl w:val="0"/>
          <w:numId w:val="9"/>
        </w:numPr>
        <w:tabs>
          <w:tab w:val="clear" w:pos="360"/>
          <w:tab w:val="num" w:pos="720"/>
        </w:tabs>
        <w:ind w:left="720"/>
        <w:rPr>
          <w:sz w:val="24"/>
        </w:rPr>
      </w:pPr>
      <w:r>
        <w:rPr>
          <w:sz w:val="24"/>
        </w:rPr>
        <w:t>соответственно, инструментами финансирования регионального хозяйства и формирования доходной базы бюджета в замещение реальных денег;</w:t>
      </w:r>
    </w:p>
    <w:p w:rsidR="00483228" w:rsidRDefault="00483228">
      <w:pPr>
        <w:numPr>
          <w:ilvl w:val="0"/>
          <w:numId w:val="9"/>
        </w:numPr>
        <w:tabs>
          <w:tab w:val="clear" w:pos="360"/>
          <w:tab w:val="num" w:pos="720"/>
        </w:tabs>
        <w:ind w:left="720"/>
        <w:rPr>
          <w:sz w:val="24"/>
        </w:rPr>
      </w:pPr>
      <w:r>
        <w:rPr>
          <w:sz w:val="24"/>
        </w:rPr>
        <w:t>средствами низкопроцентного вексельного кредитования из регионального бюджета;</w:t>
      </w:r>
    </w:p>
    <w:p w:rsidR="00483228" w:rsidRDefault="00483228">
      <w:pPr>
        <w:numPr>
          <w:ilvl w:val="0"/>
          <w:numId w:val="9"/>
        </w:numPr>
        <w:tabs>
          <w:tab w:val="clear" w:pos="360"/>
          <w:tab w:val="num" w:pos="720"/>
        </w:tabs>
        <w:ind w:left="720"/>
        <w:rPr>
          <w:sz w:val="24"/>
        </w:rPr>
      </w:pPr>
      <w:r>
        <w:rPr>
          <w:sz w:val="24"/>
        </w:rPr>
        <w:t>и др.</w:t>
      </w:r>
    </w:p>
    <w:p w:rsidR="00483228" w:rsidRDefault="00483228">
      <w:pPr>
        <w:rPr>
          <w:sz w:val="24"/>
        </w:rPr>
      </w:pPr>
    </w:p>
    <w:p w:rsidR="00483228" w:rsidRDefault="00483228">
      <w:pPr>
        <w:numPr>
          <w:ilvl w:val="0"/>
          <w:numId w:val="11"/>
        </w:numPr>
        <w:rPr>
          <w:sz w:val="24"/>
        </w:rPr>
      </w:pPr>
      <w:r>
        <w:rPr>
          <w:b/>
          <w:sz w:val="24"/>
        </w:rPr>
        <w:t xml:space="preserve">Федеральные обязательства в форме векселей  </w:t>
      </w:r>
      <w:r>
        <w:rPr>
          <w:sz w:val="24"/>
        </w:rPr>
        <w:t>(цели использования  - аналогичны регионам и, кроме того, секьюритизация проблемных долгов).  Федеральный Закон от 11.03.97 запретил Российской Федерации обязываться по векселям, кроме случаев, установленных специальным законодательством.</w:t>
      </w:r>
    </w:p>
    <w:p w:rsidR="00483228" w:rsidRDefault="00483228">
      <w:pPr>
        <w:rPr>
          <w:sz w:val="24"/>
        </w:rPr>
      </w:pPr>
    </w:p>
    <w:p w:rsidR="00483228" w:rsidRDefault="00483228">
      <w:pPr>
        <w:numPr>
          <w:ilvl w:val="0"/>
          <w:numId w:val="11"/>
        </w:numPr>
        <w:rPr>
          <w:b/>
          <w:sz w:val="24"/>
        </w:rPr>
      </w:pPr>
      <w:r>
        <w:rPr>
          <w:sz w:val="24"/>
        </w:rPr>
        <w:t xml:space="preserve">Существует  также довольно обширный, хотя и мало изученный рынок </w:t>
      </w:r>
      <w:r>
        <w:rPr>
          <w:b/>
          <w:sz w:val="24"/>
        </w:rPr>
        <w:t>векселей физических лиц</w:t>
      </w:r>
      <w:r>
        <w:rPr>
          <w:sz w:val="24"/>
        </w:rPr>
        <w:t xml:space="preserve"> (оформление банковских и частных ссуд, секьюритизация проблемных долгов).</w:t>
      </w:r>
    </w:p>
    <w:p w:rsidR="00483228" w:rsidRDefault="00483228">
      <w:pPr>
        <w:rPr>
          <w:sz w:val="24"/>
        </w:rPr>
      </w:pPr>
    </w:p>
    <w:p w:rsidR="00483228" w:rsidRDefault="00483228">
      <w:pPr>
        <w:numPr>
          <w:ilvl w:val="0"/>
          <w:numId w:val="12"/>
        </w:numPr>
        <w:rPr>
          <w:b/>
          <w:sz w:val="24"/>
        </w:rPr>
      </w:pPr>
      <w:r>
        <w:rPr>
          <w:b/>
          <w:sz w:val="24"/>
        </w:rPr>
        <w:t>Любые виды векселей</w:t>
      </w:r>
      <w:r>
        <w:rPr>
          <w:sz w:val="24"/>
        </w:rPr>
        <w:t>, обладающие широким хождением, активно используются:</w:t>
      </w:r>
    </w:p>
    <w:p w:rsidR="00483228" w:rsidRDefault="00483228">
      <w:pPr>
        <w:numPr>
          <w:ilvl w:val="0"/>
          <w:numId w:val="14"/>
        </w:numPr>
        <w:tabs>
          <w:tab w:val="clear" w:pos="360"/>
          <w:tab w:val="num" w:pos="720"/>
        </w:tabs>
        <w:ind w:left="720"/>
        <w:rPr>
          <w:sz w:val="24"/>
        </w:rPr>
      </w:pPr>
      <w:r>
        <w:rPr>
          <w:sz w:val="24"/>
        </w:rPr>
        <w:t>в качестве платежного средства в «черном» и «сером» обороте в качестве суррогата наличности (реальная рублевая наличность является более «дорогими», дефицитными и подлежащими более жесткому контролю деньгами, кроме того, в силу более крупных номиналов, льготного налогового режима векселя более удобны в оптовых неофициальных расчетах по поставкам товаров);</w:t>
      </w:r>
    </w:p>
    <w:p w:rsidR="00483228" w:rsidRDefault="00483228">
      <w:pPr>
        <w:numPr>
          <w:ilvl w:val="0"/>
          <w:numId w:val="14"/>
        </w:numPr>
        <w:tabs>
          <w:tab w:val="clear" w:pos="360"/>
        </w:tabs>
        <w:ind w:left="720"/>
        <w:rPr>
          <w:sz w:val="24"/>
          <w:lang w:val="en-US"/>
        </w:rPr>
      </w:pPr>
      <w:r>
        <w:rPr>
          <w:sz w:val="24"/>
        </w:rPr>
        <w:t>для получения прибыли от выпуска  фальшивых векселей, в т.ч. векселей от имени известных эмитентов, «зеркальных» векселей-двойников (легкость подделки, отсутствие государственной регистрации и публично раскрытой информации о выпущенных векселях, неурегулированных информационных требований к лицам обязанным по векселям, процедур сверки и контроля).</w:t>
      </w:r>
    </w:p>
    <w:p w:rsidR="00483228" w:rsidRDefault="00483228">
      <w:pPr>
        <w:pStyle w:val="3"/>
        <w:rPr>
          <w:b/>
        </w:rPr>
      </w:pPr>
      <w:bookmarkStart w:id="55" w:name="_Toc454090146"/>
      <w:bookmarkStart w:id="56" w:name="_Toc454090679"/>
      <w:r>
        <w:rPr>
          <w:b/>
        </w:rPr>
        <w:t>2.1.2.Объемы выпуска векселей</w:t>
      </w:r>
      <w:bookmarkEnd w:id="55"/>
      <w:bookmarkEnd w:id="56"/>
    </w:p>
    <w:p w:rsidR="00483228" w:rsidRDefault="00483228"/>
    <w:p w:rsidR="00483228" w:rsidRDefault="00483228">
      <w:pPr>
        <w:pStyle w:val="a7"/>
        <w:spacing w:line="240" w:lineRule="auto"/>
        <w:ind w:firstLine="360"/>
      </w:pPr>
      <w:r>
        <w:t>Существуют методологические сложности в оценке объемов выпуска векселей, сводимые к следующему.</w:t>
      </w:r>
    </w:p>
    <w:p w:rsidR="00483228" w:rsidRDefault="00483228">
      <w:pPr>
        <w:ind w:left="360"/>
        <w:rPr>
          <w:sz w:val="24"/>
          <w:lang w:val="en-US"/>
        </w:rPr>
      </w:pPr>
      <w:r>
        <w:rPr>
          <w:sz w:val="24"/>
        </w:rPr>
        <w:t>Государственной регистрации выпуска векселей не существует. Открытая статистическая отчетность по этому вопросу публикуется только Банком России (выпуск банками векселей и объемы их учета). Источники</w:t>
      </w:r>
      <w:r>
        <w:rPr>
          <w:sz w:val="24"/>
          <w:lang w:val="en-US"/>
        </w:rPr>
        <w:t xml:space="preserve"> Госкомстата РФ (сводные бугалтерские балансы по отраслям народного хозяйства в открытой печати не публикуются). Приводимые экспертные оценки являются разновременными, хотя порядок цифр в них примерно совпадает.</w:t>
      </w:r>
    </w:p>
    <w:p w:rsidR="00483228" w:rsidRDefault="00483228">
      <w:pPr>
        <w:ind w:left="360"/>
        <w:rPr>
          <w:sz w:val="24"/>
          <w:lang w:val="en-US"/>
        </w:rPr>
      </w:pPr>
      <w:r>
        <w:rPr>
          <w:sz w:val="24"/>
          <w:lang w:val="en-US"/>
        </w:rPr>
        <w:tab/>
        <w:t>Вместе с тем приведем наиболее известные экспертные оценки, а также данные относящиеся к одельным сегментам вексельного рынка.</w:t>
      </w:r>
    </w:p>
    <w:p w:rsidR="00483228" w:rsidRDefault="00483228">
      <w:pPr>
        <w:ind w:left="360"/>
        <w:rPr>
          <w:snapToGrid w:val="0"/>
          <w:sz w:val="24"/>
        </w:rPr>
      </w:pPr>
      <w:r>
        <w:rPr>
          <w:sz w:val="24"/>
          <w:lang w:val="en-US"/>
        </w:rPr>
        <w:tab/>
        <w:t>По мнению А.С.Колесникова (Зам. Пред. ФКЦБ, выступление на конференции “Вексельный рынок России”, 11.02.97), объем векселей, находившихся в обращении – 300-350 трлн. рублей, В.А.Тарачева (Госу</w:t>
      </w:r>
      <w:r>
        <w:rPr>
          <w:snapToGrid w:val="0"/>
          <w:sz w:val="24"/>
        </w:rPr>
        <w:t>дарственная Дума, ко</w:t>
      </w:r>
      <w:bookmarkStart w:id="57" w:name="OCRUncertain1989"/>
      <w:r>
        <w:rPr>
          <w:snapToGrid w:val="0"/>
          <w:sz w:val="24"/>
        </w:rPr>
        <w:t>н</w:t>
      </w:r>
      <w:bookmarkEnd w:id="57"/>
      <w:r>
        <w:rPr>
          <w:snapToGrid w:val="0"/>
          <w:sz w:val="24"/>
        </w:rPr>
        <w:t>ферен</w:t>
      </w:r>
      <w:bookmarkStart w:id="58" w:name="OCRUncertain1990"/>
      <w:r>
        <w:rPr>
          <w:snapToGrid w:val="0"/>
          <w:sz w:val="24"/>
        </w:rPr>
        <w:t>ци</w:t>
      </w:r>
      <w:bookmarkEnd w:id="58"/>
      <w:r>
        <w:rPr>
          <w:snapToGrid w:val="0"/>
          <w:sz w:val="24"/>
        </w:rPr>
        <w:t xml:space="preserve">я </w:t>
      </w:r>
      <w:bookmarkStart w:id="59" w:name="OCRUncertain1991"/>
      <w:r>
        <w:rPr>
          <w:snapToGrid w:val="0"/>
          <w:sz w:val="24"/>
        </w:rPr>
        <w:t>"Вексельн</w:t>
      </w:r>
      <w:bookmarkEnd w:id="59"/>
      <w:r>
        <w:rPr>
          <w:snapToGrid w:val="0"/>
          <w:sz w:val="24"/>
        </w:rPr>
        <w:t>ый рынок Росси</w:t>
      </w:r>
      <w:bookmarkStart w:id="60" w:name="OCRUncertain1992"/>
      <w:r>
        <w:rPr>
          <w:snapToGrid w:val="0"/>
          <w:sz w:val="24"/>
        </w:rPr>
        <w:t>и</w:t>
      </w:r>
      <w:bookmarkEnd w:id="60"/>
      <w:r>
        <w:rPr>
          <w:snapToGrid w:val="0"/>
          <w:sz w:val="24"/>
        </w:rPr>
        <w:t>",</w:t>
      </w:r>
      <w:r>
        <w:rPr>
          <w:noProof/>
          <w:snapToGrid w:val="0"/>
          <w:sz w:val="24"/>
        </w:rPr>
        <w:t xml:space="preserve"> 11.02.97)</w:t>
      </w:r>
      <w:r>
        <w:rPr>
          <w:snapToGrid w:val="0"/>
          <w:sz w:val="24"/>
        </w:rPr>
        <w:t xml:space="preserve"> на рынке наход</w:t>
      </w:r>
      <w:bookmarkStart w:id="61" w:name="OCRUncertain1993"/>
      <w:r>
        <w:rPr>
          <w:snapToGrid w:val="0"/>
          <w:sz w:val="24"/>
        </w:rPr>
        <w:t>и</w:t>
      </w:r>
      <w:bookmarkEnd w:id="61"/>
      <w:r>
        <w:rPr>
          <w:snapToGrid w:val="0"/>
          <w:sz w:val="24"/>
        </w:rPr>
        <w:t>лось векселей на суммы в сотн</w:t>
      </w:r>
      <w:bookmarkStart w:id="62" w:name="OCRUncertain1994"/>
      <w:r>
        <w:rPr>
          <w:snapToGrid w:val="0"/>
          <w:sz w:val="24"/>
        </w:rPr>
        <w:t>и</w:t>
      </w:r>
      <w:bookmarkEnd w:id="62"/>
      <w:r>
        <w:rPr>
          <w:snapToGrid w:val="0"/>
          <w:sz w:val="24"/>
        </w:rPr>
        <w:t xml:space="preserve"> </w:t>
      </w:r>
      <w:bookmarkStart w:id="63" w:name="OCRUncertain1995"/>
      <w:r>
        <w:rPr>
          <w:snapToGrid w:val="0"/>
          <w:sz w:val="24"/>
        </w:rPr>
        <w:t>триллионов</w:t>
      </w:r>
      <w:bookmarkEnd w:id="63"/>
      <w:r>
        <w:rPr>
          <w:snapToGrid w:val="0"/>
          <w:sz w:val="24"/>
        </w:rPr>
        <w:t xml:space="preserve"> рубл</w:t>
      </w:r>
      <w:bookmarkStart w:id="64" w:name="OCRUncertain1996"/>
      <w:r>
        <w:rPr>
          <w:snapToGrid w:val="0"/>
          <w:sz w:val="24"/>
        </w:rPr>
        <w:t>е</w:t>
      </w:r>
      <w:bookmarkEnd w:id="64"/>
      <w:r>
        <w:rPr>
          <w:snapToGrid w:val="0"/>
          <w:sz w:val="24"/>
        </w:rPr>
        <w:t>й (до денаминации).</w:t>
      </w:r>
    </w:p>
    <w:p w:rsidR="00483228" w:rsidRDefault="00483228">
      <w:pPr>
        <w:widowControl w:val="0"/>
        <w:ind w:left="426"/>
        <w:rPr>
          <w:snapToGrid w:val="0"/>
          <w:sz w:val="24"/>
        </w:rPr>
      </w:pPr>
      <w:r>
        <w:rPr>
          <w:snapToGrid w:val="0"/>
          <w:sz w:val="24"/>
        </w:rPr>
        <w:tab/>
        <w:t>К характеристике об</w:t>
      </w:r>
      <w:bookmarkStart w:id="65" w:name="OCRUncertain1997"/>
      <w:r>
        <w:rPr>
          <w:snapToGrid w:val="0"/>
          <w:sz w:val="24"/>
        </w:rPr>
        <w:t>ъ</w:t>
      </w:r>
      <w:bookmarkEnd w:id="65"/>
      <w:r>
        <w:rPr>
          <w:snapToGrid w:val="0"/>
          <w:sz w:val="24"/>
        </w:rPr>
        <w:t>емов в</w:t>
      </w:r>
      <w:bookmarkStart w:id="66" w:name="OCRUncertain1998"/>
      <w:r>
        <w:rPr>
          <w:snapToGrid w:val="0"/>
          <w:sz w:val="24"/>
        </w:rPr>
        <w:t>ек</w:t>
      </w:r>
      <w:bookmarkEnd w:id="66"/>
      <w:r>
        <w:rPr>
          <w:snapToGrid w:val="0"/>
          <w:sz w:val="24"/>
        </w:rPr>
        <w:t>сельног</w:t>
      </w:r>
      <w:bookmarkStart w:id="67" w:name="OCRUncertain1999"/>
      <w:r>
        <w:rPr>
          <w:snapToGrid w:val="0"/>
          <w:sz w:val="24"/>
        </w:rPr>
        <w:t>о</w:t>
      </w:r>
      <w:bookmarkEnd w:id="67"/>
      <w:r>
        <w:rPr>
          <w:snapToGrid w:val="0"/>
          <w:sz w:val="24"/>
        </w:rPr>
        <w:t xml:space="preserve"> обращ</w:t>
      </w:r>
      <w:bookmarkStart w:id="68" w:name="OCRUncertain2000"/>
      <w:r>
        <w:rPr>
          <w:snapToGrid w:val="0"/>
          <w:sz w:val="24"/>
        </w:rPr>
        <w:t>ен</w:t>
      </w:r>
      <w:bookmarkEnd w:id="68"/>
      <w:r>
        <w:rPr>
          <w:snapToGrid w:val="0"/>
          <w:sz w:val="24"/>
        </w:rPr>
        <w:t xml:space="preserve">ия </w:t>
      </w:r>
      <w:bookmarkStart w:id="69" w:name="OCRUncertain2001"/>
      <w:r>
        <w:rPr>
          <w:snapToGrid w:val="0"/>
          <w:sz w:val="24"/>
        </w:rPr>
        <w:t>относится</w:t>
      </w:r>
      <w:bookmarkEnd w:id="69"/>
      <w:r>
        <w:rPr>
          <w:snapToGrid w:val="0"/>
          <w:sz w:val="24"/>
        </w:rPr>
        <w:t xml:space="preserve"> </w:t>
      </w:r>
      <w:bookmarkStart w:id="70" w:name="OCRUncertain2002"/>
      <w:r>
        <w:rPr>
          <w:snapToGrid w:val="0"/>
          <w:sz w:val="24"/>
        </w:rPr>
        <w:t>и</w:t>
      </w:r>
      <w:bookmarkEnd w:id="70"/>
      <w:r>
        <w:rPr>
          <w:snapToGrid w:val="0"/>
          <w:sz w:val="24"/>
        </w:rPr>
        <w:t xml:space="preserve"> то, </w:t>
      </w:r>
      <w:bookmarkStart w:id="71" w:name="OCRUncertain2003"/>
      <w:r>
        <w:rPr>
          <w:snapToGrid w:val="0"/>
          <w:sz w:val="24"/>
        </w:rPr>
        <w:t>что</w:t>
      </w:r>
      <w:bookmarkEnd w:id="71"/>
      <w:r>
        <w:rPr>
          <w:snapToGrid w:val="0"/>
          <w:sz w:val="24"/>
        </w:rPr>
        <w:t xml:space="preserve"> по различным оценкам предприят</w:t>
      </w:r>
      <w:bookmarkStart w:id="72" w:name="OCRUncertain2004"/>
      <w:r>
        <w:rPr>
          <w:snapToGrid w:val="0"/>
          <w:sz w:val="24"/>
        </w:rPr>
        <w:t>и</w:t>
      </w:r>
      <w:bookmarkEnd w:id="72"/>
      <w:r>
        <w:rPr>
          <w:snapToGrid w:val="0"/>
          <w:sz w:val="24"/>
        </w:rPr>
        <w:t xml:space="preserve">я </w:t>
      </w:r>
      <w:bookmarkStart w:id="73" w:name="OCRUncertain2005"/>
      <w:r>
        <w:rPr>
          <w:snapToGrid w:val="0"/>
          <w:sz w:val="24"/>
        </w:rPr>
        <w:t>получают за</w:t>
      </w:r>
      <w:bookmarkEnd w:id="73"/>
      <w:r>
        <w:rPr>
          <w:snapToGrid w:val="0"/>
          <w:sz w:val="24"/>
        </w:rPr>
        <w:t xml:space="preserve"> </w:t>
      </w:r>
      <w:bookmarkStart w:id="74" w:name="OCRUncertain2006"/>
      <w:r>
        <w:rPr>
          <w:snapToGrid w:val="0"/>
          <w:sz w:val="24"/>
        </w:rPr>
        <w:t>с</w:t>
      </w:r>
      <w:bookmarkEnd w:id="74"/>
      <w:r>
        <w:rPr>
          <w:snapToGrid w:val="0"/>
          <w:sz w:val="24"/>
        </w:rPr>
        <w:t xml:space="preserve">вою </w:t>
      </w:r>
      <w:bookmarkStart w:id="75" w:name="OCRUncertain2007"/>
      <w:r>
        <w:rPr>
          <w:snapToGrid w:val="0"/>
          <w:sz w:val="24"/>
        </w:rPr>
        <w:t>продукцию</w:t>
      </w:r>
      <w:bookmarkEnd w:id="75"/>
      <w:r>
        <w:rPr>
          <w:snapToGrid w:val="0"/>
          <w:sz w:val="24"/>
        </w:rPr>
        <w:t xml:space="preserve"> от</w:t>
      </w:r>
      <w:r>
        <w:rPr>
          <w:noProof/>
          <w:snapToGrid w:val="0"/>
          <w:sz w:val="24"/>
        </w:rPr>
        <w:t xml:space="preserve"> 5</w:t>
      </w:r>
      <w:r>
        <w:rPr>
          <w:snapToGrid w:val="0"/>
          <w:sz w:val="24"/>
        </w:rPr>
        <w:t xml:space="preserve"> до</w:t>
      </w:r>
      <w:r>
        <w:rPr>
          <w:noProof/>
          <w:snapToGrid w:val="0"/>
          <w:sz w:val="24"/>
        </w:rPr>
        <w:t xml:space="preserve"> 30 %</w:t>
      </w:r>
      <w:r>
        <w:rPr>
          <w:snapToGrid w:val="0"/>
          <w:sz w:val="24"/>
        </w:rPr>
        <w:t xml:space="preserve"> </w:t>
      </w:r>
      <w:bookmarkStart w:id="76" w:name="OCRUncertain2008"/>
      <w:r>
        <w:rPr>
          <w:snapToGrid w:val="0"/>
          <w:sz w:val="24"/>
        </w:rPr>
        <w:t>д</w:t>
      </w:r>
      <w:bookmarkEnd w:id="76"/>
      <w:r>
        <w:rPr>
          <w:snapToGrid w:val="0"/>
          <w:sz w:val="24"/>
        </w:rPr>
        <w:t>енежным</w:t>
      </w:r>
      <w:bookmarkStart w:id="77" w:name="OCRUncertain2009"/>
      <w:r>
        <w:rPr>
          <w:snapToGrid w:val="0"/>
          <w:sz w:val="24"/>
        </w:rPr>
        <w:t xml:space="preserve">и </w:t>
      </w:r>
      <w:bookmarkEnd w:id="77"/>
      <w:r>
        <w:rPr>
          <w:snapToGrid w:val="0"/>
          <w:sz w:val="24"/>
        </w:rPr>
        <w:t>средс</w:t>
      </w:r>
      <w:bookmarkStart w:id="78" w:name="OCRUncertain2010"/>
      <w:r>
        <w:rPr>
          <w:snapToGrid w:val="0"/>
          <w:sz w:val="24"/>
        </w:rPr>
        <w:t>т</w:t>
      </w:r>
      <w:bookmarkEnd w:id="78"/>
      <w:r>
        <w:rPr>
          <w:snapToGrid w:val="0"/>
          <w:sz w:val="24"/>
        </w:rPr>
        <w:t>вам</w:t>
      </w:r>
      <w:bookmarkStart w:id="79" w:name="OCRUncertain2011"/>
      <w:r>
        <w:rPr>
          <w:snapToGrid w:val="0"/>
          <w:sz w:val="24"/>
        </w:rPr>
        <w:t>и</w:t>
      </w:r>
      <w:bookmarkEnd w:id="79"/>
      <w:r>
        <w:rPr>
          <w:snapToGrid w:val="0"/>
          <w:sz w:val="24"/>
        </w:rPr>
        <w:t>, остальная часть расчетов - за счет бартера и исполь</w:t>
      </w:r>
      <w:bookmarkStart w:id="80" w:name="OCRUncertain2012"/>
      <w:r>
        <w:rPr>
          <w:snapToGrid w:val="0"/>
          <w:sz w:val="24"/>
        </w:rPr>
        <w:t>з</w:t>
      </w:r>
      <w:bookmarkEnd w:id="80"/>
      <w:r>
        <w:rPr>
          <w:snapToGrid w:val="0"/>
          <w:sz w:val="24"/>
        </w:rPr>
        <w:t>ован</w:t>
      </w:r>
      <w:bookmarkStart w:id="81" w:name="OCRUncertain2013"/>
      <w:r>
        <w:rPr>
          <w:snapToGrid w:val="0"/>
          <w:sz w:val="24"/>
        </w:rPr>
        <w:t>и</w:t>
      </w:r>
      <w:bookmarkEnd w:id="81"/>
      <w:r>
        <w:rPr>
          <w:snapToGrid w:val="0"/>
          <w:sz w:val="24"/>
        </w:rPr>
        <w:t>я векселей (см</w:t>
      </w:r>
      <w:bookmarkStart w:id="82" w:name="OCRUncertain2014"/>
      <w:r>
        <w:rPr>
          <w:snapToGrid w:val="0"/>
          <w:sz w:val="24"/>
        </w:rPr>
        <w:t xml:space="preserve">., </w:t>
      </w:r>
      <w:bookmarkEnd w:id="82"/>
      <w:r>
        <w:rPr>
          <w:snapToGrid w:val="0"/>
          <w:sz w:val="24"/>
        </w:rPr>
        <w:t>напр</w:t>
      </w:r>
      <w:bookmarkStart w:id="83" w:name="OCRUncertain2015"/>
      <w:r>
        <w:rPr>
          <w:snapToGrid w:val="0"/>
          <w:sz w:val="24"/>
        </w:rPr>
        <w:t>и</w:t>
      </w:r>
      <w:bookmarkEnd w:id="83"/>
      <w:r>
        <w:rPr>
          <w:snapToGrid w:val="0"/>
          <w:sz w:val="24"/>
        </w:rPr>
        <w:t>мер, "Экономика и жизнь",</w:t>
      </w:r>
      <w:r>
        <w:rPr>
          <w:noProof/>
          <w:snapToGrid w:val="0"/>
          <w:sz w:val="24"/>
        </w:rPr>
        <w:t xml:space="preserve"> 1997, №1,</w:t>
      </w:r>
      <w:r>
        <w:rPr>
          <w:snapToGrid w:val="0"/>
          <w:sz w:val="24"/>
        </w:rPr>
        <w:t xml:space="preserve"> выпуск </w:t>
      </w:r>
      <w:bookmarkStart w:id="84" w:name="OCRUncertain2016"/>
      <w:r>
        <w:rPr>
          <w:snapToGrid w:val="0"/>
          <w:sz w:val="24"/>
        </w:rPr>
        <w:t>"Оптовый</w:t>
      </w:r>
      <w:bookmarkEnd w:id="84"/>
      <w:r>
        <w:rPr>
          <w:snapToGrid w:val="0"/>
          <w:sz w:val="24"/>
        </w:rPr>
        <w:t xml:space="preserve"> рынок")</w:t>
      </w:r>
      <w:r>
        <w:rPr>
          <w:noProof/>
          <w:snapToGrid w:val="0"/>
          <w:sz w:val="24"/>
        </w:rPr>
        <w:t xml:space="preserve"> </w:t>
      </w:r>
      <w:bookmarkStart w:id="85" w:name="OCRUncertain2017"/>
      <w:r>
        <w:rPr>
          <w:noProof/>
          <w:snapToGrid w:val="0"/>
          <w:sz w:val="24"/>
        </w:rPr>
        <w:t>.</w:t>
      </w:r>
      <w:bookmarkEnd w:id="85"/>
      <w:r>
        <w:rPr>
          <w:snapToGrid w:val="0"/>
          <w:sz w:val="24"/>
        </w:rPr>
        <w:t xml:space="preserve"> </w:t>
      </w:r>
      <w:bookmarkStart w:id="86" w:name="OCRUncertain2018"/>
      <w:r>
        <w:rPr>
          <w:snapToGrid w:val="0"/>
          <w:sz w:val="24"/>
        </w:rPr>
        <w:t>При</w:t>
      </w:r>
      <w:bookmarkEnd w:id="86"/>
      <w:r>
        <w:rPr>
          <w:snapToGrid w:val="0"/>
          <w:sz w:val="24"/>
        </w:rPr>
        <w:t xml:space="preserve"> </w:t>
      </w:r>
      <w:bookmarkStart w:id="87" w:name="OCRUncertain2019"/>
      <w:r>
        <w:rPr>
          <w:snapToGrid w:val="0"/>
          <w:sz w:val="24"/>
        </w:rPr>
        <w:t>э</w:t>
      </w:r>
      <w:bookmarkEnd w:id="87"/>
      <w:r>
        <w:rPr>
          <w:snapToGrid w:val="0"/>
          <w:sz w:val="24"/>
        </w:rPr>
        <w:t>том на векс</w:t>
      </w:r>
      <w:bookmarkStart w:id="88" w:name="OCRUncertain2020"/>
      <w:r>
        <w:rPr>
          <w:snapToGrid w:val="0"/>
          <w:sz w:val="24"/>
        </w:rPr>
        <w:t>е</w:t>
      </w:r>
      <w:bookmarkEnd w:id="88"/>
      <w:r>
        <w:rPr>
          <w:snapToGrid w:val="0"/>
          <w:sz w:val="24"/>
        </w:rPr>
        <w:t>ля приход</w:t>
      </w:r>
      <w:bookmarkStart w:id="89" w:name="OCRUncertain2021"/>
      <w:r>
        <w:rPr>
          <w:snapToGrid w:val="0"/>
          <w:sz w:val="24"/>
        </w:rPr>
        <w:t>и</w:t>
      </w:r>
      <w:bookmarkEnd w:id="89"/>
      <w:r>
        <w:rPr>
          <w:snapToGrid w:val="0"/>
          <w:sz w:val="24"/>
        </w:rPr>
        <w:t>тся не менее</w:t>
      </w:r>
      <w:r>
        <w:rPr>
          <w:noProof/>
          <w:snapToGrid w:val="0"/>
          <w:sz w:val="24"/>
        </w:rPr>
        <w:t xml:space="preserve"> 20 %</w:t>
      </w:r>
      <w:r>
        <w:rPr>
          <w:snapToGrid w:val="0"/>
          <w:sz w:val="24"/>
        </w:rPr>
        <w:t xml:space="preserve"> от общ</w:t>
      </w:r>
      <w:bookmarkStart w:id="90" w:name="OCRUncertain2022"/>
      <w:r>
        <w:rPr>
          <w:snapToGrid w:val="0"/>
          <w:sz w:val="24"/>
        </w:rPr>
        <w:t>е</w:t>
      </w:r>
      <w:bookmarkEnd w:id="90"/>
      <w:r>
        <w:rPr>
          <w:snapToGrid w:val="0"/>
          <w:sz w:val="24"/>
        </w:rPr>
        <w:t>го объема рас</w:t>
      </w:r>
      <w:bookmarkStart w:id="91" w:name="OCRUncertain2023"/>
      <w:r>
        <w:rPr>
          <w:snapToGrid w:val="0"/>
          <w:sz w:val="24"/>
        </w:rPr>
        <w:t>ч</w:t>
      </w:r>
      <w:bookmarkEnd w:id="91"/>
      <w:r>
        <w:rPr>
          <w:snapToGrid w:val="0"/>
          <w:sz w:val="24"/>
        </w:rPr>
        <w:t>етов.</w:t>
      </w:r>
    </w:p>
    <w:p w:rsidR="00483228" w:rsidRDefault="00483228">
      <w:pPr>
        <w:widowControl w:val="0"/>
        <w:ind w:left="426"/>
        <w:rPr>
          <w:snapToGrid w:val="0"/>
          <w:sz w:val="24"/>
        </w:rPr>
      </w:pPr>
      <w:r>
        <w:rPr>
          <w:snapToGrid w:val="0"/>
          <w:sz w:val="24"/>
        </w:rPr>
        <w:t xml:space="preserve">Из </w:t>
      </w:r>
      <w:bookmarkStart w:id="92" w:name="OCRUncertain2024"/>
      <w:r>
        <w:rPr>
          <w:snapToGrid w:val="0"/>
          <w:sz w:val="24"/>
        </w:rPr>
        <w:t>э</w:t>
      </w:r>
      <w:bookmarkEnd w:id="92"/>
      <w:r>
        <w:rPr>
          <w:snapToGrid w:val="0"/>
          <w:sz w:val="24"/>
        </w:rPr>
        <w:t>того следует, что в к</w:t>
      </w:r>
      <w:bookmarkStart w:id="93" w:name="OCRUncertain2025"/>
      <w:r>
        <w:rPr>
          <w:snapToGrid w:val="0"/>
          <w:sz w:val="24"/>
        </w:rPr>
        <w:t>о</w:t>
      </w:r>
      <w:bookmarkEnd w:id="93"/>
      <w:r>
        <w:rPr>
          <w:snapToGrid w:val="0"/>
          <w:sz w:val="24"/>
        </w:rPr>
        <w:t>нкретно</w:t>
      </w:r>
      <w:bookmarkStart w:id="94" w:name="OCRUncertain2026"/>
      <w:r>
        <w:rPr>
          <w:snapToGrid w:val="0"/>
          <w:sz w:val="24"/>
        </w:rPr>
        <w:t>й</w:t>
      </w:r>
      <w:bookmarkEnd w:id="94"/>
      <w:r>
        <w:rPr>
          <w:snapToGrid w:val="0"/>
          <w:sz w:val="24"/>
        </w:rPr>
        <w:t xml:space="preserve"> ф</w:t>
      </w:r>
      <w:bookmarkStart w:id="95" w:name="OCRUncertain2027"/>
      <w:r>
        <w:rPr>
          <w:snapToGrid w:val="0"/>
          <w:sz w:val="24"/>
        </w:rPr>
        <w:t>и</w:t>
      </w:r>
      <w:bookmarkEnd w:id="95"/>
      <w:r>
        <w:rPr>
          <w:snapToGrid w:val="0"/>
          <w:sz w:val="24"/>
        </w:rPr>
        <w:t>нансовой ситуации, сложившейся в России, объем Из этого следует, что в конкретной финансовой ситуации, сложившейся в России, обьем вексельной массы должен быть сопоставим с в</w:t>
      </w:r>
      <w:bookmarkStart w:id="96" w:name="OCRUncertain2028"/>
      <w:r>
        <w:rPr>
          <w:snapToGrid w:val="0"/>
          <w:sz w:val="24"/>
        </w:rPr>
        <w:t>е</w:t>
      </w:r>
      <w:bookmarkEnd w:id="96"/>
      <w:r>
        <w:rPr>
          <w:snapToGrid w:val="0"/>
          <w:sz w:val="24"/>
        </w:rPr>
        <w:t>личиной де</w:t>
      </w:r>
      <w:bookmarkStart w:id="97" w:name="OCRUncertain2029"/>
      <w:r>
        <w:rPr>
          <w:snapToGrid w:val="0"/>
          <w:sz w:val="24"/>
        </w:rPr>
        <w:t>н</w:t>
      </w:r>
      <w:bookmarkEnd w:id="97"/>
      <w:r>
        <w:rPr>
          <w:snapToGrid w:val="0"/>
          <w:sz w:val="24"/>
        </w:rPr>
        <w:t>ежной м</w:t>
      </w:r>
      <w:bookmarkStart w:id="98" w:name="OCRUncertain2030"/>
      <w:r>
        <w:rPr>
          <w:snapToGrid w:val="0"/>
          <w:sz w:val="24"/>
        </w:rPr>
        <w:t>а</w:t>
      </w:r>
      <w:bookmarkEnd w:id="98"/>
      <w:r>
        <w:rPr>
          <w:snapToGrid w:val="0"/>
          <w:sz w:val="24"/>
        </w:rPr>
        <w:t>ссы, находящейся в обра</w:t>
      </w:r>
      <w:bookmarkStart w:id="99" w:name="OCRUncertain2031"/>
      <w:r>
        <w:rPr>
          <w:snapToGrid w:val="0"/>
          <w:sz w:val="24"/>
        </w:rPr>
        <w:t>щ</w:t>
      </w:r>
      <w:bookmarkEnd w:id="99"/>
      <w:r>
        <w:rPr>
          <w:snapToGrid w:val="0"/>
          <w:sz w:val="24"/>
        </w:rPr>
        <w:t>ени</w:t>
      </w:r>
      <w:bookmarkStart w:id="100" w:name="OCRUncertain2032"/>
      <w:r>
        <w:rPr>
          <w:snapToGrid w:val="0"/>
          <w:sz w:val="24"/>
        </w:rPr>
        <w:t>и</w:t>
      </w:r>
      <w:bookmarkEnd w:id="100"/>
      <w:r>
        <w:rPr>
          <w:snapToGrid w:val="0"/>
          <w:sz w:val="24"/>
        </w:rPr>
        <w:t xml:space="preserve"> (при этом должна быть сделана скидка не менее чем</w:t>
      </w:r>
      <w:r>
        <w:rPr>
          <w:noProof/>
          <w:snapToGrid w:val="0"/>
          <w:sz w:val="24"/>
        </w:rPr>
        <w:t xml:space="preserve"> 50%</w:t>
      </w:r>
      <w:r>
        <w:rPr>
          <w:snapToGrid w:val="0"/>
          <w:sz w:val="24"/>
        </w:rPr>
        <w:t xml:space="preserve"> на прямой бартер)</w:t>
      </w:r>
      <w:r>
        <w:rPr>
          <w:noProof/>
          <w:snapToGrid w:val="0"/>
          <w:sz w:val="24"/>
        </w:rPr>
        <w:t>.</w:t>
      </w:r>
      <w:r>
        <w:rPr>
          <w:snapToGrid w:val="0"/>
          <w:sz w:val="24"/>
        </w:rPr>
        <w:t xml:space="preserve"> В этом же убеждает и чрезмерно н</w:t>
      </w:r>
      <w:bookmarkStart w:id="101" w:name="OCRUncertain2034"/>
      <w:r>
        <w:rPr>
          <w:snapToGrid w:val="0"/>
          <w:sz w:val="24"/>
        </w:rPr>
        <w:t>и</w:t>
      </w:r>
      <w:bookmarkEnd w:id="101"/>
      <w:r>
        <w:rPr>
          <w:snapToGrid w:val="0"/>
          <w:sz w:val="24"/>
        </w:rPr>
        <w:t>зк</w:t>
      </w:r>
      <w:bookmarkStart w:id="102" w:name="OCRUncertain2035"/>
      <w:r>
        <w:rPr>
          <w:snapToGrid w:val="0"/>
          <w:sz w:val="24"/>
        </w:rPr>
        <w:t>и</w:t>
      </w:r>
      <w:bookmarkEnd w:id="102"/>
      <w:r>
        <w:rPr>
          <w:snapToGrid w:val="0"/>
          <w:sz w:val="24"/>
        </w:rPr>
        <w:t xml:space="preserve">й уровень </w:t>
      </w:r>
      <w:bookmarkStart w:id="103" w:name="OCRUncertain2036"/>
      <w:r>
        <w:rPr>
          <w:snapToGrid w:val="0"/>
          <w:sz w:val="24"/>
        </w:rPr>
        <w:t>монетизаци</w:t>
      </w:r>
      <w:bookmarkEnd w:id="103"/>
      <w:r>
        <w:rPr>
          <w:snapToGrid w:val="0"/>
          <w:sz w:val="24"/>
        </w:rPr>
        <w:t>и ВВП</w:t>
      </w:r>
      <w:r>
        <w:rPr>
          <w:noProof/>
          <w:snapToGrid w:val="0"/>
          <w:sz w:val="24"/>
        </w:rPr>
        <w:t xml:space="preserve"> (12-15 %</w:t>
      </w:r>
      <w:r>
        <w:rPr>
          <w:snapToGrid w:val="0"/>
          <w:sz w:val="24"/>
        </w:rPr>
        <w:t xml:space="preserve"> ВВП), </w:t>
      </w:r>
      <w:bookmarkStart w:id="104" w:name="OCRUncertain2038"/>
      <w:r>
        <w:rPr>
          <w:snapToGrid w:val="0"/>
          <w:sz w:val="24"/>
        </w:rPr>
        <w:t>ч</w:t>
      </w:r>
      <w:bookmarkEnd w:id="104"/>
      <w:r>
        <w:rPr>
          <w:snapToGrid w:val="0"/>
          <w:sz w:val="24"/>
        </w:rPr>
        <w:t xml:space="preserve">то является экстремально низким уровнем для любой экономики, тем </w:t>
      </w:r>
      <w:bookmarkStart w:id="105" w:name="OCRUncertain2039"/>
      <w:r>
        <w:rPr>
          <w:snapToGrid w:val="0"/>
          <w:sz w:val="24"/>
        </w:rPr>
        <w:t>б</w:t>
      </w:r>
      <w:bookmarkEnd w:id="105"/>
      <w:r>
        <w:rPr>
          <w:snapToGrid w:val="0"/>
          <w:sz w:val="24"/>
        </w:rPr>
        <w:t>олее индустриальной.Соответственно, есл</w:t>
      </w:r>
      <w:bookmarkStart w:id="106" w:name="OCRUncertain2041"/>
      <w:r>
        <w:rPr>
          <w:snapToGrid w:val="0"/>
          <w:sz w:val="24"/>
        </w:rPr>
        <w:t>и</w:t>
      </w:r>
      <w:bookmarkEnd w:id="106"/>
      <w:r>
        <w:rPr>
          <w:snapToGrid w:val="0"/>
          <w:sz w:val="24"/>
        </w:rPr>
        <w:t xml:space="preserve"> принять, </w:t>
      </w:r>
      <w:bookmarkStart w:id="107" w:name="OCRUncertain2042"/>
      <w:r>
        <w:rPr>
          <w:snapToGrid w:val="0"/>
          <w:sz w:val="24"/>
        </w:rPr>
        <w:t>что</w:t>
      </w:r>
      <w:bookmarkEnd w:id="107"/>
      <w:r>
        <w:rPr>
          <w:snapToGrid w:val="0"/>
          <w:sz w:val="24"/>
        </w:rPr>
        <w:t xml:space="preserve"> необход</w:t>
      </w:r>
      <w:bookmarkStart w:id="108" w:name="OCRUncertain2043"/>
      <w:r>
        <w:rPr>
          <w:snapToGrid w:val="0"/>
          <w:sz w:val="24"/>
        </w:rPr>
        <w:t>и</w:t>
      </w:r>
      <w:bookmarkEnd w:id="108"/>
      <w:r>
        <w:rPr>
          <w:snapToGrid w:val="0"/>
          <w:sz w:val="24"/>
        </w:rPr>
        <w:t>мый об</w:t>
      </w:r>
      <w:bookmarkStart w:id="109" w:name="OCRUncertain2044"/>
      <w:r>
        <w:rPr>
          <w:snapToGrid w:val="0"/>
          <w:sz w:val="24"/>
        </w:rPr>
        <w:t>ъ</w:t>
      </w:r>
      <w:bookmarkEnd w:id="109"/>
      <w:r>
        <w:rPr>
          <w:snapToGrid w:val="0"/>
          <w:sz w:val="24"/>
        </w:rPr>
        <w:t xml:space="preserve">ем </w:t>
      </w:r>
      <w:bookmarkStart w:id="110" w:name="OCRUncertain2045"/>
      <w:r>
        <w:rPr>
          <w:snapToGrid w:val="0"/>
          <w:sz w:val="24"/>
        </w:rPr>
        <w:t>монетизации</w:t>
      </w:r>
      <w:bookmarkEnd w:id="110"/>
      <w:r>
        <w:rPr>
          <w:snapToGrid w:val="0"/>
          <w:sz w:val="24"/>
        </w:rPr>
        <w:t xml:space="preserve"> не должен (или не может) быть в любой, а тем более в индустр</w:t>
      </w:r>
      <w:bookmarkStart w:id="111" w:name="OCRUncertain2046"/>
      <w:r>
        <w:rPr>
          <w:snapToGrid w:val="0"/>
          <w:sz w:val="24"/>
        </w:rPr>
        <w:t>и</w:t>
      </w:r>
      <w:bookmarkEnd w:id="111"/>
      <w:r>
        <w:rPr>
          <w:snapToGrid w:val="0"/>
          <w:sz w:val="24"/>
        </w:rPr>
        <w:t xml:space="preserve">альной </w:t>
      </w:r>
      <w:bookmarkStart w:id="112" w:name="OCRUncertain2047"/>
      <w:r>
        <w:rPr>
          <w:snapToGrid w:val="0"/>
          <w:sz w:val="24"/>
        </w:rPr>
        <w:t>э</w:t>
      </w:r>
      <w:bookmarkEnd w:id="112"/>
      <w:r>
        <w:rPr>
          <w:snapToGrid w:val="0"/>
          <w:sz w:val="24"/>
        </w:rPr>
        <w:t>кономике мень</w:t>
      </w:r>
      <w:bookmarkStart w:id="113" w:name="OCRUncertain2048"/>
      <w:r>
        <w:rPr>
          <w:snapToGrid w:val="0"/>
          <w:sz w:val="24"/>
        </w:rPr>
        <w:t>ш</w:t>
      </w:r>
      <w:bookmarkEnd w:id="113"/>
      <w:r>
        <w:rPr>
          <w:snapToGrid w:val="0"/>
          <w:sz w:val="24"/>
        </w:rPr>
        <w:t>е</w:t>
      </w:r>
      <w:r>
        <w:rPr>
          <w:noProof/>
          <w:snapToGrid w:val="0"/>
          <w:sz w:val="24"/>
        </w:rPr>
        <w:t xml:space="preserve"> 25-30%</w:t>
      </w:r>
      <w:r>
        <w:rPr>
          <w:snapToGrid w:val="0"/>
          <w:sz w:val="24"/>
        </w:rPr>
        <w:t xml:space="preserve"> ВВП (в 1995г. СШ</w:t>
      </w:r>
      <w:bookmarkStart w:id="114" w:name="OCRUncertain2049"/>
      <w:r>
        <w:rPr>
          <w:snapToGrid w:val="0"/>
          <w:sz w:val="24"/>
        </w:rPr>
        <w:t>А</w:t>
      </w:r>
      <w:bookmarkEnd w:id="114"/>
      <w:r>
        <w:rPr>
          <w:snapToGrid w:val="0"/>
          <w:sz w:val="24"/>
        </w:rPr>
        <w:t>-</w:t>
      </w:r>
      <w:r>
        <w:rPr>
          <w:noProof/>
          <w:snapToGrid w:val="0"/>
          <w:sz w:val="24"/>
        </w:rPr>
        <w:t xml:space="preserve"> 58,5%,</w:t>
      </w:r>
      <w:r>
        <w:rPr>
          <w:snapToGrid w:val="0"/>
          <w:sz w:val="24"/>
        </w:rPr>
        <w:t xml:space="preserve"> Германия-</w:t>
      </w:r>
      <w:r>
        <w:rPr>
          <w:noProof/>
          <w:snapToGrid w:val="0"/>
          <w:sz w:val="24"/>
        </w:rPr>
        <w:t xml:space="preserve"> 73,7%,</w:t>
      </w:r>
      <w:r>
        <w:rPr>
          <w:snapToGrid w:val="0"/>
          <w:sz w:val="24"/>
        </w:rPr>
        <w:t xml:space="preserve"> Фр</w:t>
      </w:r>
      <w:bookmarkStart w:id="115" w:name="OCRUncertain2050"/>
      <w:r>
        <w:rPr>
          <w:snapToGrid w:val="0"/>
          <w:sz w:val="24"/>
        </w:rPr>
        <w:t>а</w:t>
      </w:r>
      <w:bookmarkEnd w:id="115"/>
      <w:r>
        <w:rPr>
          <w:snapToGrid w:val="0"/>
          <w:sz w:val="24"/>
        </w:rPr>
        <w:t>нция-</w:t>
      </w:r>
      <w:r>
        <w:rPr>
          <w:noProof/>
          <w:snapToGrid w:val="0"/>
          <w:sz w:val="24"/>
        </w:rPr>
        <w:t xml:space="preserve"> 92%, </w:t>
      </w:r>
      <w:bookmarkStart w:id="116" w:name="OCRUncertain2051"/>
      <w:r>
        <w:rPr>
          <w:snapToGrid w:val="0"/>
          <w:sz w:val="24"/>
        </w:rPr>
        <w:t>Великобритания-</w:t>
      </w:r>
      <w:bookmarkEnd w:id="116"/>
      <w:r>
        <w:rPr>
          <w:noProof/>
          <w:snapToGrid w:val="0"/>
          <w:sz w:val="24"/>
        </w:rPr>
        <w:t xml:space="preserve"> 104,3%,</w:t>
      </w:r>
      <w:r>
        <w:rPr>
          <w:snapToGrid w:val="0"/>
          <w:sz w:val="24"/>
        </w:rPr>
        <w:t xml:space="preserve"> Япония-</w:t>
      </w:r>
      <w:r>
        <w:rPr>
          <w:noProof/>
          <w:snapToGrid w:val="0"/>
          <w:sz w:val="24"/>
        </w:rPr>
        <w:t xml:space="preserve"> 117%,</w:t>
      </w:r>
      <w:r>
        <w:rPr>
          <w:snapToGrid w:val="0"/>
          <w:sz w:val="24"/>
        </w:rPr>
        <w:t xml:space="preserve"> Корея-</w:t>
      </w:r>
      <w:r>
        <w:rPr>
          <w:noProof/>
          <w:snapToGrid w:val="0"/>
          <w:sz w:val="24"/>
        </w:rPr>
        <w:t xml:space="preserve"> 43,8%,</w:t>
      </w:r>
      <w:r>
        <w:rPr>
          <w:snapToGrid w:val="0"/>
          <w:sz w:val="24"/>
        </w:rPr>
        <w:t xml:space="preserve"> Та</w:t>
      </w:r>
      <w:bookmarkStart w:id="117" w:name="OCRUncertain2052"/>
      <w:r>
        <w:rPr>
          <w:snapToGrid w:val="0"/>
          <w:sz w:val="24"/>
        </w:rPr>
        <w:t>и</w:t>
      </w:r>
      <w:bookmarkEnd w:id="117"/>
      <w:r>
        <w:rPr>
          <w:snapToGrid w:val="0"/>
          <w:sz w:val="24"/>
        </w:rPr>
        <w:t>ланд-</w:t>
      </w:r>
      <w:r>
        <w:rPr>
          <w:noProof/>
          <w:snapToGrid w:val="0"/>
          <w:sz w:val="24"/>
        </w:rPr>
        <w:t xml:space="preserve"> 91,9%,</w:t>
      </w:r>
      <w:r>
        <w:rPr>
          <w:snapToGrid w:val="0"/>
          <w:sz w:val="24"/>
        </w:rPr>
        <w:t xml:space="preserve"> </w:t>
      </w:r>
      <w:bookmarkStart w:id="118" w:name="OCRUncertain2053"/>
      <w:r>
        <w:rPr>
          <w:snapToGrid w:val="0"/>
          <w:sz w:val="24"/>
        </w:rPr>
        <w:t>Малайзия-</w:t>
      </w:r>
      <w:bookmarkEnd w:id="118"/>
      <w:r>
        <w:rPr>
          <w:noProof/>
          <w:snapToGrid w:val="0"/>
          <w:sz w:val="24"/>
        </w:rPr>
        <w:t>106,9%,</w:t>
      </w:r>
      <w:r>
        <w:rPr>
          <w:snapToGrid w:val="0"/>
          <w:sz w:val="24"/>
        </w:rPr>
        <w:t xml:space="preserve"> Индонезия в</w:t>
      </w:r>
      <w:r>
        <w:rPr>
          <w:noProof/>
          <w:snapToGrid w:val="0"/>
          <w:sz w:val="24"/>
        </w:rPr>
        <w:t xml:space="preserve"> 1992</w:t>
      </w:r>
      <w:r>
        <w:rPr>
          <w:snapToGrid w:val="0"/>
          <w:sz w:val="24"/>
        </w:rPr>
        <w:t xml:space="preserve"> г.-</w:t>
      </w:r>
      <w:r>
        <w:rPr>
          <w:noProof/>
          <w:snapToGrid w:val="0"/>
          <w:sz w:val="24"/>
        </w:rPr>
        <w:t xml:space="preserve"> 31%),</w:t>
      </w:r>
      <w:r>
        <w:rPr>
          <w:snapToGrid w:val="0"/>
          <w:sz w:val="24"/>
        </w:rPr>
        <w:t xml:space="preserve"> то объем выпуска ден</w:t>
      </w:r>
      <w:bookmarkStart w:id="119" w:name="OCRUncertain2054"/>
      <w:r>
        <w:rPr>
          <w:snapToGrid w:val="0"/>
          <w:sz w:val="24"/>
        </w:rPr>
        <w:t>е</w:t>
      </w:r>
      <w:bookmarkEnd w:id="119"/>
      <w:r>
        <w:rPr>
          <w:snapToGrid w:val="0"/>
          <w:sz w:val="24"/>
        </w:rPr>
        <w:t>жных суррогатов (вексел</w:t>
      </w:r>
      <w:bookmarkStart w:id="120" w:name="OCRUncertain2055"/>
      <w:r>
        <w:rPr>
          <w:snapToGrid w:val="0"/>
          <w:sz w:val="24"/>
        </w:rPr>
        <w:t>е</w:t>
      </w:r>
      <w:bookmarkEnd w:id="120"/>
      <w:r>
        <w:rPr>
          <w:snapToGrid w:val="0"/>
          <w:sz w:val="24"/>
        </w:rPr>
        <w:t>й, плохих денег), восполняющих дефи</w:t>
      </w:r>
      <w:bookmarkStart w:id="121" w:name="OCRUncertain2056"/>
      <w:r>
        <w:rPr>
          <w:snapToGrid w:val="0"/>
          <w:sz w:val="24"/>
        </w:rPr>
        <w:t>ц</w:t>
      </w:r>
      <w:bookmarkEnd w:id="121"/>
      <w:r>
        <w:rPr>
          <w:snapToGrid w:val="0"/>
          <w:sz w:val="24"/>
        </w:rPr>
        <w:t xml:space="preserve">ит "хороших" денег, должен быть </w:t>
      </w:r>
      <w:bookmarkStart w:id="122" w:name="OCRUncertain2057"/>
      <w:r>
        <w:rPr>
          <w:snapToGrid w:val="0"/>
          <w:sz w:val="24"/>
        </w:rPr>
        <w:t>соизмерим</w:t>
      </w:r>
      <w:bookmarkEnd w:id="122"/>
      <w:r>
        <w:rPr>
          <w:snapToGrid w:val="0"/>
          <w:sz w:val="24"/>
        </w:rPr>
        <w:t xml:space="preserve"> с </w:t>
      </w:r>
      <w:bookmarkStart w:id="123" w:name="OCRUncertain2058"/>
      <w:r>
        <w:rPr>
          <w:snapToGrid w:val="0"/>
          <w:sz w:val="24"/>
        </w:rPr>
        <w:t>величино</w:t>
      </w:r>
      <w:bookmarkEnd w:id="123"/>
      <w:r>
        <w:rPr>
          <w:snapToGrid w:val="0"/>
          <w:sz w:val="24"/>
        </w:rPr>
        <w:t>й денежно</w:t>
      </w:r>
      <w:bookmarkStart w:id="124" w:name="OCRUncertain2059"/>
      <w:r>
        <w:rPr>
          <w:snapToGrid w:val="0"/>
          <w:sz w:val="24"/>
        </w:rPr>
        <w:t>й</w:t>
      </w:r>
      <w:bookmarkEnd w:id="124"/>
      <w:r>
        <w:rPr>
          <w:snapToGrid w:val="0"/>
          <w:sz w:val="24"/>
        </w:rPr>
        <w:t xml:space="preserve"> массы, за вычетом скидки на прямой бартер, не обслу</w:t>
      </w:r>
      <w:bookmarkStart w:id="125" w:name="OCRUncertain2060"/>
      <w:r>
        <w:rPr>
          <w:snapToGrid w:val="0"/>
          <w:sz w:val="24"/>
        </w:rPr>
        <w:t>ж</w:t>
      </w:r>
      <w:bookmarkEnd w:id="125"/>
      <w:r>
        <w:rPr>
          <w:snapToGrid w:val="0"/>
          <w:sz w:val="24"/>
        </w:rPr>
        <w:t xml:space="preserve">иваемый </w:t>
      </w:r>
      <w:bookmarkStart w:id="126" w:name="OCRUncertain2061"/>
      <w:r>
        <w:rPr>
          <w:snapToGrid w:val="0"/>
          <w:sz w:val="24"/>
        </w:rPr>
        <w:t>деньгами,</w:t>
      </w:r>
      <w:bookmarkEnd w:id="126"/>
      <w:r>
        <w:rPr>
          <w:snapToGrid w:val="0"/>
          <w:sz w:val="24"/>
        </w:rPr>
        <w:t xml:space="preserve"> примерно на</w:t>
      </w:r>
      <w:r>
        <w:rPr>
          <w:noProof/>
          <w:snapToGrid w:val="0"/>
          <w:sz w:val="24"/>
        </w:rPr>
        <w:t xml:space="preserve"> 50%.</w:t>
      </w:r>
      <w:r>
        <w:rPr>
          <w:snapToGrid w:val="0"/>
          <w:sz w:val="24"/>
        </w:rPr>
        <w:t xml:space="preserve"> </w:t>
      </w:r>
      <w:bookmarkStart w:id="127" w:name="OCRUncertain2062"/>
      <w:r>
        <w:rPr>
          <w:snapToGrid w:val="0"/>
          <w:sz w:val="24"/>
        </w:rPr>
        <w:t>М</w:t>
      </w:r>
      <w:bookmarkEnd w:id="127"/>
      <w:r>
        <w:rPr>
          <w:snapToGrid w:val="0"/>
          <w:sz w:val="24"/>
        </w:rPr>
        <w:t>2 к апрелю 1997г. составляла б</w:t>
      </w:r>
      <w:bookmarkStart w:id="128" w:name="OCRUncertain2063"/>
      <w:r>
        <w:rPr>
          <w:snapToGrid w:val="0"/>
          <w:sz w:val="24"/>
        </w:rPr>
        <w:t>о</w:t>
      </w:r>
      <w:bookmarkEnd w:id="128"/>
      <w:r>
        <w:rPr>
          <w:snapToGrid w:val="0"/>
          <w:sz w:val="24"/>
        </w:rPr>
        <w:t>л</w:t>
      </w:r>
      <w:bookmarkStart w:id="129" w:name="OCRUncertain2064"/>
      <w:r>
        <w:rPr>
          <w:snapToGrid w:val="0"/>
          <w:sz w:val="24"/>
        </w:rPr>
        <w:t>е</w:t>
      </w:r>
      <w:bookmarkEnd w:id="129"/>
      <w:r>
        <w:rPr>
          <w:snapToGrid w:val="0"/>
          <w:sz w:val="24"/>
        </w:rPr>
        <w:t>е</w:t>
      </w:r>
      <w:r>
        <w:rPr>
          <w:noProof/>
          <w:snapToGrid w:val="0"/>
          <w:sz w:val="24"/>
        </w:rPr>
        <w:t xml:space="preserve"> 320</w:t>
      </w:r>
      <w:r>
        <w:rPr>
          <w:snapToGrid w:val="0"/>
          <w:sz w:val="24"/>
        </w:rPr>
        <w:t xml:space="preserve"> </w:t>
      </w:r>
      <w:bookmarkStart w:id="130" w:name="OCRUncertain2065"/>
      <w:r>
        <w:rPr>
          <w:snapToGrid w:val="0"/>
          <w:sz w:val="24"/>
        </w:rPr>
        <w:t xml:space="preserve">трлн. рублсй, </w:t>
      </w:r>
      <w:bookmarkEnd w:id="130"/>
      <w:r>
        <w:rPr>
          <w:snapToGrid w:val="0"/>
          <w:sz w:val="24"/>
        </w:rPr>
        <w:t>сл</w:t>
      </w:r>
      <w:bookmarkStart w:id="131" w:name="OCRUncertain2066"/>
      <w:r>
        <w:rPr>
          <w:snapToGrid w:val="0"/>
          <w:sz w:val="24"/>
        </w:rPr>
        <w:t>е</w:t>
      </w:r>
      <w:bookmarkEnd w:id="131"/>
      <w:r>
        <w:rPr>
          <w:snapToGrid w:val="0"/>
          <w:sz w:val="24"/>
        </w:rPr>
        <w:t>довательно, объем векс</w:t>
      </w:r>
      <w:bookmarkStart w:id="132" w:name="OCRUncertain2067"/>
      <w:r>
        <w:rPr>
          <w:snapToGrid w:val="0"/>
          <w:sz w:val="24"/>
        </w:rPr>
        <w:t>е</w:t>
      </w:r>
      <w:bookmarkEnd w:id="132"/>
      <w:r>
        <w:rPr>
          <w:snapToGrid w:val="0"/>
          <w:sz w:val="24"/>
        </w:rPr>
        <w:t>льной массы мог составлять</w:t>
      </w:r>
      <w:r>
        <w:rPr>
          <w:noProof/>
          <w:snapToGrid w:val="0"/>
          <w:sz w:val="24"/>
        </w:rPr>
        <w:t xml:space="preserve"> </w:t>
      </w:r>
      <w:bookmarkStart w:id="133" w:name="OCRUncertain2068"/>
      <w:r>
        <w:rPr>
          <w:noProof/>
          <w:snapToGrid w:val="0"/>
          <w:sz w:val="24"/>
        </w:rPr>
        <w:t>1</w:t>
      </w:r>
      <w:bookmarkEnd w:id="133"/>
      <w:r>
        <w:rPr>
          <w:noProof/>
          <w:snapToGrid w:val="0"/>
          <w:sz w:val="24"/>
        </w:rPr>
        <w:t>50-160</w:t>
      </w:r>
      <w:r>
        <w:rPr>
          <w:snapToGrid w:val="0"/>
          <w:sz w:val="24"/>
        </w:rPr>
        <w:t xml:space="preserve"> </w:t>
      </w:r>
      <w:bookmarkStart w:id="134" w:name="OCRUncertain2069"/>
      <w:r>
        <w:rPr>
          <w:snapToGrid w:val="0"/>
          <w:sz w:val="24"/>
        </w:rPr>
        <w:t>трлн.</w:t>
      </w:r>
      <w:bookmarkEnd w:id="134"/>
      <w:r>
        <w:rPr>
          <w:snapToGrid w:val="0"/>
          <w:sz w:val="24"/>
        </w:rPr>
        <w:t xml:space="preserve"> рублей.</w:t>
      </w:r>
    </w:p>
    <w:p w:rsidR="00483228" w:rsidRDefault="00483228">
      <w:pPr>
        <w:widowControl w:val="0"/>
        <w:ind w:left="284" w:firstLine="720"/>
        <w:rPr>
          <w:snapToGrid w:val="0"/>
          <w:sz w:val="24"/>
        </w:rPr>
      </w:pPr>
      <w:r>
        <w:rPr>
          <w:snapToGrid w:val="0"/>
          <w:sz w:val="24"/>
        </w:rPr>
        <w:t>Об объ</w:t>
      </w:r>
      <w:bookmarkStart w:id="135" w:name="OCRUncertain2070"/>
      <w:r>
        <w:rPr>
          <w:snapToGrid w:val="0"/>
          <w:sz w:val="24"/>
        </w:rPr>
        <w:t>е</w:t>
      </w:r>
      <w:bookmarkEnd w:id="135"/>
      <w:r>
        <w:rPr>
          <w:snapToGrid w:val="0"/>
          <w:sz w:val="24"/>
        </w:rPr>
        <w:t>ме векселей, находящихся в обращении, адекватном</w:t>
      </w:r>
      <w:r>
        <w:rPr>
          <w:noProof/>
          <w:snapToGrid w:val="0"/>
          <w:sz w:val="24"/>
        </w:rPr>
        <w:t xml:space="preserve"> 150- 160</w:t>
      </w:r>
      <w:r>
        <w:rPr>
          <w:snapToGrid w:val="0"/>
          <w:sz w:val="24"/>
        </w:rPr>
        <w:t xml:space="preserve"> трлн. рублей, свидетельствуют и данные об </w:t>
      </w:r>
      <w:bookmarkStart w:id="136" w:name="OCRUncertain2071"/>
      <w:r>
        <w:rPr>
          <w:snapToGrid w:val="0"/>
          <w:sz w:val="24"/>
        </w:rPr>
        <w:t>отдельных</w:t>
      </w:r>
      <w:bookmarkEnd w:id="136"/>
      <w:r>
        <w:rPr>
          <w:snapToGrid w:val="0"/>
          <w:sz w:val="24"/>
        </w:rPr>
        <w:t xml:space="preserve"> компонентах вексельной массы. Например, размерность эмисс</w:t>
      </w:r>
      <w:bookmarkStart w:id="137" w:name="OCRUncertain2072"/>
      <w:r>
        <w:rPr>
          <w:snapToGrid w:val="0"/>
          <w:sz w:val="24"/>
        </w:rPr>
        <w:t>и</w:t>
      </w:r>
      <w:bookmarkEnd w:id="137"/>
      <w:r>
        <w:rPr>
          <w:snapToGrid w:val="0"/>
          <w:sz w:val="24"/>
        </w:rPr>
        <w:t>и банками в</w:t>
      </w:r>
      <w:bookmarkStart w:id="138" w:name="OCRUncertain2073"/>
      <w:r>
        <w:rPr>
          <w:snapToGrid w:val="0"/>
          <w:sz w:val="24"/>
        </w:rPr>
        <w:t>е</w:t>
      </w:r>
      <w:bookmarkEnd w:id="138"/>
      <w:r>
        <w:rPr>
          <w:snapToGrid w:val="0"/>
          <w:sz w:val="24"/>
        </w:rPr>
        <w:t>кселей составляла примерно</w:t>
      </w:r>
      <w:r>
        <w:rPr>
          <w:noProof/>
          <w:snapToGrid w:val="0"/>
          <w:sz w:val="24"/>
        </w:rPr>
        <w:t xml:space="preserve"> 30</w:t>
      </w:r>
      <w:r>
        <w:rPr>
          <w:snapToGrid w:val="0"/>
          <w:sz w:val="24"/>
        </w:rPr>
        <w:t xml:space="preserve"> тр</w:t>
      </w:r>
      <w:bookmarkStart w:id="139" w:name="OCRUncertain2074"/>
      <w:r>
        <w:rPr>
          <w:snapToGrid w:val="0"/>
          <w:sz w:val="24"/>
        </w:rPr>
        <w:t>и</w:t>
      </w:r>
      <w:bookmarkEnd w:id="139"/>
      <w:r>
        <w:rPr>
          <w:snapToGrid w:val="0"/>
          <w:sz w:val="24"/>
        </w:rPr>
        <w:t>ллионов рублей (на начало</w:t>
      </w:r>
      <w:r>
        <w:rPr>
          <w:noProof/>
          <w:snapToGrid w:val="0"/>
          <w:sz w:val="24"/>
        </w:rPr>
        <w:t xml:space="preserve"> 1997г</w:t>
      </w:r>
      <w:bookmarkStart w:id="140" w:name="OCRUncertain2075"/>
      <w:r>
        <w:rPr>
          <w:noProof/>
          <w:snapToGrid w:val="0"/>
          <w:sz w:val="24"/>
        </w:rPr>
        <w:t>.-</w:t>
      </w:r>
      <w:bookmarkEnd w:id="140"/>
      <w:r>
        <w:rPr>
          <w:snapToGrid w:val="0"/>
          <w:sz w:val="24"/>
        </w:rPr>
        <w:t xml:space="preserve"> боле</w:t>
      </w:r>
      <w:bookmarkStart w:id="141" w:name="OCRUncertain2076"/>
      <w:r>
        <w:rPr>
          <w:snapToGrid w:val="0"/>
          <w:sz w:val="24"/>
        </w:rPr>
        <w:t>е</w:t>
      </w:r>
      <w:bookmarkEnd w:id="141"/>
      <w:r>
        <w:rPr>
          <w:noProof/>
          <w:snapToGrid w:val="0"/>
          <w:sz w:val="24"/>
        </w:rPr>
        <w:t xml:space="preserve"> 28</w:t>
      </w:r>
      <w:r>
        <w:rPr>
          <w:snapToGrid w:val="0"/>
          <w:sz w:val="24"/>
        </w:rPr>
        <w:t xml:space="preserve"> трлн. рублей</w:t>
      </w:r>
      <w:bookmarkStart w:id="142" w:name="OCRUncertain2077"/>
      <w:r>
        <w:rPr>
          <w:snapToGrid w:val="0"/>
          <w:sz w:val="24"/>
        </w:rPr>
        <w:t>,</w:t>
      </w:r>
      <w:bookmarkEnd w:id="142"/>
      <w:r>
        <w:rPr>
          <w:snapToGrid w:val="0"/>
          <w:sz w:val="24"/>
        </w:rPr>
        <w:t xml:space="preserve"> по данным Банка России), объем </w:t>
      </w:r>
      <w:bookmarkStart w:id="143" w:name="OCRUncertain2078"/>
      <w:r>
        <w:rPr>
          <w:snapToGrid w:val="0"/>
          <w:sz w:val="24"/>
        </w:rPr>
        <w:t>векселей</w:t>
      </w:r>
      <w:bookmarkEnd w:id="143"/>
      <w:r>
        <w:rPr>
          <w:snapToGrid w:val="0"/>
          <w:sz w:val="24"/>
        </w:rPr>
        <w:t>, выпущенных субъ</w:t>
      </w:r>
      <w:bookmarkStart w:id="144" w:name="OCRUncertain2079"/>
      <w:r>
        <w:rPr>
          <w:snapToGrid w:val="0"/>
          <w:sz w:val="24"/>
        </w:rPr>
        <w:t>е</w:t>
      </w:r>
      <w:bookmarkEnd w:id="144"/>
      <w:r>
        <w:rPr>
          <w:snapToGrid w:val="0"/>
          <w:sz w:val="24"/>
        </w:rPr>
        <w:t>ктами РФ к началу</w:t>
      </w:r>
      <w:r>
        <w:rPr>
          <w:noProof/>
          <w:snapToGrid w:val="0"/>
          <w:sz w:val="24"/>
        </w:rPr>
        <w:t xml:space="preserve"> 1997г.</w:t>
      </w:r>
      <w:r>
        <w:rPr>
          <w:snapToGrid w:val="0"/>
          <w:sz w:val="24"/>
        </w:rPr>
        <w:t xml:space="preserve"> (</w:t>
      </w:r>
      <w:bookmarkStart w:id="145" w:name="OCRUncertain2080"/>
      <w:r>
        <w:rPr>
          <w:snapToGrid w:val="0"/>
          <w:sz w:val="24"/>
        </w:rPr>
        <w:t>и</w:t>
      </w:r>
      <w:bookmarkEnd w:id="145"/>
      <w:r>
        <w:rPr>
          <w:snapToGrid w:val="0"/>
          <w:sz w:val="24"/>
        </w:rPr>
        <w:t xml:space="preserve"> после </w:t>
      </w:r>
      <w:bookmarkStart w:id="146" w:name="OCRUncertain2081"/>
      <w:r>
        <w:rPr>
          <w:snapToGrid w:val="0"/>
          <w:sz w:val="24"/>
        </w:rPr>
        <w:t>и</w:t>
      </w:r>
      <w:bookmarkEnd w:id="146"/>
      <w:r>
        <w:rPr>
          <w:snapToGrid w:val="0"/>
          <w:sz w:val="24"/>
        </w:rPr>
        <w:t>х запрещен</w:t>
      </w:r>
      <w:bookmarkStart w:id="147" w:name="OCRUncertain2082"/>
      <w:r>
        <w:rPr>
          <w:snapToGrid w:val="0"/>
          <w:sz w:val="24"/>
        </w:rPr>
        <w:t>и</w:t>
      </w:r>
      <w:bookmarkEnd w:id="147"/>
      <w:r>
        <w:rPr>
          <w:snapToGrid w:val="0"/>
          <w:sz w:val="24"/>
        </w:rPr>
        <w:t xml:space="preserve">я </w:t>
      </w:r>
      <w:bookmarkStart w:id="148" w:name="OCRUncertain2083"/>
      <w:r>
        <w:rPr>
          <w:snapToGrid w:val="0"/>
          <w:sz w:val="24"/>
        </w:rPr>
        <w:t>замещенных</w:t>
      </w:r>
      <w:bookmarkEnd w:id="148"/>
      <w:r>
        <w:rPr>
          <w:snapToGrid w:val="0"/>
          <w:sz w:val="24"/>
        </w:rPr>
        <w:t xml:space="preserve"> в</w:t>
      </w:r>
      <w:bookmarkStart w:id="149" w:name="OCRUncertain2084"/>
      <w:r>
        <w:rPr>
          <w:snapToGrid w:val="0"/>
          <w:sz w:val="24"/>
        </w:rPr>
        <w:t>е</w:t>
      </w:r>
      <w:bookmarkEnd w:id="149"/>
      <w:r>
        <w:rPr>
          <w:snapToGrid w:val="0"/>
          <w:sz w:val="24"/>
        </w:rPr>
        <w:t>кселями уполномоч</w:t>
      </w:r>
      <w:bookmarkStart w:id="150" w:name="OCRUncertain2085"/>
      <w:r>
        <w:rPr>
          <w:snapToGrid w:val="0"/>
          <w:sz w:val="24"/>
        </w:rPr>
        <w:t>е</w:t>
      </w:r>
      <w:bookmarkEnd w:id="150"/>
      <w:r>
        <w:rPr>
          <w:snapToGrid w:val="0"/>
          <w:sz w:val="24"/>
        </w:rPr>
        <w:t>нных орга</w:t>
      </w:r>
      <w:bookmarkStart w:id="151" w:name="OCRUncertain2086"/>
      <w:r>
        <w:rPr>
          <w:snapToGrid w:val="0"/>
          <w:sz w:val="24"/>
        </w:rPr>
        <w:t>ни</w:t>
      </w:r>
      <w:bookmarkEnd w:id="151"/>
      <w:r>
        <w:rPr>
          <w:snapToGrid w:val="0"/>
          <w:sz w:val="24"/>
        </w:rPr>
        <w:t>заций</w:t>
      </w:r>
      <w:bookmarkStart w:id="152" w:name="OCRUncertain2087"/>
      <w:r>
        <w:rPr>
          <w:snapToGrid w:val="0"/>
          <w:sz w:val="24"/>
        </w:rPr>
        <w:t>)-</w:t>
      </w:r>
      <w:bookmarkEnd w:id="152"/>
      <w:r>
        <w:rPr>
          <w:snapToGrid w:val="0"/>
          <w:sz w:val="24"/>
        </w:rPr>
        <w:t xml:space="preserve"> не мен</w:t>
      </w:r>
      <w:bookmarkStart w:id="153" w:name="OCRUncertain2088"/>
      <w:r>
        <w:rPr>
          <w:snapToGrid w:val="0"/>
          <w:sz w:val="24"/>
        </w:rPr>
        <w:t>е</w:t>
      </w:r>
      <w:bookmarkEnd w:id="153"/>
      <w:r>
        <w:rPr>
          <w:snapToGrid w:val="0"/>
          <w:sz w:val="24"/>
        </w:rPr>
        <w:t>е</w:t>
      </w:r>
      <w:r>
        <w:rPr>
          <w:noProof/>
          <w:snapToGrid w:val="0"/>
          <w:sz w:val="24"/>
        </w:rPr>
        <w:t xml:space="preserve"> 50</w:t>
      </w:r>
      <w:r>
        <w:rPr>
          <w:snapToGrid w:val="0"/>
          <w:sz w:val="24"/>
        </w:rPr>
        <w:t xml:space="preserve"> трлн. рублей (Эксперт,</w:t>
      </w:r>
      <w:r>
        <w:rPr>
          <w:noProof/>
          <w:snapToGrid w:val="0"/>
          <w:sz w:val="24"/>
        </w:rPr>
        <w:t xml:space="preserve"> 1997, №8),</w:t>
      </w:r>
      <w:r>
        <w:rPr>
          <w:snapToGrid w:val="0"/>
          <w:sz w:val="24"/>
        </w:rPr>
        <w:t xml:space="preserve"> количество обращающ</w:t>
      </w:r>
      <w:bookmarkStart w:id="154" w:name="OCRUncertain2089"/>
      <w:r>
        <w:rPr>
          <w:snapToGrid w:val="0"/>
          <w:sz w:val="24"/>
        </w:rPr>
        <w:t>и</w:t>
      </w:r>
      <w:bookmarkEnd w:id="154"/>
      <w:r>
        <w:rPr>
          <w:snapToGrid w:val="0"/>
          <w:sz w:val="24"/>
        </w:rPr>
        <w:t>хся векселей Финансового энергетического союза</w:t>
      </w:r>
      <w:r>
        <w:rPr>
          <w:noProof/>
          <w:snapToGrid w:val="0"/>
          <w:sz w:val="24"/>
        </w:rPr>
        <w:t xml:space="preserve"> - 33</w:t>
      </w:r>
      <w:r>
        <w:rPr>
          <w:snapToGrid w:val="0"/>
          <w:sz w:val="24"/>
        </w:rPr>
        <w:t xml:space="preserve"> </w:t>
      </w:r>
      <w:bookmarkStart w:id="155" w:name="OCRUncertain2090"/>
      <w:r>
        <w:rPr>
          <w:snapToGrid w:val="0"/>
          <w:sz w:val="24"/>
        </w:rPr>
        <w:t>трлн. рубле</w:t>
      </w:r>
      <w:bookmarkEnd w:id="155"/>
      <w:r>
        <w:rPr>
          <w:snapToGrid w:val="0"/>
          <w:sz w:val="24"/>
        </w:rPr>
        <w:t xml:space="preserve">й </w:t>
      </w:r>
      <w:bookmarkStart w:id="156" w:name="OCRUncertain2091"/>
      <w:r>
        <w:rPr>
          <w:snapToGrid w:val="0"/>
          <w:sz w:val="24"/>
        </w:rPr>
        <w:t>(Финансовые</w:t>
      </w:r>
      <w:bookmarkEnd w:id="156"/>
      <w:r>
        <w:rPr>
          <w:snapToGrid w:val="0"/>
          <w:sz w:val="24"/>
        </w:rPr>
        <w:t xml:space="preserve"> </w:t>
      </w:r>
      <w:bookmarkStart w:id="157" w:name="OCRUncertain2092"/>
      <w:r>
        <w:rPr>
          <w:snapToGrid w:val="0"/>
          <w:sz w:val="24"/>
        </w:rPr>
        <w:t>известия,</w:t>
      </w:r>
      <w:bookmarkEnd w:id="157"/>
      <w:r>
        <w:rPr>
          <w:noProof/>
          <w:snapToGrid w:val="0"/>
          <w:sz w:val="24"/>
        </w:rPr>
        <w:t xml:space="preserve"> 5.06.97).</w:t>
      </w:r>
    </w:p>
    <w:p w:rsidR="00483228" w:rsidRDefault="00483228">
      <w:pPr>
        <w:widowControl w:val="0"/>
        <w:ind w:left="284" w:firstLine="720"/>
        <w:rPr>
          <w:noProof/>
          <w:snapToGrid w:val="0"/>
          <w:sz w:val="24"/>
        </w:rPr>
      </w:pPr>
      <w:r>
        <w:rPr>
          <w:snapToGrid w:val="0"/>
          <w:sz w:val="24"/>
        </w:rPr>
        <w:t>Объем векселей Минфина РФ в п</w:t>
      </w:r>
      <w:bookmarkStart w:id="158" w:name="OCRUncertain2124"/>
      <w:r>
        <w:rPr>
          <w:snapToGrid w:val="0"/>
          <w:sz w:val="24"/>
        </w:rPr>
        <w:t>е</w:t>
      </w:r>
      <w:bookmarkEnd w:id="158"/>
      <w:r>
        <w:rPr>
          <w:snapToGrid w:val="0"/>
          <w:sz w:val="24"/>
        </w:rPr>
        <w:t>реоформлени</w:t>
      </w:r>
      <w:bookmarkStart w:id="159" w:name="OCRUncertain2125"/>
      <w:r>
        <w:rPr>
          <w:snapToGrid w:val="0"/>
          <w:sz w:val="24"/>
        </w:rPr>
        <w:t>е</w:t>
      </w:r>
      <w:bookmarkEnd w:id="159"/>
      <w:r>
        <w:rPr>
          <w:snapToGrid w:val="0"/>
          <w:sz w:val="24"/>
        </w:rPr>
        <w:t xml:space="preserve"> задолженности </w:t>
      </w:r>
      <w:bookmarkStart w:id="160" w:name="OCRUncertain2126"/>
      <w:r>
        <w:rPr>
          <w:snapToGrid w:val="0"/>
          <w:sz w:val="24"/>
        </w:rPr>
        <w:t>АПК</w:t>
      </w:r>
      <w:bookmarkEnd w:id="160"/>
      <w:r>
        <w:rPr>
          <w:noProof/>
          <w:snapToGrid w:val="0"/>
          <w:sz w:val="24"/>
        </w:rPr>
        <w:t xml:space="preserve"> -</w:t>
      </w:r>
      <w:r>
        <w:rPr>
          <w:snapToGrid w:val="0"/>
          <w:sz w:val="24"/>
        </w:rPr>
        <w:t xml:space="preserve"> до</w:t>
      </w:r>
      <w:r>
        <w:rPr>
          <w:noProof/>
          <w:snapToGrid w:val="0"/>
          <w:sz w:val="24"/>
        </w:rPr>
        <w:t xml:space="preserve"> 25 </w:t>
      </w:r>
      <w:bookmarkStart w:id="161" w:name="OCRUncertain2127"/>
      <w:r>
        <w:rPr>
          <w:snapToGrid w:val="0"/>
          <w:sz w:val="24"/>
        </w:rPr>
        <w:t>трлн. рублей,</w:t>
      </w:r>
      <w:bookmarkEnd w:id="161"/>
      <w:r>
        <w:rPr>
          <w:snapToGrid w:val="0"/>
          <w:sz w:val="24"/>
        </w:rPr>
        <w:t xml:space="preserve"> объем вексельного кредитования банками предприятий под гарантию Минфина РФ в</w:t>
      </w:r>
      <w:r>
        <w:rPr>
          <w:snapToGrid w:val="0"/>
          <w:sz w:val="24"/>
          <w:lang w:val="en-US"/>
        </w:rPr>
        <w:t xml:space="preserve"> </w:t>
      </w:r>
      <w:r>
        <w:rPr>
          <w:snapToGrid w:val="0"/>
          <w:sz w:val="24"/>
        </w:rPr>
        <w:t xml:space="preserve"> 1996 г.- 40 трлн. рубл</w:t>
      </w:r>
      <w:bookmarkStart w:id="162" w:name="OCRUncertain2130"/>
      <w:r>
        <w:rPr>
          <w:snapToGrid w:val="0"/>
          <w:sz w:val="24"/>
        </w:rPr>
        <w:t>е</w:t>
      </w:r>
      <w:bookmarkEnd w:id="162"/>
      <w:r>
        <w:rPr>
          <w:snapToGrid w:val="0"/>
          <w:sz w:val="24"/>
        </w:rPr>
        <w:t xml:space="preserve">й </w:t>
      </w:r>
      <w:bookmarkStart w:id="163" w:name="OCRUncertain2131"/>
      <w:r>
        <w:rPr>
          <w:snapToGrid w:val="0"/>
          <w:sz w:val="24"/>
        </w:rPr>
        <w:t>(Б.И.Златкис,</w:t>
      </w:r>
      <w:bookmarkEnd w:id="163"/>
      <w:r>
        <w:rPr>
          <w:snapToGrid w:val="0"/>
          <w:sz w:val="24"/>
        </w:rPr>
        <w:t xml:space="preserve"> конф</w:t>
      </w:r>
      <w:bookmarkStart w:id="164" w:name="OCRUncertain2132"/>
      <w:r>
        <w:rPr>
          <w:snapToGrid w:val="0"/>
          <w:sz w:val="24"/>
        </w:rPr>
        <w:t>е</w:t>
      </w:r>
      <w:bookmarkEnd w:id="164"/>
      <w:r>
        <w:rPr>
          <w:snapToGrid w:val="0"/>
          <w:sz w:val="24"/>
        </w:rPr>
        <w:t>р</w:t>
      </w:r>
      <w:bookmarkStart w:id="165" w:name="OCRUncertain2133"/>
      <w:r>
        <w:rPr>
          <w:snapToGrid w:val="0"/>
          <w:sz w:val="24"/>
        </w:rPr>
        <w:t>е</w:t>
      </w:r>
      <w:bookmarkEnd w:id="165"/>
      <w:r>
        <w:rPr>
          <w:snapToGrid w:val="0"/>
          <w:sz w:val="24"/>
        </w:rPr>
        <w:t>нция "Вексельный рынок России",</w:t>
      </w:r>
      <w:r>
        <w:rPr>
          <w:noProof/>
          <w:snapToGrid w:val="0"/>
          <w:sz w:val="24"/>
        </w:rPr>
        <w:t xml:space="preserve"> 11.02.97)</w:t>
      </w:r>
    </w:p>
    <w:p w:rsidR="00483228" w:rsidRDefault="00483228">
      <w:pPr>
        <w:widowControl w:val="0"/>
        <w:tabs>
          <w:tab w:val="left" w:pos="5245"/>
        </w:tabs>
        <w:ind w:left="284" w:firstLine="720"/>
        <w:rPr>
          <w:snapToGrid w:val="0"/>
          <w:sz w:val="24"/>
        </w:rPr>
      </w:pPr>
      <w:r>
        <w:rPr>
          <w:snapToGrid w:val="0"/>
          <w:sz w:val="24"/>
        </w:rPr>
        <w:t xml:space="preserve">Вместе с </w:t>
      </w:r>
      <w:bookmarkStart w:id="166" w:name="OCRUncertain2135"/>
      <w:r>
        <w:rPr>
          <w:snapToGrid w:val="0"/>
          <w:sz w:val="24"/>
        </w:rPr>
        <w:t>тем</w:t>
      </w:r>
      <w:bookmarkEnd w:id="166"/>
      <w:r>
        <w:rPr>
          <w:snapToGrid w:val="0"/>
          <w:sz w:val="24"/>
        </w:rPr>
        <w:t xml:space="preserve"> п</w:t>
      </w:r>
      <w:bookmarkStart w:id="167" w:name="OCRUncertain2136"/>
      <w:r>
        <w:rPr>
          <w:snapToGrid w:val="0"/>
          <w:sz w:val="24"/>
        </w:rPr>
        <w:t>о</w:t>
      </w:r>
      <w:bookmarkEnd w:id="167"/>
      <w:r>
        <w:rPr>
          <w:snapToGrid w:val="0"/>
          <w:sz w:val="24"/>
        </w:rPr>
        <w:t xml:space="preserve"> </w:t>
      </w:r>
      <w:bookmarkStart w:id="168" w:name="OCRUncertain2137"/>
      <w:r>
        <w:rPr>
          <w:snapToGrid w:val="0"/>
          <w:sz w:val="24"/>
        </w:rPr>
        <w:t>итогам</w:t>
      </w:r>
      <w:bookmarkEnd w:id="168"/>
      <w:r>
        <w:rPr>
          <w:snapToGrid w:val="0"/>
          <w:sz w:val="24"/>
        </w:rPr>
        <w:t xml:space="preserve"> о</w:t>
      </w:r>
      <w:bookmarkStart w:id="169" w:name="OCRUncertain2138"/>
      <w:r>
        <w:rPr>
          <w:snapToGrid w:val="0"/>
          <w:sz w:val="24"/>
        </w:rPr>
        <w:t>п</w:t>
      </w:r>
      <w:bookmarkEnd w:id="169"/>
      <w:r>
        <w:rPr>
          <w:snapToGrid w:val="0"/>
          <w:sz w:val="24"/>
        </w:rPr>
        <w:t>рос</w:t>
      </w:r>
      <w:bookmarkStart w:id="170" w:name="OCRUncertain2139"/>
      <w:r>
        <w:rPr>
          <w:snapToGrid w:val="0"/>
          <w:sz w:val="24"/>
        </w:rPr>
        <w:t>а</w:t>
      </w:r>
      <w:bookmarkEnd w:id="170"/>
      <w:r>
        <w:rPr>
          <w:snapToGrid w:val="0"/>
          <w:sz w:val="24"/>
        </w:rPr>
        <w:t>, провед</w:t>
      </w:r>
      <w:bookmarkStart w:id="171" w:name="OCRUncertain2140"/>
      <w:r>
        <w:rPr>
          <w:snapToGrid w:val="0"/>
          <w:sz w:val="24"/>
        </w:rPr>
        <w:t>е</w:t>
      </w:r>
      <w:bookmarkEnd w:id="171"/>
      <w:r>
        <w:rPr>
          <w:snapToGrid w:val="0"/>
          <w:sz w:val="24"/>
        </w:rPr>
        <w:t>нного</w:t>
      </w:r>
      <w:r>
        <w:rPr>
          <w:snapToGrid w:val="0"/>
          <w:sz w:val="24"/>
          <w:lang w:val="en-US"/>
        </w:rPr>
        <w:t xml:space="preserve"> </w:t>
      </w:r>
      <w:r>
        <w:rPr>
          <w:smallCaps/>
          <w:snapToGrid w:val="0"/>
          <w:sz w:val="24"/>
        </w:rPr>
        <w:t xml:space="preserve"> </w:t>
      </w:r>
      <w:r>
        <w:rPr>
          <w:snapToGrid w:val="0"/>
          <w:sz w:val="24"/>
        </w:rPr>
        <w:t>в сентя</w:t>
      </w:r>
      <w:bookmarkStart w:id="172" w:name="OCRUncertain2142"/>
      <w:r>
        <w:rPr>
          <w:snapToGrid w:val="0"/>
          <w:sz w:val="24"/>
        </w:rPr>
        <w:t>бр</w:t>
      </w:r>
      <w:bookmarkEnd w:id="172"/>
      <w:r>
        <w:rPr>
          <w:snapToGrid w:val="0"/>
          <w:sz w:val="24"/>
        </w:rPr>
        <w:t>е 1997г. среди наи</w:t>
      </w:r>
      <w:bookmarkStart w:id="173" w:name="OCRUncertain2143"/>
      <w:r>
        <w:rPr>
          <w:snapToGrid w:val="0"/>
          <w:sz w:val="24"/>
        </w:rPr>
        <w:t>б</w:t>
      </w:r>
      <w:bookmarkEnd w:id="173"/>
      <w:r>
        <w:rPr>
          <w:snapToGrid w:val="0"/>
          <w:sz w:val="24"/>
        </w:rPr>
        <w:t xml:space="preserve">олее </w:t>
      </w:r>
      <w:bookmarkStart w:id="174" w:name="OCRUncertain2144"/>
      <w:r>
        <w:rPr>
          <w:snapToGrid w:val="0"/>
          <w:sz w:val="24"/>
        </w:rPr>
        <w:t>известных</w:t>
      </w:r>
      <w:bookmarkEnd w:id="174"/>
      <w:r>
        <w:rPr>
          <w:snapToGrid w:val="0"/>
          <w:sz w:val="24"/>
        </w:rPr>
        <w:t xml:space="preserve">    сп</w:t>
      </w:r>
      <w:bookmarkStart w:id="175" w:name="OCRUncertain2145"/>
      <w:r>
        <w:rPr>
          <w:snapToGrid w:val="0"/>
          <w:sz w:val="24"/>
        </w:rPr>
        <w:t>ец</w:t>
      </w:r>
      <w:bookmarkEnd w:id="175"/>
      <w:r>
        <w:rPr>
          <w:snapToGrid w:val="0"/>
          <w:sz w:val="24"/>
        </w:rPr>
        <w:t>и</w:t>
      </w:r>
      <w:bookmarkStart w:id="176" w:name="OCRUncertain2146"/>
      <w:r>
        <w:rPr>
          <w:snapToGrid w:val="0"/>
          <w:sz w:val="24"/>
        </w:rPr>
        <w:t>а</w:t>
      </w:r>
      <w:bookmarkEnd w:id="176"/>
      <w:r>
        <w:rPr>
          <w:snapToGrid w:val="0"/>
          <w:sz w:val="24"/>
        </w:rPr>
        <w:t>л</w:t>
      </w:r>
      <w:bookmarkStart w:id="177" w:name="OCRUncertain2147"/>
      <w:r>
        <w:rPr>
          <w:snapToGrid w:val="0"/>
          <w:sz w:val="24"/>
        </w:rPr>
        <w:t>и</w:t>
      </w:r>
      <w:bookmarkEnd w:id="177"/>
      <w:r>
        <w:rPr>
          <w:snapToGrid w:val="0"/>
          <w:sz w:val="24"/>
        </w:rPr>
        <w:t>стов, работ</w:t>
      </w:r>
      <w:bookmarkStart w:id="178" w:name="OCRUncertain2148"/>
      <w:r>
        <w:rPr>
          <w:snapToGrid w:val="0"/>
          <w:sz w:val="24"/>
        </w:rPr>
        <w:t>а</w:t>
      </w:r>
      <w:bookmarkEnd w:id="178"/>
      <w:r>
        <w:rPr>
          <w:snapToGrid w:val="0"/>
          <w:sz w:val="24"/>
        </w:rPr>
        <w:t>ющих</w:t>
      </w:r>
      <w:r>
        <w:rPr>
          <w:snapToGrid w:val="0"/>
          <w:sz w:val="24"/>
          <w:lang w:val="en-US"/>
        </w:rPr>
        <w:t xml:space="preserve"> на</w:t>
      </w:r>
      <w:r>
        <w:rPr>
          <w:smallCaps/>
          <w:snapToGrid w:val="0"/>
          <w:sz w:val="24"/>
        </w:rPr>
        <w:t xml:space="preserve"> </w:t>
      </w:r>
      <w:r>
        <w:rPr>
          <w:snapToGrid w:val="0"/>
          <w:sz w:val="24"/>
        </w:rPr>
        <w:t>вексельном рынке, об</w:t>
      </w:r>
      <w:bookmarkStart w:id="179" w:name="OCRUncertain2150"/>
      <w:r>
        <w:rPr>
          <w:snapToGrid w:val="0"/>
          <w:sz w:val="24"/>
        </w:rPr>
        <w:t>ъ</w:t>
      </w:r>
      <w:bookmarkEnd w:id="179"/>
      <w:r>
        <w:rPr>
          <w:snapToGrid w:val="0"/>
          <w:sz w:val="24"/>
        </w:rPr>
        <w:t>ем векс</w:t>
      </w:r>
      <w:bookmarkStart w:id="180" w:name="OCRUncertain2151"/>
      <w:r>
        <w:rPr>
          <w:snapToGrid w:val="0"/>
          <w:sz w:val="24"/>
        </w:rPr>
        <w:t>е</w:t>
      </w:r>
      <w:bookmarkEnd w:id="180"/>
      <w:r>
        <w:rPr>
          <w:snapToGrid w:val="0"/>
          <w:sz w:val="24"/>
        </w:rPr>
        <w:t>льного оборота к ос</w:t>
      </w:r>
      <w:bookmarkStart w:id="181" w:name="OCRUncertain2153"/>
      <w:r>
        <w:rPr>
          <w:snapToGrid w:val="0"/>
          <w:sz w:val="24"/>
        </w:rPr>
        <w:t>е</w:t>
      </w:r>
      <w:bookmarkEnd w:id="181"/>
      <w:r>
        <w:rPr>
          <w:snapToGrid w:val="0"/>
          <w:sz w:val="24"/>
        </w:rPr>
        <w:t>ни 1997 г</w:t>
      </w:r>
      <w:bookmarkStart w:id="182" w:name="OCRUncertain2155"/>
      <w:r>
        <w:rPr>
          <w:snapToGrid w:val="0"/>
          <w:sz w:val="24"/>
        </w:rPr>
        <w:t>.</w:t>
      </w:r>
      <w:bookmarkEnd w:id="182"/>
      <w:r>
        <w:rPr>
          <w:snapToGrid w:val="0"/>
          <w:sz w:val="24"/>
        </w:rPr>
        <w:t xml:space="preserve"> ум</w:t>
      </w:r>
      <w:bookmarkStart w:id="183" w:name="OCRUncertain2156"/>
      <w:r>
        <w:rPr>
          <w:snapToGrid w:val="0"/>
          <w:sz w:val="24"/>
        </w:rPr>
        <w:t>е</w:t>
      </w:r>
      <w:bookmarkEnd w:id="183"/>
      <w:r>
        <w:rPr>
          <w:snapToGrid w:val="0"/>
          <w:sz w:val="24"/>
        </w:rPr>
        <w:t>ньш</w:t>
      </w:r>
      <w:bookmarkStart w:id="184" w:name="OCRUncertain2157"/>
      <w:r>
        <w:rPr>
          <w:snapToGrid w:val="0"/>
          <w:sz w:val="24"/>
        </w:rPr>
        <w:t>и</w:t>
      </w:r>
      <w:bookmarkEnd w:id="184"/>
      <w:r>
        <w:rPr>
          <w:snapToGrid w:val="0"/>
          <w:sz w:val="24"/>
        </w:rPr>
        <w:t>лся (в ча</w:t>
      </w:r>
      <w:bookmarkStart w:id="185" w:name="OCRUncertain2158"/>
      <w:r>
        <w:rPr>
          <w:snapToGrid w:val="0"/>
          <w:sz w:val="24"/>
        </w:rPr>
        <w:t>с</w:t>
      </w:r>
      <w:bookmarkEnd w:id="185"/>
      <w:r>
        <w:rPr>
          <w:snapToGrid w:val="0"/>
          <w:sz w:val="24"/>
        </w:rPr>
        <w:t xml:space="preserve">тности, </w:t>
      </w:r>
      <w:bookmarkStart w:id="186" w:name="OCRUncertain2159"/>
      <w:r>
        <w:rPr>
          <w:snapToGrid w:val="0"/>
          <w:sz w:val="24"/>
        </w:rPr>
        <w:t>з</w:t>
      </w:r>
      <w:bookmarkEnd w:id="186"/>
      <w:r>
        <w:rPr>
          <w:snapToGrid w:val="0"/>
          <w:sz w:val="24"/>
        </w:rPr>
        <w:t>а счет облегчен</w:t>
      </w:r>
      <w:bookmarkStart w:id="187" w:name="OCRUncertain2160"/>
      <w:r>
        <w:rPr>
          <w:snapToGrid w:val="0"/>
          <w:sz w:val="24"/>
        </w:rPr>
        <w:t>и</w:t>
      </w:r>
      <w:bookmarkEnd w:id="187"/>
      <w:r>
        <w:rPr>
          <w:snapToGrid w:val="0"/>
          <w:sz w:val="24"/>
        </w:rPr>
        <w:t xml:space="preserve">я денежной </w:t>
      </w:r>
      <w:bookmarkStart w:id="188" w:name="OCRUncertain2161"/>
      <w:r>
        <w:rPr>
          <w:snapToGrid w:val="0"/>
          <w:sz w:val="24"/>
        </w:rPr>
        <w:t>политики</w:t>
      </w:r>
      <w:bookmarkEnd w:id="188"/>
      <w:r>
        <w:rPr>
          <w:snapToGrid w:val="0"/>
          <w:sz w:val="24"/>
        </w:rPr>
        <w:t xml:space="preserve"> Банка России). </w:t>
      </w:r>
    </w:p>
    <w:p w:rsidR="00483228" w:rsidRDefault="00483228">
      <w:pPr>
        <w:widowControl w:val="0"/>
        <w:ind w:firstLine="720"/>
        <w:rPr>
          <w:noProof/>
          <w:snapToGrid w:val="0"/>
          <w:sz w:val="24"/>
        </w:rPr>
      </w:pPr>
    </w:p>
    <w:p w:rsidR="00483228" w:rsidRDefault="00483228">
      <w:bookmarkStart w:id="189" w:name="_Toc454090680"/>
      <w:r>
        <w:t>Прич</w:t>
      </w:r>
      <w:bookmarkStart w:id="190" w:name="OCRUncertain2183"/>
      <w:r>
        <w:t>ин</w:t>
      </w:r>
      <w:bookmarkEnd w:id="190"/>
      <w:r>
        <w:t>ы взрывного р</w:t>
      </w:r>
      <w:bookmarkStart w:id="191" w:name="OCRUncertain2184"/>
      <w:r>
        <w:t>о</w:t>
      </w:r>
      <w:bookmarkEnd w:id="191"/>
      <w:r>
        <w:t>ста выпуск</w:t>
      </w:r>
      <w:bookmarkStart w:id="192" w:name="OCRUncertain2186"/>
      <w:r>
        <w:t>а</w:t>
      </w:r>
      <w:bookmarkEnd w:id="192"/>
      <w:r>
        <w:t xml:space="preserve"> векселе</w:t>
      </w:r>
      <w:bookmarkStart w:id="193" w:name="OCRUncertain2188"/>
      <w:r>
        <w:t>й.</w:t>
      </w:r>
      <w:bookmarkEnd w:id="189"/>
    </w:p>
    <w:p w:rsidR="00483228" w:rsidRDefault="00483228"/>
    <w:p w:rsidR="00483228" w:rsidRDefault="00483228">
      <w:pPr>
        <w:widowControl w:val="0"/>
        <w:ind w:firstLine="720"/>
        <w:rPr>
          <w:snapToGrid w:val="0"/>
          <w:sz w:val="24"/>
        </w:rPr>
      </w:pPr>
      <w:r>
        <w:rPr>
          <w:snapToGrid w:val="0"/>
          <w:sz w:val="24"/>
        </w:rPr>
        <w:t>Возможн</w:t>
      </w:r>
      <w:bookmarkEnd w:id="193"/>
      <w:r>
        <w:rPr>
          <w:snapToGrid w:val="0"/>
          <w:sz w:val="24"/>
        </w:rPr>
        <w:t>о указа</w:t>
      </w:r>
      <w:bookmarkStart w:id="194" w:name="OCRUncertain2189"/>
      <w:r>
        <w:rPr>
          <w:snapToGrid w:val="0"/>
          <w:sz w:val="24"/>
        </w:rPr>
        <w:t>ть</w:t>
      </w:r>
      <w:bookmarkEnd w:id="194"/>
      <w:r>
        <w:rPr>
          <w:snapToGrid w:val="0"/>
          <w:sz w:val="24"/>
          <w:lang w:val="en-US"/>
        </w:rPr>
        <w:t xml:space="preserve"> на</w:t>
      </w:r>
      <w:r>
        <w:rPr>
          <w:snapToGrid w:val="0"/>
          <w:sz w:val="24"/>
        </w:rPr>
        <w:t xml:space="preserve"> </w:t>
      </w:r>
      <w:bookmarkStart w:id="195" w:name="OCRUncertain2192"/>
      <w:r>
        <w:rPr>
          <w:snapToGrid w:val="0"/>
          <w:sz w:val="24"/>
        </w:rPr>
        <w:t>следующие</w:t>
      </w:r>
      <w:bookmarkEnd w:id="195"/>
      <w:r>
        <w:rPr>
          <w:snapToGrid w:val="0"/>
          <w:sz w:val="24"/>
        </w:rPr>
        <w:t xml:space="preserve"> основные причины:</w:t>
      </w:r>
    </w:p>
    <w:p w:rsidR="00483228" w:rsidRDefault="00483228">
      <w:pPr>
        <w:widowControl w:val="0"/>
        <w:numPr>
          <w:ilvl w:val="0"/>
          <w:numId w:val="15"/>
        </w:numPr>
        <w:tabs>
          <w:tab w:val="clear" w:pos="360"/>
          <w:tab w:val="num" w:pos="420"/>
        </w:tabs>
        <w:ind w:left="420"/>
        <w:rPr>
          <w:snapToGrid w:val="0"/>
          <w:sz w:val="24"/>
        </w:rPr>
      </w:pPr>
      <w:r>
        <w:rPr>
          <w:b/>
          <w:snapToGrid w:val="0"/>
          <w:sz w:val="24"/>
        </w:rPr>
        <w:t>чрезм</w:t>
      </w:r>
      <w:bookmarkStart w:id="196" w:name="OCRUncertain2194"/>
      <w:r>
        <w:rPr>
          <w:b/>
          <w:snapToGrid w:val="0"/>
          <w:sz w:val="24"/>
        </w:rPr>
        <w:t>е</w:t>
      </w:r>
      <w:bookmarkEnd w:id="196"/>
      <w:r>
        <w:rPr>
          <w:b/>
          <w:snapToGrid w:val="0"/>
          <w:sz w:val="24"/>
        </w:rPr>
        <w:t>рн</w:t>
      </w:r>
      <w:bookmarkStart w:id="197" w:name="OCRUncertain2195"/>
      <w:r>
        <w:rPr>
          <w:b/>
          <w:snapToGrid w:val="0"/>
          <w:sz w:val="24"/>
        </w:rPr>
        <w:t>о</w:t>
      </w:r>
      <w:bookmarkEnd w:id="197"/>
      <w:r>
        <w:rPr>
          <w:b/>
          <w:snapToGrid w:val="0"/>
          <w:sz w:val="24"/>
        </w:rPr>
        <w:t xml:space="preserve"> жесткая д</w:t>
      </w:r>
      <w:bookmarkStart w:id="198" w:name="OCRUncertain2196"/>
      <w:r>
        <w:rPr>
          <w:b/>
          <w:snapToGrid w:val="0"/>
          <w:sz w:val="24"/>
        </w:rPr>
        <w:t>е</w:t>
      </w:r>
      <w:bookmarkEnd w:id="198"/>
      <w:r>
        <w:rPr>
          <w:b/>
          <w:snapToGrid w:val="0"/>
          <w:sz w:val="24"/>
        </w:rPr>
        <w:t>не</w:t>
      </w:r>
      <w:bookmarkStart w:id="199" w:name="OCRUncertain2197"/>
      <w:r>
        <w:rPr>
          <w:b/>
          <w:snapToGrid w:val="0"/>
          <w:sz w:val="24"/>
        </w:rPr>
        <w:t>ж</w:t>
      </w:r>
      <w:bookmarkEnd w:id="199"/>
      <w:r>
        <w:rPr>
          <w:b/>
          <w:snapToGrid w:val="0"/>
          <w:sz w:val="24"/>
        </w:rPr>
        <w:t>н</w:t>
      </w:r>
      <w:bookmarkStart w:id="200" w:name="OCRUncertain2198"/>
      <w:r>
        <w:rPr>
          <w:b/>
          <w:snapToGrid w:val="0"/>
          <w:sz w:val="24"/>
        </w:rPr>
        <w:t>а</w:t>
      </w:r>
      <w:bookmarkEnd w:id="200"/>
      <w:r>
        <w:rPr>
          <w:b/>
          <w:snapToGrid w:val="0"/>
          <w:sz w:val="24"/>
        </w:rPr>
        <w:t>я пол</w:t>
      </w:r>
      <w:bookmarkStart w:id="201" w:name="OCRUncertain2199"/>
      <w:r>
        <w:rPr>
          <w:b/>
          <w:snapToGrid w:val="0"/>
          <w:sz w:val="24"/>
        </w:rPr>
        <w:t>и</w:t>
      </w:r>
      <w:bookmarkEnd w:id="201"/>
      <w:r>
        <w:rPr>
          <w:b/>
          <w:snapToGrid w:val="0"/>
          <w:sz w:val="24"/>
        </w:rPr>
        <w:t>тика</w:t>
      </w:r>
      <w:r>
        <w:rPr>
          <w:snapToGrid w:val="0"/>
          <w:sz w:val="24"/>
        </w:rPr>
        <w:t xml:space="preserve"> в течени</w:t>
      </w:r>
      <w:bookmarkStart w:id="202" w:name="OCRUncertain2201"/>
      <w:r>
        <w:rPr>
          <w:snapToGrid w:val="0"/>
          <w:sz w:val="24"/>
        </w:rPr>
        <w:t>е</w:t>
      </w:r>
      <w:bookmarkEnd w:id="202"/>
      <w:r>
        <w:rPr>
          <w:noProof/>
          <w:snapToGrid w:val="0"/>
          <w:sz w:val="24"/>
        </w:rPr>
        <w:t xml:space="preserve"> 1995-1996</w:t>
      </w:r>
      <w:r>
        <w:rPr>
          <w:snapToGrid w:val="0"/>
          <w:sz w:val="24"/>
        </w:rPr>
        <w:t xml:space="preserve"> гг. Экономика </w:t>
      </w:r>
      <w:bookmarkStart w:id="203" w:name="OCRUncertain2203"/>
      <w:r>
        <w:rPr>
          <w:snapToGrid w:val="0"/>
          <w:sz w:val="24"/>
        </w:rPr>
        <w:t>недофинансирована,</w:t>
      </w:r>
      <w:bookmarkEnd w:id="203"/>
      <w:r>
        <w:rPr>
          <w:snapToGrid w:val="0"/>
          <w:sz w:val="24"/>
        </w:rPr>
        <w:t xml:space="preserve"> в </w:t>
      </w:r>
      <w:bookmarkStart w:id="204" w:name="OCRUncertain2204"/>
      <w:r>
        <w:rPr>
          <w:snapToGrid w:val="0"/>
          <w:sz w:val="24"/>
        </w:rPr>
        <w:t>н</w:t>
      </w:r>
      <w:bookmarkEnd w:id="204"/>
      <w:r>
        <w:rPr>
          <w:snapToGrid w:val="0"/>
          <w:sz w:val="24"/>
        </w:rPr>
        <w:t>ей существу</w:t>
      </w:r>
      <w:bookmarkStart w:id="205" w:name="OCRUncertain2205"/>
      <w:r>
        <w:rPr>
          <w:snapToGrid w:val="0"/>
          <w:sz w:val="24"/>
        </w:rPr>
        <w:t>е</w:t>
      </w:r>
      <w:bookmarkEnd w:id="205"/>
      <w:r>
        <w:rPr>
          <w:snapToGrid w:val="0"/>
          <w:sz w:val="24"/>
        </w:rPr>
        <w:t>т "ф</w:t>
      </w:r>
      <w:bookmarkStart w:id="206" w:name="OCRUncertain2206"/>
      <w:r>
        <w:rPr>
          <w:snapToGrid w:val="0"/>
          <w:sz w:val="24"/>
        </w:rPr>
        <w:t>и</w:t>
      </w:r>
      <w:bookmarkEnd w:id="206"/>
      <w:r>
        <w:rPr>
          <w:snapToGrid w:val="0"/>
          <w:sz w:val="24"/>
        </w:rPr>
        <w:t>з</w:t>
      </w:r>
      <w:bookmarkStart w:id="207" w:name="OCRUncertain2207"/>
      <w:r>
        <w:rPr>
          <w:snapToGrid w:val="0"/>
          <w:sz w:val="24"/>
        </w:rPr>
        <w:t>и</w:t>
      </w:r>
      <w:bookmarkEnd w:id="207"/>
      <w:r>
        <w:rPr>
          <w:snapToGrid w:val="0"/>
          <w:sz w:val="24"/>
        </w:rPr>
        <w:t>ческая" нех</w:t>
      </w:r>
      <w:bookmarkStart w:id="208" w:name="OCRUncertain2208"/>
      <w:r>
        <w:rPr>
          <w:snapToGrid w:val="0"/>
          <w:sz w:val="24"/>
        </w:rPr>
        <w:t>в</w:t>
      </w:r>
      <w:bookmarkEnd w:id="208"/>
      <w:r>
        <w:rPr>
          <w:snapToGrid w:val="0"/>
          <w:sz w:val="24"/>
        </w:rPr>
        <w:t>атка де</w:t>
      </w:r>
      <w:bookmarkStart w:id="209" w:name="OCRUncertain2209"/>
      <w:r>
        <w:rPr>
          <w:snapToGrid w:val="0"/>
          <w:sz w:val="24"/>
        </w:rPr>
        <w:t>не</w:t>
      </w:r>
      <w:bookmarkEnd w:id="209"/>
      <w:r>
        <w:rPr>
          <w:snapToGrid w:val="0"/>
          <w:sz w:val="24"/>
        </w:rPr>
        <w:t>жной массы д</w:t>
      </w:r>
      <w:bookmarkStart w:id="210" w:name="OCRUncertain2210"/>
      <w:r>
        <w:rPr>
          <w:snapToGrid w:val="0"/>
          <w:sz w:val="24"/>
        </w:rPr>
        <w:t>л</w:t>
      </w:r>
      <w:bookmarkEnd w:id="210"/>
      <w:r>
        <w:rPr>
          <w:snapToGrid w:val="0"/>
          <w:sz w:val="24"/>
        </w:rPr>
        <w:t>я обслуживания   норм</w:t>
      </w:r>
      <w:bookmarkStart w:id="211" w:name="OCRUncertain2211"/>
      <w:r>
        <w:rPr>
          <w:snapToGrid w:val="0"/>
          <w:sz w:val="24"/>
        </w:rPr>
        <w:t>а</w:t>
      </w:r>
      <w:bookmarkEnd w:id="211"/>
      <w:r>
        <w:rPr>
          <w:snapToGrid w:val="0"/>
          <w:sz w:val="24"/>
        </w:rPr>
        <w:t>льного хозяйст</w:t>
      </w:r>
      <w:bookmarkStart w:id="212" w:name="OCRUncertain2212"/>
      <w:r>
        <w:rPr>
          <w:snapToGrid w:val="0"/>
          <w:sz w:val="24"/>
        </w:rPr>
        <w:t>в</w:t>
      </w:r>
      <w:bookmarkEnd w:id="212"/>
      <w:r>
        <w:rPr>
          <w:snapToGrid w:val="0"/>
          <w:sz w:val="24"/>
        </w:rPr>
        <w:t>ен</w:t>
      </w:r>
      <w:bookmarkStart w:id="213" w:name="OCRUncertain2213"/>
      <w:r>
        <w:rPr>
          <w:snapToGrid w:val="0"/>
          <w:sz w:val="24"/>
        </w:rPr>
        <w:t>н</w:t>
      </w:r>
      <w:bookmarkEnd w:id="213"/>
      <w:r>
        <w:rPr>
          <w:snapToGrid w:val="0"/>
          <w:sz w:val="24"/>
        </w:rPr>
        <w:t>ого</w:t>
      </w:r>
      <w:r>
        <w:rPr>
          <w:snapToGrid w:val="0"/>
          <w:sz w:val="24"/>
          <w:lang w:val="en-US"/>
        </w:rPr>
        <w:t xml:space="preserve"> оборо</w:t>
      </w:r>
      <w:r>
        <w:rPr>
          <w:snapToGrid w:val="0"/>
          <w:sz w:val="24"/>
        </w:rPr>
        <w:t>та, масса д</w:t>
      </w:r>
      <w:bookmarkStart w:id="214" w:name="OCRUncertain2216"/>
      <w:r>
        <w:rPr>
          <w:snapToGrid w:val="0"/>
          <w:sz w:val="24"/>
        </w:rPr>
        <w:t>ен</w:t>
      </w:r>
      <w:bookmarkEnd w:id="214"/>
      <w:r>
        <w:rPr>
          <w:snapToGrid w:val="0"/>
          <w:sz w:val="24"/>
        </w:rPr>
        <w:t>ег в обращени</w:t>
      </w:r>
      <w:bookmarkStart w:id="215" w:name="OCRUncertain2217"/>
      <w:r>
        <w:rPr>
          <w:snapToGrid w:val="0"/>
          <w:sz w:val="24"/>
        </w:rPr>
        <w:t>и</w:t>
      </w:r>
      <w:bookmarkEnd w:id="215"/>
      <w:r>
        <w:rPr>
          <w:snapToGrid w:val="0"/>
          <w:sz w:val="24"/>
        </w:rPr>
        <w:t xml:space="preserve"> мень</w:t>
      </w:r>
      <w:bookmarkStart w:id="216" w:name="OCRUncertain2218"/>
      <w:r>
        <w:rPr>
          <w:snapToGrid w:val="0"/>
          <w:sz w:val="24"/>
        </w:rPr>
        <w:t>ш</w:t>
      </w:r>
      <w:bookmarkEnd w:id="216"/>
      <w:r>
        <w:rPr>
          <w:snapToGrid w:val="0"/>
          <w:sz w:val="24"/>
        </w:rPr>
        <w:t>е ее необходимого размер</w:t>
      </w:r>
      <w:bookmarkStart w:id="217" w:name="OCRUncertain2219"/>
      <w:r>
        <w:rPr>
          <w:snapToGrid w:val="0"/>
          <w:sz w:val="24"/>
        </w:rPr>
        <w:t>а.</w:t>
      </w:r>
      <w:bookmarkEnd w:id="217"/>
      <w:r>
        <w:rPr>
          <w:snapToGrid w:val="0"/>
          <w:sz w:val="24"/>
        </w:rPr>
        <w:t xml:space="preserve"> Отно</w:t>
      </w:r>
      <w:bookmarkStart w:id="218" w:name="OCRUncertain2220"/>
      <w:r>
        <w:rPr>
          <w:snapToGrid w:val="0"/>
          <w:sz w:val="24"/>
        </w:rPr>
        <w:t>ш</w:t>
      </w:r>
      <w:bookmarkEnd w:id="218"/>
      <w:r>
        <w:rPr>
          <w:snapToGrid w:val="0"/>
          <w:sz w:val="24"/>
        </w:rPr>
        <w:t>ен</w:t>
      </w:r>
      <w:bookmarkStart w:id="219" w:name="OCRUncertain2221"/>
      <w:r>
        <w:rPr>
          <w:snapToGrid w:val="0"/>
          <w:sz w:val="24"/>
        </w:rPr>
        <w:t>и</w:t>
      </w:r>
      <w:bookmarkEnd w:id="219"/>
      <w:r>
        <w:rPr>
          <w:snapToGrid w:val="0"/>
          <w:sz w:val="24"/>
        </w:rPr>
        <w:t xml:space="preserve">е </w:t>
      </w:r>
      <w:bookmarkStart w:id="220" w:name="OCRUncertain2222"/>
      <w:r>
        <w:rPr>
          <w:snapToGrid w:val="0"/>
          <w:sz w:val="24"/>
        </w:rPr>
        <w:t>М</w:t>
      </w:r>
      <w:bookmarkEnd w:id="220"/>
      <w:r>
        <w:rPr>
          <w:snapToGrid w:val="0"/>
          <w:sz w:val="24"/>
        </w:rPr>
        <w:t>2</w:t>
      </w:r>
      <w:bookmarkStart w:id="221" w:name="OCRUncertain2223"/>
      <w:r>
        <w:rPr>
          <w:snapToGrid w:val="0"/>
          <w:sz w:val="24"/>
        </w:rPr>
        <w:t>/</w:t>
      </w:r>
      <w:bookmarkEnd w:id="221"/>
      <w:r>
        <w:rPr>
          <w:snapToGrid w:val="0"/>
          <w:sz w:val="24"/>
        </w:rPr>
        <w:t>ВВП составляет в Росс</w:t>
      </w:r>
      <w:bookmarkStart w:id="222" w:name="OCRUncertain2224"/>
      <w:r>
        <w:rPr>
          <w:snapToGrid w:val="0"/>
          <w:sz w:val="24"/>
        </w:rPr>
        <w:t>и</w:t>
      </w:r>
      <w:bookmarkEnd w:id="222"/>
      <w:r>
        <w:rPr>
          <w:snapToGrid w:val="0"/>
          <w:sz w:val="24"/>
        </w:rPr>
        <w:t>и пр</w:t>
      </w:r>
      <w:bookmarkStart w:id="223" w:name="OCRUncertain2225"/>
      <w:r>
        <w:rPr>
          <w:snapToGrid w:val="0"/>
          <w:sz w:val="24"/>
        </w:rPr>
        <w:t>и</w:t>
      </w:r>
      <w:bookmarkEnd w:id="223"/>
      <w:r>
        <w:rPr>
          <w:snapToGrid w:val="0"/>
          <w:sz w:val="24"/>
        </w:rPr>
        <w:t>мерно</w:t>
      </w:r>
      <w:r>
        <w:rPr>
          <w:noProof/>
          <w:snapToGrid w:val="0"/>
          <w:sz w:val="24"/>
        </w:rPr>
        <w:t xml:space="preserve"> 12-15%</w:t>
      </w:r>
      <w:r>
        <w:rPr>
          <w:snapToGrid w:val="0"/>
          <w:sz w:val="24"/>
        </w:rPr>
        <w:t xml:space="preserve"> (в начале 90-х гг.</w:t>
      </w:r>
      <w:r>
        <w:rPr>
          <w:noProof/>
          <w:snapToGrid w:val="0"/>
          <w:sz w:val="24"/>
        </w:rPr>
        <w:t xml:space="preserve"> -</w:t>
      </w:r>
      <w:r>
        <w:rPr>
          <w:snapToGrid w:val="0"/>
          <w:sz w:val="24"/>
        </w:rPr>
        <w:t xml:space="preserve"> около</w:t>
      </w:r>
      <w:r>
        <w:rPr>
          <w:noProof/>
          <w:snapToGrid w:val="0"/>
          <w:sz w:val="24"/>
        </w:rPr>
        <w:t xml:space="preserve"> 40 </w:t>
      </w:r>
      <w:bookmarkStart w:id="224" w:name="OCRUncertain2226"/>
      <w:r>
        <w:rPr>
          <w:noProof/>
          <w:snapToGrid w:val="0"/>
          <w:sz w:val="24"/>
        </w:rPr>
        <w:t>%),</w:t>
      </w:r>
      <w:bookmarkEnd w:id="224"/>
      <w:r>
        <w:rPr>
          <w:snapToGrid w:val="0"/>
          <w:sz w:val="24"/>
        </w:rPr>
        <w:t xml:space="preserve"> в то вр</w:t>
      </w:r>
      <w:bookmarkStart w:id="225" w:name="OCRUncertain2227"/>
      <w:r>
        <w:rPr>
          <w:snapToGrid w:val="0"/>
          <w:sz w:val="24"/>
        </w:rPr>
        <w:t>е</w:t>
      </w:r>
      <w:bookmarkEnd w:id="225"/>
      <w:r>
        <w:rPr>
          <w:snapToGrid w:val="0"/>
          <w:sz w:val="24"/>
        </w:rPr>
        <w:t>мя как в</w:t>
      </w:r>
      <w:r>
        <w:rPr>
          <w:snapToGrid w:val="0"/>
          <w:sz w:val="24"/>
          <w:lang w:val="en-US"/>
        </w:rPr>
        <w:t xml:space="preserve"> ст</w:t>
      </w:r>
      <w:r>
        <w:rPr>
          <w:snapToGrid w:val="0"/>
          <w:sz w:val="24"/>
        </w:rPr>
        <w:t>ранах "большой семерки"</w:t>
      </w:r>
      <w:r>
        <w:rPr>
          <w:noProof/>
          <w:snapToGrid w:val="0"/>
          <w:sz w:val="24"/>
        </w:rPr>
        <w:t xml:space="preserve"> – 60-100 </w:t>
      </w:r>
      <w:bookmarkStart w:id="226" w:name="OCRUncertain2229"/>
      <w:r>
        <w:rPr>
          <w:noProof/>
          <w:snapToGrid w:val="0"/>
          <w:sz w:val="24"/>
        </w:rPr>
        <w:t>%,</w:t>
      </w:r>
      <w:bookmarkEnd w:id="226"/>
      <w:r>
        <w:rPr>
          <w:snapToGrid w:val="0"/>
          <w:sz w:val="24"/>
        </w:rPr>
        <w:t xml:space="preserve"> в развивающ</w:t>
      </w:r>
      <w:bookmarkStart w:id="227" w:name="OCRUncertain2230"/>
      <w:r>
        <w:rPr>
          <w:snapToGrid w:val="0"/>
          <w:sz w:val="24"/>
        </w:rPr>
        <w:t>и</w:t>
      </w:r>
      <w:bookmarkEnd w:id="227"/>
      <w:r>
        <w:rPr>
          <w:snapToGrid w:val="0"/>
          <w:sz w:val="24"/>
        </w:rPr>
        <w:t>хся странах с быстрыми темпами эконом</w:t>
      </w:r>
      <w:bookmarkStart w:id="228" w:name="OCRUncertain2231"/>
      <w:r>
        <w:rPr>
          <w:snapToGrid w:val="0"/>
          <w:sz w:val="24"/>
        </w:rPr>
        <w:t>и</w:t>
      </w:r>
      <w:bookmarkEnd w:id="228"/>
      <w:r>
        <w:rPr>
          <w:snapToGrid w:val="0"/>
          <w:sz w:val="24"/>
        </w:rPr>
        <w:t>ческого роста</w:t>
      </w:r>
      <w:r>
        <w:rPr>
          <w:noProof/>
          <w:snapToGrid w:val="0"/>
          <w:sz w:val="24"/>
        </w:rPr>
        <w:t xml:space="preserve"> 40-60%.</w:t>
      </w:r>
      <w:r>
        <w:rPr>
          <w:snapToGrid w:val="0"/>
          <w:sz w:val="24"/>
        </w:rPr>
        <w:t xml:space="preserve"> В быстро расту</w:t>
      </w:r>
      <w:bookmarkStart w:id="229" w:name="OCRUncertain2233"/>
      <w:r>
        <w:rPr>
          <w:snapToGrid w:val="0"/>
          <w:sz w:val="24"/>
        </w:rPr>
        <w:t>ще</w:t>
      </w:r>
      <w:bookmarkEnd w:id="229"/>
      <w:r>
        <w:rPr>
          <w:snapToGrid w:val="0"/>
          <w:sz w:val="24"/>
        </w:rPr>
        <w:t>м</w:t>
      </w:r>
      <w:r>
        <w:rPr>
          <w:snapToGrid w:val="0"/>
          <w:sz w:val="24"/>
          <w:lang w:val="en-US"/>
        </w:rPr>
        <w:t xml:space="preserve"> </w:t>
      </w:r>
      <w:bookmarkStart w:id="230" w:name="OCRUncertain2234"/>
      <w:r>
        <w:rPr>
          <w:snapToGrid w:val="0"/>
          <w:sz w:val="24"/>
          <w:lang w:val="en-US"/>
        </w:rPr>
        <w:t>K</w:t>
      </w:r>
      <w:bookmarkEnd w:id="230"/>
      <w:r>
        <w:rPr>
          <w:snapToGrid w:val="0"/>
          <w:sz w:val="24"/>
          <w:lang w:val="en-US"/>
        </w:rPr>
        <w:t>ит</w:t>
      </w:r>
      <w:r>
        <w:rPr>
          <w:snapToGrid w:val="0"/>
          <w:sz w:val="24"/>
        </w:rPr>
        <w:t>ае насыщенность хозяйстве</w:t>
      </w:r>
      <w:bookmarkStart w:id="231" w:name="OCRUncertain2235"/>
      <w:r>
        <w:rPr>
          <w:snapToGrid w:val="0"/>
          <w:sz w:val="24"/>
        </w:rPr>
        <w:t>н</w:t>
      </w:r>
      <w:bookmarkEnd w:id="231"/>
      <w:r>
        <w:rPr>
          <w:snapToGrid w:val="0"/>
          <w:sz w:val="24"/>
        </w:rPr>
        <w:t xml:space="preserve">ного </w:t>
      </w:r>
      <w:bookmarkStart w:id="232" w:name="OCRUncertain2236"/>
      <w:r>
        <w:rPr>
          <w:snapToGrid w:val="0"/>
          <w:sz w:val="24"/>
        </w:rPr>
        <w:t>обор</w:t>
      </w:r>
      <w:bookmarkEnd w:id="232"/>
      <w:r>
        <w:rPr>
          <w:snapToGrid w:val="0"/>
          <w:sz w:val="24"/>
        </w:rPr>
        <w:t xml:space="preserve">ота денежными ресурсами </w:t>
      </w:r>
      <w:bookmarkStart w:id="233" w:name="OCRUncertain2237"/>
      <w:r>
        <w:rPr>
          <w:snapToGrid w:val="0"/>
          <w:sz w:val="24"/>
        </w:rPr>
        <w:t>достигает</w:t>
      </w:r>
      <w:bookmarkEnd w:id="233"/>
      <w:r>
        <w:rPr>
          <w:noProof/>
          <w:snapToGrid w:val="0"/>
          <w:sz w:val="24"/>
        </w:rPr>
        <w:t xml:space="preserve"> 80</w:t>
      </w:r>
      <w:r>
        <w:rPr>
          <w:snapToGrid w:val="0"/>
          <w:sz w:val="24"/>
        </w:rPr>
        <w:t>%. Отсюда - взрыв неплатежей, барт</w:t>
      </w:r>
      <w:bookmarkStart w:id="234" w:name="OCRUncertain2239"/>
      <w:r>
        <w:rPr>
          <w:snapToGrid w:val="0"/>
          <w:sz w:val="24"/>
        </w:rPr>
        <w:t>е</w:t>
      </w:r>
      <w:bookmarkEnd w:id="234"/>
      <w:r>
        <w:rPr>
          <w:snapToGrid w:val="0"/>
          <w:sz w:val="24"/>
        </w:rPr>
        <w:t>ра и</w:t>
      </w:r>
      <w:r>
        <w:rPr>
          <w:snapToGrid w:val="0"/>
          <w:sz w:val="24"/>
          <w:lang w:val="en-US"/>
        </w:rPr>
        <w:t xml:space="preserve"> </w:t>
      </w:r>
      <w:bookmarkStart w:id="235" w:name="OCRUncertain2240"/>
      <w:r>
        <w:rPr>
          <w:snapToGrid w:val="0"/>
          <w:sz w:val="24"/>
          <w:lang w:val="en-US"/>
        </w:rPr>
        <w:t>всe</w:t>
      </w:r>
      <w:bookmarkEnd w:id="235"/>
      <w:r>
        <w:rPr>
          <w:snapToGrid w:val="0"/>
          <w:sz w:val="24"/>
        </w:rPr>
        <w:t xml:space="preserve"> возраставшая в</w:t>
      </w:r>
      <w:r>
        <w:rPr>
          <w:noProof/>
          <w:snapToGrid w:val="0"/>
          <w:sz w:val="24"/>
        </w:rPr>
        <w:t xml:space="preserve"> 1995-96</w:t>
      </w:r>
      <w:r>
        <w:rPr>
          <w:snapToGrid w:val="0"/>
          <w:sz w:val="24"/>
        </w:rPr>
        <w:t xml:space="preserve"> гг. </w:t>
      </w:r>
      <w:bookmarkStart w:id="236" w:name="OCRUncertain2241"/>
      <w:r>
        <w:rPr>
          <w:snapToGrid w:val="0"/>
          <w:sz w:val="24"/>
        </w:rPr>
        <w:t>роль</w:t>
      </w:r>
      <w:bookmarkEnd w:id="236"/>
      <w:r>
        <w:rPr>
          <w:snapToGrid w:val="0"/>
          <w:sz w:val="24"/>
        </w:rPr>
        <w:t xml:space="preserve"> </w:t>
      </w:r>
      <w:bookmarkStart w:id="237" w:name="OCRUncertain2242"/>
      <w:r>
        <w:rPr>
          <w:snapToGrid w:val="0"/>
          <w:sz w:val="24"/>
        </w:rPr>
        <w:t>векселя</w:t>
      </w:r>
      <w:bookmarkEnd w:id="237"/>
      <w:r>
        <w:rPr>
          <w:snapToGrid w:val="0"/>
          <w:sz w:val="24"/>
        </w:rPr>
        <w:t xml:space="preserve"> как ден</w:t>
      </w:r>
      <w:bookmarkStart w:id="238" w:name="OCRUncertain2243"/>
      <w:r>
        <w:rPr>
          <w:snapToGrid w:val="0"/>
          <w:sz w:val="24"/>
        </w:rPr>
        <w:t>е</w:t>
      </w:r>
      <w:bookmarkEnd w:id="238"/>
      <w:r>
        <w:rPr>
          <w:snapToGrid w:val="0"/>
          <w:sz w:val="24"/>
        </w:rPr>
        <w:t>жного суррогата и расчетного инструмента.</w:t>
      </w:r>
    </w:p>
    <w:p w:rsidR="00483228" w:rsidRDefault="00483228">
      <w:pPr>
        <w:widowControl w:val="0"/>
        <w:numPr>
          <w:ilvl w:val="0"/>
          <w:numId w:val="15"/>
        </w:numPr>
        <w:tabs>
          <w:tab w:val="clear" w:pos="360"/>
          <w:tab w:val="num" w:pos="420"/>
        </w:tabs>
        <w:ind w:left="420"/>
        <w:rPr>
          <w:snapToGrid w:val="0"/>
          <w:sz w:val="24"/>
        </w:rPr>
      </w:pPr>
      <w:r>
        <w:rPr>
          <w:b/>
          <w:snapToGrid w:val="0"/>
          <w:sz w:val="24"/>
        </w:rPr>
        <w:t>значительная дол</w:t>
      </w:r>
      <w:bookmarkStart w:id="239" w:name="OCRUncertain2245"/>
      <w:r>
        <w:rPr>
          <w:b/>
          <w:snapToGrid w:val="0"/>
          <w:sz w:val="24"/>
        </w:rPr>
        <w:t>я</w:t>
      </w:r>
      <w:bookmarkEnd w:id="239"/>
      <w:r>
        <w:rPr>
          <w:b/>
          <w:snapToGrid w:val="0"/>
          <w:sz w:val="24"/>
        </w:rPr>
        <w:t xml:space="preserve"> "серого" и "чер</w:t>
      </w:r>
      <w:bookmarkStart w:id="240" w:name="OCRUncertain2246"/>
      <w:r>
        <w:rPr>
          <w:b/>
          <w:snapToGrid w:val="0"/>
          <w:sz w:val="24"/>
        </w:rPr>
        <w:t>н</w:t>
      </w:r>
      <w:bookmarkEnd w:id="240"/>
      <w:r>
        <w:rPr>
          <w:b/>
          <w:snapToGrid w:val="0"/>
          <w:sz w:val="24"/>
        </w:rPr>
        <w:t>ого" оборота</w:t>
      </w:r>
      <w:r>
        <w:rPr>
          <w:snapToGrid w:val="0"/>
          <w:sz w:val="24"/>
        </w:rPr>
        <w:t>, неучт</w:t>
      </w:r>
      <w:bookmarkStart w:id="241" w:name="OCRUncertain2247"/>
      <w:r>
        <w:rPr>
          <w:snapToGrid w:val="0"/>
          <w:sz w:val="24"/>
        </w:rPr>
        <w:t>е</w:t>
      </w:r>
      <w:bookmarkEnd w:id="241"/>
      <w:r>
        <w:rPr>
          <w:snapToGrid w:val="0"/>
          <w:sz w:val="24"/>
        </w:rPr>
        <w:t xml:space="preserve">нных </w:t>
      </w:r>
      <w:bookmarkStart w:id="242" w:name="OCRUncertain2248"/>
      <w:r>
        <w:rPr>
          <w:snapToGrid w:val="0"/>
          <w:sz w:val="24"/>
        </w:rPr>
        <w:t>продукции</w:t>
      </w:r>
      <w:bookmarkEnd w:id="242"/>
      <w:r>
        <w:rPr>
          <w:snapToGrid w:val="0"/>
          <w:sz w:val="24"/>
        </w:rPr>
        <w:t xml:space="preserve"> и услуг</w:t>
      </w:r>
      <w:r>
        <w:rPr>
          <w:noProof/>
          <w:snapToGrid w:val="0"/>
          <w:sz w:val="24"/>
        </w:rPr>
        <w:t xml:space="preserve"> </w:t>
      </w:r>
      <w:bookmarkStart w:id="243" w:name="OCRUncertain2249"/>
      <w:r>
        <w:rPr>
          <w:noProof/>
          <w:snapToGrid w:val="0"/>
          <w:sz w:val="24"/>
        </w:rPr>
        <w:t xml:space="preserve">( </w:t>
      </w:r>
      <w:bookmarkEnd w:id="243"/>
      <w:r>
        <w:rPr>
          <w:snapToGrid w:val="0"/>
          <w:sz w:val="24"/>
        </w:rPr>
        <w:t>по оценк</w:t>
      </w:r>
      <w:bookmarkStart w:id="244" w:name="OCRUncertain2250"/>
      <w:r>
        <w:rPr>
          <w:snapToGrid w:val="0"/>
          <w:sz w:val="24"/>
        </w:rPr>
        <w:t>а</w:t>
      </w:r>
      <w:bookmarkEnd w:id="244"/>
      <w:r>
        <w:rPr>
          <w:snapToGrid w:val="0"/>
          <w:sz w:val="24"/>
        </w:rPr>
        <w:t>м Госкомстата ("Ваш партнер",</w:t>
      </w:r>
      <w:r>
        <w:rPr>
          <w:noProof/>
          <w:snapToGrid w:val="0"/>
          <w:sz w:val="24"/>
        </w:rPr>
        <w:t xml:space="preserve"> 1997. </w:t>
      </w:r>
      <w:bookmarkStart w:id="245" w:name="OCRUncertain2251"/>
      <w:r>
        <w:rPr>
          <w:noProof/>
          <w:snapToGrid w:val="0"/>
          <w:sz w:val="24"/>
        </w:rPr>
        <w:t>№№</w:t>
      </w:r>
      <w:bookmarkEnd w:id="245"/>
      <w:r>
        <w:rPr>
          <w:noProof/>
          <w:snapToGrid w:val="0"/>
          <w:sz w:val="24"/>
        </w:rPr>
        <w:t xml:space="preserve"> 3,6)</w:t>
      </w:r>
      <w:r>
        <w:rPr>
          <w:snapToGrid w:val="0"/>
          <w:sz w:val="24"/>
        </w:rPr>
        <w:t xml:space="preserve"> она составляла </w:t>
      </w:r>
      <w:r>
        <w:rPr>
          <w:noProof/>
          <w:snapToGrid w:val="0"/>
          <w:sz w:val="24"/>
        </w:rPr>
        <w:t xml:space="preserve">20 % </w:t>
      </w:r>
      <w:r>
        <w:rPr>
          <w:snapToGrid w:val="0"/>
          <w:sz w:val="24"/>
        </w:rPr>
        <w:t>ВВП, по заработно</w:t>
      </w:r>
      <w:bookmarkStart w:id="246" w:name="OCRUncertain2254"/>
      <w:r>
        <w:rPr>
          <w:snapToGrid w:val="0"/>
          <w:sz w:val="24"/>
        </w:rPr>
        <w:t>й</w:t>
      </w:r>
      <w:bookmarkEnd w:id="246"/>
      <w:r>
        <w:rPr>
          <w:snapToGrid w:val="0"/>
          <w:sz w:val="24"/>
        </w:rPr>
        <w:t xml:space="preserve"> плате-</w:t>
      </w:r>
      <w:r>
        <w:rPr>
          <w:noProof/>
          <w:snapToGrid w:val="0"/>
          <w:sz w:val="24"/>
        </w:rPr>
        <w:t xml:space="preserve"> 11 %</w:t>
      </w:r>
      <w:r>
        <w:rPr>
          <w:snapToGrid w:val="0"/>
          <w:sz w:val="24"/>
        </w:rPr>
        <w:t xml:space="preserve"> ВВП). Отсюда- </w:t>
      </w:r>
      <w:bookmarkStart w:id="247" w:name="OCRUncertain2255"/>
      <w:r>
        <w:rPr>
          <w:snapToGrid w:val="0"/>
          <w:sz w:val="24"/>
        </w:rPr>
        <w:t>ши</w:t>
      </w:r>
      <w:bookmarkEnd w:id="247"/>
      <w:r>
        <w:rPr>
          <w:snapToGrid w:val="0"/>
          <w:sz w:val="24"/>
        </w:rPr>
        <w:t>рокое</w:t>
      </w:r>
      <w:r>
        <w:rPr>
          <w:snapToGrid w:val="0"/>
          <w:sz w:val="24"/>
          <w:lang w:val="en-US"/>
        </w:rPr>
        <w:t xml:space="preserve"> </w:t>
      </w:r>
      <w:r>
        <w:rPr>
          <w:snapToGrid w:val="0"/>
          <w:sz w:val="24"/>
        </w:rPr>
        <w:t>использование векселя в качестве суррогата нал</w:t>
      </w:r>
      <w:bookmarkStart w:id="248" w:name="OCRUncertain2259"/>
      <w:r>
        <w:rPr>
          <w:snapToGrid w:val="0"/>
          <w:sz w:val="24"/>
        </w:rPr>
        <w:t>и</w:t>
      </w:r>
      <w:bookmarkEnd w:id="248"/>
      <w:r>
        <w:rPr>
          <w:snapToGrid w:val="0"/>
          <w:sz w:val="24"/>
        </w:rPr>
        <w:t xml:space="preserve">чности и оптового </w:t>
      </w:r>
      <w:bookmarkStart w:id="249" w:name="OCRUncertain2260"/>
      <w:r>
        <w:rPr>
          <w:snapToGrid w:val="0"/>
          <w:sz w:val="24"/>
        </w:rPr>
        <w:t>де</w:t>
      </w:r>
      <w:bookmarkEnd w:id="249"/>
      <w:r>
        <w:rPr>
          <w:snapToGrid w:val="0"/>
          <w:sz w:val="24"/>
        </w:rPr>
        <w:t>нежного инструмента для обслу</w:t>
      </w:r>
      <w:bookmarkStart w:id="250" w:name="OCRUncertain2262"/>
      <w:r>
        <w:rPr>
          <w:snapToGrid w:val="0"/>
          <w:sz w:val="24"/>
        </w:rPr>
        <w:t>ж</w:t>
      </w:r>
      <w:bookmarkEnd w:id="250"/>
      <w:r>
        <w:rPr>
          <w:snapToGrid w:val="0"/>
          <w:sz w:val="24"/>
        </w:rPr>
        <w:t xml:space="preserve">ивания </w:t>
      </w:r>
      <w:bookmarkStart w:id="251" w:name="OCRUncertain2263"/>
      <w:r>
        <w:rPr>
          <w:snapToGrid w:val="0"/>
          <w:sz w:val="24"/>
        </w:rPr>
        <w:t>неучтенных</w:t>
      </w:r>
      <w:bookmarkEnd w:id="251"/>
      <w:r>
        <w:rPr>
          <w:snapToGrid w:val="0"/>
          <w:sz w:val="24"/>
        </w:rPr>
        <w:t xml:space="preserve"> сделок и неоф</w:t>
      </w:r>
      <w:bookmarkStart w:id="252" w:name="OCRUncertain2264"/>
      <w:r>
        <w:rPr>
          <w:snapToGrid w:val="0"/>
          <w:sz w:val="24"/>
        </w:rPr>
        <w:t>и</w:t>
      </w:r>
      <w:bookmarkEnd w:id="252"/>
      <w:r>
        <w:rPr>
          <w:snapToGrid w:val="0"/>
          <w:sz w:val="24"/>
        </w:rPr>
        <w:t>ц</w:t>
      </w:r>
      <w:bookmarkStart w:id="253" w:name="OCRUncertain2265"/>
      <w:r>
        <w:rPr>
          <w:snapToGrid w:val="0"/>
          <w:sz w:val="24"/>
        </w:rPr>
        <w:t>и</w:t>
      </w:r>
      <w:bookmarkEnd w:id="253"/>
      <w:r>
        <w:rPr>
          <w:snapToGrid w:val="0"/>
          <w:sz w:val="24"/>
        </w:rPr>
        <w:t>альной о</w:t>
      </w:r>
      <w:bookmarkStart w:id="254" w:name="OCRUncertain2266"/>
      <w:r>
        <w:rPr>
          <w:snapToGrid w:val="0"/>
          <w:sz w:val="24"/>
        </w:rPr>
        <w:t>п</w:t>
      </w:r>
      <w:bookmarkEnd w:id="254"/>
      <w:r>
        <w:rPr>
          <w:snapToGrid w:val="0"/>
          <w:sz w:val="24"/>
        </w:rPr>
        <w:t>латы труда.</w:t>
      </w:r>
    </w:p>
    <w:p w:rsidR="00483228" w:rsidRDefault="00483228">
      <w:pPr>
        <w:widowControl w:val="0"/>
        <w:numPr>
          <w:ilvl w:val="0"/>
          <w:numId w:val="15"/>
        </w:numPr>
        <w:tabs>
          <w:tab w:val="clear" w:pos="360"/>
          <w:tab w:val="num" w:pos="420"/>
        </w:tabs>
        <w:ind w:left="420"/>
        <w:rPr>
          <w:sz w:val="24"/>
          <w:lang w:val="en-US"/>
        </w:rPr>
      </w:pPr>
      <w:r>
        <w:rPr>
          <w:b/>
          <w:snapToGrid w:val="0"/>
          <w:sz w:val="24"/>
        </w:rPr>
        <w:t>чрезмерно тяж</w:t>
      </w:r>
      <w:bookmarkStart w:id="255" w:name="OCRUncertain2267"/>
      <w:r>
        <w:rPr>
          <w:b/>
          <w:snapToGrid w:val="0"/>
          <w:sz w:val="24"/>
        </w:rPr>
        <w:t>е</w:t>
      </w:r>
      <w:bookmarkEnd w:id="255"/>
      <w:r>
        <w:rPr>
          <w:b/>
          <w:snapToGrid w:val="0"/>
          <w:sz w:val="24"/>
        </w:rPr>
        <w:t>лая налоговая нагрузка</w:t>
      </w:r>
      <w:r>
        <w:rPr>
          <w:snapToGrid w:val="0"/>
          <w:sz w:val="24"/>
        </w:rPr>
        <w:t>. По налоговой нагру</w:t>
      </w:r>
      <w:bookmarkStart w:id="256" w:name="OCRUncertain2268"/>
      <w:r>
        <w:rPr>
          <w:snapToGrid w:val="0"/>
          <w:sz w:val="24"/>
        </w:rPr>
        <w:t>з</w:t>
      </w:r>
      <w:bookmarkEnd w:id="256"/>
      <w:r>
        <w:rPr>
          <w:snapToGrid w:val="0"/>
          <w:sz w:val="24"/>
        </w:rPr>
        <w:t>ке (примерно</w:t>
      </w:r>
      <w:r>
        <w:rPr>
          <w:noProof/>
          <w:snapToGrid w:val="0"/>
          <w:sz w:val="24"/>
        </w:rPr>
        <w:t xml:space="preserve"> 35% </w:t>
      </w:r>
      <w:r>
        <w:rPr>
          <w:snapToGrid w:val="0"/>
          <w:sz w:val="24"/>
        </w:rPr>
        <w:t>ВВП в</w:t>
      </w:r>
      <w:r>
        <w:rPr>
          <w:noProof/>
          <w:snapToGrid w:val="0"/>
          <w:sz w:val="24"/>
        </w:rPr>
        <w:t xml:space="preserve"> 1996</w:t>
      </w:r>
      <w:r>
        <w:rPr>
          <w:snapToGrid w:val="0"/>
          <w:sz w:val="24"/>
        </w:rPr>
        <w:t xml:space="preserve"> г.) Россия заведомо попадает в гру</w:t>
      </w:r>
      <w:bookmarkStart w:id="257" w:name="OCRUncertain2269"/>
      <w:r>
        <w:rPr>
          <w:snapToGrid w:val="0"/>
          <w:sz w:val="24"/>
        </w:rPr>
        <w:t>п</w:t>
      </w:r>
      <w:bookmarkEnd w:id="257"/>
      <w:r>
        <w:rPr>
          <w:snapToGrid w:val="0"/>
          <w:sz w:val="24"/>
        </w:rPr>
        <w:t>пу д</w:t>
      </w:r>
      <w:bookmarkStart w:id="258" w:name="OCRUncertain2270"/>
      <w:r>
        <w:rPr>
          <w:snapToGrid w:val="0"/>
          <w:sz w:val="24"/>
        </w:rPr>
        <w:t>еп</w:t>
      </w:r>
      <w:bookmarkEnd w:id="258"/>
      <w:r>
        <w:rPr>
          <w:snapToGrid w:val="0"/>
          <w:sz w:val="24"/>
        </w:rPr>
        <w:t>рессивных стран. Есл</w:t>
      </w:r>
      <w:bookmarkStart w:id="259" w:name="OCRUncertain2271"/>
      <w:r>
        <w:rPr>
          <w:snapToGrid w:val="0"/>
          <w:sz w:val="24"/>
        </w:rPr>
        <w:t>и</w:t>
      </w:r>
      <w:bookmarkEnd w:id="259"/>
      <w:r>
        <w:rPr>
          <w:snapToGrid w:val="0"/>
          <w:sz w:val="24"/>
        </w:rPr>
        <w:t xml:space="preserve"> бы азиатские страны (данная нагрузка в средн</w:t>
      </w:r>
      <w:bookmarkStart w:id="260" w:name="OCRUncertain2272"/>
      <w:r>
        <w:rPr>
          <w:snapToGrid w:val="0"/>
          <w:sz w:val="24"/>
        </w:rPr>
        <w:t>е</w:t>
      </w:r>
      <w:bookmarkEnd w:id="260"/>
      <w:r>
        <w:rPr>
          <w:snapToGrid w:val="0"/>
          <w:sz w:val="24"/>
        </w:rPr>
        <w:t>м</w:t>
      </w:r>
      <w:r>
        <w:rPr>
          <w:noProof/>
          <w:snapToGrid w:val="0"/>
          <w:sz w:val="24"/>
        </w:rPr>
        <w:t xml:space="preserve"> 20 %</w:t>
      </w:r>
      <w:r>
        <w:rPr>
          <w:snapToGrid w:val="0"/>
          <w:sz w:val="24"/>
        </w:rPr>
        <w:t xml:space="preserve"> ВВП) создали такой налоговый пресс, они никогда бы в</w:t>
      </w:r>
      <w:r>
        <w:rPr>
          <w:noProof/>
          <w:snapToGrid w:val="0"/>
          <w:sz w:val="24"/>
        </w:rPr>
        <w:t xml:space="preserve"> 2-5</w:t>
      </w:r>
      <w:r>
        <w:rPr>
          <w:snapToGrid w:val="0"/>
          <w:sz w:val="24"/>
        </w:rPr>
        <w:t xml:space="preserve"> р</w:t>
      </w:r>
      <w:bookmarkStart w:id="261" w:name="OCRUncertain2273"/>
      <w:r>
        <w:rPr>
          <w:snapToGrid w:val="0"/>
          <w:sz w:val="24"/>
        </w:rPr>
        <w:t>а</w:t>
      </w:r>
      <w:bookmarkEnd w:id="261"/>
      <w:r>
        <w:rPr>
          <w:snapToGrid w:val="0"/>
          <w:sz w:val="24"/>
        </w:rPr>
        <w:t>з не опережали бы по темпам развития и</w:t>
      </w:r>
      <w:bookmarkStart w:id="262" w:name="OCRUncertain2274"/>
      <w:r>
        <w:rPr>
          <w:snapToGrid w:val="0"/>
          <w:sz w:val="24"/>
        </w:rPr>
        <w:t>н</w:t>
      </w:r>
      <w:bookmarkEnd w:id="262"/>
      <w:r>
        <w:rPr>
          <w:snapToGrid w:val="0"/>
          <w:sz w:val="24"/>
        </w:rPr>
        <w:t>дустриальные страны. Соответственно, отсюда - м</w:t>
      </w:r>
      <w:bookmarkStart w:id="263" w:name="OCRUncertain2275"/>
      <w:r>
        <w:rPr>
          <w:snapToGrid w:val="0"/>
          <w:sz w:val="24"/>
        </w:rPr>
        <w:t>а</w:t>
      </w:r>
      <w:bookmarkEnd w:id="263"/>
      <w:r>
        <w:rPr>
          <w:snapToGrid w:val="0"/>
          <w:sz w:val="24"/>
        </w:rPr>
        <w:t>ссовый выпуск векселей д</w:t>
      </w:r>
      <w:bookmarkStart w:id="264" w:name="OCRUncertain2276"/>
      <w:r>
        <w:rPr>
          <w:snapToGrid w:val="0"/>
          <w:sz w:val="24"/>
        </w:rPr>
        <w:t>л</w:t>
      </w:r>
      <w:bookmarkEnd w:id="264"/>
      <w:r>
        <w:rPr>
          <w:snapToGrid w:val="0"/>
          <w:sz w:val="24"/>
        </w:rPr>
        <w:t>я "оптимизации налогообложения", т.е. д</w:t>
      </w:r>
      <w:bookmarkStart w:id="265" w:name="OCRUncertain2277"/>
      <w:r>
        <w:rPr>
          <w:snapToGrid w:val="0"/>
          <w:sz w:val="24"/>
        </w:rPr>
        <w:t>л</w:t>
      </w:r>
      <w:bookmarkEnd w:id="265"/>
      <w:r>
        <w:rPr>
          <w:snapToGrid w:val="0"/>
          <w:sz w:val="24"/>
        </w:rPr>
        <w:t xml:space="preserve">я </w:t>
      </w:r>
      <w:bookmarkStart w:id="266" w:name="OCRUncertain2278"/>
      <w:r>
        <w:rPr>
          <w:snapToGrid w:val="0"/>
          <w:sz w:val="24"/>
        </w:rPr>
        <w:t>и</w:t>
      </w:r>
      <w:bookmarkEnd w:id="266"/>
      <w:r>
        <w:rPr>
          <w:snapToGrid w:val="0"/>
          <w:sz w:val="24"/>
        </w:rPr>
        <w:t>спользования его в законных схемах ухода от налогов.</w:t>
      </w:r>
    </w:p>
    <w:p w:rsidR="00483228" w:rsidRDefault="00483228">
      <w:pPr>
        <w:pStyle w:val="3"/>
        <w:rPr>
          <w:b/>
        </w:rPr>
      </w:pPr>
      <w:bookmarkStart w:id="267" w:name="OCRUncertain2280"/>
      <w:bookmarkStart w:id="268" w:name="_Toc454090681"/>
      <w:r>
        <w:rPr>
          <w:b/>
        </w:rPr>
        <w:t>2.1.4. Структур</w:t>
      </w:r>
      <w:bookmarkEnd w:id="267"/>
      <w:r>
        <w:rPr>
          <w:b/>
        </w:rPr>
        <w:t xml:space="preserve">а </w:t>
      </w:r>
      <w:bookmarkStart w:id="269" w:name="OCRUncertain2281"/>
      <w:r>
        <w:rPr>
          <w:b/>
        </w:rPr>
        <w:t>вексельной</w:t>
      </w:r>
      <w:bookmarkEnd w:id="269"/>
      <w:r>
        <w:rPr>
          <w:b/>
        </w:rPr>
        <w:t xml:space="preserve"> </w:t>
      </w:r>
      <w:bookmarkStart w:id="270" w:name="OCRUncertain2282"/>
      <w:r>
        <w:rPr>
          <w:b/>
        </w:rPr>
        <w:t>м</w:t>
      </w:r>
      <w:bookmarkStart w:id="271" w:name="OCRUncertain2283"/>
      <w:bookmarkEnd w:id="270"/>
      <w:r>
        <w:rPr>
          <w:b/>
        </w:rPr>
        <w:t>ассы</w:t>
      </w:r>
      <w:bookmarkEnd w:id="268"/>
      <w:bookmarkEnd w:id="271"/>
    </w:p>
    <w:p w:rsidR="00483228" w:rsidRDefault="00483228"/>
    <w:p w:rsidR="00483228" w:rsidRDefault="00483228">
      <w:pPr>
        <w:widowControl w:val="0"/>
        <w:ind w:firstLine="720"/>
        <w:rPr>
          <w:snapToGrid w:val="0"/>
          <w:sz w:val="24"/>
        </w:rPr>
      </w:pPr>
      <w:r>
        <w:rPr>
          <w:snapToGrid w:val="0"/>
          <w:sz w:val="24"/>
        </w:rPr>
        <w:t>С</w:t>
      </w:r>
      <w:bookmarkStart w:id="272" w:name="OCRUncertain2284"/>
      <w:r>
        <w:rPr>
          <w:snapToGrid w:val="0"/>
          <w:sz w:val="24"/>
        </w:rPr>
        <w:t>трук</w:t>
      </w:r>
      <w:bookmarkStart w:id="273" w:name="OCRUncertain2285"/>
      <w:bookmarkEnd w:id="272"/>
      <w:r>
        <w:rPr>
          <w:snapToGrid w:val="0"/>
          <w:sz w:val="24"/>
        </w:rPr>
        <w:t>ту</w:t>
      </w:r>
      <w:bookmarkEnd w:id="273"/>
      <w:r>
        <w:rPr>
          <w:snapToGrid w:val="0"/>
          <w:sz w:val="24"/>
        </w:rPr>
        <w:t>ра в</w:t>
      </w:r>
      <w:bookmarkStart w:id="274" w:name="OCRUncertain2286"/>
      <w:r>
        <w:rPr>
          <w:snapToGrid w:val="0"/>
          <w:sz w:val="24"/>
        </w:rPr>
        <w:t>е</w:t>
      </w:r>
      <w:bookmarkEnd w:id="274"/>
      <w:r>
        <w:rPr>
          <w:snapToGrid w:val="0"/>
          <w:sz w:val="24"/>
        </w:rPr>
        <w:t>ксельно</w:t>
      </w:r>
      <w:bookmarkStart w:id="275" w:name="OCRUncertain2287"/>
      <w:r>
        <w:rPr>
          <w:snapToGrid w:val="0"/>
          <w:sz w:val="24"/>
        </w:rPr>
        <w:t>й</w:t>
      </w:r>
      <w:bookmarkEnd w:id="275"/>
      <w:r>
        <w:rPr>
          <w:snapToGrid w:val="0"/>
          <w:sz w:val="24"/>
        </w:rPr>
        <w:t xml:space="preserve"> </w:t>
      </w:r>
      <w:bookmarkStart w:id="276" w:name="OCRUncertain2288"/>
      <w:r>
        <w:rPr>
          <w:snapToGrid w:val="0"/>
          <w:sz w:val="24"/>
        </w:rPr>
        <w:t>массы</w:t>
      </w:r>
      <w:bookmarkEnd w:id="276"/>
      <w:r>
        <w:rPr>
          <w:snapToGrid w:val="0"/>
          <w:sz w:val="24"/>
          <w:lang w:val="en-US"/>
        </w:rPr>
        <w:t xml:space="preserve"> </w:t>
      </w:r>
      <w:bookmarkStart w:id="277" w:name="OCRUncertain2289"/>
      <w:r>
        <w:rPr>
          <w:snapToGrid w:val="0"/>
          <w:sz w:val="24"/>
          <w:lang w:val="en-US"/>
        </w:rPr>
        <w:t>xapa</w:t>
      </w:r>
      <w:bookmarkStart w:id="278" w:name="OCRUncertain2290"/>
      <w:bookmarkEnd w:id="277"/>
      <w:r>
        <w:rPr>
          <w:snapToGrid w:val="0"/>
          <w:sz w:val="24"/>
          <w:lang w:val="en-US"/>
        </w:rPr>
        <w:t>кте</w:t>
      </w:r>
      <w:r>
        <w:rPr>
          <w:snapToGrid w:val="0"/>
          <w:sz w:val="24"/>
        </w:rPr>
        <w:t>ризуется</w:t>
      </w:r>
      <w:bookmarkEnd w:id="278"/>
      <w:r>
        <w:rPr>
          <w:snapToGrid w:val="0"/>
          <w:sz w:val="24"/>
        </w:rPr>
        <w:t xml:space="preserve"> </w:t>
      </w:r>
      <w:bookmarkStart w:id="279" w:name="OCRUncertain2291"/>
      <w:r>
        <w:rPr>
          <w:snapToGrid w:val="0"/>
          <w:sz w:val="24"/>
        </w:rPr>
        <w:t>следующим:</w:t>
      </w:r>
      <w:bookmarkEnd w:id="279"/>
    </w:p>
    <w:p w:rsidR="00483228" w:rsidRDefault="00483228">
      <w:pPr>
        <w:widowControl w:val="0"/>
        <w:numPr>
          <w:ilvl w:val="0"/>
          <w:numId w:val="16"/>
        </w:numPr>
        <w:rPr>
          <w:noProof/>
          <w:snapToGrid w:val="0"/>
          <w:sz w:val="24"/>
        </w:rPr>
      </w:pPr>
      <w:r>
        <w:rPr>
          <w:snapToGrid w:val="0"/>
          <w:sz w:val="24"/>
        </w:rPr>
        <w:t>полное и абсолютное преобл</w:t>
      </w:r>
      <w:bookmarkStart w:id="280" w:name="OCRUncertain2293"/>
      <w:r>
        <w:rPr>
          <w:snapToGrid w:val="0"/>
          <w:sz w:val="24"/>
        </w:rPr>
        <w:t>а</w:t>
      </w:r>
      <w:bookmarkEnd w:id="280"/>
      <w:r>
        <w:rPr>
          <w:snapToGrid w:val="0"/>
          <w:sz w:val="24"/>
        </w:rPr>
        <w:t>дан</w:t>
      </w:r>
      <w:bookmarkStart w:id="281" w:name="OCRUncertain2294"/>
      <w:r>
        <w:rPr>
          <w:snapToGrid w:val="0"/>
          <w:sz w:val="24"/>
        </w:rPr>
        <w:t>и</w:t>
      </w:r>
      <w:bookmarkEnd w:id="281"/>
      <w:r>
        <w:rPr>
          <w:snapToGrid w:val="0"/>
          <w:sz w:val="24"/>
        </w:rPr>
        <w:t xml:space="preserve">е простых векселей  (случаи </w:t>
      </w:r>
      <w:bookmarkStart w:id="282" w:name="OCRUncertain2296"/>
      <w:r>
        <w:rPr>
          <w:snapToGrid w:val="0"/>
          <w:sz w:val="24"/>
        </w:rPr>
        <w:t>выпуска</w:t>
      </w:r>
      <w:bookmarkEnd w:id="282"/>
      <w:r>
        <w:rPr>
          <w:snapToGrid w:val="0"/>
          <w:sz w:val="24"/>
        </w:rPr>
        <w:t xml:space="preserve"> переводных вексел</w:t>
      </w:r>
      <w:bookmarkStart w:id="283" w:name="OCRUncertain2297"/>
      <w:r>
        <w:rPr>
          <w:snapToGrid w:val="0"/>
          <w:sz w:val="24"/>
        </w:rPr>
        <w:t>е</w:t>
      </w:r>
      <w:bookmarkEnd w:id="283"/>
      <w:r>
        <w:rPr>
          <w:snapToGrid w:val="0"/>
          <w:sz w:val="24"/>
        </w:rPr>
        <w:t>й огран</w:t>
      </w:r>
      <w:bookmarkStart w:id="284" w:name="OCRUncertain2298"/>
      <w:r>
        <w:rPr>
          <w:snapToGrid w:val="0"/>
          <w:sz w:val="24"/>
        </w:rPr>
        <w:t>и</w:t>
      </w:r>
      <w:bookmarkEnd w:id="284"/>
      <w:r>
        <w:rPr>
          <w:snapToGrid w:val="0"/>
          <w:sz w:val="24"/>
        </w:rPr>
        <w:t>че</w:t>
      </w:r>
      <w:bookmarkStart w:id="285" w:name="OCRUncertain2299"/>
      <w:r>
        <w:rPr>
          <w:snapToGrid w:val="0"/>
          <w:sz w:val="24"/>
        </w:rPr>
        <w:t>н</w:t>
      </w:r>
      <w:bookmarkEnd w:id="285"/>
      <w:r>
        <w:rPr>
          <w:snapToGrid w:val="0"/>
          <w:sz w:val="24"/>
        </w:rPr>
        <w:t>ы внешн</w:t>
      </w:r>
      <w:bookmarkStart w:id="286" w:name="OCRUncertain2300"/>
      <w:r>
        <w:rPr>
          <w:snapToGrid w:val="0"/>
          <w:sz w:val="24"/>
        </w:rPr>
        <w:t>е</w:t>
      </w:r>
      <w:bookmarkEnd w:id="286"/>
      <w:r>
        <w:rPr>
          <w:snapToGrid w:val="0"/>
          <w:sz w:val="24"/>
        </w:rPr>
        <w:t>то</w:t>
      </w:r>
      <w:bookmarkStart w:id="287" w:name="OCRUncertain2301"/>
      <w:r>
        <w:rPr>
          <w:snapToGrid w:val="0"/>
          <w:sz w:val="24"/>
        </w:rPr>
        <w:t>р</w:t>
      </w:r>
      <w:bookmarkEnd w:id="287"/>
      <w:r>
        <w:rPr>
          <w:snapToGrid w:val="0"/>
          <w:sz w:val="24"/>
        </w:rPr>
        <w:t xml:space="preserve">говым оборотом </w:t>
      </w:r>
      <w:bookmarkStart w:id="288" w:name="OCRUncertain2302"/>
      <w:r>
        <w:rPr>
          <w:snapToGrid w:val="0"/>
          <w:sz w:val="24"/>
        </w:rPr>
        <w:t>и</w:t>
      </w:r>
      <w:bookmarkEnd w:id="288"/>
      <w:r>
        <w:rPr>
          <w:snapToGrid w:val="0"/>
          <w:sz w:val="24"/>
        </w:rPr>
        <w:t xml:space="preserve"> разовым финансовы</w:t>
      </w:r>
      <w:bookmarkStart w:id="289" w:name="OCRUncertain2303"/>
      <w:r>
        <w:rPr>
          <w:snapToGrid w:val="0"/>
          <w:sz w:val="24"/>
        </w:rPr>
        <w:t xml:space="preserve">ми </w:t>
      </w:r>
      <w:bookmarkEnd w:id="289"/>
      <w:r>
        <w:rPr>
          <w:snapToGrid w:val="0"/>
          <w:sz w:val="24"/>
        </w:rPr>
        <w:t>схемам</w:t>
      </w:r>
      <w:bookmarkStart w:id="290" w:name="OCRUncertain2304"/>
      <w:r>
        <w:rPr>
          <w:snapToGrid w:val="0"/>
          <w:sz w:val="24"/>
        </w:rPr>
        <w:t>и</w:t>
      </w:r>
      <w:bookmarkEnd w:id="290"/>
      <w:r>
        <w:rPr>
          <w:snapToGrid w:val="0"/>
          <w:sz w:val="24"/>
        </w:rPr>
        <w:t>, которые т</w:t>
      </w:r>
      <w:bookmarkStart w:id="291" w:name="OCRUncertain2305"/>
      <w:r>
        <w:rPr>
          <w:snapToGrid w:val="0"/>
          <w:sz w:val="24"/>
        </w:rPr>
        <w:t>е</w:t>
      </w:r>
      <w:bookmarkEnd w:id="291"/>
      <w:r>
        <w:rPr>
          <w:snapToGrid w:val="0"/>
          <w:sz w:val="24"/>
        </w:rPr>
        <w:t xml:space="preserve">м не </w:t>
      </w:r>
      <w:bookmarkStart w:id="292" w:name="OCRUncertain2307"/>
      <w:r>
        <w:rPr>
          <w:snapToGrid w:val="0"/>
          <w:sz w:val="24"/>
        </w:rPr>
        <w:t xml:space="preserve">менее </w:t>
      </w:r>
      <w:bookmarkEnd w:id="292"/>
      <w:r>
        <w:rPr>
          <w:snapToGrid w:val="0"/>
          <w:sz w:val="24"/>
        </w:rPr>
        <w:t xml:space="preserve"> могут быть достаточно </w:t>
      </w:r>
      <w:bookmarkStart w:id="293" w:name="OCRUncertain2308"/>
      <w:r>
        <w:rPr>
          <w:snapToGrid w:val="0"/>
          <w:sz w:val="24"/>
        </w:rPr>
        <w:t>масштабными,</w:t>
      </w:r>
      <w:bookmarkEnd w:id="293"/>
      <w:r>
        <w:rPr>
          <w:snapToGrid w:val="0"/>
          <w:sz w:val="24"/>
        </w:rPr>
        <w:t xml:space="preserve"> тип</w:t>
      </w:r>
      <w:bookmarkStart w:id="294" w:name="OCRUncertain2309"/>
      <w:r>
        <w:rPr>
          <w:snapToGrid w:val="0"/>
          <w:sz w:val="24"/>
        </w:rPr>
        <w:t xml:space="preserve">а </w:t>
      </w:r>
      <w:bookmarkStart w:id="295" w:name="OCRUncertain2310"/>
      <w:bookmarkEnd w:id="294"/>
      <w:r>
        <w:rPr>
          <w:snapToGrid w:val="0"/>
          <w:sz w:val="24"/>
        </w:rPr>
        <w:t>переводных векселей РАО</w:t>
      </w:r>
      <w:bookmarkEnd w:id="295"/>
      <w:r>
        <w:rPr>
          <w:snapToGrid w:val="0"/>
          <w:sz w:val="24"/>
        </w:rPr>
        <w:t xml:space="preserve"> </w:t>
      </w:r>
      <w:bookmarkStart w:id="296" w:name="OCRUncertain2311"/>
      <w:r>
        <w:rPr>
          <w:snapToGrid w:val="0"/>
          <w:sz w:val="24"/>
        </w:rPr>
        <w:t>"Е</w:t>
      </w:r>
      <w:bookmarkEnd w:id="296"/>
      <w:r>
        <w:rPr>
          <w:snapToGrid w:val="0"/>
          <w:sz w:val="24"/>
        </w:rPr>
        <w:t>ЭС"</w:t>
      </w:r>
      <w:r>
        <w:rPr>
          <w:noProof/>
          <w:snapToGrid w:val="0"/>
          <w:sz w:val="24"/>
        </w:rPr>
        <w:t xml:space="preserve"> </w:t>
      </w:r>
      <w:bookmarkStart w:id="297" w:name="OCRUncertain2313"/>
      <w:r>
        <w:rPr>
          <w:noProof/>
          <w:snapToGrid w:val="0"/>
          <w:sz w:val="24"/>
        </w:rPr>
        <w:t>).</w:t>
      </w:r>
      <w:bookmarkEnd w:id="297"/>
      <w:r>
        <w:rPr>
          <w:snapToGrid w:val="0"/>
          <w:sz w:val="24"/>
        </w:rPr>
        <w:t xml:space="preserve">   Соотв</w:t>
      </w:r>
      <w:bookmarkStart w:id="298" w:name="OCRUncertain2314"/>
      <w:r>
        <w:rPr>
          <w:snapToGrid w:val="0"/>
          <w:sz w:val="24"/>
        </w:rPr>
        <w:t>ет</w:t>
      </w:r>
      <w:bookmarkEnd w:id="298"/>
      <w:r>
        <w:rPr>
          <w:snapToGrid w:val="0"/>
          <w:sz w:val="24"/>
        </w:rPr>
        <w:t>ств</w:t>
      </w:r>
      <w:bookmarkStart w:id="299" w:name="OCRUncertain2315"/>
      <w:r>
        <w:rPr>
          <w:snapToGrid w:val="0"/>
          <w:sz w:val="24"/>
        </w:rPr>
        <w:t>е</w:t>
      </w:r>
      <w:bookmarkEnd w:id="299"/>
      <w:r>
        <w:rPr>
          <w:snapToGrid w:val="0"/>
          <w:sz w:val="24"/>
        </w:rPr>
        <w:t xml:space="preserve">нно, отсутствует </w:t>
      </w:r>
      <w:bookmarkStart w:id="300" w:name="OCRUncertain2316"/>
      <w:r>
        <w:rPr>
          <w:snapToGrid w:val="0"/>
          <w:sz w:val="24"/>
        </w:rPr>
        <w:t xml:space="preserve">рынок: </w:t>
      </w:r>
      <w:bookmarkEnd w:id="300"/>
      <w:r>
        <w:rPr>
          <w:b/>
          <w:snapToGrid w:val="0"/>
          <w:sz w:val="24"/>
        </w:rPr>
        <w:t xml:space="preserve">банковских </w:t>
      </w:r>
      <w:bookmarkStart w:id="301" w:name="OCRUncertain2317"/>
      <w:r>
        <w:rPr>
          <w:b/>
          <w:snapToGrid w:val="0"/>
          <w:sz w:val="24"/>
        </w:rPr>
        <w:t>акцептов</w:t>
      </w:r>
      <w:bookmarkEnd w:id="301"/>
      <w:r>
        <w:rPr>
          <w:snapToGrid w:val="0"/>
          <w:sz w:val="24"/>
        </w:rPr>
        <w:t xml:space="preserve"> (как инструм</w:t>
      </w:r>
      <w:bookmarkStart w:id="302" w:name="OCRUncertain2318"/>
      <w:r>
        <w:rPr>
          <w:snapToGrid w:val="0"/>
          <w:sz w:val="24"/>
        </w:rPr>
        <w:t>е</w:t>
      </w:r>
      <w:bookmarkEnd w:id="302"/>
      <w:r>
        <w:rPr>
          <w:snapToGrid w:val="0"/>
          <w:sz w:val="24"/>
        </w:rPr>
        <w:t>нта ден</w:t>
      </w:r>
      <w:bookmarkStart w:id="303" w:name="OCRUncertain2319"/>
      <w:r>
        <w:rPr>
          <w:snapToGrid w:val="0"/>
          <w:sz w:val="24"/>
        </w:rPr>
        <w:t>е</w:t>
      </w:r>
      <w:bookmarkEnd w:id="303"/>
      <w:r>
        <w:rPr>
          <w:snapToGrid w:val="0"/>
          <w:sz w:val="24"/>
        </w:rPr>
        <w:t>ж</w:t>
      </w:r>
      <w:bookmarkStart w:id="304" w:name="OCRUncertain2320"/>
      <w:r>
        <w:rPr>
          <w:snapToGrid w:val="0"/>
          <w:sz w:val="24"/>
        </w:rPr>
        <w:t>н</w:t>
      </w:r>
      <w:bookmarkEnd w:id="304"/>
      <w:r>
        <w:rPr>
          <w:snapToGrid w:val="0"/>
          <w:sz w:val="24"/>
        </w:rPr>
        <w:t xml:space="preserve">ого рынка, </w:t>
      </w:r>
      <w:bookmarkStart w:id="305" w:name="OCRUncertain2321"/>
      <w:r>
        <w:rPr>
          <w:snapToGrid w:val="0"/>
          <w:sz w:val="24"/>
        </w:rPr>
        <w:t>орие</w:t>
      </w:r>
      <w:bookmarkStart w:id="306" w:name="OCRUncertain2322"/>
      <w:bookmarkEnd w:id="305"/>
      <w:r>
        <w:rPr>
          <w:snapToGrid w:val="0"/>
          <w:sz w:val="24"/>
        </w:rPr>
        <w:t>нтированного</w:t>
      </w:r>
      <w:bookmarkEnd w:id="306"/>
      <w:r>
        <w:rPr>
          <w:snapToGrid w:val="0"/>
          <w:sz w:val="24"/>
          <w:lang w:val="en-US"/>
        </w:rPr>
        <w:t xml:space="preserve"> на </w:t>
      </w:r>
      <w:r>
        <w:rPr>
          <w:snapToGrid w:val="0"/>
          <w:sz w:val="24"/>
        </w:rPr>
        <w:t>ин</w:t>
      </w:r>
      <w:bookmarkStart w:id="307" w:name="OCRUncertain2324"/>
      <w:r>
        <w:rPr>
          <w:snapToGrid w:val="0"/>
          <w:sz w:val="24"/>
        </w:rPr>
        <w:t>ст</w:t>
      </w:r>
      <w:bookmarkEnd w:id="307"/>
      <w:r>
        <w:rPr>
          <w:snapToGrid w:val="0"/>
          <w:sz w:val="24"/>
        </w:rPr>
        <w:t>итуц</w:t>
      </w:r>
      <w:bookmarkStart w:id="308" w:name="OCRUncertain2325"/>
      <w:r>
        <w:rPr>
          <w:snapToGrid w:val="0"/>
          <w:sz w:val="24"/>
        </w:rPr>
        <w:t>и</w:t>
      </w:r>
      <w:bookmarkEnd w:id="308"/>
      <w:r>
        <w:rPr>
          <w:snapToGrid w:val="0"/>
          <w:sz w:val="24"/>
        </w:rPr>
        <w:t>о</w:t>
      </w:r>
      <w:bookmarkStart w:id="309" w:name="OCRUncertain2326"/>
      <w:r>
        <w:rPr>
          <w:snapToGrid w:val="0"/>
          <w:sz w:val="24"/>
        </w:rPr>
        <w:t>н</w:t>
      </w:r>
      <w:bookmarkEnd w:id="309"/>
      <w:r>
        <w:rPr>
          <w:snapToGrid w:val="0"/>
          <w:sz w:val="24"/>
        </w:rPr>
        <w:t>а</w:t>
      </w:r>
      <w:bookmarkStart w:id="310" w:name="OCRUncertain2327"/>
      <w:r>
        <w:rPr>
          <w:snapToGrid w:val="0"/>
          <w:sz w:val="24"/>
        </w:rPr>
        <w:t>ль</w:t>
      </w:r>
      <w:bookmarkEnd w:id="310"/>
      <w:r>
        <w:rPr>
          <w:snapToGrid w:val="0"/>
          <w:sz w:val="24"/>
        </w:rPr>
        <w:t>н</w:t>
      </w:r>
      <w:bookmarkStart w:id="311" w:name="OCRUncertain2328"/>
      <w:r>
        <w:rPr>
          <w:snapToGrid w:val="0"/>
          <w:sz w:val="24"/>
        </w:rPr>
        <w:t>ы</w:t>
      </w:r>
      <w:bookmarkEnd w:id="311"/>
      <w:r>
        <w:rPr>
          <w:snapToGrid w:val="0"/>
          <w:sz w:val="24"/>
        </w:rPr>
        <w:t xml:space="preserve">х </w:t>
      </w:r>
      <w:bookmarkStart w:id="312" w:name="OCRUncertain2329"/>
      <w:r>
        <w:rPr>
          <w:snapToGrid w:val="0"/>
          <w:sz w:val="24"/>
        </w:rPr>
        <w:t>инвесторов)</w:t>
      </w:r>
      <w:bookmarkEnd w:id="312"/>
      <w:r>
        <w:rPr>
          <w:snapToGrid w:val="0"/>
          <w:sz w:val="24"/>
        </w:rPr>
        <w:t>.</w:t>
      </w:r>
    </w:p>
    <w:p w:rsidR="00483228" w:rsidRDefault="00483228">
      <w:pPr>
        <w:widowControl w:val="0"/>
        <w:numPr>
          <w:ilvl w:val="0"/>
          <w:numId w:val="16"/>
        </w:numPr>
        <w:rPr>
          <w:snapToGrid w:val="0"/>
          <w:sz w:val="24"/>
        </w:rPr>
      </w:pPr>
      <w:r>
        <w:rPr>
          <w:snapToGrid w:val="0"/>
          <w:sz w:val="24"/>
        </w:rPr>
        <w:t>прот</w:t>
      </w:r>
      <w:bookmarkStart w:id="313" w:name="OCRUncertain2331"/>
      <w:r>
        <w:rPr>
          <w:snapToGrid w:val="0"/>
          <w:sz w:val="24"/>
        </w:rPr>
        <w:t>и</w:t>
      </w:r>
      <w:bookmarkEnd w:id="313"/>
      <w:r>
        <w:rPr>
          <w:snapToGrid w:val="0"/>
          <w:sz w:val="24"/>
        </w:rPr>
        <w:t>вореч</w:t>
      </w:r>
      <w:bookmarkStart w:id="314" w:name="OCRUncertain2332"/>
      <w:r>
        <w:rPr>
          <w:snapToGrid w:val="0"/>
          <w:sz w:val="24"/>
        </w:rPr>
        <w:t>и</w:t>
      </w:r>
      <w:bookmarkEnd w:id="314"/>
      <w:r>
        <w:rPr>
          <w:snapToGrid w:val="0"/>
          <w:sz w:val="24"/>
        </w:rPr>
        <w:t xml:space="preserve">вость </w:t>
      </w:r>
      <w:bookmarkStart w:id="315" w:name="OCRUncertain2333"/>
      <w:r>
        <w:rPr>
          <w:snapToGrid w:val="0"/>
          <w:sz w:val="24"/>
        </w:rPr>
        <w:t>информаци</w:t>
      </w:r>
      <w:bookmarkEnd w:id="315"/>
      <w:r>
        <w:rPr>
          <w:snapToGrid w:val="0"/>
          <w:sz w:val="24"/>
        </w:rPr>
        <w:t xml:space="preserve">и о </w:t>
      </w:r>
      <w:bookmarkStart w:id="316" w:name="OCRUncertain2334"/>
      <w:r>
        <w:rPr>
          <w:snapToGrid w:val="0"/>
          <w:sz w:val="24"/>
        </w:rPr>
        <w:t>структу</w:t>
      </w:r>
      <w:bookmarkEnd w:id="316"/>
      <w:r>
        <w:rPr>
          <w:snapToGrid w:val="0"/>
          <w:sz w:val="24"/>
        </w:rPr>
        <w:t>ре вексельной массы в</w:t>
      </w:r>
      <w:r>
        <w:rPr>
          <w:snapToGrid w:val="0"/>
          <w:sz w:val="24"/>
          <w:lang w:val="en-US"/>
        </w:rPr>
        <w:t xml:space="preserve"> </w:t>
      </w:r>
      <w:bookmarkStart w:id="317" w:name="OCRUncertain2335"/>
      <w:r>
        <w:rPr>
          <w:snapToGrid w:val="0"/>
          <w:sz w:val="24"/>
          <w:lang w:val="en-US"/>
        </w:rPr>
        <w:t>pазpе</w:t>
      </w:r>
      <w:bookmarkEnd w:id="317"/>
      <w:r>
        <w:rPr>
          <w:snapToGrid w:val="0"/>
          <w:sz w:val="24"/>
          <w:lang w:val="en-US"/>
        </w:rPr>
        <w:t>зе</w:t>
      </w:r>
      <w:r>
        <w:rPr>
          <w:snapToGrid w:val="0"/>
          <w:sz w:val="24"/>
        </w:rPr>
        <w:t xml:space="preserve"> </w:t>
      </w:r>
      <w:bookmarkStart w:id="318" w:name="OCRUncertain2336"/>
      <w:r>
        <w:rPr>
          <w:snapToGrid w:val="0"/>
          <w:sz w:val="24"/>
        </w:rPr>
        <w:t>отд</w:t>
      </w:r>
      <w:bookmarkEnd w:id="318"/>
      <w:r>
        <w:rPr>
          <w:snapToGrid w:val="0"/>
          <w:sz w:val="24"/>
        </w:rPr>
        <w:t xml:space="preserve">ельных </w:t>
      </w:r>
      <w:bookmarkStart w:id="319" w:name="OCRUncertain2337"/>
      <w:r>
        <w:rPr>
          <w:snapToGrid w:val="0"/>
          <w:sz w:val="24"/>
        </w:rPr>
        <w:t>категорий</w:t>
      </w:r>
      <w:bookmarkEnd w:id="319"/>
      <w:r>
        <w:rPr>
          <w:snapToGrid w:val="0"/>
          <w:sz w:val="24"/>
        </w:rPr>
        <w:t xml:space="preserve"> эм</w:t>
      </w:r>
      <w:bookmarkStart w:id="320" w:name="OCRUncertain2338"/>
      <w:r>
        <w:rPr>
          <w:snapToGrid w:val="0"/>
          <w:sz w:val="24"/>
        </w:rPr>
        <w:t>и</w:t>
      </w:r>
      <w:bookmarkEnd w:id="320"/>
      <w:r>
        <w:rPr>
          <w:snapToGrid w:val="0"/>
          <w:sz w:val="24"/>
        </w:rPr>
        <w:t>т</w:t>
      </w:r>
      <w:bookmarkStart w:id="321" w:name="OCRUncertain2339"/>
      <w:r>
        <w:rPr>
          <w:snapToGrid w:val="0"/>
          <w:sz w:val="24"/>
        </w:rPr>
        <w:t>ен</w:t>
      </w:r>
      <w:bookmarkEnd w:id="321"/>
      <w:r>
        <w:rPr>
          <w:snapToGrid w:val="0"/>
          <w:sz w:val="24"/>
        </w:rPr>
        <w:t>то</w:t>
      </w:r>
      <w:bookmarkStart w:id="322" w:name="OCRUncertain2340"/>
      <w:r>
        <w:rPr>
          <w:snapToGrid w:val="0"/>
          <w:sz w:val="24"/>
        </w:rPr>
        <w:t>в</w:t>
      </w:r>
      <w:bookmarkEnd w:id="322"/>
      <w:r>
        <w:rPr>
          <w:snapToGrid w:val="0"/>
          <w:sz w:val="24"/>
        </w:rPr>
        <w:t xml:space="preserve"> .  Например, в</w:t>
      </w:r>
      <w:r>
        <w:rPr>
          <w:snapToGrid w:val="0"/>
          <w:sz w:val="24"/>
          <w:lang w:val="en-US"/>
        </w:rPr>
        <w:t xml:space="preserve"> </w:t>
      </w:r>
      <w:bookmarkStart w:id="323" w:name="OCRUncertain2341"/>
      <w:r>
        <w:rPr>
          <w:snapToGrid w:val="0"/>
          <w:sz w:val="24"/>
          <w:lang w:val="en-US"/>
        </w:rPr>
        <w:t>сво</w:t>
      </w:r>
      <w:r>
        <w:rPr>
          <w:snapToGrid w:val="0"/>
          <w:sz w:val="24"/>
        </w:rPr>
        <w:t>дк</w:t>
      </w:r>
      <w:bookmarkEnd w:id="323"/>
      <w:r>
        <w:rPr>
          <w:snapToGrid w:val="0"/>
          <w:sz w:val="24"/>
        </w:rPr>
        <w:t>ах з</w:t>
      </w:r>
      <w:bookmarkStart w:id="324" w:name="OCRUncertain2342"/>
      <w:r>
        <w:rPr>
          <w:snapToGrid w:val="0"/>
          <w:sz w:val="24"/>
        </w:rPr>
        <w:t>ая</w:t>
      </w:r>
      <w:bookmarkEnd w:id="324"/>
      <w:r>
        <w:rPr>
          <w:snapToGrid w:val="0"/>
          <w:sz w:val="24"/>
        </w:rPr>
        <w:t xml:space="preserve">вок </w:t>
      </w:r>
      <w:bookmarkStart w:id="325" w:name="OCRUncertain2343"/>
      <w:r>
        <w:rPr>
          <w:snapToGrid w:val="0"/>
          <w:sz w:val="24"/>
        </w:rPr>
        <w:t>н</w:t>
      </w:r>
      <w:bookmarkEnd w:id="325"/>
      <w:r>
        <w:rPr>
          <w:snapToGrid w:val="0"/>
          <w:sz w:val="24"/>
        </w:rPr>
        <w:t>а поку</w:t>
      </w:r>
      <w:bookmarkStart w:id="326" w:name="OCRUncertain2344"/>
      <w:r>
        <w:rPr>
          <w:snapToGrid w:val="0"/>
          <w:sz w:val="24"/>
        </w:rPr>
        <w:t>п</w:t>
      </w:r>
      <w:bookmarkEnd w:id="326"/>
      <w:r>
        <w:rPr>
          <w:snapToGrid w:val="0"/>
          <w:sz w:val="24"/>
        </w:rPr>
        <w:t xml:space="preserve">ку и продажу </w:t>
      </w:r>
      <w:bookmarkStart w:id="327" w:name="OCRUncertain2345"/>
      <w:r>
        <w:rPr>
          <w:snapToGrid w:val="0"/>
          <w:sz w:val="24"/>
        </w:rPr>
        <w:t>векселей</w:t>
      </w:r>
      <w:bookmarkEnd w:id="327"/>
      <w:r>
        <w:rPr>
          <w:snapToGrid w:val="0"/>
          <w:sz w:val="24"/>
        </w:rPr>
        <w:t xml:space="preserve"> в </w:t>
      </w:r>
      <w:bookmarkStart w:id="328" w:name="OCRUncertain2346"/>
      <w:r>
        <w:rPr>
          <w:snapToGrid w:val="0"/>
          <w:sz w:val="24"/>
        </w:rPr>
        <w:t>сентябре</w:t>
      </w:r>
      <w:bookmarkEnd w:id="328"/>
      <w:r>
        <w:rPr>
          <w:noProof/>
          <w:snapToGrid w:val="0"/>
          <w:sz w:val="24"/>
        </w:rPr>
        <w:t xml:space="preserve"> 1997г.</w:t>
      </w:r>
      <w:r>
        <w:rPr>
          <w:snapToGrid w:val="0"/>
          <w:sz w:val="24"/>
        </w:rPr>
        <w:t xml:space="preserve"> </w:t>
      </w:r>
      <w:bookmarkStart w:id="329" w:name="OCRUncertain2347"/>
      <w:r>
        <w:rPr>
          <w:snapToGrid w:val="0"/>
          <w:sz w:val="24"/>
        </w:rPr>
        <w:t>колич</w:t>
      </w:r>
      <w:bookmarkEnd w:id="329"/>
      <w:r>
        <w:rPr>
          <w:snapToGrid w:val="0"/>
          <w:sz w:val="24"/>
        </w:rPr>
        <w:t>ество</w:t>
      </w:r>
      <w:r>
        <w:rPr>
          <w:smallCaps/>
          <w:snapToGrid w:val="0"/>
          <w:sz w:val="24"/>
        </w:rPr>
        <w:t xml:space="preserve"> </w:t>
      </w:r>
      <w:bookmarkStart w:id="330" w:name="OCRUncertain2349"/>
      <w:r>
        <w:rPr>
          <w:snapToGrid w:val="0"/>
          <w:sz w:val="24"/>
        </w:rPr>
        <w:t>банковских</w:t>
      </w:r>
      <w:bookmarkEnd w:id="330"/>
      <w:r>
        <w:rPr>
          <w:snapToGrid w:val="0"/>
          <w:sz w:val="24"/>
        </w:rPr>
        <w:t xml:space="preserve"> век</w:t>
      </w:r>
      <w:bookmarkStart w:id="331" w:name="OCRUncertain2351"/>
      <w:r>
        <w:rPr>
          <w:snapToGrid w:val="0"/>
          <w:sz w:val="24"/>
        </w:rPr>
        <w:t>селей</w:t>
      </w:r>
      <w:bookmarkEnd w:id="331"/>
      <w:r>
        <w:rPr>
          <w:snapToGrid w:val="0"/>
          <w:sz w:val="24"/>
        </w:rPr>
        <w:t xml:space="preserve"> </w:t>
      </w:r>
      <w:bookmarkStart w:id="332" w:name="OCRUncertain2353"/>
      <w:r>
        <w:rPr>
          <w:snapToGrid w:val="0"/>
          <w:sz w:val="24"/>
        </w:rPr>
        <w:t>ста</w:t>
      </w:r>
      <w:bookmarkEnd w:id="332"/>
      <w:r>
        <w:rPr>
          <w:snapToGrid w:val="0"/>
          <w:sz w:val="24"/>
        </w:rPr>
        <w:t>бильно прево</w:t>
      </w:r>
      <w:bookmarkStart w:id="333" w:name="OCRUncertain2354"/>
      <w:r>
        <w:rPr>
          <w:snapToGrid w:val="0"/>
          <w:sz w:val="24"/>
        </w:rPr>
        <w:t>сх</w:t>
      </w:r>
      <w:bookmarkEnd w:id="333"/>
      <w:r>
        <w:rPr>
          <w:snapToGrid w:val="0"/>
          <w:sz w:val="24"/>
        </w:rPr>
        <w:t xml:space="preserve">одило </w:t>
      </w:r>
      <w:bookmarkStart w:id="334" w:name="OCRUncertain2355"/>
      <w:r>
        <w:rPr>
          <w:snapToGrid w:val="0"/>
          <w:sz w:val="24"/>
        </w:rPr>
        <w:t>небанковские</w:t>
      </w:r>
      <w:bookmarkEnd w:id="334"/>
      <w:r>
        <w:rPr>
          <w:snapToGrid w:val="0"/>
          <w:sz w:val="24"/>
        </w:rPr>
        <w:t xml:space="preserve"> </w:t>
      </w:r>
      <w:bookmarkStart w:id="335" w:name="OCRUncertain2356"/>
      <w:r>
        <w:rPr>
          <w:snapToGrid w:val="0"/>
          <w:sz w:val="24"/>
        </w:rPr>
        <w:t>корпорати</w:t>
      </w:r>
      <w:bookmarkStart w:id="336" w:name="OCRUncertain2358"/>
      <w:bookmarkEnd w:id="335"/>
      <w:r>
        <w:rPr>
          <w:snapToGrid w:val="0"/>
          <w:sz w:val="24"/>
        </w:rPr>
        <w:t>вны</w:t>
      </w:r>
      <w:bookmarkEnd w:id="336"/>
      <w:r>
        <w:rPr>
          <w:snapToGrid w:val="0"/>
          <w:sz w:val="24"/>
        </w:rPr>
        <w:t>е векселя на</w:t>
      </w:r>
      <w:r>
        <w:rPr>
          <w:noProof/>
          <w:snapToGrid w:val="0"/>
          <w:sz w:val="24"/>
        </w:rPr>
        <w:t xml:space="preserve"> 35-40%.</w:t>
      </w:r>
      <w:r>
        <w:rPr>
          <w:snapToGrid w:val="0"/>
          <w:sz w:val="24"/>
          <w:lang w:val="en-US"/>
        </w:rPr>
        <w:t xml:space="preserve"> </w:t>
      </w:r>
      <w:bookmarkStart w:id="337" w:name="OCRUncertain2360"/>
      <w:r>
        <w:rPr>
          <w:snapToGrid w:val="0"/>
          <w:sz w:val="24"/>
          <w:lang w:val="en-US"/>
        </w:rPr>
        <w:t>О</w:t>
      </w:r>
      <w:r>
        <w:rPr>
          <w:snapToGrid w:val="0"/>
          <w:sz w:val="24"/>
        </w:rPr>
        <w:t>днако,</w:t>
      </w:r>
      <w:bookmarkEnd w:id="337"/>
      <w:r>
        <w:rPr>
          <w:snapToGrid w:val="0"/>
          <w:sz w:val="24"/>
        </w:rPr>
        <w:t xml:space="preserve"> данные Банка Росси</w:t>
      </w:r>
      <w:bookmarkStart w:id="338" w:name="OCRUncertain2361"/>
      <w:r>
        <w:rPr>
          <w:snapToGrid w:val="0"/>
          <w:sz w:val="24"/>
        </w:rPr>
        <w:t>и</w:t>
      </w:r>
      <w:bookmarkEnd w:id="338"/>
      <w:r>
        <w:rPr>
          <w:snapToGrid w:val="0"/>
          <w:sz w:val="24"/>
        </w:rPr>
        <w:t xml:space="preserve"> н</w:t>
      </w:r>
      <w:bookmarkStart w:id="339" w:name="OCRUncertain2362"/>
      <w:r>
        <w:rPr>
          <w:snapToGrid w:val="0"/>
          <w:sz w:val="24"/>
        </w:rPr>
        <w:t>а</w:t>
      </w:r>
      <w:bookmarkEnd w:id="339"/>
      <w:r>
        <w:rPr>
          <w:snapToGrid w:val="0"/>
          <w:sz w:val="24"/>
        </w:rPr>
        <w:t xml:space="preserve"> начало 1997г. о структуре </w:t>
      </w:r>
      <w:bookmarkStart w:id="340" w:name="OCRUncertain2366"/>
      <w:r>
        <w:rPr>
          <w:snapToGrid w:val="0"/>
          <w:sz w:val="24"/>
        </w:rPr>
        <w:t>учтенных</w:t>
      </w:r>
      <w:bookmarkEnd w:id="340"/>
      <w:r>
        <w:rPr>
          <w:snapToGrid w:val="0"/>
          <w:sz w:val="24"/>
        </w:rPr>
        <w:t xml:space="preserve"> ба</w:t>
      </w:r>
      <w:bookmarkStart w:id="341" w:name="OCRUncertain2367"/>
      <w:r>
        <w:rPr>
          <w:snapToGrid w:val="0"/>
          <w:sz w:val="24"/>
        </w:rPr>
        <w:t>н</w:t>
      </w:r>
      <w:bookmarkEnd w:id="341"/>
      <w:r>
        <w:rPr>
          <w:snapToGrid w:val="0"/>
          <w:sz w:val="24"/>
        </w:rPr>
        <w:t xml:space="preserve">ками </w:t>
      </w:r>
      <w:bookmarkStart w:id="342" w:name="OCRUncertain2368"/>
      <w:r>
        <w:rPr>
          <w:snapToGrid w:val="0"/>
          <w:sz w:val="24"/>
        </w:rPr>
        <w:t xml:space="preserve">векселей </w:t>
      </w:r>
      <w:bookmarkEnd w:id="342"/>
      <w:r>
        <w:rPr>
          <w:snapToGrid w:val="0"/>
          <w:sz w:val="24"/>
        </w:rPr>
        <w:t>свидетельствует о сл</w:t>
      </w:r>
      <w:bookmarkStart w:id="343" w:name="OCRUncertain2373"/>
      <w:r>
        <w:rPr>
          <w:snapToGrid w:val="0"/>
          <w:sz w:val="24"/>
        </w:rPr>
        <w:t>е</w:t>
      </w:r>
      <w:bookmarkEnd w:id="343"/>
      <w:r>
        <w:rPr>
          <w:snapToGrid w:val="0"/>
          <w:sz w:val="24"/>
        </w:rPr>
        <w:t xml:space="preserve">дующем: векселя </w:t>
      </w:r>
      <w:bookmarkStart w:id="344" w:name="OCRUncertain2374"/>
      <w:r>
        <w:rPr>
          <w:snapToGrid w:val="0"/>
          <w:sz w:val="24"/>
        </w:rPr>
        <w:t>ба</w:t>
      </w:r>
      <w:bookmarkEnd w:id="344"/>
      <w:r>
        <w:rPr>
          <w:snapToGrid w:val="0"/>
          <w:sz w:val="24"/>
        </w:rPr>
        <w:t>нков-</w:t>
      </w:r>
      <w:r>
        <w:rPr>
          <w:noProof/>
          <w:snapToGrid w:val="0"/>
          <w:sz w:val="24"/>
        </w:rPr>
        <w:t xml:space="preserve"> 13%</w:t>
      </w:r>
      <w:r>
        <w:rPr>
          <w:snapToGrid w:val="0"/>
          <w:sz w:val="24"/>
        </w:rPr>
        <w:t xml:space="preserve"> о, векселя М</w:t>
      </w:r>
      <w:bookmarkStart w:id="345" w:name="OCRUncertain2376"/>
      <w:r>
        <w:rPr>
          <w:snapToGrid w:val="0"/>
          <w:sz w:val="24"/>
        </w:rPr>
        <w:t>и</w:t>
      </w:r>
      <w:bookmarkEnd w:id="345"/>
      <w:r>
        <w:rPr>
          <w:snapToGrid w:val="0"/>
          <w:sz w:val="24"/>
        </w:rPr>
        <w:t xml:space="preserve">нфина </w:t>
      </w:r>
      <w:bookmarkStart w:id="346" w:name="OCRUncertain2377"/>
      <w:r>
        <w:rPr>
          <w:snapToGrid w:val="0"/>
          <w:sz w:val="24"/>
        </w:rPr>
        <w:t>РФ-</w:t>
      </w:r>
      <w:bookmarkEnd w:id="346"/>
      <w:r>
        <w:rPr>
          <w:noProof/>
          <w:snapToGrid w:val="0"/>
          <w:sz w:val="24"/>
        </w:rPr>
        <w:t xml:space="preserve"> 2%, </w:t>
      </w:r>
      <w:r>
        <w:rPr>
          <w:snapToGrid w:val="0"/>
          <w:sz w:val="24"/>
        </w:rPr>
        <w:t>вексел</w:t>
      </w:r>
      <w:bookmarkStart w:id="347" w:name="OCRUncertain2378"/>
      <w:r>
        <w:rPr>
          <w:snapToGrid w:val="0"/>
          <w:sz w:val="24"/>
        </w:rPr>
        <w:t>я</w:t>
      </w:r>
      <w:bookmarkEnd w:id="347"/>
      <w:r>
        <w:rPr>
          <w:snapToGrid w:val="0"/>
          <w:sz w:val="24"/>
        </w:rPr>
        <w:t xml:space="preserve"> субъектов </w:t>
      </w:r>
      <w:bookmarkStart w:id="348" w:name="OCRUncertain2379"/>
      <w:r>
        <w:rPr>
          <w:snapToGrid w:val="0"/>
          <w:sz w:val="24"/>
        </w:rPr>
        <w:t>РФ-</w:t>
      </w:r>
      <w:bookmarkEnd w:id="348"/>
      <w:r>
        <w:rPr>
          <w:noProof/>
          <w:snapToGrid w:val="0"/>
          <w:sz w:val="24"/>
        </w:rPr>
        <w:t xml:space="preserve"> 6%,</w:t>
      </w:r>
      <w:r>
        <w:rPr>
          <w:snapToGrid w:val="0"/>
          <w:sz w:val="24"/>
        </w:rPr>
        <w:t xml:space="preserve"> векселя </w:t>
      </w:r>
      <w:bookmarkStart w:id="349" w:name="OCRUncertain2380"/>
      <w:r>
        <w:rPr>
          <w:snapToGrid w:val="0"/>
          <w:sz w:val="24"/>
        </w:rPr>
        <w:t>муниципальных</w:t>
      </w:r>
      <w:bookmarkEnd w:id="349"/>
      <w:r>
        <w:rPr>
          <w:snapToGrid w:val="0"/>
          <w:sz w:val="24"/>
        </w:rPr>
        <w:t xml:space="preserve"> </w:t>
      </w:r>
      <w:bookmarkStart w:id="350" w:name="OCRUncertain2381"/>
      <w:r>
        <w:rPr>
          <w:snapToGrid w:val="0"/>
          <w:sz w:val="24"/>
        </w:rPr>
        <w:t>образований-</w:t>
      </w:r>
      <w:bookmarkEnd w:id="350"/>
      <w:r>
        <w:rPr>
          <w:noProof/>
          <w:snapToGrid w:val="0"/>
          <w:sz w:val="24"/>
        </w:rPr>
        <w:t xml:space="preserve"> 1%,</w:t>
      </w:r>
      <w:r>
        <w:rPr>
          <w:snapToGrid w:val="0"/>
          <w:sz w:val="24"/>
        </w:rPr>
        <w:t xml:space="preserve"> </w:t>
      </w:r>
      <w:bookmarkStart w:id="351" w:name="OCRUncertain2382"/>
      <w:r>
        <w:rPr>
          <w:snapToGrid w:val="0"/>
          <w:sz w:val="24"/>
        </w:rPr>
        <w:t>векселя предприятий</w:t>
      </w:r>
      <w:bookmarkEnd w:id="351"/>
      <w:r>
        <w:rPr>
          <w:snapToGrid w:val="0"/>
          <w:sz w:val="24"/>
        </w:rPr>
        <w:t xml:space="preserve"> и </w:t>
      </w:r>
      <w:bookmarkStart w:id="352" w:name="OCRUncertain2383"/>
      <w:r>
        <w:rPr>
          <w:snapToGrid w:val="0"/>
          <w:sz w:val="24"/>
        </w:rPr>
        <w:t>органи</w:t>
      </w:r>
      <w:bookmarkEnd w:id="352"/>
      <w:r>
        <w:rPr>
          <w:snapToGrid w:val="0"/>
          <w:sz w:val="24"/>
        </w:rPr>
        <w:t>заций-</w:t>
      </w:r>
      <w:r>
        <w:rPr>
          <w:noProof/>
          <w:snapToGrid w:val="0"/>
          <w:sz w:val="24"/>
        </w:rPr>
        <w:t xml:space="preserve"> 77,5%,</w:t>
      </w:r>
      <w:r>
        <w:rPr>
          <w:snapToGrid w:val="0"/>
          <w:sz w:val="24"/>
        </w:rPr>
        <w:t xml:space="preserve"> </w:t>
      </w:r>
      <w:bookmarkStart w:id="353" w:name="OCRUncertain2386"/>
      <w:r>
        <w:rPr>
          <w:snapToGrid w:val="0"/>
          <w:sz w:val="24"/>
        </w:rPr>
        <w:t>векселя</w:t>
      </w:r>
      <w:bookmarkEnd w:id="353"/>
      <w:r>
        <w:rPr>
          <w:snapToGrid w:val="0"/>
          <w:sz w:val="24"/>
        </w:rPr>
        <w:t xml:space="preserve"> ф</w:t>
      </w:r>
      <w:bookmarkStart w:id="354" w:name="OCRUncertain2387"/>
      <w:r>
        <w:rPr>
          <w:snapToGrid w:val="0"/>
          <w:sz w:val="24"/>
        </w:rPr>
        <w:t>и</w:t>
      </w:r>
      <w:bookmarkEnd w:id="354"/>
      <w:r>
        <w:rPr>
          <w:snapToGrid w:val="0"/>
          <w:sz w:val="24"/>
        </w:rPr>
        <w:t>зических л</w:t>
      </w:r>
      <w:bookmarkStart w:id="355" w:name="OCRUncertain2388"/>
      <w:r>
        <w:rPr>
          <w:snapToGrid w:val="0"/>
          <w:sz w:val="24"/>
        </w:rPr>
        <w:t>и</w:t>
      </w:r>
      <w:bookmarkEnd w:id="355"/>
      <w:r>
        <w:rPr>
          <w:snapToGrid w:val="0"/>
          <w:sz w:val="24"/>
        </w:rPr>
        <w:t>ц-</w:t>
      </w:r>
      <w:r>
        <w:rPr>
          <w:noProof/>
          <w:snapToGrid w:val="0"/>
          <w:sz w:val="24"/>
        </w:rPr>
        <w:t xml:space="preserve"> 0,5%.</w:t>
      </w:r>
      <w:bookmarkStart w:id="356" w:name="OCRUncertain2389"/>
    </w:p>
    <w:p w:rsidR="00483228" w:rsidRDefault="00483228">
      <w:pPr>
        <w:widowControl w:val="0"/>
        <w:numPr>
          <w:ilvl w:val="0"/>
          <w:numId w:val="16"/>
        </w:numPr>
        <w:rPr>
          <w:snapToGrid w:val="0"/>
          <w:sz w:val="24"/>
        </w:rPr>
      </w:pPr>
      <w:r>
        <w:rPr>
          <w:snapToGrid w:val="0"/>
          <w:sz w:val="24"/>
        </w:rPr>
        <w:t>отсутст</w:t>
      </w:r>
      <w:bookmarkStart w:id="357" w:name="OCRUncertain2390"/>
      <w:bookmarkEnd w:id="356"/>
      <w:r>
        <w:rPr>
          <w:snapToGrid w:val="0"/>
          <w:sz w:val="24"/>
        </w:rPr>
        <w:t>вие</w:t>
      </w:r>
      <w:bookmarkEnd w:id="357"/>
      <w:r>
        <w:rPr>
          <w:snapToGrid w:val="0"/>
          <w:sz w:val="24"/>
        </w:rPr>
        <w:t xml:space="preserve"> коммерч</w:t>
      </w:r>
      <w:bookmarkStart w:id="358" w:name="OCRUncertain2391"/>
      <w:r>
        <w:rPr>
          <w:snapToGrid w:val="0"/>
          <w:sz w:val="24"/>
        </w:rPr>
        <w:t>е</w:t>
      </w:r>
      <w:bookmarkEnd w:id="358"/>
      <w:r>
        <w:rPr>
          <w:snapToGrid w:val="0"/>
          <w:sz w:val="24"/>
        </w:rPr>
        <w:t>ских бум</w:t>
      </w:r>
      <w:bookmarkStart w:id="359" w:name="OCRUncertain2392"/>
      <w:r>
        <w:rPr>
          <w:snapToGrid w:val="0"/>
          <w:sz w:val="24"/>
        </w:rPr>
        <w:t>а</w:t>
      </w:r>
      <w:bookmarkEnd w:id="359"/>
      <w:r>
        <w:rPr>
          <w:snapToGrid w:val="0"/>
          <w:sz w:val="24"/>
        </w:rPr>
        <w:t xml:space="preserve">г в </w:t>
      </w:r>
      <w:bookmarkStart w:id="360" w:name="OCRUncertain2393"/>
      <w:r>
        <w:rPr>
          <w:snapToGrid w:val="0"/>
          <w:sz w:val="24"/>
        </w:rPr>
        <w:t>т</w:t>
      </w:r>
      <w:bookmarkEnd w:id="360"/>
      <w:r>
        <w:rPr>
          <w:snapToGrid w:val="0"/>
          <w:sz w:val="24"/>
        </w:rPr>
        <w:t>рад</w:t>
      </w:r>
      <w:bookmarkStart w:id="361" w:name="OCRUncertain2394"/>
      <w:r>
        <w:rPr>
          <w:snapToGrid w:val="0"/>
          <w:sz w:val="24"/>
        </w:rPr>
        <w:t>и</w:t>
      </w:r>
      <w:bookmarkEnd w:id="361"/>
      <w:r>
        <w:rPr>
          <w:snapToGrid w:val="0"/>
          <w:sz w:val="24"/>
        </w:rPr>
        <w:t>цио</w:t>
      </w:r>
      <w:bookmarkStart w:id="362" w:name="OCRUncertain2395"/>
      <w:r>
        <w:rPr>
          <w:snapToGrid w:val="0"/>
          <w:sz w:val="24"/>
        </w:rPr>
        <w:t>н</w:t>
      </w:r>
      <w:bookmarkEnd w:id="362"/>
      <w:r>
        <w:rPr>
          <w:snapToGrid w:val="0"/>
          <w:sz w:val="24"/>
        </w:rPr>
        <w:t>ном пониман</w:t>
      </w:r>
      <w:bookmarkStart w:id="363" w:name="OCRUncertain2397"/>
      <w:r>
        <w:rPr>
          <w:snapToGrid w:val="0"/>
          <w:sz w:val="24"/>
        </w:rPr>
        <w:t>и</w:t>
      </w:r>
      <w:bookmarkEnd w:id="363"/>
      <w:r>
        <w:rPr>
          <w:snapToGrid w:val="0"/>
          <w:sz w:val="24"/>
        </w:rPr>
        <w:t>и этого слова</w:t>
      </w:r>
      <w:r>
        <w:rPr>
          <w:noProof/>
          <w:snapToGrid w:val="0"/>
          <w:sz w:val="24"/>
        </w:rPr>
        <w:t xml:space="preserve"> </w:t>
      </w:r>
      <w:bookmarkStart w:id="364" w:name="OCRUncertain2398"/>
      <w:r>
        <w:rPr>
          <w:noProof/>
          <w:snapToGrid w:val="0"/>
          <w:sz w:val="24"/>
        </w:rPr>
        <w:t xml:space="preserve">( </w:t>
      </w:r>
      <w:bookmarkEnd w:id="364"/>
      <w:r>
        <w:rPr>
          <w:snapToGrid w:val="0"/>
          <w:sz w:val="24"/>
        </w:rPr>
        <w:t>крупно номинальные ц</w:t>
      </w:r>
      <w:bookmarkStart w:id="365" w:name="OCRUncertain2400"/>
      <w:r>
        <w:rPr>
          <w:snapToGrid w:val="0"/>
          <w:sz w:val="24"/>
        </w:rPr>
        <w:t>е</w:t>
      </w:r>
      <w:bookmarkEnd w:id="365"/>
      <w:r>
        <w:rPr>
          <w:snapToGrid w:val="0"/>
          <w:sz w:val="24"/>
        </w:rPr>
        <w:t xml:space="preserve">нные бумаги, распространяемые большей частью среди </w:t>
      </w:r>
      <w:bookmarkStart w:id="366" w:name="OCRUncertain2401"/>
      <w:r>
        <w:rPr>
          <w:snapToGrid w:val="0"/>
          <w:sz w:val="24"/>
        </w:rPr>
        <w:t>банко</w:t>
      </w:r>
      <w:bookmarkEnd w:id="366"/>
      <w:r>
        <w:rPr>
          <w:snapToGrid w:val="0"/>
          <w:sz w:val="24"/>
        </w:rPr>
        <w:t xml:space="preserve">в </w:t>
      </w:r>
      <w:bookmarkStart w:id="367" w:name="OCRUncertain2402"/>
      <w:r>
        <w:rPr>
          <w:snapToGrid w:val="0"/>
          <w:sz w:val="24"/>
        </w:rPr>
        <w:t>и</w:t>
      </w:r>
      <w:bookmarkEnd w:id="367"/>
      <w:r>
        <w:rPr>
          <w:snapToGrid w:val="0"/>
          <w:sz w:val="24"/>
        </w:rPr>
        <w:t xml:space="preserve"> институциональных </w:t>
      </w:r>
      <w:bookmarkStart w:id="368" w:name="OCRUncertain2403"/>
      <w:r>
        <w:rPr>
          <w:snapToGrid w:val="0"/>
          <w:sz w:val="24"/>
        </w:rPr>
        <w:t>и</w:t>
      </w:r>
      <w:bookmarkEnd w:id="368"/>
      <w:r>
        <w:rPr>
          <w:snapToGrid w:val="0"/>
          <w:sz w:val="24"/>
        </w:rPr>
        <w:t>нвесто</w:t>
      </w:r>
      <w:bookmarkStart w:id="369" w:name="OCRUncertain2404"/>
      <w:r>
        <w:rPr>
          <w:snapToGrid w:val="0"/>
          <w:sz w:val="24"/>
        </w:rPr>
        <w:t>р</w:t>
      </w:r>
      <w:bookmarkEnd w:id="369"/>
      <w:r>
        <w:rPr>
          <w:snapToGrid w:val="0"/>
          <w:sz w:val="24"/>
        </w:rPr>
        <w:t xml:space="preserve">ов). </w:t>
      </w:r>
      <w:bookmarkStart w:id="370" w:name="OCRUncertain2405"/>
      <w:r>
        <w:rPr>
          <w:snapToGrid w:val="0"/>
          <w:sz w:val="24"/>
        </w:rPr>
        <w:t>Вм</w:t>
      </w:r>
      <w:bookmarkEnd w:id="370"/>
      <w:r>
        <w:rPr>
          <w:snapToGrid w:val="0"/>
          <w:sz w:val="24"/>
        </w:rPr>
        <w:t>есте</w:t>
      </w:r>
      <w:r>
        <w:rPr>
          <w:noProof/>
          <w:snapToGrid w:val="0"/>
          <w:sz w:val="24"/>
        </w:rPr>
        <w:t xml:space="preserve"> </w:t>
      </w:r>
      <w:r>
        <w:rPr>
          <w:snapToGrid w:val="0"/>
          <w:sz w:val="24"/>
        </w:rPr>
        <w:t xml:space="preserve">с тем появление </w:t>
      </w:r>
      <w:bookmarkStart w:id="371" w:name="OCRUncertain2407"/>
      <w:r>
        <w:rPr>
          <w:snapToGrid w:val="0"/>
          <w:sz w:val="24"/>
        </w:rPr>
        <w:t>вместо коммерческих</w:t>
      </w:r>
      <w:bookmarkEnd w:id="371"/>
      <w:r>
        <w:rPr>
          <w:snapToGrid w:val="0"/>
          <w:sz w:val="24"/>
        </w:rPr>
        <w:t xml:space="preserve"> векселей (кредит, </w:t>
      </w:r>
      <w:bookmarkStart w:id="372" w:name="OCRUncertain2410"/>
      <w:r>
        <w:rPr>
          <w:snapToGrid w:val="0"/>
          <w:sz w:val="24"/>
        </w:rPr>
        <w:t>оказываемый поставщиком)</w:t>
      </w:r>
      <w:bookmarkEnd w:id="372"/>
      <w:r>
        <w:rPr>
          <w:snapToGrid w:val="0"/>
          <w:sz w:val="24"/>
        </w:rPr>
        <w:t xml:space="preserve"> товарных векс</w:t>
      </w:r>
      <w:bookmarkStart w:id="373" w:name="OCRUncertain2411"/>
      <w:r>
        <w:rPr>
          <w:snapToGrid w:val="0"/>
          <w:sz w:val="24"/>
        </w:rPr>
        <w:t>е</w:t>
      </w:r>
      <w:bookmarkEnd w:id="373"/>
      <w:r>
        <w:rPr>
          <w:snapToGrid w:val="0"/>
          <w:sz w:val="24"/>
        </w:rPr>
        <w:t>лей (кред</w:t>
      </w:r>
      <w:bookmarkStart w:id="374" w:name="OCRUncertain2412"/>
      <w:r>
        <w:rPr>
          <w:snapToGrid w:val="0"/>
          <w:sz w:val="24"/>
        </w:rPr>
        <w:t>и</w:t>
      </w:r>
      <w:bookmarkEnd w:id="374"/>
      <w:r>
        <w:rPr>
          <w:snapToGrid w:val="0"/>
          <w:sz w:val="24"/>
        </w:rPr>
        <w:t xml:space="preserve">т, получаемый поставщиком, т.е. </w:t>
      </w:r>
      <w:bookmarkStart w:id="375" w:name="OCRUncertain2415"/>
      <w:r>
        <w:rPr>
          <w:snapToGrid w:val="0"/>
          <w:sz w:val="24"/>
        </w:rPr>
        <w:t>вексе</w:t>
      </w:r>
      <w:bookmarkStart w:id="376" w:name="OCRUncertain2416"/>
      <w:bookmarkEnd w:id="375"/>
      <w:r>
        <w:rPr>
          <w:snapToGrid w:val="0"/>
          <w:sz w:val="24"/>
        </w:rPr>
        <w:t>ля</w:t>
      </w:r>
      <w:r>
        <w:rPr>
          <w:noProof/>
          <w:snapToGrid w:val="0"/>
          <w:sz w:val="24"/>
        </w:rPr>
        <w:t>,</w:t>
      </w:r>
      <w:bookmarkEnd w:id="376"/>
      <w:r>
        <w:rPr>
          <w:snapToGrid w:val="0"/>
          <w:sz w:val="24"/>
        </w:rPr>
        <w:t xml:space="preserve"> погашаемые </w:t>
      </w:r>
      <w:bookmarkStart w:id="377" w:name="OCRUncertain2417"/>
      <w:r>
        <w:rPr>
          <w:snapToGrid w:val="0"/>
          <w:sz w:val="24"/>
        </w:rPr>
        <w:t>"товаром" – п</w:t>
      </w:r>
      <w:bookmarkEnd w:id="377"/>
      <w:r>
        <w:rPr>
          <w:snapToGrid w:val="0"/>
          <w:sz w:val="24"/>
        </w:rPr>
        <w:t>ро</w:t>
      </w:r>
      <w:bookmarkStart w:id="378" w:name="OCRUncertain2418"/>
      <w:r>
        <w:rPr>
          <w:snapToGrid w:val="0"/>
          <w:sz w:val="24"/>
        </w:rPr>
        <w:t>ду</w:t>
      </w:r>
      <w:bookmarkEnd w:id="378"/>
      <w:r>
        <w:rPr>
          <w:snapToGrid w:val="0"/>
          <w:sz w:val="24"/>
        </w:rPr>
        <w:t>кцией</w:t>
      </w:r>
      <w:bookmarkStart w:id="379" w:name="OCRUncertain2420"/>
      <w:r>
        <w:rPr>
          <w:snapToGrid w:val="0"/>
          <w:sz w:val="24"/>
        </w:rPr>
        <w:t xml:space="preserve">, </w:t>
      </w:r>
      <w:bookmarkEnd w:id="379"/>
      <w:r>
        <w:rPr>
          <w:snapToGrid w:val="0"/>
          <w:sz w:val="24"/>
        </w:rPr>
        <w:t xml:space="preserve">железнодорожными </w:t>
      </w:r>
      <w:bookmarkStart w:id="380" w:name="OCRUncertain2424"/>
      <w:r>
        <w:rPr>
          <w:snapToGrid w:val="0"/>
          <w:sz w:val="24"/>
        </w:rPr>
        <w:t>тарифами</w:t>
      </w:r>
      <w:bookmarkEnd w:id="380"/>
      <w:r>
        <w:rPr>
          <w:snapToGrid w:val="0"/>
          <w:sz w:val="24"/>
        </w:rPr>
        <w:t xml:space="preserve"> и т.п.).</w:t>
      </w:r>
    </w:p>
    <w:p w:rsidR="00483228" w:rsidRDefault="00483228">
      <w:pPr>
        <w:widowControl w:val="0"/>
        <w:numPr>
          <w:ilvl w:val="0"/>
          <w:numId w:val="16"/>
        </w:numPr>
        <w:rPr>
          <w:noProof/>
          <w:snapToGrid w:val="0"/>
          <w:sz w:val="24"/>
        </w:rPr>
      </w:pPr>
      <w:r>
        <w:rPr>
          <w:snapToGrid w:val="0"/>
          <w:sz w:val="24"/>
        </w:rPr>
        <w:t>появление векселей -</w:t>
      </w:r>
      <w:r>
        <w:rPr>
          <w:noProof/>
          <w:snapToGrid w:val="0"/>
          <w:sz w:val="24"/>
        </w:rPr>
        <w:t xml:space="preserve"> де</w:t>
      </w:r>
      <w:r>
        <w:rPr>
          <w:snapToGrid w:val="0"/>
          <w:sz w:val="24"/>
        </w:rPr>
        <w:t>нежных и расч</w:t>
      </w:r>
      <w:bookmarkStart w:id="381" w:name="OCRUncertain2426"/>
      <w:r>
        <w:rPr>
          <w:snapToGrid w:val="0"/>
          <w:sz w:val="24"/>
        </w:rPr>
        <w:t>е</w:t>
      </w:r>
      <w:bookmarkEnd w:id="381"/>
      <w:r>
        <w:rPr>
          <w:snapToGrid w:val="0"/>
          <w:sz w:val="24"/>
        </w:rPr>
        <w:t>тных с</w:t>
      </w:r>
      <w:bookmarkStart w:id="382" w:name="OCRUncertain2427"/>
      <w:r>
        <w:rPr>
          <w:snapToGrid w:val="0"/>
          <w:sz w:val="24"/>
        </w:rPr>
        <w:t>уррогатов,</w:t>
      </w:r>
      <w:bookmarkEnd w:id="382"/>
      <w:r>
        <w:rPr>
          <w:snapToGrid w:val="0"/>
          <w:sz w:val="24"/>
        </w:rPr>
        <w:t xml:space="preserve"> выпуска</w:t>
      </w:r>
      <w:bookmarkStart w:id="383" w:name="OCRUncertain2428"/>
      <w:r>
        <w:rPr>
          <w:snapToGrid w:val="0"/>
          <w:sz w:val="24"/>
        </w:rPr>
        <w:t>е</w:t>
      </w:r>
      <w:bookmarkEnd w:id="383"/>
      <w:r>
        <w:rPr>
          <w:snapToGrid w:val="0"/>
          <w:sz w:val="24"/>
        </w:rPr>
        <w:t xml:space="preserve">мых </w:t>
      </w:r>
      <w:bookmarkStart w:id="384" w:name="OCRUncertain2429"/>
      <w:r>
        <w:rPr>
          <w:snapToGrid w:val="0"/>
          <w:sz w:val="24"/>
        </w:rPr>
        <w:t xml:space="preserve">и </w:t>
      </w:r>
      <w:bookmarkEnd w:id="384"/>
      <w:r>
        <w:rPr>
          <w:snapToGrid w:val="0"/>
          <w:sz w:val="24"/>
        </w:rPr>
        <w:t>принимаем</w:t>
      </w:r>
      <w:bookmarkStart w:id="385" w:name="OCRUncertain2430"/>
      <w:r>
        <w:rPr>
          <w:snapToGrid w:val="0"/>
          <w:sz w:val="24"/>
        </w:rPr>
        <w:t>ы</w:t>
      </w:r>
      <w:bookmarkEnd w:id="385"/>
      <w:r>
        <w:rPr>
          <w:snapToGrid w:val="0"/>
          <w:sz w:val="24"/>
        </w:rPr>
        <w:t xml:space="preserve">х </w:t>
      </w:r>
      <w:bookmarkStart w:id="386" w:name="OCRUncertain2431"/>
      <w:r>
        <w:rPr>
          <w:snapToGrid w:val="0"/>
          <w:sz w:val="24"/>
        </w:rPr>
        <w:t>эмиссионными</w:t>
      </w:r>
      <w:bookmarkEnd w:id="386"/>
      <w:r>
        <w:rPr>
          <w:snapToGrid w:val="0"/>
          <w:sz w:val="24"/>
        </w:rPr>
        <w:t xml:space="preserve"> </w:t>
      </w:r>
      <w:bookmarkStart w:id="387" w:name="OCRUncertain2432"/>
      <w:r>
        <w:rPr>
          <w:snapToGrid w:val="0"/>
          <w:sz w:val="24"/>
        </w:rPr>
        <w:t>синдикатами,</w:t>
      </w:r>
      <w:bookmarkEnd w:id="387"/>
      <w:r>
        <w:rPr>
          <w:snapToGrid w:val="0"/>
          <w:sz w:val="24"/>
        </w:rPr>
        <w:t xml:space="preserve"> с цель</w:t>
      </w:r>
      <w:bookmarkStart w:id="388" w:name="OCRUncertain2433"/>
      <w:r>
        <w:rPr>
          <w:snapToGrid w:val="0"/>
          <w:sz w:val="24"/>
        </w:rPr>
        <w:t>ю</w:t>
      </w:r>
      <w:bookmarkEnd w:id="388"/>
      <w:r>
        <w:rPr>
          <w:snapToGrid w:val="0"/>
          <w:sz w:val="24"/>
        </w:rPr>
        <w:t xml:space="preserve"> обращен</w:t>
      </w:r>
      <w:bookmarkStart w:id="389" w:name="OCRUncertain2434"/>
      <w:r>
        <w:rPr>
          <w:snapToGrid w:val="0"/>
          <w:sz w:val="24"/>
        </w:rPr>
        <w:t>и</w:t>
      </w:r>
      <w:bookmarkEnd w:id="389"/>
      <w:r>
        <w:rPr>
          <w:snapToGrid w:val="0"/>
          <w:sz w:val="24"/>
        </w:rPr>
        <w:t>я вексел</w:t>
      </w:r>
      <w:bookmarkStart w:id="390" w:name="OCRUncertain2435"/>
      <w:r>
        <w:rPr>
          <w:snapToGrid w:val="0"/>
          <w:sz w:val="24"/>
        </w:rPr>
        <w:t>е</w:t>
      </w:r>
      <w:bookmarkEnd w:id="390"/>
      <w:r>
        <w:rPr>
          <w:snapToGrid w:val="0"/>
          <w:sz w:val="24"/>
        </w:rPr>
        <w:t xml:space="preserve">й </w:t>
      </w:r>
      <w:bookmarkStart w:id="391" w:name="OCRUncertain2436"/>
      <w:r>
        <w:rPr>
          <w:snapToGrid w:val="0"/>
          <w:sz w:val="24"/>
        </w:rPr>
        <w:t xml:space="preserve">внутри </w:t>
      </w:r>
      <w:bookmarkEnd w:id="391"/>
      <w:r>
        <w:rPr>
          <w:snapToGrid w:val="0"/>
          <w:sz w:val="24"/>
        </w:rPr>
        <w:t>конкретно</w:t>
      </w:r>
      <w:bookmarkStart w:id="392" w:name="OCRUncertain2437"/>
      <w:r>
        <w:rPr>
          <w:snapToGrid w:val="0"/>
          <w:sz w:val="24"/>
        </w:rPr>
        <w:t>й</w:t>
      </w:r>
      <w:bookmarkEnd w:id="392"/>
      <w:r>
        <w:rPr>
          <w:snapToGrid w:val="0"/>
          <w:sz w:val="24"/>
        </w:rPr>
        <w:t xml:space="preserve"> отрасли, </w:t>
      </w:r>
      <w:bookmarkStart w:id="393" w:name="OCRUncertain2438"/>
      <w:r>
        <w:rPr>
          <w:snapToGrid w:val="0"/>
          <w:sz w:val="24"/>
        </w:rPr>
        <w:t>межд</w:t>
      </w:r>
      <w:bookmarkEnd w:id="393"/>
      <w:r>
        <w:rPr>
          <w:snapToGrid w:val="0"/>
          <w:sz w:val="24"/>
        </w:rPr>
        <w:t xml:space="preserve">у </w:t>
      </w:r>
      <w:bookmarkStart w:id="394" w:name="OCRUncertain2439"/>
      <w:r>
        <w:rPr>
          <w:snapToGrid w:val="0"/>
          <w:sz w:val="24"/>
        </w:rPr>
        <w:t>отраслями,</w:t>
      </w:r>
      <w:bookmarkEnd w:id="394"/>
      <w:r>
        <w:rPr>
          <w:snapToGrid w:val="0"/>
          <w:sz w:val="24"/>
        </w:rPr>
        <w:t xml:space="preserve"> внутри </w:t>
      </w:r>
      <w:bookmarkStart w:id="395" w:name="OCRUncertain2440"/>
      <w:r>
        <w:rPr>
          <w:snapToGrid w:val="0"/>
          <w:sz w:val="24"/>
        </w:rPr>
        <w:t>региона,</w:t>
      </w:r>
      <w:bookmarkEnd w:id="395"/>
      <w:r>
        <w:rPr>
          <w:snapToGrid w:val="0"/>
          <w:sz w:val="24"/>
        </w:rPr>
        <w:t xml:space="preserve"> а с</w:t>
      </w:r>
      <w:r>
        <w:rPr>
          <w:noProof/>
          <w:snapToGrid w:val="0"/>
          <w:sz w:val="24"/>
        </w:rPr>
        <w:t xml:space="preserve"> 1996</w:t>
      </w:r>
      <w:r>
        <w:rPr>
          <w:snapToGrid w:val="0"/>
          <w:sz w:val="24"/>
        </w:rPr>
        <w:t>г.</w:t>
      </w:r>
      <w:r>
        <w:rPr>
          <w:noProof/>
          <w:snapToGrid w:val="0"/>
          <w:sz w:val="24"/>
        </w:rPr>
        <w:t xml:space="preserve"> -</w:t>
      </w:r>
      <w:r>
        <w:rPr>
          <w:snapToGrid w:val="0"/>
          <w:sz w:val="24"/>
        </w:rPr>
        <w:t xml:space="preserve"> </w:t>
      </w:r>
      <w:bookmarkStart w:id="396" w:name="OCRUncertain2441"/>
      <w:r>
        <w:rPr>
          <w:snapToGrid w:val="0"/>
          <w:sz w:val="24"/>
        </w:rPr>
        <w:t xml:space="preserve">делаются </w:t>
      </w:r>
      <w:bookmarkEnd w:id="396"/>
      <w:r>
        <w:rPr>
          <w:snapToGrid w:val="0"/>
          <w:sz w:val="24"/>
        </w:rPr>
        <w:t>попытки организации в</w:t>
      </w:r>
      <w:bookmarkStart w:id="397" w:name="OCRUncertain2442"/>
      <w:r>
        <w:rPr>
          <w:snapToGrid w:val="0"/>
          <w:sz w:val="24"/>
        </w:rPr>
        <w:t>е</w:t>
      </w:r>
      <w:bookmarkEnd w:id="397"/>
      <w:r>
        <w:rPr>
          <w:snapToGrid w:val="0"/>
          <w:sz w:val="24"/>
        </w:rPr>
        <w:t xml:space="preserve">ксельных   систем, </w:t>
      </w:r>
      <w:bookmarkStart w:id="398" w:name="OCRUncertain2443"/>
      <w:r>
        <w:rPr>
          <w:snapToGrid w:val="0"/>
          <w:sz w:val="24"/>
        </w:rPr>
        <w:t>им</w:t>
      </w:r>
      <w:bookmarkStart w:id="399" w:name="OCRUncertain2444"/>
      <w:bookmarkEnd w:id="398"/>
      <w:r>
        <w:rPr>
          <w:snapToGrid w:val="0"/>
          <w:sz w:val="24"/>
        </w:rPr>
        <w:t>еющих</w:t>
      </w:r>
      <w:bookmarkEnd w:id="399"/>
      <w:r>
        <w:rPr>
          <w:snapToGrid w:val="0"/>
          <w:sz w:val="24"/>
        </w:rPr>
        <w:t xml:space="preserve"> </w:t>
      </w:r>
      <w:bookmarkStart w:id="400" w:name="OCRUncertain2445"/>
      <w:r>
        <w:rPr>
          <w:snapToGrid w:val="0"/>
          <w:sz w:val="24"/>
        </w:rPr>
        <w:t>страновой</w:t>
      </w:r>
      <w:bookmarkEnd w:id="400"/>
      <w:r>
        <w:rPr>
          <w:snapToGrid w:val="0"/>
          <w:sz w:val="24"/>
        </w:rPr>
        <w:t xml:space="preserve"> </w:t>
      </w:r>
      <w:bookmarkStart w:id="401" w:name="OCRUncertain2446"/>
      <w:r>
        <w:rPr>
          <w:snapToGrid w:val="0"/>
          <w:sz w:val="24"/>
        </w:rPr>
        <w:t>характер, внедрен</w:t>
      </w:r>
      <w:bookmarkEnd w:id="401"/>
      <w:r>
        <w:rPr>
          <w:snapToGrid w:val="0"/>
          <w:sz w:val="24"/>
        </w:rPr>
        <w:t>ия так</w:t>
      </w:r>
      <w:bookmarkStart w:id="402" w:name="OCRUncertain2447"/>
      <w:r>
        <w:rPr>
          <w:snapToGrid w:val="0"/>
          <w:sz w:val="24"/>
        </w:rPr>
        <w:t>и</w:t>
      </w:r>
      <w:bookmarkEnd w:id="402"/>
      <w:r>
        <w:rPr>
          <w:snapToGrid w:val="0"/>
          <w:sz w:val="24"/>
        </w:rPr>
        <w:t>х векс</w:t>
      </w:r>
      <w:bookmarkStart w:id="403" w:name="OCRUncertain2448"/>
      <w:r>
        <w:rPr>
          <w:snapToGrid w:val="0"/>
          <w:sz w:val="24"/>
        </w:rPr>
        <w:t>е</w:t>
      </w:r>
      <w:bookmarkEnd w:id="403"/>
      <w:r>
        <w:rPr>
          <w:snapToGrid w:val="0"/>
          <w:sz w:val="24"/>
        </w:rPr>
        <w:t>л</w:t>
      </w:r>
      <w:bookmarkStart w:id="404" w:name="OCRUncertain2449"/>
      <w:r>
        <w:rPr>
          <w:snapToGrid w:val="0"/>
          <w:sz w:val="24"/>
        </w:rPr>
        <w:t>е</w:t>
      </w:r>
      <w:bookmarkEnd w:id="404"/>
      <w:r>
        <w:rPr>
          <w:snapToGrid w:val="0"/>
          <w:sz w:val="24"/>
        </w:rPr>
        <w:t>й в рас</w:t>
      </w:r>
      <w:bookmarkStart w:id="405" w:name="OCRUncertain2451"/>
      <w:r>
        <w:rPr>
          <w:snapToGrid w:val="0"/>
          <w:sz w:val="24"/>
        </w:rPr>
        <w:t>четы</w:t>
      </w:r>
      <w:bookmarkEnd w:id="405"/>
      <w:r>
        <w:rPr>
          <w:snapToGrid w:val="0"/>
          <w:sz w:val="24"/>
        </w:rPr>
        <w:t xml:space="preserve"> со </w:t>
      </w:r>
      <w:bookmarkStart w:id="406" w:name="OCRUncertain2452"/>
      <w:r>
        <w:rPr>
          <w:snapToGrid w:val="0"/>
          <w:sz w:val="24"/>
        </w:rPr>
        <w:t>странами</w:t>
      </w:r>
      <w:bookmarkEnd w:id="406"/>
      <w:r>
        <w:rPr>
          <w:snapToGrid w:val="0"/>
          <w:sz w:val="24"/>
        </w:rPr>
        <w:t xml:space="preserve"> СНГ. Пример: векселя </w:t>
      </w:r>
      <w:bookmarkStart w:id="407" w:name="OCRUncertain2453"/>
      <w:r>
        <w:rPr>
          <w:snapToGrid w:val="0"/>
          <w:sz w:val="24"/>
        </w:rPr>
        <w:t>Финансового</w:t>
      </w:r>
      <w:bookmarkEnd w:id="407"/>
      <w:r>
        <w:rPr>
          <w:snapToGrid w:val="0"/>
          <w:sz w:val="24"/>
        </w:rPr>
        <w:t xml:space="preserve"> </w:t>
      </w:r>
      <w:bookmarkStart w:id="408" w:name="OCRUncertain2454"/>
      <w:r>
        <w:rPr>
          <w:snapToGrid w:val="0"/>
          <w:sz w:val="24"/>
        </w:rPr>
        <w:t>энергетического</w:t>
      </w:r>
      <w:bookmarkEnd w:id="408"/>
      <w:r>
        <w:rPr>
          <w:snapToGrid w:val="0"/>
          <w:sz w:val="24"/>
        </w:rPr>
        <w:t xml:space="preserve"> союза </w:t>
      </w:r>
      <w:bookmarkStart w:id="409" w:name="OCRUncertain2455"/>
      <w:r>
        <w:rPr>
          <w:snapToGrid w:val="0"/>
          <w:sz w:val="24"/>
        </w:rPr>
        <w:t>(Ф</w:t>
      </w:r>
      <w:bookmarkEnd w:id="409"/>
      <w:r>
        <w:rPr>
          <w:snapToGrid w:val="0"/>
          <w:sz w:val="24"/>
        </w:rPr>
        <w:t>ЭС)</w:t>
      </w:r>
      <w:r>
        <w:rPr>
          <w:noProof/>
          <w:snapToGrid w:val="0"/>
          <w:sz w:val="24"/>
        </w:rPr>
        <w:t>.</w:t>
      </w:r>
      <w:r>
        <w:rPr>
          <w:snapToGrid w:val="0"/>
          <w:sz w:val="24"/>
        </w:rPr>
        <w:t xml:space="preserve"> Сам </w:t>
      </w:r>
      <w:bookmarkStart w:id="410" w:name="OCRUncertain2462"/>
      <w:r>
        <w:rPr>
          <w:snapToGrid w:val="0"/>
          <w:sz w:val="24"/>
        </w:rPr>
        <w:t>вексельный</w:t>
      </w:r>
      <w:bookmarkEnd w:id="410"/>
      <w:r>
        <w:rPr>
          <w:snapToGrid w:val="0"/>
          <w:sz w:val="24"/>
        </w:rPr>
        <w:t xml:space="preserve"> рынок приобрел резко с</w:t>
      </w:r>
      <w:bookmarkStart w:id="411" w:name="OCRUncertain2463"/>
      <w:r>
        <w:rPr>
          <w:snapToGrid w:val="0"/>
          <w:sz w:val="24"/>
        </w:rPr>
        <w:t>е</w:t>
      </w:r>
      <w:bookmarkEnd w:id="411"/>
      <w:r>
        <w:rPr>
          <w:snapToGrid w:val="0"/>
          <w:sz w:val="24"/>
        </w:rPr>
        <w:t>гментированный по отрасля</w:t>
      </w:r>
      <w:bookmarkStart w:id="412" w:name="OCRUncertain2464"/>
      <w:r>
        <w:rPr>
          <w:snapToGrid w:val="0"/>
          <w:sz w:val="24"/>
        </w:rPr>
        <w:t>м</w:t>
      </w:r>
      <w:bookmarkEnd w:id="412"/>
      <w:r>
        <w:rPr>
          <w:snapToGrid w:val="0"/>
          <w:sz w:val="24"/>
        </w:rPr>
        <w:t xml:space="preserve"> </w:t>
      </w:r>
      <w:bookmarkStart w:id="413" w:name="OCRUncertain2465"/>
      <w:r>
        <w:rPr>
          <w:snapToGrid w:val="0"/>
          <w:sz w:val="24"/>
        </w:rPr>
        <w:t>(энергетическ</w:t>
      </w:r>
      <w:bookmarkEnd w:id="413"/>
      <w:r>
        <w:rPr>
          <w:snapToGrid w:val="0"/>
          <w:sz w:val="24"/>
        </w:rPr>
        <w:t xml:space="preserve">ие </w:t>
      </w:r>
      <w:bookmarkStart w:id="414" w:name="OCRUncertain2466"/>
      <w:r>
        <w:rPr>
          <w:snapToGrid w:val="0"/>
          <w:sz w:val="24"/>
        </w:rPr>
        <w:t>в</w:t>
      </w:r>
      <w:bookmarkEnd w:id="414"/>
      <w:r>
        <w:rPr>
          <w:snapToGrid w:val="0"/>
          <w:sz w:val="24"/>
        </w:rPr>
        <w:t>екселя, жел</w:t>
      </w:r>
      <w:bookmarkStart w:id="415" w:name="OCRUncertain2467"/>
      <w:r>
        <w:rPr>
          <w:snapToGrid w:val="0"/>
          <w:sz w:val="24"/>
        </w:rPr>
        <w:t>е</w:t>
      </w:r>
      <w:bookmarkEnd w:id="415"/>
      <w:r>
        <w:rPr>
          <w:snapToGrid w:val="0"/>
          <w:sz w:val="24"/>
        </w:rPr>
        <w:t>знод</w:t>
      </w:r>
      <w:bookmarkStart w:id="416" w:name="OCRUncertain2468"/>
      <w:r>
        <w:rPr>
          <w:snapToGrid w:val="0"/>
          <w:sz w:val="24"/>
        </w:rPr>
        <w:t>о</w:t>
      </w:r>
      <w:bookmarkEnd w:id="416"/>
      <w:r>
        <w:rPr>
          <w:snapToGrid w:val="0"/>
          <w:sz w:val="24"/>
        </w:rPr>
        <w:t>рожные векселя, металлургически</w:t>
      </w:r>
      <w:bookmarkStart w:id="417" w:name="OCRUncertain2469"/>
      <w:r>
        <w:rPr>
          <w:snapToGrid w:val="0"/>
          <w:sz w:val="24"/>
        </w:rPr>
        <w:t>е</w:t>
      </w:r>
      <w:bookmarkEnd w:id="417"/>
      <w:r>
        <w:rPr>
          <w:snapToGrid w:val="0"/>
          <w:sz w:val="24"/>
        </w:rPr>
        <w:t xml:space="preserve"> в</w:t>
      </w:r>
      <w:bookmarkStart w:id="418" w:name="OCRUncertain2470"/>
      <w:r>
        <w:rPr>
          <w:snapToGrid w:val="0"/>
          <w:sz w:val="24"/>
        </w:rPr>
        <w:t>е</w:t>
      </w:r>
      <w:bookmarkEnd w:id="418"/>
      <w:r>
        <w:rPr>
          <w:snapToGrid w:val="0"/>
          <w:sz w:val="24"/>
        </w:rPr>
        <w:t>кс</w:t>
      </w:r>
      <w:bookmarkStart w:id="419" w:name="OCRUncertain2471"/>
      <w:r>
        <w:rPr>
          <w:snapToGrid w:val="0"/>
          <w:sz w:val="24"/>
        </w:rPr>
        <w:t>е</w:t>
      </w:r>
      <w:bookmarkEnd w:id="419"/>
      <w:r>
        <w:rPr>
          <w:snapToGrid w:val="0"/>
          <w:sz w:val="24"/>
        </w:rPr>
        <w:t>ля</w:t>
      </w:r>
      <w:bookmarkStart w:id="420" w:name="OCRUncertain2472"/>
      <w:r>
        <w:rPr>
          <w:snapToGrid w:val="0"/>
          <w:sz w:val="24"/>
        </w:rPr>
        <w:t>,</w:t>
      </w:r>
      <w:bookmarkEnd w:id="420"/>
      <w:r>
        <w:rPr>
          <w:snapToGrid w:val="0"/>
          <w:sz w:val="24"/>
        </w:rPr>
        <w:t xml:space="preserve"> газовые векселя и</w:t>
      </w:r>
      <w:r>
        <w:rPr>
          <w:noProof/>
          <w:snapToGrid w:val="0"/>
          <w:sz w:val="24"/>
        </w:rPr>
        <w:t xml:space="preserve"> т.д.)</w:t>
      </w:r>
      <w:r>
        <w:rPr>
          <w:snapToGrid w:val="0"/>
          <w:sz w:val="24"/>
        </w:rPr>
        <w:t xml:space="preserve"> или по </w:t>
      </w:r>
      <w:bookmarkStart w:id="421" w:name="OCRUncertain2473"/>
      <w:r>
        <w:rPr>
          <w:snapToGrid w:val="0"/>
          <w:sz w:val="24"/>
        </w:rPr>
        <w:t xml:space="preserve">регионам </w:t>
      </w:r>
      <w:bookmarkEnd w:id="421"/>
      <w:r>
        <w:rPr>
          <w:snapToGrid w:val="0"/>
          <w:sz w:val="24"/>
        </w:rPr>
        <w:t>(векселя Коми, бурятск</w:t>
      </w:r>
      <w:bookmarkStart w:id="422" w:name="OCRUncertain2475"/>
      <w:r>
        <w:rPr>
          <w:snapToGrid w:val="0"/>
          <w:sz w:val="24"/>
        </w:rPr>
        <w:t>и</w:t>
      </w:r>
      <w:bookmarkEnd w:id="422"/>
      <w:r>
        <w:rPr>
          <w:snapToGrid w:val="0"/>
          <w:sz w:val="24"/>
        </w:rPr>
        <w:t>е в</w:t>
      </w:r>
      <w:bookmarkStart w:id="423" w:name="OCRUncertain2476"/>
      <w:r>
        <w:rPr>
          <w:snapToGrid w:val="0"/>
          <w:sz w:val="24"/>
        </w:rPr>
        <w:t>е</w:t>
      </w:r>
      <w:bookmarkEnd w:id="423"/>
      <w:r>
        <w:rPr>
          <w:snapToGrid w:val="0"/>
          <w:sz w:val="24"/>
        </w:rPr>
        <w:t xml:space="preserve">селя и </w:t>
      </w:r>
      <w:bookmarkStart w:id="424" w:name="OCRUncertain2477"/>
      <w:r>
        <w:rPr>
          <w:snapToGrid w:val="0"/>
          <w:sz w:val="24"/>
        </w:rPr>
        <w:t>т.д.)</w:t>
      </w:r>
      <w:bookmarkEnd w:id="424"/>
      <w:r>
        <w:rPr>
          <w:snapToGrid w:val="0"/>
          <w:sz w:val="24"/>
        </w:rPr>
        <w:t xml:space="preserve"> хара</w:t>
      </w:r>
      <w:bookmarkStart w:id="425" w:name="OCRUncertain2478"/>
      <w:r>
        <w:rPr>
          <w:snapToGrid w:val="0"/>
          <w:sz w:val="24"/>
        </w:rPr>
        <w:t>к</w:t>
      </w:r>
      <w:bookmarkEnd w:id="425"/>
      <w:r>
        <w:rPr>
          <w:snapToGrid w:val="0"/>
          <w:sz w:val="24"/>
        </w:rPr>
        <w:t>тер.</w:t>
      </w:r>
    </w:p>
    <w:p w:rsidR="00483228" w:rsidRDefault="00483228">
      <w:pPr>
        <w:widowControl w:val="0"/>
        <w:numPr>
          <w:ilvl w:val="0"/>
          <w:numId w:val="16"/>
        </w:numPr>
        <w:rPr>
          <w:snapToGrid w:val="0"/>
          <w:sz w:val="24"/>
        </w:rPr>
      </w:pPr>
      <w:r>
        <w:rPr>
          <w:snapToGrid w:val="0"/>
          <w:sz w:val="24"/>
        </w:rPr>
        <w:t>эмисс</w:t>
      </w:r>
      <w:bookmarkStart w:id="426" w:name="OCRUncertain2480"/>
      <w:r>
        <w:rPr>
          <w:snapToGrid w:val="0"/>
          <w:sz w:val="24"/>
        </w:rPr>
        <w:t>и</w:t>
      </w:r>
      <w:bookmarkEnd w:id="426"/>
      <w:r>
        <w:rPr>
          <w:snapToGrid w:val="0"/>
          <w:sz w:val="24"/>
        </w:rPr>
        <w:t>онный</w:t>
      </w:r>
      <w:r>
        <w:rPr>
          <w:snapToGrid w:val="0"/>
          <w:sz w:val="24"/>
          <w:lang w:val="en-US"/>
        </w:rPr>
        <w:t xml:space="preserve"> </w:t>
      </w:r>
      <w:bookmarkStart w:id="427" w:name="OCRUncertain2481"/>
      <w:r>
        <w:rPr>
          <w:snapToGrid w:val="0"/>
          <w:sz w:val="24"/>
          <w:lang w:val="en-US"/>
        </w:rPr>
        <w:t>хаpa</w:t>
      </w:r>
      <w:bookmarkEnd w:id="427"/>
      <w:r>
        <w:rPr>
          <w:snapToGrid w:val="0"/>
          <w:sz w:val="24"/>
          <w:lang w:val="en-US"/>
        </w:rPr>
        <w:t>ктep</w:t>
      </w:r>
      <w:r>
        <w:rPr>
          <w:snapToGrid w:val="0"/>
          <w:sz w:val="24"/>
        </w:rPr>
        <w:t xml:space="preserve"> знач</w:t>
      </w:r>
      <w:bookmarkStart w:id="428" w:name="OCRUncertain2483"/>
      <w:r>
        <w:rPr>
          <w:snapToGrid w:val="0"/>
          <w:sz w:val="24"/>
        </w:rPr>
        <w:t>и</w:t>
      </w:r>
      <w:bookmarkEnd w:id="428"/>
      <w:r>
        <w:rPr>
          <w:snapToGrid w:val="0"/>
          <w:sz w:val="24"/>
        </w:rPr>
        <w:t>тельной части выпускаемых векселей (ра</w:t>
      </w:r>
      <w:bookmarkStart w:id="429" w:name="OCRUncertain2484"/>
      <w:r>
        <w:rPr>
          <w:snapToGrid w:val="0"/>
          <w:sz w:val="24"/>
        </w:rPr>
        <w:t>з</w:t>
      </w:r>
      <w:bookmarkEnd w:id="429"/>
      <w:r>
        <w:rPr>
          <w:snapToGrid w:val="0"/>
          <w:sz w:val="24"/>
        </w:rPr>
        <w:t>мещение их большими сер</w:t>
      </w:r>
      <w:bookmarkStart w:id="430" w:name="OCRUncertain2486"/>
      <w:r>
        <w:rPr>
          <w:snapToGrid w:val="0"/>
          <w:sz w:val="24"/>
        </w:rPr>
        <w:t>и</w:t>
      </w:r>
      <w:bookmarkEnd w:id="430"/>
      <w:r>
        <w:rPr>
          <w:snapToGrid w:val="0"/>
          <w:sz w:val="24"/>
        </w:rPr>
        <w:t xml:space="preserve">ями, с заменой одного </w:t>
      </w:r>
      <w:bookmarkStart w:id="431" w:name="OCRUncertain2488"/>
      <w:r>
        <w:rPr>
          <w:snapToGrid w:val="0"/>
          <w:sz w:val="24"/>
        </w:rPr>
        <w:t>выпу</w:t>
      </w:r>
      <w:bookmarkEnd w:id="431"/>
      <w:r>
        <w:rPr>
          <w:snapToGrid w:val="0"/>
          <w:sz w:val="24"/>
        </w:rPr>
        <w:t xml:space="preserve">ска а другим, на </w:t>
      </w:r>
      <w:bookmarkStart w:id="432" w:name="OCRUncertain2489"/>
      <w:r>
        <w:rPr>
          <w:snapToGrid w:val="0"/>
          <w:sz w:val="24"/>
        </w:rPr>
        <w:t xml:space="preserve">стандартных </w:t>
      </w:r>
      <w:bookmarkStart w:id="433" w:name="OCRUncertain2490"/>
      <w:bookmarkEnd w:id="432"/>
      <w:r>
        <w:rPr>
          <w:snapToGrid w:val="0"/>
          <w:sz w:val="24"/>
        </w:rPr>
        <w:t>условиях,</w:t>
      </w:r>
      <w:bookmarkEnd w:id="433"/>
      <w:r>
        <w:rPr>
          <w:snapToGrid w:val="0"/>
          <w:sz w:val="24"/>
        </w:rPr>
        <w:t xml:space="preserve"> с  распределением ср</w:t>
      </w:r>
      <w:bookmarkStart w:id="434" w:name="OCRUncertain2495"/>
      <w:r>
        <w:rPr>
          <w:snapToGrid w:val="0"/>
          <w:sz w:val="24"/>
        </w:rPr>
        <w:t>е</w:t>
      </w:r>
      <w:bookmarkEnd w:id="434"/>
      <w:r>
        <w:rPr>
          <w:snapToGrid w:val="0"/>
          <w:sz w:val="24"/>
        </w:rPr>
        <w:t>д</w:t>
      </w:r>
      <w:bookmarkStart w:id="435" w:name="OCRUncertain2496"/>
      <w:r>
        <w:rPr>
          <w:snapToGrid w:val="0"/>
          <w:sz w:val="24"/>
        </w:rPr>
        <w:t>и</w:t>
      </w:r>
      <w:bookmarkEnd w:id="435"/>
      <w:r>
        <w:rPr>
          <w:snapToGrid w:val="0"/>
          <w:sz w:val="24"/>
        </w:rPr>
        <w:t xml:space="preserve"> </w:t>
      </w:r>
      <w:bookmarkStart w:id="436" w:name="OCRUncertain2497"/>
      <w:r>
        <w:rPr>
          <w:snapToGrid w:val="0"/>
          <w:sz w:val="24"/>
        </w:rPr>
        <w:t>(большого</w:t>
      </w:r>
      <w:bookmarkEnd w:id="436"/>
      <w:r>
        <w:rPr>
          <w:snapToGrid w:val="0"/>
          <w:sz w:val="24"/>
        </w:rPr>
        <w:t xml:space="preserve">  </w:t>
      </w:r>
      <w:bookmarkStart w:id="437" w:name="OCRUncertain2498"/>
      <w:r>
        <w:rPr>
          <w:snapToGrid w:val="0"/>
          <w:sz w:val="24"/>
        </w:rPr>
        <w:t>колич</w:t>
      </w:r>
      <w:bookmarkEnd w:id="437"/>
      <w:r>
        <w:rPr>
          <w:snapToGrid w:val="0"/>
          <w:sz w:val="24"/>
        </w:rPr>
        <w:t>ества д</w:t>
      </w:r>
      <w:bookmarkStart w:id="438" w:name="OCRUncertain2499"/>
      <w:r>
        <w:rPr>
          <w:snapToGrid w:val="0"/>
          <w:sz w:val="24"/>
        </w:rPr>
        <w:t>е</w:t>
      </w:r>
      <w:bookmarkEnd w:id="438"/>
      <w:r>
        <w:rPr>
          <w:snapToGrid w:val="0"/>
          <w:sz w:val="24"/>
        </w:rPr>
        <w:t>ржат</w:t>
      </w:r>
      <w:bookmarkStart w:id="439" w:name="OCRUncertain2500"/>
      <w:r>
        <w:rPr>
          <w:snapToGrid w:val="0"/>
          <w:sz w:val="24"/>
        </w:rPr>
        <w:t>е</w:t>
      </w:r>
      <w:bookmarkEnd w:id="439"/>
      <w:r>
        <w:rPr>
          <w:snapToGrid w:val="0"/>
          <w:sz w:val="24"/>
        </w:rPr>
        <w:t>л</w:t>
      </w:r>
      <w:bookmarkStart w:id="440" w:name="OCRUncertain2501"/>
      <w:r>
        <w:rPr>
          <w:snapToGrid w:val="0"/>
          <w:sz w:val="24"/>
        </w:rPr>
        <w:t>е</w:t>
      </w:r>
      <w:bookmarkEnd w:id="440"/>
      <w:r>
        <w:rPr>
          <w:snapToGrid w:val="0"/>
          <w:sz w:val="24"/>
        </w:rPr>
        <w:t xml:space="preserve">й). Соответственно, </w:t>
      </w:r>
      <w:bookmarkStart w:id="441" w:name="OCRUncertain2502"/>
      <w:r>
        <w:rPr>
          <w:snapToGrid w:val="0"/>
          <w:sz w:val="24"/>
        </w:rPr>
        <w:t>в</w:t>
      </w:r>
      <w:bookmarkEnd w:id="441"/>
      <w:r>
        <w:rPr>
          <w:snapToGrid w:val="0"/>
          <w:sz w:val="24"/>
        </w:rPr>
        <w:t>ексель, по содержан</w:t>
      </w:r>
      <w:bookmarkStart w:id="442" w:name="OCRUncertain2503"/>
      <w:r>
        <w:rPr>
          <w:snapToGrid w:val="0"/>
          <w:sz w:val="24"/>
        </w:rPr>
        <w:t>ию</w:t>
      </w:r>
      <w:bookmarkEnd w:id="442"/>
      <w:r>
        <w:rPr>
          <w:snapToGrid w:val="0"/>
          <w:sz w:val="24"/>
        </w:rPr>
        <w:t xml:space="preserve"> </w:t>
      </w:r>
      <w:bookmarkStart w:id="443" w:name="OCRUncertain2504"/>
      <w:r>
        <w:rPr>
          <w:snapToGrid w:val="0"/>
          <w:sz w:val="24"/>
        </w:rPr>
        <w:t>превратившись</w:t>
      </w:r>
      <w:bookmarkEnd w:id="443"/>
      <w:r>
        <w:rPr>
          <w:snapToGrid w:val="0"/>
          <w:sz w:val="24"/>
        </w:rPr>
        <w:t xml:space="preserve"> большей час</w:t>
      </w:r>
      <w:bookmarkStart w:id="444" w:name="OCRUncertain2506"/>
      <w:r>
        <w:rPr>
          <w:snapToGrid w:val="0"/>
          <w:sz w:val="24"/>
        </w:rPr>
        <w:t>т</w:t>
      </w:r>
      <w:bookmarkEnd w:id="444"/>
      <w:r>
        <w:rPr>
          <w:snapToGrid w:val="0"/>
          <w:sz w:val="24"/>
        </w:rPr>
        <w:t xml:space="preserve">ью в денежный суррогат, по </w:t>
      </w:r>
      <w:bookmarkStart w:id="445" w:name="OCRUncertain2507"/>
      <w:r>
        <w:rPr>
          <w:snapToGrid w:val="0"/>
          <w:sz w:val="24"/>
        </w:rPr>
        <w:t>форме</w:t>
      </w:r>
      <w:bookmarkEnd w:id="445"/>
      <w:r>
        <w:rPr>
          <w:snapToGrid w:val="0"/>
          <w:sz w:val="24"/>
        </w:rPr>
        <w:t xml:space="preserve"> пр</w:t>
      </w:r>
      <w:bookmarkStart w:id="446" w:name="OCRUncertain2508"/>
      <w:r>
        <w:rPr>
          <w:snapToGrid w:val="0"/>
          <w:sz w:val="24"/>
        </w:rPr>
        <w:t>и</w:t>
      </w:r>
      <w:bookmarkEnd w:id="446"/>
      <w:r>
        <w:rPr>
          <w:snapToGrid w:val="0"/>
          <w:sz w:val="24"/>
        </w:rPr>
        <w:t>близился к эмиссионной</w:t>
      </w:r>
      <w:r>
        <w:rPr>
          <w:snapToGrid w:val="0"/>
          <w:sz w:val="24"/>
          <w:lang w:val="en-US"/>
        </w:rPr>
        <w:t xml:space="preserve"> </w:t>
      </w:r>
      <w:bookmarkStart w:id="447" w:name="OCRUncertain2510"/>
      <w:r>
        <w:rPr>
          <w:snapToGrid w:val="0"/>
          <w:sz w:val="24"/>
          <w:lang w:val="en-US"/>
        </w:rPr>
        <w:t xml:space="preserve">ценной </w:t>
      </w:r>
      <w:bookmarkEnd w:id="447"/>
      <w:r>
        <w:rPr>
          <w:snapToGrid w:val="0"/>
          <w:sz w:val="24"/>
        </w:rPr>
        <w:t>бумаге</w:t>
      </w:r>
      <w:bookmarkStart w:id="448" w:name="OCRUncertain2511"/>
      <w:r>
        <w:rPr>
          <w:snapToGrid w:val="0"/>
          <w:sz w:val="24"/>
        </w:rPr>
        <w:t>.</w:t>
      </w:r>
    </w:p>
    <w:bookmarkEnd w:id="448"/>
    <w:p w:rsidR="00483228" w:rsidRDefault="00483228">
      <w:pPr>
        <w:widowControl w:val="0"/>
        <w:numPr>
          <w:ilvl w:val="0"/>
          <w:numId w:val="16"/>
        </w:numPr>
        <w:rPr>
          <w:snapToGrid w:val="0"/>
          <w:sz w:val="24"/>
        </w:rPr>
      </w:pPr>
      <w:r>
        <w:rPr>
          <w:snapToGrid w:val="0"/>
          <w:sz w:val="24"/>
        </w:rPr>
        <w:t xml:space="preserve">неденежный </w:t>
      </w:r>
      <w:bookmarkStart w:id="449" w:name="OCRUncertain2512"/>
      <w:r>
        <w:rPr>
          <w:snapToGrid w:val="0"/>
          <w:sz w:val="24"/>
        </w:rPr>
        <w:t>характер</w:t>
      </w:r>
      <w:bookmarkEnd w:id="449"/>
      <w:r>
        <w:rPr>
          <w:snapToGrid w:val="0"/>
          <w:sz w:val="24"/>
          <w:lang w:val="en-US"/>
        </w:rPr>
        <w:t xml:space="preserve"> </w:t>
      </w:r>
      <w:bookmarkStart w:id="450" w:name="OCRUncertain2514"/>
      <w:r>
        <w:rPr>
          <w:snapToGrid w:val="0"/>
          <w:sz w:val="24"/>
          <w:lang w:val="en-US"/>
        </w:rPr>
        <w:t>пре</w:t>
      </w:r>
      <w:r>
        <w:rPr>
          <w:snapToGrid w:val="0"/>
          <w:sz w:val="24"/>
        </w:rPr>
        <w:t>обладающе</w:t>
      </w:r>
      <w:bookmarkEnd w:id="450"/>
      <w:r>
        <w:rPr>
          <w:snapToGrid w:val="0"/>
          <w:sz w:val="24"/>
        </w:rPr>
        <w:t xml:space="preserve">й части </w:t>
      </w:r>
      <w:bookmarkStart w:id="451" w:name="OCRUncertain2515"/>
      <w:r>
        <w:rPr>
          <w:snapToGrid w:val="0"/>
          <w:sz w:val="24"/>
        </w:rPr>
        <w:t>векс</w:t>
      </w:r>
      <w:bookmarkEnd w:id="451"/>
      <w:r>
        <w:rPr>
          <w:snapToGrid w:val="0"/>
          <w:sz w:val="24"/>
        </w:rPr>
        <w:t xml:space="preserve">елей </w:t>
      </w:r>
      <w:bookmarkStart w:id="452" w:name="OCRUncertain2517"/>
      <w:r>
        <w:rPr>
          <w:snapToGrid w:val="0"/>
          <w:sz w:val="24"/>
        </w:rPr>
        <w:t>(бол</w:t>
      </w:r>
      <w:bookmarkEnd w:id="452"/>
      <w:r>
        <w:rPr>
          <w:snapToGrid w:val="0"/>
          <w:sz w:val="24"/>
        </w:rPr>
        <w:t xml:space="preserve">ьшинство </w:t>
      </w:r>
      <w:bookmarkStart w:id="453" w:name="OCRUncertain2519"/>
      <w:r>
        <w:rPr>
          <w:snapToGrid w:val="0"/>
          <w:sz w:val="24"/>
        </w:rPr>
        <w:t xml:space="preserve">векселей, </w:t>
      </w:r>
      <w:bookmarkEnd w:id="453"/>
      <w:r>
        <w:rPr>
          <w:snapToGrid w:val="0"/>
          <w:sz w:val="24"/>
        </w:rPr>
        <w:t>обслуживающ</w:t>
      </w:r>
      <w:bookmarkStart w:id="454" w:name="OCRUncertain2520"/>
      <w:r>
        <w:rPr>
          <w:snapToGrid w:val="0"/>
          <w:sz w:val="24"/>
        </w:rPr>
        <w:t>и</w:t>
      </w:r>
      <w:bookmarkEnd w:id="454"/>
      <w:r>
        <w:rPr>
          <w:snapToGrid w:val="0"/>
          <w:sz w:val="24"/>
        </w:rPr>
        <w:t>х расч</w:t>
      </w:r>
      <w:bookmarkStart w:id="455" w:name="OCRUncertain2521"/>
      <w:r>
        <w:rPr>
          <w:snapToGrid w:val="0"/>
          <w:sz w:val="24"/>
        </w:rPr>
        <w:t>ет</w:t>
      </w:r>
      <w:bookmarkEnd w:id="455"/>
      <w:r>
        <w:rPr>
          <w:snapToGrid w:val="0"/>
          <w:sz w:val="24"/>
        </w:rPr>
        <w:t>ы в о</w:t>
      </w:r>
      <w:bookmarkStart w:id="456" w:name="OCRUncertain2522"/>
      <w:r>
        <w:rPr>
          <w:snapToGrid w:val="0"/>
          <w:sz w:val="24"/>
        </w:rPr>
        <w:t>т</w:t>
      </w:r>
      <w:bookmarkEnd w:id="456"/>
      <w:r>
        <w:rPr>
          <w:snapToGrid w:val="0"/>
          <w:sz w:val="24"/>
        </w:rPr>
        <w:t>раслях, м</w:t>
      </w:r>
      <w:bookmarkStart w:id="457" w:name="OCRUncertain2523"/>
      <w:r>
        <w:rPr>
          <w:snapToGrid w:val="0"/>
          <w:sz w:val="24"/>
        </w:rPr>
        <w:t>е</w:t>
      </w:r>
      <w:bookmarkEnd w:id="457"/>
      <w:r>
        <w:rPr>
          <w:snapToGrid w:val="0"/>
          <w:sz w:val="24"/>
        </w:rPr>
        <w:t xml:space="preserve">жду отраслей и в </w:t>
      </w:r>
      <w:bookmarkStart w:id="458" w:name="OCRUncertain2527"/>
      <w:r>
        <w:rPr>
          <w:snapToGrid w:val="0"/>
          <w:sz w:val="24"/>
        </w:rPr>
        <w:t>р</w:t>
      </w:r>
      <w:bookmarkEnd w:id="458"/>
      <w:r>
        <w:rPr>
          <w:snapToGrid w:val="0"/>
          <w:sz w:val="24"/>
        </w:rPr>
        <w:t>егион</w:t>
      </w:r>
      <w:bookmarkStart w:id="459" w:name="OCRUncertain2528"/>
      <w:r>
        <w:rPr>
          <w:snapToGrid w:val="0"/>
          <w:sz w:val="24"/>
        </w:rPr>
        <w:t>а</w:t>
      </w:r>
      <w:bookmarkEnd w:id="459"/>
      <w:r>
        <w:rPr>
          <w:snapToGrid w:val="0"/>
          <w:sz w:val="24"/>
        </w:rPr>
        <w:t xml:space="preserve">льных схемах не </w:t>
      </w:r>
      <w:bookmarkStart w:id="460" w:name="OCRUncertain2529"/>
      <w:r>
        <w:rPr>
          <w:snapToGrid w:val="0"/>
          <w:sz w:val="24"/>
        </w:rPr>
        <w:t>предполагают</w:t>
      </w:r>
      <w:bookmarkEnd w:id="460"/>
      <w:r>
        <w:rPr>
          <w:snapToGrid w:val="0"/>
          <w:sz w:val="24"/>
        </w:rPr>
        <w:t xml:space="preserve"> </w:t>
      </w:r>
      <w:bookmarkStart w:id="461" w:name="OCRUncertain2530"/>
      <w:r>
        <w:rPr>
          <w:snapToGrid w:val="0"/>
          <w:sz w:val="24"/>
        </w:rPr>
        <w:t>погашения</w:t>
      </w:r>
      <w:bookmarkEnd w:id="461"/>
      <w:r>
        <w:rPr>
          <w:snapToGrid w:val="0"/>
          <w:sz w:val="24"/>
        </w:rPr>
        <w:t xml:space="preserve"> де</w:t>
      </w:r>
      <w:bookmarkStart w:id="462" w:name="OCRUncertain2531"/>
      <w:r>
        <w:rPr>
          <w:snapToGrid w:val="0"/>
          <w:sz w:val="24"/>
        </w:rPr>
        <w:t>н</w:t>
      </w:r>
      <w:bookmarkEnd w:id="462"/>
      <w:r>
        <w:rPr>
          <w:snapToGrid w:val="0"/>
          <w:sz w:val="24"/>
        </w:rPr>
        <w:t>ьгам</w:t>
      </w:r>
      <w:bookmarkStart w:id="463" w:name="OCRUncertain2532"/>
      <w:r>
        <w:rPr>
          <w:snapToGrid w:val="0"/>
          <w:sz w:val="24"/>
        </w:rPr>
        <w:t>и</w:t>
      </w:r>
      <w:bookmarkEnd w:id="463"/>
      <w:r>
        <w:rPr>
          <w:snapToGrid w:val="0"/>
          <w:sz w:val="24"/>
        </w:rPr>
        <w:t>).</w:t>
      </w:r>
    </w:p>
    <w:p w:rsidR="00483228" w:rsidRDefault="00483228">
      <w:pPr>
        <w:widowControl w:val="0"/>
        <w:numPr>
          <w:ilvl w:val="0"/>
          <w:numId w:val="16"/>
        </w:numPr>
        <w:rPr>
          <w:snapToGrid w:val="0"/>
          <w:sz w:val="24"/>
        </w:rPr>
      </w:pPr>
      <w:r>
        <w:rPr>
          <w:snapToGrid w:val="0"/>
          <w:sz w:val="24"/>
        </w:rPr>
        <w:t>преобладан</w:t>
      </w:r>
      <w:bookmarkStart w:id="464" w:name="OCRUncertain2534"/>
      <w:r>
        <w:rPr>
          <w:snapToGrid w:val="0"/>
          <w:sz w:val="24"/>
        </w:rPr>
        <w:t>и</w:t>
      </w:r>
      <w:bookmarkEnd w:id="464"/>
      <w:r>
        <w:rPr>
          <w:snapToGrid w:val="0"/>
          <w:sz w:val="24"/>
        </w:rPr>
        <w:t xml:space="preserve">е </w:t>
      </w:r>
      <w:bookmarkStart w:id="465" w:name="OCRUncertain2535"/>
      <w:r>
        <w:rPr>
          <w:snapToGrid w:val="0"/>
          <w:sz w:val="24"/>
        </w:rPr>
        <w:t>дисконтных</w:t>
      </w:r>
      <w:bookmarkEnd w:id="465"/>
      <w:r>
        <w:rPr>
          <w:snapToGrid w:val="0"/>
          <w:sz w:val="24"/>
        </w:rPr>
        <w:t xml:space="preserve"> векс</w:t>
      </w:r>
      <w:bookmarkStart w:id="466" w:name="OCRUncertain2536"/>
      <w:r>
        <w:rPr>
          <w:snapToGrid w:val="0"/>
          <w:sz w:val="24"/>
        </w:rPr>
        <w:t>е</w:t>
      </w:r>
      <w:bookmarkEnd w:id="466"/>
      <w:r>
        <w:rPr>
          <w:snapToGrid w:val="0"/>
          <w:sz w:val="24"/>
        </w:rPr>
        <w:t xml:space="preserve">лей над </w:t>
      </w:r>
      <w:bookmarkStart w:id="467" w:name="OCRUncertain2537"/>
      <w:r>
        <w:rPr>
          <w:snapToGrid w:val="0"/>
          <w:sz w:val="24"/>
        </w:rPr>
        <w:t>«процентными</w:t>
      </w:r>
      <w:bookmarkEnd w:id="467"/>
      <w:r>
        <w:rPr>
          <w:snapToGrid w:val="0"/>
          <w:sz w:val="24"/>
        </w:rPr>
        <w:t>» (узость пр</w:t>
      </w:r>
      <w:bookmarkStart w:id="468" w:name="OCRUncertain2539"/>
      <w:r>
        <w:rPr>
          <w:snapToGrid w:val="0"/>
          <w:sz w:val="24"/>
        </w:rPr>
        <w:t>и</w:t>
      </w:r>
      <w:bookmarkEnd w:id="468"/>
      <w:r>
        <w:rPr>
          <w:snapToGrid w:val="0"/>
          <w:sz w:val="24"/>
        </w:rPr>
        <w:t>менения векселей в кач</w:t>
      </w:r>
      <w:bookmarkStart w:id="469" w:name="OCRUncertain2540"/>
      <w:r>
        <w:rPr>
          <w:snapToGrid w:val="0"/>
          <w:sz w:val="24"/>
        </w:rPr>
        <w:t>е</w:t>
      </w:r>
      <w:bookmarkEnd w:id="469"/>
      <w:r>
        <w:rPr>
          <w:snapToGrid w:val="0"/>
          <w:sz w:val="24"/>
        </w:rPr>
        <w:t>стве замест</w:t>
      </w:r>
      <w:bookmarkStart w:id="470" w:name="OCRUncertain2541"/>
      <w:r>
        <w:rPr>
          <w:snapToGrid w:val="0"/>
          <w:sz w:val="24"/>
        </w:rPr>
        <w:t>ит</w:t>
      </w:r>
      <w:bookmarkEnd w:id="470"/>
      <w:r>
        <w:rPr>
          <w:snapToGrid w:val="0"/>
          <w:sz w:val="24"/>
        </w:rPr>
        <w:t>елсй депозитов или депозитных серт</w:t>
      </w:r>
      <w:bookmarkStart w:id="471" w:name="OCRUncertain2544"/>
      <w:r>
        <w:rPr>
          <w:snapToGrid w:val="0"/>
          <w:sz w:val="24"/>
        </w:rPr>
        <w:t>и</w:t>
      </w:r>
      <w:bookmarkEnd w:id="471"/>
      <w:r>
        <w:rPr>
          <w:snapToGrid w:val="0"/>
          <w:sz w:val="24"/>
        </w:rPr>
        <w:t>ф</w:t>
      </w:r>
      <w:bookmarkStart w:id="472" w:name="OCRUncertain2545"/>
      <w:r>
        <w:rPr>
          <w:snapToGrid w:val="0"/>
          <w:sz w:val="24"/>
        </w:rPr>
        <w:t>ик</w:t>
      </w:r>
      <w:bookmarkEnd w:id="472"/>
      <w:r>
        <w:rPr>
          <w:snapToGrid w:val="0"/>
          <w:sz w:val="24"/>
        </w:rPr>
        <w:t>атов, возможность указания</w:t>
      </w:r>
      <w:r>
        <w:rPr>
          <w:snapToGrid w:val="0"/>
          <w:sz w:val="24"/>
          <w:lang w:val="en-US"/>
        </w:rPr>
        <w:t xml:space="preserve"> процентов только в векселях </w:t>
      </w:r>
      <w:r>
        <w:rPr>
          <w:snapToGrid w:val="0"/>
          <w:sz w:val="24"/>
        </w:rPr>
        <w:t xml:space="preserve">по </w:t>
      </w:r>
      <w:bookmarkStart w:id="473" w:name="OCRUncertain2550"/>
      <w:r>
        <w:rPr>
          <w:snapToGrid w:val="0"/>
          <w:sz w:val="24"/>
        </w:rPr>
        <w:t>«предья</w:t>
      </w:r>
      <w:bookmarkEnd w:id="473"/>
      <w:r>
        <w:rPr>
          <w:snapToGrid w:val="0"/>
          <w:sz w:val="24"/>
        </w:rPr>
        <w:t>в</w:t>
      </w:r>
      <w:bookmarkStart w:id="474" w:name="OCRUncertain2551"/>
      <w:r>
        <w:rPr>
          <w:snapToGrid w:val="0"/>
          <w:sz w:val="24"/>
        </w:rPr>
        <w:t>лении»</w:t>
      </w:r>
      <w:bookmarkEnd w:id="474"/>
      <w:r>
        <w:rPr>
          <w:snapToGrid w:val="0"/>
          <w:sz w:val="24"/>
        </w:rPr>
        <w:t>)</w:t>
      </w:r>
    </w:p>
    <w:p w:rsidR="00483228" w:rsidRDefault="00483228">
      <w:pPr>
        <w:widowControl w:val="0"/>
        <w:numPr>
          <w:ilvl w:val="0"/>
          <w:numId w:val="16"/>
        </w:numPr>
        <w:rPr>
          <w:noProof/>
          <w:snapToGrid w:val="0"/>
          <w:sz w:val="24"/>
        </w:rPr>
      </w:pPr>
      <w:r>
        <w:rPr>
          <w:snapToGrid w:val="0"/>
          <w:sz w:val="24"/>
        </w:rPr>
        <w:t>значительная доля векселей плохого качества, уже в момент возникновения являющихся проблемными активами.</w:t>
      </w:r>
      <w:bookmarkStart w:id="475" w:name="BITSoft"/>
      <w:bookmarkEnd w:id="475"/>
    </w:p>
    <w:p w:rsidR="00483228" w:rsidRDefault="00483228">
      <w:pPr>
        <w:widowControl w:val="0"/>
        <w:numPr>
          <w:ilvl w:val="0"/>
          <w:numId w:val="16"/>
        </w:numPr>
        <w:rPr>
          <w:snapToGrid w:val="0"/>
          <w:sz w:val="24"/>
        </w:rPr>
      </w:pPr>
      <w:r>
        <w:rPr>
          <w:snapToGrid w:val="0"/>
          <w:sz w:val="24"/>
        </w:rPr>
        <w:t xml:space="preserve"> по оценке, рег</w:t>
      </w:r>
      <w:bookmarkStart w:id="476" w:name="OCRUncertain001"/>
      <w:r>
        <w:rPr>
          <w:snapToGrid w:val="0"/>
          <w:sz w:val="24"/>
        </w:rPr>
        <w:t>и</w:t>
      </w:r>
      <w:bookmarkEnd w:id="476"/>
      <w:r>
        <w:rPr>
          <w:snapToGrid w:val="0"/>
          <w:sz w:val="24"/>
        </w:rPr>
        <w:t>он</w:t>
      </w:r>
      <w:bookmarkStart w:id="477" w:name="OCRUncertain002"/>
      <w:r>
        <w:rPr>
          <w:snapToGrid w:val="0"/>
          <w:sz w:val="24"/>
        </w:rPr>
        <w:t>а</w:t>
      </w:r>
      <w:bookmarkEnd w:id="477"/>
      <w:r>
        <w:rPr>
          <w:snapToGrid w:val="0"/>
          <w:sz w:val="24"/>
        </w:rPr>
        <w:t>льное распределен</w:t>
      </w:r>
      <w:bookmarkStart w:id="478" w:name="OCRUncertain003"/>
      <w:r>
        <w:rPr>
          <w:snapToGrid w:val="0"/>
          <w:sz w:val="24"/>
        </w:rPr>
        <w:t>и</w:t>
      </w:r>
      <w:bookmarkEnd w:id="478"/>
      <w:r>
        <w:rPr>
          <w:snapToGrid w:val="0"/>
          <w:sz w:val="24"/>
        </w:rPr>
        <w:t>е в</w:t>
      </w:r>
      <w:bookmarkStart w:id="479" w:name="OCRUncertain004"/>
      <w:r>
        <w:rPr>
          <w:snapToGrid w:val="0"/>
          <w:sz w:val="24"/>
        </w:rPr>
        <w:t>е</w:t>
      </w:r>
      <w:bookmarkEnd w:id="479"/>
      <w:r>
        <w:rPr>
          <w:snapToGrid w:val="0"/>
          <w:sz w:val="24"/>
        </w:rPr>
        <w:t xml:space="preserve">ксельных рынков в 1997г. </w:t>
      </w:r>
      <w:bookmarkStart w:id="480" w:name="OCRUncertain006"/>
      <w:r>
        <w:rPr>
          <w:snapToGrid w:val="0"/>
          <w:sz w:val="24"/>
        </w:rPr>
        <w:t>с</w:t>
      </w:r>
      <w:bookmarkEnd w:id="480"/>
      <w:r>
        <w:rPr>
          <w:snapToGrid w:val="0"/>
          <w:sz w:val="24"/>
        </w:rPr>
        <w:t>оотве</w:t>
      </w:r>
      <w:bookmarkStart w:id="481" w:name="OCRUncertain008"/>
      <w:r>
        <w:rPr>
          <w:snapToGrid w:val="0"/>
          <w:sz w:val="24"/>
        </w:rPr>
        <w:t>тст</w:t>
      </w:r>
      <w:bookmarkEnd w:id="481"/>
      <w:r>
        <w:rPr>
          <w:snapToGrid w:val="0"/>
          <w:sz w:val="24"/>
        </w:rPr>
        <w:t>в</w:t>
      </w:r>
      <w:bookmarkStart w:id="482" w:name="OCRUncertain009"/>
      <w:r>
        <w:rPr>
          <w:snapToGrid w:val="0"/>
          <w:sz w:val="24"/>
        </w:rPr>
        <w:t>овало</w:t>
      </w:r>
      <w:bookmarkEnd w:id="482"/>
      <w:r>
        <w:rPr>
          <w:snapToGrid w:val="0"/>
          <w:sz w:val="24"/>
        </w:rPr>
        <w:t xml:space="preserve"> тому, как </w:t>
      </w:r>
      <w:bookmarkStart w:id="483" w:name="OCRUncertain010"/>
      <w:r>
        <w:rPr>
          <w:snapToGrid w:val="0"/>
          <w:sz w:val="24"/>
        </w:rPr>
        <w:t>э</w:t>
      </w:r>
      <w:bookmarkEnd w:id="483"/>
      <w:r>
        <w:rPr>
          <w:snapToGrid w:val="0"/>
          <w:sz w:val="24"/>
        </w:rPr>
        <w:t>то происходило в отношении других финансовых рынков (от</w:t>
      </w:r>
      <w:r>
        <w:rPr>
          <w:noProof/>
          <w:snapToGrid w:val="0"/>
          <w:sz w:val="24"/>
        </w:rPr>
        <w:t xml:space="preserve"> 60</w:t>
      </w:r>
      <w:r>
        <w:rPr>
          <w:snapToGrid w:val="0"/>
          <w:sz w:val="24"/>
        </w:rPr>
        <w:t xml:space="preserve"> до</w:t>
      </w:r>
      <w:r>
        <w:rPr>
          <w:noProof/>
          <w:snapToGrid w:val="0"/>
          <w:sz w:val="24"/>
        </w:rPr>
        <w:t xml:space="preserve"> 80%-</w:t>
      </w:r>
      <w:r>
        <w:rPr>
          <w:snapToGrid w:val="0"/>
          <w:sz w:val="24"/>
        </w:rPr>
        <w:t>Москва, примерно</w:t>
      </w:r>
      <w:r>
        <w:rPr>
          <w:noProof/>
          <w:snapToGrid w:val="0"/>
          <w:sz w:val="24"/>
        </w:rPr>
        <w:t xml:space="preserve"> 2-5%</w:t>
      </w:r>
      <w:r>
        <w:rPr>
          <w:snapToGrid w:val="0"/>
          <w:sz w:val="24"/>
        </w:rPr>
        <w:t xml:space="preserve"> -Санкт-Петербург, и 3-е место- Сам</w:t>
      </w:r>
      <w:bookmarkStart w:id="484" w:name="OCRUncertain018"/>
      <w:r>
        <w:rPr>
          <w:snapToGrid w:val="0"/>
          <w:sz w:val="24"/>
        </w:rPr>
        <w:t>а</w:t>
      </w:r>
      <w:bookmarkEnd w:id="484"/>
      <w:r>
        <w:rPr>
          <w:snapToGrid w:val="0"/>
          <w:sz w:val="24"/>
        </w:rPr>
        <w:t xml:space="preserve">рская, </w:t>
      </w:r>
      <w:bookmarkStart w:id="485" w:name="OCRUncertain019"/>
      <w:r>
        <w:rPr>
          <w:snapToGrid w:val="0"/>
          <w:sz w:val="24"/>
        </w:rPr>
        <w:t xml:space="preserve">Тюменская, </w:t>
      </w:r>
      <w:bookmarkEnd w:id="485"/>
      <w:r>
        <w:rPr>
          <w:snapToGrid w:val="0"/>
          <w:sz w:val="24"/>
        </w:rPr>
        <w:t>К</w:t>
      </w:r>
      <w:bookmarkStart w:id="486" w:name="OCRUncertain020"/>
      <w:r>
        <w:rPr>
          <w:snapToGrid w:val="0"/>
          <w:sz w:val="24"/>
        </w:rPr>
        <w:t>е</w:t>
      </w:r>
      <w:bookmarkEnd w:id="486"/>
      <w:r>
        <w:rPr>
          <w:snapToGrid w:val="0"/>
          <w:sz w:val="24"/>
        </w:rPr>
        <w:t>м</w:t>
      </w:r>
      <w:bookmarkStart w:id="487" w:name="OCRUncertain021"/>
      <w:r>
        <w:rPr>
          <w:snapToGrid w:val="0"/>
          <w:sz w:val="24"/>
        </w:rPr>
        <w:t>е</w:t>
      </w:r>
      <w:bookmarkEnd w:id="487"/>
      <w:r>
        <w:rPr>
          <w:snapToGrid w:val="0"/>
          <w:sz w:val="24"/>
        </w:rPr>
        <w:t>ровская, Т</w:t>
      </w:r>
      <w:bookmarkStart w:id="488" w:name="OCRUncertain022"/>
      <w:r>
        <w:rPr>
          <w:snapToGrid w:val="0"/>
          <w:sz w:val="24"/>
        </w:rPr>
        <w:t>в</w:t>
      </w:r>
      <w:bookmarkEnd w:id="488"/>
      <w:r>
        <w:rPr>
          <w:snapToGrid w:val="0"/>
          <w:sz w:val="24"/>
        </w:rPr>
        <w:t xml:space="preserve">ерская </w:t>
      </w:r>
      <w:bookmarkStart w:id="489" w:name="OCRUncertain023"/>
      <w:r>
        <w:rPr>
          <w:snapToGrid w:val="0"/>
          <w:sz w:val="24"/>
        </w:rPr>
        <w:t>и</w:t>
      </w:r>
      <w:bookmarkEnd w:id="489"/>
      <w:r>
        <w:rPr>
          <w:snapToGrid w:val="0"/>
          <w:sz w:val="24"/>
        </w:rPr>
        <w:t xml:space="preserve"> Св</w:t>
      </w:r>
      <w:bookmarkStart w:id="490" w:name="OCRUncertain024"/>
      <w:r>
        <w:rPr>
          <w:snapToGrid w:val="0"/>
          <w:sz w:val="24"/>
        </w:rPr>
        <w:t>е</w:t>
      </w:r>
      <w:bookmarkEnd w:id="490"/>
      <w:r>
        <w:rPr>
          <w:snapToGrid w:val="0"/>
          <w:sz w:val="24"/>
        </w:rPr>
        <w:t>рдловская области, Этот вывод подтверждается результатами опроса, проведенного Информационным комитетом АУВЕР (Ассоциации участников в</w:t>
      </w:r>
      <w:bookmarkStart w:id="491" w:name="OCRUncertain035"/>
      <w:r>
        <w:rPr>
          <w:snapToGrid w:val="0"/>
          <w:sz w:val="24"/>
        </w:rPr>
        <w:t>е</w:t>
      </w:r>
      <w:bookmarkEnd w:id="491"/>
      <w:r>
        <w:rPr>
          <w:snapToGrid w:val="0"/>
          <w:sz w:val="24"/>
        </w:rPr>
        <w:t>ксельного рынка, февраль - март</w:t>
      </w:r>
      <w:r>
        <w:rPr>
          <w:noProof/>
          <w:snapToGrid w:val="0"/>
          <w:sz w:val="24"/>
        </w:rPr>
        <w:t xml:space="preserve"> 1997</w:t>
      </w:r>
      <w:r>
        <w:rPr>
          <w:snapToGrid w:val="0"/>
          <w:sz w:val="24"/>
        </w:rPr>
        <w:t xml:space="preserve"> г.), в соответствии с которыми от</w:t>
      </w:r>
      <w:r>
        <w:rPr>
          <w:noProof/>
          <w:snapToGrid w:val="0"/>
          <w:sz w:val="24"/>
        </w:rPr>
        <w:t xml:space="preserve"> 30</w:t>
      </w:r>
      <w:r>
        <w:rPr>
          <w:snapToGrid w:val="0"/>
          <w:sz w:val="24"/>
        </w:rPr>
        <w:t xml:space="preserve"> до</w:t>
      </w:r>
      <w:r>
        <w:rPr>
          <w:noProof/>
          <w:snapToGrid w:val="0"/>
          <w:sz w:val="24"/>
        </w:rPr>
        <w:t xml:space="preserve"> 40 %</w:t>
      </w:r>
      <w:r>
        <w:rPr>
          <w:snapToGrid w:val="0"/>
          <w:sz w:val="24"/>
        </w:rPr>
        <w:t xml:space="preserve"> банков и финансовых компаний-вексельных операторов основным местом своей работы считают г. Москву. По данным Банка России на начало 1997г. на Москву приход</w:t>
      </w:r>
      <w:bookmarkStart w:id="492" w:name="OCRUncertain047"/>
      <w:r>
        <w:rPr>
          <w:snapToGrid w:val="0"/>
          <w:sz w:val="24"/>
        </w:rPr>
        <w:t>и</w:t>
      </w:r>
      <w:bookmarkStart w:id="493" w:name="OCRUncertain049"/>
      <w:bookmarkEnd w:id="492"/>
      <w:r>
        <w:rPr>
          <w:snapToGrid w:val="0"/>
          <w:sz w:val="24"/>
        </w:rPr>
        <w:t>лось 80%</w:t>
      </w:r>
      <w:bookmarkEnd w:id="493"/>
      <w:r>
        <w:rPr>
          <w:snapToGrid w:val="0"/>
          <w:sz w:val="24"/>
        </w:rPr>
        <w:t xml:space="preserve"> в</w:t>
      </w:r>
      <w:bookmarkStart w:id="494" w:name="OCRUncertain050"/>
      <w:r>
        <w:rPr>
          <w:snapToGrid w:val="0"/>
          <w:sz w:val="24"/>
        </w:rPr>
        <w:t>е</w:t>
      </w:r>
      <w:bookmarkEnd w:id="494"/>
      <w:r>
        <w:rPr>
          <w:snapToGrid w:val="0"/>
          <w:sz w:val="24"/>
        </w:rPr>
        <w:t>к</w:t>
      </w:r>
      <w:bookmarkStart w:id="495" w:name="OCRUncertain052"/>
      <w:r>
        <w:rPr>
          <w:snapToGrid w:val="0"/>
          <w:sz w:val="24"/>
        </w:rPr>
        <w:t>селе</w:t>
      </w:r>
      <w:bookmarkEnd w:id="495"/>
      <w:r>
        <w:rPr>
          <w:snapToGrid w:val="0"/>
          <w:sz w:val="24"/>
        </w:rPr>
        <w:t>й, выпушенных банкам</w:t>
      </w:r>
      <w:bookmarkStart w:id="496" w:name="OCRUncertain053"/>
      <w:r>
        <w:rPr>
          <w:snapToGrid w:val="0"/>
          <w:sz w:val="24"/>
        </w:rPr>
        <w:t>и</w:t>
      </w:r>
      <w:bookmarkEnd w:id="496"/>
      <w:r>
        <w:rPr>
          <w:snapToGrid w:val="0"/>
          <w:sz w:val="24"/>
        </w:rPr>
        <w:t xml:space="preserve"> в обращение, и</w:t>
      </w:r>
      <w:r>
        <w:rPr>
          <w:noProof/>
          <w:snapToGrid w:val="0"/>
          <w:sz w:val="24"/>
        </w:rPr>
        <w:t xml:space="preserve"> 68,7%</w:t>
      </w:r>
      <w:r>
        <w:rPr>
          <w:snapToGrid w:val="0"/>
          <w:sz w:val="24"/>
        </w:rPr>
        <w:t xml:space="preserve"> учтенных банками векселей, на Санкт-Петербург-</w:t>
      </w:r>
      <w:r>
        <w:rPr>
          <w:noProof/>
          <w:snapToGrid w:val="0"/>
          <w:sz w:val="24"/>
        </w:rPr>
        <w:t xml:space="preserve"> 1,7%</w:t>
      </w:r>
      <w:r>
        <w:rPr>
          <w:snapToGrid w:val="0"/>
          <w:sz w:val="24"/>
        </w:rPr>
        <w:t xml:space="preserve"> и</w:t>
      </w:r>
      <w:r>
        <w:rPr>
          <w:noProof/>
          <w:snapToGrid w:val="0"/>
          <w:sz w:val="24"/>
        </w:rPr>
        <w:t xml:space="preserve"> 5,2%</w:t>
      </w:r>
      <w:r>
        <w:rPr>
          <w:snapToGrid w:val="0"/>
          <w:sz w:val="24"/>
        </w:rPr>
        <w:t xml:space="preserve"> соответственно, на Самарскую область</w:t>
      </w:r>
      <w:r>
        <w:rPr>
          <w:noProof/>
          <w:snapToGrid w:val="0"/>
          <w:sz w:val="24"/>
        </w:rPr>
        <w:t xml:space="preserve"> - 2.1%</w:t>
      </w:r>
      <w:r>
        <w:rPr>
          <w:snapToGrid w:val="0"/>
          <w:sz w:val="24"/>
        </w:rPr>
        <w:t xml:space="preserve"> и </w:t>
      </w:r>
      <w:r>
        <w:rPr>
          <w:noProof/>
          <w:snapToGrid w:val="0"/>
          <w:sz w:val="24"/>
        </w:rPr>
        <w:t>1,4%,</w:t>
      </w:r>
      <w:r>
        <w:rPr>
          <w:snapToGrid w:val="0"/>
          <w:sz w:val="24"/>
        </w:rPr>
        <w:t xml:space="preserve"> на Тюменскую область-</w:t>
      </w:r>
      <w:r>
        <w:rPr>
          <w:noProof/>
          <w:snapToGrid w:val="0"/>
          <w:sz w:val="24"/>
        </w:rPr>
        <w:t xml:space="preserve"> 2,1%</w:t>
      </w:r>
      <w:r>
        <w:rPr>
          <w:snapToGrid w:val="0"/>
          <w:sz w:val="24"/>
        </w:rPr>
        <w:t xml:space="preserve"> и</w:t>
      </w:r>
      <w:r>
        <w:rPr>
          <w:noProof/>
          <w:snapToGrid w:val="0"/>
          <w:sz w:val="24"/>
        </w:rPr>
        <w:t xml:space="preserve"> 1%,</w:t>
      </w:r>
      <w:r>
        <w:rPr>
          <w:snapToGrid w:val="0"/>
          <w:sz w:val="24"/>
        </w:rPr>
        <w:t xml:space="preserve"> на </w:t>
      </w:r>
      <w:bookmarkStart w:id="497" w:name="OCRUncertain057"/>
      <w:r>
        <w:rPr>
          <w:snapToGrid w:val="0"/>
          <w:sz w:val="24"/>
        </w:rPr>
        <w:t>К</w:t>
      </w:r>
      <w:bookmarkEnd w:id="497"/>
      <w:r>
        <w:rPr>
          <w:snapToGrid w:val="0"/>
          <w:sz w:val="24"/>
        </w:rPr>
        <w:t>ем</w:t>
      </w:r>
      <w:bookmarkStart w:id="498" w:name="OCRUncertain058"/>
      <w:r>
        <w:rPr>
          <w:snapToGrid w:val="0"/>
          <w:sz w:val="24"/>
        </w:rPr>
        <w:t>е</w:t>
      </w:r>
      <w:bookmarkEnd w:id="498"/>
      <w:r>
        <w:rPr>
          <w:snapToGrid w:val="0"/>
          <w:sz w:val="24"/>
        </w:rPr>
        <w:t>ровскую область-</w:t>
      </w:r>
      <w:r>
        <w:rPr>
          <w:noProof/>
          <w:snapToGrid w:val="0"/>
          <w:sz w:val="24"/>
        </w:rPr>
        <w:t xml:space="preserve"> 0,7%</w:t>
      </w:r>
      <w:r>
        <w:rPr>
          <w:snapToGrid w:val="0"/>
          <w:sz w:val="24"/>
        </w:rPr>
        <w:t xml:space="preserve"> и</w:t>
      </w:r>
      <w:r>
        <w:rPr>
          <w:noProof/>
          <w:snapToGrid w:val="0"/>
          <w:sz w:val="24"/>
        </w:rPr>
        <w:t xml:space="preserve"> </w:t>
      </w:r>
      <w:bookmarkStart w:id="499" w:name="OCRUncertain059"/>
      <w:r>
        <w:rPr>
          <w:noProof/>
          <w:snapToGrid w:val="0"/>
          <w:sz w:val="24"/>
        </w:rPr>
        <w:t>2,</w:t>
      </w:r>
      <w:bookmarkEnd w:id="499"/>
      <w:r>
        <w:rPr>
          <w:noProof/>
          <w:snapToGrid w:val="0"/>
          <w:sz w:val="24"/>
        </w:rPr>
        <w:t xml:space="preserve">4%, </w:t>
      </w:r>
      <w:r>
        <w:rPr>
          <w:snapToGrid w:val="0"/>
          <w:sz w:val="24"/>
        </w:rPr>
        <w:t>на   Тверскую область-</w:t>
      </w:r>
      <w:r>
        <w:rPr>
          <w:noProof/>
          <w:snapToGrid w:val="0"/>
          <w:sz w:val="24"/>
        </w:rPr>
        <w:t xml:space="preserve"> 1,0%</w:t>
      </w:r>
      <w:r>
        <w:rPr>
          <w:snapToGrid w:val="0"/>
          <w:sz w:val="24"/>
        </w:rPr>
        <w:t xml:space="preserve"> и</w:t>
      </w:r>
      <w:r>
        <w:rPr>
          <w:noProof/>
          <w:snapToGrid w:val="0"/>
          <w:sz w:val="24"/>
        </w:rPr>
        <w:t xml:space="preserve"> 1,9%,</w:t>
      </w:r>
      <w:r>
        <w:rPr>
          <w:snapToGrid w:val="0"/>
          <w:sz w:val="24"/>
        </w:rPr>
        <w:t xml:space="preserve"> на Свердловскую область, </w:t>
      </w:r>
      <w:bookmarkStart w:id="500" w:name="OCRUncertain060"/>
      <w:r>
        <w:rPr>
          <w:snapToGrid w:val="0"/>
          <w:sz w:val="24"/>
        </w:rPr>
        <w:t>вк</w:t>
      </w:r>
      <w:bookmarkEnd w:id="500"/>
      <w:r>
        <w:rPr>
          <w:snapToGrid w:val="0"/>
          <w:sz w:val="24"/>
        </w:rPr>
        <w:t>лючая Екатер</w:t>
      </w:r>
      <w:bookmarkStart w:id="501" w:name="OCRUncertain062"/>
      <w:r>
        <w:rPr>
          <w:snapToGrid w:val="0"/>
          <w:sz w:val="24"/>
        </w:rPr>
        <w:t>и</w:t>
      </w:r>
      <w:bookmarkEnd w:id="501"/>
      <w:r>
        <w:rPr>
          <w:snapToGrid w:val="0"/>
          <w:sz w:val="24"/>
        </w:rPr>
        <w:t>нбург,</w:t>
      </w:r>
      <w:r>
        <w:rPr>
          <w:noProof/>
          <w:snapToGrid w:val="0"/>
          <w:sz w:val="24"/>
        </w:rPr>
        <w:t xml:space="preserve"> - 1,3%</w:t>
      </w:r>
      <w:r>
        <w:rPr>
          <w:snapToGrid w:val="0"/>
          <w:sz w:val="24"/>
        </w:rPr>
        <w:t xml:space="preserve"> и</w:t>
      </w:r>
      <w:r>
        <w:rPr>
          <w:noProof/>
          <w:snapToGrid w:val="0"/>
          <w:sz w:val="24"/>
        </w:rPr>
        <w:t xml:space="preserve"> 1,4%.</w:t>
      </w:r>
    </w:p>
    <w:p w:rsidR="00483228" w:rsidRDefault="00483228">
      <w:pPr>
        <w:widowControl w:val="0"/>
        <w:numPr>
          <w:ilvl w:val="0"/>
          <w:numId w:val="16"/>
        </w:numPr>
        <w:rPr>
          <w:snapToGrid w:val="0"/>
          <w:sz w:val="24"/>
        </w:rPr>
      </w:pPr>
      <w:r>
        <w:rPr>
          <w:snapToGrid w:val="0"/>
          <w:sz w:val="24"/>
        </w:rPr>
        <w:t>появление долговых обязат</w:t>
      </w:r>
      <w:bookmarkStart w:id="502" w:name="OCRUncertain063"/>
      <w:r>
        <w:rPr>
          <w:snapToGrid w:val="0"/>
          <w:sz w:val="24"/>
        </w:rPr>
        <w:t>е</w:t>
      </w:r>
      <w:bookmarkEnd w:id="502"/>
      <w:r>
        <w:rPr>
          <w:snapToGrid w:val="0"/>
          <w:sz w:val="24"/>
        </w:rPr>
        <w:t>льств, которые ориентируются на вексельное законодательство, но вексел</w:t>
      </w:r>
      <w:bookmarkStart w:id="503" w:name="OCRUncertain066"/>
      <w:r>
        <w:rPr>
          <w:snapToGrid w:val="0"/>
          <w:sz w:val="24"/>
        </w:rPr>
        <w:t>я</w:t>
      </w:r>
      <w:bookmarkEnd w:id="503"/>
      <w:r>
        <w:rPr>
          <w:snapToGrid w:val="0"/>
          <w:sz w:val="24"/>
        </w:rPr>
        <w:t>ми не являются (казначейские обязательства Минфина РФ, "бездокументар</w:t>
      </w:r>
      <w:bookmarkStart w:id="504" w:name="OCRUncertain071"/>
      <w:r>
        <w:rPr>
          <w:snapToGrid w:val="0"/>
          <w:sz w:val="24"/>
        </w:rPr>
        <w:t>ны</w:t>
      </w:r>
      <w:bookmarkEnd w:id="504"/>
      <w:r>
        <w:rPr>
          <w:snapToGrid w:val="0"/>
          <w:sz w:val="24"/>
        </w:rPr>
        <w:t xml:space="preserve">й вексель", </w:t>
      </w:r>
      <w:bookmarkStart w:id="505" w:name="OCRUncertain072"/>
      <w:r>
        <w:rPr>
          <w:snapToGrid w:val="0"/>
          <w:sz w:val="24"/>
        </w:rPr>
        <w:t>вводимы</w:t>
      </w:r>
      <w:bookmarkEnd w:id="505"/>
      <w:r>
        <w:rPr>
          <w:snapToGrid w:val="0"/>
          <w:sz w:val="24"/>
        </w:rPr>
        <w:t xml:space="preserve">й </w:t>
      </w:r>
      <w:bookmarkStart w:id="506" w:name="OCRUncertain073"/>
      <w:r>
        <w:rPr>
          <w:snapToGrid w:val="0"/>
          <w:sz w:val="24"/>
        </w:rPr>
        <w:t>ФКЦ</w:t>
      </w:r>
      <w:bookmarkEnd w:id="506"/>
      <w:r>
        <w:rPr>
          <w:snapToGrid w:val="0"/>
          <w:sz w:val="24"/>
        </w:rPr>
        <w:t>Б в</w:t>
      </w:r>
      <w:r>
        <w:rPr>
          <w:noProof/>
          <w:snapToGrid w:val="0"/>
          <w:sz w:val="24"/>
        </w:rPr>
        <w:t xml:space="preserve"> 1996-97</w:t>
      </w:r>
      <w:r>
        <w:rPr>
          <w:snapToGrid w:val="0"/>
          <w:sz w:val="24"/>
        </w:rPr>
        <w:t xml:space="preserve"> гг., "вексе</w:t>
      </w:r>
      <w:bookmarkStart w:id="507" w:name="OCRUncertain074"/>
      <w:r>
        <w:rPr>
          <w:snapToGrid w:val="0"/>
          <w:sz w:val="24"/>
        </w:rPr>
        <w:t>л</w:t>
      </w:r>
      <w:bookmarkEnd w:id="507"/>
      <w:r>
        <w:rPr>
          <w:snapToGrid w:val="0"/>
          <w:sz w:val="24"/>
        </w:rPr>
        <w:t>ьные обязател</w:t>
      </w:r>
      <w:bookmarkStart w:id="508" w:name="OCRUncertain075"/>
      <w:r>
        <w:rPr>
          <w:snapToGrid w:val="0"/>
          <w:sz w:val="24"/>
        </w:rPr>
        <w:t>ь</w:t>
      </w:r>
      <w:bookmarkEnd w:id="508"/>
      <w:r>
        <w:rPr>
          <w:snapToGrid w:val="0"/>
          <w:sz w:val="24"/>
        </w:rPr>
        <w:t>ства" в Курганско</w:t>
      </w:r>
      <w:bookmarkStart w:id="509" w:name="OCRUncertain076"/>
      <w:r>
        <w:rPr>
          <w:snapToGrid w:val="0"/>
          <w:sz w:val="24"/>
        </w:rPr>
        <w:t>й</w:t>
      </w:r>
      <w:bookmarkEnd w:id="509"/>
      <w:r>
        <w:rPr>
          <w:snapToGrid w:val="0"/>
          <w:sz w:val="24"/>
        </w:rPr>
        <w:t xml:space="preserve"> обл</w:t>
      </w:r>
      <w:bookmarkStart w:id="510" w:name="OCRUncertain077"/>
      <w:r>
        <w:rPr>
          <w:snapToGrid w:val="0"/>
          <w:sz w:val="24"/>
        </w:rPr>
        <w:t>а</w:t>
      </w:r>
      <w:bookmarkEnd w:id="510"/>
      <w:r>
        <w:rPr>
          <w:snapToGrid w:val="0"/>
          <w:sz w:val="24"/>
        </w:rPr>
        <w:t>сти с 1994г</w:t>
      </w:r>
      <w:bookmarkStart w:id="511" w:name="OCRUncertain078"/>
      <w:r>
        <w:rPr>
          <w:snapToGrid w:val="0"/>
          <w:sz w:val="24"/>
        </w:rPr>
        <w:t>.,</w:t>
      </w:r>
      <w:bookmarkEnd w:id="511"/>
      <w:r>
        <w:rPr>
          <w:snapToGrid w:val="0"/>
          <w:sz w:val="24"/>
        </w:rPr>
        <w:t xml:space="preserve"> см. материалы конференции "Векс</w:t>
      </w:r>
      <w:bookmarkStart w:id="512" w:name="OCRUncertain079"/>
      <w:r>
        <w:rPr>
          <w:snapToGrid w:val="0"/>
          <w:sz w:val="24"/>
        </w:rPr>
        <w:t>е</w:t>
      </w:r>
      <w:bookmarkEnd w:id="512"/>
      <w:r>
        <w:rPr>
          <w:snapToGrid w:val="0"/>
          <w:sz w:val="24"/>
        </w:rPr>
        <w:t>льный рынок России",</w:t>
      </w:r>
      <w:r>
        <w:rPr>
          <w:noProof/>
          <w:snapToGrid w:val="0"/>
          <w:sz w:val="24"/>
        </w:rPr>
        <w:t xml:space="preserve"> 11-12</w:t>
      </w:r>
      <w:r>
        <w:rPr>
          <w:snapToGrid w:val="0"/>
          <w:sz w:val="24"/>
        </w:rPr>
        <w:t xml:space="preserve"> ф</w:t>
      </w:r>
      <w:bookmarkStart w:id="513" w:name="OCRUncertain080"/>
      <w:r>
        <w:rPr>
          <w:snapToGrid w:val="0"/>
          <w:sz w:val="24"/>
        </w:rPr>
        <w:t>е</w:t>
      </w:r>
      <w:bookmarkEnd w:id="513"/>
      <w:r>
        <w:rPr>
          <w:snapToGrid w:val="0"/>
          <w:sz w:val="24"/>
        </w:rPr>
        <w:t>враля</w:t>
      </w:r>
      <w:r>
        <w:rPr>
          <w:noProof/>
          <w:snapToGrid w:val="0"/>
          <w:sz w:val="24"/>
        </w:rPr>
        <w:t xml:space="preserve"> 1997</w:t>
      </w:r>
      <w:r>
        <w:rPr>
          <w:snapToGrid w:val="0"/>
          <w:sz w:val="24"/>
        </w:rPr>
        <w:t xml:space="preserve"> г.)</w:t>
      </w:r>
    </w:p>
    <w:p w:rsidR="00483228" w:rsidRDefault="00483228">
      <w:pPr>
        <w:widowControl w:val="0"/>
        <w:rPr>
          <w:snapToGrid w:val="0"/>
          <w:sz w:val="24"/>
        </w:rPr>
      </w:pPr>
    </w:p>
    <w:p w:rsidR="00483228" w:rsidRDefault="00483228">
      <w:pPr>
        <w:widowControl w:val="0"/>
        <w:ind w:firstLine="720"/>
        <w:rPr>
          <w:snapToGrid w:val="0"/>
          <w:sz w:val="24"/>
        </w:rPr>
      </w:pPr>
      <w:r>
        <w:rPr>
          <w:b/>
          <w:snapToGrid w:val="0"/>
          <w:sz w:val="24"/>
        </w:rPr>
        <w:t>Крупнейшие выпуски вексел</w:t>
      </w:r>
      <w:bookmarkStart w:id="514" w:name="OCRUncertain082"/>
      <w:r>
        <w:rPr>
          <w:b/>
          <w:snapToGrid w:val="0"/>
          <w:sz w:val="24"/>
        </w:rPr>
        <w:t>е</w:t>
      </w:r>
      <w:bookmarkEnd w:id="514"/>
      <w:r>
        <w:rPr>
          <w:b/>
          <w:snapToGrid w:val="0"/>
          <w:sz w:val="24"/>
        </w:rPr>
        <w:t>й в масштабах отрасли.</w:t>
      </w:r>
      <w:r>
        <w:rPr>
          <w:snapToGrid w:val="0"/>
          <w:sz w:val="24"/>
        </w:rPr>
        <w:t xml:space="preserve"> По данным опроса, пров</w:t>
      </w:r>
      <w:bookmarkStart w:id="515" w:name="OCRUncertain083"/>
      <w:r>
        <w:rPr>
          <w:snapToGrid w:val="0"/>
          <w:sz w:val="24"/>
        </w:rPr>
        <w:t>е</w:t>
      </w:r>
      <w:bookmarkEnd w:id="515"/>
      <w:r>
        <w:rPr>
          <w:snapToGrid w:val="0"/>
          <w:sz w:val="24"/>
        </w:rPr>
        <w:t xml:space="preserve">денного Московским агентством </w:t>
      </w:r>
      <w:bookmarkStart w:id="516" w:name="OCRUncertain084"/>
      <w:r>
        <w:rPr>
          <w:snapToGrid w:val="0"/>
          <w:sz w:val="24"/>
        </w:rPr>
        <w:t>ц</w:t>
      </w:r>
      <w:bookmarkEnd w:id="516"/>
      <w:r>
        <w:rPr>
          <w:snapToGrid w:val="0"/>
          <w:sz w:val="24"/>
        </w:rPr>
        <w:t>ен</w:t>
      </w:r>
      <w:bookmarkStart w:id="517" w:name="OCRUncertain085"/>
      <w:r>
        <w:rPr>
          <w:snapToGrid w:val="0"/>
          <w:sz w:val="24"/>
        </w:rPr>
        <w:t>н</w:t>
      </w:r>
      <w:bookmarkEnd w:id="517"/>
      <w:r>
        <w:rPr>
          <w:snapToGrid w:val="0"/>
          <w:sz w:val="24"/>
        </w:rPr>
        <w:t>ых бумаг в сентябр</w:t>
      </w:r>
      <w:bookmarkStart w:id="518" w:name="OCRUncertain086"/>
      <w:r>
        <w:rPr>
          <w:snapToGrid w:val="0"/>
          <w:sz w:val="24"/>
        </w:rPr>
        <w:t>е</w:t>
      </w:r>
      <w:bookmarkEnd w:id="518"/>
      <w:r>
        <w:rPr>
          <w:noProof/>
          <w:snapToGrid w:val="0"/>
          <w:sz w:val="24"/>
        </w:rPr>
        <w:t xml:space="preserve"> 1997г</w:t>
      </w:r>
      <w:r>
        <w:rPr>
          <w:snapToGrid w:val="0"/>
          <w:sz w:val="24"/>
        </w:rPr>
        <w:t xml:space="preserve"> среди известных специалистов, работаю</w:t>
      </w:r>
      <w:bookmarkStart w:id="519" w:name="OCRUncertain087"/>
      <w:r>
        <w:rPr>
          <w:snapToGrid w:val="0"/>
          <w:sz w:val="24"/>
        </w:rPr>
        <w:t>щ</w:t>
      </w:r>
      <w:bookmarkEnd w:id="519"/>
      <w:r>
        <w:rPr>
          <w:snapToGrid w:val="0"/>
          <w:sz w:val="24"/>
        </w:rPr>
        <w:t>их на фондовом ры</w:t>
      </w:r>
      <w:bookmarkStart w:id="520" w:name="OCRUncertain088"/>
      <w:r>
        <w:rPr>
          <w:snapToGrid w:val="0"/>
          <w:sz w:val="24"/>
        </w:rPr>
        <w:t>н</w:t>
      </w:r>
      <w:bookmarkEnd w:id="520"/>
      <w:r>
        <w:rPr>
          <w:snapToGrid w:val="0"/>
          <w:sz w:val="24"/>
        </w:rPr>
        <w:t>ке, наибол</w:t>
      </w:r>
      <w:bookmarkStart w:id="521" w:name="OCRUncertain089"/>
      <w:r>
        <w:rPr>
          <w:snapToGrid w:val="0"/>
          <w:sz w:val="24"/>
        </w:rPr>
        <w:t>ее</w:t>
      </w:r>
      <w:bookmarkEnd w:id="521"/>
      <w:r>
        <w:rPr>
          <w:snapToGrid w:val="0"/>
          <w:sz w:val="24"/>
        </w:rPr>
        <w:t xml:space="preserve"> крупными являлись выпуски </w:t>
      </w:r>
      <w:bookmarkStart w:id="522" w:name="OCRUncertain090"/>
      <w:r>
        <w:rPr>
          <w:snapToGrid w:val="0"/>
          <w:sz w:val="24"/>
        </w:rPr>
        <w:t>"эн</w:t>
      </w:r>
      <w:bookmarkEnd w:id="522"/>
      <w:r>
        <w:rPr>
          <w:snapToGrid w:val="0"/>
          <w:sz w:val="24"/>
        </w:rPr>
        <w:t>ергетиче</w:t>
      </w:r>
      <w:bookmarkStart w:id="523" w:name="OCRUncertain092"/>
      <w:r>
        <w:rPr>
          <w:snapToGrid w:val="0"/>
          <w:sz w:val="24"/>
        </w:rPr>
        <w:t>с</w:t>
      </w:r>
      <w:bookmarkEnd w:id="523"/>
      <w:r>
        <w:rPr>
          <w:snapToGrid w:val="0"/>
          <w:sz w:val="24"/>
        </w:rPr>
        <w:t>ких</w:t>
      </w:r>
      <w:bookmarkStart w:id="524" w:name="OCRUncertain093"/>
      <w:r>
        <w:rPr>
          <w:snapToGrid w:val="0"/>
          <w:sz w:val="24"/>
        </w:rPr>
        <w:t>"</w:t>
      </w:r>
      <w:bookmarkEnd w:id="524"/>
      <w:r>
        <w:rPr>
          <w:snapToGrid w:val="0"/>
          <w:sz w:val="24"/>
        </w:rPr>
        <w:t xml:space="preserve"> (</w:t>
      </w:r>
      <w:bookmarkStart w:id="525" w:name="OCRUncertain094"/>
      <w:r>
        <w:rPr>
          <w:snapToGrid w:val="0"/>
          <w:sz w:val="24"/>
        </w:rPr>
        <w:t>ст</w:t>
      </w:r>
      <w:bookmarkEnd w:id="525"/>
      <w:r>
        <w:rPr>
          <w:snapToGrid w:val="0"/>
          <w:sz w:val="24"/>
        </w:rPr>
        <w:t>ру</w:t>
      </w:r>
      <w:bookmarkStart w:id="526" w:name="OCRUncertain095"/>
      <w:r>
        <w:rPr>
          <w:snapToGrid w:val="0"/>
          <w:sz w:val="24"/>
        </w:rPr>
        <w:t>кту</w:t>
      </w:r>
      <w:bookmarkEnd w:id="526"/>
      <w:r>
        <w:rPr>
          <w:snapToGrid w:val="0"/>
          <w:sz w:val="24"/>
        </w:rPr>
        <w:t>р</w:t>
      </w:r>
      <w:bookmarkStart w:id="527" w:name="OCRUncertain096"/>
      <w:r>
        <w:rPr>
          <w:snapToGrid w:val="0"/>
          <w:sz w:val="24"/>
        </w:rPr>
        <w:t>ы</w:t>
      </w:r>
      <w:bookmarkEnd w:id="527"/>
      <w:r>
        <w:rPr>
          <w:snapToGrid w:val="0"/>
          <w:sz w:val="24"/>
        </w:rPr>
        <w:t xml:space="preserve">  </w:t>
      </w:r>
      <w:bookmarkStart w:id="528" w:name="OCRUncertain097"/>
      <w:r>
        <w:rPr>
          <w:snapToGrid w:val="0"/>
          <w:sz w:val="24"/>
        </w:rPr>
        <w:t>РАО</w:t>
      </w:r>
      <w:bookmarkEnd w:id="528"/>
      <w:r>
        <w:rPr>
          <w:snapToGrid w:val="0"/>
          <w:sz w:val="24"/>
        </w:rPr>
        <w:t xml:space="preserve"> </w:t>
      </w:r>
      <w:bookmarkStart w:id="529" w:name="OCRUncertain098"/>
      <w:r>
        <w:rPr>
          <w:snapToGrid w:val="0"/>
          <w:sz w:val="24"/>
        </w:rPr>
        <w:t>"ЕЭС"),</w:t>
      </w:r>
      <w:bookmarkEnd w:id="529"/>
      <w:r>
        <w:rPr>
          <w:snapToGrid w:val="0"/>
          <w:sz w:val="24"/>
        </w:rPr>
        <w:t xml:space="preserve"> "железнодорожных" (МПС и железные дороги), "газовых" (РАО</w:t>
      </w:r>
      <w:bookmarkStart w:id="530" w:name="OCRUncertain100"/>
      <w:r>
        <w:rPr>
          <w:snapToGrid w:val="0"/>
          <w:sz w:val="24"/>
        </w:rPr>
        <w:t xml:space="preserve"> "</w:t>
      </w:r>
      <w:bookmarkEnd w:id="530"/>
      <w:r>
        <w:rPr>
          <w:snapToGrid w:val="0"/>
          <w:sz w:val="24"/>
        </w:rPr>
        <w:t>Газпром</w:t>
      </w:r>
      <w:bookmarkStart w:id="531" w:name="OCRUncertain101"/>
      <w:r>
        <w:rPr>
          <w:snapToGrid w:val="0"/>
          <w:sz w:val="24"/>
        </w:rPr>
        <w:t>"</w:t>
      </w:r>
      <w:bookmarkEnd w:id="531"/>
      <w:r>
        <w:rPr>
          <w:snapToGrid w:val="0"/>
          <w:sz w:val="24"/>
        </w:rPr>
        <w:t>) в</w:t>
      </w:r>
      <w:bookmarkStart w:id="532" w:name="OCRUncertain102"/>
      <w:r>
        <w:rPr>
          <w:snapToGrid w:val="0"/>
          <w:sz w:val="24"/>
        </w:rPr>
        <w:t>е</w:t>
      </w:r>
      <w:bookmarkEnd w:id="532"/>
      <w:r>
        <w:rPr>
          <w:snapToGrid w:val="0"/>
          <w:sz w:val="24"/>
        </w:rPr>
        <w:t>кселе</w:t>
      </w:r>
      <w:bookmarkStart w:id="533" w:name="OCRUncertain103"/>
      <w:r>
        <w:rPr>
          <w:snapToGrid w:val="0"/>
          <w:sz w:val="24"/>
        </w:rPr>
        <w:t>й</w:t>
      </w:r>
      <w:bookmarkEnd w:id="533"/>
      <w:r>
        <w:rPr>
          <w:snapToGrid w:val="0"/>
          <w:sz w:val="24"/>
        </w:rPr>
        <w:t>.</w:t>
      </w:r>
    </w:p>
    <w:p w:rsidR="00483228" w:rsidRDefault="00483228">
      <w:pPr>
        <w:widowControl w:val="0"/>
        <w:ind w:firstLine="720"/>
        <w:rPr>
          <w:snapToGrid w:val="0"/>
          <w:sz w:val="24"/>
        </w:rPr>
      </w:pPr>
    </w:p>
    <w:p w:rsidR="00483228" w:rsidRDefault="00483228">
      <w:pPr>
        <w:widowControl w:val="0"/>
        <w:ind w:firstLine="720"/>
        <w:rPr>
          <w:snapToGrid w:val="0"/>
          <w:sz w:val="24"/>
        </w:rPr>
      </w:pPr>
      <w:r>
        <w:rPr>
          <w:b/>
          <w:snapToGrid w:val="0"/>
          <w:sz w:val="24"/>
        </w:rPr>
        <w:t>Крупн</w:t>
      </w:r>
      <w:bookmarkStart w:id="534" w:name="OCRUncertain104"/>
      <w:r>
        <w:rPr>
          <w:b/>
          <w:snapToGrid w:val="0"/>
          <w:sz w:val="24"/>
        </w:rPr>
        <w:t>е</w:t>
      </w:r>
      <w:bookmarkEnd w:id="534"/>
      <w:r>
        <w:rPr>
          <w:b/>
          <w:snapToGrid w:val="0"/>
          <w:sz w:val="24"/>
        </w:rPr>
        <w:t>йш</w:t>
      </w:r>
      <w:bookmarkStart w:id="535" w:name="OCRUncertain105"/>
      <w:r>
        <w:rPr>
          <w:b/>
          <w:snapToGrid w:val="0"/>
          <w:sz w:val="24"/>
        </w:rPr>
        <w:t>и</w:t>
      </w:r>
      <w:bookmarkEnd w:id="535"/>
      <w:r>
        <w:rPr>
          <w:b/>
          <w:snapToGrid w:val="0"/>
          <w:sz w:val="24"/>
        </w:rPr>
        <w:t>е пр</w:t>
      </w:r>
      <w:bookmarkStart w:id="536" w:name="OCRUncertain106"/>
      <w:r>
        <w:rPr>
          <w:b/>
          <w:snapToGrid w:val="0"/>
          <w:sz w:val="24"/>
        </w:rPr>
        <w:t>е</w:t>
      </w:r>
      <w:bookmarkEnd w:id="536"/>
      <w:r>
        <w:rPr>
          <w:b/>
          <w:snapToGrid w:val="0"/>
          <w:sz w:val="24"/>
        </w:rPr>
        <w:t>дпр</w:t>
      </w:r>
      <w:bookmarkStart w:id="537" w:name="OCRUncertain107"/>
      <w:r>
        <w:rPr>
          <w:b/>
          <w:snapToGrid w:val="0"/>
          <w:sz w:val="24"/>
        </w:rPr>
        <w:t>и</w:t>
      </w:r>
      <w:bookmarkEnd w:id="537"/>
      <w:r>
        <w:rPr>
          <w:b/>
          <w:snapToGrid w:val="0"/>
          <w:sz w:val="24"/>
        </w:rPr>
        <w:t>ятия - векс</w:t>
      </w:r>
      <w:bookmarkStart w:id="538" w:name="OCRUncertain108"/>
      <w:r>
        <w:rPr>
          <w:b/>
          <w:snapToGrid w:val="0"/>
          <w:sz w:val="24"/>
        </w:rPr>
        <w:t>е</w:t>
      </w:r>
      <w:bookmarkEnd w:id="538"/>
      <w:r>
        <w:rPr>
          <w:b/>
          <w:snapToGrid w:val="0"/>
          <w:sz w:val="24"/>
        </w:rPr>
        <w:t>льные эмит</w:t>
      </w:r>
      <w:bookmarkStart w:id="539" w:name="OCRUncertain109"/>
      <w:r>
        <w:rPr>
          <w:b/>
          <w:snapToGrid w:val="0"/>
          <w:sz w:val="24"/>
        </w:rPr>
        <w:t>е</w:t>
      </w:r>
      <w:bookmarkEnd w:id="539"/>
      <w:r>
        <w:rPr>
          <w:b/>
          <w:snapToGrid w:val="0"/>
          <w:sz w:val="24"/>
        </w:rPr>
        <w:t>нты</w:t>
      </w:r>
      <w:r>
        <w:rPr>
          <w:snapToGrid w:val="0"/>
          <w:sz w:val="24"/>
        </w:rPr>
        <w:t>. По дан</w:t>
      </w:r>
      <w:bookmarkStart w:id="540" w:name="OCRUncertain110"/>
      <w:r>
        <w:rPr>
          <w:snapToGrid w:val="0"/>
          <w:sz w:val="24"/>
        </w:rPr>
        <w:t>н</w:t>
      </w:r>
      <w:bookmarkEnd w:id="540"/>
      <w:r>
        <w:rPr>
          <w:snapToGrid w:val="0"/>
          <w:sz w:val="24"/>
        </w:rPr>
        <w:t>ым указа</w:t>
      </w:r>
      <w:bookmarkStart w:id="541" w:name="OCRUncertain111"/>
      <w:r>
        <w:rPr>
          <w:snapToGrid w:val="0"/>
          <w:sz w:val="24"/>
        </w:rPr>
        <w:t>н</w:t>
      </w:r>
      <w:bookmarkEnd w:id="541"/>
      <w:r>
        <w:rPr>
          <w:snapToGrid w:val="0"/>
          <w:sz w:val="24"/>
        </w:rPr>
        <w:t>ного вы</w:t>
      </w:r>
      <w:bookmarkStart w:id="542" w:name="OCRUncertain112"/>
      <w:r>
        <w:rPr>
          <w:snapToGrid w:val="0"/>
          <w:sz w:val="24"/>
        </w:rPr>
        <w:t>ш</w:t>
      </w:r>
      <w:bookmarkEnd w:id="542"/>
      <w:r>
        <w:rPr>
          <w:snapToGrid w:val="0"/>
          <w:sz w:val="24"/>
        </w:rPr>
        <w:t xml:space="preserve">е опроса, названы </w:t>
      </w:r>
      <w:bookmarkStart w:id="543" w:name="OCRUncertain113"/>
      <w:r>
        <w:rPr>
          <w:snapToGrid w:val="0"/>
          <w:sz w:val="24"/>
        </w:rPr>
        <w:t>РАО</w:t>
      </w:r>
      <w:bookmarkEnd w:id="543"/>
      <w:r>
        <w:rPr>
          <w:snapToGrid w:val="0"/>
          <w:sz w:val="24"/>
        </w:rPr>
        <w:t xml:space="preserve"> "Газпром", "</w:t>
      </w:r>
      <w:bookmarkStart w:id="544" w:name="OCRUncertain114"/>
      <w:r>
        <w:rPr>
          <w:snapToGrid w:val="0"/>
          <w:sz w:val="24"/>
        </w:rPr>
        <w:t>А</w:t>
      </w:r>
      <w:bookmarkEnd w:id="544"/>
      <w:r>
        <w:rPr>
          <w:snapToGrid w:val="0"/>
          <w:sz w:val="24"/>
        </w:rPr>
        <w:t xml:space="preserve">лмазы России Саха", </w:t>
      </w:r>
      <w:bookmarkStart w:id="545" w:name="OCRUncertain115"/>
      <w:r>
        <w:rPr>
          <w:snapToGrid w:val="0"/>
          <w:sz w:val="24"/>
        </w:rPr>
        <w:t>Лукойл,</w:t>
      </w:r>
      <w:bookmarkEnd w:id="545"/>
      <w:r>
        <w:rPr>
          <w:snapToGrid w:val="0"/>
          <w:sz w:val="24"/>
        </w:rPr>
        <w:t xml:space="preserve"> </w:t>
      </w:r>
      <w:bookmarkStart w:id="546" w:name="OCRUncertain116"/>
      <w:r>
        <w:rPr>
          <w:snapToGrid w:val="0"/>
          <w:sz w:val="24"/>
        </w:rPr>
        <w:t>Северсталь,</w:t>
      </w:r>
      <w:bookmarkEnd w:id="546"/>
      <w:r>
        <w:rPr>
          <w:snapToGrid w:val="0"/>
          <w:sz w:val="24"/>
        </w:rPr>
        <w:t xml:space="preserve"> </w:t>
      </w:r>
      <w:bookmarkStart w:id="547" w:name="OCRUncertain117"/>
      <w:r>
        <w:rPr>
          <w:snapToGrid w:val="0"/>
          <w:sz w:val="24"/>
        </w:rPr>
        <w:t xml:space="preserve">ЛвтоВаз, </w:t>
      </w:r>
      <w:bookmarkEnd w:id="547"/>
      <w:r>
        <w:rPr>
          <w:snapToGrid w:val="0"/>
          <w:sz w:val="24"/>
        </w:rPr>
        <w:t>железные дорог</w:t>
      </w:r>
      <w:bookmarkStart w:id="548" w:name="OCRUncertain118"/>
      <w:r>
        <w:rPr>
          <w:snapToGrid w:val="0"/>
          <w:sz w:val="24"/>
        </w:rPr>
        <w:t>и</w:t>
      </w:r>
      <w:bookmarkEnd w:id="548"/>
      <w:r>
        <w:rPr>
          <w:snapToGrid w:val="0"/>
          <w:sz w:val="24"/>
        </w:rPr>
        <w:t xml:space="preserve"> (в </w:t>
      </w:r>
      <w:bookmarkStart w:id="549" w:name="OCRUncertain119"/>
      <w:r>
        <w:rPr>
          <w:snapToGrid w:val="0"/>
          <w:sz w:val="24"/>
        </w:rPr>
        <w:t>МПС</w:t>
      </w:r>
      <w:bookmarkEnd w:id="549"/>
      <w:r>
        <w:rPr>
          <w:snapToGrid w:val="0"/>
          <w:sz w:val="24"/>
        </w:rPr>
        <w:t xml:space="preserve"> существу</w:t>
      </w:r>
      <w:bookmarkStart w:id="550" w:name="OCRUncertain120"/>
      <w:r>
        <w:rPr>
          <w:snapToGrid w:val="0"/>
          <w:sz w:val="24"/>
        </w:rPr>
        <w:t>е</w:t>
      </w:r>
      <w:bookmarkEnd w:id="550"/>
      <w:r>
        <w:rPr>
          <w:snapToGrid w:val="0"/>
          <w:sz w:val="24"/>
        </w:rPr>
        <w:t>т проект выпуска единого ж</w:t>
      </w:r>
      <w:bookmarkStart w:id="551" w:name="OCRUncertain121"/>
      <w:r>
        <w:rPr>
          <w:snapToGrid w:val="0"/>
          <w:sz w:val="24"/>
        </w:rPr>
        <w:t>е</w:t>
      </w:r>
      <w:bookmarkEnd w:id="551"/>
      <w:r>
        <w:rPr>
          <w:snapToGrid w:val="0"/>
          <w:sz w:val="24"/>
        </w:rPr>
        <w:t xml:space="preserve">лезнодорожного векселя), структуры </w:t>
      </w:r>
      <w:bookmarkStart w:id="552" w:name="OCRUncertain122"/>
      <w:r>
        <w:rPr>
          <w:snapToGrid w:val="0"/>
          <w:sz w:val="24"/>
        </w:rPr>
        <w:t>РАО</w:t>
      </w:r>
      <w:bookmarkEnd w:id="552"/>
      <w:r>
        <w:rPr>
          <w:snapToGrid w:val="0"/>
          <w:sz w:val="24"/>
        </w:rPr>
        <w:t xml:space="preserve"> "ЕЭС".</w:t>
      </w:r>
    </w:p>
    <w:p w:rsidR="00483228" w:rsidRDefault="00483228">
      <w:pPr>
        <w:widowControl w:val="0"/>
        <w:rPr>
          <w:noProof/>
          <w:snapToGrid w:val="0"/>
          <w:sz w:val="24"/>
        </w:rPr>
      </w:pPr>
      <w:r>
        <w:rPr>
          <w:snapToGrid w:val="0"/>
          <w:sz w:val="24"/>
        </w:rPr>
        <w:t>По дан</w:t>
      </w:r>
      <w:bookmarkStart w:id="553" w:name="OCRUncertain123"/>
      <w:r>
        <w:rPr>
          <w:snapToGrid w:val="0"/>
          <w:sz w:val="24"/>
        </w:rPr>
        <w:t>н</w:t>
      </w:r>
      <w:bookmarkEnd w:id="553"/>
      <w:r>
        <w:rPr>
          <w:snapToGrid w:val="0"/>
          <w:sz w:val="24"/>
        </w:rPr>
        <w:t>ым агентства «Финмаркет» в</w:t>
      </w:r>
      <w:bookmarkStart w:id="554" w:name="OCRUncertain125"/>
      <w:r>
        <w:rPr>
          <w:snapToGrid w:val="0"/>
          <w:sz w:val="24"/>
        </w:rPr>
        <w:t>е</w:t>
      </w:r>
      <w:bookmarkEnd w:id="554"/>
      <w:r>
        <w:rPr>
          <w:snapToGrid w:val="0"/>
          <w:sz w:val="24"/>
        </w:rPr>
        <w:t xml:space="preserve">домость предложения векселей </w:t>
      </w:r>
      <w:bookmarkStart w:id="555" w:name="OCRUncertain126"/>
      <w:r>
        <w:rPr>
          <w:snapToGrid w:val="0"/>
          <w:sz w:val="24"/>
        </w:rPr>
        <w:t>н</w:t>
      </w:r>
      <w:bookmarkEnd w:id="555"/>
      <w:r>
        <w:rPr>
          <w:snapToGrid w:val="0"/>
          <w:sz w:val="24"/>
        </w:rPr>
        <w:t>а</w:t>
      </w:r>
      <w:r>
        <w:rPr>
          <w:noProof/>
          <w:snapToGrid w:val="0"/>
          <w:sz w:val="24"/>
        </w:rPr>
        <w:t xml:space="preserve"> 8 </w:t>
      </w:r>
      <w:r>
        <w:rPr>
          <w:snapToGrid w:val="0"/>
          <w:sz w:val="24"/>
        </w:rPr>
        <w:t>сентября</w:t>
      </w:r>
      <w:r>
        <w:rPr>
          <w:noProof/>
          <w:snapToGrid w:val="0"/>
          <w:sz w:val="24"/>
        </w:rPr>
        <w:t xml:space="preserve"> 1997г.)</w:t>
      </w:r>
      <w:r>
        <w:rPr>
          <w:snapToGrid w:val="0"/>
          <w:sz w:val="24"/>
        </w:rPr>
        <w:t xml:space="preserve"> </w:t>
      </w:r>
      <w:bookmarkStart w:id="556" w:name="OCRUncertain127"/>
      <w:r>
        <w:rPr>
          <w:snapToGrid w:val="0"/>
          <w:sz w:val="24"/>
        </w:rPr>
        <w:t>РАО</w:t>
      </w:r>
      <w:bookmarkEnd w:id="556"/>
      <w:r>
        <w:rPr>
          <w:snapToGrid w:val="0"/>
          <w:sz w:val="24"/>
        </w:rPr>
        <w:t xml:space="preserve"> "Газпром</w:t>
      </w:r>
      <w:bookmarkStart w:id="557" w:name="OCRUncertain128"/>
      <w:r>
        <w:rPr>
          <w:snapToGrid w:val="0"/>
          <w:sz w:val="24"/>
        </w:rPr>
        <w:t>"-</w:t>
      </w:r>
      <w:bookmarkEnd w:id="557"/>
      <w:r>
        <w:rPr>
          <w:noProof/>
          <w:snapToGrid w:val="0"/>
          <w:sz w:val="24"/>
        </w:rPr>
        <w:t xml:space="preserve"> 4,1%</w:t>
      </w:r>
      <w:r>
        <w:rPr>
          <w:snapToGrid w:val="0"/>
          <w:sz w:val="24"/>
        </w:rPr>
        <w:t xml:space="preserve"> предложений на покупку </w:t>
      </w:r>
      <w:bookmarkStart w:id="558" w:name="OCRUncertain129"/>
      <w:r>
        <w:rPr>
          <w:snapToGrid w:val="0"/>
          <w:sz w:val="24"/>
        </w:rPr>
        <w:t>и</w:t>
      </w:r>
      <w:bookmarkEnd w:id="558"/>
      <w:r>
        <w:rPr>
          <w:snapToGrid w:val="0"/>
          <w:sz w:val="24"/>
        </w:rPr>
        <w:t xml:space="preserve"> продажу в</w:t>
      </w:r>
      <w:bookmarkStart w:id="559" w:name="OCRUncertain130"/>
      <w:r>
        <w:rPr>
          <w:snapToGrid w:val="0"/>
          <w:sz w:val="24"/>
        </w:rPr>
        <w:t>е</w:t>
      </w:r>
      <w:bookmarkEnd w:id="559"/>
      <w:r>
        <w:rPr>
          <w:snapToGrid w:val="0"/>
          <w:sz w:val="24"/>
        </w:rPr>
        <w:t>кселей (</w:t>
      </w:r>
      <w:bookmarkStart w:id="560" w:name="OCRUncertain131"/>
      <w:r>
        <w:rPr>
          <w:snapToGrid w:val="0"/>
          <w:sz w:val="24"/>
        </w:rPr>
        <w:t>и</w:t>
      </w:r>
      <w:bookmarkEnd w:id="560"/>
      <w:r>
        <w:rPr>
          <w:snapToGrid w:val="0"/>
          <w:sz w:val="24"/>
        </w:rPr>
        <w:t>з более</w:t>
      </w:r>
      <w:r>
        <w:rPr>
          <w:noProof/>
          <w:snapToGrid w:val="0"/>
          <w:sz w:val="24"/>
        </w:rPr>
        <w:t xml:space="preserve"> 3000</w:t>
      </w:r>
      <w:r>
        <w:rPr>
          <w:snapToGrid w:val="0"/>
          <w:sz w:val="24"/>
        </w:rPr>
        <w:t xml:space="preserve"> </w:t>
      </w:r>
      <w:bookmarkStart w:id="561" w:name="OCRUncertain132"/>
      <w:r>
        <w:rPr>
          <w:snapToGrid w:val="0"/>
          <w:sz w:val="24"/>
        </w:rPr>
        <w:t>учтенных</w:t>
      </w:r>
      <w:bookmarkEnd w:id="561"/>
      <w:r>
        <w:rPr>
          <w:snapToGrid w:val="0"/>
          <w:sz w:val="24"/>
        </w:rPr>
        <w:t xml:space="preserve"> по небанковским корпоратив</w:t>
      </w:r>
      <w:bookmarkStart w:id="562" w:name="OCRUncertain133"/>
      <w:r>
        <w:rPr>
          <w:snapToGrid w:val="0"/>
          <w:sz w:val="24"/>
        </w:rPr>
        <w:t>н</w:t>
      </w:r>
      <w:bookmarkEnd w:id="562"/>
      <w:r>
        <w:rPr>
          <w:snapToGrid w:val="0"/>
          <w:sz w:val="24"/>
        </w:rPr>
        <w:t>ым векселям), "</w:t>
      </w:r>
      <w:bookmarkStart w:id="563" w:name="OCRUncertain134"/>
      <w:r>
        <w:rPr>
          <w:snapToGrid w:val="0"/>
          <w:sz w:val="24"/>
        </w:rPr>
        <w:t>А</w:t>
      </w:r>
      <w:bookmarkEnd w:id="563"/>
      <w:r>
        <w:rPr>
          <w:snapToGrid w:val="0"/>
          <w:sz w:val="24"/>
        </w:rPr>
        <w:t>лмазы Росси</w:t>
      </w:r>
      <w:bookmarkStart w:id="564" w:name="OCRUncertain135"/>
      <w:r>
        <w:rPr>
          <w:snapToGrid w:val="0"/>
          <w:sz w:val="24"/>
        </w:rPr>
        <w:t xml:space="preserve">и </w:t>
      </w:r>
      <w:bookmarkEnd w:id="564"/>
      <w:r>
        <w:rPr>
          <w:snapToGrid w:val="0"/>
          <w:sz w:val="24"/>
        </w:rPr>
        <w:t>Саха</w:t>
      </w:r>
      <w:bookmarkStart w:id="565" w:name="OCRUncertain136"/>
      <w:r>
        <w:rPr>
          <w:snapToGrid w:val="0"/>
          <w:sz w:val="24"/>
        </w:rPr>
        <w:t>"-</w:t>
      </w:r>
      <w:bookmarkEnd w:id="565"/>
      <w:r>
        <w:rPr>
          <w:noProof/>
          <w:snapToGrid w:val="0"/>
          <w:sz w:val="24"/>
        </w:rPr>
        <w:t xml:space="preserve"> 3,6%,</w:t>
      </w:r>
      <w:r>
        <w:rPr>
          <w:snapToGrid w:val="0"/>
          <w:sz w:val="24"/>
        </w:rPr>
        <w:t xml:space="preserve"> Лукойл-</w:t>
      </w:r>
      <w:r>
        <w:rPr>
          <w:noProof/>
          <w:snapToGrid w:val="0"/>
          <w:sz w:val="24"/>
        </w:rPr>
        <w:t xml:space="preserve"> 4,6 </w:t>
      </w:r>
      <w:bookmarkStart w:id="566" w:name="OCRUncertain137"/>
      <w:r>
        <w:rPr>
          <w:noProof/>
          <w:snapToGrid w:val="0"/>
          <w:sz w:val="24"/>
        </w:rPr>
        <w:t>%,</w:t>
      </w:r>
      <w:bookmarkEnd w:id="566"/>
      <w:r>
        <w:rPr>
          <w:snapToGrid w:val="0"/>
          <w:sz w:val="24"/>
        </w:rPr>
        <w:t xml:space="preserve"> С</w:t>
      </w:r>
      <w:bookmarkStart w:id="567" w:name="OCRUncertain138"/>
      <w:r>
        <w:rPr>
          <w:snapToGrid w:val="0"/>
          <w:sz w:val="24"/>
        </w:rPr>
        <w:t>е</w:t>
      </w:r>
      <w:bookmarkEnd w:id="567"/>
      <w:r>
        <w:rPr>
          <w:snapToGrid w:val="0"/>
          <w:sz w:val="24"/>
        </w:rPr>
        <w:t>версталь-</w:t>
      </w:r>
      <w:r>
        <w:rPr>
          <w:noProof/>
          <w:snapToGrid w:val="0"/>
          <w:sz w:val="24"/>
        </w:rPr>
        <w:t xml:space="preserve"> 4,9%,</w:t>
      </w:r>
      <w:r>
        <w:rPr>
          <w:snapToGrid w:val="0"/>
          <w:sz w:val="24"/>
        </w:rPr>
        <w:t xml:space="preserve"> желез</w:t>
      </w:r>
      <w:bookmarkStart w:id="568" w:name="OCRUncertain139"/>
      <w:r>
        <w:rPr>
          <w:snapToGrid w:val="0"/>
          <w:sz w:val="24"/>
        </w:rPr>
        <w:t>н</w:t>
      </w:r>
      <w:bookmarkEnd w:id="568"/>
      <w:r>
        <w:rPr>
          <w:snapToGrid w:val="0"/>
          <w:sz w:val="24"/>
        </w:rPr>
        <w:t xml:space="preserve">ые дороги (МПС, </w:t>
      </w:r>
      <w:bookmarkStart w:id="569" w:name="OCRUncertain140"/>
      <w:r>
        <w:rPr>
          <w:snapToGrid w:val="0"/>
          <w:sz w:val="24"/>
        </w:rPr>
        <w:t>В</w:t>
      </w:r>
      <w:bookmarkEnd w:id="569"/>
      <w:r>
        <w:rPr>
          <w:snapToGrid w:val="0"/>
          <w:sz w:val="24"/>
        </w:rPr>
        <w:t>осточ</w:t>
      </w:r>
      <w:bookmarkStart w:id="570" w:name="OCRUncertain141"/>
      <w:r>
        <w:rPr>
          <w:snapToGrid w:val="0"/>
          <w:sz w:val="24"/>
        </w:rPr>
        <w:t>н</w:t>
      </w:r>
      <w:bookmarkEnd w:id="570"/>
      <w:r>
        <w:rPr>
          <w:snapToGrid w:val="0"/>
          <w:sz w:val="24"/>
        </w:rPr>
        <w:t>о</w:t>
      </w:r>
      <w:r>
        <w:rPr>
          <w:snapToGrid w:val="0"/>
          <w:sz w:val="24"/>
        </w:rPr>
        <w:softHyphen/>
        <w:t>сиб</w:t>
      </w:r>
      <w:bookmarkStart w:id="571" w:name="OCRUncertain142"/>
      <w:r>
        <w:rPr>
          <w:snapToGrid w:val="0"/>
          <w:sz w:val="24"/>
        </w:rPr>
        <w:t>и</w:t>
      </w:r>
      <w:bookmarkEnd w:id="571"/>
      <w:r>
        <w:rPr>
          <w:snapToGrid w:val="0"/>
          <w:sz w:val="24"/>
        </w:rPr>
        <w:t xml:space="preserve">рская, </w:t>
      </w:r>
      <w:bookmarkStart w:id="572" w:name="OCRUncertain143"/>
      <w:r>
        <w:rPr>
          <w:snapToGrid w:val="0"/>
          <w:sz w:val="24"/>
        </w:rPr>
        <w:t>Горьковская,</w:t>
      </w:r>
      <w:bookmarkEnd w:id="572"/>
      <w:r>
        <w:rPr>
          <w:snapToGrid w:val="0"/>
          <w:sz w:val="24"/>
        </w:rPr>
        <w:t xml:space="preserve"> Даль</w:t>
      </w:r>
      <w:bookmarkStart w:id="573" w:name="OCRUncertain144"/>
      <w:r>
        <w:rPr>
          <w:snapToGrid w:val="0"/>
          <w:sz w:val="24"/>
        </w:rPr>
        <w:t>не</w:t>
      </w:r>
      <w:bookmarkEnd w:id="573"/>
      <w:r>
        <w:rPr>
          <w:snapToGrid w:val="0"/>
          <w:sz w:val="24"/>
        </w:rPr>
        <w:t>восточная, Забайкальская, Западно-С</w:t>
      </w:r>
      <w:bookmarkStart w:id="574" w:name="OCRUncertain145"/>
      <w:r>
        <w:rPr>
          <w:snapToGrid w:val="0"/>
          <w:sz w:val="24"/>
        </w:rPr>
        <w:t>и</w:t>
      </w:r>
      <w:bookmarkEnd w:id="574"/>
      <w:r>
        <w:rPr>
          <w:snapToGrid w:val="0"/>
          <w:sz w:val="24"/>
        </w:rPr>
        <w:t xml:space="preserve">бирская </w:t>
      </w:r>
      <w:bookmarkStart w:id="575" w:name="OCRUncertain146"/>
      <w:r>
        <w:rPr>
          <w:snapToGrid w:val="0"/>
          <w:sz w:val="24"/>
        </w:rPr>
        <w:t>и</w:t>
      </w:r>
      <w:bookmarkEnd w:id="575"/>
      <w:r>
        <w:rPr>
          <w:snapToGrid w:val="0"/>
          <w:sz w:val="24"/>
        </w:rPr>
        <w:t xml:space="preserve"> </w:t>
      </w:r>
      <w:bookmarkStart w:id="576" w:name="OCRUncertain147"/>
      <w:r>
        <w:rPr>
          <w:snapToGrid w:val="0"/>
          <w:sz w:val="24"/>
        </w:rPr>
        <w:t>т.д.-около</w:t>
      </w:r>
      <w:bookmarkEnd w:id="576"/>
      <w:r>
        <w:rPr>
          <w:noProof/>
          <w:snapToGrid w:val="0"/>
          <w:sz w:val="24"/>
        </w:rPr>
        <w:t xml:space="preserve"> 20</w:t>
      </w:r>
      <w:r>
        <w:rPr>
          <w:snapToGrid w:val="0"/>
          <w:sz w:val="24"/>
        </w:rPr>
        <w:t xml:space="preserve"> железных дорог</w:t>
      </w:r>
      <w:bookmarkStart w:id="577" w:name="OCRUncertain148"/>
      <w:r>
        <w:rPr>
          <w:snapToGrid w:val="0"/>
          <w:sz w:val="24"/>
        </w:rPr>
        <w:t>)-</w:t>
      </w:r>
      <w:bookmarkEnd w:id="577"/>
      <w:r>
        <w:rPr>
          <w:noProof/>
          <w:snapToGrid w:val="0"/>
          <w:sz w:val="24"/>
        </w:rPr>
        <w:t xml:space="preserve"> 28,7% </w:t>
      </w:r>
      <w:bookmarkStart w:id="578" w:name="OCRUncertain150"/>
      <w:r>
        <w:rPr>
          <w:noProof/>
          <w:snapToGrid w:val="0"/>
          <w:sz w:val="24"/>
        </w:rPr>
        <w:t>э</w:t>
      </w:r>
      <w:r>
        <w:rPr>
          <w:snapToGrid w:val="0"/>
          <w:sz w:val="24"/>
        </w:rPr>
        <w:t>нергстичсские</w:t>
      </w:r>
      <w:bookmarkEnd w:id="578"/>
      <w:r>
        <w:rPr>
          <w:snapToGrid w:val="0"/>
          <w:sz w:val="24"/>
        </w:rPr>
        <w:t xml:space="preserve"> векселя (в т.ч. наиболее крупные- </w:t>
      </w:r>
      <w:bookmarkStart w:id="579" w:name="OCRUncertain151"/>
      <w:r>
        <w:rPr>
          <w:snapToGrid w:val="0"/>
          <w:sz w:val="24"/>
        </w:rPr>
        <w:t>ВЦК Единого</w:t>
      </w:r>
      <w:bookmarkEnd w:id="579"/>
      <w:r>
        <w:rPr>
          <w:snapToGrid w:val="0"/>
          <w:sz w:val="24"/>
        </w:rPr>
        <w:t xml:space="preserve"> энергетического комплекса, М</w:t>
      </w:r>
      <w:bookmarkStart w:id="580" w:name="OCRUncertain152"/>
      <w:r>
        <w:rPr>
          <w:snapToGrid w:val="0"/>
          <w:sz w:val="24"/>
        </w:rPr>
        <w:t>е</w:t>
      </w:r>
      <w:bookmarkEnd w:id="580"/>
      <w:r>
        <w:rPr>
          <w:snapToGrid w:val="0"/>
          <w:sz w:val="24"/>
        </w:rPr>
        <w:t xml:space="preserve">жбанковского объединения </w:t>
      </w:r>
      <w:bookmarkStart w:id="581" w:name="OCRUncertain153"/>
      <w:r>
        <w:rPr>
          <w:snapToGrid w:val="0"/>
          <w:sz w:val="24"/>
        </w:rPr>
        <w:t>ЕЭК,</w:t>
      </w:r>
      <w:bookmarkEnd w:id="581"/>
      <w:r>
        <w:rPr>
          <w:snapToGrid w:val="0"/>
          <w:sz w:val="24"/>
        </w:rPr>
        <w:t xml:space="preserve"> РАО ЕЭС, РАО </w:t>
      </w:r>
      <w:r>
        <w:rPr>
          <w:noProof/>
          <w:snapToGrid w:val="0"/>
          <w:sz w:val="24"/>
        </w:rPr>
        <w:t>ЕЭС ЭЦ ЕК,</w:t>
      </w:r>
      <w:r>
        <w:rPr>
          <w:snapToGrid w:val="0"/>
          <w:sz w:val="24"/>
        </w:rPr>
        <w:t xml:space="preserve"> </w:t>
      </w:r>
      <w:bookmarkStart w:id="582" w:name="OCRUncertain157"/>
      <w:r>
        <w:rPr>
          <w:snapToGrid w:val="0"/>
          <w:sz w:val="24"/>
        </w:rPr>
        <w:t>Фин</w:t>
      </w:r>
      <w:bookmarkEnd w:id="582"/>
      <w:r>
        <w:rPr>
          <w:snapToGrid w:val="0"/>
          <w:sz w:val="24"/>
        </w:rPr>
        <w:t>ансово-энергет</w:t>
      </w:r>
      <w:bookmarkStart w:id="583" w:name="OCRUncertain158"/>
      <w:r>
        <w:rPr>
          <w:snapToGrid w:val="0"/>
          <w:sz w:val="24"/>
        </w:rPr>
        <w:t>и</w:t>
      </w:r>
      <w:bookmarkEnd w:id="583"/>
      <w:r>
        <w:rPr>
          <w:snapToGrid w:val="0"/>
          <w:sz w:val="24"/>
        </w:rPr>
        <w:t xml:space="preserve">ческого </w:t>
      </w:r>
      <w:bookmarkStart w:id="584" w:name="OCRUncertain159"/>
      <w:r>
        <w:rPr>
          <w:snapToGrid w:val="0"/>
          <w:sz w:val="24"/>
        </w:rPr>
        <w:t>союза,</w:t>
      </w:r>
      <w:bookmarkStart w:id="585" w:name="OCRUncertain163"/>
      <w:bookmarkEnd w:id="584"/>
      <w:r>
        <w:rPr>
          <w:snapToGrid w:val="0"/>
          <w:sz w:val="24"/>
        </w:rPr>
        <w:t>)-</w:t>
      </w:r>
      <w:bookmarkEnd w:id="585"/>
      <w:r>
        <w:rPr>
          <w:noProof/>
          <w:snapToGrid w:val="0"/>
          <w:sz w:val="24"/>
        </w:rPr>
        <w:t xml:space="preserve"> 30</w:t>
      </w:r>
      <w:bookmarkStart w:id="586" w:name="OCRUncertain164"/>
      <w:r>
        <w:rPr>
          <w:noProof/>
          <w:snapToGrid w:val="0"/>
          <w:sz w:val="24"/>
        </w:rPr>
        <w:t>%.</w:t>
      </w:r>
      <w:bookmarkEnd w:id="586"/>
    </w:p>
    <w:p w:rsidR="00483228" w:rsidRDefault="00483228">
      <w:pPr>
        <w:widowControl w:val="0"/>
        <w:rPr>
          <w:noProof/>
          <w:snapToGrid w:val="0"/>
          <w:sz w:val="24"/>
        </w:rPr>
      </w:pPr>
      <w:r>
        <w:rPr>
          <w:snapToGrid w:val="0"/>
          <w:sz w:val="24"/>
        </w:rPr>
        <w:t xml:space="preserve"> </w:t>
      </w:r>
    </w:p>
    <w:p w:rsidR="00483228" w:rsidRDefault="00483228">
      <w:pPr>
        <w:widowControl w:val="0"/>
        <w:ind w:firstLine="720"/>
        <w:rPr>
          <w:snapToGrid w:val="0"/>
          <w:sz w:val="24"/>
        </w:rPr>
      </w:pPr>
      <w:r>
        <w:rPr>
          <w:b/>
          <w:snapToGrid w:val="0"/>
          <w:sz w:val="24"/>
        </w:rPr>
        <w:t xml:space="preserve"> Кач</w:t>
      </w:r>
      <w:bookmarkStart w:id="587" w:name="OCRUncertain189"/>
      <w:r>
        <w:rPr>
          <w:b/>
          <w:snapToGrid w:val="0"/>
          <w:sz w:val="24"/>
        </w:rPr>
        <w:t>е</w:t>
      </w:r>
      <w:bookmarkEnd w:id="587"/>
      <w:r>
        <w:rPr>
          <w:b/>
          <w:snapToGrid w:val="0"/>
          <w:sz w:val="24"/>
        </w:rPr>
        <w:t>ств</w:t>
      </w:r>
      <w:bookmarkStart w:id="588" w:name="OCRUncertain190"/>
      <w:r>
        <w:rPr>
          <w:b/>
          <w:snapToGrid w:val="0"/>
          <w:sz w:val="24"/>
        </w:rPr>
        <w:t>е</w:t>
      </w:r>
      <w:bookmarkEnd w:id="588"/>
      <w:r>
        <w:rPr>
          <w:b/>
          <w:snapToGrid w:val="0"/>
          <w:sz w:val="24"/>
        </w:rPr>
        <w:t>н</w:t>
      </w:r>
      <w:bookmarkStart w:id="589" w:name="OCRUncertain191"/>
      <w:r>
        <w:rPr>
          <w:b/>
          <w:snapToGrid w:val="0"/>
          <w:sz w:val="24"/>
        </w:rPr>
        <w:t>н</w:t>
      </w:r>
      <w:bookmarkEnd w:id="589"/>
      <w:r>
        <w:rPr>
          <w:b/>
          <w:snapToGrid w:val="0"/>
          <w:sz w:val="24"/>
        </w:rPr>
        <w:t>ые характер</w:t>
      </w:r>
      <w:bookmarkStart w:id="590" w:name="OCRUncertain192"/>
      <w:r>
        <w:rPr>
          <w:b/>
          <w:snapToGrid w:val="0"/>
          <w:sz w:val="24"/>
        </w:rPr>
        <w:t>и</w:t>
      </w:r>
      <w:bookmarkEnd w:id="590"/>
      <w:r>
        <w:rPr>
          <w:b/>
          <w:snapToGrid w:val="0"/>
          <w:sz w:val="24"/>
        </w:rPr>
        <w:t>стики н</w:t>
      </w:r>
      <w:bookmarkStart w:id="591" w:name="OCRUncertain193"/>
      <w:r>
        <w:rPr>
          <w:b/>
          <w:snapToGrid w:val="0"/>
          <w:sz w:val="24"/>
        </w:rPr>
        <w:t>е</w:t>
      </w:r>
      <w:bookmarkEnd w:id="591"/>
      <w:r>
        <w:rPr>
          <w:b/>
          <w:snapToGrid w:val="0"/>
          <w:sz w:val="24"/>
        </w:rPr>
        <w:t>банковск</w:t>
      </w:r>
      <w:bookmarkStart w:id="592" w:name="OCRUncertain194"/>
      <w:r>
        <w:rPr>
          <w:b/>
          <w:snapToGrid w:val="0"/>
          <w:sz w:val="24"/>
        </w:rPr>
        <w:t>и</w:t>
      </w:r>
      <w:bookmarkEnd w:id="592"/>
      <w:r>
        <w:rPr>
          <w:b/>
          <w:snapToGrid w:val="0"/>
          <w:sz w:val="24"/>
        </w:rPr>
        <w:t xml:space="preserve">х </w:t>
      </w:r>
      <w:bookmarkStart w:id="593" w:name="OCRUncertain195"/>
      <w:r>
        <w:rPr>
          <w:b/>
          <w:snapToGrid w:val="0"/>
          <w:sz w:val="24"/>
        </w:rPr>
        <w:t>корпоративных</w:t>
      </w:r>
      <w:bookmarkEnd w:id="593"/>
      <w:r>
        <w:rPr>
          <w:b/>
          <w:snapToGrid w:val="0"/>
          <w:sz w:val="24"/>
        </w:rPr>
        <w:t xml:space="preserve"> в</w:t>
      </w:r>
      <w:bookmarkStart w:id="594" w:name="OCRUncertain196"/>
      <w:r>
        <w:rPr>
          <w:b/>
          <w:snapToGrid w:val="0"/>
          <w:sz w:val="24"/>
        </w:rPr>
        <w:t>е</w:t>
      </w:r>
      <w:bookmarkEnd w:id="594"/>
      <w:r>
        <w:rPr>
          <w:b/>
          <w:snapToGrid w:val="0"/>
          <w:sz w:val="24"/>
        </w:rPr>
        <w:t>ксе</w:t>
      </w:r>
      <w:bookmarkStart w:id="595" w:name="OCRUncertain197"/>
      <w:r>
        <w:rPr>
          <w:b/>
          <w:snapToGrid w:val="0"/>
          <w:sz w:val="24"/>
        </w:rPr>
        <w:t>л</w:t>
      </w:r>
      <w:bookmarkEnd w:id="595"/>
      <w:r>
        <w:rPr>
          <w:b/>
          <w:snapToGrid w:val="0"/>
          <w:sz w:val="24"/>
        </w:rPr>
        <w:t>ей.</w:t>
      </w:r>
      <w:r>
        <w:rPr>
          <w:snapToGrid w:val="0"/>
          <w:sz w:val="24"/>
        </w:rPr>
        <w:t xml:space="preserve"> По данным опрос</w:t>
      </w:r>
      <w:bookmarkStart w:id="596" w:name="OCRUncertain198"/>
      <w:r>
        <w:rPr>
          <w:snapToGrid w:val="0"/>
          <w:sz w:val="24"/>
        </w:rPr>
        <w:t>а</w:t>
      </w:r>
      <w:bookmarkEnd w:id="596"/>
      <w:r>
        <w:rPr>
          <w:snapToGrid w:val="0"/>
          <w:sz w:val="24"/>
        </w:rPr>
        <w:t xml:space="preserve"> аг</w:t>
      </w:r>
      <w:bookmarkStart w:id="597" w:name="OCRUncertain199"/>
      <w:r>
        <w:rPr>
          <w:snapToGrid w:val="0"/>
          <w:sz w:val="24"/>
        </w:rPr>
        <w:t>е</w:t>
      </w:r>
      <w:bookmarkEnd w:id="597"/>
      <w:r>
        <w:rPr>
          <w:snapToGrid w:val="0"/>
          <w:sz w:val="24"/>
        </w:rPr>
        <w:t xml:space="preserve">нтства </w:t>
      </w:r>
      <w:bookmarkStart w:id="598" w:name="OCRUncertain200"/>
      <w:r>
        <w:rPr>
          <w:snapToGrid w:val="0"/>
          <w:sz w:val="24"/>
        </w:rPr>
        <w:t>"Росбизнесконсалтниг"</w:t>
      </w:r>
      <w:bookmarkEnd w:id="598"/>
      <w:r>
        <w:rPr>
          <w:snapToGrid w:val="0"/>
          <w:sz w:val="24"/>
        </w:rPr>
        <w:t xml:space="preserve">  из перечисле</w:t>
      </w:r>
      <w:bookmarkStart w:id="599" w:name="OCRUncertain204"/>
      <w:r>
        <w:rPr>
          <w:snapToGrid w:val="0"/>
          <w:sz w:val="24"/>
        </w:rPr>
        <w:t>нн</w:t>
      </w:r>
      <w:bookmarkEnd w:id="599"/>
      <w:r>
        <w:rPr>
          <w:snapToGrid w:val="0"/>
          <w:sz w:val="24"/>
        </w:rPr>
        <w:t>ых в список</w:t>
      </w:r>
      <w:r>
        <w:rPr>
          <w:noProof/>
          <w:snapToGrid w:val="0"/>
          <w:sz w:val="24"/>
        </w:rPr>
        <w:t xml:space="preserve"> 18</w:t>
      </w:r>
      <w:r>
        <w:rPr>
          <w:snapToGrid w:val="0"/>
          <w:sz w:val="24"/>
        </w:rPr>
        <w:t xml:space="preserve"> на</w:t>
      </w:r>
      <w:bookmarkStart w:id="600" w:name="OCRUncertain205"/>
      <w:r>
        <w:rPr>
          <w:snapToGrid w:val="0"/>
          <w:sz w:val="24"/>
        </w:rPr>
        <w:t>и</w:t>
      </w:r>
      <w:bookmarkEnd w:id="600"/>
      <w:r>
        <w:rPr>
          <w:snapToGrid w:val="0"/>
          <w:sz w:val="24"/>
        </w:rPr>
        <w:t>более ликви</w:t>
      </w:r>
      <w:bookmarkStart w:id="601" w:name="OCRUncertain206"/>
      <w:r>
        <w:rPr>
          <w:snapToGrid w:val="0"/>
          <w:sz w:val="24"/>
        </w:rPr>
        <w:t>д</w:t>
      </w:r>
      <w:bookmarkEnd w:id="601"/>
      <w:r>
        <w:rPr>
          <w:snapToGrid w:val="0"/>
          <w:sz w:val="24"/>
        </w:rPr>
        <w:t xml:space="preserve">ных </w:t>
      </w:r>
      <w:bookmarkStart w:id="602" w:name="OCRUncertain207"/>
      <w:r>
        <w:rPr>
          <w:snapToGrid w:val="0"/>
          <w:sz w:val="24"/>
        </w:rPr>
        <w:t>н</w:t>
      </w:r>
      <w:bookmarkEnd w:id="602"/>
      <w:r>
        <w:rPr>
          <w:snapToGrid w:val="0"/>
          <w:sz w:val="24"/>
        </w:rPr>
        <w:t>а российском вексельном рынке во</w:t>
      </w:r>
      <w:bookmarkStart w:id="603" w:name="OCRUncertain208"/>
      <w:r>
        <w:rPr>
          <w:snapToGrid w:val="0"/>
          <w:sz w:val="24"/>
        </w:rPr>
        <w:t>ш</w:t>
      </w:r>
      <w:bookmarkEnd w:id="603"/>
      <w:r>
        <w:rPr>
          <w:snapToGrid w:val="0"/>
          <w:sz w:val="24"/>
        </w:rPr>
        <w:t>ли векселя РАО "Газ</w:t>
      </w:r>
      <w:bookmarkStart w:id="604" w:name="OCRUncertain209"/>
      <w:r>
        <w:rPr>
          <w:snapToGrid w:val="0"/>
          <w:sz w:val="24"/>
        </w:rPr>
        <w:t>п</w:t>
      </w:r>
      <w:bookmarkEnd w:id="604"/>
      <w:r>
        <w:rPr>
          <w:snapToGrid w:val="0"/>
          <w:sz w:val="24"/>
        </w:rPr>
        <w:t xml:space="preserve">ром", </w:t>
      </w:r>
      <w:bookmarkStart w:id="605" w:name="OCRUncertain210"/>
      <w:r>
        <w:rPr>
          <w:snapToGrid w:val="0"/>
          <w:sz w:val="24"/>
        </w:rPr>
        <w:t>А</w:t>
      </w:r>
      <w:bookmarkEnd w:id="605"/>
      <w:r>
        <w:rPr>
          <w:snapToGrid w:val="0"/>
          <w:sz w:val="24"/>
        </w:rPr>
        <w:t xml:space="preserve">лмазы России Саха, </w:t>
      </w:r>
      <w:bookmarkStart w:id="606" w:name="OCRUncertain211"/>
      <w:r>
        <w:rPr>
          <w:snapToGrid w:val="0"/>
          <w:sz w:val="24"/>
        </w:rPr>
        <w:t>Лукойла,</w:t>
      </w:r>
      <w:bookmarkEnd w:id="606"/>
      <w:r>
        <w:rPr>
          <w:snapToGrid w:val="0"/>
          <w:sz w:val="24"/>
        </w:rPr>
        <w:t xml:space="preserve"> </w:t>
      </w:r>
      <w:bookmarkStart w:id="607" w:name="OCRUncertain212"/>
      <w:r>
        <w:rPr>
          <w:snapToGrid w:val="0"/>
          <w:sz w:val="24"/>
        </w:rPr>
        <w:t>Северстали,</w:t>
      </w:r>
      <w:bookmarkEnd w:id="607"/>
      <w:r>
        <w:rPr>
          <w:snapToGrid w:val="0"/>
          <w:sz w:val="24"/>
        </w:rPr>
        <w:t xml:space="preserve"> </w:t>
      </w:r>
      <w:bookmarkStart w:id="608" w:name="OCRUncertain213"/>
      <w:r>
        <w:rPr>
          <w:snapToGrid w:val="0"/>
          <w:sz w:val="24"/>
        </w:rPr>
        <w:t>Северной</w:t>
      </w:r>
      <w:bookmarkEnd w:id="608"/>
      <w:r>
        <w:rPr>
          <w:snapToGrid w:val="0"/>
          <w:sz w:val="24"/>
        </w:rPr>
        <w:t xml:space="preserve"> </w:t>
      </w:r>
      <w:bookmarkStart w:id="609" w:name="OCRUncertain214"/>
      <w:r>
        <w:rPr>
          <w:snapToGrid w:val="0"/>
          <w:sz w:val="24"/>
        </w:rPr>
        <w:t>ж</w:t>
      </w:r>
      <w:bookmarkEnd w:id="609"/>
      <w:r>
        <w:rPr>
          <w:snapToGrid w:val="0"/>
          <w:sz w:val="24"/>
        </w:rPr>
        <w:t>елезной дор</w:t>
      </w:r>
      <w:bookmarkStart w:id="610" w:name="OCRUncertain215"/>
      <w:r>
        <w:rPr>
          <w:snapToGrid w:val="0"/>
          <w:sz w:val="24"/>
        </w:rPr>
        <w:t>о</w:t>
      </w:r>
      <w:bookmarkEnd w:id="610"/>
      <w:r>
        <w:rPr>
          <w:snapToGrid w:val="0"/>
          <w:sz w:val="24"/>
        </w:rPr>
        <w:t>ги</w:t>
      </w:r>
      <w:bookmarkStart w:id="611" w:name="OCRUncertain216"/>
      <w:r>
        <w:rPr>
          <w:snapToGrid w:val="0"/>
          <w:sz w:val="24"/>
        </w:rPr>
        <w:t xml:space="preserve">, </w:t>
      </w:r>
      <w:bookmarkEnd w:id="611"/>
      <w:r>
        <w:rPr>
          <w:snapToGrid w:val="0"/>
          <w:sz w:val="24"/>
        </w:rPr>
        <w:t>Октябрьской желез</w:t>
      </w:r>
      <w:bookmarkStart w:id="612" w:name="OCRUncertain217"/>
      <w:r>
        <w:rPr>
          <w:snapToGrid w:val="0"/>
          <w:sz w:val="24"/>
        </w:rPr>
        <w:t>н</w:t>
      </w:r>
      <w:bookmarkEnd w:id="612"/>
      <w:r>
        <w:rPr>
          <w:snapToGrid w:val="0"/>
          <w:sz w:val="24"/>
        </w:rPr>
        <w:t>ой дорог</w:t>
      </w:r>
      <w:bookmarkStart w:id="613" w:name="OCRUncertain218"/>
      <w:r>
        <w:rPr>
          <w:snapToGrid w:val="0"/>
          <w:sz w:val="24"/>
        </w:rPr>
        <w:t>и</w:t>
      </w:r>
      <w:bookmarkEnd w:id="613"/>
      <w:r>
        <w:rPr>
          <w:snapToGrid w:val="0"/>
          <w:sz w:val="24"/>
        </w:rPr>
        <w:t>, РАО "ЕЭС", Межба</w:t>
      </w:r>
      <w:bookmarkStart w:id="614" w:name="OCRUncertain219"/>
      <w:r>
        <w:rPr>
          <w:snapToGrid w:val="0"/>
          <w:sz w:val="24"/>
        </w:rPr>
        <w:t>н</w:t>
      </w:r>
      <w:bookmarkEnd w:id="614"/>
      <w:r>
        <w:rPr>
          <w:snapToGrid w:val="0"/>
          <w:sz w:val="24"/>
        </w:rPr>
        <w:t xml:space="preserve">ковского </w:t>
      </w:r>
      <w:bookmarkStart w:id="615" w:name="OCRUncertain220"/>
      <w:r>
        <w:rPr>
          <w:snapToGrid w:val="0"/>
          <w:sz w:val="24"/>
        </w:rPr>
        <w:t>обьединения</w:t>
      </w:r>
      <w:bookmarkEnd w:id="615"/>
      <w:r>
        <w:rPr>
          <w:snapToGrid w:val="0"/>
          <w:sz w:val="24"/>
        </w:rPr>
        <w:t xml:space="preserve"> Ед</w:t>
      </w:r>
      <w:bookmarkStart w:id="616" w:name="OCRUncertain221"/>
      <w:r>
        <w:rPr>
          <w:snapToGrid w:val="0"/>
          <w:sz w:val="24"/>
        </w:rPr>
        <w:t>ин</w:t>
      </w:r>
      <w:bookmarkEnd w:id="616"/>
      <w:r>
        <w:rPr>
          <w:snapToGrid w:val="0"/>
          <w:sz w:val="24"/>
        </w:rPr>
        <w:t>ого э</w:t>
      </w:r>
      <w:bookmarkStart w:id="617" w:name="OCRUncertain222"/>
      <w:r>
        <w:rPr>
          <w:snapToGrid w:val="0"/>
          <w:sz w:val="24"/>
        </w:rPr>
        <w:t>н</w:t>
      </w:r>
      <w:bookmarkEnd w:id="617"/>
      <w:r>
        <w:rPr>
          <w:snapToGrid w:val="0"/>
          <w:sz w:val="24"/>
        </w:rPr>
        <w:t>ерг</w:t>
      </w:r>
      <w:bookmarkStart w:id="618" w:name="OCRUncertain223"/>
      <w:r>
        <w:rPr>
          <w:snapToGrid w:val="0"/>
          <w:sz w:val="24"/>
        </w:rPr>
        <w:t>е</w:t>
      </w:r>
      <w:bookmarkEnd w:id="618"/>
      <w:r>
        <w:rPr>
          <w:snapToGrid w:val="0"/>
          <w:sz w:val="24"/>
        </w:rPr>
        <w:t>тического компл</w:t>
      </w:r>
      <w:bookmarkStart w:id="619" w:name="OCRUncertain224"/>
      <w:r>
        <w:rPr>
          <w:snapToGrid w:val="0"/>
          <w:sz w:val="24"/>
        </w:rPr>
        <w:t>е</w:t>
      </w:r>
      <w:bookmarkEnd w:id="619"/>
      <w:r>
        <w:rPr>
          <w:snapToGrid w:val="0"/>
          <w:sz w:val="24"/>
        </w:rPr>
        <w:t xml:space="preserve">кса. По данным </w:t>
      </w:r>
      <w:bookmarkStart w:id="620" w:name="OCRUncertain225"/>
      <w:r>
        <w:rPr>
          <w:snapToGrid w:val="0"/>
          <w:sz w:val="24"/>
        </w:rPr>
        <w:t>то</w:t>
      </w:r>
      <w:bookmarkEnd w:id="620"/>
      <w:r>
        <w:rPr>
          <w:snapToGrid w:val="0"/>
          <w:sz w:val="24"/>
        </w:rPr>
        <w:t>го же о</w:t>
      </w:r>
      <w:bookmarkStart w:id="621" w:name="OCRUncertain226"/>
      <w:r>
        <w:rPr>
          <w:snapToGrid w:val="0"/>
          <w:sz w:val="24"/>
        </w:rPr>
        <w:t>п</w:t>
      </w:r>
      <w:bookmarkEnd w:id="621"/>
      <w:r>
        <w:rPr>
          <w:snapToGrid w:val="0"/>
          <w:sz w:val="24"/>
        </w:rPr>
        <w:t>роса в список</w:t>
      </w:r>
      <w:r>
        <w:rPr>
          <w:noProof/>
          <w:snapToGrid w:val="0"/>
          <w:sz w:val="24"/>
        </w:rPr>
        <w:t xml:space="preserve"> 17</w:t>
      </w:r>
      <w:r>
        <w:rPr>
          <w:snapToGrid w:val="0"/>
          <w:sz w:val="24"/>
        </w:rPr>
        <w:t xml:space="preserve"> </w:t>
      </w:r>
      <w:bookmarkStart w:id="622" w:name="OCRUncertain227"/>
      <w:r>
        <w:rPr>
          <w:snapToGrid w:val="0"/>
          <w:sz w:val="24"/>
        </w:rPr>
        <w:t>н</w:t>
      </w:r>
      <w:bookmarkEnd w:id="622"/>
      <w:r>
        <w:rPr>
          <w:snapToGrid w:val="0"/>
          <w:sz w:val="24"/>
        </w:rPr>
        <w:t>аибол</w:t>
      </w:r>
      <w:bookmarkStart w:id="623" w:name="OCRUncertain228"/>
      <w:r>
        <w:rPr>
          <w:snapToGrid w:val="0"/>
          <w:sz w:val="24"/>
        </w:rPr>
        <w:t>е</w:t>
      </w:r>
      <w:bookmarkEnd w:id="623"/>
      <w:r>
        <w:rPr>
          <w:snapToGrid w:val="0"/>
          <w:sz w:val="24"/>
        </w:rPr>
        <w:t>е т</w:t>
      </w:r>
      <w:bookmarkStart w:id="624" w:name="OCRUncertain229"/>
      <w:r>
        <w:rPr>
          <w:snapToGrid w:val="0"/>
          <w:sz w:val="24"/>
        </w:rPr>
        <w:t>о</w:t>
      </w:r>
      <w:bookmarkEnd w:id="624"/>
      <w:r>
        <w:rPr>
          <w:snapToGrid w:val="0"/>
          <w:sz w:val="24"/>
        </w:rPr>
        <w:t xml:space="preserve">чно исполняющих свои обязательства по </w:t>
      </w:r>
      <w:bookmarkStart w:id="625" w:name="OCRUncertain230"/>
      <w:r>
        <w:rPr>
          <w:snapToGrid w:val="0"/>
          <w:sz w:val="24"/>
        </w:rPr>
        <w:t>вскселям</w:t>
      </w:r>
      <w:bookmarkEnd w:id="625"/>
      <w:r>
        <w:rPr>
          <w:snapToGrid w:val="0"/>
          <w:sz w:val="24"/>
        </w:rPr>
        <w:t xml:space="preserve"> к</w:t>
      </w:r>
      <w:bookmarkStart w:id="626" w:name="OCRUncertain231"/>
      <w:r>
        <w:rPr>
          <w:snapToGrid w:val="0"/>
          <w:sz w:val="24"/>
        </w:rPr>
        <w:t>о</w:t>
      </w:r>
      <w:bookmarkEnd w:id="626"/>
      <w:r>
        <w:rPr>
          <w:snapToGrid w:val="0"/>
          <w:sz w:val="24"/>
        </w:rPr>
        <w:t>м</w:t>
      </w:r>
      <w:bookmarkStart w:id="627" w:name="OCRUncertain232"/>
      <w:r>
        <w:rPr>
          <w:snapToGrid w:val="0"/>
          <w:sz w:val="24"/>
        </w:rPr>
        <w:t>п</w:t>
      </w:r>
      <w:bookmarkEnd w:id="627"/>
      <w:r>
        <w:rPr>
          <w:snapToGrid w:val="0"/>
          <w:sz w:val="24"/>
        </w:rPr>
        <w:t>аний вошли  РАО "Газ</w:t>
      </w:r>
      <w:bookmarkStart w:id="628" w:name="OCRUncertain233"/>
      <w:r>
        <w:rPr>
          <w:snapToGrid w:val="0"/>
          <w:sz w:val="24"/>
        </w:rPr>
        <w:t>п</w:t>
      </w:r>
      <w:bookmarkEnd w:id="628"/>
      <w:r>
        <w:rPr>
          <w:snapToGrid w:val="0"/>
          <w:sz w:val="24"/>
        </w:rPr>
        <w:t>ром", Лукойл, Северсталь, Сев</w:t>
      </w:r>
      <w:bookmarkStart w:id="629" w:name="OCRUncertain234"/>
      <w:r>
        <w:rPr>
          <w:snapToGrid w:val="0"/>
          <w:sz w:val="24"/>
        </w:rPr>
        <w:t>е</w:t>
      </w:r>
      <w:bookmarkEnd w:id="629"/>
      <w:r>
        <w:rPr>
          <w:snapToGrid w:val="0"/>
          <w:sz w:val="24"/>
        </w:rPr>
        <w:t>рная желез</w:t>
      </w:r>
      <w:bookmarkStart w:id="630" w:name="OCRUncertain235"/>
      <w:r>
        <w:rPr>
          <w:snapToGrid w:val="0"/>
          <w:sz w:val="24"/>
        </w:rPr>
        <w:t>н</w:t>
      </w:r>
      <w:bookmarkEnd w:id="630"/>
      <w:r>
        <w:rPr>
          <w:snapToGrid w:val="0"/>
          <w:sz w:val="24"/>
        </w:rPr>
        <w:t>ая дорога, Октябр</w:t>
      </w:r>
      <w:bookmarkStart w:id="631" w:name="OCRUncertain236"/>
      <w:r>
        <w:rPr>
          <w:snapToGrid w:val="0"/>
          <w:sz w:val="24"/>
        </w:rPr>
        <w:t>ь</w:t>
      </w:r>
      <w:bookmarkEnd w:id="631"/>
      <w:r>
        <w:rPr>
          <w:snapToGrid w:val="0"/>
          <w:sz w:val="24"/>
        </w:rPr>
        <w:t>ская ж</w:t>
      </w:r>
      <w:bookmarkStart w:id="632" w:name="OCRUncertain237"/>
      <w:r>
        <w:rPr>
          <w:snapToGrid w:val="0"/>
          <w:sz w:val="24"/>
        </w:rPr>
        <w:t>е</w:t>
      </w:r>
      <w:bookmarkEnd w:id="632"/>
      <w:r>
        <w:rPr>
          <w:snapToGrid w:val="0"/>
          <w:sz w:val="24"/>
        </w:rPr>
        <w:t>л</w:t>
      </w:r>
      <w:bookmarkStart w:id="633" w:name="OCRUncertain238"/>
      <w:r>
        <w:rPr>
          <w:snapToGrid w:val="0"/>
          <w:sz w:val="24"/>
        </w:rPr>
        <w:t>ез</w:t>
      </w:r>
      <w:bookmarkEnd w:id="633"/>
      <w:r>
        <w:rPr>
          <w:snapToGrid w:val="0"/>
          <w:sz w:val="24"/>
        </w:rPr>
        <w:t>ная дорога, РАО "ЕЭС".</w:t>
      </w:r>
    </w:p>
    <w:p w:rsidR="00483228" w:rsidRDefault="00483228">
      <w:pPr>
        <w:widowControl w:val="0"/>
        <w:ind w:firstLine="720"/>
        <w:rPr>
          <w:snapToGrid w:val="0"/>
          <w:sz w:val="24"/>
        </w:rPr>
      </w:pPr>
    </w:p>
    <w:p w:rsidR="00483228" w:rsidRDefault="00483228">
      <w:pPr>
        <w:widowControl w:val="0"/>
        <w:ind w:firstLine="720"/>
        <w:rPr>
          <w:snapToGrid w:val="0"/>
          <w:sz w:val="24"/>
        </w:rPr>
      </w:pPr>
      <w:r>
        <w:rPr>
          <w:b/>
          <w:snapToGrid w:val="0"/>
          <w:sz w:val="24"/>
        </w:rPr>
        <w:t>Ст</w:t>
      </w:r>
      <w:bookmarkStart w:id="634" w:name="OCRUncertain239"/>
      <w:r>
        <w:rPr>
          <w:b/>
          <w:snapToGrid w:val="0"/>
          <w:sz w:val="24"/>
        </w:rPr>
        <w:t>р</w:t>
      </w:r>
      <w:bookmarkEnd w:id="634"/>
      <w:r>
        <w:rPr>
          <w:b/>
          <w:snapToGrid w:val="0"/>
          <w:sz w:val="24"/>
        </w:rPr>
        <w:t>уктура банковск</w:t>
      </w:r>
      <w:bookmarkStart w:id="635" w:name="OCRUncertain240"/>
      <w:r>
        <w:rPr>
          <w:b/>
          <w:snapToGrid w:val="0"/>
          <w:sz w:val="24"/>
        </w:rPr>
        <w:t>и</w:t>
      </w:r>
      <w:bookmarkEnd w:id="635"/>
      <w:r>
        <w:rPr>
          <w:b/>
          <w:snapToGrid w:val="0"/>
          <w:sz w:val="24"/>
        </w:rPr>
        <w:t>х выпусков вексе</w:t>
      </w:r>
      <w:bookmarkStart w:id="636" w:name="OCRUncertain241"/>
      <w:r>
        <w:rPr>
          <w:b/>
          <w:snapToGrid w:val="0"/>
          <w:sz w:val="24"/>
        </w:rPr>
        <w:t>л</w:t>
      </w:r>
      <w:bookmarkEnd w:id="636"/>
      <w:r>
        <w:rPr>
          <w:b/>
          <w:snapToGrid w:val="0"/>
          <w:sz w:val="24"/>
        </w:rPr>
        <w:t>ей</w:t>
      </w:r>
      <w:r>
        <w:rPr>
          <w:noProof/>
          <w:snapToGrid w:val="0"/>
          <w:sz w:val="24"/>
        </w:rPr>
        <w:t>.</w:t>
      </w:r>
      <w:r>
        <w:rPr>
          <w:snapToGrid w:val="0"/>
          <w:sz w:val="24"/>
        </w:rPr>
        <w:t xml:space="preserve">    По данным на кон</w:t>
      </w:r>
      <w:bookmarkStart w:id="637" w:name="OCRUncertain246"/>
      <w:r>
        <w:rPr>
          <w:snapToGrid w:val="0"/>
          <w:sz w:val="24"/>
        </w:rPr>
        <w:t>ец</w:t>
      </w:r>
      <w:bookmarkEnd w:id="637"/>
      <w:r>
        <w:rPr>
          <w:snapToGrid w:val="0"/>
          <w:sz w:val="24"/>
        </w:rPr>
        <w:t xml:space="preserve"> 1996г. доля Сберба</w:t>
      </w:r>
      <w:bookmarkStart w:id="638" w:name="OCRUncertain247"/>
      <w:r>
        <w:rPr>
          <w:snapToGrid w:val="0"/>
          <w:sz w:val="24"/>
        </w:rPr>
        <w:t>н</w:t>
      </w:r>
      <w:bookmarkEnd w:id="638"/>
      <w:r>
        <w:rPr>
          <w:snapToGrid w:val="0"/>
          <w:sz w:val="24"/>
        </w:rPr>
        <w:t>ка РФ в выпуск</w:t>
      </w:r>
      <w:bookmarkStart w:id="639" w:name="OCRUncertain248"/>
      <w:r>
        <w:rPr>
          <w:snapToGrid w:val="0"/>
          <w:sz w:val="24"/>
        </w:rPr>
        <w:t>е</w:t>
      </w:r>
      <w:bookmarkEnd w:id="639"/>
      <w:r>
        <w:rPr>
          <w:snapToGrid w:val="0"/>
          <w:sz w:val="24"/>
        </w:rPr>
        <w:t xml:space="preserve"> векселей ба</w:t>
      </w:r>
      <w:bookmarkStart w:id="640" w:name="OCRUncertain249"/>
      <w:r>
        <w:rPr>
          <w:snapToGrid w:val="0"/>
          <w:sz w:val="24"/>
        </w:rPr>
        <w:t>н</w:t>
      </w:r>
      <w:bookmarkEnd w:id="640"/>
      <w:r>
        <w:rPr>
          <w:snapToGrid w:val="0"/>
          <w:sz w:val="24"/>
        </w:rPr>
        <w:t>ками</w:t>
      </w:r>
      <w:r>
        <w:rPr>
          <w:noProof/>
          <w:snapToGrid w:val="0"/>
          <w:sz w:val="24"/>
        </w:rPr>
        <w:t xml:space="preserve"> 13 </w:t>
      </w:r>
      <w:bookmarkStart w:id="641" w:name="OCRUncertain250"/>
      <w:r>
        <w:rPr>
          <w:noProof/>
          <w:snapToGrid w:val="0"/>
          <w:sz w:val="24"/>
        </w:rPr>
        <w:t>%</w:t>
      </w:r>
      <w:bookmarkEnd w:id="641"/>
      <w:r>
        <w:rPr>
          <w:noProof/>
          <w:snapToGrid w:val="0"/>
          <w:sz w:val="24"/>
        </w:rPr>
        <w:t xml:space="preserve">, </w:t>
      </w:r>
      <w:bookmarkStart w:id="642" w:name="OCRUncertain253"/>
      <w:r>
        <w:rPr>
          <w:noProof/>
          <w:snapToGrid w:val="0"/>
          <w:sz w:val="24"/>
        </w:rPr>
        <w:t xml:space="preserve">банка Менатеп </w:t>
      </w:r>
      <w:r>
        <w:rPr>
          <w:snapToGrid w:val="0"/>
          <w:sz w:val="24"/>
        </w:rPr>
        <w:t>-</w:t>
      </w:r>
      <w:bookmarkEnd w:id="642"/>
      <w:r>
        <w:rPr>
          <w:noProof/>
          <w:snapToGrid w:val="0"/>
          <w:sz w:val="24"/>
        </w:rPr>
        <w:t xml:space="preserve"> 9 </w:t>
      </w:r>
      <w:bookmarkStart w:id="643" w:name="OCRUncertain254"/>
      <w:r>
        <w:rPr>
          <w:noProof/>
          <w:snapToGrid w:val="0"/>
          <w:sz w:val="24"/>
        </w:rPr>
        <w:t>%,</w:t>
      </w:r>
      <w:bookmarkEnd w:id="643"/>
      <w:r>
        <w:rPr>
          <w:snapToGrid w:val="0"/>
          <w:sz w:val="24"/>
        </w:rPr>
        <w:t xml:space="preserve"> </w:t>
      </w:r>
      <w:bookmarkStart w:id="644" w:name="OCRUncertain255"/>
      <w:r>
        <w:rPr>
          <w:snapToGrid w:val="0"/>
          <w:sz w:val="24"/>
        </w:rPr>
        <w:t>ОПЭКСИМ-банк</w:t>
      </w:r>
      <w:bookmarkEnd w:id="644"/>
      <w:r>
        <w:rPr>
          <w:noProof/>
          <w:snapToGrid w:val="0"/>
          <w:sz w:val="24"/>
        </w:rPr>
        <w:t xml:space="preserve"> - 6 </w:t>
      </w:r>
      <w:bookmarkStart w:id="645" w:name="OCRUncertain256"/>
      <w:r>
        <w:rPr>
          <w:noProof/>
          <w:snapToGrid w:val="0"/>
          <w:sz w:val="24"/>
        </w:rPr>
        <w:t>%,</w:t>
      </w:r>
      <w:bookmarkEnd w:id="645"/>
      <w:r>
        <w:rPr>
          <w:snapToGrid w:val="0"/>
          <w:sz w:val="24"/>
        </w:rPr>
        <w:t xml:space="preserve"> </w:t>
      </w:r>
      <w:bookmarkStart w:id="646" w:name="OCRUncertain257"/>
      <w:r>
        <w:rPr>
          <w:snapToGrid w:val="0"/>
          <w:sz w:val="24"/>
        </w:rPr>
        <w:t>Ипкомбанк-</w:t>
      </w:r>
      <w:bookmarkEnd w:id="646"/>
      <w:r>
        <w:rPr>
          <w:noProof/>
          <w:snapToGrid w:val="0"/>
          <w:sz w:val="24"/>
        </w:rPr>
        <w:t xml:space="preserve"> 5 </w:t>
      </w:r>
      <w:bookmarkStart w:id="647" w:name="OCRUncertain258"/>
      <w:r>
        <w:rPr>
          <w:noProof/>
          <w:snapToGrid w:val="0"/>
          <w:sz w:val="24"/>
        </w:rPr>
        <w:t>%,</w:t>
      </w:r>
      <w:bookmarkEnd w:id="647"/>
      <w:r>
        <w:rPr>
          <w:snapToGrid w:val="0"/>
          <w:sz w:val="24"/>
        </w:rPr>
        <w:t xml:space="preserve"> т.е. указанные четы</w:t>
      </w:r>
      <w:bookmarkStart w:id="648" w:name="OCRUncertain259"/>
      <w:r>
        <w:rPr>
          <w:snapToGrid w:val="0"/>
          <w:sz w:val="24"/>
        </w:rPr>
        <w:t>ре</w:t>
      </w:r>
      <w:bookmarkEnd w:id="648"/>
      <w:r>
        <w:rPr>
          <w:snapToGrid w:val="0"/>
          <w:sz w:val="24"/>
        </w:rPr>
        <w:t xml:space="preserve"> банка имели более одно</w:t>
      </w:r>
      <w:bookmarkStart w:id="649" w:name="OCRUncertain261"/>
      <w:r>
        <w:rPr>
          <w:snapToGrid w:val="0"/>
          <w:sz w:val="24"/>
        </w:rPr>
        <w:t>й</w:t>
      </w:r>
      <w:bookmarkEnd w:id="649"/>
      <w:r>
        <w:rPr>
          <w:snapToGrid w:val="0"/>
          <w:sz w:val="24"/>
        </w:rPr>
        <w:t xml:space="preserve"> трет</w:t>
      </w:r>
      <w:bookmarkStart w:id="650" w:name="OCRUncertain262"/>
      <w:r>
        <w:rPr>
          <w:snapToGrid w:val="0"/>
          <w:sz w:val="24"/>
        </w:rPr>
        <w:t xml:space="preserve">и </w:t>
      </w:r>
      <w:bookmarkEnd w:id="650"/>
      <w:r>
        <w:rPr>
          <w:snapToGrid w:val="0"/>
          <w:sz w:val="24"/>
        </w:rPr>
        <w:t>рынка банковских в</w:t>
      </w:r>
      <w:bookmarkStart w:id="651" w:name="OCRUncertain263"/>
      <w:r>
        <w:rPr>
          <w:snapToGrid w:val="0"/>
          <w:sz w:val="24"/>
        </w:rPr>
        <w:t>ек</w:t>
      </w:r>
      <w:bookmarkEnd w:id="651"/>
      <w:r>
        <w:rPr>
          <w:snapToGrid w:val="0"/>
          <w:sz w:val="24"/>
        </w:rPr>
        <w:t>сел</w:t>
      </w:r>
      <w:bookmarkStart w:id="652" w:name="OCRUncertain264"/>
      <w:r>
        <w:rPr>
          <w:snapToGrid w:val="0"/>
          <w:sz w:val="24"/>
        </w:rPr>
        <w:t>е</w:t>
      </w:r>
      <w:bookmarkEnd w:id="652"/>
      <w:r>
        <w:rPr>
          <w:snapToGrid w:val="0"/>
          <w:sz w:val="24"/>
        </w:rPr>
        <w:t>й.</w:t>
      </w:r>
    </w:p>
    <w:p w:rsidR="00483228" w:rsidRDefault="00483228">
      <w:pPr>
        <w:widowControl w:val="0"/>
        <w:rPr>
          <w:snapToGrid w:val="0"/>
          <w:sz w:val="24"/>
        </w:rPr>
      </w:pPr>
      <w:r>
        <w:rPr>
          <w:snapToGrid w:val="0"/>
          <w:sz w:val="24"/>
        </w:rPr>
        <w:t>Поданным опроса, проведенного специал</w:t>
      </w:r>
      <w:bookmarkStart w:id="653" w:name="OCRUncertain265"/>
      <w:r>
        <w:rPr>
          <w:snapToGrid w:val="0"/>
          <w:sz w:val="24"/>
        </w:rPr>
        <w:t>и</w:t>
      </w:r>
      <w:bookmarkEnd w:id="653"/>
      <w:r>
        <w:rPr>
          <w:snapToGrid w:val="0"/>
          <w:sz w:val="24"/>
        </w:rPr>
        <w:t>с</w:t>
      </w:r>
      <w:bookmarkStart w:id="654" w:name="OCRUncertain266"/>
      <w:r>
        <w:rPr>
          <w:snapToGrid w:val="0"/>
          <w:sz w:val="24"/>
        </w:rPr>
        <w:t>т</w:t>
      </w:r>
      <w:bookmarkEnd w:id="654"/>
      <w:r>
        <w:rPr>
          <w:snapToGrid w:val="0"/>
          <w:sz w:val="24"/>
        </w:rPr>
        <w:t xml:space="preserve">ами </w:t>
      </w:r>
      <w:bookmarkStart w:id="655" w:name="OCRUncertain267"/>
      <w:r>
        <w:rPr>
          <w:snapToGrid w:val="0"/>
          <w:sz w:val="24"/>
        </w:rPr>
        <w:t>Московско</w:t>
      </w:r>
      <w:bookmarkEnd w:id="655"/>
      <w:r>
        <w:rPr>
          <w:snapToGrid w:val="0"/>
          <w:sz w:val="24"/>
        </w:rPr>
        <w:t>го агент</w:t>
      </w:r>
      <w:bookmarkStart w:id="656" w:name="OCRUncertain269"/>
      <w:r>
        <w:rPr>
          <w:snapToGrid w:val="0"/>
          <w:sz w:val="24"/>
        </w:rPr>
        <w:t>ст</w:t>
      </w:r>
      <w:bookmarkEnd w:id="656"/>
      <w:r>
        <w:rPr>
          <w:snapToGrid w:val="0"/>
          <w:sz w:val="24"/>
        </w:rPr>
        <w:t>ва це</w:t>
      </w:r>
      <w:bookmarkStart w:id="657" w:name="OCRUncertain270"/>
      <w:r>
        <w:rPr>
          <w:snapToGrid w:val="0"/>
          <w:sz w:val="24"/>
        </w:rPr>
        <w:t>н</w:t>
      </w:r>
      <w:bookmarkEnd w:id="657"/>
      <w:r>
        <w:rPr>
          <w:snapToGrid w:val="0"/>
          <w:sz w:val="24"/>
        </w:rPr>
        <w:t>ных бумаг в с</w:t>
      </w:r>
      <w:bookmarkStart w:id="658" w:name="OCRUncertain271"/>
      <w:r>
        <w:rPr>
          <w:snapToGrid w:val="0"/>
          <w:sz w:val="24"/>
        </w:rPr>
        <w:t>е</w:t>
      </w:r>
      <w:bookmarkEnd w:id="658"/>
      <w:r>
        <w:rPr>
          <w:snapToGrid w:val="0"/>
          <w:sz w:val="24"/>
        </w:rPr>
        <w:t xml:space="preserve">нтябре 1997г. среди известных </w:t>
      </w:r>
      <w:bookmarkStart w:id="659" w:name="OCRUncertain272"/>
      <w:r>
        <w:rPr>
          <w:snapToGrid w:val="0"/>
          <w:sz w:val="24"/>
        </w:rPr>
        <w:t>сиецналистов,</w:t>
      </w:r>
      <w:bookmarkEnd w:id="659"/>
      <w:r>
        <w:rPr>
          <w:snapToGrid w:val="0"/>
          <w:sz w:val="24"/>
        </w:rPr>
        <w:t xml:space="preserve"> работ</w:t>
      </w:r>
      <w:bookmarkStart w:id="660" w:name="OCRUncertain273"/>
      <w:r>
        <w:rPr>
          <w:snapToGrid w:val="0"/>
          <w:sz w:val="24"/>
        </w:rPr>
        <w:t>а</w:t>
      </w:r>
      <w:bookmarkEnd w:id="660"/>
      <w:r>
        <w:rPr>
          <w:snapToGrid w:val="0"/>
          <w:sz w:val="24"/>
        </w:rPr>
        <w:t>ющ</w:t>
      </w:r>
      <w:bookmarkStart w:id="661" w:name="OCRUncertain274"/>
      <w:r>
        <w:rPr>
          <w:snapToGrid w:val="0"/>
          <w:sz w:val="24"/>
        </w:rPr>
        <w:t>и</w:t>
      </w:r>
      <w:bookmarkEnd w:id="661"/>
      <w:r>
        <w:rPr>
          <w:snapToGrid w:val="0"/>
          <w:sz w:val="24"/>
        </w:rPr>
        <w:t>х на вексельном рынке, в качеств</w:t>
      </w:r>
      <w:bookmarkStart w:id="662" w:name="OCRUncertain275"/>
      <w:r>
        <w:rPr>
          <w:snapToGrid w:val="0"/>
          <w:sz w:val="24"/>
        </w:rPr>
        <w:t>е</w:t>
      </w:r>
      <w:bookmarkEnd w:id="662"/>
      <w:r>
        <w:rPr>
          <w:snapToGrid w:val="0"/>
          <w:sz w:val="24"/>
        </w:rPr>
        <w:t xml:space="preserve"> самых крупных </w:t>
      </w:r>
      <w:bookmarkStart w:id="663" w:name="OCRUncertain276"/>
      <w:r>
        <w:rPr>
          <w:snapToGrid w:val="0"/>
          <w:sz w:val="24"/>
        </w:rPr>
        <w:t>эмитентов</w:t>
      </w:r>
      <w:bookmarkEnd w:id="663"/>
      <w:r>
        <w:rPr>
          <w:snapToGrid w:val="0"/>
          <w:sz w:val="24"/>
        </w:rPr>
        <w:t xml:space="preserve"> называл</w:t>
      </w:r>
      <w:bookmarkStart w:id="664" w:name="OCRUncertain277"/>
      <w:r>
        <w:rPr>
          <w:snapToGrid w:val="0"/>
          <w:sz w:val="24"/>
        </w:rPr>
        <w:t>и</w:t>
      </w:r>
      <w:bookmarkEnd w:id="664"/>
      <w:r>
        <w:rPr>
          <w:snapToGrid w:val="0"/>
          <w:sz w:val="24"/>
        </w:rPr>
        <w:t>сь Сб</w:t>
      </w:r>
      <w:bookmarkStart w:id="665" w:name="OCRUncertain278"/>
      <w:r>
        <w:rPr>
          <w:snapToGrid w:val="0"/>
          <w:sz w:val="24"/>
        </w:rPr>
        <w:t>е</w:t>
      </w:r>
      <w:bookmarkEnd w:id="665"/>
      <w:r>
        <w:rPr>
          <w:snapToGrid w:val="0"/>
          <w:sz w:val="24"/>
        </w:rPr>
        <w:t xml:space="preserve">рбанк РФ, </w:t>
      </w:r>
      <w:bookmarkStart w:id="666" w:name="OCRUncertain279"/>
      <w:r>
        <w:rPr>
          <w:snapToGrid w:val="0"/>
          <w:sz w:val="24"/>
        </w:rPr>
        <w:t>ОПЭКСИМбанк,</w:t>
      </w:r>
      <w:bookmarkEnd w:id="666"/>
      <w:r>
        <w:rPr>
          <w:snapToGrid w:val="0"/>
          <w:sz w:val="24"/>
        </w:rPr>
        <w:t xml:space="preserve"> Менате</w:t>
      </w:r>
      <w:bookmarkStart w:id="667" w:name="OCRUncertain280"/>
      <w:r>
        <w:rPr>
          <w:snapToGrid w:val="0"/>
          <w:sz w:val="24"/>
        </w:rPr>
        <w:t>п</w:t>
      </w:r>
      <w:bookmarkEnd w:id="667"/>
      <w:r>
        <w:rPr>
          <w:snapToGrid w:val="0"/>
          <w:sz w:val="24"/>
        </w:rPr>
        <w:t>, Российск</w:t>
      </w:r>
      <w:bookmarkStart w:id="668" w:name="OCRUncertain281"/>
      <w:r>
        <w:rPr>
          <w:snapToGrid w:val="0"/>
          <w:sz w:val="24"/>
        </w:rPr>
        <w:t>и</w:t>
      </w:r>
      <w:bookmarkEnd w:id="668"/>
      <w:r>
        <w:rPr>
          <w:snapToGrid w:val="0"/>
          <w:sz w:val="24"/>
        </w:rPr>
        <w:t>й кр</w:t>
      </w:r>
      <w:bookmarkStart w:id="669" w:name="OCRUncertain282"/>
      <w:r>
        <w:rPr>
          <w:snapToGrid w:val="0"/>
          <w:sz w:val="24"/>
        </w:rPr>
        <w:t>е</w:t>
      </w:r>
      <w:bookmarkEnd w:id="669"/>
      <w:r>
        <w:rPr>
          <w:snapToGrid w:val="0"/>
          <w:sz w:val="24"/>
        </w:rPr>
        <w:t>дит, Возрож</w:t>
      </w:r>
      <w:bookmarkStart w:id="670" w:name="OCRUncertain283"/>
      <w:r>
        <w:rPr>
          <w:snapToGrid w:val="0"/>
          <w:sz w:val="24"/>
        </w:rPr>
        <w:t>де</w:t>
      </w:r>
      <w:bookmarkEnd w:id="670"/>
      <w:r>
        <w:rPr>
          <w:snapToGrid w:val="0"/>
          <w:sz w:val="24"/>
        </w:rPr>
        <w:t>ни</w:t>
      </w:r>
      <w:bookmarkStart w:id="671" w:name="OCRUncertain284"/>
      <w:r>
        <w:rPr>
          <w:snapToGrid w:val="0"/>
          <w:sz w:val="24"/>
        </w:rPr>
        <w:t>е</w:t>
      </w:r>
      <w:bookmarkEnd w:id="671"/>
      <w:r>
        <w:rPr>
          <w:snapToGrid w:val="0"/>
          <w:sz w:val="24"/>
        </w:rPr>
        <w:t>.</w:t>
      </w:r>
    </w:p>
    <w:p w:rsidR="00483228" w:rsidRDefault="00483228">
      <w:pPr>
        <w:widowControl w:val="0"/>
        <w:rPr>
          <w:snapToGrid w:val="0"/>
          <w:sz w:val="24"/>
        </w:rPr>
      </w:pPr>
    </w:p>
    <w:p w:rsidR="00483228" w:rsidRDefault="00483228">
      <w:pPr>
        <w:widowControl w:val="0"/>
        <w:ind w:firstLine="720"/>
        <w:rPr>
          <w:snapToGrid w:val="0"/>
          <w:sz w:val="24"/>
        </w:rPr>
      </w:pPr>
      <w:r>
        <w:rPr>
          <w:b/>
          <w:snapToGrid w:val="0"/>
          <w:sz w:val="24"/>
        </w:rPr>
        <w:t>Кач</w:t>
      </w:r>
      <w:bookmarkStart w:id="672" w:name="OCRUncertain308"/>
      <w:r>
        <w:rPr>
          <w:b/>
          <w:snapToGrid w:val="0"/>
          <w:sz w:val="24"/>
        </w:rPr>
        <w:t>е</w:t>
      </w:r>
      <w:bookmarkEnd w:id="672"/>
      <w:r>
        <w:rPr>
          <w:b/>
          <w:snapToGrid w:val="0"/>
          <w:sz w:val="24"/>
        </w:rPr>
        <w:t>ст</w:t>
      </w:r>
      <w:bookmarkStart w:id="673" w:name="OCRUncertain309"/>
      <w:r>
        <w:rPr>
          <w:b/>
          <w:snapToGrid w:val="0"/>
          <w:sz w:val="24"/>
        </w:rPr>
        <w:t>в</w:t>
      </w:r>
      <w:bookmarkEnd w:id="673"/>
      <w:r>
        <w:rPr>
          <w:b/>
          <w:snapToGrid w:val="0"/>
          <w:sz w:val="24"/>
        </w:rPr>
        <w:t>енны</w:t>
      </w:r>
      <w:bookmarkStart w:id="674" w:name="OCRUncertain310"/>
      <w:r>
        <w:rPr>
          <w:b/>
          <w:snapToGrid w:val="0"/>
          <w:sz w:val="24"/>
        </w:rPr>
        <w:t>е</w:t>
      </w:r>
      <w:bookmarkEnd w:id="674"/>
      <w:r>
        <w:rPr>
          <w:b/>
          <w:snapToGrid w:val="0"/>
          <w:sz w:val="24"/>
        </w:rPr>
        <w:t xml:space="preserve"> характерист</w:t>
      </w:r>
      <w:bookmarkStart w:id="675" w:name="OCRUncertain311"/>
      <w:r>
        <w:rPr>
          <w:b/>
          <w:snapToGrid w:val="0"/>
          <w:sz w:val="24"/>
        </w:rPr>
        <w:t>и</w:t>
      </w:r>
      <w:bookmarkEnd w:id="675"/>
      <w:r>
        <w:rPr>
          <w:b/>
          <w:snapToGrid w:val="0"/>
          <w:sz w:val="24"/>
        </w:rPr>
        <w:t>ки банковских векс</w:t>
      </w:r>
      <w:bookmarkStart w:id="676" w:name="OCRUncertain312"/>
      <w:r>
        <w:rPr>
          <w:b/>
          <w:snapToGrid w:val="0"/>
          <w:sz w:val="24"/>
        </w:rPr>
        <w:t>е</w:t>
      </w:r>
      <w:bookmarkEnd w:id="676"/>
      <w:r>
        <w:rPr>
          <w:b/>
          <w:snapToGrid w:val="0"/>
          <w:sz w:val="24"/>
        </w:rPr>
        <w:t>л</w:t>
      </w:r>
      <w:bookmarkStart w:id="677" w:name="OCRUncertain313"/>
      <w:r>
        <w:rPr>
          <w:b/>
          <w:snapToGrid w:val="0"/>
          <w:sz w:val="24"/>
        </w:rPr>
        <w:t>е</w:t>
      </w:r>
      <w:bookmarkEnd w:id="677"/>
      <w:r>
        <w:rPr>
          <w:b/>
          <w:snapToGrid w:val="0"/>
          <w:sz w:val="24"/>
        </w:rPr>
        <w:t>й</w:t>
      </w:r>
      <w:bookmarkStart w:id="678" w:name="OCRUncertain314"/>
      <w:r>
        <w:rPr>
          <w:snapToGrid w:val="0"/>
          <w:sz w:val="24"/>
        </w:rPr>
        <w:t>.</w:t>
      </w:r>
      <w:bookmarkEnd w:id="678"/>
      <w:r>
        <w:rPr>
          <w:snapToGrid w:val="0"/>
          <w:sz w:val="24"/>
        </w:rPr>
        <w:t xml:space="preserve"> По да</w:t>
      </w:r>
      <w:bookmarkStart w:id="679" w:name="OCRUncertain315"/>
      <w:r>
        <w:rPr>
          <w:snapToGrid w:val="0"/>
          <w:sz w:val="24"/>
        </w:rPr>
        <w:t>н</w:t>
      </w:r>
      <w:bookmarkEnd w:id="679"/>
      <w:r>
        <w:rPr>
          <w:snapToGrid w:val="0"/>
          <w:sz w:val="24"/>
        </w:rPr>
        <w:t>ным опроса агенства "Росб</w:t>
      </w:r>
      <w:bookmarkStart w:id="680" w:name="OCRUncertain317"/>
      <w:r>
        <w:rPr>
          <w:snapToGrid w:val="0"/>
          <w:sz w:val="24"/>
        </w:rPr>
        <w:t>и</w:t>
      </w:r>
      <w:bookmarkEnd w:id="680"/>
      <w:r>
        <w:rPr>
          <w:snapToGrid w:val="0"/>
          <w:sz w:val="24"/>
        </w:rPr>
        <w:t>знесконсалт</w:t>
      </w:r>
      <w:bookmarkStart w:id="681" w:name="OCRUncertain318"/>
      <w:r>
        <w:rPr>
          <w:snapToGrid w:val="0"/>
          <w:sz w:val="24"/>
        </w:rPr>
        <w:t>ин</w:t>
      </w:r>
      <w:bookmarkEnd w:id="681"/>
      <w:r>
        <w:rPr>
          <w:snapToGrid w:val="0"/>
          <w:sz w:val="24"/>
        </w:rPr>
        <w:t xml:space="preserve">г" из перечисленных в список </w:t>
      </w:r>
      <w:r>
        <w:rPr>
          <w:noProof/>
          <w:snapToGrid w:val="0"/>
          <w:sz w:val="24"/>
        </w:rPr>
        <w:t>18</w:t>
      </w:r>
      <w:r>
        <w:rPr>
          <w:snapToGrid w:val="0"/>
          <w:sz w:val="24"/>
        </w:rPr>
        <w:t xml:space="preserve"> </w:t>
      </w:r>
      <w:bookmarkStart w:id="682" w:name="OCRUncertain322"/>
      <w:r>
        <w:rPr>
          <w:snapToGrid w:val="0"/>
          <w:sz w:val="24"/>
        </w:rPr>
        <w:t>н</w:t>
      </w:r>
      <w:bookmarkEnd w:id="682"/>
      <w:r>
        <w:rPr>
          <w:snapToGrid w:val="0"/>
          <w:sz w:val="24"/>
        </w:rPr>
        <w:t>аибол</w:t>
      </w:r>
      <w:bookmarkStart w:id="683" w:name="OCRUncertain323"/>
      <w:r>
        <w:rPr>
          <w:snapToGrid w:val="0"/>
          <w:sz w:val="24"/>
        </w:rPr>
        <w:t xml:space="preserve">ее </w:t>
      </w:r>
      <w:bookmarkEnd w:id="683"/>
      <w:r>
        <w:rPr>
          <w:snapToGrid w:val="0"/>
          <w:sz w:val="24"/>
        </w:rPr>
        <w:t>ликви</w:t>
      </w:r>
      <w:bookmarkStart w:id="684" w:name="OCRUncertain324"/>
      <w:r>
        <w:rPr>
          <w:snapToGrid w:val="0"/>
          <w:sz w:val="24"/>
        </w:rPr>
        <w:t>дн</w:t>
      </w:r>
      <w:bookmarkEnd w:id="684"/>
      <w:r>
        <w:rPr>
          <w:snapToGrid w:val="0"/>
          <w:sz w:val="24"/>
        </w:rPr>
        <w:t>ых на российском вексель</w:t>
      </w:r>
      <w:bookmarkStart w:id="685" w:name="OCRUncertain325"/>
      <w:r>
        <w:rPr>
          <w:snapToGrid w:val="0"/>
          <w:sz w:val="24"/>
        </w:rPr>
        <w:t>н</w:t>
      </w:r>
      <w:bookmarkEnd w:id="685"/>
      <w:r>
        <w:rPr>
          <w:snapToGrid w:val="0"/>
          <w:sz w:val="24"/>
        </w:rPr>
        <w:t>ом рынке во</w:t>
      </w:r>
      <w:bookmarkStart w:id="686" w:name="OCRUncertain326"/>
      <w:r>
        <w:rPr>
          <w:snapToGrid w:val="0"/>
          <w:sz w:val="24"/>
        </w:rPr>
        <w:t>ш</w:t>
      </w:r>
      <w:bookmarkEnd w:id="686"/>
      <w:r>
        <w:rPr>
          <w:snapToGrid w:val="0"/>
          <w:sz w:val="24"/>
        </w:rPr>
        <w:t>л</w:t>
      </w:r>
      <w:bookmarkStart w:id="687" w:name="OCRUncertain327"/>
      <w:r>
        <w:rPr>
          <w:snapToGrid w:val="0"/>
          <w:sz w:val="24"/>
        </w:rPr>
        <w:t>и</w:t>
      </w:r>
      <w:bookmarkEnd w:id="687"/>
      <w:r>
        <w:rPr>
          <w:snapToGrid w:val="0"/>
          <w:sz w:val="24"/>
        </w:rPr>
        <w:t xml:space="preserve"> векселя Сбербанка РФ, </w:t>
      </w:r>
      <w:bookmarkStart w:id="688" w:name="OCRUncertain328"/>
      <w:r>
        <w:rPr>
          <w:snapToGrid w:val="0"/>
          <w:sz w:val="24"/>
        </w:rPr>
        <w:t>ОНЭКСИМбанка,</w:t>
      </w:r>
      <w:bookmarkEnd w:id="688"/>
      <w:r>
        <w:rPr>
          <w:snapToGrid w:val="0"/>
          <w:sz w:val="24"/>
        </w:rPr>
        <w:t xml:space="preserve"> Менатепа, Российск</w:t>
      </w:r>
      <w:bookmarkStart w:id="689" w:name="OCRUncertain329"/>
      <w:r>
        <w:rPr>
          <w:snapToGrid w:val="0"/>
          <w:sz w:val="24"/>
        </w:rPr>
        <w:t>ого  кредит</w:t>
      </w:r>
      <w:bookmarkEnd w:id="689"/>
      <w:r>
        <w:rPr>
          <w:snapToGrid w:val="0"/>
          <w:sz w:val="24"/>
        </w:rPr>
        <w:t>а,  Пр</w:t>
      </w:r>
      <w:bookmarkStart w:id="690" w:name="OCRUncertain330"/>
      <w:r>
        <w:rPr>
          <w:snapToGrid w:val="0"/>
          <w:sz w:val="24"/>
        </w:rPr>
        <w:t>о</w:t>
      </w:r>
      <w:bookmarkEnd w:id="690"/>
      <w:r>
        <w:rPr>
          <w:snapToGrid w:val="0"/>
          <w:sz w:val="24"/>
        </w:rPr>
        <w:t>мстройбанка  Росс</w:t>
      </w:r>
      <w:bookmarkStart w:id="691" w:name="OCRUncertain331"/>
      <w:r>
        <w:rPr>
          <w:snapToGrid w:val="0"/>
          <w:sz w:val="24"/>
        </w:rPr>
        <w:t>и</w:t>
      </w:r>
      <w:bookmarkEnd w:id="691"/>
      <w:r>
        <w:rPr>
          <w:snapToGrid w:val="0"/>
          <w:sz w:val="24"/>
        </w:rPr>
        <w:t>и, Возрождения, И</w:t>
      </w:r>
      <w:bookmarkStart w:id="692" w:name="OCRUncertain332"/>
      <w:r>
        <w:rPr>
          <w:snapToGrid w:val="0"/>
          <w:sz w:val="24"/>
        </w:rPr>
        <w:t>н</w:t>
      </w:r>
      <w:bookmarkEnd w:id="692"/>
      <w:r>
        <w:rPr>
          <w:snapToGrid w:val="0"/>
          <w:sz w:val="24"/>
        </w:rPr>
        <w:t>комбанка (практ</w:t>
      </w:r>
      <w:bookmarkStart w:id="693" w:name="OCRUncertain333"/>
      <w:r>
        <w:rPr>
          <w:snapToGrid w:val="0"/>
          <w:sz w:val="24"/>
        </w:rPr>
        <w:t>и</w:t>
      </w:r>
      <w:bookmarkEnd w:id="693"/>
      <w:r>
        <w:rPr>
          <w:snapToGrid w:val="0"/>
          <w:sz w:val="24"/>
        </w:rPr>
        <w:t>чески тот же сп</w:t>
      </w:r>
      <w:bookmarkStart w:id="694" w:name="OCRUncertain334"/>
      <w:r>
        <w:rPr>
          <w:snapToGrid w:val="0"/>
          <w:sz w:val="24"/>
        </w:rPr>
        <w:t>и</w:t>
      </w:r>
      <w:bookmarkEnd w:id="694"/>
      <w:r>
        <w:rPr>
          <w:snapToGrid w:val="0"/>
          <w:sz w:val="24"/>
        </w:rPr>
        <w:t>сок ба</w:t>
      </w:r>
      <w:bookmarkStart w:id="695" w:name="OCRUncertain335"/>
      <w:r>
        <w:rPr>
          <w:snapToGrid w:val="0"/>
          <w:sz w:val="24"/>
        </w:rPr>
        <w:t>н</w:t>
      </w:r>
      <w:bookmarkEnd w:id="695"/>
      <w:r>
        <w:rPr>
          <w:snapToGrid w:val="0"/>
          <w:sz w:val="24"/>
        </w:rPr>
        <w:t xml:space="preserve">ков). </w:t>
      </w:r>
    </w:p>
    <w:p w:rsidR="00483228" w:rsidRDefault="00483228">
      <w:pPr>
        <w:widowControl w:val="0"/>
        <w:ind w:firstLine="720"/>
        <w:rPr>
          <w:snapToGrid w:val="0"/>
          <w:sz w:val="24"/>
          <w:lang w:val="en-US"/>
        </w:rPr>
      </w:pPr>
    </w:p>
    <w:p w:rsidR="00483228" w:rsidRDefault="00483228">
      <w:pPr>
        <w:widowControl w:val="0"/>
        <w:rPr>
          <w:noProof/>
          <w:snapToGrid w:val="0"/>
          <w:sz w:val="24"/>
        </w:rPr>
      </w:pPr>
      <w:r>
        <w:rPr>
          <w:noProof/>
          <w:snapToGrid w:val="0"/>
          <w:sz w:val="24"/>
        </w:rPr>
        <w:tab/>
      </w:r>
      <w:r>
        <w:rPr>
          <w:b/>
          <w:noProof/>
          <w:snapToGrid w:val="0"/>
          <w:sz w:val="24"/>
        </w:rPr>
        <w:t>Другие характеристики срукткры вексельного оборота</w:t>
      </w:r>
      <w:r>
        <w:rPr>
          <w:noProof/>
          <w:snapToGrid w:val="0"/>
          <w:sz w:val="24"/>
        </w:rPr>
        <w:t>. Для организации рынка очень важна характеристика его “зернистости”,величины торгуемых партий, которая является для него типичной. По данным опроса Информационного комитета АУВЕР (февраль-март 1997), крупным событием на вексельном рынке считались сделки объемом свыше 20 млн. Рублей. Соответственно, сделки меньшего объема являлись для него рядовой деловой практикой.</w:t>
      </w:r>
    </w:p>
    <w:p w:rsidR="00483228" w:rsidRDefault="00483228">
      <w:pPr>
        <w:widowControl w:val="0"/>
        <w:rPr>
          <w:noProof/>
          <w:snapToGrid w:val="0"/>
          <w:sz w:val="24"/>
        </w:rPr>
      </w:pPr>
    </w:p>
    <w:p w:rsidR="00483228" w:rsidRDefault="00483228">
      <w:pPr>
        <w:widowControl w:val="0"/>
        <w:ind w:firstLine="720"/>
        <w:rPr>
          <w:snapToGrid w:val="0"/>
          <w:sz w:val="24"/>
        </w:rPr>
      </w:pPr>
      <w:r>
        <w:rPr>
          <w:b/>
          <w:snapToGrid w:val="0"/>
          <w:sz w:val="24"/>
        </w:rPr>
        <w:t>Структура вексель</w:t>
      </w:r>
      <w:bookmarkStart w:id="696" w:name="OCRUncertain1317"/>
      <w:r>
        <w:rPr>
          <w:b/>
          <w:snapToGrid w:val="0"/>
          <w:sz w:val="24"/>
        </w:rPr>
        <w:t>н</w:t>
      </w:r>
      <w:bookmarkEnd w:id="696"/>
      <w:r>
        <w:rPr>
          <w:b/>
          <w:snapToGrid w:val="0"/>
          <w:sz w:val="24"/>
        </w:rPr>
        <w:t>ой м</w:t>
      </w:r>
      <w:bookmarkStart w:id="697" w:name="OCRUncertain1318"/>
      <w:r>
        <w:rPr>
          <w:b/>
          <w:snapToGrid w:val="0"/>
          <w:sz w:val="24"/>
        </w:rPr>
        <w:t>а</w:t>
      </w:r>
      <w:bookmarkEnd w:id="697"/>
      <w:r>
        <w:rPr>
          <w:b/>
          <w:snapToGrid w:val="0"/>
          <w:sz w:val="24"/>
        </w:rPr>
        <w:t>ссы по ценам</w:t>
      </w:r>
      <w:r>
        <w:rPr>
          <w:snapToGrid w:val="0"/>
          <w:sz w:val="24"/>
        </w:rPr>
        <w:t xml:space="preserve">. В среднем, доходность по банковским векселям </w:t>
      </w:r>
      <w:bookmarkStart w:id="698" w:name="OCRUncertain1320"/>
      <w:r>
        <w:rPr>
          <w:snapToGrid w:val="0"/>
          <w:sz w:val="24"/>
        </w:rPr>
        <w:t>и</w:t>
      </w:r>
      <w:bookmarkEnd w:id="698"/>
      <w:r>
        <w:rPr>
          <w:noProof/>
          <w:snapToGrid w:val="0"/>
          <w:sz w:val="24"/>
        </w:rPr>
        <w:t xml:space="preserve"> </w:t>
      </w:r>
      <w:bookmarkStart w:id="699" w:name="OCRUncertain1321"/>
      <w:r>
        <w:rPr>
          <w:noProof/>
          <w:snapToGrid w:val="0"/>
          <w:sz w:val="24"/>
        </w:rPr>
        <w:t>,</w:t>
      </w:r>
      <w:bookmarkEnd w:id="699"/>
      <w:r>
        <w:rPr>
          <w:snapToGrid w:val="0"/>
          <w:sz w:val="24"/>
        </w:rPr>
        <w:t xml:space="preserve"> соответственно, дисконт к </w:t>
      </w:r>
      <w:bookmarkStart w:id="700" w:name="OCRUncertain1322"/>
      <w:r>
        <w:rPr>
          <w:snapToGrid w:val="0"/>
          <w:sz w:val="24"/>
        </w:rPr>
        <w:t>н</w:t>
      </w:r>
      <w:bookmarkEnd w:id="700"/>
      <w:r>
        <w:rPr>
          <w:snapToGrid w:val="0"/>
          <w:sz w:val="24"/>
        </w:rPr>
        <w:t>оминалу, с которым они реализуются, ниж</w:t>
      </w:r>
      <w:bookmarkStart w:id="701" w:name="OCRUncertain1323"/>
      <w:r>
        <w:rPr>
          <w:snapToGrid w:val="0"/>
          <w:sz w:val="24"/>
        </w:rPr>
        <w:t>е</w:t>
      </w:r>
      <w:bookmarkEnd w:id="701"/>
      <w:r>
        <w:rPr>
          <w:snapToGrid w:val="0"/>
          <w:sz w:val="24"/>
        </w:rPr>
        <w:t>, чем по корпорат</w:t>
      </w:r>
      <w:bookmarkStart w:id="702" w:name="OCRUncertain1324"/>
      <w:r>
        <w:rPr>
          <w:snapToGrid w:val="0"/>
          <w:sz w:val="24"/>
        </w:rPr>
        <w:t>и</w:t>
      </w:r>
      <w:bookmarkEnd w:id="702"/>
      <w:r>
        <w:rPr>
          <w:snapToGrid w:val="0"/>
          <w:sz w:val="24"/>
        </w:rPr>
        <w:t>вным векселям</w:t>
      </w:r>
      <w:r>
        <w:rPr>
          <w:noProof/>
          <w:snapToGrid w:val="0"/>
          <w:sz w:val="24"/>
        </w:rPr>
        <w:t xml:space="preserve"> </w:t>
      </w:r>
      <w:bookmarkStart w:id="703" w:name="OCRUncertain1325"/>
      <w:r>
        <w:rPr>
          <w:noProof/>
          <w:snapToGrid w:val="0"/>
          <w:sz w:val="24"/>
        </w:rPr>
        <w:t>(</w:t>
      </w:r>
      <w:bookmarkEnd w:id="703"/>
      <w:r>
        <w:rPr>
          <w:snapToGrid w:val="0"/>
          <w:sz w:val="24"/>
        </w:rPr>
        <w:t xml:space="preserve"> что соответствует уровн</w:t>
      </w:r>
      <w:bookmarkStart w:id="704" w:name="OCRUncertain1327"/>
      <w:r>
        <w:rPr>
          <w:snapToGrid w:val="0"/>
          <w:sz w:val="24"/>
        </w:rPr>
        <w:t>ю риска).</w:t>
      </w:r>
      <w:bookmarkEnd w:id="704"/>
      <w:r>
        <w:rPr>
          <w:snapToGrid w:val="0"/>
          <w:sz w:val="24"/>
        </w:rPr>
        <w:t xml:space="preserve"> В 1996г. этот</w:t>
      </w:r>
      <w:r>
        <w:rPr>
          <w:snapToGrid w:val="0"/>
          <w:sz w:val="24"/>
          <w:lang w:val="en-US"/>
        </w:rPr>
        <w:t xml:space="preserve"> разрыв </w:t>
      </w:r>
      <w:r>
        <w:rPr>
          <w:snapToGrid w:val="0"/>
          <w:sz w:val="24"/>
        </w:rPr>
        <w:t>в доходност</w:t>
      </w:r>
      <w:bookmarkStart w:id="705" w:name="OCRUncertain1331"/>
      <w:r>
        <w:rPr>
          <w:snapToGrid w:val="0"/>
          <w:sz w:val="24"/>
        </w:rPr>
        <w:t>и</w:t>
      </w:r>
      <w:bookmarkEnd w:id="705"/>
      <w:r>
        <w:rPr>
          <w:snapToGrid w:val="0"/>
          <w:sz w:val="24"/>
        </w:rPr>
        <w:t xml:space="preserve"> достигал велич</w:t>
      </w:r>
      <w:bookmarkStart w:id="706" w:name="OCRUncertain1332"/>
      <w:r>
        <w:rPr>
          <w:snapToGrid w:val="0"/>
          <w:sz w:val="24"/>
        </w:rPr>
        <w:t>и</w:t>
      </w:r>
      <w:bookmarkEnd w:id="706"/>
      <w:r>
        <w:rPr>
          <w:snapToGrid w:val="0"/>
          <w:sz w:val="24"/>
        </w:rPr>
        <w:t>ны в</w:t>
      </w:r>
      <w:r>
        <w:rPr>
          <w:noProof/>
          <w:snapToGrid w:val="0"/>
          <w:sz w:val="24"/>
        </w:rPr>
        <w:t xml:space="preserve"> 100%,</w:t>
      </w:r>
      <w:r>
        <w:rPr>
          <w:snapToGrid w:val="0"/>
          <w:sz w:val="24"/>
        </w:rPr>
        <w:t xml:space="preserve"> в следующем (1997г.) в связи с общим сн</w:t>
      </w:r>
      <w:bookmarkStart w:id="707" w:name="OCRUncertain1333"/>
      <w:r>
        <w:rPr>
          <w:snapToGrid w:val="0"/>
          <w:sz w:val="24"/>
        </w:rPr>
        <w:t>и</w:t>
      </w:r>
      <w:bookmarkEnd w:id="707"/>
      <w:r>
        <w:rPr>
          <w:snapToGrid w:val="0"/>
          <w:sz w:val="24"/>
        </w:rPr>
        <w:t>же</w:t>
      </w:r>
      <w:bookmarkStart w:id="708" w:name="OCRUncertain1334"/>
      <w:r>
        <w:rPr>
          <w:snapToGrid w:val="0"/>
          <w:sz w:val="24"/>
        </w:rPr>
        <w:t>н</w:t>
      </w:r>
      <w:bookmarkEnd w:id="708"/>
      <w:r>
        <w:rPr>
          <w:snapToGrid w:val="0"/>
          <w:sz w:val="24"/>
        </w:rPr>
        <w:t>и</w:t>
      </w:r>
      <w:bookmarkStart w:id="709" w:name="OCRUncertain1335"/>
      <w:r>
        <w:rPr>
          <w:snapToGrid w:val="0"/>
          <w:sz w:val="24"/>
        </w:rPr>
        <w:t>е</w:t>
      </w:r>
      <w:bookmarkEnd w:id="709"/>
      <w:r>
        <w:rPr>
          <w:snapToGrid w:val="0"/>
          <w:sz w:val="24"/>
        </w:rPr>
        <w:t>м доходности этот разрыв сократился.</w:t>
      </w:r>
    </w:p>
    <w:p w:rsidR="00483228" w:rsidRDefault="00483228">
      <w:pPr>
        <w:widowControl w:val="0"/>
        <w:rPr>
          <w:snapToGrid w:val="0"/>
          <w:sz w:val="24"/>
        </w:rPr>
      </w:pPr>
      <w:r>
        <w:rPr>
          <w:snapToGrid w:val="0"/>
          <w:sz w:val="24"/>
        </w:rPr>
        <w:t xml:space="preserve">В свою очередь существует разрыв между доходностью и </w:t>
      </w:r>
      <w:bookmarkStart w:id="710" w:name="OCRUncertain1336"/>
      <w:r>
        <w:rPr>
          <w:snapToGrid w:val="0"/>
          <w:sz w:val="24"/>
        </w:rPr>
        <w:t>дисконтами,</w:t>
      </w:r>
      <w:bookmarkEnd w:id="710"/>
      <w:r>
        <w:rPr>
          <w:snapToGrid w:val="0"/>
          <w:sz w:val="24"/>
        </w:rPr>
        <w:t xml:space="preserve"> с которыми реализуются векселя боле</w:t>
      </w:r>
      <w:bookmarkStart w:id="711" w:name="OCRUncertain1337"/>
      <w:r>
        <w:rPr>
          <w:snapToGrid w:val="0"/>
          <w:sz w:val="24"/>
        </w:rPr>
        <w:t>е</w:t>
      </w:r>
      <w:bookmarkEnd w:id="711"/>
      <w:r>
        <w:rPr>
          <w:snapToGrid w:val="0"/>
          <w:sz w:val="24"/>
        </w:rPr>
        <w:t xml:space="preserve"> н</w:t>
      </w:r>
      <w:bookmarkStart w:id="712" w:name="OCRUncertain1338"/>
      <w:r>
        <w:rPr>
          <w:snapToGrid w:val="0"/>
          <w:sz w:val="24"/>
        </w:rPr>
        <w:t>а</w:t>
      </w:r>
      <w:bookmarkEnd w:id="712"/>
      <w:r>
        <w:rPr>
          <w:snapToGrid w:val="0"/>
          <w:sz w:val="24"/>
        </w:rPr>
        <w:t>дежных в фин</w:t>
      </w:r>
      <w:bookmarkStart w:id="713" w:name="OCRUncertain1339"/>
      <w:r>
        <w:rPr>
          <w:snapToGrid w:val="0"/>
          <w:sz w:val="24"/>
        </w:rPr>
        <w:t>а</w:t>
      </w:r>
      <w:bookmarkEnd w:id="713"/>
      <w:r>
        <w:rPr>
          <w:snapToGrid w:val="0"/>
          <w:sz w:val="24"/>
        </w:rPr>
        <w:t>нсовом состоянии банков - и менее надежных. Например, в марте</w:t>
      </w:r>
      <w:r>
        <w:rPr>
          <w:noProof/>
          <w:snapToGrid w:val="0"/>
          <w:sz w:val="24"/>
        </w:rPr>
        <w:t xml:space="preserve"> 1997г.</w:t>
      </w:r>
      <w:r>
        <w:rPr>
          <w:snapToGrid w:val="0"/>
          <w:sz w:val="24"/>
        </w:rPr>
        <w:t xml:space="preserve"> доходность к погаше</w:t>
      </w:r>
      <w:bookmarkStart w:id="714" w:name="OCRUncertain1340"/>
      <w:r>
        <w:rPr>
          <w:snapToGrid w:val="0"/>
          <w:sz w:val="24"/>
        </w:rPr>
        <w:t>н</w:t>
      </w:r>
      <w:bookmarkEnd w:id="714"/>
      <w:r>
        <w:rPr>
          <w:snapToGrid w:val="0"/>
          <w:sz w:val="24"/>
        </w:rPr>
        <w:t>ию ГКО с</w:t>
      </w:r>
      <w:bookmarkStart w:id="715" w:name="OCRUncertain1341"/>
      <w:r>
        <w:rPr>
          <w:snapToGrid w:val="0"/>
          <w:sz w:val="24"/>
        </w:rPr>
        <w:t>о</w:t>
      </w:r>
      <w:bookmarkEnd w:id="715"/>
      <w:r>
        <w:rPr>
          <w:snapToGrid w:val="0"/>
          <w:sz w:val="24"/>
        </w:rPr>
        <w:t>ставляла</w:t>
      </w:r>
      <w:r>
        <w:rPr>
          <w:noProof/>
          <w:snapToGrid w:val="0"/>
          <w:sz w:val="24"/>
        </w:rPr>
        <w:t xml:space="preserve"> 35-40%,</w:t>
      </w:r>
      <w:r>
        <w:rPr>
          <w:snapToGrid w:val="0"/>
          <w:sz w:val="24"/>
        </w:rPr>
        <w:t xml:space="preserve">   3-6-месячных   векселей Сб</w:t>
      </w:r>
      <w:bookmarkStart w:id="716" w:name="OCRUncertain1342"/>
      <w:r>
        <w:rPr>
          <w:snapToGrid w:val="0"/>
          <w:sz w:val="24"/>
        </w:rPr>
        <w:t>е</w:t>
      </w:r>
      <w:bookmarkEnd w:id="716"/>
      <w:r>
        <w:rPr>
          <w:snapToGrid w:val="0"/>
          <w:sz w:val="24"/>
        </w:rPr>
        <w:t>рбанка -</w:t>
      </w:r>
      <w:r>
        <w:rPr>
          <w:noProof/>
          <w:snapToGrid w:val="0"/>
          <w:sz w:val="24"/>
        </w:rPr>
        <w:t xml:space="preserve"> 35-40%,</w:t>
      </w:r>
      <w:r>
        <w:rPr>
          <w:snapToGrid w:val="0"/>
          <w:sz w:val="24"/>
        </w:rPr>
        <w:t xml:space="preserve">   </w:t>
      </w:r>
      <w:bookmarkStart w:id="717" w:name="OCRUncertain1343"/>
      <w:r>
        <w:rPr>
          <w:snapToGrid w:val="0"/>
          <w:sz w:val="24"/>
        </w:rPr>
        <w:t>а</w:t>
      </w:r>
      <w:bookmarkEnd w:id="717"/>
      <w:r>
        <w:rPr>
          <w:snapToGrid w:val="0"/>
          <w:sz w:val="24"/>
        </w:rPr>
        <w:t xml:space="preserve"> векс</w:t>
      </w:r>
      <w:bookmarkStart w:id="718" w:name="OCRUncertain1344"/>
      <w:r>
        <w:rPr>
          <w:snapToGrid w:val="0"/>
          <w:sz w:val="24"/>
        </w:rPr>
        <w:t>е</w:t>
      </w:r>
      <w:bookmarkEnd w:id="718"/>
      <w:r>
        <w:rPr>
          <w:snapToGrid w:val="0"/>
          <w:sz w:val="24"/>
        </w:rPr>
        <w:t>лей Московского национального банка -</w:t>
      </w:r>
      <w:r>
        <w:rPr>
          <w:noProof/>
          <w:snapToGrid w:val="0"/>
          <w:sz w:val="24"/>
        </w:rPr>
        <w:t xml:space="preserve"> 55-65%</w:t>
      </w:r>
      <w:r>
        <w:rPr>
          <w:snapToGrid w:val="0"/>
          <w:sz w:val="24"/>
        </w:rPr>
        <w:t xml:space="preserve"> .</w:t>
      </w:r>
    </w:p>
    <w:p w:rsidR="00483228" w:rsidRDefault="00483228">
      <w:pPr>
        <w:widowControl w:val="0"/>
        <w:rPr>
          <w:noProof/>
          <w:snapToGrid w:val="0"/>
          <w:sz w:val="24"/>
        </w:rPr>
      </w:pPr>
    </w:p>
    <w:p w:rsidR="00483228" w:rsidRDefault="00483228">
      <w:pPr>
        <w:widowControl w:val="0"/>
        <w:ind w:firstLine="720"/>
        <w:rPr>
          <w:noProof/>
          <w:snapToGrid w:val="0"/>
          <w:sz w:val="24"/>
        </w:rPr>
      </w:pPr>
      <w:r>
        <w:rPr>
          <w:b/>
          <w:snapToGrid w:val="0"/>
          <w:sz w:val="24"/>
        </w:rPr>
        <w:t>По корпоративным век</w:t>
      </w:r>
      <w:bookmarkStart w:id="719" w:name="OCRUncertain1348"/>
      <w:r>
        <w:rPr>
          <w:b/>
          <w:snapToGrid w:val="0"/>
          <w:sz w:val="24"/>
        </w:rPr>
        <w:t>се</w:t>
      </w:r>
      <w:bookmarkEnd w:id="719"/>
      <w:r>
        <w:rPr>
          <w:b/>
          <w:snapToGrid w:val="0"/>
          <w:sz w:val="24"/>
        </w:rPr>
        <w:t>лям</w:t>
      </w:r>
      <w:r>
        <w:rPr>
          <w:snapToGrid w:val="0"/>
          <w:sz w:val="24"/>
        </w:rPr>
        <w:t xml:space="preserve"> - помимо общ</w:t>
      </w:r>
      <w:bookmarkStart w:id="720" w:name="OCRUncertain1349"/>
      <w:r>
        <w:rPr>
          <w:snapToGrid w:val="0"/>
          <w:sz w:val="24"/>
        </w:rPr>
        <w:t>и</w:t>
      </w:r>
      <w:bookmarkEnd w:id="720"/>
      <w:r>
        <w:rPr>
          <w:snapToGrid w:val="0"/>
          <w:sz w:val="24"/>
        </w:rPr>
        <w:t>х фак</w:t>
      </w:r>
      <w:bookmarkStart w:id="721" w:name="OCRUncertain1350"/>
      <w:r>
        <w:rPr>
          <w:snapToGrid w:val="0"/>
          <w:sz w:val="24"/>
        </w:rPr>
        <w:t>т</w:t>
      </w:r>
      <w:bookmarkEnd w:id="721"/>
      <w:r>
        <w:rPr>
          <w:snapToGrid w:val="0"/>
          <w:sz w:val="24"/>
        </w:rPr>
        <w:t>оров, влияющих на их ц</w:t>
      </w:r>
      <w:bookmarkStart w:id="722" w:name="OCRUncertain1351"/>
      <w:r>
        <w:rPr>
          <w:snapToGrid w:val="0"/>
          <w:sz w:val="24"/>
        </w:rPr>
        <w:t>е</w:t>
      </w:r>
      <w:bookmarkEnd w:id="722"/>
      <w:r>
        <w:rPr>
          <w:snapToGrid w:val="0"/>
          <w:sz w:val="24"/>
        </w:rPr>
        <w:t>ны (д</w:t>
      </w:r>
      <w:bookmarkStart w:id="723" w:name="OCRUncertain1352"/>
      <w:r>
        <w:rPr>
          <w:snapToGrid w:val="0"/>
          <w:sz w:val="24"/>
        </w:rPr>
        <w:t>и</w:t>
      </w:r>
      <w:bookmarkEnd w:id="723"/>
      <w:r>
        <w:rPr>
          <w:snapToGrid w:val="0"/>
          <w:sz w:val="24"/>
        </w:rPr>
        <w:t>намика процента в хозяйстве, соотношение спроса и предложения на вексельное финансирование, финансовое состояние эмитента и т.д</w:t>
      </w:r>
      <w:bookmarkStart w:id="724" w:name="OCRUncertain1355"/>
      <w:r>
        <w:rPr>
          <w:snapToGrid w:val="0"/>
          <w:sz w:val="24"/>
        </w:rPr>
        <w:t>.)-</w:t>
      </w:r>
      <w:bookmarkEnd w:id="724"/>
      <w:r>
        <w:rPr>
          <w:snapToGrid w:val="0"/>
          <w:sz w:val="24"/>
        </w:rPr>
        <w:t xml:space="preserve"> вл</w:t>
      </w:r>
      <w:bookmarkStart w:id="725" w:name="OCRUncertain1356"/>
      <w:r>
        <w:rPr>
          <w:snapToGrid w:val="0"/>
          <w:sz w:val="24"/>
        </w:rPr>
        <w:t>и</w:t>
      </w:r>
      <w:bookmarkEnd w:id="725"/>
      <w:r>
        <w:rPr>
          <w:snapToGrid w:val="0"/>
          <w:sz w:val="24"/>
        </w:rPr>
        <w:t>яют также а)</w:t>
      </w:r>
      <w:bookmarkStart w:id="726" w:name="OCRUncertain1357"/>
      <w:r>
        <w:rPr>
          <w:snapToGrid w:val="0"/>
          <w:sz w:val="24"/>
        </w:rPr>
        <w:t>"</w:t>
      </w:r>
      <w:bookmarkEnd w:id="726"/>
      <w:r>
        <w:rPr>
          <w:snapToGrid w:val="0"/>
          <w:sz w:val="24"/>
        </w:rPr>
        <w:t>товар</w:t>
      </w:r>
      <w:bookmarkStart w:id="727" w:name="OCRUncertain1359"/>
      <w:r>
        <w:rPr>
          <w:snapToGrid w:val="0"/>
          <w:sz w:val="24"/>
        </w:rPr>
        <w:t>н</w:t>
      </w:r>
      <w:bookmarkEnd w:id="727"/>
      <w:r>
        <w:rPr>
          <w:snapToGrid w:val="0"/>
          <w:sz w:val="24"/>
        </w:rPr>
        <w:t>ос</w:t>
      </w:r>
      <w:bookmarkStart w:id="728" w:name="OCRUncertain1360"/>
      <w:r>
        <w:rPr>
          <w:snapToGrid w:val="0"/>
          <w:sz w:val="24"/>
        </w:rPr>
        <w:t xml:space="preserve">" </w:t>
      </w:r>
      <w:bookmarkEnd w:id="728"/>
      <w:r>
        <w:rPr>
          <w:snapToGrid w:val="0"/>
          <w:sz w:val="24"/>
        </w:rPr>
        <w:t xml:space="preserve">наполнение векселя (возможность и условия получения против </w:t>
      </w:r>
      <w:bookmarkStart w:id="729" w:name="OCRUncertain1365"/>
      <w:r>
        <w:rPr>
          <w:snapToGrid w:val="0"/>
          <w:sz w:val="24"/>
        </w:rPr>
        <w:t>н</w:t>
      </w:r>
      <w:bookmarkEnd w:id="729"/>
      <w:r>
        <w:rPr>
          <w:snapToGrid w:val="0"/>
          <w:sz w:val="24"/>
        </w:rPr>
        <w:t>его продук</w:t>
      </w:r>
      <w:bookmarkStart w:id="730" w:name="OCRUncertain1366"/>
      <w:r>
        <w:rPr>
          <w:snapToGrid w:val="0"/>
          <w:sz w:val="24"/>
        </w:rPr>
        <w:t>ц</w:t>
      </w:r>
      <w:bookmarkEnd w:id="730"/>
      <w:r>
        <w:rPr>
          <w:snapToGrid w:val="0"/>
          <w:sz w:val="24"/>
        </w:rPr>
        <w:t>ии и услуг), б) "зач</w:t>
      </w:r>
      <w:bookmarkStart w:id="731" w:name="OCRUncertain1367"/>
      <w:r>
        <w:rPr>
          <w:snapToGrid w:val="0"/>
          <w:sz w:val="24"/>
        </w:rPr>
        <w:t>е</w:t>
      </w:r>
      <w:bookmarkEnd w:id="731"/>
      <w:r>
        <w:rPr>
          <w:snapToGrid w:val="0"/>
          <w:sz w:val="24"/>
        </w:rPr>
        <w:t>тные" ц</w:t>
      </w:r>
      <w:bookmarkStart w:id="732" w:name="OCRUncertain1368"/>
      <w:r>
        <w:rPr>
          <w:snapToGrid w:val="0"/>
          <w:sz w:val="24"/>
        </w:rPr>
        <w:t>е</w:t>
      </w:r>
      <w:bookmarkEnd w:id="732"/>
      <w:r>
        <w:rPr>
          <w:snapToGrid w:val="0"/>
          <w:sz w:val="24"/>
        </w:rPr>
        <w:t>ны (цены на продукцию по бартерным сделк</w:t>
      </w:r>
      <w:bookmarkStart w:id="733" w:name="OCRUncertain1369"/>
      <w:r>
        <w:rPr>
          <w:snapToGrid w:val="0"/>
          <w:sz w:val="24"/>
        </w:rPr>
        <w:t>а</w:t>
      </w:r>
      <w:bookmarkEnd w:id="733"/>
      <w:r>
        <w:rPr>
          <w:snapToGrid w:val="0"/>
          <w:sz w:val="24"/>
        </w:rPr>
        <w:t>м, а также пр</w:t>
      </w:r>
      <w:bookmarkStart w:id="734" w:name="OCRUncertain1370"/>
      <w:r>
        <w:rPr>
          <w:snapToGrid w:val="0"/>
          <w:sz w:val="24"/>
        </w:rPr>
        <w:t>и</w:t>
      </w:r>
      <w:bookmarkEnd w:id="734"/>
      <w:r>
        <w:rPr>
          <w:snapToGrid w:val="0"/>
          <w:sz w:val="24"/>
        </w:rPr>
        <w:t xml:space="preserve"> оплате продукции векселями, различные дисконты, которые </w:t>
      </w:r>
      <w:bookmarkStart w:id="735" w:name="OCRUncertain1371"/>
      <w:r>
        <w:rPr>
          <w:snapToGrid w:val="0"/>
          <w:sz w:val="24"/>
        </w:rPr>
        <w:t>предприягия</w:t>
      </w:r>
      <w:bookmarkEnd w:id="735"/>
      <w:r>
        <w:rPr>
          <w:snapToGrid w:val="0"/>
          <w:sz w:val="24"/>
        </w:rPr>
        <w:t xml:space="preserve"> устанавливают для раз</w:t>
      </w:r>
      <w:bookmarkStart w:id="736" w:name="OCRUncertain1372"/>
      <w:r>
        <w:rPr>
          <w:snapToGrid w:val="0"/>
          <w:sz w:val="24"/>
        </w:rPr>
        <w:t>н</w:t>
      </w:r>
      <w:bookmarkEnd w:id="736"/>
      <w:r>
        <w:rPr>
          <w:snapToGrid w:val="0"/>
          <w:sz w:val="24"/>
        </w:rPr>
        <w:t xml:space="preserve">ых серий векселей (пример- АО </w:t>
      </w:r>
      <w:bookmarkStart w:id="737" w:name="OCRUncertain1373"/>
      <w:r>
        <w:rPr>
          <w:snapToGrid w:val="0"/>
          <w:sz w:val="24"/>
        </w:rPr>
        <w:t>"Северсталь"</w:t>
      </w:r>
      <w:bookmarkEnd w:id="737"/>
      <w:r>
        <w:rPr>
          <w:snapToGrid w:val="0"/>
          <w:sz w:val="24"/>
        </w:rPr>
        <w:t xml:space="preserve"> в конце</w:t>
      </w:r>
      <w:r>
        <w:rPr>
          <w:noProof/>
          <w:snapToGrid w:val="0"/>
          <w:sz w:val="24"/>
        </w:rPr>
        <w:t xml:space="preserve"> 1996г</w:t>
      </w:r>
      <w:bookmarkStart w:id="738" w:name="OCRUncertain1374"/>
      <w:r>
        <w:rPr>
          <w:noProof/>
          <w:snapToGrid w:val="0"/>
          <w:sz w:val="24"/>
        </w:rPr>
        <w:t>.),</w:t>
      </w:r>
      <w:bookmarkEnd w:id="738"/>
      <w:r>
        <w:rPr>
          <w:snapToGrid w:val="0"/>
          <w:sz w:val="24"/>
        </w:rPr>
        <w:t xml:space="preserve"> в) срок</w:t>
      </w:r>
      <w:bookmarkStart w:id="739" w:name="OCRUncertain1375"/>
      <w:r>
        <w:rPr>
          <w:snapToGrid w:val="0"/>
          <w:sz w:val="24"/>
        </w:rPr>
        <w:t>и</w:t>
      </w:r>
      <w:bookmarkEnd w:id="739"/>
      <w:r>
        <w:rPr>
          <w:snapToGrid w:val="0"/>
          <w:sz w:val="24"/>
        </w:rPr>
        <w:t xml:space="preserve"> </w:t>
      </w:r>
      <w:bookmarkStart w:id="740" w:name="OCRUncertain1376"/>
      <w:r>
        <w:rPr>
          <w:snapToGrid w:val="0"/>
          <w:sz w:val="24"/>
        </w:rPr>
        <w:t>п</w:t>
      </w:r>
      <w:bookmarkEnd w:id="740"/>
      <w:r>
        <w:rPr>
          <w:snapToGrid w:val="0"/>
          <w:sz w:val="24"/>
        </w:rPr>
        <w:t>ост</w:t>
      </w:r>
      <w:bookmarkStart w:id="741" w:name="OCRUncertain1377"/>
      <w:r>
        <w:rPr>
          <w:snapToGrid w:val="0"/>
          <w:sz w:val="24"/>
        </w:rPr>
        <w:t>а</w:t>
      </w:r>
      <w:bookmarkEnd w:id="741"/>
      <w:r>
        <w:rPr>
          <w:snapToGrid w:val="0"/>
          <w:sz w:val="24"/>
        </w:rPr>
        <w:t>вк</w:t>
      </w:r>
      <w:bookmarkStart w:id="742" w:name="OCRUncertain1378"/>
      <w:r>
        <w:rPr>
          <w:snapToGrid w:val="0"/>
          <w:sz w:val="24"/>
        </w:rPr>
        <w:t xml:space="preserve">и </w:t>
      </w:r>
      <w:bookmarkEnd w:id="742"/>
      <w:r>
        <w:rPr>
          <w:snapToGrid w:val="0"/>
          <w:sz w:val="24"/>
        </w:rPr>
        <w:t>продукции при ее погашении векселями (пример - отгрузка Маг</w:t>
      </w:r>
      <w:bookmarkStart w:id="743" w:name="OCRUncertain1379"/>
      <w:r>
        <w:rPr>
          <w:snapToGrid w:val="0"/>
          <w:sz w:val="24"/>
        </w:rPr>
        <w:t>ни</w:t>
      </w:r>
      <w:bookmarkEnd w:id="743"/>
      <w:r>
        <w:rPr>
          <w:snapToGrid w:val="0"/>
          <w:sz w:val="24"/>
        </w:rPr>
        <w:t xml:space="preserve">тогорским металлургическим комбинатом, </w:t>
      </w:r>
      <w:bookmarkStart w:id="744" w:name="OCRUncertain1380"/>
      <w:r>
        <w:rPr>
          <w:snapToGrid w:val="0"/>
          <w:sz w:val="24"/>
        </w:rPr>
        <w:t>Северсталью</w:t>
      </w:r>
      <w:bookmarkEnd w:id="744"/>
      <w:r>
        <w:rPr>
          <w:snapToGrid w:val="0"/>
          <w:sz w:val="24"/>
        </w:rPr>
        <w:t xml:space="preserve"> проду</w:t>
      </w:r>
      <w:bookmarkStart w:id="745" w:name="OCRUncertain1381"/>
      <w:r>
        <w:rPr>
          <w:snapToGrid w:val="0"/>
          <w:sz w:val="24"/>
        </w:rPr>
        <w:t>к</w:t>
      </w:r>
      <w:bookmarkEnd w:id="745"/>
      <w:r>
        <w:rPr>
          <w:snapToGrid w:val="0"/>
          <w:sz w:val="24"/>
        </w:rPr>
        <w:t>ции в течении</w:t>
      </w:r>
      <w:r>
        <w:rPr>
          <w:noProof/>
          <w:snapToGrid w:val="0"/>
          <w:sz w:val="24"/>
        </w:rPr>
        <w:t xml:space="preserve"> 2</w:t>
      </w:r>
      <w:r>
        <w:rPr>
          <w:snapToGrid w:val="0"/>
          <w:sz w:val="24"/>
        </w:rPr>
        <w:t xml:space="preserve"> меся</w:t>
      </w:r>
      <w:bookmarkStart w:id="746" w:name="OCRUncertain1382"/>
      <w:r>
        <w:rPr>
          <w:snapToGrid w:val="0"/>
          <w:sz w:val="24"/>
        </w:rPr>
        <w:t>ц</w:t>
      </w:r>
      <w:bookmarkEnd w:id="746"/>
      <w:r>
        <w:rPr>
          <w:snapToGrid w:val="0"/>
          <w:sz w:val="24"/>
        </w:rPr>
        <w:t>ев после пре</w:t>
      </w:r>
      <w:bookmarkStart w:id="747" w:name="OCRUncertain1383"/>
      <w:r>
        <w:rPr>
          <w:snapToGrid w:val="0"/>
          <w:sz w:val="24"/>
        </w:rPr>
        <w:t>дъ</w:t>
      </w:r>
      <w:bookmarkEnd w:id="747"/>
      <w:r>
        <w:rPr>
          <w:snapToGrid w:val="0"/>
          <w:sz w:val="24"/>
        </w:rPr>
        <w:t>явл</w:t>
      </w:r>
      <w:bookmarkStart w:id="748" w:name="OCRUncertain1384"/>
      <w:r>
        <w:rPr>
          <w:snapToGrid w:val="0"/>
          <w:sz w:val="24"/>
        </w:rPr>
        <w:t>е</w:t>
      </w:r>
      <w:bookmarkEnd w:id="748"/>
      <w:r>
        <w:rPr>
          <w:snapToGrid w:val="0"/>
          <w:sz w:val="24"/>
        </w:rPr>
        <w:t xml:space="preserve">ния векселя к погашению), </w:t>
      </w:r>
      <w:bookmarkStart w:id="749" w:name="OCRUncertain1385"/>
      <w:r>
        <w:rPr>
          <w:snapToGrid w:val="0"/>
          <w:sz w:val="24"/>
        </w:rPr>
        <w:t>г)</w:t>
      </w:r>
      <w:bookmarkEnd w:id="749"/>
      <w:r>
        <w:rPr>
          <w:snapToGrid w:val="0"/>
          <w:sz w:val="24"/>
        </w:rPr>
        <w:t xml:space="preserve"> уров</w:t>
      </w:r>
      <w:bookmarkStart w:id="750" w:name="OCRUncertain1386"/>
      <w:r>
        <w:rPr>
          <w:snapToGrid w:val="0"/>
          <w:sz w:val="24"/>
        </w:rPr>
        <w:t>ен</w:t>
      </w:r>
      <w:bookmarkEnd w:id="750"/>
      <w:r>
        <w:rPr>
          <w:snapToGrid w:val="0"/>
          <w:sz w:val="24"/>
        </w:rPr>
        <w:t>ь "д</w:t>
      </w:r>
      <w:bookmarkStart w:id="751" w:name="OCRUncertain1387"/>
      <w:r>
        <w:rPr>
          <w:snapToGrid w:val="0"/>
          <w:sz w:val="24"/>
        </w:rPr>
        <w:t>ен</w:t>
      </w:r>
      <w:bookmarkEnd w:id="751"/>
      <w:r>
        <w:rPr>
          <w:snapToGrid w:val="0"/>
          <w:sz w:val="24"/>
        </w:rPr>
        <w:t>еж</w:t>
      </w:r>
      <w:bookmarkStart w:id="752" w:name="OCRUncertain1388"/>
      <w:r>
        <w:rPr>
          <w:snapToGrid w:val="0"/>
          <w:sz w:val="24"/>
        </w:rPr>
        <w:t>н</w:t>
      </w:r>
      <w:bookmarkEnd w:id="752"/>
      <w:r>
        <w:rPr>
          <w:snapToGrid w:val="0"/>
          <w:sz w:val="24"/>
        </w:rPr>
        <w:t>ого сопровожд</w:t>
      </w:r>
      <w:bookmarkStart w:id="753" w:name="OCRUncertain1389"/>
      <w:r>
        <w:rPr>
          <w:snapToGrid w:val="0"/>
          <w:sz w:val="24"/>
        </w:rPr>
        <w:t>е</w:t>
      </w:r>
      <w:bookmarkEnd w:id="753"/>
      <w:r>
        <w:rPr>
          <w:snapToGrid w:val="0"/>
          <w:sz w:val="24"/>
        </w:rPr>
        <w:t>н</w:t>
      </w:r>
      <w:bookmarkStart w:id="754" w:name="OCRUncertain1390"/>
      <w:r>
        <w:rPr>
          <w:snapToGrid w:val="0"/>
          <w:sz w:val="24"/>
        </w:rPr>
        <w:t>и</w:t>
      </w:r>
      <w:bookmarkEnd w:id="754"/>
      <w:r>
        <w:rPr>
          <w:snapToGrid w:val="0"/>
          <w:sz w:val="24"/>
        </w:rPr>
        <w:t xml:space="preserve">я" векселя </w:t>
      </w:r>
      <w:bookmarkStart w:id="755" w:name="OCRUncertain1391"/>
      <w:r>
        <w:rPr>
          <w:snapToGrid w:val="0"/>
          <w:sz w:val="24"/>
        </w:rPr>
        <w:t>п</w:t>
      </w:r>
      <w:bookmarkEnd w:id="755"/>
      <w:r>
        <w:rPr>
          <w:snapToGrid w:val="0"/>
          <w:sz w:val="24"/>
        </w:rPr>
        <w:t xml:space="preserve">ри </w:t>
      </w:r>
      <w:bookmarkStart w:id="756" w:name="OCRUncertain1392"/>
      <w:r>
        <w:rPr>
          <w:snapToGrid w:val="0"/>
          <w:sz w:val="24"/>
        </w:rPr>
        <w:t>е</w:t>
      </w:r>
      <w:bookmarkEnd w:id="756"/>
      <w:r>
        <w:rPr>
          <w:snapToGrid w:val="0"/>
          <w:sz w:val="24"/>
        </w:rPr>
        <w:t>го пред</w:t>
      </w:r>
      <w:bookmarkStart w:id="757" w:name="OCRUncertain1393"/>
      <w:r>
        <w:rPr>
          <w:snapToGrid w:val="0"/>
          <w:sz w:val="24"/>
        </w:rPr>
        <w:t>ъ</w:t>
      </w:r>
      <w:bookmarkEnd w:id="757"/>
      <w:r>
        <w:rPr>
          <w:snapToGrid w:val="0"/>
          <w:sz w:val="24"/>
        </w:rPr>
        <w:t>явл</w:t>
      </w:r>
      <w:bookmarkStart w:id="758" w:name="OCRUncertain1394"/>
      <w:r>
        <w:rPr>
          <w:snapToGrid w:val="0"/>
          <w:sz w:val="24"/>
        </w:rPr>
        <w:t>е</w:t>
      </w:r>
      <w:bookmarkEnd w:id="758"/>
      <w:r>
        <w:rPr>
          <w:snapToGrid w:val="0"/>
          <w:sz w:val="24"/>
        </w:rPr>
        <w:t>нии в оплату продукц</w:t>
      </w:r>
      <w:bookmarkStart w:id="759" w:name="OCRUncertain1395"/>
      <w:r>
        <w:rPr>
          <w:snapToGrid w:val="0"/>
          <w:sz w:val="24"/>
        </w:rPr>
        <w:t>и</w:t>
      </w:r>
      <w:bookmarkEnd w:id="759"/>
      <w:r>
        <w:rPr>
          <w:snapToGrid w:val="0"/>
          <w:sz w:val="24"/>
        </w:rPr>
        <w:t>и предприятия, его выпустившего, и</w:t>
      </w:r>
      <w:r>
        <w:rPr>
          <w:noProof/>
          <w:snapToGrid w:val="0"/>
          <w:sz w:val="24"/>
        </w:rPr>
        <w:t xml:space="preserve"> т.д.</w:t>
      </w:r>
    </w:p>
    <w:p w:rsidR="00483228" w:rsidRDefault="00483228">
      <w:pPr>
        <w:widowControl w:val="0"/>
        <w:rPr>
          <w:b/>
          <w:snapToGrid w:val="0"/>
          <w:sz w:val="24"/>
        </w:rPr>
      </w:pPr>
    </w:p>
    <w:p w:rsidR="00483228" w:rsidRDefault="00483228">
      <w:pPr>
        <w:pStyle w:val="2"/>
        <w:jc w:val="center"/>
        <w:rPr>
          <w:b/>
          <w:sz w:val="28"/>
        </w:rPr>
      </w:pPr>
      <w:bookmarkStart w:id="760" w:name="_Toc454090682"/>
      <w:r>
        <w:rPr>
          <w:b/>
          <w:sz w:val="28"/>
        </w:rPr>
        <w:t>2.2. Инфрасруктура вексельного рынка</w:t>
      </w:r>
      <w:bookmarkEnd w:id="760"/>
    </w:p>
    <w:p w:rsidR="00483228" w:rsidRDefault="00483228">
      <w:pPr>
        <w:rPr>
          <w:sz w:val="24"/>
        </w:rPr>
      </w:pPr>
    </w:p>
    <w:p w:rsidR="00483228" w:rsidRDefault="00483228">
      <w:pPr>
        <w:rPr>
          <w:sz w:val="24"/>
        </w:rPr>
      </w:pPr>
      <w:r>
        <w:rPr>
          <w:sz w:val="24"/>
        </w:rPr>
        <w:t>Торговлю векселями трудно жестко формализовать. Торговать векселем через организованную биржу трудно, это потребует очень больших затрат.</w:t>
      </w:r>
    </w:p>
    <w:p w:rsidR="00483228" w:rsidRDefault="00483228">
      <w:pPr>
        <w:rPr>
          <w:sz w:val="24"/>
        </w:rPr>
      </w:pPr>
      <w:r>
        <w:rPr>
          <w:i/>
          <w:sz w:val="24"/>
        </w:rPr>
        <w:t>Во-первых</w:t>
      </w:r>
      <w:r>
        <w:rPr>
          <w:sz w:val="24"/>
        </w:rPr>
        <w:t>, возникают риски подделки векселей, и не каждая биржа будет предоставлять гарантии подлинности векселей.</w:t>
      </w:r>
    </w:p>
    <w:p w:rsidR="00483228" w:rsidRDefault="00483228">
      <w:pPr>
        <w:rPr>
          <w:sz w:val="24"/>
        </w:rPr>
      </w:pPr>
      <w:r>
        <w:rPr>
          <w:i/>
          <w:sz w:val="24"/>
        </w:rPr>
        <w:t>Во-вторых,</w:t>
      </w:r>
      <w:r>
        <w:rPr>
          <w:sz w:val="24"/>
        </w:rPr>
        <w:t xml:space="preserve"> векселя надо будет где-то хранить, для чего придется создать мощные депозитарные центры.</w:t>
      </w:r>
    </w:p>
    <w:p w:rsidR="00483228" w:rsidRDefault="00483228">
      <w:pPr>
        <w:rPr>
          <w:sz w:val="24"/>
          <w:lang w:val="en-US"/>
        </w:rPr>
      </w:pPr>
      <w:r>
        <w:rPr>
          <w:i/>
          <w:sz w:val="24"/>
        </w:rPr>
        <w:t>В-третьих</w:t>
      </w:r>
      <w:r>
        <w:rPr>
          <w:sz w:val="24"/>
        </w:rPr>
        <w:t>, сделки с векселями инициируются участниками рынка, каждый из которых имеет свои подходы к риску вложений. А через организованную биржу будет происходить слишком жесткая фиксация условий торговли.</w:t>
      </w:r>
    </w:p>
    <w:p w:rsidR="00483228" w:rsidRDefault="00483228">
      <w:pPr>
        <w:rPr>
          <w:sz w:val="24"/>
          <w:lang w:val="en-US"/>
        </w:rPr>
      </w:pPr>
    </w:p>
    <w:p w:rsidR="00483228" w:rsidRDefault="00483228">
      <w:pPr>
        <w:pStyle w:val="20"/>
        <w:widowControl/>
        <w:spacing w:before="0" w:line="240" w:lineRule="auto"/>
        <w:rPr>
          <w:lang w:val="en-US"/>
        </w:rPr>
      </w:pPr>
      <w:r>
        <w:rPr>
          <w:snapToGrid/>
        </w:rPr>
        <w:t>Векселя торгуются через банки и так называемые вексельные площадки, но сделки заключаются по телефону с последующим подписанием договора. Заявки операторов вексельных площадок носят индикативный характер, они не означают, что контрагент не откажется от сделки .</w:t>
      </w:r>
    </w:p>
    <w:p w:rsidR="00483228" w:rsidRDefault="00483228">
      <w:pPr>
        <w:rPr>
          <w:sz w:val="24"/>
          <w:lang w:val="en-US"/>
        </w:rPr>
      </w:pPr>
    </w:p>
    <w:p w:rsidR="00483228" w:rsidRDefault="00483228">
      <w:pPr>
        <w:rPr>
          <w:sz w:val="24"/>
        </w:rPr>
      </w:pPr>
      <w:r>
        <w:rPr>
          <w:sz w:val="24"/>
          <w:lang w:val="en-US"/>
        </w:rPr>
        <w:tab/>
      </w:r>
      <w:r>
        <w:rPr>
          <w:b/>
          <w:sz w:val="24"/>
          <w:lang w:val="en-US"/>
        </w:rPr>
        <w:t>У</w:t>
      </w:r>
      <w:r>
        <w:rPr>
          <w:b/>
          <w:sz w:val="24"/>
        </w:rPr>
        <w:t xml:space="preserve">частники рынка. </w:t>
      </w:r>
      <w:r>
        <w:rPr>
          <w:sz w:val="24"/>
        </w:rPr>
        <w:t>По оценкам специалистов, в 1997 году профессионально работали с векселями около 400-500 финансово-инвестиционных компаний и банков. По сравнению с 1996 годом их число сократилось, хотя и ненамного. Но изменился их качественный состав: половина мелких и сркдних брокерских фирм в ходе конкурентной борьбы либо перестали существовать, либо переориентировались на другие секторы финансового рынка.</w:t>
      </w:r>
    </w:p>
    <w:p w:rsidR="00483228" w:rsidRDefault="00483228">
      <w:pPr>
        <w:ind w:firstLine="720"/>
        <w:rPr>
          <w:sz w:val="24"/>
        </w:rPr>
      </w:pPr>
      <w:r>
        <w:rPr>
          <w:sz w:val="24"/>
        </w:rPr>
        <w:t xml:space="preserve">В декабре  1997 г. основными участниками вексельного рынка были крупные инвестиционные компании и банки. Первые выполняют роль посредников по скупке векселей (и банковских и корпоративных), одновременно осуществляя портфельные инвестиции на рынке долговых обязательств. Вторые, действуя аналогично, часто выступают еще и как эмитенты векселей. </w:t>
      </w:r>
    </w:p>
    <w:p w:rsidR="00483228" w:rsidRDefault="00483228">
      <w:pPr>
        <w:rPr>
          <w:sz w:val="24"/>
        </w:rPr>
      </w:pPr>
      <w:r>
        <w:rPr>
          <w:sz w:val="24"/>
        </w:rPr>
        <w:t>В этом же году наряду со столичными появилось немало сильных региональных финансовых центров, специализирующихся на работе с долговыми обязательствами.</w:t>
      </w:r>
    </w:p>
    <w:p w:rsidR="00483228" w:rsidRDefault="00483228">
      <w:pPr>
        <w:ind w:firstLine="720"/>
        <w:rPr>
          <w:sz w:val="24"/>
        </w:rPr>
      </w:pPr>
      <w:r>
        <w:rPr>
          <w:sz w:val="24"/>
        </w:rPr>
        <w:t>Другая большая и растущая группа участников рынка – производственные и сбытовые предприятия. Они являются первыми поставщиками корпоративных векселей на вторичный рынок: за оказанные услуги  или поставленную продукцию эмитенты часто расплачиваются векселями, которые векселедержатель пытается реализовать, не дожидаясь срока погашения. Они же выступают и как конечные потребители векселей, если в их производстве используется продукция соответствующих эмитентов. В обоих случаях возникает спрос на услуги профессиональных посредников – финансовых структур.</w:t>
      </w:r>
    </w:p>
    <w:p w:rsidR="00483228" w:rsidRDefault="00483228">
      <w:pPr>
        <w:rPr>
          <w:sz w:val="24"/>
        </w:rPr>
      </w:pPr>
      <w:r>
        <w:rPr>
          <w:sz w:val="24"/>
        </w:rPr>
        <w:tab/>
        <w:t>Наибольшую долю в данной группе составляют предприятия, связанные с производством, потреблением и торговлей нефтепродуктами. Также множество участников дал рынку Газпром.</w:t>
      </w:r>
    </w:p>
    <w:p w:rsidR="00483228" w:rsidRDefault="00483228">
      <w:pPr>
        <w:rPr>
          <w:sz w:val="24"/>
        </w:rPr>
      </w:pPr>
    </w:p>
    <w:p w:rsidR="00483228" w:rsidRDefault="00483228">
      <w:pPr>
        <w:jc w:val="center"/>
        <w:rPr>
          <w:b/>
          <w:sz w:val="24"/>
        </w:rPr>
      </w:pPr>
      <w:r>
        <w:rPr>
          <w:b/>
          <w:sz w:val="24"/>
        </w:rPr>
        <w:t>Вексельные торговые площадки.</w:t>
      </w:r>
    </w:p>
    <w:p w:rsidR="00483228" w:rsidRDefault="00483228">
      <w:pPr>
        <w:rPr>
          <w:sz w:val="24"/>
        </w:rPr>
      </w:pPr>
      <w:r>
        <w:rPr>
          <w:b/>
          <w:sz w:val="24"/>
        </w:rPr>
        <w:t xml:space="preserve"> </w:t>
      </w:r>
      <w:r>
        <w:rPr>
          <w:sz w:val="24"/>
        </w:rPr>
        <w:t xml:space="preserve">По имеющимся сведениям, наиболее крупные торговые площадки существуют в банках «Российский кредит», «Международная финансовая компания», а также в компании «Диалог-оптим». </w:t>
      </w:r>
    </w:p>
    <w:p w:rsidR="00483228" w:rsidRDefault="00483228">
      <w:pPr>
        <w:rPr>
          <w:sz w:val="24"/>
        </w:rPr>
      </w:pPr>
    </w:p>
    <w:p w:rsidR="00483228" w:rsidRDefault="00483228">
      <w:pPr>
        <w:jc w:val="center"/>
        <w:rPr>
          <w:b/>
          <w:sz w:val="24"/>
        </w:rPr>
      </w:pPr>
      <w:r>
        <w:rPr>
          <w:b/>
          <w:sz w:val="24"/>
        </w:rPr>
        <w:t>Вексельные информационные системы.</w:t>
      </w:r>
    </w:p>
    <w:p w:rsidR="00483228" w:rsidRDefault="00483228">
      <w:pPr>
        <w:rPr>
          <w:sz w:val="24"/>
        </w:rPr>
      </w:pPr>
      <w:r>
        <w:rPr>
          <w:sz w:val="24"/>
        </w:rPr>
        <w:t>Публикация списков предложений на покупку и продажу векселей поддерживают информационные системы «Финмаркета», АК</w:t>
      </w:r>
      <w:r>
        <w:rPr>
          <w:sz w:val="24"/>
          <w:lang w:val="en-US"/>
        </w:rPr>
        <w:t>&amp;M</w:t>
      </w:r>
      <w:r>
        <w:rPr>
          <w:sz w:val="24"/>
        </w:rPr>
        <w:t>, Клуба профессиональных участников вексельного рынка. Известна попытка создания Вексельной информационной системы (ВИС) под эгидой ФКЦБ.</w:t>
      </w:r>
    </w:p>
    <w:p w:rsidR="00483228" w:rsidRDefault="00483228">
      <w:pPr>
        <w:rPr>
          <w:sz w:val="24"/>
        </w:rPr>
      </w:pPr>
      <w:r>
        <w:rPr>
          <w:sz w:val="24"/>
        </w:rPr>
        <w:t>Начиная с  1997 г. качество и обьем информации заметно возрасли, хотя еще слабо представлена новостная и аналитическая информация. В конце 1997 – начале 1998 гг. более внимательными к вексельному рынку стали государственные органы и крупные инвесторы, в том числе иностранные. Это выразилось в проведении нескольких общероссийских конференций и семинаров, посвещеных проблемам рынка. Совершенствовалось правовое обеспечение последнего.</w:t>
      </w:r>
    </w:p>
    <w:p w:rsidR="00483228" w:rsidRDefault="00483228">
      <w:pPr>
        <w:rPr>
          <w:sz w:val="24"/>
        </w:rPr>
      </w:pPr>
    </w:p>
    <w:p w:rsidR="00483228" w:rsidRDefault="00483228">
      <w:pPr>
        <w:pStyle w:val="8"/>
        <w:spacing w:before="0" w:line="240" w:lineRule="auto"/>
        <w:jc w:val="center"/>
      </w:pPr>
      <w:r>
        <w:t>Вексель</w:t>
      </w:r>
      <w:bookmarkStart w:id="761" w:name="OCRUncertain707"/>
      <w:r>
        <w:t>н</w:t>
      </w:r>
      <w:bookmarkEnd w:id="761"/>
      <w:r>
        <w:t>ые ассоц</w:t>
      </w:r>
      <w:bookmarkStart w:id="762" w:name="OCRUncertain708"/>
      <w:r>
        <w:t>и</w:t>
      </w:r>
      <w:bookmarkEnd w:id="762"/>
      <w:r>
        <w:t>аци</w:t>
      </w:r>
      <w:bookmarkStart w:id="763" w:name="OCRUncertain709"/>
      <w:r>
        <w:t>и</w:t>
      </w:r>
      <w:bookmarkEnd w:id="763"/>
    </w:p>
    <w:p w:rsidR="00483228" w:rsidRDefault="00483228">
      <w:pPr>
        <w:widowControl w:val="0"/>
        <w:rPr>
          <w:snapToGrid w:val="0"/>
          <w:sz w:val="24"/>
        </w:rPr>
      </w:pPr>
      <w:r>
        <w:rPr>
          <w:b/>
          <w:snapToGrid w:val="0"/>
          <w:sz w:val="24"/>
        </w:rPr>
        <w:t>Ассоциация участ</w:t>
      </w:r>
      <w:bookmarkStart w:id="764" w:name="OCRUncertain710"/>
      <w:r>
        <w:rPr>
          <w:b/>
          <w:snapToGrid w:val="0"/>
          <w:sz w:val="24"/>
        </w:rPr>
        <w:t>н</w:t>
      </w:r>
      <w:bookmarkEnd w:id="764"/>
      <w:r>
        <w:rPr>
          <w:b/>
          <w:snapToGrid w:val="0"/>
          <w:sz w:val="24"/>
        </w:rPr>
        <w:t>иков вексель</w:t>
      </w:r>
      <w:bookmarkStart w:id="765" w:name="OCRUncertain711"/>
      <w:r>
        <w:rPr>
          <w:b/>
          <w:snapToGrid w:val="0"/>
          <w:sz w:val="24"/>
        </w:rPr>
        <w:t>н</w:t>
      </w:r>
      <w:bookmarkEnd w:id="765"/>
      <w:r>
        <w:rPr>
          <w:b/>
          <w:snapToGrid w:val="0"/>
          <w:sz w:val="24"/>
        </w:rPr>
        <w:t>ого рынка</w:t>
      </w:r>
      <w:r>
        <w:rPr>
          <w:snapToGrid w:val="0"/>
          <w:sz w:val="24"/>
        </w:rPr>
        <w:t xml:space="preserve"> . Созда</w:t>
      </w:r>
      <w:bookmarkStart w:id="766" w:name="OCRUncertain712"/>
      <w:r>
        <w:rPr>
          <w:snapToGrid w:val="0"/>
          <w:sz w:val="24"/>
        </w:rPr>
        <w:t>н</w:t>
      </w:r>
      <w:bookmarkEnd w:id="766"/>
      <w:r>
        <w:rPr>
          <w:snapToGrid w:val="0"/>
          <w:sz w:val="24"/>
        </w:rPr>
        <w:t>а в октябре 1996г. с целью разработки правил и стандартов де</w:t>
      </w:r>
      <w:bookmarkStart w:id="767" w:name="OCRUncertain713"/>
      <w:r>
        <w:rPr>
          <w:snapToGrid w:val="0"/>
          <w:sz w:val="24"/>
        </w:rPr>
        <w:t>я</w:t>
      </w:r>
      <w:bookmarkEnd w:id="767"/>
      <w:r>
        <w:rPr>
          <w:snapToGrid w:val="0"/>
          <w:sz w:val="24"/>
        </w:rPr>
        <w:t>тельност</w:t>
      </w:r>
      <w:bookmarkStart w:id="768" w:name="OCRUncertain714"/>
      <w:r>
        <w:rPr>
          <w:snapToGrid w:val="0"/>
          <w:sz w:val="24"/>
        </w:rPr>
        <w:t>и</w:t>
      </w:r>
      <w:bookmarkEnd w:id="768"/>
      <w:r>
        <w:rPr>
          <w:snapToGrid w:val="0"/>
          <w:sz w:val="24"/>
        </w:rPr>
        <w:t xml:space="preserve"> на вексель</w:t>
      </w:r>
      <w:bookmarkStart w:id="769" w:name="OCRUncertain715"/>
      <w:r>
        <w:rPr>
          <w:snapToGrid w:val="0"/>
          <w:sz w:val="24"/>
        </w:rPr>
        <w:t>н</w:t>
      </w:r>
      <w:bookmarkEnd w:id="769"/>
      <w:r>
        <w:rPr>
          <w:snapToGrid w:val="0"/>
          <w:sz w:val="24"/>
        </w:rPr>
        <w:t>ом рынке, контроля за их соблюдением, создания   вексельных информационных систем, предст</w:t>
      </w:r>
      <w:bookmarkStart w:id="770" w:name="OCRUncertain716"/>
      <w:r>
        <w:rPr>
          <w:snapToGrid w:val="0"/>
          <w:sz w:val="24"/>
        </w:rPr>
        <w:t>а</w:t>
      </w:r>
      <w:bookmarkEnd w:id="770"/>
      <w:r>
        <w:rPr>
          <w:snapToGrid w:val="0"/>
          <w:sz w:val="24"/>
        </w:rPr>
        <w:t>в</w:t>
      </w:r>
      <w:bookmarkStart w:id="771" w:name="OCRUncertain717"/>
      <w:r>
        <w:rPr>
          <w:snapToGrid w:val="0"/>
          <w:sz w:val="24"/>
        </w:rPr>
        <w:t>и</w:t>
      </w:r>
      <w:bookmarkEnd w:id="771"/>
      <w:r>
        <w:rPr>
          <w:snapToGrid w:val="0"/>
          <w:sz w:val="24"/>
        </w:rPr>
        <w:t>тельства инт</w:t>
      </w:r>
      <w:bookmarkStart w:id="772" w:name="OCRUncertain718"/>
      <w:r>
        <w:rPr>
          <w:snapToGrid w:val="0"/>
          <w:sz w:val="24"/>
        </w:rPr>
        <w:t>е</w:t>
      </w:r>
      <w:bookmarkEnd w:id="772"/>
      <w:r>
        <w:rPr>
          <w:snapToGrid w:val="0"/>
          <w:sz w:val="24"/>
        </w:rPr>
        <w:t>ресов членов ассоциации, создан</w:t>
      </w:r>
      <w:bookmarkStart w:id="773" w:name="OCRUncertain719"/>
      <w:r>
        <w:rPr>
          <w:snapToGrid w:val="0"/>
          <w:sz w:val="24"/>
        </w:rPr>
        <w:t>и</w:t>
      </w:r>
      <w:bookmarkEnd w:id="773"/>
      <w:r>
        <w:rPr>
          <w:snapToGrid w:val="0"/>
          <w:sz w:val="24"/>
        </w:rPr>
        <w:t>я третейских судов, организации торговли векс</w:t>
      </w:r>
      <w:bookmarkStart w:id="774" w:name="OCRUncertain720"/>
      <w:r>
        <w:rPr>
          <w:snapToGrid w:val="0"/>
          <w:sz w:val="24"/>
        </w:rPr>
        <w:t>е</w:t>
      </w:r>
      <w:bookmarkEnd w:id="774"/>
      <w:r>
        <w:rPr>
          <w:snapToGrid w:val="0"/>
          <w:sz w:val="24"/>
        </w:rPr>
        <w:t>лями, подготовки специал</w:t>
      </w:r>
      <w:bookmarkStart w:id="775" w:name="OCRUncertain721"/>
      <w:r>
        <w:rPr>
          <w:snapToGrid w:val="0"/>
          <w:sz w:val="24"/>
        </w:rPr>
        <w:t>и</w:t>
      </w:r>
      <w:bookmarkEnd w:id="775"/>
      <w:r>
        <w:rPr>
          <w:snapToGrid w:val="0"/>
          <w:sz w:val="24"/>
        </w:rPr>
        <w:t>стов в области вексельного обращения и т.д. Имеет боле</w:t>
      </w:r>
      <w:bookmarkStart w:id="776" w:name="OCRUncertain723"/>
      <w:r>
        <w:rPr>
          <w:snapToGrid w:val="0"/>
          <w:sz w:val="24"/>
        </w:rPr>
        <w:t>е</w:t>
      </w:r>
      <w:bookmarkEnd w:id="776"/>
      <w:r>
        <w:rPr>
          <w:noProof/>
          <w:snapToGrid w:val="0"/>
          <w:sz w:val="24"/>
        </w:rPr>
        <w:t xml:space="preserve"> 180</w:t>
      </w:r>
      <w:r>
        <w:rPr>
          <w:snapToGrid w:val="0"/>
          <w:sz w:val="24"/>
        </w:rPr>
        <w:t xml:space="preserve"> членов, примерно</w:t>
      </w:r>
      <w:r>
        <w:rPr>
          <w:noProof/>
          <w:snapToGrid w:val="0"/>
          <w:sz w:val="24"/>
        </w:rPr>
        <w:t xml:space="preserve"> 60%</w:t>
      </w:r>
      <w:r>
        <w:rPr>
          <w:snapToGrid w:val="0"/>
          <w:sz w:val="24"/>
        </w:rPr>
        <w:t xml:space="preserve"> членов- банк</w:t>
      </w:r>
      <w:bookmarkStart w:id="777" w:name="OCRUncertain724"/>
      <w:r>
        <w:rPr>
          <w:snapToGrid w:val="0"/>
          <w:sz w:val="24"/>
        </w:rPr>
        <w:t>и</w:t>
      </w:r>
      <w:bookmarkEnd w:id="777"/>
      <w:r>
        <w:rPr>
          <w:snapToGrid w:val="0"/>
          <w:sz w:val="24"/>
        </w:rPr>
        <w:t xml:space="preserve">. В качестве членов выступают несколько бирж </w:t>
      </w:r>
      <w:bookmarkStart w:id="778" w:name="OCRUncertain725"/>
      <w:r>
        <w:rPr>
          <w:snapToGrid w:val="0"/>
          <w:sz w:val="24"/>
        </w:rPr>
        <w:t>и</w:t>
      </w:r>
      <w:bookmarkEnd w:id="778"/>
      <w:r>
        <w:rPr>
          <w:snapToGrid w:val="0"/>
          <w:sz w:val="24"/>
        </w:rPr>
        <w:t xml:space="preserve"> банковские ассоц</w:t>
      </w:r>
      <w:bookmarkStart w:id="779" w:name="OCRUncertain726"/>
      <w:r>
        <w:rPr>
          <w:snapToGrid w:val="0"/>
          <w:sz w:val="24"/>
        </w:rPr>
        <w:t>и</w:t>
      </w:r>
      <w:bookmarkEnd w:id="779"/>
      <w:r>
        <w:rPr>
          <w:snapToGrid w:val="0"/>
          <w:sz w:val="24"/>
        </w:rPr>
        <w:t>ации. Ассоциа</w:t>
      </w:r>
      <w:bookmarkStart w:id="780" w:name="OCRUncertain727"/>
      <w:r>
        <w:rPr>
          <w:snapToGrid w:val="0"/>
          <w:sz w:val="24"/>
        </w:rPr>
        <w:t>ц</w:t>
      </w:r>
      <w:bookmarkEnd w:id="780"/>
      <w:r>
        <w:rPr>
          <w:snapToGrid w:val="0"/>
          <w:sz w:val="24"/>
        </w:rPr>
        <w:t>ия работает в тесном сотрудничестве с Банком Росси</w:t>
      </w:r>
      <w:bookmarkStart w:id="781" w:name="OCRUncertain728"/>
      <w:r>
        <w:rPr>
          <w:snapToGrid w:val="0"/>
          <w:sz w:val="24"/>
        </w:rPr>
        <w:t>и</w:t>
      </w:r>
      <w:bookmarkEnd w:id="781"/>
      <w:r>
        <w:rPr>
          <w:snapToGrid w:val="0"/>
          <w:sz w:val="24"/>
        </w:rPr>
        <w:t>. Председатель Наблюдательного Совета</w:t>
      </w:r>
      <w:r>
        <w:rPr>
          <w:noProof/>
          <w:snapToGrid w:val="0"/>
          <w:sz w:val="24"/>
        </w:rPr>
        <w:t xml:space="preserve"> -</w:t>
      </w:r>
      <w:r>
        <w:rPr>
          <w:snapToGrid w:val="0"/>
          <w:sz w:val="24"/>
        </w:rPr>
        <w:t xml:space="preserve"> Предс</w:t>
      </w:r>
      <w:bookmarkStart w:id="782" w:name="OCRUncertain729"/>
      <w:r>
        <w:rPr>
          <w:snapToGrid w:val="0"/>
          <w:sz w:val="24"/>
        </w:rPr>
        <w:t>е</w:t>
      </w:r>
      <w:bookmarkEnd w:id="782"/>
      <w:r>
        <w:rPr>
          <w:snapToGrid w:val="0"/>
          <w:sz w:val="24"/>
        </w:rPr>
        <w:t xml:space="preserve">датель </w:t>
      </w:r>
      <w:bookmarkStart w:id="783" w:name="OCRUncertain730"/>
      <w:r>
        <w:rPr>
          <w:snapToGrid w:val="0"/>
          <w:sz w:val="24"/>
        </w:rPr>
        <w:t>ФКЦБ,</w:t>
      </w:r>
      <w:bookmarkEnd w:id="783"/>
      <w:r>
        <w:rPr>
          <w:snapToGrid w:val="0"/>
          <w:sz w:val="24"/>
        </w:rPr>
        <w:t xml:space="preserve"> Председатель </w:t>
      </w:r>
      <w:bookmarkStart w:id="784" w:name="OCRUncertain731"/>
      <w:r>
        <w:rPr>
          <w:snapToGrid w:val="0"/>
          <w:sz w:val="24"/>
          <w:lang w:val="en-US"/>
        </w:rPr>
        <w:t>C</w:t>
      </w:r>
      <w:bookmarkEnd w:id="784"/>
      <w:r>
        <w:rPr>
          <w:snapToGrid w:val="0"/>
          <w:sz w:val="24"/>
          <w:lang w:val="en-US"/>
        </w:rPr>
        <w:t>овета</w:t>
      </w:r>
      <w:r>
        <w:rPr>
          <w:snapToGrid w:val="0"/>
          <w:sz w:val="24"/>
        </w:rPr>
        <w:t xml:space="preserve">  АУВЕР-  Зам.  Председателя  Банка  России.  Имеет  региональные представительства на крупнейших региональных рынках.Осуществляет </w:t>
      </w:r>
      <w:bookmarkStart w:id="785" w:name="OCRUncertain732"/>
      <w:r>
        <w:rPr>
          <w:snapToGrid w:val="0"/>
          <w:sz w:val="24"/>
        </w:rPr>
        <w:t>пилотный</w:t>
      </w:r>
      <w:bookmarkEnd w:id="785"/>
      <w:r>
        <w:rPr>
          <w:snapToGrid w:val="0"/>
          <w:sz w:val="24"/>
        </w:rPr>
        <w:t xml:space="preserve"> проект в</w:t>
      </w:r>
      <w:bookmarkStart w:id="786" w:name="OCRUncertain733"/>
      <w:r>
        <w:rPr>
          <w:snapToGrid w:val="0"/>
          <w:sz w:val="24"/>
        </w:rPr>
        <w:t>е</w:t>
      </w:r>
      <w:bookmarkEnd w:id="786"/>
      <w:r>
        <w:rPr>
          <w:snapToGrid w:val="0"/>
          <w:sz w:val="24"/>
        </w:rPr>
        <w:t>ксельного депозитария (Новосиб</w:t>
      </w:r>
      <w:bookmarkStart w:id="787" w:name="OCRUncertain734"/>
      <w:r>
        <w:rPr>
          <w:snapToGrid w:val="0"/>
          <w:sz w:val="24"/>
        </w:rPr>
        <w:t>и</w:t>
      </w:r>
      <w:bookmarkEnd w:id="787"/>
      <w:r>
        <w:rPr>
          <w:snapToGrid w:val="0"/>
          <w:sz w:val="24"/>
        </w:rPr>
        <w:t>рск, Сибирская  межбанковская  валютная б</w:t>
      </w:r>
      <w:bookmarkStart w:id="788" w:name="OCRUncertain735"/>
      <w:r>
        <w:rPr>
          <w:snapToGrid w:val="0"/>
          <w:sz w:val="24"/>
        </w:rPr>
        <w:t>и</w:t>
      </w:r>
      <w:bookmarkEnd w:id="788"/>
      <w:r>
        <w:rPr>
          <w:snapToGrid w:val="0"/>
          <w:sz w:val="24"/>
        </w:rPr>
        <w:t>ржа),  проекты создания  вексельной информационной системы (в сотрудничестве с Ассоциац</w:t>
      </w:r>
      <w:bookmarkStart w:id="789" w:name="OCRUncertain736"/>
      <w:r>
        <w:rPr>
          <w:snapToGrid w:val="0"/>
          <w:sz w:val="24"/>
        </w:rPr>
        <w:t>и</w:t>
      </w:r>
      <w:bookmarkEnd w:id="789"/>
      <w:r>
        <w:rPr>
          <w:snapToGrid w:val="0"/>
          <w:sz w:val="24"/>
        </w:rPr>
        <w:t xml:space="preserve">ей </w:t>
      </w:r>
      <w:bookmarkStart w:id="790" w:name="OCRUncertain737"/>
      <w:r>
        <w:rPr>
          <w:sz w:val="24"/>
        </w:rPr>
        <w:t>защиты</w:t>
      </w:r>
      <w:bookmarkEnd w:id="790"/>
      <w:r>
        <w:rPr>
          <w:snapToGrid w:val="0"/>
          <w:sz w:val="24"/>
        </w:rPr>
        <w:t xml:space="preserve"> информацио</w:t>
      </w:r>
      <w:bookmarkStart w:id="791" w:name="OCRUncertain738"/>
      <w:r>
        <w:rPr>
          <w:snapToGrid w:val="0"/>
          <w:sz w:val="24"/>
        </w:rPr>
        <w:t>н</w:t>
      </w:r>
      <w:bookmarkEnd w:id="791"/>
      <w:r>
        <w:rPr>
          <w:snapToGrid w:val="0"/>
          <w:sz w:val="24"/>
        </w:rPr>
        <w:t>ных прав инвесторов), развертывания сет</w:t>
      </w:r>
      <w:bookmarkStart w:id="792" w:name="OCRUncertain739"/>
      <w:r>
        <w:rPr>
          <w:snapToGrid w:val="0"/>
          <w:sz w:val="24"/>
        </w:rPr>
        <w:t>и</w:t>
      </w:r>
      <w:bookmarkEnd w:id="792"/>
      <w:r>
        <w:rPr>
          <w:snapToGrid w:val="0"/>
          <w:sz w:val="24"/>
        </w:rPr>
        <w:t xml:space="preserve"> третейских судов (в сотрудничестве с Межба</w:t>
      </w:r>
      <w:bookmarkStart w:id="793" w:name="OCRUncertain740"/>
      <w:r>
        <w:rPr>
          <w:snapToGrid w:val="0"/>
          <w:sz w:val="24"/>
        </w:rPr>
        <w:t>н</w:t>
      </w:r>
      <w:bookmarkEnd w:id="793"/>
      <w:r>
        <w:rPr>
          <w:snapToGrid w:val="0"/>
          <w:sz w:val="24"/>
        </w:rPr>
        <w:t>ковским финансовым домом), подготовки ста</w:t>
      </w:r>
      <w:bookmarkStart w:id="794" w:name="OCRUncertain741"/>
      <w:r>
        <w:rPr>
          <w:snapToGrid w:val="0"/>
          <w:sz w:val="24"/>
        </w:rPr>
        <w:t>н</w:t>
      </w:r>
      <w:bookmarkEnd w:id="794"/>
      <w:r>
        <w:rPr>
          <w:snapToGrid w:val="0"/>
          <w:sz w:val="24"/>
        </w:rPr>
        <w:t>дартов в</w:t>
      </w:r>
      <w:bookmarkStart w:id="795" w:name="OCRUncertain742"/>
      <w:r>
        <w:rPr>
          <w:snapToGrid w:val="0"/>
          <w:sz w:val="24"/>
        </w:rPr>
        <w:t>е</w:t>
      </w:r>
      <w:bookmarkEnd w:id="795"/>
      <w:r>
        <w:rPr>
          <w:snapToGrid w:val="0"/>
          <w:sz w:val="24"/>
        </w:rPr>
        <w:t>ксельного ры</w:t>
      </w:r>
      <w:bookmarkStart w:id="796" w:name="OCRUncertain743"/>
      <w:r>
        <w:rPr>
          <w:snapToGrid w:val="0"/>
          <w:sz w:val="24"/>
        </w:rPr>
        <w:t>н</w:t>
      </w:r>
      <w:bookmarkEnd w:id="796"/>
      <w:r>
        <w:rPr>
          <w:sz w:val="24"/>
        </w:rPr>
        <w:t>ка.</w:t>
      </w:r>
    </w:p>
    <w:p w:rsidR="00483228" w:rsidRDefault="00483228">
      <w:pPr>
        <w:widowControl w:val="0"/>
        <w:rPr>
          <w:snapToGrid w:val="0"/>
          <w:sz w:val="24"/>
        </w:rPr>
      </w:pPr>
      <w:bookmarkStart w:id="797" w:name="OCRUncertain744"/>
      <w:r>
        <w:rPr>
          <w:b/>
          <w:snapToGrid w:val="0"/>
          <w:sz w:val="24"/>
        </w:rPr>
        <w:t>К</w:t>
      </w:r>
      <w:bookmarkEnd w:id="797"/>
      <w:r>
        <w:rPr>
          <w:b/>
          <w:snapToGrid w:val="0"/>
          <w:sz w:val="24"/>
        </w:rPr>
        <w:t xml:space="preserve">луб </w:t>
      </w:r>
      <w:bookmarkStart w:id="798" w:name="OCRUncertain745"/>
      <w:r>
        <w:rPr>
          <w:b/>
          <w:snapToGrid w:val="0"/>
          <w:sz w:val="24"/>
        </w:rPr>
        <w:t>п</w:t>
      </w:r>
      <w:bookmarkEnd w:id="798"/>
      <w:r>
        <w:rPr>
          <w:b/>
          <w:snapToGrid w:val="0"/>
          <w:sz w:val="24"/>
        </w:rPr>
        <w:t>рофесс</w:t>
      </w:r>
      <w:bookmarkStart w:id="799" w:name="OCRUncertain746"/>
      <w:r>
        <w:rPr>
          <w:b/>
          <w:snapToGrid w:val="0"/>
          <w:sz w:val="24"/>
        </w:rPr>
        <w:t>и</w:t>
      </w:r>
      <w:bookmarkEnd w:id="799"/>
      <w:r>
        <w:rPr>
          <w:b/>
          <w:snapToGrid w:val="0"/>
          <w:sz w:val="24"/>
        </w:rPr>
        <w:t>ональных у</w:t>
      </w:r>
      <w:bookmarkStart w:id="800" w:name="OCRUncertain747"/>
      <w:r>
        <w:rPr>
          <w:b/>
          <w:snapToGrid w:val="0"/>
          <w:sz w:val="24"/>
        </w:rPr>
        <w:t>ч</w:t>
      </w:r>
      <w:bookmarkEnd w:id="800"/>
      <w:r>
        <w:rPr>
          <w:b/>
          <w:snapToGrid w:val="0"/>
          <w:sz w:val="24"/>
        </w:rPr>
        <w:t>астн</w:t>
      </w:r>
      <w:bookmarkStart w:id="801" w:name="OCRUncertain748"/>
      <w:r>
        <w:rPr>
          <w:b/>
          <w:snapToGrid w:val="0"/>
          <w:sz w:val="24"/>
        </w:rPr>
        <w:t>и</w:t>
      </w:r>
      <w:bookmarkEnd w:id="801"/>
      <w:r>
        <w:rPr>
          <w:b/>
          <w:snapToGrid w:val="0"/>
          <w:sz w:val="24"/>
        </w:rPr>
        <w:t>ков вексель</w:t>
      </w:r>
      <w:bookmarkStart w:id="802" w:name="OCRUncertain749"/>
      <w:r>
        <w:rPr>
          <w:b/>
          <w:snapToGrid w:val="0"/>
          <w:sz w:val="24"/>
        </w:rPr>
        <w:t>н</w:t>
      </w:r>
      <w:bookmarkEnd w:id="802"/>
      <w:r>
        <w:rPr>
          <w:b/>
          <w:snapToGrid w:val="0"/>
          <w:sz w:val="24"/>
        </w:rPr>
        <w:t>ого ры</w:t>
      </w:r>
      <w:bookmarkStart w:id="803" w:name="OCRUncertain750"/>
      <w:r>
        <w:rPr>
          <w:b/>
          <w:snapToGrid w:val="0"/>
          <w:sz w:val="24"/>
        </w:rPr>
        <w:t>н</w:t>
      </w:r>
      <w:bookmarkEnd w:id="803"/>
      <w:r>
        <w:rPr>
          <w:b/>
          <w:snapToGrid w:val="0"/>
          <w:sz w:val="24"/>
        </w:rPr>
        <w:t>ка</w:t>
      </w:r>
      <w:bookmarkStart w:id="804" w:name="OCRUncertain752"/>
      <w:r>
        <w:rPr>
          <w:snapToGrid w:val="0"/>
          <w:sz w:val="24"/>
        </w:rPr>
        <w:t>. Созадан в начале</w:t>
      </w:r>
      <w:bookmarkEnd w:id="804"/>
      <w:r>
        <w:rPr>
          <w:snapToGrid w:val="0"/>
          <w:sz w:val="24"/>
        </w:rPr>
        <w:t xml:space="preserve"> 1997г</w:t>
      </w:r>
      <w:bookmarkStart w:id="805" w:name="OCRUncertain753"/>
      <w:r>
        <w:rPr>
          <w:snapToGrid w:val="0"/>
          <w:sz w:val="24"/>
        </w:rPr>
        <w:t>.,</w:t>
      </w:r>
      <w:bookmarkEnd w:id="805"/>
      <w:r>
        <w:rPr>
          <w:snapToGrid w:val="0"/>
          <w:sz w:val="24"/>
        </w:rPr>
        <w:t xml:space="preserve"> </w:t>
      </w:r>
      <w:bookmarkStart w:id="806" w:name="OCRUncertain754"/>
      <w:r>
        <w:rPr>
          <w:snapToGrid w:val="0"/>
          <w:sz w:val="24"/>
        </w:rPr>
        <w:t xml:space="preserve">в </w:t>
      </w:r>
      <w:bookmarkEnd w:id="806"/>
      <w:r>
        <w:rPr>
          <w:snapToGrid w:val="0"/>
          <w:sz w:val="24"/>
        </w:rPr>
        <w:t>свое</w:t>
      </w:r>
      <w:bookmarkStart w:id="807" w:name="OCRUncertain755"/>
      <w:r>
        <w:rPr>
          <w:snapToGrid w:val="0"/>
          <w:sz w:val="24"/>
        </w:rPr>
        <w:t>й</w:t>
      </w:r>
      <w:bookmarkEnd w:id="807"/>
      <w:r>
        <w:rPr>
          <w:snapToGrid w:val="0"/>
          <w:sz w:val="24"/>
        </w:rPr>
        <w:t xml:space="preserve"> </w:t>
      </w:r>
      <w:bookmarkStart w:id="808" w:name="OCRUncertain756"/>
      <w:r>
        <w:rPr>
          <w:snapToGrid w:val="0"/>
          <w:sz w:val="24"/>
        </w:rPr>
        <w:t>дсятельности</w:t>
      </w:r>
      <w:bookmarkEnd w:id="808"/>
      <w:r>
        <w:rPr>
          <w:snapToGrid w:val="0"/>
          <w:sz w:val="24"/>
        </w:rPr>
        <w:t xml:space="preserve"> </w:t>
      </w:r>
      <w:bookmarkStart w:id="809" w:name="OCRUncertain757"/>
      <w:r>
        <w:rPr>
          <w:snapToGrid w:val="0"/>
          <w:sz w:val="24"/>
        </w:rPr>
        <w:t>болсе</w:t>
      </w:r>
      <w:bookmarkEnd w:id="809"/>
      <w:r>
        <w:rPr>
          <w:snapToGrid w:val="0"/>
          <w:sz w:val="24"/>
        </w:rPr>
        <w:t xml:space="preserve"> </w:t>
      </w:r>
      <w:bookmarkStart w:id="810" w:name="OCRUncertain758"/>
      <w:r>
        <w:rPr>
          <w:snapToGrid w:val="0"/>
          <w:sz w:val="24"/>
        </w:rPr>
        <w:t>ориентирован</w:t>
      </w:r>
      <w:bookmarkEnd w:id="810"/>
      <w:r>
        <w:rPr>
          <w:snapToGrid w:val="0"/>
          <w:sz w:val="24"/>
        </w:rPr>
        <w:t xml:space="preserve"> на Федеральную ком</w:t>
      </w:r>
      <w:bookmarkStart w:id="811" w:name="OCRUncertain759"/>
      <w:r>
        <w:rPr>
          <w:snapToGrid w:val="0"/>
          <w:sz w:val="24"/>
        </w:rPr>
        <w:t>и</w:t>
      </w:r>
      <w:bookmarkEnd w:id="811"/>
      <w:r>
        <w:rPr>
          <w:snapToGrid w:val="0"/>
          <w:sz w:val="24"/>
        </w:rPr>
        <w:t>сс</w:t>
      </w:r>
      <w:bookmarkStart w:id="812" w:name="OCRUncertain760"/>
      <w:r>
        <w:rPr>
          <w:snapToGrid w:val="0"/>
          <w:sz w:val="24"/>
        </w:rPr>
        <w:t>и</w:t>
      </w:r>
      <w:bookmarkEnd w:id="812"/>
      <w:r>
        <w:rPr>
          <w:snapToGrid w:val="0"/>
          <w:sz w:val="24"/>
        </w:rPr>
        <w:t xml:space="preserve">ю </w:t>
      </w:r>
      <w:bookmarkStart w:id="813" w:name="OCRUncertain761"/>
      <w:r>
        <w:rPr>
          <w:snapToGrid w:val="0"/>
          <w:sz w:val="24"/>
        </w:rPr>
        <w:t>п</w:t>
      </w:r>
      <w:bookmarkEnd w:id="813"/>
      <w:r>
        <w:rPr>
          <w:snapToGrid w:val="0"/>
          <w:sz w:val="24"/>
        </w:rPr>
        <w:t>о рынку ценны</w:t>
      </w:r>
      <w:bookmarkStart w:id="814" w:name="OCRUncertain762"/>
      <w:r>
        <w:rPr>
          <w:snapToGrid w:val="0"/>
          <w:sz w:val="24"/>
        </w:rPr>
        <w:t xml:space="preserve">х </w:t>
      </w:r>
      <w:bookmarkEnd w:id="814"/>
      <w:r>
        <w:rPr>
          <w:snapToGrid w:val="0"/>
          <w:sz w:val="24"/>
        </w:rPr>
        <w:t xml:space="preserve">бумаг. </w:t>
      </w:r>
      <w:bookmarkStart w:id="815" w:name="OCRUncertain763"/>
      <w:r>
        <w:rPr>
          <w:snapToGrid w:val="0"/>
          <w:sz w:val="24"/>
        </w:rPr>
        <w:t>Обьединяет</w:t>
      </w:r>
      <w:bookmarkEnd w:id="815"/>
      <w:r>
        <w:rPr>
          <w:noProof/>
          <w:snapToGrid w:val="0"/>
          <w:sz w:val="24"/>
        </w:rPr>
        <w:t xml:space="preserve"> 10</w:t>
      </w:r>
      <w:r>
        <w:rPr>
          <w:snapToGrid w:val="0"/>
          <w:sz w:val="24"/>
        </w:rPr>
        <w:t xml:space="preserve"> участн</w:t>
      </w:r>
      <w:bookmarkStart w:id="816" w:name="OCRUncertain764"/>
      <w:r>
        <w:rPr>
          <w:snapToGrid w:val="0"/>
          <w:sz w:val="24"/>
        </w:rPr>
        <w:t>и</w:t>
      </w:r>
      <w:bookmarkEnd w:id="816"/>
      <w:r>
        <w:rPr>
          <w:snapToGrid w:val="0"/>
          <w:sz w:val="24"/>
        </w:rPr>
        <w:t>ков вексельного рынка</w:t>
      </w:r>
      <w:bookmarkStart w:id="817" w:name="OCRUncertain765"/>
      <w:r>
        <w:rPr>
          <w:snapToGrid w:val="0"/>
          <w:sz w:val="24"/>
        </w:rPr>
        <w:t>,</w:t>
      </w:r>
      <w:bookmarkEnd w:id="817"/>
      <w:r>
        <w:rPr>
          <w:snapToGrid w:val="0"/>
          <w:sz w:val="24"/>
        </w:rPr>
        <w:t xml:space="preserve"> в т.ч.</w:t>
      </w:r>
      <w:r>
        <w:rPr>
          <w:noProof/>
          <w:snapToGrid w:val="0"/>
          <w:sz w:val="24"/>
        </w:rPr>
        <w:t xml:space="preserve"> 1</w:t>
      </w:r>
      <w:r>
        <w:rPr>
          <w:snapToGrid w:val="0"/>
          <w:sz w:val="24"/>
        </w:rPr>
        <w:t xml:space="preserve"> банк. </w:t>
      </w:r>
      <w:bookmarkStart w:id="818" w:name="OCRUncertain766"/>
      <w:r>
        <w:rPr>
          <w:snapToGrid w:val="0"/>
          <w:sz w:val="24"/>
        </w:rPr>
        <w:t>П</w:t>
      </w:r>
      <w:bookmarkEnd w:id="818"/>
      <w:r>
        <w:rPr>
          <w:snapToGrid w:val="0"/>
          <w:sz w:val="24"/>
        </w:rPr>
        <w:t>о</w:t>
      </w:r>
      <w:bookmarkStart w:id="819" w:name="OCRUncertain767"/>
      <w:r>
        <w:rPr>
          <w:snapToGrid w:val="0"/>
          <w:sz w:val="24"/>
        </w:rPr>
        <w:t>дд</w:t>
      </w:r>
      <w:bookmarkEnd w:id="819"/>
      <w:r>
        <w:rPr>
          <w:snapToGrid w:val="0"/>
          <w:sz w:val="24"/>
        </w:rPr>
        <w:t>ерж</w:t>
      </w:r>
      <w:bookmarkStart w:id="820" w:name="OCRUncertain768"/>
      <w:r>
        <w:rPr>
          <w:snapToGrid w:val="0"/>
          <w:sz w:val="24"/>
        </w:rPr>
        <w:t>н</w:t>
      </w:r>
      <w:bookmarkEnd w:id="820"/>
      <w:r>
        <w:rPr>
          <w:snapToGrid w:val="0"/>
          <w:sz w:val="24"/>
        </w:rPr>
        <w:t>васт в</w:t>
      </w:r>
      <w:bookmarkStart w:id="821" w:name="OCRUncertain769"/>
      <w:r>
        <w:rPr>
          <w:snapToGrid w:val="0"/>
          <w:sz w:val="24"/>
        </w:rPr>
        <w:t>е</w:t>
      </w:r>
      <w:bookmarkEnd w:id="821"/>
      <w:r>
        <w:rPr>
          <w:snapToGrid w:val="0"/>
          <w:sz w:val="24"/>
        </w:rPr>
        <w:t xml:space="preserve">ксельную страницу в </w:t>
      </w:r>
      <w:bookmarkStart w:id="822" w:name="OCRUncertain770"/>
      <w:r>
        <w:rPr>
          <w:snapToGrid w:val="0"/>
          <w:sz w:val="24"/>
        </w:rPr>
        <w:t>Интернет.</w:t>
      </w:r>
      <w:bookmarkEnd w:id="822"/>
    </w:p>
    <w:p w:rsidR="00483228" w:rsidRDefault="00483228">
      <w:pPr>
        <w:widowControl w:val="0"/>
        <w:rPr>
          <w:snapToGrid w:val="0"/>
          <w:sz w:val="24"/>
        </w:rPr>
      </w:pPr>
    </w:p>
    <w:p w:rsidR="00483228" w:rsidRDefault="00483228">
      <w:pPr>
        <w:pStyle w:val="2"/>
        <w:jc w:val="center"/>
        <w:rPr>
          <w:b/>
          <w:sz w:val="28"/>
        </w:rPr>
      </w:pPr>
      <w:bookmarkStart w:id="823" w:name="_Toc454090683"/>
      <w:r>
        <w:rPr>
          <w:b/>
          <w:sz w:val="28"/>
        </w:rPr>
        <w:t>2.3.Различные схемы организации выпуска и торговли векселями в России</w:t>
      </w:r>
      <w:bookmarkEnd w:id="823"/>
    </w:p>
    <w:p w:rsidR="00483228" w:rsidRDefault="00483228">
      <w:pPr>
        <w:jc w:val="center"/>
        <w:rPr>
          <w:b/>
          <w:snapToGrid w:val="0"/>
          <w:sz w:val="24"/>
        </w:rPr>
      </w:pPr>
    </w:p>
    <w:p w:rsidR="00483228" w:rsidRDefault="00483228">
      <w:pPr>
        <w:widowControl w:val="0"/>
        <w:rPr>
          <w:snapToGrid w:val="0"/>
          <w:sz w:val="24"/>
        </w:rPr>
      </w:pPr>
      <w:r>
        <w:rPr>
          <w:b/>
          <w:snapToGrid w:val="0"/>
          <w:sz w:val="24"/>
        </w:rPr>
        <w:t>Использование векс</w:t>
      </w:r>
      <w:bookmarkStart w:id="824" w:name="OCRUncertain782"/>
      <w:r>
        <w:rPr>
          <w:b/>
          <w:snapToGrid w:val="0"/>
          <w:sz w:val="24"/>
        </w:rPr>
        <w:t>е</w:t>
      </w:r>
      <w:bookmarkEnd w:id="824"/>
      <w:r>
        <w:rPr>
          <w:b/>
          <w:snapToGrid w:val="0"/>
          <w:sz w:val="24"/>
        </w:rPr>
        <w:t>лей в расчетах</w:t>
      </w:r>
      <w:r>
        <w:rPr>
          <w:snapToGrid w:val="0"/>
          <w:sz w:val="24"/>
        </w:rPr>
        <w:t xml:space="preserve">. Обычным является </w:t>
      </w:r>
      <w:bookmarkStart w:id="825" w:name="OCRUncertain783"/>
      <w:r>
        <w:rPr>
          <w:snapToGrid w:val="0"/>
          <w:sz w:val="24"/>
        </w:rPr>
        <w:t>выстраивание</w:t>
      </w:r>
      <w:bookmarkEnd w:id="825"/>
      <w:r>
        <w:rPr>
          <w:snapToGrid w:val="0"/>
          <w:sz w:val="24"/>
        </w:rPr>
        <w:t xml:space="preserve"> цепоч</w:t>
      </w:r>
      <w:bookmarkStart w:id="826" w:name="OCRUncertain784"/>
      <w:r>
        <w:rPr>
          <w:snapToGrid w:val="0"/>
          <w:sz w:val="24"/>
        </w:rPr>
        <w:t>е</w:t>
      </w:r>
      <w:bookmarkEnd w:id="826"/>
      <w:r>
        <w:rPr>
          <w:snapToGrid w:val="0"/>
          <w:sz w:val="24"/>
        </w:rPr>
        <w:t>к:</w:t>
      </w:r>
    </w:p>
    <w:p w:rsidR="00483228" w:rsidRDefault="00483228">
      <w:pPr>
        <w:widowControl w:val="0"/>
        <w:rPr>
          <w:snapToGrid w:val="0"/>
          <w:sz w:val="24"/>
        </w:rPr>
      </w:pPr>
      <w:r>
        <w:rPr>
          <w:noProof/>
          <w:snapToGrid w:val="0"/>
          <w:sz w:val="24"/>
        </w:rPr>
        <w:t>•</w:t>
      </w:r>
      <w:r>
        <w:rPr>
          <w:snapToGrid w:val="0"/>
          <w:sz w:val="24"/>
        </w:rPr>
        <w:t xml:space="preserve"> в качестве п</w:t>
      </w:r>
      <w:bookmarkStart w:id="827" w:name="OCRUncertain785"/>
      <w:r>
        <w:rPr>
          <w:snapToGrid w:val="0"/>
          <w:sz w:val="24"/>
        </w:rPr>
        <w:t>ри</w:t>
      </w:r>
      <w:bookmarkEnd w:id="827"/>
      <w:r>
        <w:rPr>
          <w:snapToGrid w:val="0"/>
          <w:sz w:val="24"/>
        </w:rPr>
        <w:t>мера - электроэнергетика-угольные предпр</w:t>
      </w:r>
      <w:bookmarkStart w:id="828" w:name="OCRUncertain786"/>
      <w:r>
        <w:rPr>
          <w:snapToGrid w:val="0"/>
          <w:sz w:val="24"/>
        </w:rPr>
        <w:t>и</w:t>
      </w:r>
      <w:bookmarkEnd w:id="828"/>
      <w:r>
        <w:rPr>
          <w:snapToGrid w:val="0"/>
          <w:sz w:val="24"/>
        </w:rPr>
        <w:t>ят</w:t>
      </w:r>
      <w:bookmarkStart w:id="829" w:name="OCRUncertain787"/>
      <w:r>
        <w:rPr>
          <w:snapToGrid w:val="0"/>
          <w:sz w:val="24"/>
        </w:rPr>
        <w:t>и</w:t>
      </w:r>
      <w:bookmarkEnd w:id="829"/>
      <w:r>
        <w:rPr>
          <w:snapToGrid w:val="0"/>
          <w:sz w:val="24"/>
        </w:rPr>
        <w:t>я-транспорт-электроэнергетика (вексель может быть эм</w:t>
      </w:r>
      <w:bookmarkStart w:id="830" w:name="OCRUncertain788"/>
      <w:r>
        <w:rPr>
          <w:snapToGrid w:val="0"/>
          <w:sz w:val="24"/>
        </w:rPr>
        <w:t>и</w:t>
      </w:r>
      <w:bookmarkEnd w:id="830"/>
      <w:r>
        <w:rPr>
          <w:snapToGrid w:val="0"/>
          <w:sz w:val="24"/>
        </w:rPr>
        <w:t>тирован, нач</w:t>
      </w:r>
      <w:bookmarkStart w:id="831" w:name="OCRUncertain789"/>
      <w:r>
        <w:rPr>
          <w:snapToGrid w:val="0"/>
          <w:sz w:val="24"/>
        </w:rPr>
        <w:t>и</w:t>
      </w:r>
      <w:bookmarkEnd w:id="831"/>
      <w:r>
        <w:rPr>
          <w:snapToGrid w:val="0"/>
          <w:sz w:val="24"/>
        </w:rPr>
        <w:t xml:space="preserve">ная с любого звена </w:t>
      </w:r>
      <w:bookmarkStart w:id="832" w:name="OCRUncertain790"/>
      <w:r>
        <w:rPr>
          <w:snapToGrid w:val="0"/>
          <w:sz w:val="24"/>
        </w:rPr>
        <w:t>э</w:t>
      </w:r>
      <w:bookmarkEnd w:id="832"/>
      <w:r>
        <w:rPr>
          <w:snapToGrid w:val="0"/>
          <w:sz w:val="24"/>
        </w:rPr>
        <w:t>той и последующей цепочек)</w:t>
      </w:r>
    </w:p>
    <w:p w:rsidR="00483228" w:rsidRDefault="00483228">
      <w:pPr>
        <w:widowControl w:val="0"/>
        <w:rPr>
          <w:snapToGrid w:val="0"/>
          <w:sz w:val="24"/>
        </w:rPr>
      </w:pPr>
      <w:r>
        <w:rPr>
          <w:noProof/>
          <w:snapToGrid w:val="0"/>
          <w:sz w:val="24"/>
        </w:rPr>
        <w:t>•</w:t>
      </w:r>
      <w:r>
        <w:rPr>
          <w:snapToGrid w:val="0"/>
          <w:sz w:val="24"/>
        </w:rPr>
        <w:t xml:space="preserve"> бю</w:t>
      </w:r>
      <w:bookmarkStart w:id="833" w:name="OCRUncertain791"/>
      <w:r>
        <w:rPr>
          <w:snapToGrid w:val="0"/>
          <w:sz w:val="24"/>
        </w:rPr>
        <w:t>д</w:t>
      </w:r>
      <w:bookmarkEnd w:id="833"/>
      <w:r>
        <w:rPr>
          <w:snapToGrid w:val="0"/>
          <w:sz w:val="24"/>
        </w:rPr>
        <w:t>ж</w:t>
      </w:r>
      <w:bookmarkStart w:id="834" w:name="OCRUncertain792"/>
      <w:r>
        <w:rPr>
          <w:snapToGrid w:val="0"/>
          <w:sz w:val="24"/>
        </w:rPr>
        <w:t>ет</w:t>
      </w:r>
      <w:bookmarkEnd w:id="834"/>
      <w:r>
        <w:rPr>
          <w:snapToGrid w:val="0"/>
          <w:sz w:val="24"/>
        </w:rPr>
        <w:t xml:space="preserve"> (в</w:t>
      </w:r>
      <w:bookmarkStart w:id="835" w:name="OCRUncertain793"/>
      <w:r>
        <w:rPr>
          <w:snapToGrid w:val="0"/>
          <w:sz w:val="24"/>
        </w:rPr>
        <w:t>ыпу</w:t>
      </w:r>
      <w:bookmarkEnd w:id="835"/>
      <w:r>
        <w:rPr>
          <w:snapToGrid w:val="0"/>
          <w:sz w:val="24"/>
        </w:rPr>
        <w:t>ск векселей</w:t>
      </w:r>
      <w:bookmarkStart w:id="836" w:name="OCRUncertain794"/>
      <w:r>
        <w:rPr>
          <w:snapToGrid w:val="0"/>
          <w:sz w:val="24"/>
        </w:rPr>
        <w:t>)-</w:t>
      </w:r>
      <w:bookmarkEnd w:id="836"/>
      <w:r>
        <w:rPr>
          <w:snapToGrid w:val="0"/>
          <w:sz w:val="24"/>
        </w:rPr>
        <w:t xml:space="preserve"> бюджетное </w:t>
      </w:r>
      <w:bookmarkStart w:id="837" w:name="OCRUncertain795"/>
      <w:r>
        <w:rPr>
          <w:snapToGrid w:val="0"/>
          <w:sz w:val="24"/>
        </w:rPr>
        <w:t>фина</w:t>
      </w:r>
      <w:bookmarkStart w:id="838" w:name="OCRUncertain796"/>
      <w:bookmarkEnd w:id="837"/>
      <w:r>
        <w:rPr>
          <w:snapToGrid w:val="0"/>
          <w:sz w:val="24"/>
        </w:rPr>
        <w:t>нсированне</w:t>
      </w:r>
      <w:bookmarkEnd w:id="838"/>
      <w:r>
        <w:rPr>
          <w:snapToGrid w:val="0"/>
          <w:sz w:val="24"/>
        </w:rPr>
        <w:t xml:space="preserve"> ве</w:t>
      </w:r>
      <w:bookmarkStart w:id="839" w:name="OCRUncertain797"/>
      <w:r>
        <w:rPr>
          <w:snapToGrid w:val="0"/>
          <w:sz w:val="24"/>
        </w:rPr>
        <w:t>к</w:t>
      </w:r>
      <w:bookmarkEnd w:id="839"/>
      <w:r>
        <w:rPr>
          <w:snapToGrid w:val="0"/>
          <w:sz w:val="24"/>
        </w:rPr>
        <w:t xml:space="preserve">селями - </w:t>
      </w:r>
      <w:bookmarkStart w:id="840" w:name="OCRUncertain798"/>
      <w:r>
        <w:rPr>
          <w:snapToGrid w:val="0"/>
          <w:sz w:val="24"/>
        </w:rPr>
        <w:t>и</w:t>
      </w:r>
      <w:bookmarkEnd w:id="840"/>
      <w:r>
        <w:rPr>
          <w:snapToGrid w:val="0"/>
          <w:sz w:val="24"/>
        </w:rPr>
        <w:t>спользован</w:t>
      </w:r>
      <w:bookmarkStart w:id="841" w:name="OCRUncertain799"/>
      <w:r>
        <w:rPr>
          <w:snapToGrid w:val="0"/>
          <w:sz w:val="24"/>
        </w:rPr>
        <w:t>и</w:t>
      </w:r>
      <w:bookmarkEnd w:id="841"/>
      <w:r>
        <w:rPr>
          <w:snapToGrid w:val="0"/>
          <w:sz w:val="24"/>
        </w:rPr>
        <w:t xml:space="preserve">е векселей во </w:t>
      </w:r>
      <w:bookmarkStart w:id="842" w:name="OCRUncertain800"/>
      <w:r>
        <w:rPr>
          <w:snapToGrid w:val="0"/>
          <w:sz w:val="24"/>
        </w:rPr>
        <w:t>внутрирегнональных</w:t>
      </w:r>
      <w:bookmarkEnd w:id="842"/>
      <w:r>
        <w:rPr>
          <w:snapToGrid w:val="0"/>
          <w:sz w:val="24"/>
        </w:rPr>
        <w:t xml:space="preserve"> расчетах - п</w:t>
      </w:r>
      <w:bookmarkStart w:id="843" w:name="OCRUncertain801"/>
      <w:r>
        <w:rPr>
          <w:snapToGrid w:val="0"/>
          <w:sz w:val="24"/>
        </w:rPr>
        <w:t>р</w:t>
      </w:r>
      <w:bookmarkEnd w:id="843"/>
      <w:r>
        <w:rPr>
          <w:snapToGrid w:val="0"/>
          <w:sz w:val="24"/>
        </w:rPr>
        <w:t>ием векселями м</w:t>
      </w:r>
      <w:bookmarkStart w:id="844" w:name="OCRUncertain802"/>
      <w:r>
        <w:rPr>
          <w:snapToGrid w:val="0"/>
          <w:sz w:val="24"/>
        </w:rPr>
        <w:t>е</w:t>
      </w:r>
      <w:bookmarkEnd w:id="844"/>
      <w:r>
        <w:rPr>
          <w:snapToGrid w:val="0"/>
          <w:sz w:val="24"/>
        </w:rPr>
        <w:t>стных налоговых платежей - бюджет (погашен</w:t>
      </w:r>
      <w:bookmarkStart w:id="845" w:name="OCRUncertain803"/>
      <w:r>
        <w:rPr>
          <w:snapToGrid w:val="0"/>
          <w:sz w:val="24"/>
        </w:rPr>
        <w:t>и</w:t>
      </w:r>
      <w:bookmarkEnd w:id="845"/>
      <w:r>
        <w:rPr>
          <w:snapToGrid w:val="0"/>
          <w:sz w:val="24"/>
        </w:rPr>
        <w:t xml:space="preserve">е векселей). В настоящий </w:t>
      </w:r>
      <w:bookmarkStart w:id="846" w:name="OCRUncertain804"/>
      <w:r>
        <w:rPr>
          <w:snapToGrid w:val="0"/>
          <w:sz w:val="24"/>
        </w:rPr>
        <w:t>м</w:t>
      </w:r>
      <w:bookmarkEnd w:id="846"/>
      <w:r>
        <w:rPr>
          <w:snapToGrid w:val="0"/>
          <w:sz w:val="24"/>
        </w:rPr>
        <w:t>омент применяется только по векселям</w:t>
      </w:r>
      <w:r>
        <w:rPr>
          <w:noProof/>
          <w:snapToGrid w:val="0"/>
          <w:sz w:val="24"/>
        </w:rPr>
        <w:t xml:space="preserve"> </w:t>
      </w:r>
      <w:bookmarkStart w:id="847" w:name="OCRUncertain805"/>
      <w:r>
        <w:rPr>
          <w:noProof/>
          <w:snapToGrid w:val="0"/>
          <w:sz w:val="24"/>
        </w:rPr>
        <w:t>,</w:t>
      </w:r>
      <w:bookmarkEnd w:id="847"/>
      <w:r>
        <w:rPr>
          <w:snapToGrid w:val="0"/>
          <w:sz w:val="24"/>
        </w:rPr>
        <w:t xml:space="preserve"> выпущенным до марта</w:t>
      </w:r>
      <w:r>
        <w:rPr>
          <w:noProof/>
          <w:snapToGrid w:val="0"/>
          <w:sz w:val="24"/>
        </w:rPr>
        <w:t xml:space="preserve"> 1997г.</w:t>
      </w:r>
      <w:r>
        <w:rPr>
          <w:snapToGrid w:val="0"/>
          <w:sz w:val="24"/>
        </w:rPr>
        <w:t xml:space="preserve"> (факт</w:t>
      </w:r>
      <w:bookmarkStart w:id="848" w:name="OCRUncertain806"/>
      <w:r>
        <w:rPr>
          <w:snapToGrid w:val="0"/>
          <w:sz w:val="24"/>
        </w:rPr>
        <w:t>ич</w:t>
      </w:r>
      <w:bookmarkEnd w:id="848"/>
      <w:r>
        <w:rPr>
          <w:snapToGrid w:val="0"/>
          <w:sz w:val="24"/>
        </w:rPr>
        <w:t>еское запрещен</w:t>
      </w:r>
      <w:bookmarkStart w:id="849" w:name="OCRUncertain807"/>
      <w:r>
        <w:rPr>
          <w:snapToGrid w:val="0"/>
          <w:sz w:val="24"/>
        </w:rPr>
        <w:t>и</w:t>
      </w:r>
      <w:bookmarkEnd w:id="849"/>
      <w:r>
        <w:rPr>
          <w:snapToGrid w:val="0"/>
          <w:sz w:val="24"/>
        </w:rPr>
        <w:t>е пра</w:t>
      </w:r>
      <w:bookmarkStart w:id="850" w:name="OCRUncertain808"/>
      <w:r>
        <w:rPr>
          <w:snapToGrid w:val="0"/>
          <w:sz w:val="24"/>
        </w:rPr>
        <w:t>к</w:t>
      </w:r>
      <w:bookmarkEnd w:id="850"/>
      <w:r>
        <w:rPr>
          <w:snapToGrid w:val="0"/>
          <w:sz w:val="24"/>
        </w:rPr>
        <w:t>т</w:t>
      </w:r>
      <w:bookmarkStart w:id="851" w:name="OCRUncertain809"/>
      <w:r>
        <w:rPr>
          <w:snapToGrid w:val="0"/>
          <w:sz w:val="24"/>
        </w:rPr>
        <w:t>и</w:t>
      </w:r>
      <w:bookmarkEnd w:id="851"/>
      <w:r>
        <w:rPr>
          <w:snapToGrid w:val="0"/>
          <w:sz w:val="24"/>
        </w:rPr>
        <w:t>к</w:t>
      </w:r>
      <w:bookmarkStart w:id="852" w:name="OCRUncertain810"/>
      <w:r>
        <w:rPr>
          <w:snapToGrid w:val="0"/>
          <w:sz w:val="24"/>
        </w:rPr>
        <w:t>и</w:t>
      </w:r>
      <w:bookmarkEnd w:id="852"/>
      <w:r>
        <w:rPr>
          <w:snapToGrid w:val="0"/>
          <w:sz w:val="24"/>
        </w:rPr>
        <w:t xml:space="preserve"> новым федеральным законом о переводном и простом в</w:t>
      </w:r>
      <w:bookmarkStart w:id="853" w:name="OCRUncertain811"/>
      <w:r>
        <w:rPr>
          <w:snapToGrid w:val="0"/>
          <w:sz w:val="24"/>
        </w:rPr>
        <w:t>е</w:t>
      </w:r>
      <w:bookmarkEnd w:id="853"/>
      <w:r>
        <w:rPr>
          <w:snapToGrid w:val="0"/>
          <w:sz w:val="24"/>
        </w:rPr>
        <w:t>кселе)</w:t>
      </w:r>
    </w:p>
    <w:p w:rsidR="00483228" w:rsidRDefault="00483228">
      <w:pPr>
        <w:widowControl w:val="0"/>
        <w:rPr>
          <w:snapToGrid w:val="0"/>
          <w:sz w:val="24"/>
        </w:rPr>
      </w:pPr>
      <w:r>
        <w:rPr>
          <w:noProof/>
          <w:snapToGrid w:val="0"/>
          <w:sz w:val="24"/>
        </w:rPr>
        <w:t>•</w:t>
      </w:r>
      <w:r>
        <w:rPr>
          <w:snapToGrid w:val="0"/>
          <w:sz w:val="24"/>
        </w:rPr>
        <w:t xml:space="preserve"> банк (векс</w:t>
      </w:r>
      <w:bookmarkStart w:id="854" w:name="OCRUncertain812"/>
      <w:r>
        <w:rPr>
          <w:snapToGrid w:val="0"/>
          <w:sz w:val="24"/>
        </w:rPr>
        <w:t>е</w:t>
      </w:r>
      <w:bookmarkEnd w:id="854"/>
      <w:r>
        <w:rPr>
          <w:snapToGrid w:val="0"/>
          <w:sz w:val="24"/>
        </w:rPr>
        <w:t>льный кредит</w:t>
      </w:r>
      <w:bookmarkStart w:id="855" w:name="OCRUncertain813"/>
      <w:r>
        <w:rPr>
          <w:snapToGrid w:val="0"/>
          <w:sz w:val="24"/>
        </w:rPr>
        <w:t>)-</w:t>
      </w:r>
      <w:bookmarkEnd w:id="855"/>
      <w:r>
        <w:rPr>
          <w:snapToGrid w:val="0"/>
          <w:sz w:val="24"/>
        </w:rPr>
        <w:t xml:space="preserve"> любая круго</w:t>
      </w:r>
      <w:bookmarkStart w:id="856" w:name="OCRUncertain814"/>
      <w:r>
        <w:rPr>
          <w:snapToGrid w:val="0"/>
          <w:sz w:val="24"/>
        </w:rPr>
        <w:t>в</w:t>
      </w:r>
      <w:bookmarkEnd w:id="856"/>
      <w:r>
        <w:rPr>
          <w:snapToGrid w:val="0"/>
          <w:sz w:val="24"/>
        </w:rPr>
        <w:t>ая цепо</w:t>
      </w:r>
      <w:bookmarkStart w:id="857" w:name="OCRUncertain815"/>
      <w:r>
        <w:rPr>
          <w:snapToGrid w:val="0"/>
          <w:sz w:val="24"/>
        </w:rPr>
        <w:t>ч</w:t>
      </w:r>
      <w:bookmarkEnd w:id="857"/>
      <w:r>
        <w:rPr>
          <w:snapToGrid w:val="0"/>
          <w:sz w:val="24"/>
        </w:rPr>
        <w:t>к</w:t>
      </w:r>
      <w:bookmarkStart w:id="858" w:name="OCRUncertain816"/>
      <w:r>
        <w:rPr>
          <w:snapToGrid w:val="0"/>
          <w:sz w:val="24"/>
        </w:rPr>
        <w:t>и</w:t>
      </w:r>
      <w:bookmarkEnd w:id="858"/>
      <w:r>
        <w:rPr>
          <w:snapToGrid w:val="0"/>
          <w:sz w:val="24"/>
        </w:rPr>
        <w:t xml:space="preserve"> </w:t>
      </w:r>
      <w:bookmarkStart w:id="859" w:name="OCRUncertain817"/>
      <w:r>
        <w:rPr>
          <w:snapToGrid w:val="0"/>
          <w:sz w:val="24"/>
        </w:rPr>
        <w:t>расчетов –</w:t>
      </w:r>
      <w:bookmarkEnd w:id="859"/>
      <w:r>
        <w:rPr>
          <w:snapToGrid w:val="0"/>
          <w:sz w:val="24"/>
        </w:rPr>
        <w:t xml:space="preserve"> банк ( погашение вексельного кред</w:t>
      </w:r>
      <w:bookmarkStart w:id="860" w:name="OCRUncertain819"/>
      <w:r>
        <w:rPr>
          <w:snapToGrid w:val="0"/>
          <w:sz w:val="24"/>
        </w:rPr>
        <w:t>и</w:t>
      </w:r>
      <w:bookmarkEnd w:id="860"/>
      <w:r>
        <w:rPr>
          <w:snapToGrid w:val="0"/>
          <w:sz w:val="24"/>
        </w:rPr>
        <w:t>та)</w:t>
      </w:r>
    </w:p>
    <w:p w:rsidR="00483228" w:rsidRDefault="00483228">
      <w:pPr>
        <w:widowControl w:val="0"/>
        <w:rPr>
          <w:snapToGrid w:val="0"/>
          <w:sz w:val="24"/>
        </w:rPr>
      </w:pPr>
      <w:r>
        <w:rPr>
          <w:noProof/>
          <w:snapToGrid w:val="0"/>
          <w:sz w:val="24"/>
        </w:rPr>
        <w:t>•</w:t>
      </w:r>
      <w:r>
        <w:rPr>
          <w:snapToGrid w:val="0"/>
          <w:sz w:val="24"/>
        </w:rPr>
        <w:t xml:space="preserve"> вексельный эмит</w:t>
      </w:r>
      <w:bookmarkStart w:id="861" w:name="OCRUncertain820"/>
      <w:r>
        <w:rPr>
          <w:snapToGrid w:val="0"/>
          <w:sz w:val="24"/>
        </w:rPr>
        <w:t>е</w:t>
      </w:r>
      <w:bookmarkEnd w:id="861"/>
      <w:r>
        <w:rPr>
          <w:snapToGrid w:val="0"/>
          <w:sz w:val="24"/>
        </w:rPr>
        <w:t xml:space="preserve">нт (банк, финансовая </w:t>
      </w:r>
      <w:bookmarkStart w:id="862" w:name="OCRUncertain821"/>
      <w:r>
        <w:rPr>
          <w:snapToGrid w:val="0"/>
          <w:sz w:val="24"/>
        </w:rPr>
        <w:t>компани</w:t>
      </w:r>
      <w:bookmarkStart w:id="863" w:name="OCRUncertain822"/>
      <w:bookmarkEnd w:id="862"/>
      <w:r>
        <w:rPr>
          <w:noProof/>
          <w:snapToGrid w:val="0"/>
          <w:sz w:val="24"/>
        </w:rPr>
        <w:t>я)-</w:t>
      </w:r>
      <w:bookmarkStart w:id="864" w:name="OCRUncertain823"/>
      <w:bookmarkEnd w:id="863"/>
      <w:r>
        <w:rPr>
          <w:snapToGrid w:val="0"/>
          <w:sz w:val="24"/>
        </w:rPr>
        <w:t xml:space="preserve"> бюджет (аваль, гаранти</w:t>
      </w:r>
      <w:bookmarkEnd w:id="864"/>
      <w:r>
        <w:rPr>
          <w:snapToGrid w:val="0"/>
          <w:sz w:val="24"/>
        </w:rPr>
        <w:t>я</w:t>
      </w:r>
      <w:bookmarkStart w:id="865" w:name="OCRUncertain824"/>
      <w:r>
        <w:rPr>
          <w:snapToGrid w:val="0"/>
          <w:sz w:val="24"/>
        </w:rPr>
        <w:t>) - любая</w:t>
      </w:r>
      <w:bookmarkEnd w:id="865"/>
      <w:r>
        <w:rPr>
          <w:snapToGrid w:val="0"/>
          <w:sz w:val="24"/>
        </w:rPr>
        <w:t xml:space="preserve"> круговая </w:t>
      </w:r>
      <w:bookmarkStart w:id="866" w:name="OCRUncertain825"/>
      <w:r>
        <w:rPr>
          <w:snapToGrid w:val="0"/>
          <w:sz w:val="24"/>
        </w:rPr>
        <w:t>ц</w:t>
      </w:r>
      <w:bookmarkEnd w:id="866"/>
      <w:r>
        <w:rPr>
          <w:snapToGrid w:val="0"/>
          <w:sz w:val="24"/>
        </w:rPr>
        <w:t>епочка расчетов - пр</w:t>
      </w:r>
      <w:bookmarkStart w:id="867" w:name="OCRUncertain826"/>
      <w:r>
        <w:rPr>
          <w:snapToGrid w:val="0"/>
          <w:sz w:val="24"/>
        </w:rPr>
        <w:t>ие</w:t>
      </w:r>
      <w:bookmarkEnd w:id="867"/>
      <w:r>
        <w:rPr>
          <w:snapToGrid w:val="0"/>
          <w:sz w:val="24"/>
        </w:rPr>
        <w:t>м векселями пл</w:t>
      </w:r>
      <w:bookmarkStart w:id="868" w:name="OCRUncertain827"/>
      <w:r>
        <w:rPr>
          <w:snapToGrid w:val="0"/>
          <w:sz w:val="24"/>
        </w:rPr>
        <w:t>а</w:t>
      </w:r>
      <w:bookmarkEnd w:id="868"/>
      <w:r>
        <w:rPr>
          <w:snapToGrid w:val="0"/>
          <w:sz w:val="24"/>
        </w:rPr>
        <w:t>тежей в бюджет - вексельное финансировани</w:t>
      </w:r>
      <w:bookmarkStart w:id="869" w:name="OCRUncertain828"/>
      <w:r>
        <w:rPr>
          <w:snapToGrid w:val="0"/>
          <w:sz w:val="24"/>
        </w:rPr>
        <w:t>е</w:t>
      </w:r>
      <w:bookmarkEnd w:id="869"/>
      <w:r>
        <w:rPr>
          <w:snapToGrid w:val="0"/>
          <w:sz w:val="24"/>
        </w:rPr>
        <w:t xml:space="preserve"> из бюджета - вексельный эмит</w:t>
      </w:r>
      <w:bookmarkStart w:id="870" w:name="OCRUncertain829"/>
      <w:r>
        <w:rPr>
          <w:snapToGrid w:val="0"/>
          <w:sz w:val="24"/>
        </w:rPr>
        <w:t>е</w:t>
      </w:r>
      <w:bookmarkEnd w:id="870"/>
      <w:r>
        <w:rPr>
          <w:snapToGrid w:val="0"/>
          <w:sz w:val="24"/>
        </w:rPr>
        <w:t>нт (выкуп собственных обязательств с более глубоким дисконтом, чем д</w:t>
      </w:r>
      <w:bookmarkStart w:id="871" w:name="OCRUncertain830"/>
      <w:r>
        <w:rPr>
          <w:snapToGrid w:val="0"/>
          <w:sz w:val="24"/>
        </w:rPr>
        <w:t>и</w:t>
      </w:r>
      <w:bookmarkEnd w:id="871"/>
      <w:r>
        <w:rPr>
          <w:snapToGrid w:val="0"/>
          <w:sz w:val="24"/>
        </w:rPr>
        <w:t>сконт, с которым они были проданы)</w:t>
      </w:r>
    </w:p>
    <w:p w:rsidR="00483228" w:rsidRDefault="00483228">
      <w:pPr>
        <w:widowControl w:val="0"/>
        <w:rPr>
          <w:snapToGrid w:val="0"/>
          <w:sz w:val="24"/>
        </w:rPr>
      </w:pPr>
      <w:r>
        <w:rPr>
          <w:noProof/>
          <w:snapToGrid w:val="0"/>
          <w:sz w:val="24"/>
        </w:rPr>
        <w:t>•</w:t>
      </w:r>
      <w:r>
        <w:rPr>
          <w:snapToGrid w:val="0"/>
          <w:sz w:val="24"/>
        </w:rPr>
        <w:t xml:space="preserve"> </w:t>
      </w:r>
      <w:bookmarkStart w:id="872" w:name="OCRUncertain831"/>
      <w:r>
        <w:rPr>
          <w:snapToGrid w:val="0"/>
          <w:sz w:val="24"/>
        </w:rPr>
        <w:t>межстрановые</w:t>
      </w:r>
      <w:bookmarkEnd w:id="872"/>
      <w:r>
        <w:rPr>
          <w:snapToGrid w:val="0"/>
          <w:sz w:val="24"/>
        </w:rPr>
        <w:t xml:space="preserve"> вексельные расчеты (напр</w:t>
      </w:r>
      <w:bookmarkStart w:id="873" w:name="OCRUncertain832"/>
      <w:r>
        <w:rPr>
          <w:snapToGrid w:val="0"/>
          <w:sz w:val="24"/>
        </w:rPr>
        <w:t>и</w:t>
      </w:r>
      <w:bookmarkEnd w:id="873"/>
      <w:r>
        <w:rPr>
          <w:snapToGrid w:val="0"/>
          <w:sz w:val="24"/>
        </w:rPr>
        <w:t>мер, Росс</w:t>
      </w:r>
      <w:bookmarkStart w:id="874" w:name="OCRUncertain833"/>
      <w:r>
        <w:rPr>
          <w:snapToGrid w:val="0"/>
          <w:sz w:val="24"/>
        </w:rPr>
        <w:t>и</w:t>
      </w:r>
      <w:bookmarkEnd w:id="874"/>
      <w:r>
        <w:rPr>
          <w:snapToGrid w:val="0"/>
          <w:sz w:val="24"/>
        </w:rPr>
        <w:t>я - Украина, обычная вексельная цепочка, но с параллельным использованием од</w:t>
      </w:r>
      <w:bookmarkStart w:id="875" w:name="OCRUncertain834"/>
      <w:r>
        <w:rPr>
          <w:snapToGrid w:val="0"/>
          <w:sz w:val="24"/>
        </w:rPr>
        <w:t>и</w:t>
      </w:r>
      <w:bookmarkEnd w:id="875"/>
      <w:r>
        <w:rPr>
          <w:snapToGrid w:val="0"/>
          <w:sz w:val="24"/>
        </w:rPr>
        <w:t>наковых векселей, одновременно вы</w:t>
      </w:r>
      <w:bookmarkStart w:id="876" w:name="OCRUncertain835"/>
      <w:r>
        <w:rPr>
          <w:snapToGrid w:val="0"/>
          <w:sz w:val="24"/>
        </w:rPr>
        <w:t>п</w:t>
      </w:r>
      <w:bookmarkEnd w:id="876"/>
      <w:r>
        <w:rPr>
          <w:snapToGrid w:val="0"/>
          <w:sz w:val="24"/>
        </w:rPr>
        <w:t>ускаемых российским и украи</w:t>
      </w:r>
      <w:bookmarkStart w:id="877" w:name="OCRUncertain836"/>
      <w:r>
        <w:rPr>
          <w:snapToGrid w:val="0"/>
          <w:sz w:val="24"/>
        </w:rPr>
        <w:t>н</w:t>
      </w:r>
      <w:bookmarkEnd w:id="877"/>
      <w:r>
        <w:rPr>
          <w:snapToGrid w:val="0"/>
          <w:sz w:val="24"/>
        </w:rPr>
        <w:t>ски</w:t>
      </w:r>
      <w:bookmarkStart w:id="878" w:name="OCRUncertain837"/>
      <w:r>
        <w:rPr>
          <w:snapToGrid w:val="0"/>
          <w:sz w:val="24"/>
        </w:rPr>
        <w:t>м</w:t>
      </w:r>
      <w:bookmarkEnd w:id="878"/>
      <w:r>
        <w:rPr>
          <w:snapToGrid w:val="0"/>
          <w:sz w:val="24"/>
        </w:rPr>
        <w:t xml:space="preserve"> банками-партнерами в рублях и карбованцах, соответственно, каждый из которых  не пересекает границы стран) </w:t>
      </w:r>
    </w:p>
    <w:p w:rsidR="00483228" w:rsidRDefault="00483228">
      <w:pPr>
        <w:widowControl w:val="0"/>
        <w:rPr>
          <w:snapToGrid w:val="0"/>
          <w:sz w:val="24"/>
        </w:rPr>
      </w:pPr>
      <w:r>
        <w:rPr>
          <w:noProof/>
          <w:snapToGrid w:val="0"/>
          <w:sz w:val="24"/>
        </w:rPr>
        <w:t>•</w:t>
      </w:r>
      <w:r>
        <w:rPr>
          <w:snapToGrid w:val="0"/>
          <w:sz w:val="24"/>
        </w:rPr>
        <w:t xml:space="preserve"> более </w:t>
      </w:r>
      <w:bookmarkStart w:id="879" w:name="OCRUncertain845"/>
      <w:r>
        <w:rPr>
          <w:snapToGrid w:val="0"/>
          <w:sz w:val="24"/>
        </w:rPr>
        <w:t>сложные</w:t>
      </w:r>
      <w:bookmarkEnd w:id="879"/>
      <w:r>
        <w:rPr>
          <w:snapToGrid w:val="0"/>
          <w:sz w:val="24"/>
        </w:rPr>
        <w:t xml:space="preserve"> схемы, в которых од</w:t>
      </w:r>
      <w:bookmarkStart w:id="880" w:name="OCRUncertain846"/>
      <w:r>
        <w:rPr>
          <w:snapToGrid w:val="0"/>
          <w:sz w:val="24"/>
        </w:rPr>
        <w:t>н</w:t>
      </w:r>
      <w:bookmarkEnd w:id="880"/>
      <w:r>
        <w:rPr>
          <w:snapToGrid w:val="0"/>
          <w:sz w:val="24"/>
        </w:rPr>
        <w:t>оврем</w:t>
      </w:r>
      <w:bookmarkStart w:id="881" w:name="OCRUncertain847"/>
      <w:r>
        <w:rPr>
          <w:snapToGrid w:val="0"/>
          <w:sz w:val="24"/>
        </w:rPr>
        <w:t>е</w:t>
      </w:r>
      <w:bookmarkEnd w:id="881"/>
      <w:r>
        <w:rPr>
          <w:snapToGrid w:val="0"/>
          <w:sz w:val="24"/>
        </w:rPr>
        <w:t>нно участвуют векселя нескольких эмитентов. Подобны</w:t>
      </w:r>
      <w:bookmarkStart w:id="882" w:name="OCRUncertain853"/>
      <w:r>
        <w:rPr>
          <w:snapToGrid w:val="0"/>
          <w:sz w:val="24"/>
        </w:rPr>
        <w:t>е</w:t>
      </w:r>
      <w:bookmarkEnd w:id="882"/>
      <w:r>
        <w:rPr>
          <w:snapToGrid w:val="0"/>
          <w:sz w:val="24"/>
        </w:rPr>
        <w:t xml:space="preserve"> схемы </w:t>
      </w:r>
      <w:bookmarkStart w:id="883" w:name="OCRUncertain854"/>
      <w:r>
        <w:rPr>
          <w:snapToGrid w:val="0"/>
          <w:sz w:val="24"/>
        </w:rPr>
        <w:t>прменял</w:t>
      </w:r>
      <w:bookmarkEnd w:id="883"/>
      <w:r>
        <w:rPr>
          <w:snapToGrid w:val="0"/>
          <w:sz w:val="24"/>
        </w:rPr>
        <w:t xml:space="preserve"> Акцепный </w:t>
      </w:r>
      <w:bookmarkStart w:id="884" w:name="OCRUncertain856"/>
      <w:r>
        <w:rPr>
          <w:snapToGrid w:val="0"/>
          <w:sz w:val="24"/>
        </w:rPr>
        <w:t>д</w:t>
      </w:r>
      <w:bookmarkEnd w:id="884"/>
      <w:r>
        <w:rPr>
          <w:snapToGrid w:val="0"/>
          <w:sz w:val="24"/>
        </w:rPr>
        <w:t xml:space="preserve">ом </w:t>
      </w:r>
      <w:bookmarkStart w:id="885" w:name="OCRUncertain857"/>
      <w:r>
        <w:rPr>
          <w:snapToGrid w:val="0"/>
          <w:sz w:val="24"/>
        </w:rPr>
        <w:t>РАО</w:t>
      </w:r>
      <w:bookmarkEnd w:id="885"/>
      <w:r>
        <w:rPr>
          <w:snapToGrid w:val="0"/>
          <w:sz w:val="24"/>
        </w:rPr>
        <w:t xml:space="preserve"> </w:t>
      </w:r>
      <w:bookmarkStart w:id="886" w:name="OCRUncertain858"/>
      <w:r>
        <w:rPr>
          <w:snapToGrid w:val="0"/>
          <w:sz w:val="24"/>
        </w:rPr>
        <w:t>ЕЭС</w:t>
      </w:r>
      <w:bookmarkEnd w:id="886"/>
      <w:r>
        <w:rPr>
          <w:snapToGrid w:val="0"/>
          <w:sz w:val="24"/>
        </w:rPr>
        <w:t xml:space="preserve"> в </w:t>
      </w:r>
      <w:bookmarkStart w:id="887" w:name="OCRUncertain859"/>
      <w:r>
        <w:rPr>
          <w:snapToGrid w:val="0"/>
          <w:sz w:val="24"/>
        </w:rPr>
        <w:t xml:space="preserve">организации </w:t>
      </w:r>
      <w:bookmarkEnd w:id="887"/>
      <w:r>
        <w:rPr>
          <w:snapToGrid w:val="0"/>
          <w:sz w:val="24"/>
        </w:rPr>
        <w:t xml:space="preserve">вексельного </w:t>
      </w:r>
      <w:bookmarkStart w:id="888" w:name="OCRUncertain860"/>
      <w:r>
        <w:rPr>
          <w:snapToGrid w:val="0"/>
          <w:sz w:val="24"/>
        </w:rPr>
        <w:t>кредитования</w:t>
      </w:r>
      <w:bookmarkEnd w:id="888"/>
      <w:r>
        <w:rPr>
          <w:snapToGrid w:val="0"/>
          <w:sz w:val="24"/>
        </w:rPr>
        <w:t xml:space="preserve"> р</w:t>
      </w:r>
      <w:bookmarkStart w:id="889" w:name="OCRUncertain861"/>
      <w:r>
        <w:rPr>
          <w:snapToGrid w:val="0"/>
          <w:sz w:val="24"/>
        </w:rPr>
        <w:t>е</w:t>
      </w:r>
      <w:bookmarkEnd w:id="889"/>
      <w:r>
        <w:rPr>
          <w:snapToGrid w:val="0"/>
          <w:sz w:val="24"/>
        </w:rPr>
        <w:t>г</w:t>
      </w:r>
      <w:bookmarkStart w:id="890" w:name="OCRUncertain862"/>
      <w:r>
        <w:rPr>
          <w:snapToGrid w:val="0"/>
          <w:sz w:val="24"/>
        </w:rPr>
        <w:t>и</w:t>
      </w:r>
      <w:bookmarkEnd w:id="890"/>
      <w:r>
        <w:rPr>
          <w:snapToGrid w:val="0"/>
          <w:sz w:val="24"/>
        </w:rPr>
        <w:t>онов (соч</w:t>
      </w:r>
      <w:bookmarkStart w:id="891" w:name="OCRUncertain863"/>
      <w:r>
        <w:rPr>
          <w:snapToGrid w:val="0"/>
          <w:sz w:val="24"/>
        </w:rPr>
        <w:t>е</w:t>
      </w:r>
      <w:bookmarkEnd w:id="891"/>
      <w:r>
        <w:rPr>
          <w:snapToGrid w:val="0"/>
          <w:sz w:val="24"/>
        </w:rPr>
        <w:t>тан</w:t>
      </w:r>
      <w:bookmarkStart w:id="892" w:name="OCRUncertain864"/>
      <w:r>
        <w:rPr>
          <w:snapToGrid w:val="0"/>
          <w:sz w:val="24"/>
        </w:rPr>
        <w:t>и</w:t>
      </w:r>
      <w:bookmarkEnd w:id="892"/>
      <w:r>
        <w:rPr>
          <w:snapToGrid w:val="0"/>
          <w:sz w:val="24"/>
        </w:rPr>
        <w:t xml:space="preserve">е векселей Акцептного дома </w:t>
      </w:r>
      <w:bookmarkStart w:id="893" w:name="OCRUncertain867"/>
      <w:r>
        <w:rPr>
          <w:snapToGrid w:val="0"/>
          <w:sz w:val="24"/>
        </w:rPr>
        <w:t xml:space="preserve">и </w:t>
      </w:r>
      <w:bookmarkEnd w:id="893"/>
      <w:r>
        <w:rPr>
          <w:snapToGrid w:val="0"/>
          <w:sz w:val="24"/>
        </w:rPr>
        <w:t>векселей местного банка</w:t>
      </w:r>
    </w:p>
    <w:p w:rsidR="00483228" w:rsidRDefault="00483228">
      <w:pPr>
        <w:widowControl w:val="0"/>
        <w:rPr>
          <w:noProof/>
          <w:snapToGrid w:val="0"/>
          <w:sz w:val="24"/>
        </w:rPr>
      </w:pPr>
      <w:r>
        <w:rPr>
          <w:noProof/>
          <w:snapToGrid w:val="0"/>
          <w:sz w:val="24"/>
        </w:rPr>
        <w:t>•</w:t>
      </w:r>
      <w:r>
        <w:rPr>
          <w:snapToGrid w:val="0"/>
          <w:sz w:val="24"/>
        </w:rPr>
        <w:t xml:space="preserve"> взаимозачет задолжности по </w:t>
      </w:r>
      <w:bookmarkStart w:id="894" w:name="OCRUncertain921"/>
      <w:r>
        <w:rPr>
          <w:snapToGrid w:val="0"/>
          <w:sz w:val="24"/>
        </w:rPr>
        <w:t>расчетам</w:t>
      </w:r>
      <w:bookmarkEnd w:id="894"/>
      <w:r>
        <w:rPr>
          <w:snapToGrid w:val="0"/>
          <w:sz w:val="24"/>
        </w:rPr>
        <w:t xml:space="preserve"> за </w:t>
      </w:r>
      <w:bookmarkStart w:id="895" w:name="OCRUncertain922"/>
      <w:r>
        <w:rPr>
          <w:snapToGrid w:val="0"/>
          <w:sz w:val="24"/>
        </w:rPr>
        <w:t>продукцию</w:t>
      </w:r>
      <w:bookmarkEnd w:id="895"/>
      <w:r>
        <w:rPr>
          <w:snapToGrid w:val="0"/>
          <w:sz w:val="24"/>
        </w:rPr>
        <w:t xml:space="preserve"> (обмен </w:t>
      </w:r>
      <w:bookmarkStart w:id="896" w:name="OCRUncertain923"/>
      <w:r>
        <w:rPr>
          <w:snapToGrid w:val="0"/>
          <w:sz w:val="24"/>
        </w:rPr>
        <w:t>прсдприятием кредиторской</w:t>
      </w:r>
      <w:bookmarkStart w:id="897" w:name="OCRUncertain924"/>
      <w:bookmarkEnd w:id="896"/>
      <w:r>
        <w:rPr>
          <w:snapToGrid w:val="0"/>
          <w:sz w:val="24"/>
        </w:rPr>
        <w:t xml:space="preserve"> </w:t>
      </w:r>
      <w:bookmarkStart w:id="898" w:name="OCRUncertain925"/>
      <w:bookmarkEnd w:id="897"/>
      <w:r>
        <w:rPr>
          <w:snapToGrid w:val="0"/>
          <w:sz w:val="24"/>
        </w:rPr>
        <w:t>задолженност</w:t>
      </w:r>
      <w:bookmarkEnd w:id="898"/>
      <w:r>
        <w:rPr>
          <w:snapToGrid w:val="0"/>
          <w:sz w:val="24"/>
        </w:rPr>
        <w:t>и пост</w:t>
      </w:r>
      <w:bookmarkStart w:id="899" w:name="OCRUncertain926"/>
      <w:r>
        <w:rPr>
          <w:snapToGrid w:val="0"/>
          <w:sz w:val="24"/>
        </w:rPr>
        <w:t>а</w:t>
      </w:r>
      <w:bookmarkEnd w:id="899"/>
      <w:r>
        <w:rPr>
          <w:snapToGrid w:val="0"/>
          <w:sz w:val="24"/>
        </w:rPr>
        <w:t>вщику</w:t>
      </w:r>
      <w:r>
        <w:rPr>
          <w:snapToGrid w:val="0"/>
          <w:sz w:val="24"/>
          <w:lang w:val="en-US"/>
        </w:rPr>
        <w:t xml:space="preserve"> на </w:t>
      </w:r>
      <w:r>
        <w:rPr>
          <w:snapToGrid w:val="0"/>
          <w:sz w:val="24"/>
        </w:rPr>
        <w:t xml:space="preserve"> векс</w:t>
      </w:r>
      <w:bookmarkStart w:id="900" w:name="OCRUncertain928"/>
      <w:r>
        <w:rPr>
          <w:snapToGrid w:val="0"/>
          <w:sz w:val="24"/>
        </w:rPr>
        <w:t>е</w:t>
      </w:r>
      <w:bookmarkEnd w:id="900"/>
      <w:r>
        <w:rPr>
          <w:snapToGrid w:val="0"/>
          <w:sz w:val="24"/>
        </w:rPr>
        <w:t>льны</w:t>
      </w:r>
      <w:bookmarkStart w:id="901" w:name="OCRUncertain929"/>
      <w:r>
        <w:rPr>
          <w:snapToGrid w:val="0"/>
          <w:sz w:val="24"/>
        </w:rPr>
        <w:t>й</w:t>
      </w:r>
      <w:bookmarkEnd w:id="901"/>
      <w:r>
        <w:rPr>
          <w:snapToGrid w:val="0"/>
          <w:sz w:val="24"/>
        </w:rPr>
        <w:t xml:space="preserve"> </w:t>
      </w:r>
      <w:bookmarkStart w:id="902" w:name="OCRUncertain930"/>
      <w:r>
        <w:rPr>
          <w:snapToGrid w:val="0"/>
          <w:sz w:val="24"/>
        </w:rPr>
        <w:t>кред</w:t>
      </w:r>
      <w:bookmarkEnd w:id="902"/>
      <w:r>
        <w:rPr>
          <w:snapToGrid w:val="0"/>
          <w:sz w:val="24"/>
        </w:rPr>
        <w:t xml:space="preserve">ит </w:t>
      </w:r>
      <w:bookmarkStart w:id="903" w:name="OCRUncertain931"/>
      <w:r>
        <w:rPr>
          <w:snapToGrid w:val="0"/>
          <w:sz w:val="24"/>
        </w:rPr>
        <w:t>банка – обезд</w:t>
      </w:r>
      <w:bookmarkEnd w:id="903"/>
      <w:r>
        <w:rPr>
          <w:snapToGrid w:val="0"/>
          <w:sz w:val="24"/>
        </w:rPr>
        <w:t>виживание ве</w:t>
      </w:r>
      <w:bookmarkStart w:id="904" w:name="OCRUncertain933"/>
      <w:r>
        <w:rPr>
          <w:snapToGrid w:val="0"/>
          <w:sz w:val="24"/>
        </w:rPr>
        <w:t>с</w:t>
      </w:r>
      <w:bookmarkEnd w:id="904"/>
      <w:r>
        <w:rPr>
          <w:snapToGrid w:val="0"/>
          <w:sz w:val="24"/>
        </w:rPr>
        <w:t xml:space="preserve">еля </w:t>
      </w:r>
      <w:bookmarkStart w:id="905" w:name="OCRUncertain934"/>
      <w:r>
        <w:rPr>
          <w:snapToGrid w:val="0"/>
          <w:sz w:val="24"/>
        </w:rPr>
        <w:t>бан</w:t>
      </w:r>
      <w:bookmarkEnd w:id="905"/>
      <w:r>
        <w:rPr>
          <w:snapToGrid w:val="0"/>
          <w:sz w:val="24"/>
        </w:rPr>
        <w:t>ка в самом ба</w:t>
      </w:r>
      <w:bookmarkStart w:id="906" w:name="OCRUncertain936"/>
      <w:r>
        <w:rPr>
          <w:snapToGrid w:val="0"/>
          <w:sz w:val="24"/>
        </w:rPr>
        <w:t>н</w:t>
      </w:r>
      <w:bookmarkEnd w:id="906"/>
      <w:r>
        <w:rPr>
          <w:snapToGrid w:val="0"/>
          <w:sz w:val="24"/>
        </w:rPr>
        <w:t xml:space="preserve">ке - </w:t>
      </w:r>
      <w:bookmarkStart w:id="907" w:name="OCRUncertain937"/>
      <w:r>
        <w:rPr>
          <w:snapToGrid w:val="0"/>
          <w:sz w:val="24"/>
        </w:rPr>
        <w:t>покупка на рынки векселей поставщика</w:t>
      </w:r>
      <w:bookmarkEnd w:id="907"/>
      <w:r>
        <w:rPr>
          <w:snapToGrid w:val="0"/>
          <w:sz w:val="24"/>
        </w:rPr>
        <w:t xml:space="preserve"> с дисконтом </w:t>
      </w:r>
      <w:r>
        <w:rPr>
          <w:noProof/>
          <w:snapToGrid w:val="0"/>
          <w:sz w:val="24"/>
        </w:rPr>
        <w:t>–</w:t>
      </w:r>
      <w:r>
        <w:rPr>
          <w:snapToGrid w:val="0"/>
          <w:sz w:val="24"/>
        </w:rPr>
        <w:t xml:space="preserve"> </w:t>
      </w:r>
      <w:bookmarkStart w:id="908" w:name="OCRUncertain940"/>
      <w:r>
        <w:rPr>
          <w:snapToGrid w:val="0"/>
          <w:sz w:val="24"/>
        </w:rPr>
        <w:t>погашение кредиторскои</w:t>
      </w:r>
      <w:bookmarkEnd w:id="908"/>
      <w:r>
        <w:rPr>
          <w:snapToGrid w:val="0"/>
          <w:sz w:val="24"/>
        </w:rPr>
        <w:t xml:space="preserve"> задолженност</w:t>
      </w:r>
      <w:bookmarkStart w:id="909" w:name="OCRUncertain941"/>
      <w:r>
        <w:rPr>
          <w:snapToGrid w:val="0"/>
          <w:sz w:val="24"/>
        </w:rPr>
        <w:t>и</w:t>
      </w:r>
      <w:bookmarkEnd w:id="909"/>
      <w:r>
        <w:rPr>
          <w:snapToGrid w:val="0"/>
          <w:sz w:val="24"/>
        </w:rPr>
        <w:t xml:space="preserve"> </w:t>
      </w:r>
      <w:bookmarkStart w:id="910" w:name="OCRUncertain942"/>
      <w:r>
        <w:rPr>
          <w:snapToGrid w:val="0"/>
          <w:sz w:val="24"/>
        </w:rPr>
        <w:t>п</w:t>
      </w:r>
      <w:bookmarkEnd w:id="910"/>
      <w:r>
        <w:rPr>
          <w:snapToGrid w:val="0"/>
          <w:sz w:val="24"/>
        </w:rPr>
        <w:t xml:space="preserve">оставщику в </w:t>
      </w:r>
      <w:bookmarkStart w:id="911" w:name="OCRUncertain943"/>
      <w:r>
        <w:rPr>
          <w:snapToGrid w:val="0"/>
          <w:sz w:val="24"/>
        </w:rPr>
        <w:t>полн</w:t>
      </w:r>
      <w:bookmarkStart w:id="912" w:name="OCRUncertain944"/>
      <w:bookmarkEnd w:id="911"/>
      <w:r>
        <w:rPr>
          <w:snapToGrid w:val="0"/>
          <w:sz w:val="24"/>
        </w:rPr>
        <w:t>ом обьем</w:t>
      </w:r>
      <w:bookmarkEnd w:id="912"/>
      <w:r>
        <w:rPr>
          <w:snapToGrid w:val="0"/>
          <w:sz w:val="24"/>
        </w:rPr>
        <w:t>е его</w:t>
      </w:r>
      <w:bookmarkStart w:id="913" w:name="OCRUncertain945"/>
      <w:r>
        <w:rPr>
          <w:snapToGrid w:val="0"/>
          <w:sz w:val="24"/>
        </w:rPr>
        <w:t xml:space="preserve"> векселями</w:t>
      </w:r>
      <w:r>
        <w:rPr>
          <w:snapToGrid w:val="0"/>
          <w:sz w:val="24"/>
          <w:lang w:val="en-US"/>
        </w:rPr>
        <w:t>,</w:t>
      </w:r>
      <w:bookmarkEnd w:id="913"/>
      <w:r>
        <w:rPr>
          <w:snapToGrid w:val="0"/>
          <w:sz w:val="24"/>
        </w:rPr>
        <w:t xml:space="preserve">   пр</w:t>
      </w:r>
      <w:bookmarkStart w:id="914" w:name="OCRUncertain946"/>
      <w:r>
        <w:rPr>
          <w:snapToGrid w:val="0"/>
          <w:sz w:val="24"/>
        </w:rPr>
        <w:t>и</w:t>
      </w:r>
      <w:bookmarkEnd w:id="914"/>
      <w:r>
        <w:rPr>
          <w:snapToGrid w:val="0"/>
          <w:sz w:val="24"/>
        </w:rPr>
        <w:t>обрете</w:t>
      </w:r>
      <w:bookmarkStart w:id="915" w:name="OCRUncertain947"/>
      <w:r>
        <w:rPr>
          <w:snapToGrid w:val="0"/>
          <w:sz w:val="24"/>
        </w:rPr>
        <w:t>н</w:t>
      </w:r>
      <w:bookmarkEnd w:id="915"/>
      <w:r>
        <w:rPr>
          <w:snapToGrid w:val="0"/>
          <w:sz w:val="24"/>
        </w:rPr>
        <w:t>ным</w:t>
      </w:r>
      <w:bookmarkStart w:id="916" w:name="OCRUncertain948"/>
      <w:r>
        <w:rPr>
          <w:snapToGrid w:val="0"/>
          <w:sz w:val="24"/>
        </w:rPr>
        <w:t>и</w:t>
      </w:r>
      <w:bookmarkEnd w:id="916"/>
      <w:r>
        <w:rPr>
          <w:snapToGrid w:val="0"/>
          <w:sz w:val="24"/>
        </w:rPr>
        <w:t xml:space="preserve"> с д</w:t>
      </w:r>
      <w:bookmarkStart w:id="917" w:name="OCRUncertain949"/>
      <w:r>
        <w:rPr>
          <w:snapToGrid w:val="0"/>
          <w:sz w:val="24"/>
        </w:rPr>
        <w:t>и</w:t>
      </w:r>
      <w:bookmarkEnd w:id="917"/>
      <w:r>
        <w:rPr>
          <w:snapToGrid w:val="0"/>
          <w:sz w:val="24"/>
        </w:rPr>
        <w:t>сконтом - погашен</w:t>
      </w:r>
      <w:bookmarkStart w:id="918" w:name="OCRUncertain950"/>
      <w:r>
        <w:rPr>
          <w:snapToGrid w:val="0"/>
          <w:sz w:val="24"/>
        </w:rPr>
        <w:t>и</w:t>
      </w:r>
      <w:bookmarkEnd w:id="918"/>
      <w:r>
        <w:rPr>
          <w:snapToGrid w:val="0"/>
          <w:sz w:val="24"/>
        </w:rPr>
        <w:t xml:space="preserve">е </w:t>
      </w:r>
      <w:bookmarkStart w:id="919" w:name="OCRUncertain951"/>
      <w:r>
        <w:rPr>
          <w:snapToGrid w:val="0"/>
          <w:sz w:val="24"/>
        </w:rPr>
        <w:t>вексе</w:t>
      </w:r>
      <w:bookmarkStart w:id="920" w:name="OCRUncertain952"/>
      <w:bookmarkEnd w:id="919"/>
      <w:r>
        <w:rPr>
          <w:snapToGrid w:val="0"/>
          <w:sz w:val="24"/>
        </w:rPr>
        <w:t>льного</w:t>
      </w:r>
      <w:bookmarkEnd w:id="920"/>
      <w:r>
        <w:rPr>
          <w:snapToGrid w:val="0"/>
          <w:sz w:val="24"/>
        </w:rPr>
        <w:t xml:space="preserve"> кредита, векселя и получение прибыли </w:t>
      </w:r>
      <w:bookmarkStart w:id="921" w:name="OCRUncertain953"/>
      <w:r>
        <w:rPr>
          <w:snapToGrid w:val="0"/>
          <w:sz w:val="24"/>
        </w:rPr>
        <w:t>н</w:t>
      </w:r>
      <w:bookmarkEnd w:id="921"/>
      <w:r>
        <w:rPr>
          <w:snapToGrid w:val="0"/>
          <w:sz w:val="24"/>
        </w:rPr>
        <w:t>а д</w:t>
      </w:r>
      <w:bookmarkStart w:id="922" w:name="OCRUncertain954"/>
      <w:r>
        <w:rPr>
          <w:snapToGrid w:val="0"/>
          <w:sz w:val="24"/>
        </w:rPr>
        <w:t>и</w:t>
      </w:r>
      <w:bookmarkEnd w:id="922"/>
      <w:r>
        <w:rPr>
          <w:snapToGrid w:val="0"/>
          <w:sz w:val="24"/>
        </w:rPr>
        <w:t>ско</w:t>
      </w:r>
      <w:bookmarkStart w:id="923" w:name="OCRUncertain955"/>
      <w:r>
        <w:rPr>
          <w:snapToGrid w:val="0"/>
          <w:sz w:val="24"/>
        </w:rPr>
        <w:t>н</w:t>
      </w:r>
      <w:bookmarkEnd w:id="923"/>
      <w:r>
        <w:rPr>
          <w:snapToGrid w:val="0"/>
          <w:sz w:val="24"/>
        </w:rPr>
        <w:t>те в процентах за</w:t>
      </w:r>
      <w:bookmarkStart w:id="924" w:name="OCRUncertain957"/>
      <w:r>
        <w:rPr>
          <w:snapToGrid w:val="0"/>
          <w:sz w:val="24"/>
        </w:rPr>
        <w:t xml:space="preserve"> вексельный кредит</w:t>
      </w:r>
      <w:bookmarkEnd w:id="924"/>
      <w:r>
        <w:rPr>
          <w:snapToGrid w:val="0"/>
          <w:sz w:val="24"/>
        </w:rPr>
        <w:t>) .</w:t>
      </w:r>
    </w:p>
    <w:p w:rsidR="00483228" w:rsidRDefault="00483228">
      <w:pPr>
        <w:widowControl w:val="0"/>
        <w:rPr>
          <w:noProof/>
          <w:snapToGrid w:val="0"/>
          <w:sz w:val="24"/>
        </w:rPr>
      </w:pPr>
      <w:r>
        <w:rPr>
          <w:noProof/>
          <w:snapToGrid w:val="0"/>
          <w:sz w:val="24"/>
        </w:rPr>
        <w:t>•</w:t>
      </w:r>
      <w:r>
        <w:rPr>
          <w:snapToGrid w:val="0"/>
          <w:sz w:val="24"/>
        </w:rPr>
        <w:t xml:space="preserve"> стандартное использование векселей в </w:t>
      </w:r>
      <w:bookmarkStart w:id="925" w:name="OCRUncertain974"/>
      <w:r>
        <w:rPr>
          <w:snapToGrid w:val="0"/>
          <w:sz w:val="24"/>
        </w:rPr>
        <w:t>э</w:t>
      </w:r>
      <w:bookmarkEnd w:id="925"/>
      <w:r>
        <w:rPr>
          <w:snapToGrid w:val="0"/>
          <w:sz w:val="24"/>
        </w:rPr>
        <w:t>кспортно-импортных расчет</w:t>
      </w:r>
      <w:bookmarkStart w:id="926" w:name="OCRUncertain975"/>
      <w:r>
        <w:rPr>
          <w:snapToGrid w:val="0"/>
          <w:sz w:val="24"/>
        </w:rPr>
        <w:t>а</w:t>
      </w:r>
      <w:bookmarkEnd w:id="926"/>
      <w:r>
        <w:rPr>
          <w:snapToGrid w:val="0"/>
          <w:sz w:val="24"/>
        </w:rPr>
        <w:t>х (напр</w:t>
      </w:r>
      <w:bookmarkStart w:id="927" w:name="OCRUncertain976"/>
      <w:r>
        <w:rPr>
          <w:snapToGrid w:val="0"/>
          <w:sz w:val="24"/>
        </w:rPr>
        <w:t>и</w:t>
      </w:r>
      <w:bookmarkEnd w:id="927"/>
      <w:r>
        <w:rPr>
          <w:snapToGrid w:val="0"/>
          <w:sz w:val="24"/>
        </w:rPr>
        <w:t xml:space="preserve">мер, в расчетах </w:t>
      </w:r>
      <w:bookmarkStart w:id="928" w:name="OCRUncertain977"/>
      <w:r>
        <w:rPr>
          <w:snapToGrid w:val="0"/>
          <w:sz w:val="24"/>
        </w:rPr>
        <w:t>аккр</w:t>
      </w:r>
      <w:bookmarkStart w:id="929" w:name="OCRUncertain978"/>
      <w:bookmarkEnd w:id="928"/>
      <w:r>
        <w:rPr>
          <w:snapToGrid w:val="0"/>
          <w:sz w:val="24"/>
        </w:rPr>
        <w:t>едитивами)</w:t>
      </w:r>
      <w:bookmarkEnd w:id="929"/>
      <w:r>
        <w:rPr>
          <w:snapToGrid w:val="0"/>
          <w:sz w:val="24"/>
        </w:rPr>
        <w:t>; форфейтинговые опера</w:t>
      </w:r>
      <w:bookmarkStart w:id="930" w:name="OCRUncertain979"/>
      <w:r>
        <w:rPr>
          <w:snapToGrid w:val="0"/>
          <w:sz w:val="24"/>
        </w:rPr>
        <w:t>ц</w:t>
      </w:r>
      <w:bookmarkEnd w:id="930"/>
      <w:r>
        <w:rPr>
          <w:snapToGrid w:val="0"/>
          <w:sz w:val="24"/>
        </w:rPr>
        <w:t>и</w:t>
      </w:r>
      <w:bookmarkStart w:id="931" w:name="OCRUncertain980"/>
      <w:r>
        <w:rPr>
          <w:snapToGrid w:val="0"/>
          <w:sz w:val="24"/>
        </w:rPr>
        <w:t>и</w:t>
      </w:r>
      <w:bookmarkEnd w:id="931"/>
      <w:r>
        <w:rPr>
          <w:snapToGrid w:val="0"/>
          <w:sz w:val="24"/>
        </w:rPr>
        <w:t xml:space="preserve"> в экспорте-импорте (в</w:t>
      </w:r>
      <w:bookmarkStart w:id="932" w:name="OCRUncertain981"/>
      <w:r>
        <w:rPr>
          <w:snapToGrid w:val="0"/>
          <w:sz w:val="24"/>
        </w:rPr>
        <w:t>е</w:t>
      </w:r>
      <w:bookmarkEnd w:id="932"/>
      <w:r>
        <w:rPr>
          <w:snapToGrid w:val="0"/>
          <w:sz w:val="24"/>
        </w:rPr>
        <w:t>кс</w:t>
      </w:r>
      <w:bookmarkStart w:id="933" w:name="OCRUncertain982"/>
      <w:r>
        <w:rPr>
          <w:snapToGrid w:val="0"/>
          <w:sz w:val="24"/>
        </w:rPr>
        <w:t>ел</w:t>
      </w:r>
      <w:bookmarkEnd w:id="933"/>
      <w:r>
        <w:rPr>
          <w:snapToGrid w:val="0"/>
          <w:sz w:val="24"/>
        </w:rPr>
        <w:t>ь</w:t>
      </w:r>
      <w:bookmarkStart w:id="934" w:name="OCRUncertain983"/>
      <w:r>
        <w:rPr>
          <w:snapToGrid w:val="0"/>
          <w:sz w:val="24"/>
        </w:rPr>
        <w:t>н</w:t>
      </w:r>
      <w:bookmarkEnd w:id="934"/>
      <w:r>
        <w:rPr>
          <w:snapToGrid w:val="0"/>
          <w:sz w:val="24"/>
        </w:rPr>
        <w:t>ый кред</w:t>
      </w:r>
      <w:bookmarkStart w:id="935" w:name="OCRUncertain984"/>
      <w:r>
        <w:rPr>
          <w:snapToGrid w:val="0"/>
          <w:sz w:val="24"/>
        </w:rPr>
        <w:t>ит</w:t>
      </w:r>
      <w:bookmarkEnd w:id="935"/>
      <w:r>
        <w:rPr>
          <w:snapToGrid w:val="0"/>
          <w:sz w:val="24"/>
        </w:rPr>
        <w:t xml:space="preserve"> </w:t>
      </w:r>
      <w:bookmarkStart w:id="936" w:name="OCRUncertain985"/>
      <w:r>
        <w:rPr>
          <w:snapToGrid w:val="0"/>
          <w:sz w:val="24"/>
        </w:rPr>
        <w:t>российск</w:t>
      </w:r>
      <w:bookmarkEnd w:id="936"/>
      <w:r>
        <w:rPr>
          <w:snapToGrid w:val="0"/>
          <w:sz w:val="24"/>
        </w:rPr>
        <w:t>ого банка импортеру - расплата векселем з</w:t>
      </w:r>
      <w:bookmarkStart w:id="937" w:name="OCRUncertain987"/>
      <w:r>
        <w:rPr>
          <w:snapToGrid w:val="0"/>
          <w:sz w:val="24"/>
        </w:rPr>
        <w:t>а</w:t>
      </w:r>
      <w:bookmarkEnd w:id="937"/>
      <w:r>
        <w:rPr>
          <w:snapToGrid w:val="0"/>
          <w:sz w:val="24"/>
        </w:rPr>
        <w:t xml:space="preserve"> импортируемые товары- </w:t>
      </w:r>
      <w:bookmarkStart w:id="938" w:name="OCRUncertain990"/>
      <w:r>
        <w:rPr>
          <w:snapToGrid w:val="0"/>
          <w:sz w:val="24"/>
        </w:rPr>
        <w:t>учет экспор</w:t>
      </w:r>
      <w:bookmarkEnd w:id="938"/>
      <w:r>
        <w:rPr>
          <w:snapToGrid w:val="0"/>
          <w:sz w:val="24"/>
        </w:rPr>
        <w:t>т</w:t>
      </w:r>
      <w:bookmarkStart w:id="939" w:name="OCRUncertain991"/>
      <w:r>
        <w:rPr>
          <w:snapToGrid w:val="0"/>
          <w:sz w:val="24"/>
        </w:rPr>
        <w:t>ером</w:t>
      </w:r>
      <w:bookmarkEnd w:id="939"/>
      <w:r>
        <w:rPr>
          <w:snapToGrid w:val="0"/>
          <w:sz w:val="24"/>
        </w:rPr>
        <w:t xml:space="preserve"> векселя в иност</w:t>
      </w:r>
      <w:bookmarkStart w:id="940" w:name="OCRUncertain992"/>
      <w:r>
        <w:rPr>
          <w:snapToGrid w:val="0"/>
          <w:sz w:val="24"/>
        </w:rPr>
        <w:t>р</w:t>
      </w:r>
      <w:bookmarkEnd w:id="940"/>
      <w:r>
        <w:rPr>
          <w:snapToGrid w:val="0"/>
          <w:sz w:val="24"/>
        </w:rPr>
        <w:t>анном банке "без оборота на продавца</w:t>
      </w:r>
      <w:bookmarkStart w:id="941" w:name="OCRUncertain993"/>
      <w:r>
        <w:rPr>
          <w:snapToGrid w:val="0"/>
          <w:sz w:val="24"/>
        </w:rPr>
        <w:t>"-</w:t>
      </w:r>
      <w:bookmarkEnd w:id="941"/>
      <w:r>
        <w:rPr>
          <w:snapToGrid w:val="0"/>
          <w:sz w:val="24"/>
        </w:rPr>
        <w:t xml:space="preserve"> переучет ин</w:t>
      </w:r>
      <w:bookmarkStart w:id="942" w:name="OCRUncertain996"/>
      <w:r>
        <w:rPr>
          <w:snapToGrid w:val="0"/>
          <w:sz w:val="24"/>
        </w:rPr>
        <w:t>о</w:t>
      </w:r>
      <w:bookmarkEnd w:id="942"/>
      <w:r>
        <w:rPr>
          <w:snapToGrid w:val="0"/>
          <w:sz w:val="24"/>
        </w:rPr>
        <w:t>странным ба</w:t>
      </w:r>
      <w:bookmarkStart w:id="943" w:name="OCRUncertain997"/>
      <w:r>
        <w:rPr>
          <w:snapToGrid w:val="0"/>
          <w:sz w:val="24"/>
        </w:rPr>
        <w:t>н</w:t>
      </w:r>
      <w:bookmarkEnd w:id="943"/>
      <w:r>
        <w:rPr>
          <w:snapToGrid w:val="0"/>
          <w:sz w:val="24"/>
        </w:rPr>
        <w:t>ком ве</w:t>
      </w:r>
      <w:bookmarkStart w:id="944" w:name="OCRUncertain998"/>
      <w:r>
        <w:rPr>
          <w:snapToGrid w:val="0"/>
          <w:sz w:val="24"/>
        </w:rPr>
        <w:t>к</w:t>
      </w:r>
      <w:bookmarkEnd w:id="944"/>
      <w:r>
        <w:rPr>
          <w:snapToGrid w:val="0"/>
          <w:sz w:val="24"/>
        </w:rPr>
        <w:t>селя в российском банке, выпустив</w:t>
      </w:r>
      <w:bookmarkStart w:id="945" w:name="OCRUncertain1001"/>
      <w:r>
        <w:rPr>
          <w:snapToGrid w:val="0"/>
          <w:sz w:val="24"/>
        </w:rPr>
        <w:t>ш</w:t>
      </w:r>
      <w:bookmarkEnd w:id="945"/>
      <w:r>
        <w:rPr>
          <w:snapToGrid w:val="0"/>
          <w:sz w:val="24"/>
        </w:rPr>
        <w:t>ем в</w:t>
      </w:r>
      <w:bookmarkStart w:id="946" w:name="OCRUncertain1002"/>
      <w:r>
        <w:rPr>
          <w:snapToGrid w:val="0"/>
          <w:sz w:val="24"/>
        </w:rPr>
        <w:t>е</w:t>
      </w:r>
      <w:bookmarkEnd w:id="946"/>
      <w:r>
        <w:rPr>
          <w:snapToGrid w:val="0"/>
          <w:sz w:val="24"/>
        </w:rPr>
        <w:t xml:space="preserve">ксель- </w:t>
      </w:r>
      <w:bookmarkStart w:id="947" w:name="OCRUncertain1003"/>
      <w:r>
        <w:rPr>
          <w:snapToGrid w:val="0"/>
          <w:sz w:val="24"/>
        </w:rPr>
        <w:t>пога</w:t>
      </w:r>
      <w:bookmarkEnd w:id="947"/>
      <w:r>
        <w:rPr>
          <w:snapToGrid w:val="0"/>
          <w:sz w:val="24"/>
        </w:rPr>
        <w:t>шение в</w:t>
      </w:r>
      <w:bookmarkStart w:id="948" w:name="OCRUncertain1004"/>
      <w:r>
        <w:rPr>
          <w:snapToGrid w:val="0"/>
          <w:sz w:val="24"/>
        </w:rPr>
        <w:t>е</w:t>
      </w:r>
      <w:bookmarkEnd w:id="948"/>
      <w:r>
        <w:rPr>
          <w:snapToGrid w:val="0"/>
          <w:sz w:val="24"/>
        </w:rPr>
        <w:t>кселя и вексельного креди</w:t>
      </w:r>
      <w:bookmarkStart w:id="949" w:name="OCRUncertain1005"/>
      <w:r>
        <w:rPr>
          <w:snapToGrid w:val="0"/>
          <w:sz w:val="24"/>
        </w:rPr>
        <w:t>т</w:t>
      </w:r>
      <w:bookmarkEnd w:id="949"/>
      <w:r>
        <w:rPr>
          <w:noProof/>
          <w:snapToGrid w:val="0"/>
          <w:sz w:val="24"/>
        </w:rPr>
        <w:t>а)</w:t>
      </w:r>
    </w:p>
    <w:p w:rsidR="00483228" w:rsidRDefault="00483228">
      <w:pPr>
        <w:widowControl w:val="0"/>
        <w:rPr>
          <w:snapToGrid w:val="0"/>
          <w:sz w:val="24"/>
        </w:rPr>
      </w:pPr>
      <w:r>
        <w:rPr>
          <w:snapToGrid w:val="0"/>
          <w:sz w:val="24"/>
        </w:rPr>
        <w:t>При использовании в</w:t>
      </w:r>
      <w:bookmarkStart w:id="950" w:name="OCRUncertain1011"/>
      <w:r>
        <w:rPr>
          <w:snapToGrid w:val="0"/>
          <w:sz w:val="24"/>
        </w:rPr>
        <w:t>е</w:t>
      </w:r>
      <w:bookmarkEnd w:id="950"/>
      <w:r>
        <w:rPr>
          <w:snapToGrid w:val="0"/>
          <w:sz w:val="24"/>
        </w:rPr>
        <w:t>кс</w:t>
      </w:r>
      <w:bookmarkStart w:id="951" w:name="OCRUncertain1012"/>
      <w:r>
        <w:rPr>
          <w:snapToGrid w:val="0"/>
          <w:sz w:val="24"/>
        </w:rPr>
        <w:t>е</w:t>
      </w:r>
      <w:bookmarkEnd w:id="951"/>
      <w:r>
        <w:rPr>
          <w:snapToGrid w:val="0"/>
          <w:sz w:val="24"/>
        </w:rPr>
        <w:t>л</w:t>
      </w:r>
      <w:bookmarkStart w:id="952" w:name="OCRUncertain1013"/>
      <w:r>
        <w:rPr>
          <w:snapToGrid w:val="0"/>
          <w:sz w:val="24"/>
        </w:rPr>
        <w:t>е</w:t>
      </w:r>
      <w:bookmarkEnd w:id="952"/>
      <w:r>
        <w:rPr>
          <w:snapToGrid w:val="0"/>
          <w:sz w:val="24"/>
        </w:rPr>
        <w:t>й в расч</w:t>
      </w:r>
      <w:bookmarkStart w:id="953" w:name="OCRUncertain1014"/>
      <w:r>
        <w:rPr>
          <w:snapToGrid w:val="0"/>
          <w:sz w:val="24"/>
        </w:rPr>
        <w:t>е</w:t>
      </w:r>
      <w:bookmarkEnd w:id="953"/>
      <w:r>
        <w:rPr>
          <w:snapToGrid w:val="0"/>
          <w:sz w:val="24"/>
        </w:rPr>
        <w:t>тах ш</w:t>
      </w:r>
      <w:bookmarkStart w:id="954" w:name="OCRUncertain1015"/>
      <w:r>
        <w:rPr>
          <w:snapToGrid w:val="0"/>
          <w:sz w:val="24"/>
        </w:rPr>
        <w:t>и</w:t>
      </w:r>
      <w:bookmarkEnd w:id="954"/>
      <w:r>
        <w:rPr>
          <w:snapToGrid w:val="0"/>
          <w:sz w:val="24"/>
        </w:rPr>
        <w:t>роко применяются спекулят</w:t>
      </w:r>
      <w:bookmarkStart w:id="955" w:name="OCRUncertain1016"/>
      <w:r>
        <w:rPr>
          <w:snapToGrid w:val="0"/>
          <w:sz w:val="24"/>
        </w:rPr>
        <w:t>и</w:t>
      </w:r>
      <w:bookmarkEnd w:id="955"/>
      <w:r>
        <w:rPr>
          <w:snapToGrid w:val="0"/>
          <w:sz w:val="24"/>
        </w:rPr>
        <w:t>вные схемы (кон</w:t>
      </w:r>
      <w:bookmarkStart w:id="956" w:name="OCRUncertain1017"/>
      <w:r>
        <w:rPr>
          <w:snapToGrid w:val="0"/>
          <w:sz w:val="24"/>
        </w:rPr>
        <w:t>ве</w:t>
      </w:r>
      <w:bookmarkEnd w:id="956"/>
      <w:r>
        <w:rPr>
          <w:snapToGrid w:val="0"/>
          <w:sz w:val="24"/>
        </w:rPr>
        <w:t>рсия вексел</w:t>
      </w:r>
      <w:bookmarkStart w:id="957" w:name="OCRUncertain1018"/>
      <w:r>
        <w:rPr>
          <w:snapToGrid w:val="0"/>
          <w:sz w:val="24"/>
        </w:rPr>
        <w:t>е</w:t>
      </w:r>
      <w:bookmarkEnd w:id="957"/>
      <w:r>
        <w:rPr>
          <w:snapToGrid w:val="0"/>
          <w:sz w:val="24"/>
        </w:rPr>
        <w:t xml:space="preserve">й, выкуп </w:t>
      </w:r>
      <w:bookmarkStart w:id="958" w:name="OCRUncertain1019"/>
      <w:r>
        <w:rPr>
          <w:snapToGrid w:val="0"/>
          <w:sz w:val="24"/>
        </w:rPr>
        <w:t>и</w:t>
      </w:r>
      <w:bookmarkEnd w:id="958"/>
      <w:r>
        <w:rPr>
          <w:snapToGrid w:val="0"/>
          <w:sz w:val="24"/>
        </w:rPr>
        <w:t>х</w:t>
      </w:r>
      <w:bookmarkStart w:id="959" w:name="OCRUncertain1024"/>
      <w:r>
        <w:rPr>
          <w:snapToGrid w:val="0"/>
          <w:sz w:val="24"/>
        </w:rPr>
        <w:t>эмитентами с дисконтом</w:t>
      </w:r>
      <w:bookmarkEnd w:id="959"/>
      <w:r>
        <w:rPr>
          <w:snapToGrid w:val="0"/>
          <w:sz w:val="24"/>
        </w:rPr>
        <w:t xml:space="preserve">, </w:t>
      </w:r>
      <w:r>
        <w:rPr>
          <w:smallCaps/>
          <w:snapToGrid w:val="0"/>
          <w:sz w:val="24"/>
        </w:rPr>
        <w:t xml:space="preserve"> </w:t>
      </w:r>
      <w:r>
        <w:rPr>
          <w:snapToGrid w:val="0"/>
          <w:sz w:val="24"/>
        </w:rPr>
        <w:t>выкуп с д</w:t>
      </w:r>
      <w:bookmarkStart w:id="960" w:name="OCRUncertain1025"/>
      <w:r>
        <w:rPr>
          <w:snapToGrid w:val="0"/>
          <w:sz w:val="24"/>
        </w:rPr>
        <w:t>и</w:t>
      </w:r>
      <w:bookmarkEnd w:id="960"/>
      <w:r>
        <w:rPr>
          <w:snapToGrid w:val="0"/>
          <w:sz w:val="24"/>
        </w:rPr>
        <w:t>скон</w:t>
      </w:r>
      <w:bookmarkStart w:id="961" w:name="OCRUncertain1026"/>
      <w:r>
        <w:rPr>
          <w:snapToGrid w:val="0"/>
          <w:sz w:val="24"/>
        </w:rPr>
        <w:t>т</w:t>
      </w:r>
      <w:bookmarkEnd w:id="961"/>
      <w:r>
        <w:rPr>
          <w:snapToGrid w:val="0"/>
          <w:sz w:val="24"/>
        </w:rPr>
        <w:t>ом для уд</w:t>
      </w:r>
      <w:bookmarkStart w:id="962" w:name="OCRUncertain1027"/>
      <w:r>
        <w:rPr>
          <w:snapToGrid w:val="0"/>
          <w:sz w:val="24"/>
        </w:rPr>
        <w:t>е</w:t>
      </w:r>
      <w:bookmarkEnd w:id="962"/>
      <w:r>
        <w:rPr>
          <w:snapToGrid w:val="0"/>
          <w:sz w:val="24"/>
        </w:rPr>
        <w:t>ш</w:t>
      </w:r>
      <w:bookmarkStart w:id="963" w:name="OCRUncertain1028"/>
      <w:r>
        <w:rPr>
          <w:snapToGrid w:val="0"/>
          <w:sz w:val="24"/>
        </w:rPr>
        <w:t>е</w:t>
      </w:r>
      <w:bookmarkEnd w:id="963"/>
      <w:r>
        <w:rPr>
          <w:snapToGrid w:val="0"/>
          <w:sz w:val="24"/>
        </w:rPr>
        <w:t>вления про</w:t>
      </w:r>
      <w:bookmarkStart w:id="964" w:name="OCRUncertain1029"/>
      <w:r>
        <w:rPr>
          <w:snapToGrid w:val="0"/>
          <w:sz w:val="24"/>
        </w:rPr>
        <w:t>д</w:t>
      </w:r>
      <w:bookmarkEnd w:id="964"/>
      <w:r>
        <w:rPr>
          <w:snapToGrid w:val="0"/>
          <w:sz w:val="24"/>
        </w:rPr>
        <w:t>укци</w:t>
      </w:r>
      <w:bookmarkStart w:id="965" w:name="OCRUncertain1030"/>
      <w:r>
        <w:rPr>
          <w:snapToGrid w:val="0"/>
          <w:sz w:val="24"/>
        </w:rPr>
        <w:t>и</w:t>
      </w:r>
      <w:bookmarkEnd w:id="965"/>
      <w:r>
        <w:rPr>
          <w:snapToGrid w:val="0"/>
          <w:sz w:val="24"/>
        </w:rPr>
        <w:t>). Знач</w:t>
      </w:r>
      <w:bookmarkStart w:id="966" w:name="OCRUncertain1031"/>
      <w:r>
        <w:rPr>
          <w:snapToGrid w:val="0"/>
          <w:sz w:val="24"/>
        </w:rPr>
        <w:t>и</w:t>
      </w:r>
      <w:bookmarkEnd w:id="966"/>
      <w:r>
        <w:rPr>
          <w:snapToGrid w:val="0"/>
          <w:sz w:val="24"/>
        </w:rPr>
        <w:t>тельная доля сделок с в</w:t>
      </w:r>
      <w:bookmarkStart w:id="967" w:name="OCRUncertain1034"/>
      <w:r>
        <w:rPr>
          <w:snapToGrid w:val="0"/>
          <w:sz w:val="24"/>
        </w:rPr>
        <w:t>е</w:t>
      </w:r>
      <w:bookmarkEnd w:id="967"/>
      <w:r>
        <w:rPr>
          <w:snapToGrid w:val="0"/>
          <w:sz w:val="24"/>
        </w:rPr>
        <w:t>кселем име</w:t>
      </w:r>
      <w:bookmarkStart w:id="968" w:name="OCRUncertain1035"/>
      <w:r>
        <w:rPr>
          <w:snapToGrid w:val="0"/>
          <w:sz w:val="24"/>
        </w:rPr>
        <w:t>е</w:t>
      </w:r>
      <w:bookmarkEnd w:id="968"/>
      <w:r>
        <w:rPr>
          <w:snapToGrid w:val="0"/>
          <w:sz w:val="24"/>
        </w:rPr>
        <w:t xml:space="preserve">т не </w:t>
      </w:r>
      <w:bookmarkStart w:id="969" w:name="OCRUncertain1036"/>
      <w:r>
        <w:rPr>
          <w:snapToGrid w:val="0"/>
          <w:sz w:val="24"/>
        </w:rPr>
        <w:t>абстгактно-денежный</w:t>
      </w:r>
      <w:bookmarkEnd w:id="969"/>
      <w:r>
        <w:rPr>
          <w:snapToGrid w:val="0"/>
          <w:sz w:val="24"/>
        </w:rPr>
        <w:t xml:space="preserve"> </w:t>
      </w:r>
      <w:bookmarkStart w:id="970" w:name="OCRUncertain1037"/>
      <w:r>
        <w:rPr>
          <w:snapToGrid w:val="0"/>
          <w:sz w:val="24"/>
        </w:rPr>
        <w:t>(кяк</w:t>
      </w:r>
      <w:bookmarkEnd w:id="970"/>
      <w:r>
        <w:rPr>
          <w:snapToGrid w:val="0"/>
          <w:sz w:val="24"/>
        </w:rPr>
        <w:t xml:space="preserve"> это должно быть</w:t>
      </w:r>
      <w:r>
        <w:rPr>
          <w:noProof/>
          <w:snapToGrid w:val="0"/>
          <w:sz w:val="24"/>
        </w:rPr>
        <w:t xml:space="preserve"> </w:t>
      </w:r>
      <w:bookmarkStart w:id="971" w:name="OCRUncertain1038"/>
      <w:r>
        <w:rPr>
          <w:noProof/>
          <w:snapToGrid w:val="0"/>
          <w:sz w:val="24"/>
        </w:rPr>
        <w:t>)</w:t>
      </w:r>
      <w:bookmarkEnd w:id="971"/>
      <w:r>
        <w:rPr>
          <w:snapToGrid w:val="0"/>
          <w:sz w:val="24"/>
        </w:rPr>
        <w:t xml:space="preserve"> характер, а непосредственно, в качестве у</w:t>
      </w:r>
      <w:bookmarkStart w:id="972" w:name="OCRUncertain1039"/>
      <w:r>
        <w:rPr>
          <w:snapToGrid w:val="0"/>
          <w:sz w:val="24"/>
        </w:rPr>
        <w:t>с</w:t>
      </w:r>
      <w:bookmarkEnd w:id="972"/>
      <w:r>
        <w:rPr>
          <w:snapToGrid w:val="0"/>
          <w:sz w:val="24"/>
        </w:rPr>
        <w:t>лов</w:t>
      </w:r>
      <w:bookmarkStart w:id="973" w:name="OCRUncertain1040"/>
      <w:r>
        <w:rPr>
          <w:snapToGrid w:val="0"/>
          <w:sz w:val="24"/>
        </w:rPr>
        <w:t>и</w:t>
      </w:r>
      <w:bookmarkEnd w:id="973"/>
      <w:r>
        <w:rPr>
          <w:snapToGrid w:val="0"/>
          <w:sz w:val="24"/>
        </w:rPr>
        <w:t>я совершен</w:t>
      </w:r>
      <w:bookmarkStart w:id="974" w:name="OCRUncertain1041"/>
      <w:r>
        <w:rPr>
          <w:snapToGrid w:val="0"/>
          <w:sz w:val="24"/>
        </w:rPr>
        <w:t>и</w:t>
      </w:r>
      <w:bookmarkEnd w:id="974"/>
      <w:r>
        <w:rPr>
          <w:snapToGrid w:val="0"/>
          <w:sz w:val="24"/>
        </w:rPr>
        <w:t>я соединена с поста</w:t>
      </w:r>
      <w:bookmarkStart w:id="975" w:name="OCRUncertain1042"/>
      <w:r>
        <w:rPr>
          <w:snapToGrid w:val="0"/>
          <w:sz w:val="24"/>
        </w:rPr>
        <w:t>в</w:t>
      </w:r>
      <w:bookmarkEnd w:id="975"/>
      <w:r>
        <w:rPr>
          <w:snapToGrid w:val="0"/>
          <w:sz w:val="24"/>
        </w:rPr>
        <w:t xml:space="preserve">кой товаров и оказанием услуг. </w:t>
      </w:r>
      <w:bookmarkStart w:id="976" w:name="OCRUncertain1057"/>
    </w:p>
    <w:p w:rsidR="00483228" w:rsidRDefault="00483228">
      <w:pPr>
        <w:widowControl w:val="0"/>
        <w:rPr>
          <w:snapToGrid w:val="0"/>
          <w:sz w:val="24"/>
        </w:rPr>
      </w:pPr>
    </w:p>
    <w:bookmarkEnd w:id="976"/>
    <w:p w:rsidR="00483228" w:rsidRDefault="00483228">
      <w:pPr>
        <w:widowControl w:val="0"/>
        <w:rPr>
          <w:snapToGrid w:val="0"/>
          <w:sz w:val="24"/>
        </w:rPr>
      </w:pPr>
      <w:r>
        <w:rPr>
          <w:b/>
          <w:snapToGrid w:val="0"/>
          <w:sz w:val="24"/>
        </w:rPr>
        <w:t>Ф</w:t>
      </w:r>
      <w:bookmarkStart w:id="977" w:name="OCRUncertain1058"/>
      <w:r>
        <w:rPr>
          <w:b/>
          <w:snapToGrid w:val="0"/>
          <w:sz w:val="24"/>
        </w:rPr>
        <w:t>ина</w:t>
      </w:r>
      <w:bookmarkEnd w:id="977"/>
      <w:r>
        <w:rPr>
          <w:b/>
          <w:snapToGrid w:val="0"/>
          <w:sz w:val="24"/>
        </w:rPr>
        <w:t>н</w:t>
      </w:r>
      <w:bookmarkStart w:id="978" w:name="OCRUncertain1059"/>
      <w:r>
        <w:rPr>
          <w:b/>
          <w:snapToGrid w:val="0"/>
          <w:sz w:val="24"/>
        </w:rPr>
        <w:t>с</w:t>
      </w:r>
      <w:bookmarkEnd w:id="978"/>
      <w:r>
        <w:rPr>
          <w:b/>
          <w:snapToGrid w:val="0"/>
          <w:sz w:val="24"/>
        </w:rPr>
        <w:t>овы</w:t>
      </w:r>
      <w:bookmarkStart w:id="979" w:name="OCRUncertain1060"/>
      <w:r>
        <w:rPr>
          <w:b/>
          <w:snapToGrid w:val="0"/>
          <w:sz w:val="24"/>
        </w:rPr>
        <w:t>е</w:t>
      </w:r>
      <w:bookmarkEnd w:id="979"/>
      <w:r>
        <w:rPr>
          <w:b/>
          <w:snapToGrid w:val="0"/>
          <w:sz w:val="24"/>
        </w:rPr>
        <w:t xml:space="preserve"> в</w:t>
      </w:r>
      <w:bookmarkStart w:id="980" w:name="OCRUncertain1061"/>
      <w:r>
        <w:rPr>
          <w:b/>
          <w:snapToGrid w:val="0"/>
          <w:sz w:val="24"/>
        </w:rPr>
        <w:t>е</w:t>
      </w:r>
      <w:bookmarkEnd w:id="980"/>
      <w:r>
        <w:rPr>
          <w:b/>
          <w:snapToGrid w:val="0"/>
          <w:sz w:val="24"/>
        </w:rPr>
        <w:t>кселя</w:t>
      </w:r>
      <w:r>
        <w:rPr>
          <w:snapToGrid w:val="0"/>
          <w:sz w:val="24"/>
        </w:rPr>
        <w:t>. Широко используются ба</w:t>
      </w:r>
      <w:bookmarkStart w:id="981" w:name="OCRUncertain1062"/>
      <w:r>
        <w:rPr>
          <w:snapToGrid w:val="0"/>
          <w:sz w:val="24"/>
        </w:rPr>
        <w:t>н</w:t>
      </w:r>
      <w:bookmarkEnd w:id="981"/>
      <w:r>
        <w:rPr>
          <w:snapToGrid w:val="0"/>
          <w:sz w:val="24"/>
        </w:rPr>
        <w:t>ками в качестве инструмента для пр</w:t>
      </w:r>
      <w:bookmarkStart w:id="982" w:name="OCRUncertain1065"/>
      <w:r>
        <w:rPr>
          <w:snapToGrid w:val="0"/>
          <w:sz w:val="24"/>
        </w:rPr>
        <w:t>и</w:t>
      </w:r>
      <w:bookmarkEnd w:id="982"/>
      <w:r>
        <w:rPr>
          <w:snapToGrid w:val="0"/>
          <w:sz w:val="24"/>
        </w:rPr>
        <w:t>влече</w:t>
      </w:r>
      <w:bookmarkStart w:id="983" w:name="OCRUncertain1066"/>
      <w:r>
        <w:rPr>
          <w:snapToGrid w:val="0"/>
          <w:sz w:val="24"/>
        </w:rPr>
        <w:t>ни</w:t>
      </w:r>
      <w:bookmarkEnd w:id="983"/>
      <w:r>
        <w:rPr>
          <w:snapToGrid w:val="0"/>
          <w:sz w:val="24"/>
        </w:rPr>
        <w:t xml:space="preserve">я денежных ресурсов. </w:t>
      </w:r>
      <w:bookmarkStart w:id="984" w:name="OCRUncertain1067"/>
      <w:r>
        <w:rPr>
          <w:snapToGrid w:val="0"/>
          <w:sz w:val="24"/>
        </w:rPr>
        <w:t>Н</w:t>
      </w:r>
      <w:bookmarkEnd w:id="984"/>
      <w:r>
        <w:rPr>
          <w:snapToGrid w:val="0"/>
          <w:sz w:val="24"/>
        </w:rPr>
        <w:t xml:space="preserve">аряду с </w:t>
      </w:r>
      <w:bookmarkStart w:id="985" w:name="OCRUncertain1068"/>
      <w:r>
        <w:rPr>
          <w:snapToGrid w:val="0"/>
          <w:sz w:val="24"/>
        </w:rPr>
        <w:t>и</w:t>
      </w:r>
      <w:bookmarkEnd w:id="985"/>
      <w:r>
        <w:rPr>
          <w:snapToGrid w:val="0"/>
          <w:sz w:val="24"/>
        </w:rPr>
        <w:t xml:space="preserve">ндивидуальными схемами, когда векселя </w:t>
      </w:r>
      <w:bookmarkStart w:id="986" w:name="OCRUncertain1069"/>
      <w:r>
        <w:rPr>
          <w:snapToGrid w:val="0"/>
          <w:sz w:val="24"/>
        </w:rPr>
        <w:t>п</w:t>
      </w:r>
      <w:bookmarkEnd w:id="986"/>
      <w:r>
        <w:rPr>
          <w:snapToGrid w:val="0"/>
          <w:sz w:val="24"/>
        </w:rPr>
        <w:t xml:space="preserve">редоставляются в </w:t>
      </w:r>
      <w:bookmarkStart w:id="987" w:name="OCRUncertain1070"/>
      <w:r>
        <w:rPr>
          <w:snapToGrid w:val="0"/>
          <w:sz w:val="24"/>
        </w:rPr>
        <w:t>виде</w:t>
      </w:r>
      <w:bookmarkEnd w:id="987"/>
      <w:r>
        <w:rPr>
          <w:snapToGrid w:val="0"/>
          <w:sz w:val="24"/>
        </w:rPr>
        <w:t xml:space="preserve"> векс</w:t>
      </w:r>
      <w:bookmarkStart w:id="988" w:name="OCRUncertain1071"/>
      <w:r>
        <w:rPr>
          <w:snapToGrid w:val="0"/>
          <w:sz w:val="24"/>
        </w:rPr>
        <w:t>е</w:t>
      </w:r>
      <w:bookmarkEnd w:id="988"/>
      <w:r>
        <w:rPr>
          <w:snapToGrid w:val="0"/>
          <w:sz w:val="24"/>
        </w:rPr>
        <w:t xml:space="preserve">льных кредитов </w:t>
      </w:r>
      <w:bookmarkStart w:id="989" w:name="OCRUncertain1072"/>
      <w:r>
        <w:rPr>
          <w:snapToGrid w:val="0"/>
          <w:sz w:val="24"/>
        </w:rPr>
        <w:t>рсгиональиым</w:t>
      </w:r>
      <w:bookmarkEnd w:id="989"/>
      <w:r>
        <w:rPr>
          <w:snapToGrid w:val="0"/>
          <w:sz w:val="24"/>
        </w:rPr>
        <w:t xml:space="preserve"> адм</w:t>
      </w:r>
      <w:bookmarkStart w:id="990" w:name="OCRUncertain1073"/>
      <w:r>
        <w:rPr>
          <w:snapToGrid w:val="0"/>
          <w:sz w:val="24"/>
        </w:rPr>
        <w:t>и</w:t>
      </w:r>
      <w:bookmarkEnd w:id="990"/>
      <w:r>
        <w:rPr>
          <w:snapToGrid w:val="0"/>
          <w:sz w:val="24"/>
        </w:rPr>
        <w:t>н</w:t>
      </w:r>
      <w:bookmarkStart w:id="991" w:name="OCRUncertain1074"/>
      <w:r>
        <w:rPr>
          <w:snapToGrid w:val="0"/>
          <w:sz w:val="24"/>
        </w:rPr>
        <w:t>и</w:t>
      </w:r>
      <w:bookmarkEnd w:id="991"/>
      <w:r>
        <w:rPr>
          <w:snapToGrid w:val="0"/>
          <w:sz w:val="24"/>
        </w:rPr>
        <w:t>страциям, отраслям</w:t>
      </w:r>
      <w:bookmarkStart w:id="992" w:name="OCRUncertain1075"/>
      <w:r>
        <w:rPr>
          <w:snapToGrid w:val="0"/>
          <w:sz w:val="24"/>
        </w:rPr>
        <w:t xml:space="preserve"> и</w:t>
      </w:r>
      <w:bookmarkEnd w:id="992"/>
      <w:r>
        <w:rPr>
          <w:snapToGrid w:val="0"/>
          <w:sz w:val="24"/>
        </w:rPr>
        <w:t xml:space="preserve"> т.д.. банки </w:t>
      </w:r>
      <w:bookmarkStart w:id="993" w:name="OCRUncertain1076"/>
      <w:r>
        <w:rPr>
          <w:snapToGrid w:val="0"/>
          <w:sz w:val="24"/>
        </w:rPr>
        <w:t>формируюг</w:t>
      </w:r>
      <w:bookmarkEnd w:id="993"/>
      <w:r>
        <w:rPr>
          <w:snapToGrid w:val="0"/>
          <w:sz w:val="24"/>
        </w:rPr>
        <w:t xml:space="preserve"> сложные </w:t>
      </w:r>
      <w:bookmarkStart w:id="994" w:name="OCRUncertain1080"/>
      <w:r>
        <w:rPr>
          <w:snapToGrid w:val="0"/>
          <w:sz w:val="24"/>
        </w:rPr>
        <w:t>вексельные п</w:t>
      </w:r>
      <w:bookmarkEnd w:id="994"/>
      <w:r>
        <w:rPr>
          <w:snapToGrid w:val="0"/>
          <w:sz w:val="24"/>
        </w:rPr>
        <w:t>рогра</w:t>
      </w:r>
      <w:bookmarkStart w:id="995" w:name="OCRUncertain1081"/>
      <w:r>
        <w:rPr>
          <w:snapToGrid w:val="0"/>
          <w:sz w:val="24"/>
        </w:rPr>
        <w:t>мм</w:t>
      </w:r>
      <w:bookmarkEnd w:id="995"/>
      <w:r>
        <w:rPr>
          <w:snapToGrid w:val="0"/>
          <w:sz w:val="24"/>
        </w:rPr>
        <w:t xml:space="preserve">ы </w:t>
      </w:r>
      <w:bookmarkStart w:id="996" w:name="OCRUncertain1082"/>
      <w:r>
        <w:rPr>
          <w:snapToGrid w:val="0"/>
          <w:sz w:val="24"/>
        </w:rPr>
        <w:t>массового,</w:t>
      </w:r>
      <w:bookmarkEnd w:id="996"/>
      <w:r>
        <w:rPr>
          <w:snapToGrid w:val="0"/>
          <w:sz w:val="24"/>
        </w:rPr>
        <w:t xml:space="preserve"> с</w:t>
      </w:r>
      <w:bookmarkStart w:id="997" w:name="OCRUncertain1083"/>
      <w:r>
        <w:rPr>
          <w:snapToGrid w:val="0"/>
          <w:sz w:val="24"/>
        </w:rPr>
        <w:t>е</w:t>
      </w:r>
      <w:bookmarkEnd w:id="997"/>
      <w:r>
        <w:rPr>
          <w:snapToGrid w:val="0"/>
          <w:sz w:val="24"/>
        </w:rPr>
        <w:t>р</w:t>
      </w:r>
      <w:bookmarkStart w:id="998" w:name="OCRUncertain1084"/>
      <w:r>
        <w:rPr>
          <w:snapToGrid w:val="0"/>
          <w:sz w:val="24"/>
        </w:rPr>
        <w:t>и</w:t>
      </w:r>
      <w:bookmarkEnd w:id="998"/>
      <w:r>
        <w:rPr>
          <w:snapToGrid w:val="0"/>
          <w:sz w:val="24"/>
        </w:rPr>
        <w:t xml:space="preserve">йного </w:t>
      </w:r>
      <w:bookmarkStart w:id="999" w:name="OCRUncertain1085"/>
      <w:r>
        <w:rPr>
          <w:snapToGrid w:val="0"/>
          <w:sz w:val="24"/>
        </w:rPr>
        <w:t xml:space="preserve">их </w:t>
      </w:r>
      <w:bookmarkEnd w:id="999"/>
      <w:r>
        <w:rPr>
          <w:snapToGrid w:val="0"/>
          <w:sz w:val="24"/>
        </w:rPr>
        <w:t>выпуска, с взаимоувя</w:t>
      </w:r>
      <w:bookmarkStart w:id="1000" w:name="OCRUncertain1086"/>
      <w:r>
        <w:rPr>
          <w:snapToGrid w:val="0"/>
          <w:sz w:val="24"/>
        </w:rPr>
        <w:t>з</w:t>
      </w:r>
      <w:bookmarkEnd w:id="1000"/>
      <w:r>
        <w:rPr>
          <w:snapToGrid w:val="0"/>
          <w:sz w:val="24"/>
        </w:rPr>
        <w:t>анными сроками выдач</w:t>
      </w:r>
      <w:bookmarkStart w:id="1001" w:name="OCRUncertain1087"/>
      <w:r>
        <w:rPr>
          <w:snapToGrid w:val="0"/>
          <w:sz w:val="24"/>
        </w:rPr>
        <w:t>и</w:t>
      </w:r>
      <w:bookmarkEnd w:id="1001"/>
      <w:r>
        <w:rPr>
          <w:snapToGrid w:val="0"/>
          <w:sz w:val="24"/>
        </w:rPr>
        <w:t xml:space="preserve"> </w:t>
      </w:r>
      <w:bookmarkStart w:id="1002" w:name="OCRUncertain1088"/>
      <w:r>
        <w:rPr>
          <w:snapToGrid w:val="0"/>
          <w:sz w:val="24"/>
        </w:rPr>
        <w:t>и</w:t>
      </w:r>
      <w:bookmarkEnd w:id="1002"/>
      <w:r>
        <w:rPr>
          <w:snapToGrid w:val="0"/>
          <w:sz w:val="24"/>
        </w:rPr>
        <w:t xml:space="preserve"> </w:t>
      </w:r>
      <w:bookmarkStart w:id="1003" w:name="OCRUncertain1089"/>
      <w:r>
        <w:rPr>
          <w:snapToGrid w:val="0"/>
          <w:sz w:val="24"/>
        </w:rPr>
        <w:t>п</w:t>
      </w:r>
      <w:bookmarkEnd w:id="1003"/>
      <w:r>
        <w:rPr>
          <w:snapToGrid w:val="0"/>
          <w:sz w:val="24"/>
        </w:rPr>
        <w:t>огаш</w:t>
      </w:r>
      <w:bookmarkStart w:id="1004" w:name="OCRUncertain1090"/>
      <w:r>
        <w:rPr>
          <w:snapToGrid w:val="0"/>
          <w:sz w:val="24"/>
        </w:rPr>
        <w:t>ени</w:t>
      </w:r>
      <w:bookmarkEnd w:id="1004"/>
      <w:r>
        <w:rPr>
          <w:snapToGrid w:val="0"/>
          <w:sz w:val="24"/>
        </w:rPr>
        <w:t>я вексел</w:t>
      </w:r>
      <w:bookmarkStart w:id="1005" w:name="OCRUncertain1093"/>
      <w:r>
        <w:rPr>
          <w:snapToGrid w:val="0"/>
          <w:sz w:val="24"/>
        </w:rPr>
        <w:t>еи</w:t>
      </w:r>
      <w:bookmarkEnd w:id="1005"/>
      <w:r>
        <w:rPr>
          <w:snapToGrid w:val="0"/>
          <w:sz w:val="24"/>
        </w:rPr>
        <w:t>, с ор</w:t>
      </w:r>
      <w:bookmarkStart w:id="1006" w:name="OCRUncertain1095"/>
      <w:r>
        <w:rPr>
          <w:snapToGrid w:val="0"/>
          <w:sz w:val="24"/>
        </w:rPr>
        <w:t>ганизацией и</w:t>
      </w:r>
      <w:bookmarkEnd w:id="1006"/>
      <w:r>
        <w:rPr>
          <w:snapToGrid w:val="0"/>
          <w:sz w:val="24"/>
        </w:rPr>
        <w:t xml:space="preserve">х </w:t>
      </w:r>
      <w:bookmarkStart w:id="1007" w:name="OCRUncertain1096"/>
      <w:r>
        <w:rPr>
          <w:snapToGrid w:val="0"/>
          <w:sz w:val="24"/>
        </w:rPr>
        <w:t>п</w:t>
      </w:r>
      <w:bookmarkEnd w:id="1007"/>
      <w:r>
        <w:rPr>
          <w:snapToGrid w:val="0"/>
          <w:sz w:val="24"/>
        </w:rPr>
        <w:t>риема в ф</w:t>
      </w:r>
      <w:bookmarkStart w:id="1008" w:name="OCRUncertain1097"/>
      <w:r>
        <w:rPr>
          <w:snapToGrid w:val="0"/>
          <w:sz w:val="24"/>
        </w:rPr>
        <w:t>и</w:t>
      </w:r>
      <w:bookmarkEnd w:id="1008"/>
      <w:r>
        <w:rPr>
          <w:snapToGrid w:val="0"/>
          <w:sz w:val="24"/>
        </w:rPr>
        <w:t xml:space="preserve">лиальной </w:t>
      </w:r>
      <w:bookmarkStart w:id="1009" w:name="OCRUncertain1098"/>
      <w:r>
        <w:rPr>
          <w:snapToGrid w:val="0"/>
          <w:sz w:val="24"/>
        </w:rPr>
        <w:t>с</w:t>
      </w:r>
      <w:bookmarkEnd w:id="1009"/>
      <w:r>
        <w:rPr>
          <w:snapToGrid w:val="0"/>
          <w:sz w:val="24"/>
        </w:rPr>
        <w:t>ети  в банках-корр</w:t>
      </w:r>
      <w:bookmarkStart w:id="1010" w:name="OCRUncertain1100"/>
      <w:r>
        <w:rPr>
          <w:snapToGrid w:val="0"/>
          <w:sz w:val="24"/>
        </w:rPr>
        <w:t>е</w:t>
      </w:r>
      <w:bookmarkEnd w:id="1010"/>
      <w:r>
        <w:rPr>
          <w:snapToGrid w:val="0"/>
          <w:sz w:val="24"/>
        </w:rPr>
        <w:t>спондентах.</w:t>
      </w:r>
    </w:p>
    <w:p w:rsidR="00483228" w:rsidRDefault="00483228">
      <w:pPr>
        <w:widowControl w:val="0"/>
        <w:rPr>
          <w:snapToGrid w:val="0"/>
          <w:sz w:val="24"/>
        </w:rPr>
      </w:pPr>
      <w:r>
        <w:rPr>
          <w:snapToGrid w:val="0"/>
          <w:sz w:val="24"/>
        </w:rPr>
        <w:t>Крупнейши</w:t>
      </w:r>
      <w:bookmarkStart w:id="1011" w:name="OCRUncertain1101"/>
      <w:r>
        <w:rPr>
          <w:snapToGrid w:val="0"/>
          <w:sz w:val="24"/>
        </w:rPr>
        <w:t>е</w:t>
      </w:r>
      <w:bookmarkEnd w:id="1011"/>
      <w:r>
        <w:rPr>
          <w:snapToGrid w:val="0"/>
          <w:sz w:val="24"/>
        </w:rPr>
        <w:t xml:space="preserve"> корпорат</w:t>
      </w:r>
      <w:bookmarkStart w:id="1012" w:name="OCRUncertain1102"/>
      <w:r>
        <w:rPr>
          <w:snapToGrid w:val="0"/>
          <w:sz w:val="24"/>
        </w:rPr>
        <w:t>и</w:t>
      </w:r>
      <w:bookmarkEnd w:id="1012"/>
      <w:r>
        <w:rPr>
          <w:snapToGrid w:val="0"/>
          <w:sz w:val="24"/>
        </w:rPr>
        <w:t>вны</w:t>
      </w:r>
      <w:bookmarkStart w:id="1013" w:name="OCRUncertain1103"/>
      <w:r>
        <w:rPr>
          <w:snapToGrid w:val="0"/>
          <w:sz w:val="24"/>
        </w:rPr>
        <w:t>е</w:t>
      </w:r>
      <w:bookmarkEnd w:id="1013"/>
      <w:r>
        <w:rPr>
          <w:snapToGrid w:val="0"/>
          <w:sz w:val="24"/>
        </w:rPr>
        <w:t xml:space="preserve"> </w:t>
      </w:r>
      <w:bookmarkStart w:id="1014" w:name="OCRUncertain1104"/>
      <w:r>
        <w:rPr>
          <w:snapToGrid w:val="0"/>
          <w:sz w:val="24"/>
        </w:rPr>
        <w:t>э</w:t>
      </w:r>
      <w:bookmarkEnd w:id="1014"/>
      <w:r>
        <w:rPr>
          <w:snapToGrid w:val="0"/>
          <w:sz w:val="24"/>
        </w:rPr>
        <w:t>м</w:t>
      </w:r>
      <w:bookmarkStart w:id="1015" w:name="OCRUncertain1105"/>
      <w:r>
        <w:rPr>
          <w:snapToGrid w:val="0"/>
          <w:sz w:val="24"/>
        </w:rPr>
        <w:t>и</w:t>
      </w:r>
      <w:bookmarkEnd w:id="1015"/>
      <w:r>
        <w:rPr>
          <w:snapToGrid w:val="0"/>
          <w:sz w:val="24"/>
        </w:rPr>
        <w:t>тенты (т</w:t>
      </w:r>
      <w:bookmarkStart w:id="1016" w:name="OCRUncertain1106"/>
      <w:r>
        <w:rPr>
          <w:snapToGrid w:val="0"/>
          <w:sz w:val="24"/>
        </w:rPr>
        <w:t>ип</w:t>
      </w:r>
      <w:bookmarkEnd w:id="1016"/>
      <w:r>
        <w:rPr>
          <w:snapToGrid w:val="0"/>
          <w:sz w:val="24"/>
        </w:rPr>
        <w:t>а</w:t>
      </w:r>
      <w:bookmarkStart w:id="1017" w:name="OCRUncertain1107"/>
      <w:r>
        <w:rPr>
          <w:snapToGrid w:val="0"/>
          <w:sz w:val="24"/>
        </w:rPr>
        <w:t>Газпрома)</w:t>
      </w:r>
      <w:bookmarkEnd w:id="1017"/>
      <w:r>
        <w:rPr>
          <w:snapToGrid w:val="0"/>
          <w:sz w:val="24"/>
        </w:rPr>
        <w:t xml:space="preserve"> по </w:t>
      </w:r>
      <w:bookmarkStart w:id="1018" w:name="OCRUncertain1108"/>
      <w:r>
        <w:rPr>
          <w:snapToGrid w:val="0"/>
          <w:sz w:val="24"/>
        </w:rPr>
        <w:t>су</w:t>
      </w:r>
      <w:bookmarkEnd w:id="1018"/>
      <w:r>
        <w:rPr>
          <w:snapToGrid w:val="0"/>
          <w:sz w:val="24"/>
        </w:rPr>
        <w:t>ти делают то</w:t>
      </w:r>
      <w:bookmarkStart w:id="1019" w:name="OCRUncertain1110"/>
      <w:r>
        <w:rPr>
          <w:snapToGrid w:val="0"/>
          <w:sz w:val="24"/>
        </w:rPr>
        <w:t xml:space="preserve"> же</w:t>
      </w:r>
      <w:r>
        <w:rPr>
          <w:noProof/>
          <w:snapToGrid w:val="0"/>
          <w:sz w:val="24"/>
        </w:rPr>
        <w:t xml:space="preserve"> </w:t>
      </w:r>
      <w:bookmarkEnd w:id="1019"/>
      <w:r>
        <w:rPr>
          <w:snapToGrid w:val="0"/>
          <w:sz w:val="24"/>
        </w:rPr>
        <w:t>с</w:t>
      </w:r>
      <w:bookmarkStart w:id="1020" w:name="OCRUncertain1111"/>
      <w:r>
        <w:rPr>
          <w:snapToGrid w:val="0"/>
          <w:sz w:val="24"/>
        </w:rPr>
        <w:t>а</w:t>
      </w:r>
      <w:bookmarkEnd w:id="1020"/>
      <w:r>
        <w:rPr>
          <w:snapToGrid w:val="0"/>
          <w:sz w:val="24"/>
        </w:rPr>
        <w:t xml:space="preserve">мое, </w:t>
      </w:r>
      <w:bookmarkStart w:id="1021" w:name="OCRUncertain1112"/>
      <w:r>
        <w:rPr>
          <w:snapToGrid w:val="0"/>
          <w:sz w:val="24"/>
        </w:rPr>
        <w:t>пополняя</w:t>
      </w:r>
      <w:bookmarkEnd w:id="1021"/>
      <w:r>
        <w:rPr>
          <w:snapToGrid w:val="0"/>
          <w:sz w:val="24"/>
        </w:rPr>
        <w:t xml:space="preserve"> так</w:t>
      </w:r>
      <w:bookmarkStart w:id="1022" w:name="OCRUncertain1113"/>
      <w:r>
        <w:rPr>
          <w:snapToGrid w:val="0"/>
          <w:sz w:val="24"/>
        </w:rPr>
        <w:t>и</w:t>
      </w:r>
      <w:bookmarkEnd w:id="1022"/>
      <w:r>
        <w:rPr>
          <w:snapToGrid w:val="0"/>
          <w:sz w:val="24"/>
        </w:rPr>
        <w:t>м о</w:t>
      </w:r>
      <w:bookmarkStart w:id="1023" w:name="OCRUncertain1114"/>
      <w:r>
        <w:rPr>
          <w:snapToGrid w:val="0"/>
          <w:sz w:val="24"/>
        </w:rPr>
        <w:t>б</w:t>
      </w:r>
      <w:bookmarkEnd w:id="1023"/>
      <w:r>
        <w:rPr>
          <w:snapToGrid w:val="0"/>
          <w:sz w:val="24"/>
        </w:rPr>
        <w:t xml:space="preserve">разом свои </w:t>
      </w:r>
      <w:bookmarkStart w:id="1024" w:name="OCRUncertain1115"/>
      <w:r>
        <w:rPr>
          <w:snapToGrid w:val="0"/>
          <w:sz w:val="24"/>
        </w:rPr>
        <w:t>оборотные</w:t>
      </w:r>
      <w:bookmarkEnd w:id="1024"/>
      <w:r>
        <w:rPr>
          <w:snapToGrid w:val="0"/>
          <w:sz w:val="24"/>
        </w:rPr>
        <w:t xml:space="preserve"> </w:t>
      </w:r>
      <w:bookmarkStart w:id="1025" w:name="OCRUncertain1116"/>
      <w:r>
        <w:rPr>
          <w:snapToGrid w:val="0"/>
          <w:sz w:val="24"/>
        </w:rPr>
        <w:t>срсдства.</w:t>
      </w:r>
      <w:bookmarkEnd w:id="1025"/>
    </w:p>
    <w:p w:rsidR="00483228" w:rsidRDefault="00483228">
      <w:pPr>
        <w:widowControl w:val="0"/>
        <w:rPr>
          <w:snapToGrid w:val="0"/>
          <w:sz w:val="24"/>
        </w:rPr>
      </w:pPr>
    </w:p>
    <w:p w:rsidR="00483228" w:rsidRDefault="00483228">
      <w:pPr>
        <w:widowControl w:val="0"/>
        <w:rPr>
          <w:snapToGrid w:val="0"/>
          <w:sz w:val="24"/>
        </w:rPr>
      </w:pPr>
      <w:bookmarkStart w:id="1026" w:name="OCRUncertain1170"/>
      <w:r>
        <w:rPr>
          <w:b/>
          <w:snapToGrid w:val="0"/>
          <w:sz w:val="24"/>
        </w:rPr>
        <w:t>Секьюритизация</w:t>
      </w:r>
      <w:bookmarkEnd w:id="1026"/>
      <w:r>
        <w:rPr>
          <w:b/>
          <w:snapToGrid w:val="0"/>
          <w:sz w:val="24"/>
        </w:rPr>
        <w:t xml:space="preserve">  </w:t>
      </w:r>
      <w:bookmarkStart w:id="1027" w:name="OCRUncertain1171"/>
      <w:r>
        <w:rPr>
          <w:b/>
          <w:snapToGrid w:val="0"/>
          <w:sz w:val="24"/>
        </w:rPr>
        <w:t>п</w:t>
      </w:r>
      <w:bookmarkEnd w:id="1027"/>
      <w:r>
        <w:rPr>
          <w:b/>
          <w:snapToGrid w:val="0"/>
          <w:sz w:val="24"/>
        </w:rPr>
        <w:t>роблемных долгов</w:t>
      </w:r>
      <w:r>
        <w:rPr>
          <w:snapToGrid w:val="0"/>
          <w:sz w:val="24"/>
        </w:rPr>
        <w:t>. Достаточно ш</w:t>
      </w:r>
      <w:bookmarkStart w:id="1028" w:name="OCRUncertain1174"/>
      <w:r>
        <w:rPr>
          <w:snapToGrid w:val="0"/>
          <w:sz w:val="24"/>
        </w:rPr>
        <w:t>и</w:t>
      </w:r>
      <w:bookmarkEnd w:id="1028"/>
      <w:r>
        <w:rPr>
          <w:snapToGrid w:val="0"/>
          <w:sz w:val="24"/>
        </w:rPr>
        <w:t xml:space="preserve">роко  используется корпоративными эмитентами и </w:t>
      </w:r>
      <w:bookmarkStart w:id="1029" w:name="OCRUncertain1177"/>
      <w:r>
        <w:rPr>
          <w:snapToGrid w:val="0"/>
          <w:sz w:val="24"/>
        </w:rPr>
        <w:t>б</w:t>
      </w:r>
      <w:bookmarkEnd w:id="1029"/>
      <w:r>
        <w:rPr>
          <w:snapToGrid w:val="0"/>
          <w:sz w:val="24"/>
        </w:rPr>
        <w:t>анками. В этом сл</w:t>
      </w:r>
      <w:bookmarkStart w:id="1030" w:name="OCRUncertain1178"/>
      <w:r>
        <w:rPr>
          <w:snapToGrid w:val="0"/>
          <w:sz w:val="24"/>
        </w:rPr>
        <w:t>у</w:t>
      </w:r>
      <w:bookmarkEnd w:id="1030"/>
      <w:r>
        <w:rPr>
          <w:snapToGrid w:val="0"/>
          <w:sz w:val="24"/>
        </w:rPr>
        <w:t xml:space="preserve">чае </w:t>
      </w:r>
      <w:bookmarkStart w:id="1031" w:name="OCRUncertain1179"/>
      <w:r>
        <w:rPr>
          <w:snapToGrid w:val="0"/>
          <w:sz w:val="24"/>
        </w:rPr>
        <w:t>неликвидный</w:t>
      </w:r>
      <w:bookmarkEnd w:id="1031"/>
      <w:r>
        <w:rPr>
          <w:snapToGrid w:val="0"/>
          <w:sz w:val="24"/>
        </w:rPr>
        <w:t xml:space="preserve"> проблемный долг (например</w:t>
      </w:r>
      <w:bookmarkStart w:id="1032" w:name="OCRUncertain1180"/>
      <w:r>
        <w:rPr>
          <w:snapToGrid w:val="0"/>
          <w:sz w:val="24"/>
        </w:rPr>
        <w:t>,</w:t>
      </w:r>
      <w:bookmarkEnd w:id="1032"/>
      <w:r>
        <w:rPr>
          <w:snapToGrid w:val="0"/>
          <w:sz w:val="24"/>
        </w:rPr>
        <w:t xml:space="preserve"> невозвращаемый </w:t>
      </w:r>
      <w:bookmarkStart w:id="1033" w:name="OCRUncertain1181"/>
      <w:r>
        <w:rPr>
          <w:snapToGrid w:val="0"/>
          <w:sz w:val="24"/>
        </w:rPr>
        <w:t>кредит)</w:t>
      </w:r>
      <w:bookmarkEnd w:id="1033"/>
      <w:r>
        <w:rPr>
          <w:snapToGrid w:val="0"/>
          <w:sz w:val="24"/>
        </w:rPr>
        <w:t xml:space="preserve"> оформляется </w:t>
      </w:r>
      <w:bookmarkStart w:id="1034" w:name="OCRUncertain1184"/>
      <w:r>
        <w:rPr>
          <w:snapToGrid w:val="0"/>
          <w:sz w:val="24"/>
        </w:rPr>
        <w:t>векселем с т</w:t>
      </w:r>
      <w:bookmarkEnd w:id="1034"/>
      <w:r>
        <w:rPr>
          <w:snapToGrid w:val="0"/>
          <w:sz w:val="24"/>
        </w:rPr>
        <w:t xml:space="preserve">ем, </w:t>
      </w:r>
      <w:bookmarkStart w:id="1035" w:name="OCRUncertain1185"/>
      <w:r>
        <w:rPr>
          <w:snapToGrid w:val="0"/>
          <w:sz w:val="24"/>
        </w:rPr>
        <w:t>чтобы</w:t>
      </w:r>
      <w:bookmarkEnd w:id="1035"/>
      <w:r>
        <w:rPr>
          <w:snapToGrid w:val="0"/>
          <w:sz w:val="24"/>
        </w:rPr>
        <w:t xml:space="preserve"> </w:t>
      </w:r>
      <w:bookmarkStart w:id="1036" w:name="OCRUncertain1186"/>
      <w:r>
        <w:rPr>
          <w:snapToGrid w:val="0"/>
          <w:sz w:val="24"/>
        </w:rPr>
        <w:t>и</w:t>
      </w:r>
      <w:bookmarkEnd w:id="1036"/>
      <w:r>
        <w:rPr>
          <w:snapToGrid w:val="0"/>
          <w:sz w:val="24"/>
        </w:rPr>
        <w:t xml:space="preserve">меть возможность его перепродать и выручить хотя бы часть </w:t>
      </w:r>
      <w:bookmarkStart w:id="1037" w:name="OCRUncertain1187"/>
      <w:r>
        <w:rPr>
          <w:snapToGrid w:val="0"/>
          <w:sz w:val="24"/>
        </w:rPr>
        <w:t>ден</w:t>
      </w:r>
      <w:bookmarkStart w:id="1038" w:name="OCRUncertain1188"/>
      <w:bookmarkEnd w:id="1037"/>
      <w:r>
        <w:rPr>
          <w:snapToGrid w:val="0"/>
          <w:sz w:val="24"/>
        </w:rPr>
        <w:t>ежных</w:t>
      </w:r>
      <w:bookmarkEnd w:id="1038"/>
      <w:r>
        <w:rPr>
          <w:snapToGrid w:val="0"/>
          <w:sz w:val="24"/>
        </w:rPr>
        <w:t xml:space="preserve"> средств. </w:t>
      </w:r>
      <w:bookmarkStart w:id="1039" w:name="OCRUncertain1189"/>
      <w:r>
        <w:rPr>
          <w:snapToGrid w:val="0"/>
          <w:sz w:val="24"/>
        </w:rPr>
        <w:t>П</w:t>
      </w:r>
      <w:bookmarkEnd w:id="1039"/>
      <w:r>
        <w:rPr>
          <w:snapToGrid w:val="0"/>
          <w:sz w:val="24"/>
        </w:rPr>
        <w:t>одоб</w:t>
      </w:r>
      <w:bookmarkStart w:id="1040" w:name="OCRUncertain1190"/>
      <w:r>
        <w:rPr>
          <w:snapToGrid w:val="0"/>
          <w:sz w:val="24"/>
        </w:rPr>
        <w:t>н</w:t>
      </w:r>
      <w:bookmarkEnd w:id="1040"/>
      <w:r>
        <w:rPr>
          <w:snapToGrid w:val="0"/>
          <w:sz w:val="24"/>
        </w:rPr>
        <w:t>ая ж</w:t>
      </w:r>
      <w:bookmarkStart w:id="1041" w:name="OCRUncertain1191"/>
      <w:r>
        <w:rPr>
          <w:snapToGrid w:val="0"/>
          <w:sz w:val="24"/>
        </w:rPr>
        <w:t xml:space="preserve">е </w:t>
      </w:r>
      <w:bookmarkEnd w:id="1041"/>
      <w:r>
        <w:rPr>
          <w:snapToGrid w:val="0"/>
          <w:sz w:val="24"/>
        </w:rPr>
        <w:t>практика была впервые приме</w:t>
      </w:r>
      <w:bookmarkStart w:id="1042" w:name="OCRUncertain1192"/>
      <w:r>
        <w:rPr>
          <w:snapToGrid w:val="0"/>
          <w:sz w:val="24"/>
        </w:rPr>
        <w:t>н</w:t>
      </w:r>
      <w:bookmarkEnd w:id="1042"/>
      <w:r>
        <w:rPr>
          <w:snapToGrid w:val="0"/>
          <w:sz w:val="24"/>
        </w:rPr>
        <w:t>е</w:t>
      </w:r>
      <w:bookmarkStart w:id="1043" w:name="OCRUncertain1193"/>
      <w:r>
        <w:rPr>
          <w:snapToGrid w:val="0"/>
          <w:sz w:val="24"/>
        </w:rPr>
        <w:t>н</w:t>
      </w:r>
      <w:bookmarkEnd w:id="1043"/>
      <w:r>
        <w:rPr>
          <w:snapToGrid w:val="0"/>
          <w:sz w:val="24"/>
        </w:rPr>
        <w:t>а государством в</w:t>
      </w:r>
      <w:r>
        <w:rPr>
          <w:noProof/>
          <w:snapToGrid w:val="0"/>
          <w:sz w:val="24"/>
        </w:rPr>
        <w:t xml:space="preserve"> 1</w:t>
      </w:r>
      <w:bookmarkStart w:id="1044" w:name="OCRUncertain1194"/>
      <w:r>
        <w:rPr>
          <w:noProof/>
          <w:snapToGrid w:val="0"/>
          <w:sz w:val="24"/>
        </w:rPr>
        <w:t>9</w:t>
      </w:r>
      <w:bookmarkEnd w:id="1044"/>
      <w:r>
        <w:rPr>
          <w:noProof/>
          <w:snapToGrid w:val="0"/>
          <w:sz w:val="24"/>
        </w:rPr>
        <w:t>94-95</w:t>
      </w:r>
      <w:r>
        <w:rPr>
          <w:snapToGrid w:val="0"/>
          <w:sz w:val="24"/>
        </w:rPr>
        <w:t xml:space="preserve"> гг. (переоформлен</w:t>
      </w:r>
      <w:bookmarkStart w:id="1045" w:name="OCRUncertain1195"/>
      <w:r>
        <w:rPr>
          <w:snapToGrid w:val="0"/>
          <w:sz w:val="24"/>
        </w:rPr>
        <w:t>и</w:t>
      </w:r>
      <w:bookmarkEnd w:id="1045"/>
      <w:r>
        <w:rPr>
          <w:snapToGrid w:val="0"/>
          <w:sz w:val="24"/>
        </w:rPr>
        <w:t>е просроч</w:t>
      </w:r>
      <w:bookmarkStart w:id="1046" w:name="OCRUncertain1196"/>
      <w:r>
        <w:rPr>
          <w:snapToGrid w:val="0"/>
          <w:sz w:val="24"/>
        </w:rPr>
        <w:t>е</w:t>
      </w:r>
      <w:bookmarkEnd w:id="1046"/>
      <w:r>
        <w:rPr>
          <w:snapToGrid w:val="0"/>
          <w:sz w:val="24"/>
        </w:rPr>
        <w:t>нной задолженност</w:t>
      </w:r>
      <w:bookmarkStart w:id="1047" w:name="OCRUncertain1197"/>
      <w:r>
        <w:rPr>
          <w:snapToGrid w:val="0"/>
          <w:sz w:val="24"/>
        </w:rPr>
        <w:t>и</w:t>
      </w:r>
      <w:bookmarkEnd w:id="1047"/>
      <w:r>
        <w:rPr>
          <w:snapToGrid w:val="0"/>
          <w:sz w:val="24"/>
          <w:lang w:val="en-US"/>
        </w:rPr>
        <w:t xml:space="preserve"> аграрного сектора </w:t>
      </w:r>
      <w:r>
        <w:rPr>
          <w:snapToGrid w:val="0"/>
          <w:sz w:val="24"/>
        </w:rPr>
        <w:t>п</w:t>
      </w:r>
      <w:bookmarkStart w:id="1048" w:name="OCRUncertain1199"/>
      <w:r>
        <w:rPr>
          <w:snapToGrid w:val="0"/>
          <w:sz w:val="24"/>
        </w:rPr>
        <w:t>е</w:t>
      </w:r>
      <w:bookmarkEnd w:id="1048"/>
      <w:r>
        <w:rPr>
          <w:snapToGrid w:val="0"/>
          <w:sz w:val="24"/>
        </w:rPr>
        <w:t>р</w:t>
      </w:r>
      <w:bookmarkStart w:id="1049" w:name="OCRUncertain1200"/>
      <w:r>
        <w:rPr>
          <w:snapToGrid w:val="0"/>
          <w:sz w:val="24"/>
        </w:rPr>
        <w:t>е</w:t>
      </w:r>
      <w:bookmarkEnd w:id="1049"/>
      <w:r>
        <w:rPr>
          <w:snapToGrid w:val="0"/>
          <w:sz w:val="24"/>
        </w:rPr>
        <w:t>д комм</w:t>
      </w:r>
      <w:bookmarkStart w:id="1050" w:name="OCRUncertain1201"/>
      <w:r>
        <w:rPr>
          <w:snapToGrid w:val="0"/>
          <w:sz w:val="24"/>
        </w:rPr>
        <w:t>е</w:t>
      </w:r>
      <w:bookmarkEnd w:id="1050"/>
      <w:r>
        <w:rPr>
          <w:snapToGrid w:val="0"/>
          <w:sz w:val="24"/>
        </w:rPr>
        <w:t>рч</w:t>
      </w:r>
      <w:bookmarkStart w:id="1051" w:name="OCRUncertain1202"/>
      <w:r>
        <w:rPr>
          <w:snapToGrid w:val="0"/>
          <w:sz w:val="24"/>
        </w:rPr>
        <w:t>е</w:t>
      </w:r>
      <w:bookmarkEnd w:id="1051"/>
      <w:r>
        <w:rPr>
          <w:snapToGrid w:val="0"/>
          <w:sz w:val="24"/>
        </w:rPr>
        <w:t>ск</w:t>
      </w:r>
      <w:bookmarkStart w:id="1052" w:name="OCRUncertain1203"/>
      <w:r>
        <w:rPr>
          <w:snapToGrid w:val="0"/>
          <w:sz w:val="24"/>
        </w:rPr>
        <w:t>и</w:t>
      </w:r>
      <w:bookmarkEnd w:id="1052"/>
      <w:r>
        <w:rPr>
          <w:snapToGrid w:val="0"/>
          <w:sz w:val="24"/>
        </w:rPr>
        <w:t>м</w:t>
      </w:r>
      <w:bookmarkStart w:id="1053" w:name="OCRUncertain1204"/>
      <w:r>
        <w:rPr>
          <w:snapToGrid w:val="0"/>
          <w:sz w:val="24"/>
        </w:rPr>
        <w:t>и</w:t>
      </w:r>
      <w:bookmarkEnd w:id="1053"/>
      <w:r>
        <w:rPr>
          <w:snapToGrid w:val="0"/>
          <w:sz w:val="24"/>
        </w:rPr>
        <w:t xml:space="preserve"> банками по </w:t>
      </w:r>
      <w:bookmarkStart w:id="1054" w:name="OCRUncertain1205"/>
      <w:r>
        <w:rPr>
          <w:snapToGrid w:val="0"/>
          <w:sz w:val="24"/>
        </w:rPr>
        <w:t>ц</w:t>
      </w:r>
      <w:bookmarkEnd w:id="1054"/>
      <w:r>
        <w:rPr>
          <w:snapToGrid w:val="0"/>
          <w:sz w:val="24"/>
        </w:rPr>
        <w:t>ентрализованным кредит</w:t>
      </w:r>
      <w:bookmarkStart w:id="1055" w:name="OCRUncertain1209"/>
      <w:r>
        <w:rPr>
          <w:snapToGrid w:val="0"/>
          <w:sz w:val="24"/>
        </w:rPr>
        <w:t>а</w:t>
      </w:r>
      <w:bookmarkEnd w:id="1055"/>
      <w:r>
        <w:rPr>
          <w:snapToGrid w:val="0"/>
          <w:sz w:val="24"/>
        </w:rPr>
        <w:t>м).</w:t>
      </w:r>
    </w:p>
    <w:p w:rsidR="00483228" w:rsidRDefault="00483228">
      <w:pPr>
        <w:widowControl w:val="0"/>
        <w:rPr>
          <w:snapToGrid w:val="0"/>
          <w:sz w:val="24"/>
        </w:rPr>
      </w:pPr>
    </w:p>
    <w:p w:rsidR="00483228" w:rsidRDefault="00483228">
      <w:pPr>
        <w:widowControl w:val="0"/>
        <w:rPr>
          <w:snapToGrid w:val="0"/>
          <w:sz w:val="24"/>
        </w:rPr>
      </w:pPr>
      <w:r>
        <w:rPr>
          <w:b/>
          <w:snapToGrid w:val="0"/>
          <w:sz w:val="24"/>
        </w:rPr>
        <w:t>Инд</w:t>
      </w:r>
      <w:bookmarkStart w:id="1056" w:name="OCRUncertain1211"/>
      <w:r>
        <w:rPr>
          <w:b/>
          <w:snapToGrid w:val="0"/>
          <w:sz w:val="24"/>
        </w:rPr>
        <w:t>ив</w:t>
      </w:r>
      <w:bookmarkEnd w:id="1056"/>
      <w:r>
        <w:rPr>
          <w:b/>
          <w:snapToGrid w:val="0"/>
          <w:sz w:val="24"/>
        </w:rPr>
        <w:t>и</w:t>
      </w:r>
      <w:bookmarkStart w:id="1057" w:name="OCRUncertain1212"/>
      <w:r>
        <w:rPr>
          <w:b/>
          <w:snapToGrid w:val="0"/>
          <w:sz w:val="24"/>
        </w:rPr>
        <w:t>д</w:t>
      </w:r>
      <w:bookmarkEnd w:id="1057"/>
      <w:r>
        <w:rPr>
          <w:b/>
          <w:snapToGrid w:val="0"/>
          <w:sz w:val="24"/>
        </w:rPr>
        <w:t>уальные сх</w:t>
      </w:r>
      <w:bookmarkStart w:id="1058" w:name="OCRUncertain1213"/>
      <w:r>
        <w:rPr>
          <w:b/>
          <w:snapToGrid w:val="0"/>
          <w:sz w:val="24"/>
        </w:rPr>
        <w:t>е</w:t>
      </w:r>
      <w:bookmarkEnd w:id="1058"/>
      <w:r>
        <w:rPr>
          <w:b/>
          <w:snapToGrid w:val="0"/>
          <w:sz w:val="24"/>
        </w:rPr>
        <w:t>мы.</w:t>
      </w:r>
      <w:r>
        <w:rPr>
          <w:snapToGrid w:val="0"/>
          <w:sz w:val="24"/>
        </w:rPr>
        <w:t xml:space="preserve">   Возможност</w:t>
      </w:r>
      <w:bookmarkStart w:id="1059" w:name="OCRUncertain1214"/>
      <w:r>
        <w:rPr>
          <w:snapToGrid w:val="0"/>
          <w:sz w:val="24"/>
        </w:rPr>
        <w:t>и</w:t>
      </w:r>
      <w:bookmarkEnd w:id="1059"/>
      <w:r>
        <w:rPr>
          <w:snapToGrid w:val="0"/>
          <w:sz w:val="24"/>
        </w:rPr>
        <w:t xml:space="preserve"> п</w:t>
      </w:r>
      <w:bookmarkStart w:id="1060" w:name="OCRUncertain1215"/>
      <w:r>
        <w:rPr>
          <w:snapToGrid w:val="0"/>
          <w:sz w:val="24"/>
        </w:rPr>
        <w:t>е</w:t>
      </w:r>
      <w:bookmarkEnd w:id="1060"/>
      <w:r>
        <w:rPr>
          <w:snapToGrid w:val="0"/>
          <w:sz w:val="24"/>
        </w:rPr>
        <w:t>р</w:t>
      </w:r>
      <w:bookmarkStart w:id="1061" w:name="OCRUncertain1216"/>
      <w:r>
        <w:rPr>
          <w:snapToGrid w:val="0"/>
          <w:sz w:val="24"/>
        </w:rPr>
        <w:t>е</w:t>
      </w:r>
      <w:bookmarkEnd w:id="1061"/>
      <w:r>
        <w:rPr>
          <w:snapToGrid w:val="0"/>
          <w:sz w:val="24"/>
        </w:rPr>
        <w:t>продажи векселя с различным</w:t>
      </w:r>
      <w:bookmarkStart w:id="1062" w:name="OCRUncertain1218"/>
      <w:r>
        <w:rPr>
          <w:snapToGrid w:val="0"/>
          <w:sz w:val="24"/>
        </w:rPr>
        <w:t xml:space="preserve">и </w:t>
      </w:r>
      <w:bookmarkEnd w:id="1062"/>
      <w:r>
        <w:rPr>
          <w:snapToGrid w:val="0"/>
          <w:sz w:val="24"/>
        </w:rPr>
        <w:t>дисконтами приводит к его шир</w:t>
      </w:r>
      <w:bookmarkStart w:id="1063" w:name="OCRUncertain1219"/>
      <w:r>
        <w:rPr>
          <w:snapToGrid w:val="0"/>
          <w:sz w:val="24"/>
        </w:rPr>
        <w:t>о</w:t>
      </w:r>
      <w:bookmarkEnd w:id="1063"/>
      <w:r>
        <w:rPr>
          <w:snapToGrid w:val="0"/>
          <w:sz w:val="24"/>
        </w:rPr>
        <w:t>кому использован</w:t>
      </w:r>
      <w:bookmarkStart w:id="1064" w:name="OCRUncertain1220"/>
      <w:r>
        <w:rPr>
          <w:snapToGrid w:val="0"/>
          <w:sz w:val="24"/>
        </w:rPr>
        <w:t>и</w:t>
      </w:r>
      <w:bookmarkEnd w:id="1064"/>
      <w:r>
        <w:rPr>
          <w:snapToGrid w:val="0"/>
          <w:sz w:val="24"/>
        </w:rPr>
        <w:t>ю для:</w:t>
      </w:r>
    </w:p>
    <w:p w:rsidR="00483228" w:rsidRDefault="00483228">
      <w:pPr>
        <w:widowControl w:val="0"/>
        <w:rPr>
          <w:snapToGrid w:val="0"/>
          <w:sz w:val="24"/>
          <w:lang w:val="en-US"/>
        </w:rPr>
      </w:pPr>
      <w:r>
        <w:rPr>
          <w:noProof/>
          <w:snapToGrid w:val="0"/>
          <w:sz w:val="24"/>
        </w:rPr>
        <w:t>•</w:t>
      </w:r>
      <w:r>
        <w:rPr>
          <w:snapToGrid w:val="0"/>
          <w:sz w:val="24"/>
        </w:rPr>
        <w:t xml:space="preserve"> уход</w:t>
      </w:r>
      <w:bookmarkStart w:id="1065" w:name="OCRUncertain1221"/>
      <w:r>
        <w:rPr>
          <w:snapToGrid w:val="0"/>
          <w:sz w:val="24"/>
        </w:rPr>
        <w:t>а</w:t>
      </w:r>
      <w:bookmarkEnd w:id="1065"/>
      <w:r>
        <w:rPr>
          <w:snapToGrid w:val="0"/>
          <w:sz w:val="24"/>
        </w:rPr>
        <w:t xml:space="preserve"> от </w:t>
      </w:r>
      <w:bookmarkStart w:id="1066" w:name="OCRUncertain1222"/>
      <w:r>
        <w:rPr>
          <w:snapToGrid w:val="0"/>
          <w:sz w:val="24"/>
        </w:rPr>
        <w:t>налого</w:t>
      </w:r>
      <w:bookmarkEnd w:id="1066"/>
      <w:r>
        <w:rPr>
          <w:snapToGrid w:val="0"/>
          <w:sz w:val="24"/>
        </w:rPr>
        <w:t xml:space="preserve">в </w:t>
      </w:r>
      <w:bookmarkStart w:id="1067" w:name="OCRUncertain1223"/>
      <w:r>
        <w:rPr>
          <w:snapToGrid w:val="0"/>
          <w:sz w:val="24"/>
        </w:rPr>
        <w:t>(использова</w:t>
      </w:r>
      <w:bookmarkEnd w:id="1067"/>
      <w:r>
        <w:rPr>
          <w:snapToGrid w:val="0"/>
          <w:sz w:val="24"/>
        </w:rPr>
        <w:t>ние убыточных товарных сх</w:t>
      </w:r>
      <w:bookmarkStart w:id="1068" w:name="OCRUncertain1224"/>
      <w:r>
        <w:rPr>
          <w:snapToGrid w:val="0"/>
          <w:sz w:val="24"/>
        </w:rPr>
        <w:t>е</w:t>
      </w:r>
      <w:bookmarkEnd w:id="1068"/>
      <w:r>
        <w:rPr>
          <w:snapToGrid w:val="0"/>
          <w:sz w:val="24"/>
        </w:rPr>
        <w:t>м при сосредоточени</w:t>
      </w:r>
      <w:bookmarkStart w:id="1069" w:name="OCRUncertain1225"/>
      <w:r>
        <w:rPr>
          <w:snapToGrid w:val="0"/>
          <w:sz w:val="24"/>
        </w:rPr>
        <w:t xml:space="preserve">и </w:t>
      </w:r>
      <w:bookmarkEnd w:id="1069"/>
      <w:r>
        <w:rPr>
          <w:snapToGrid w:val="0"/>
          <w:sz w:val="24"/>
        </w:rPr>
        <w:t>пр</w:t>
      </w:r>
      <w:bookmarkStart w:id="1070" w:name="OCRUncertain1226"/>
      <w:r>
        <w:rPr>
          <w:snapToGrid w:val="0"/>
          <w:sz w:val="24"/>
        </w:rPr>
        <w:t>и</w:t>
      </w:r>
      <w:bookmarkEnd w:id="1070"/>
      <w:r>
        <w:rPr>
          <w:snapToGrid w:val="0"/>
          <w:sz w:val="24"/>
        </w:rPr>
        <w:t>был</w:t>
      </w:r>
      <w:bookmarkStart w:id="1071" w:name="OCRUncertain1227"/>
      <w:r>
        <w:rPr>
          <w:snapToGrid w:val="0"/>
          <w:sz w:val="24"/>
        </w:rPr>
        <w:t>и</w:t>
      </w:r>
      <w:bookmarkEnd w:id="1071"/>
      <w:r>
        <w:rPr>
          <w:snapToGrid w:val="0"/>
          <w:sz w:val="24"/>
        </w:rPr>
        <w:t xml:space="preserve"> от перепродаж</w:t>
      </w:r>
      <w:bookmarkStart w:id="1072" w:name="OCRUncertain1228"/>
      <w:r>
        <w:rPr>
          <w:snapToGrid w:val="0"/>
          <w:sz w:val="24"/>
        </w:rPr>
        <w:t>и</w:t>
      </w:r>
      <w:bookmarkEnd w:id="1072"/>
      <w:r>
        <w:rPr>
          <w:snapToGrid w:val="0"/>
          <w:sz w:val="24"/>
        </w:rPr>
        <w:t xml:space="preserve"> товар</w:t>
      </w:r>
      <w:bookmarkStart w:id="1073" w:name="OCRUncertain1229"/>
      <w:r>
        <w:rPr>
          <w:snapToGrid w:val="0"/>
          <w:sz w:val="24"/>
        </w:rPr>
        <w:t>о</w:t>
      </w:r>
      <w:bookmarkEnd w:id="1073"/>
      <w:r>
        <w:rPr>
          <w:snapToGrid w:val="0"/>
          <w:sz w:val="24"/>
        </w:rPr>
        <w:t>в в в</w:t>
      </w:r>
      <w:bookmarkStart w:id="1074" w:name="OCRUncertain1230"/>
      <w:r>
        <w:rPr>
          <w:snapToGrid w:val="0"/>
          <w:sz w:val="24"/>
        </w:rPr>
        <w:t>е</w:t>
      </w:r>
      <w:bookmarkEnd w:id="1074"/>
      <w:r>
        <w:rPr>
          <w:snapToGrid w:val="0"/>
          <w:sz w:val="24"/>
        </w:rPr>
        <w:t>кс</w:t>
      </w:r>
      <w:bookmarkStart w:id="1075" w:name="OCRUncertain1231"/>
      <w:r>
        <w:rPr>
          <w:snapToGrid w:val="0"/>
          <w:sz w:val="24"/>
        </w:rPr>
        <w:t>е</w:t>
      </w:r>
      <w:bookmarkEnd w:id="1075"/>
      <w:r>
        <w:rPr>
          <w:snapToGrid w:val="0"/>
          <w:sz w:val="24"/>
        </w:rPr>
        <w:t>ль</w:t>
      </w:r>
      <w:bookmarkStart w:id="1076" w:name="OCRUncertain1232"/>
      <w:r>
        <w:rPr>
          <w:snapToGrid w:val="0"/>
          <w:sz w:val="24"/>
        </w:rPr>
        <w:t>н</w:t>
      </w:r>
      <w:bookmarkEnd w:id="1076"/>
      <w:r>
        <w:rPr>
          <w:snapToGrid w:val="0"/>
          <w:sz w:val="24"/>
        </w:rPr>
        <w:t>ых (ч</w:t>
      </w:r>
      <w:bookmarkStart w:id="1077" w:name="OCRUncertain1233"/>
      <w:r>
        <w:rPr>
          <w:snapToGrid w:val="0"/>
          <w:sz w:val="24"/>
        </w:rPr>
        <w:t>е</w:t>
      </w:r>
      <w:bookmarkEnd w:id="1077"/>
      <w:r>
        <w:rPr>
          <w:snapToGrid w:val="0"/>
          <w:sz w:val="24"/>
        </w:rPr>
        <w:t xml:space="preserve">рез </w:t>
      </w:r>
      <w:bookmarkStart w:id="1078" w:name="OCRUncertain1234"/>
      <w:r>
        <w:rPr>
          <w:snapToGrid w:val="0"/>
          <w:sz w:val="24"/>
        </w:rPr>
        <w:t>дискон</w:t>
      </w:r>
      <w:bookmarkEnd w:id="1078"/>
      <w:r>
        <w:rPr>
          <w:snapToGrid w:val="0"/>
          <w:sz w:val="24"/>
        </w:rPr>
        <w:t>т</w:t>
      </w:r>
      <w:r>
        <w:rPr>
          <w:snapToGrid w:val="0"/>
          <w:sz w:val="24"/>
          <w:lang w:val="en-US"/>
        </w:rPr>
        <w:t>)</w:t>
      </w:r>
      <w:r>
        <w:rPr>
          <w:snapToGrid w:val="0"/>
          <w:sz w:val="24"/>
        </w:rPr>
        <w:t xml:space="preserve"> операц</w:t>
      </w:r>
      <w:bookmarkStart w:id="1079" w:name="OCRUncertain1235"/>
      <w:r>
        <w:rPr>
          <w:snapToGrid w:val="0"/>
          <w:sz w:val="24"/>
        </w:rPr>
        <w:t>и</w:t>
      </w:r>
      <w:bookmarkEnd w:id="1079"/>
      <w:r>
        <w:rPr>
          <w:snapToGrid w:val="0"/>
          <w:sz w:val="24"/>
        </w:rPr>
        <w:t>ях</w:t>
      </w:r>
    </w:p>
    <w:p w:rsidR="00483228" w:rsidRDefault="00483228">
      <w:pPr>
        <w:widowControl w:val="0"/>
        <w:rPr>
          <w:snapToGrid w:val="0"/>
          <w:sz w:val="24"/>
        </w:rPr>
      </w:pPr>
      <w:r>
        <w:rPr>
          <w:noProof/>
          <w:snapToGrid w:val="0"/>
          <w:sz w:val="24"/>
        </w:rPr>
        <w:t>•</w:t>
      </w:r>
      <w:r>
        <w:rPr>
          <w:snapToGrid w:val="0"/>
          <w:sz w:val="24"/>
        </w:rPr>
        <w:t xml:space="preserve"> пер</w:t>
      </w:r>
      <w:bookmarkStart w:id="1080" w:name="OCRUncertain1236"/>
      <w:r>
        <w:rPr>
          <w:snapToGrid w:val="0"/>
          <w:sz w:val="24"/>
        </w:rPr>
        <w:t>ед</w:t>
      </w:r>
      <w:bookmarkEnd w:id="1080"/>
      <w:r>
        <w:rPr>
          <w:snapToGrid w:val="0"/>
          <w:sz w:val="24"/>
        </w:rPr>
        <w:t xml:space="preserve">ачи </w:t>
      </w:r>
      <w:bookmarkStart w:id="1081" w:name="OCRUncertain1237"/>
      <w:r>
        <w:rPr>
          <w:snapToGrid w:val="0"/>
          <w:sz w:val="24"/>
        </w:rPr>
        <w:t>прибыли</w:t>
      </w:r>
      <w:bookmarkEnd w:id="1081"/>
      <w:r>
        <w:rPr>
          <w:snapToGrid w:val="0"/>
          <w:sz w:val="24"/>
        </w:rPr>
        <w:t xml:space="preserve"> от компан</w:t>
      </w:r>
      <w:bookmarkStart w:id="1082" w:name="OCRUncertain1238"/>
      <w:r>
        <w:rPr>
          <w:snapToGrid w:val="0"/>
          <w:sz w:val="24"/>
        </w:rPr>
        <w:t>и</w:t>
      </w:r>
      <w:bookmarkEnd w:id="1082"/>
      <w:r>
        <w:rPr>
          <w:snapToGrid w:val="0"/>
          <w:sz w:val="24"/>
        </w:rPr>
        <w:t>й, находящихся в коллект</w:t>
      </w:r>
      <w:bookmarkStart w:id="1083" w:name="OCRUncertain1239"/>
      <w:r>
        <w:rPr>
          <w:snapToGrid w:val="0"/>
          <w:sz w:val="24"/>
        </w:rPr>
        <w:t>и</w:t>
      </w:r>
      <w:bookmarkEnd w:id="1083"/>
      <w:r>
        <w:rPr>
          <w:snapToGrid w:val="0"/>
          <w:sz w:val="24"/>
        </w:rPr>
        <w:t>вной собств</w:t>
      </w:r>
      <w:bookmarkStart w:id="1084" w:name="OCRUncertain1240"/>
      <w:r>
        <w:rPr>
          <w:snapToGrid w:val="0"/>
          <w:sz w:val="24"/>
        </w:rPr>
        <w:t>е</w:t>
      </w:r>
      <w:bookmarkEnd w:id="1084"/>
      <w:r>
        <w:rPr>
          <w:snapToGrid w:val="0"/>
          <w:sz w:val="24"/>
        </w:rPr>
        <w:t>нност</w:t>
      </w:r>
      <w:bookmarkStart w:id="1085" w:name="OCRUncertain1241"/>
      <w:r>
        <w:rPr>
          <w:snapToGrid w:val="0"/>
          <w:sz w:val="24"/>
        </w:rPr>
        <w:t>и</w:t>
      </w:r>
      <w:bookmarkEnd w:id="1085"/>
      <w:r>
        <w:rPr>
          <w:snapToGrid w:val="0"/>
          <w:sz w:val="24"/>
        </w:rPr>
        <w:t>, предприятиям, находя</w:t>
      </w:r>
      <w:bookmarkStart w:id="1086" w:name="OCRUncertain1242"/>
      <w:r>
        <w:rPr>
          <w:snapToGrid w:val="0"/>
          <w:sz w:val="24"/>
        </w:rPr>
        <w:t>щ</w:t>
      </w:r>
      <w:bookmarkEnd w:id="1086"/>
      <w:r>
        <w:rPr>
          <w:snapToGrid w:val="0"/>
          <w:sz w:val="24"/>
        </w:rPr>
        <w:t>имся в инд</w:t>
      </w:r>
      <w:bookmarkStart w:id="1087" w:name="OCRUncertain1243"/>
      <w:r>
        <w:rPr>
          <w:snapToGrid w:val="0"/>
          <w:sz w:val="24"/>
        </w:rPr>
        <w:t>и</w:t>
      </w:r>
      <w:bookmarkEnd w:id="1087"/>
      <w:r>
        <w:rPr>
          <w:snapToGrid w:val="0"/>
          <w:sz w:val="24"/>
        </w:rPr>
        <w:t>видуальной со</w:t>
      </w:r>
      <w:bookmarkStart w:id="1088" w:name="OCRUncertain1244"/>
      <w:r>
        <w:rPr>
          <w:snapToGrid w:val="0"/>
          <w:sz w:val="24"/>
        </w:rPr>
        <w:t>б</w:t>
      </w:r>
      <w:bookmarkEnd w:id="1088"/>
      <w:r>
        <w:rPr>
          <w:snapToGrid w:val="0"/>
          <w:sz w:val="24"/>
        </w:rPr>
        <w:t>ственност</w:t>
      </w:r>
      <w:bookmarkStart w:id="1089" w:name="OCRUncertain1245"/>
      <w:r>
        <w:rPr>
          <w:snapToGrid w:val="0"/>
          <w:sz w:val="24"/>
        </w:rPr>
        <w:t>и</w:t>
      </w:r>
      <w:bookmarkEnd w:id="1089"/>
      <w:r>
        <w:rPr>
          <w:snapToGrid w:val="0"/>
          <w:sz w:val="24"/>
        </w:rPr>
        <w:t>, создани</w:t>
      </w:r>
      <w:bookmarkStart w:id="1090" w:name="OCRUncertain1246"/>
      <w:r>
        <w:rPr>
          <w:snapToGrid w:val="0"/>
          <w:sz w:val="24"/>
        </w:rPr>
        <w:t>е и</w:t>
      </w:r>
      <w:bookmarkEnd w:id="1090"/>
      <w:r>
        <w:rPr>
          <w:snapToGrid w:val="0"/>
          <w:sz w:val="24"/>
        </w:rPr>
        <w:t>скусствен</w:t>
      </w:r>
      <w:bookmarkStart w:id="1091" w:name="OCRUncertain1247"/>
      <w:r>
        <w:rPr>
          <w:snapToGrid w:val="0"/>
          <w:sz w:val="24"/>
        </w:rPr>
        <w:t>н</w:t>
      </w:r>
      <w:bookmarkEnd w:id="1091"/>
      <w:r>
        <w:rPr>
          <w:snapToGrid w:val="0"/>
          <w:sz w:val="24"/>
        </w:rPr>
        <w:t xml:space="preserve">ой </w:t>
      </w:r>
      <w:bookmarkStart w:id="1092" w:name="OCRUncertain1248"/>
      <w:r>
        <w:rPr>
          <w:snapToGrid w:val="0"/>
          <w:sz w:val="24"/>
        </w:rPr>
        <w:t>убыточности</w:t>
      </w:r>
      <w:bookmarkEnd w:id="1092"/>
      <w:r>
        <w:rPr>
          <w:snapToGrid w:val="0"/>
          <w:sz w:val="24"/>
        </w:rPr>
        <w:t xml:space="preserve"> </w:t>
      </w:r>
      <w:bookmarkStart w:id="1093" w:name="OCRUncertain1249"/>
      <w:r>
        <w:rPr>
          <w:snapToGrid w:val="0"/>
          <w:sz w:val="24"/>
        </w:rPr>
        <w:t>п</w:t>
      </w:r>
      <w:bookmarkEnd w:id="1093"/>
      <w:r>
        <w:rPr>
          <w:snapToGrid w:val="0"/>
          <w:sz w:val="24"/>
        </w:rPr>
        <w:t xml:space="preserve">ервых (через </w:t>
      </w:r>
      <w:bookmarkStart w:id="1094" w:name="OCRUncertain1250"/>
      <w:r>
        <w:rPr>
          <w:snapToGrid w:val="0"/>
          <w:sz w:val="24"/>
        </w:rPr>
        <w:t>куп</w:t>
      </w:r>
      <w:bookmarkEnd w:id="1094"/>
      <w:r>
        <w:rPr>
          <w:snapToGrid w:val="0"/>
          <w:sz w:val="24"/>
        </w:rPr>
        <w:t>лю продажу векселей с дисконтом)</w:t>
      </w:r>
    </w:p>
    <w:p w:rsidR="00483228" w:rsidRDefault="00483228">
      <w:pPr>
        <w:widowControl w:val="0"/>
        <w:rPr>
          <w:snapToGrid w:val="0"/>
          <w:sz w:val="24"/>
        </w:rPr>
      </w:pPr>
      <w:r>
        <w:rPr>
          <w:noProof/>
          <w:snapToGrid w:val="0"/>
          <w:sz w:val="24"/>
        </w:rPr>
        <w:t>•</w:t>
      </w:r>
      <w:r>
        <w:rPr>
          <w:snapToGrid w:val="0"/>
          <w:sz w:val="24"/>
        </w:rPr>
        <w:t xml:space="preserve"> "обнал</w:t>
      </w:r>
      <w:bookmarkStart w:id="1095" w:name="OCRUncertain1253"/>
      <w:r>
        <w:rPr>
          <w:snapToGrid w:val="0"/>
          <w:sz w:val="24"/>
        </w:rPr>
        <w:t>и</w:t>
      </w:r>
      <w:bookmarkEnd w:id="1095"/>
      <w:r>
        <w:rPr>
          <w:snapToGrid w:val="0"/>
          <w:sz w:val="24"/>
        </w:rPr>
        <w:t>ч</w:t>
      </w:r>
      <w:bookmarkStart w:id="1096" w:name="OCRUncertain1254"/>
      <w:r>
        <w:rPr>
          <w:snapToGrid w:val="0"/>
          <w:sz w:val="24"/>
        </w:rPr>
        <w:t>и</w:t>
      </w:r>
      <w:bookmarkEnd w:id="1096"/>
      <w:r>
        <w:rPr>
          <w:snapToGrid w:val="0"/>
          <w:sz w:val="24"/>
        </w:rPr>
        <w:t>в</w:t>
      </w:r>
      <w:bookmarkStart w:id="1097" w:name="OCRUncertain1255"/>
      <w:r>
        <w:rPr>
          <w:snapToGrid w:val="0"/>
          <w:sz w:val="24"/>
        </w:rPr>
        <w:t>ание",</w:t>
      </w:r>
      <w:bookmarkEnd w:id="1097"/>
      <w:r>
        <w:rPr>
          <w:snapToGrid w:val="0"/>
          <w:sz w:val="24"/>
        </w:rPr>
        <w:t xml:space="preserve"> прием векс</w:t>
      </w:r>
      <w:bookmarkStart w:id="1098" w:name="OCRUncertain1256"/>
      <w:r>
        <w:rPr>
          <w:snapToGrid w:val="0"/>
          <w:sz w:val="24"/>
        </w:rPr>
        <w:t>е</w:t>
      </w:r>
      <w:bookmarkEnd w:id="1098"/>
      <w:r>
        <w:rPr>
          <w:snapToGrid w:val="0"/>
          <w:sz w:val="24"/>
        </w:rPr>
        <w:t xml:space="preserve">лей для товарных расчетов на </w:t>
      </w:r>
      <w:bookmarkStart w:id="1099" w:name="OCRUncertain1257"/>
      <w:r>
        <w:rPr>
          <w:snapToGrid w:val="0"/>
          <w:sz w:val="24"/>
        </w:rPr>
        <w:t>заведомо не</w:t>
      </w:r>
      <w:bookmarkEnd w:id="1099"/>
      <w:r>
        <w:rPr>
          <w:snapToGrid w:val="0"/>
          <w:sz w:val="24"/>
        </w:rPr>
        <w:t>выгодных усло</w:t>
      </w:r>
      <w:bookmarkStart w:id="1100" w:name="OCRUncertain1258"/>
      <w:r>
        <w:rPr>
          <w:snapToGrid w:val="0"/>
          <w:sz w:val="24"/>
        </w:rPr>
        <w:t>в</w:t>
      </w:r>
      <w:bookmarkEnd w:id="1100"/>
      <w:r>
        <w:rPr>
          <w:snapToGrid w:val="0"/>
          <w:sz w:val="24"/>
        </w:rPr>
        <w:t>иях с передачей части прибыли вексель</w:t>
      </w:r>
      <w:bookmarkStart w:id="1101" w:name="OCRUncertain1260"/>
      <w:r>
        <w:rPr>
          <w:snapToGrid w:val="0"/>
          <w:sz w:val="24"/>
        </w:rPr>
        <w:t>н</w:t>
      </w:r>
      <w:bookmarkEnd w:id="1101"/>
      <w:r>
        <w:rPr>
          <w:snapToGrid w:val="0"/>
          <w:sz w:val="24"/>
        </w:rPr>
        <w:t>ого оператора должност</w:t>
      </w:r>
      <w:bookmarkStart w:id="1102" w:name="OCRUncertain1261"/>
      <w:r>
        <w:rPr>
          <w:snapToGrid w:val="0"/>
          <w:sz w:val="24"/>
        </w:rPr>
        <w:t>н</w:t>
      </w:r>
      <w:bookmarkEnd w:id="1102"/>
      <w:r>
        <w:rPr>
          <w:snapToGrid w:val="0"/>
          <w:sz w:val="24"/>
        </w:rPr>
        <w:t xml:space="preserve">ым лицам, от которых </w:t>
      </w:r>
      <w:bookmarkStart w:id="1103" w:name="OCRUncertain1262"/>
      <w:r>
        <w:rPr>
          <w:snapToGrid w:val="0"/>
          <w:sz w:val="24"/>
        </w:rPr>
        <w:t>зависит</w:t>
      </w:r>
      <w:bookmarkEnd w:id="1103"/>
      <w:r>
        <w:rPr>
          <w:snapToGrid w:val="0"/>
          <w:sz w:val="24"/>
          <w:lang w:val="en-US"/>
        </w:rPr>
        <w:t xml:space="preserve"> прием</w:t>
      </w:r>
      <w:r>
        <w:rPr>
          <w:snapToGrid w:val="0"/>
          <w:sz w:val="24"/>
        </w:rPr>
        <w:t xml:space="preserve"> в</w:t>
      </w:r>
      <w:bookmarkStart w:id="1104" w:name="OCRUncertain1265"/>
      <w:r>
        <w:rPr>
          <w:snapToGrid w:val="0"/>
          <w:sz w:val="24"/>
        </w:rPr>
        <w:t>е</w:t>
      </w:r>
      <w:bookmarkEnd w:id="1104"/>
      <w:r>
        <w:rPr>
          <w:snapToGrid w:val="0"/>
          <w:sz w:val="24"/>
        </w:rPr>
        <w:t>кс</w:t>
      </w:r>
      <w:bookmarkStart w:id="1105" w:name="OCRUncertain1266"/>
      <w:r>
        <w:rPr>
          <w:snapToGrid w:val="0"/>
          <w:sz w:val="24"/>
        </w:rPr>
        <w:t>е</w:t>
      </w:r>
      <w:bookmarkEnd w:id="1105"/>
      <w:r>
        <w:rPr>
          <w:snapToGrid w:val="0"/>
          <w:sz w:val="24"/>
        </w:rPr>
        <w:t>ля в качеств</w:t>
      </w:r>
      <w:bookmarkStart w:id="1106" w:name="OCRUncertain1267"/>
      <w:r>
        <w:rPr>
          <w:snapToGrid w:val="0"/>
          <w:sz w:val="24"/>
        </w:rPr>
        <w:t>е</w:t>
      </w:r>
      <w:bookmarkEnd w:id="1106"/>
      <w:r>
        <w:rPr>
          <w:snapToGrid w:val="0"/>
          <w:sz w:val="24"/>
        </w:rPr>
        <w:t xml:space="preserve"> </w:t>
      </w:r>
      <w:bookmarkStart w:id="1107" w:name="OCRUncertain1268"/>
      <w:r>
        <w:rPr>
          <w:snapToGrid w:val="0"/>
          <w:sz w:val="24"/>
        </w:rPr>
        <w:t xml:space="preserve">расчетного </w:t>
      </w:r>
      <w:bookmarkEnd w:id="1107"/>
      <w:r>
        <w:rPr>
          <w:snapToGrid w:val="0"/>
          <w:sz w:val="24"/>
        </w:rPr>
        <w:t>средства</w:t>
      </w:r>
    </w:p>
    <w:p w:rsidR="00483228" w:rsidRDefault="00483228">
      <w:pPr>
        <w:widowControl w:val="0"/>
        <w:rPr>
          <w:snapToGrid w:val="0"/>
          <w:sz w:val="24"/>
          <w:lang w:val="en-US"/>
        </w:rPr>
      </w:pPr>
      <w:r>
        <w:rPr>
          <w:noProof/>
          <w:snapToGrid w:val="0"/>
          <w:sz w:val="24"/>
        </w:rPr>
        <w:t>•</w:t>
      </w:r>
      <w:r>
        <w:rPr>
          <w:snapToGrid w:val="0"/>
          <w:sz w:val="24"/>
        </w:rPr>
        <w:t xml:space="preserve"> снижени</w:t>
      </w:r>
      <w:bookmarkStart w:id="1108" w:name="OCRUncertain336"/>
      <w:r>
        <w:rPr>
          <w:snapToGrid w:val="0"/>
          <w:sz w:val="24"/>
        </w:rPr>
        <w:t>е</w:t>
      </w:r>
      <w:bookmarkEnd w:id="1108"/>
      <w:r>
        <w:rPr>
          <w:snapToGrid w:val="0"/>
          <w:sz w:val="24"/>
          <w:lang w:val="en-US"/>
        </w:rPr>
        <w:t xml:space="preserve"> налогов </w:t>
      </w:r>
      <w:r>
        <w:rPr>
          <w:snapToGrid w:val="0"/>
          <w:sz w:val="24"/>
        </w:rPr>
        <w:t>за счет льготного налогооблажения прибыл</w:t>
      </w:r>
      <w:bookmarkStart w:id="1109" w:name="OCRUncertain340"/>
      <w:r>
        <w:rPr>
          <w:snapToGrid w:val="0"/>
          <w:sz w:val="24"/>
        </w:rPr>
        <w:t>и</w:t>
      </w:r>
      <w:bookmarkEnd w:id="1109"/>
      <w:r>
        <w:rPr>
          <w:snapToGrid w:val="0"/>
          <w:sz w:val="24"/>
        </w:rPr>
        <w:t xml:space="preserve"> от в</w:t>
      </w:r>
      <w:bookmarkStart w:id="1110" w:name="OCRUncertain341"/>
      <w:r>
        <w:rPr>
          <w:snapToGrid w:val="0"/>
          <w:sz w:val="24"/>
        </w:rPr>
        <w:t>е</w:t>
      </w:r>
      <w:bookmarkEnd w:id="1110"/>
      <w:r>
        <w:rPr>
          <w:snapToGrid w:val="0"/>
          <w:sz w:val="24"/>
        </w:rPr>
        <w:t>кселя (сейчас не существует в связ</w:t>
      </w:r>
      <w:bookmarkStart w:id="1111" w:name="OCRUncertain342"/>
      <w:r>
        <w:rPr>
          <w:snapToGrid w:val="0"/>
          <w:sz w:val="24"/>
        </w:rPr>
        <w:t>и</w:t>
      </w:r>
      <w:bookmarkEnd w:id="1111"/>
      <w:r>
        <w:rPr>
          <w:snapToGrid w:val="0"/>
          <w:sz w:val="24"/>
        </w:rPr>
        <w:t xml:space="preserve"> с распространени</w:t>
      </w:r>
      <w:bookmarkStart w:id="1112" w:name="OCRUncertain343"/>
      <w:r>
        <w:rPr>
          <w:snapToGrid w:val="0"/>
          <w:sz w:val="24"/>
        </w:rPr>
        <w:t>е</w:t>
      </w:r>
      <w:bookmarkEnd w:id="1112"/>
      <w:r>
        <w:rPr>
          <w:snapToGrid w:val="0"/>
          <w:sz w:val="24"/>
        </w:rPr>
        <w:t>м на векс</w:t>
      </w:r>
      <w:bookmarkStart w:id="1113" w:name="OCRUncertain344"/>
      <w:r>
        <w:rPr>
          <w:snapToGrid w:val="0"/>
          <w:sz w:val="24"/>
        </w:rPr>
        <w:t>е</w:t>
      </w:r>
      <w:bookmarkEnd w:id="1113"/>
      <w:r>
        <w:rPr>
          <w:snapToGrid w:val="0"/>
          <w:sz w:val="24"/>
        </w:rPr>
        <w:t>ль общ</w:t>
      </w:r>
      <w:bookmarkStart w:id="1114" w:name="OCRUncertain345"/>
      <w:r>
        <w:rPr>
          <w:snapToGrid w:val="0"/>
          <w:sz w:val="24"/>
        </w:rPr>
        <w:t>и</w:t>
      </w:r>
      <w:bookmarkEnd w:id="1114"/>
      <w:r>
        <w:rPr>
          <w:snapToGrid w:val="0"/>
          <w:sz w:val="24"/>
        </w:rPr>
        <w:t>х налоговых ставок).</w:t>
      </w:r>
    </w:p>
    <w:p w:rsidR="00483228" w:rsidRDefault="00483228">
      <w:pPr>
        <w:widowControl w:val="0"/>
        <w:rPr>
          <w:snapToGrid w:val="0"/>
          <w:sz w:val="24"/>
          <w:lang w:val="en-US"/>
        </w:rPr>
      </w:pPr>
    </w:p>
    <w:p w:rsidR="00483228" w:rsidRDefault="00483228">
      <w:pPr>
        <w:pStyle w:val="8"/>
        <w:spacing w:before="0" w:line="240" w:lineRule="auto"/>
        <w:rPr>
          <w:b w:val="0"/>
        </w:rPr>
      </w:pPr>
      <w:r>
        <w:rPr>
          <w:lang w:val="en-US"/>
        </w:rPr>
        <w:t>Вексельные операциии</w:t>
      </w:r>
      <w:r>
        <w:rPr>
          <w:b w:val="0"/>
          <w:lang w:val="en-US"/>
        </w:rPr>
        <w:t>. Широко используются обмен, покупка-продажа векселей с отсрочкой платежа (что приводит к “нагромождению” финансовых обязательств), аваль, залог векселей, заключение договоров комиссии и поручения (финансовое посредничество),предоставление отступного (например,выдача банку векселя в качестве отступного с целью прекращения обязательств по ссуде). Начали развиваться домицилирование векселей и инкассовые операции по ним. Достаточно часто совершаются сделки репо и обратного репо с векселями, договора купли-продажи с отсроченной поставкой векселей или отсроченным платежом против приобретенных векселей, начали появляться форфейтинговые операции на международных рынках.</w:t>
      </w:r>
    </w:p>
    <w:p w:rsidR="00483228" w:rsidRDefault="00483228">
      <w:pPr>
        <w:widowControl w:val="0"/>
        <w:rPr>
          <w:snapToGrid w:val="0"/>
          <w:sz w:val="24"/>
          <w:lang w:val="en-US"/>
        </w:rPr>
      </w:pPr>
    </w:p>
    <w:p w:rsidR="00483228" w:rsidRDefault="00483228">
      <w:pPr>
        <w:widowControl w:val="0"/>
        <w:rPr>
          <w:snapToGrid w:val="0"/>
          <w:sz w:val="24"/>
          <w:lang w:val="en-US"/>
        </w:rPr>
      </w:pPr>
    </w:p>
    <w:p w:rsidR="00483228" w:rsidRDefault="00483228">
      <w:pPr>
        <w:jc w:val="center"/>
        <w:rPr>
          <w:sz w:val="24"/>
        </w:rPr>
      </w:pPr>
      <w:r>
        <w:rPr>
          <w:b/>
          <w:snapToGrid w:val="0"/>
          <w:sz w:val="32"/>
        </w:rPr>
        <w:t>3.Основные факторы, тенденции и прогноз развития вексельного рынка</w:t>
      </w:r>
      <w:r>
        <w:rPr>
          <w:sz w:val="24"/>
        </w:rPr>
        <w:t>.</w:t>
      </w:r>
    </w:p>
    <w:p w:rsidR="00483228" w:rsidRDefault="00483228">
      <w:pPr>
        <w:widowControl w:val="0"/>
        <w:rPr>
          <w:snapToGrid w:val="0"/>
          <w:sz w:val="24"/>
        </w:rPr>
      </w:pPr>
    </w:p>
    <w:p w:rsidR="00483228" w:rsidRDefault="00483228">
      <w:pPr>
        <w:widowControl w:val="0"/>
        <w:rPr>
          <w:snapToGrid w:val="0"/>
          <w:sz w:val="24"/>
        </w:rPr>
      </w:pPr>
      <w:r>
        <w:rPr>
          <w:b/>
          <w:snapToGrid w:val="0"/>
          <w:sz w:val="24"/>
        </w:rPr>
        <w:t xml:space="preserve"> Упрощение структуры вексельного оборота</w:t>
      </w:r>
      <w:r>
        <w:rPr>
          <w:snapToGrid w:val="0"/>
          <w:sz w:val="24"/>
        </w:rPr>
        <w:t>. Прекращены выпуск векселей федеральными и региональными органами власти, попытки создать через  вексель - региональные деньги. Остановлен эксперимент Федеральной комиссии по рынку ценных бумаг по созданию межрегиональной системы обращения бсздокументарных векселей (фактически "вторая" денежная система).</w:t>
      </w:r>
    </w:p>
    <w:p w:rsidR="00483228" w:rsidRDefault="00483228">
      <w:pPr>
        <w:widowControl w:val="0"/>
        <w:rPr>
          <w:snapToGrid w:val="0"/>
          <w:sz w:val="24"/>
        </w:rPr>
      </w:pPr>
    </w:p>
    <w:p w:rsidR="00483228" w:rsidRDefault="00483228">
      <w:pPr>
        <w:widowControl w:val="0"/>
        <w:rPr>
          <w:sz w:val="24"/>
        </w:rPr>
      </w:pPr>
      <w:r>
        <w:rPr>
          <w:b/>
          <w:sz w:val="24"/>
        </w:rPr>
        <w:t>Стремление к большей информационной прозрачности и регулируемости</w:t>
      </w:r>
      <w:r>
        <w:rPr>
          <w:sz w:val="24"/>
        </w:rPr>
        <w:t xml:space="preserve"> </w:t>
      </w:r>
      <w:r>
        <w:rPr>
          <w:b/>
          <w:sz w:val="24"/>
        </w:rPr>
        <w:t>вексельного рынка</w:t>
      </w:r>
      <w:r>
        <w:rPr>
          <w:sz w:val="24"/>
        </w:rPr>
        <w:t>. Именно эта тенденция привела к организации АУВЕР, к попыткам разработать стандарты, создать общедоступные вексельные информационные системы, а также организовать рейтинг векселей и вексельных операторов. Кроме того, вексельные крахи привели к пониманию важности оценки кредитоспособности эмитентов, правильно поставленного финансового менеджмента и системы финансовых ограничений в этой области.</w:t>
      </w:r>
    </w:p>
    <w:p w:rsidR="00483228" w:rsidRDefault="00483228">
      <w:pPr>
        <w:widowControl w:val="0"/>
        <w:rPr>
          <w:sz w:val="24"/>
        </w:rPr>
      </w:pPr>
    </w:p>
    <w:p w:rsidR="00483228" w:rsidRDefault="00483228">
      <w:pPr>
        <w:widowControl w:val="0"/>
        <w:rPr>
          <w:snapToGrid w:val="0"/>
          <w:sz w:val="24"/>
        </w:rPr>
      </w:pPr>
      <w:r>
        <w:rPr>
          <w:snapToGrid w:val="0"/>
          <w:sz w:val="24"/>
        </w:rPr>
        <w:t xml:space="preserve"> Преобладающая тенденция</w:t>
      </w:r>
      <w:r>
        <w:rPr>
          <w:noProof/>
          <w:snapToGrid w:val="0"/>
          <w:sz w:val="24"/>
        </w:rPr>
        <w:t xml:space="preserve"> 1994- 1997</w:t>
      </w:r>
      <w:r>
        <w:rPr>
          <w:snapToGrid w:val="0"/>
          <w:sz w:val="24"/>
        </w:rPr>
        <w:t xml:space="preserve"> гг.</w:t>
      </w:r>
      <w:r>
        <w:rPr>
          <w:noProof/>
          <w:snapToGrid w:val="0"/>
          <w:sz w:val="24"/>
        </w:rPr>
        <w:t xml:space="preserve"> -</w:t>
      </w:r>
      <w:r>
        <w:rPr>
          <w:snapToGrid w:val="0"/>
          <w:sz w:val="24"/>
        </w:rPr>
        <w:t xml:space="preserve"> постепенное сближение темпов роста денежной и вексельной массы по мере того, как хозяйственный оборот насыщался вексельными суррогатами и снижались темпы его демонетизации (рассчитывается как отношение денежной массы к ВВП).</w:t>
      </w:r>
    </w:p>
    <w:p w:rsidR="00483228" w:rsidRDefault="00483228">
      <w:pPr>
        <w:widowControl w:val="0"/>
        <w:rPr>
          <w:snapToGrid w:val="0"/>
          <w:sz w:val="24"/>
        </w:rPr>
      </w:pPr>
      <w:r>
        <w:rPr>
          <w:snapToGrid w:val="0"/>
          <w:sz w:val="24"/>
        </w:rPr>
        <w:t xml:space="preserve"> По оценкам многих экспертов (опрос в АУВЕР), объем вексельной массы в</w:t>
      </w:r>
      <w:r>
        <w:rPr>
          <w:noProof/>
          <w:snapToGrid w:val="0"/>
          <w:sz w:val="24"/>
        </w:rPr>
        <w:t xml:space="preserve"> 1997</w:t>
      </w:r>
      <w:r>
        <w:rPr>
          <w:snapToGrid w:val="0"/>
          <w:sz w:val="24"/>
        </w:rPr>
        <w:t xml:space="preserve"> г. сократился или по меньшей мере не вырос в сравнении с концом 1996г.</w:t>
      </w:r>
    </w:p>
    <w:p w:rsidR="00483228" w:rsidRDefault="00483228">
      <w:pPr>
        <w:widowControl w:val="0"/>
        <w:rPr>
          <w:snapToGrid w:val="0"/>
          <w:sz w:val="24"/>
        </w:rPr>
      </w:pPr>
      <w:r>
        <w:rPr>
          <w:snapToGrid w:val="0"/>
          <w:sz w:val="24"/>
        </w:rPr>
        <w:t>Таким образом, впервые обозначилась тенденция вытеснения векселей</w:t>
      </w:r>
      <w:r>
        <w:rPr>
          <w:snapToGrid w:val="0"/>
          <w:sz w:val="24"/>
          <w:lang w:val="en-US"/>
        </w:rPr>
        <w:t xml:space="preserve"> из</w:t>
      </w:r>
      <w:r>
        <w:rPr>
          <w:snapToGrid w:val="0"/>
          <w:sz w:val="24"/>
        </w:rPr>
        <w:t xml:space="preserve"> обращения деньгами.</w:t>
      </w:r>
    </w:p>
    <w:p w:rsidR="00483228" w:rsidRDefault="00483228">
      <w:pPr>
        <w:pStyle w:val="a3"/>
        <w:spacing w:line="240" w:lineRule="auto"/>
        <w:rPr>
          <w:sz w:val="24"/>
        </w:rPr>
      </w:pPr>
      <w:r>
        <w:rPr>
          <w:sz w:val="24"/>
        </w:rPr>
        <w:t>До 1997 г. вексельный рынок никак не реагировал на происходящие события в мировой экономике и политике. К 1997 г. зависимость ценовой динамики банковских векселей от изменения котировок ГКО практически стала стопроцентной. Так, снижение в конце апреля ставки рефинансирования до 36% привело к соразмерному изменению доходности ГКО и вслед за этим – банковских векселей. Улучшение финансовых макроиндикаторов экономики происходило вплоть до осени, параллельно с этим  снижалась доходность ГКО и векселей и достигла к сентябрю своего минимума. Мировой финансовый кризис (октябрь-декабрь), затронувший весь российский фондовый рынок, не миновал и вексельный, хотя из-за наибольшей его инертности настиг несколько позже. Тем не менее падение цен на ГКО, усиленное ростом ставки рефинансирования в ноябре, немедленно привело к аналогичному изменению котировок всех банковских векселей. Соответственно подскочила их доходность, достигнув в декабре своего максимума.</w:t>
      </w:r>
    </w:p>
    <w:p w:rsidR="00483228" w:rsidRDefault="00483228">
      <w:pPr>
        <w:pStyle w:val="a3"/>
        <w:spacing w:line="240" w:lineRule="auto"/>
        <w:rPr>
          <w:sz w:val="24"/>
        </w:rPr>
      </w:pPr>
      <w:r>
        <w:rPr>
          <w:sz w:val="24"/>
        </w:rPr>
        <w:t>В отличие от сектора банковских векселей сектор долговых обязательств производственных предприятий зависит довольно слабо от общих политико-экономических новостей. Эта зависимость просматривается лишь в редких случаях, когда такие новости непосредственно и весомо отражаются на благополучии эмитентов. В качестве примера известно снижение мировых цен на нефть, ставшее отголоском финансового кризиса, и последующее понижение котировок векселей НК «ЛУКОЙЛ».</w:t>
      </w:r>
    </w:p>
    <w:p w:rsidR="00483228" w:rsidRDefault="00483228">
      <w:pPr>
        <w:pStyle w:val="a3"/>
        <w:spacing w:line="240" w:lineRule="auto"/>
        <w:rPr>
          <w:sz w:val="24"/>
        </w:rPr>
      </w:pPr>
      <w:r>
        <w:rPr>
          <w:sz w:val="24"/>
        </w:rPr>
        <w:t>Изменение цен на корпоративные векселя случается по причинам, непосредственно касающимся деятельности корпорации-эмитента: изменение ее финансово-экономического или организационного состояния или когда есть веские основания ожидать таких перемен, внесение корректив в схемы погашения векселей, увеличение объема эмитированных бумаг и т.п.</w:t>
      </w:r>
    </w:p>
    <w:p w:rsidR="00483228" w:rsidRDefault="00483228">
      <w:pPr>
        <w:pStyle w:val="a3"/>
        <w:spacing w:line="240" w:lineRule="auto"/>
        <w:rPr>
          <w:sz w:val="24"/>
        </w:rPr>
      </w:pPr>
      <w:r>
        <w:rPr>
          <w:sz w:val="24"/>
        </w:rPr>
        <w:t>Сегодня на конъюнктуру рынка корпоративных векселей влияет также курс доллара. Рост курса доллара после кризиса привел к уменьшению торговли. Инвесторы предпочитали вкладывать деньги в доллары, закладывая инфляционные ожидания. После относительной стабилизации курса объем сделок с рублевыми активами значительно увеличился. Когда возникает возможность сделать прогноз курса доллара хотя бы на ближайшее время, появляется смысл вкладывать средства в рублевые инструменты, прежде всего в векселя. Поэтому рынок векселей сегодня напрямую зависит от состояния рынка «рубль-доллар» и его прогнозируемости.</w:t>
      </w:r>
    </w:p>
    <w:p w:rsidR="00483228" w:rsidRDefault="00483228">
      <w:pPr>
        <w:pStyle w:val="a3"/>
        <w:spacing w:line="240" w:lineRule="auto"/>
        <w:rPr>
          <w:sz w:val="24"/>
        </w:rPr>
      </w:pPr>
      <w:r>
        <w:rPr>
          <w:sz w:val="24"/>
        </w:rPr>
        <w:t>Другой влияющий на рынок векселей фактор связан с разрешением основных российских экономических проблем, в первую очередь вопросов внутреннего и внешнего долга. Состояние рынка векселей  зависит от решения по реструктуризации ГКО, появления новых финансовых инструментов.</w:t>
      </w:r>
    </w:p>
    <w:p w:rsidR="00483228" w:rsidRDefault="00483228">
      <w:pPr>
        <w:pStyle w:val="a3"/>
        <w:spacing w:line="240" w:lineRule="auto"/>
        <w:rPr>
          <w:sz w:val="24"/>
        </w:rPr>
      </w:pPr>
      <w:r>
        <w:rPr>
          <w:sz w:val="24"/>
        </w:rPr>
        <w:t>Для нормального функционирования рынка векселей нужна альтернатива, обеспечивающая перелив капитала из одного финансового рынка в другой, возможность хеджировать риски. Сегодня привлекательны только краткосрочные вложения в векселя, так как нет альтернативы и возможности прогнозировать курс доллара на продолжительный срок.</w:t>
      </w:r>
    </w:p>
    <w:p w:rsidR="00483228" w:rsidRDefault="00483228">
      <w:pPr>
        <w:pStyle w:val="a3"/>
        <w:spacing w:line="240" w:lineRule="auto"/>
        <w:rPr>
          <w:sz w:val="24"/>
        </w:rPr>
      </w:pPr>
      <w:r>
        <w:rPr>
          <w:sz w:val="24"/>
        </w:rPr>
        <w:t>Финансовый кризис повлиял на объемы торговли  на рынке банковских и корпоративных векселей. До кризиса доля и объем банковских векселей были гораздо существенней, чем корпоративных. Финансовые компании управляли портфелями клиентов, включавшими разные инструменты, в том числе банковские векселя. После кризиса банковская система резко изменилась, многие банки начали испытывать серьезные проблемы и рынок банковских векселей сильно сузился. Векселя оставшихся на плаву банков рассматриваются с более высоким, чем раньше, коэффициентом риска. Обращаются и векселя корпоративных организаций, в первую очередь нефтяных и металлургических компаний. К инвестиционным векселям причисляются и занимают среди них существенное место векселя Газпрома.</w:t>
      </w:r>
    </w:p>
    <w:p w:rsidR="00483228" w:rsidRDefault="00483228">
      <w:pPr>
        <w:pStyle w:val="a3"/>
        <w:spacing w:line="240" w:lineRule="auto"/>
        <w:rPr>
          <w:sz w:val="24"/>
        </w:rPr>
      </w:pPr>
      <w:r>
        <w:rPr>
          <w:sz w:val="24"/>
        </w:rPr>
        <w:t>После кризиса доли инвестиционных, банковских и корпоративных векселей уравнялись, а в последнее время доля корпоративных векселей растет.</w:t>
      </w:r>
    </w:p>
    <w:p w:rsidR="00483228" w:rsidRDefault="00483228">
      <w:pPr>
        <w:pStyle w:val="a3"/>
        <w:spacing w:line="240" w:lineRule="auto"/>
        <w:rPr>
          <w:sz w:val="24"/>
        </w:rPr>
      </w:pPr>
      <w:r>
        <w:rPr>
          <w:sz w:val="24"/>
        </w:rPr>
        <w:t>Изменился и состав участников рынка векселей. Если раньше активными участниками рынка векселей были крупные и средние банки, то сейчас наиболее заметными стали более мелкие банки, которые не имели больших вложений в ГКО. Вместе с тем часть традиционных участников вексельного рынка по-прежнему участвует в торговле  и даже расширили свое влияние. Количество потенциальных покупателей векселей стало гораздо больше. Стали активнее работать с векселями и некоторые брокерские конторы.</w:t>
      </w:r>
    </w:p>
    <w:p w:rsidR="00483228" w:rsidRDefault="00483228">
      <w:pPr>
        <w:pStyle w:val="a3"/>
        <w:spacing w:line="240" w:lineRule="auto"/>
        <w:rPr>
          <w:sz w:val="24"/>
        </w:rPr>
      </w:pPr>
      <w:r>
        <w:rPr>
          <w:sz w:val="24"/>
        </w:rPr>
        <w:t>Подводя итоги, можно сказать, что после финансового кризиса в торговом обороте финансового рынка значительно повысился удельный вес рынка векселей. Он не имеет жесткой инфраструктуры, отличается гибкостью подходов участников и в наибольшей степени привязан к потребностям реального сектора экономики. Возможно, благодаря этим особенностям, несмотря на все коллизии уголовного, гражданского и вексельного права, он пережил все потрясения и сегодня продолжает успешно функционировать.</w:t>
      </w:r>
    </w:p>
    <w:p w:rsidR="00483228" w:rsidRDefault="00483228">
      <w:pPr>
        <w:pStyle w:val="a3"/>
        <w:spacing w:line="240" w:lineRule="auto"/>
        <w:rPr>
          <w:sz w:val="24"/>
        </w:rPr>
      </w:pPr>
    </w:p>
    <w:p w:rsidR="00483228" w:rsidRDefault="00483228">
      <w:pPr>
        <w:pStyle w:val="a3"/>
        <w:spacing w:line="240" w:lineRule="auto"/>
        <w:rPr>
          <w:sz w:val="24"/>
        </w:rPr>
      </w:pPr>
    </w:p>
    <w:p w:rsidR="00483228" w:rsidRDefault="00483228">
      <w:pPr>
        <w:pStyle w:val="a3"/>
        <w:spacing w:line="240" w:lineRule="auto"/>
        <w:rPr>
          <w:sz w:val="24"/>
        </w:rPr>
      </w:pPr>
    </w:p>
    <w:p w:rsidR="00483228" w:rsidRDefault="00483228">
      <w:pPr>
        <w:pStyle w:val="a3"/>
        <w:spacing w:line="240" w:lineRule="auto"/>
        <w:rPr>
          <w:sz w:val="24"/>
        </w:rPr>
      </w:pPr>
    </w:p>
    <w:p w:rsidR="00483228" w:rsidRDefault="00483228">
      <w:pPr>
        <w:pStyle w:val="a3"/>
        <w:spacing w:line="240" w:lineRule="auto"/>
        <w:rPr>
          <w:sz w:val="24"/>
        </w:rPr>
      </w:pPr>
    </w:p>
    <w:p w:rsidR="00483228" w:rsidRDefault="00483228">
      <w:pPr>
        <w:pStyle w:val="a3"/>
        <w:spacing w:line="240" w:lineRule="auto"/>
        <w:rPr>
          <w:sz w:val="24"/>
        </w:rPr>
      </w:pPr>
    </w:p>
    <w:p w:rsidR="00483228" w:rsidRDefault="00483228">
      <w:pPr>
        <w:pStyle w:val="a3"/>
        <w:spacing w:line="240" w:lineRule="auto"/>
        <w:rPr>
          <w:sz w:val="24"/>
        </w:rPr>
      </w:pPr>
    </w:p>
    <w:p w:rsidR="00483228" w:rsidRDefault="00483228">
      <w:pPr>
        <w:pStyle w:val="a3"/>
        <w:spacing w:line="240" w:lineRule="auto"/>
        <w:rPr>
          <w:sz w:val="24"/>
        </w:rPr>
      </w:pPr>
    </w:p>
    <w:p w:rsidR="00483228" w:rsidRDefault="00483228">
      <w:pPr>
        <w:pStyle w:val="a3"/>
        <w:spacing w:line="240" w:lineRule="auto"/>
        <w:rPr>
          <w:sz w:val="24"/>
        </w:rPr>
      </w:pPr>
    </w:p>
    <w:p w:rsidR="00483228" w:rsidRDefault="00483228">
      <w:pPr>
        <w:pStyle w:val="a3"/>
        <w:spacing w:line="240" w:lineRule="auto"/>
        <w:rPr>
          <w:sz w:val="24"/>
        </w:rPr>
      </w:pPr>
    </w:p>
    <w:p w:rsidR="00483228" w:rsidRDefault="00483228">
      <w:pPr>
        <w:pStyle w:val="a3"/>
        <w:spacing w:line="240" w:lineRule="auto"/>
        <w:rPr>
          <w:sz w:val="24"/>
        </w:rPr>
      </w:pPr>
    </w:p>
    <w:p w:rsidR="00483228" w:rsidRDefault="00483228">
      <w:pPr>
        <w:pStyle w:val="a3"/>
        <w:spacing w:line="240" w:lineRule="auto"/>
        <w:rPr>
          <w:sz w:val="24"/>
        </w:rPr>
      </w:pPr>
    </w:p>
    <w:p w:rsidR="00483228" w:rsidRDefault="00483228">
      <w:pPr>
        <w:pStyle w:val="a3"/>
        <w:spacing w:line="240" w:lineRule="auto"/>
        <w:rPr>
          <w:sz w:val="24"/>
        </w:rPr>
      </w:pPr>
    </w:p>
    <w:p w:rsidR="00483228" w:rsidRDefault="00483228">
      <w:pPr>
        <w:pStyle w:val="a3"/>
        <w:spacing w:line="240" w:lineRule="auto"/>
        <w:rPr>
          <w:sz w:val="24"/>
        </w:rPr>
      </w:pPr>
    </w:p>
    <w:p w:rsidR="00483228" w:rsidRDefault="00483228">
      <w:pPr>
        <w:pStyle w:val="a3"/>
        <w:spacing w:line="240" w:lineRule="auto"/>
        <w:rPr>
          <w:sz w:val="24"/>
        </w:rPr>
      </w:pPr>
    </w:p>
    <w:p w:rsidR="00483228" w:rsidRDefault="00483228">
      <w:pPr>
        <w:pStyle w:val="a3"/>
        <w:spacing w:line="240" w:lineRule="auto"/>
        <w:rPr>
          <w:sz w:val="24"/>
        </w:rPr>
      </w:pPr>
    </w:p>
    <w:p w:rsidR="00483228" w:rsidRDefault="00483228">
      <w:pPr>
        <w:pStyle w:val="a3"/>
        <w:spacing w:line="240" w:lineRule="auto"/>
        <w:rPr>
          <w:sz w:val="24"/>
        </w:rPr>
      </w:pPr>
    </w:p>
    <w:p w:rsidR="00483228" w:rsidRDefault="00483228">
      <w:pPr>
        <w:pStyle w:val="a3"/>
        <w:spacing w:line="240" w:lineRule="auto"/>
        <w:rPr>
          <w:sz w:val="24"/>
        </w:rPr>
      </w:pPr>
    </w:p>
    <w:p w:rsidR="00483228" w:rsidRDefault="00483228">
      <w:pPr>
        <w:pStyle w:val="1"/>
        <w:jc w:val="center"/>
      </w:pPr>
      <w:bookmarkStart w:id="1115" w:name="_Toc454090684"/>
      <w:r>
        <w:t>СПИСОК ИСПОЛЬЗОВАННОЙ ЛИТЕРАТУРЫ:</w:t>
      </w:r>
      <w:bookmarkEnd w:id="1115"/>
    </w:p>
    <w:p w:rsidR="00483228" w:rsidRDefault="00483228">
      <w:pPr>
        <w:pStyle w:val="a3"/>
        <w:spacing w:line="240" w:lineRule="auto"/>
        <w:rPr>
          <w:sz w:val="24"/>
        </w:rPr>
      </w:pPr>
    </w:p>
    <w:p w:rsidR="00483228" w:rsidRDefault="00483228">
      <w:pPr>
        <w:numPr>
          <w:ilvl w:val="0"/>
          <w:numId w:val="19"/>
        </w:numPr>
      </w:pPr>
      <w:r>
        <w:rPr>
          <w:sz w:val="24"/>
        </w:rPr>
        <w:t>Фельдман А.А. Вексельное обращение: Российская и международная практика: Учебное и справочное пособие.- М.: ИНФРА-М, 1995. Вексель и вексельное обращение в России: Сборник / Сост.: А.В.Волохов, Д.А Равкин.- М.: Банк-центр, 1996</w:t>
      </w:r>
      <w:r>
        <w:t xml:space="preserve"> .</w:t>
      </w:r>
    </w:p>
    <w:p w:rsidR="00483228" w:rsidRDefault="00483228">
      <w:pPr>
        <w:numPr>
          <w:ilvl w:val="0"/>
          <w:numId w:val="19"/>
        </w:numPr>
        <w:rPr>
          <w:sz w:val="24"/>
        </w:rPr>
      </w:pPr>
      <w:r>
        <w:rPr>
          <w:sz w:val="24"/>
        </w:rPr>
        <w:t>Семенеова Е.В. Операции с ценными бумагами: Учебник – М.: Перспектива: ИНФРА-М,1997.</w:t>
      </w:r>
    </w:p>
    <w:p w:rsidR="00483228" w:rsidRDefault="00483228">
      <w:pPr>
        <w:numPr>
          <w:ilvl w:val="0"/>
          <w:numId w:val="19"/>
        </w:numPr>
        <w:rPr>
          <w:sz w:val="24"/>
        </w:rPr>
      </w:pPr>
      <w:r>
        <w:rPr>
          <w:sz w:val="24"/>
        </w:rPr>
        <w:t>Ценные бумаги: Учебник / Ред. В.И. Колесников, В.С. Торкановский. - М.: Финансы и статистика, 1998.</w:t>
      </w:r>
    </w:p>
    <w:p w:rsidR="00483228" w:rsidRDefault="00483228">
      <w:pPr>
        <w:numPr>
          <w:ilvl w:val="0"/>
          <w:numId w:val="19"/>
        </w:numPr>
        <w:rPr>
          <w:sz w:val="24"/>
        </w:rPr>
      </w:pPr>
      <w:r>
        <w:rPr>
          <w:sz w:val="24"/>
        </w:rPr>
        <w:t>Белов В. К юбилею вексельного законадательства.- // Бизнес и банки. – 1997. - №1-2. – с.12; №3. – с8.</w:t>
      </w:r>
    </w:p>
    <w:p w:rsidR="00483228" w:rsidRDefault="00483228">
      <w:pPr>
        <w:numPr>
          <w:ilvl w:val="0"/>
          <w:numId w:val="19"/>
        </w:numPr>
        <w:rPr>
          <w:sz w:val="24"/>
        </w:rPr>
      </w:pPr>
      <w:r>
        <w:rPr>
          <w:sz w:val="24"/>
        </w:rPr>
        <w:t>Белов В. Понятие, сущность и составление векселей: некоторые практические проблемы .-// Хозяйство и право. – 1997. - №5 – с.37-43; №6. – с.60-69</w:t>
      </w:r>
    </w:p>
    <w:p w:rsidR="00483228" w:rsidRDefault="00483228">
      <w:pPr>
        <w:numPr>
          <w:ilvl w:val="0"/>
          <w:numId w:val="19"/>
        </w:numPr>
        <w:rPr>
          <w:sz w:val="24"/>
        </w:rPr>
      </w:pPr>
      <w:r>
        <w:rPr>
          <w:sz w:val="24"/>
        </w:rPr>
        <w:t>Васильева Е.В. Состояние деловой активности российских коммерческих банков.-// Банковское дело.-  1997. – №5.-с.2-5.</w:t>
      </w:r>
    </w:p>
    <w:p w:rsidR="00483228" w:rsidRDefault="00483228">
      <w:pPr>
        <w:numPr>
          <w:ilvl w:val="0"/>
          <w:numId w:val="19"/>
        </w:numPr>
        <w:rPr>
          <w:sz w:val="24"/>
        </w:rPr>
      </w:pPr>
      <w:r>
        <w:rPr>
          <w:sz w:val="24"/>
        </w:rPr>
        <w:t>Вексельный рынок России: результаты социологического опроса участников всероссийской конференции «Вексельный рынок России» (11-12 февраля 1997г.).-// Вестник АРБ.-1997.-№10.-с.73-74.</w:t>
      </w:r>
    </w:p>
    <w:p w:rsidR="00483228" w:rsidRDefault="00483228">
      <w:pPr>
        <w:numPr>
          <w:ilvl w:val="0"/>
          <w:numId w:val="19"/>
        </w:numPr>
        <w:rPr>
          <w:sz w:val="24"/>
        </w:rPr>
      </w:pPr>
      <w:r>
        <w:rPr>
          <w:sz w:val="24"/>
        </w:rPr>
        <w:t>Внедрение векселей в России.-// БИКИ.-1997г.-№13.-с.16.</w:t>
      </w:r>
    </w:p>
    <w:p w:rsidR="00483228" w:rsidRDefault="00483228">
      <w:pPr>
        <w:numPr>
          <w:ilvl w:val="0"/>
          <w:numId w:val="19"/>
        </w:numPr>
        <w:rPr>
          <w:sz w:val="24"/>
        </w:rPr>
      </w:pPr>
      <w:r>
        <w:rPr>
          <w:sz w:val="24"/>
        </w:rPr>
        <w:t>Волкова В. Рейтинг эмитентов и участников рынка векселей.- // Рынок ценных бумаг.-1997г.-№18.-с.4.</w:t>
      </w:r>
    </w:p>
    <w:p w:rsidR="00483228" w:rsidRDefault="00483228">
      <w:pPr>
        <w:numPr>
          <w:ilvl w:val="0"/>
          <w:numId w:val="19"/>
        </w:numPr>
        <w:rPr>
          <w:sz w:val="24"/>
        </w:rPr>
      </w:pPr>
      <w:r>
        <w:rPr>
          <w:sz w:val="24"/>
        </w:rPr>
        <w:t>Воронин Д. Вексельный рынок России: от состояния laissez-fair к государственному регулированию .-// Банковское дело.- 1997г.- №4.-с.11-12.</w:t>
      </w:r>
    </w:p>
    <w:p w:rsidR="00483228" w:rsidRDefault="00483228">
      <w:pPr>
        <w:numPr>
          <w:ilvl w:val="0"/>
          <w:numId w:val="19"/>
        </w:numPr>
        <w:rPr>
          <w:sz w:val="24"/>
        </w:rPr>
      </w:pPr>
      <w:r>
        <w:rPr>
          <w:sz w:val="24"/>
        </w:rPr>
        <w:t>Семенов С. Вексель и денежная масса .-// Бизнес и банки.- 1997.- №29.-с.5.</w:t>
      </w:r>
    </w:p>
    <w:p w:rsidR="00483228" w:rsidRDefault="00483228">
      <w:pPr>
        <w:numPr>
          <w:ilvl w:val="0"/>
          <w:numId w:val="19"/>
        </w:numPr>
        <w:rPr>
          <w:sz w:val="24"/>
        </w:rPr>
      </w:pPr>
      <w:r>
        <w:rPr>
          <w:sz w:val="24"/>
        </w:rPr>
        <w:t>Чумаченко А. Вексельный рынок – требования ужесточаются.- // Экономика и жизнь.-1997.-№17.-с.11.</w:t>
      </w:r>
    </w:p>
    <w:p w:rsidR="00483228" w:rsidRDefault="00483228">
      <w:pPr>
        <w:numPr>
          <w:ilvl w:val="0"/>
          <w:numId w:val="19"/>
        </w:numPr>
        <w:rPr>
          <w:sz w:val="24"/>
        </w:rPr>
      </w:pPr>
      <w:r>
        <w:rPr>
          <w:sz w:val="24"/>
        </w:rPr>
        <w:t>Рынок векселей будет жить. Интервью с А. Присяжнюком.- // Рынок ценных бумаг.-1998г.-Декабрь.-с.42-43.</w:t>
      </w:r>
    </w:p>
    <w:p w:rsidR="00483228" w:rsidRDefault="00483228">
      <w:pPr>
        <w:numPr>
          <w:ilvl w:val="0"/>
          <w:numId w:val="19"/>
        </w:numPr>
        <w:rPr>
          <w:sz w:val="24"/>
        </w:rPr>
      </w:pPr>
      <w:r>
        <w:rPr>
          <w:sz w:val="24"/>
        </w:rPr>
        <w:t>Волкова В. Качественный рост вексельного рынка в России.- //Рынок ценных бумаг.-1998.-№7.-с.24-27.</w:t>
      </w:r>
    </w:p>
    <w:p w:rsidR="00483228" w:rsidRDefault="00483228">
      <w:pPr>
        <w:numPr>
          <w:ilvl w:val="0"/>
          <w:numId w:val="19"/>
        </w:numPr>
        <w:rPr>
          <w:sz w:val="24"/>
        </w:rPr>
      </w:pPr>
      <w:r>
        <w:rPr>
          <w:sz w:val="24"/>
        </w:rPr>
        <w:t>Котов О. Юридические свойства векселя .-// Рынок ценных бумаг.-1998.-№9.-с.75-79.</w:t>
      </w:r>
    </w:p>
    <w:p w:rsidR="00483228" w:rsidRDefault="00483228">
      <w:pPr>
        <w:numPr>
          <w:ilvl w:val="0"/>
          <w:numId w:val="19"/>
        </w:numPr>
        <w:rPr>
          <w:sz w:val="24"/>
        </w:rPr>
      </w:pPr>
      <w:r>
        <w:rPr>
          <w:sz w:val="24"/>
        </w:rPr>
        <w:t>Семенов Б. «Грубая неосторожность» и другие риски в вексельном обращении .-// Рынок ценных бумаг.-1999г.-№6.-с.77-80.</w:t>
      </w:r>
    </w:p>
    <w:p w:rsidR="00483228" w:rsidRDefault="00483228">
      <w:pPr>
        <w:numPr>
          <w:ilvl w:val="0"/>
          <w:numId w:val="19"/>
        </w:numPr>
        <w:rPr>
          <w:sz w:val="24"/>
        </w:rPr>
      </w:pPr>
      <w:r>
        <w:rPr>
          <w:sz w:val="24"/>
        </w:rPr>
        <w:t>Рукавишникова И. Вексель: соотношение норм гражданского и вексельного права.- // Рынок ценных бумаг.-1999г.-№6.-с.73-77.</w:t>
      </w:r>
    </w:p>
    <w:p w:rsidR="00483228" w:rsidRDefault="00483228">
      <w:pPr>
        <w:pStyle w:val="a3"/>
        <w:spacing w:line="240" w:lineRule="auto"/>
        <w:rPr>
          <w:sz w:val="24"/>
        </w:rPr>
      </w:pPr>
    </w:p>
    <w:p w:rsidR="00483228" w:rsidRDefault="00483228">
      <w:pPr>
        <w:pStyle w:val="a3"/>
        <w:spacing w:line="240" w:lineRule="auto"/>
        <w:rPr>
          <w:sz w:val="24"/>
        </w:rPr>
      </w:pPr>
      <w:bookmarkStart w:id="1116" w:name="_GoBack"/>
      <w:bookmarkEnd w:id="1116"/>
    </w:p>
    <w:sectPr w:rsidR="00483228">
      <w:footerReference w:type="even" r:id="rId7"/>
      <w:footerReference w:type="default" r:id="rId8"/>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228" w:rsidRDefault="00483228">
      <w:r>
        <w:separator/>
      </w:r>
    </w:p>
  </w:endnote>
  <w:endnote w:type="continuationSeparator" w:id="0">
    <w:p w:rsidR="00483228" w:rsidRDefault="0048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228" w:rsidRDefault="00483228">
    <w:pPr>
      <w:pStyle w:val="a5"/>
      <w:framePr w:wrap="around" w:vAnchor="text" w:hAnchor="margin" w:xAlign="center" w:y="1"/>
      <w:rPr>
        <w:rStyle w:val="a6"/>
      </w:rPr>
    </w:pPr>
    <w:r>
      <w:rPr>
        <w:rStyle w:val="a6"/>
        <w:noProof/>
      </w:rPr>
      <w:t>1</w:t>
    </w:r>
  </w:p>
  <w:p w:rsidR="00483228" w:rsidRDefault="0048322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228" w:rsidRDefault="002F0852">
    <w:pPr>
      <w:pStyle w:val="a5"/>
      <w:framePr w:wrap="around" w:vAnchor="text" w:hAnchor="margin" w:xAlign="center" w:y="1"/>
      <w:rPr>
        <w:rStyle w:val="a6"/>
      </w:rPr>
    </w:pPr>
    <w:r>
      <w:rPr>
        <w:rStyle w:val="a6"/>
        <w:noProof/>
      </w:rPr>
      <w:t>2</w:t>
    </w:r>
  </w:p>
  <w:p w:rsidR="00483228" w:rsidRDefault="004832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228" w:rsidRDefault="00483228">
      <w:r>
        <w:separator/>
      </w:r>
    </w:p>
  </w:footnote>
  <w:footnote w:type="continuationSeparator" w:id="0">
    <w:p w:rsidR="00483228" w:rsidRDefault="004832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7E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1054204"/>
    <w:multiLevelType w:val="singleLevel"/>
    <w:tmpl w:val="0419000F"/>
    <w:lvl w:ilvl="0">
      <w:start w:val="1"/>
      <w:numFmt w:val="decimal"/>
      <w:lvlText w:val="%1."/>
      <w:lvlJc w:val="left"/>
      <w:pPr>
        <w:tabs>
          <w:tab w:val="num" w:pos="360"/>
        </w:tabs>
        <w:ind w:left="360" w:hanging="360"/>
      </w:pPr>
    </w:lvl>
  </w:abstractNum>
  <w:abstractNum w:abstractNumId="2">
    <w:nsid w:val="029F2A34"/>
    <w:multiLevelType w:val="singleLevel"/>
    <w:tmpl w:val="0419000F"/>
    <w:lvl w:ilvl="0">
      <w:start w:val="1"/>
      <w:numFmt w:val="decimal"/>
      <w:lvlText w:val="%1."/>
      <w:lvlJc w:val="left"/>
      <w:pPr>
        <w:tabs>
          <w:tab w:val="num" w:pos="360"/>
        </w:tabs>
        <w:ind w:left="360" w:hanging="360"/>
      </w:pPr>
    </w:lvl>
  </w:abstractNum>
  <w:abstractNum w:abstractNumId="3">
    <w:nsid w:val="055077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5D012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48A7943"/>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24BD2314"/>
    <w:multiLevelType w:val="singleLevel"/>
    <w:tmpl w:val="0419000F"/>
    <w:lvl w:ilvl="0">
      <w:start w:val="1"/>
      <w:numFmt w:val="decimal"/>
      <w:lvlText w:val="%1."/>
      <w:lvlJc w:val="left"/>
      <w:pPr>
        <w:tabs>
          <w:tab w:val="num" w:pos="360"/>
        </w:tabs>
        <w:ind w:left="360" w:hanging="360"/>
      </w:pPr>
    </w:lvl>
  </w:abstractNum>
  <w:abstractNum w:abstractNumId="7">
    <w:nsid w:val="37A91188"/>
    <w:multiLevelType w:val="singleLevel"/>
    <w:tmpl w:val="0419000F"/>
    <w:lvl w:ilvl="0">
      <w:start w:val="1"/>
      <w:numFmt w:val="decimal"/>
      <w:lvlText w:val="%1."/>
      <w:lvlJc w:val="left"/>
      <w:pPr>
        <w:tabs>
          <w:tab w:val="num" w:pos="360"/>
        </w:tabs>
        <w:ind w:left="360" w:hanging="360"/>
      </w:pPr>
    </w:lvl>
  </w:abstractNum>
  <w:abstractNum w:abstractNumId="8">
    <w:nsid w:val="3AA916F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B856B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D7373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2316F9D"/>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2B232B3"/>
    <w:multiLevelType w:val="multilevel"/>
    <w:tmpl w:val="30BCE512"/>
    <w:lvl w:ilvl="0">
      <w:start w:val="1"/>
      <w:numFmt w:val="decimal"/>
      <w:lvlText w:val="%1."/>
      <w:lvlJc w:val="left"/>
      <w:pPr>
        <w:tabs>
          <w:tab w:val="num" w:pos="360"/>
        </w:tabs>
        <w:ind w:left="360" w:hanging="360"/>
      </w:pPr>
    </w:lvl>
    <w:lvl w:ilvl="1">
      <w:start w:val="1"/>
      <w:numFmt w:val="decimal"/>
      <w:isLgl/>
      <w:lvlText w:val="%1.%2."/>
      <w:lvlJc w:val="left"/>
      <w:pPr>
        <w:tabs>
          <w:tab w:val="num" w:pos="600"/>
        </w:tabs>
        <w:ind w:left="600" w:hanging="600"/>
      </w:pPr>
      <w:rPr>
        <w:rFonts w:hint="default"/>
      </w:rPr>
    </w:lvl>
    <w:lvl w:ilvl="2">
      <w:start w:val="3"/>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nsid w:val="55A96E17"/>
    <w:multiLevelType w:val="multilevel"/>
    <w:tmpl w:val="54547BA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1DC06EF"/>
    <w:multiLevelType w:val="singleLevel"/>
    <w:tmpl w:val="0419000F"/>
    <w:lvl w:ilvl="0">
      <w:start w:val="1"/>
      <w:numFmt w:val="decimal"/>
      <w:lvlText w:val="%1."/>
      <w:lvlJc w:val="left"/>
      <w:pPr>
        <w:tabs>
          <w:tab w:val="num" w:pos="360"/>
        </w:tabs>
        <w:ind w:left="360" w:hanging="360"/>
      </w:pPr>
    </w:lvl>
  </w:abstractNum>
  <w:abstractNum w:abstractNumId="15">
    <w:nsid w:val="669F22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677D6E5B"/>
    <w:multiLevelType w:val="singleLevel"/>
    <w:tmpl w:val="0419000F"/>
    <w:lvl w:ilvl="0">
      <w:start w:val="1"/>
      <w:numFmt w:val="decimal"/>
      <w:lvlText w:val="%1."/>
      <w:lvlJc w:val="left"/>
      <w:pPr>
        <w:tabs>
          <w:tab w:val="num" w:pos="360"/>
        </w:tabs>
        <w:ind w:left="360" w:hanging="360"/>
      </w:pPr>
    </w:lvl>
  </w:abstractNum>
  <w:abstractNum w:abstractNumId="17">
    <w:nsid w:val="6E1610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7A4B5B3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4"/>
  </w:num>
  <w:num w:numId="3">
    <w:abstractNumId w:val="6"/>
  </w:num>
  <w:num w:numId="4">
    <w:abstractNumId w:val="1"/>
  </w:num>
  <w:num w:numId="5">
    <w:abstractNumId w:val="17"/>
  </w:num>
  <w:num w:numId="6">
    <w:abstractNumId w:val="0"/>
  </w:num>
  <w:num w:numId="7">
    <w:abstractNumId w:val="7"/>
  </w:num>
  <w:num w:numId="8">
    <w:abstractNumId w:val="9"/>
  </w:num>
  <w:num w:numId="9">
    <w:abstractNumId w:val="16"/>
  </w:num>
  <w:num w:numId="10">
    <w:abstractNumId w:val="15"/>
  </w:num>
  <w:num w:numId="11">
    <w:abstractNumId w:val="8"/>
  </w:num>
  <w:num w:numId="12">
    <w:abstractNumId w:val="18"/>
  </w:num>
  <w:num w:numId="13">
    <w:abstractNumId w:val="2"/>
  </w:num>
  <w:num w:numId="14">
    <w:abstractNumId w:val="12"/>
  </w:num>
  <w:num w:numId="15">
    <w:abstractNumId w:val="4"/>
  </w:num>
  <w:num w:numId="16">
    <w:abstractNumId w:val="10"/>
  </w:num>
  <w:num w:numId="17">
    <w:abstractNumId w:val="5"/>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852"/>
    <w:rsid w:val="00207C3D"/>
    <w:rsid w:val="002F0852"/>
    <w:rsid w:val="00483228"/>
    <w:rsid w:val="004B1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684DCA-F8A0-47D1-B509-60C28179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before="240" w:line="240" w:lineRule="exact"/>
      <w:outlineLvl w:val="0"/>
    </w:pPr>
    <w:rPr>
      <w:b/>
      <w:snapToGrid w:val="0"/>
      <w:sz w:val="24"/>
    </w:rPr>
  </w:style>
  <w:style w:type="paragraph" w:styleId="2">
    <w:name w:val="heading 2"/>
    <w:basedOn w:val="a"/>
    <w:next w:val="a"/>
    <w:qFormat/>
    <w:pPr>
      <w:keepNext/>
      <w:widowControl w:val="0"/>
      <w:spacing w:before="240"/>
      <w:outlineLvl w:val="1"/>
    </w:pPr>
    <w:rPr>
      <w:snapToGrid w:val="0"/>
      <w:sz w:val="24"/>
    </w:rPr>
  </w:style>
  <w:style w:type="paragraph" w:styleId="3">
    <w:name w:val="heading 3"/>
    <w:basedOn w:val="a"/>
    <w:next w:val="a"/>
    <w:qFormat/>
    <w:pPr>
      <w:keepNext/>
      <w:widowControl w:val="0"/>
      <w:spacing w:before="240"/>
      <w:jc w:val="center"/>
      <w:outlineLvl w:val="2"/>
    </w:pPr>
    <w:rPr>
      <w:snapToGrid w:val="0"/>
      <w:sz w:val="24"/>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widowControl w:val="0"/>
      <w:spacing w:before="240" w:line="360" w:lineRule="auto"/>
      <w:jc w:val="center"/>
      <w:outlineLvl w:val="4"/>
    </w:pPr>
    <w:rPr>
      <w:snapToGrid w:val="0"/>
      <w:sz w:val="24"/>
    </w:rPr>
  </w:style>
  <w:style w:type="paragraph" w:styleId="7">
    <w:name w:val="heading 7"/>
    <w:basedOn w:val="a"/>
    <w:next w:val="a"/>
    <w:qFormat/>
    <w:pPr>
      <w:keepNext/>
      <w:widowControl w:val="0"/>
      <w:spacing w:before="240" w:line="360" w:lineRule="auto"/>
      <w:jc w:val="center"/>
      <w:outlineLvl w:val="6"/>
    </w:pPr>
    <w:rPr>
      <w:b/>
      <w:snapToGrid w:val="0"/>
      <w:sz w:val="32"/>
    </w:rPr>
  </w:style>
  <w:style w:type="paragraph" w:styleId="8">
    <w:name w:val="heading 8"/>
    <w:basedOn w:val="a"/>
    <w:next w:val="a"/>
    <w:qFormat/>
    <w:pPr>
      <w:keepNext/>
      <w:widowControl w:val="0"/>
      <w:spacing w:before="240" w:line="360" w:lineRule="auto"/>
      <w:outlineLvl w:val="7"/>
    </w:pPr>
    <w:rPr>
      <w:b/>
      <w:snapToGrid w:val="0"/>
      <w:sz w:val="24"/>
    </w:rPr>
  </w:style>
  <w:style w:type="paragraph" w:styleId="9">
    <w:name w:val="heading 9"/>
    <w:basedOn w:val="a"/>
    <w:next w:val="a"/>
    <w:qFormat/>
    <w:pPr>
      <w:keepNext/>
      <w:widowControl w:val="0"/>
      <w:spacing w:before="240"/>
      <w:jc w:val="center"/>
      <w:outlineLvl w:val="8"/>
    </w:pPr>
    <w:rPr>
      <w:b/>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spacing w:before="240" w:line="240" w:lineRule="exact"/>
    </w:pPr>
    <w:rPr>
      <w:snapToGrid w:val="0"/>
      <w:sz w:val="18"/>
    </w:rPr>
  </w:style>
  <w:style w:type="paragraph" w:styleId="20">
    <w:name w:val="Body Text 2"/>
    <w:basedOn w:val="a"/>
    <w:semiHidden/>
    <w:pPr>
      <w:widowControl w:val="0"/>
      <w:spacing w:before="240" w:line="240" w:lineRule="exact"/>
    </w:pPr>
    <w:rPr>
      <w:snapToGrid w:val="0"/>
      <w:sz w:val="24"/>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30">
    <w:name w:val="Body Text 3"/>
    <w:basedOn w:val="a"/>
    <w:semiHidden/>
    <w:pPr>
      <w:widowControl w:val="0"/>
      <w:spacing w:before="240"/>
    </w:pPr>
    <w:rPr>
      <w:b/>
      <w:snapToGrid w:val="0"/>
      <w:sz w:val="28"/>
    </w:rPr>
  </w:style>
  <w:style w:type="paragraph" w:styleId="a7">
    <w:name w:val="Body Text Indent"/>
    <w:basedOn w:val="a"/>
    <w:semiHidden/>
    <w:pPr>
      <w:spacing w:line="480" w:lineRule="auto"/>
      <w:ind w:left="360"/>
    </w:pPr>
    <w:rPr>
      <w:sz w:val="24"/>
    </w:rPr>
  </w:style>
  <w:style w:type="paragraph" w:styleId="10">
    <w:name w:val="toc 1"/>
    <w:basedOn w:val="a"/>
    <w:next w:val="a"/>
    <w:autoRedefine/>
    <w:semiHidden/>
  </w:style>
  <w:style w:type="paragraph" w:styleId="21">
    <w:name w:val="toc 2"/>
    <w:basedOn w:val="a"/>
    <w:next w:val="a"/>
    <w:autoRedefine/>
    <w:semiHidden/>
    <w:pPr>
      <w:ind w:left="200"/>
    </w:p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a8">
    <w:name w:val="Title"/>
    <w:basedOn w:val="a"/>
    <w:qFormat/>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11455</Words>
  <Characters>65295</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ВЕКСЕЛЯ</vt:lpstr>
    </vt:vector>
  </TitlesOfParts>
  <Company>Pskov Volny university</Company>
  <LinksUpToDate>false</LinksUpToDate>
  <CharactersWithSpaces>76597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ВЕКСЕЛЯ</dc:title>
  <dc:subject/>
  <dc:creator>fox</dc:creator>
  <cp:keywords/>
  <cp:lastModifiedBy>Irina</cp:lastModifiedBy>
  <cp:revision>2</cp:revision>
  <dcterms:created xsi:type="dcterms:W3CDTF">2014-08-06T16:02:00Z</dcterms:created>
  <dcterms:modified xsi:type="dcterms:W3CDTF">2014-08-06T16:02:00Z</dcterms:modified>
</cp:coreProperties>
</file>