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65B" w:rsidRDefault="00A36144">
      <w:pPr>
        <w:pStyle w:val="1"/>
        <w:jc w:val="center"/>
      </w:pPr>
      <w:r>
        <w:t>Религия как социокультурный феномен</w:t>
      </w:r>
    </w:p>
    <w:p w:rsidR="00BE565B" w:rsidRPr="00A36144" w:rsidRDefault="00A36144">
      <w:pPr>
        <w:pStyle w:val="a3"/>
      </w:pPr>
      <w:r>
        <w:t>Религиоведение: предмет и структура</w:t>
      </w:r>
    </w:p>
    <w:p w:rsidR="00BE565B" w:rsidRDefault="00A36144">
      <w:pPr>
        <w:pStyle w:val="a3"/>
      </w:pPr>
      <w:r>
        <w:t>Религиоведение - в широком смысле слова включает все возможные способы осмысления и объяснения религиозного феномена, как «изнутри», так и «извне».</w:t>
      </w:r>
    </w:p>
    <w:p w:rsidR="00BE565B" w:rsidRDefault="00A36144">
      <w:pPr>
        <w:pStyle w:val="a3"/>
      </w:pPr>
      <w:r>
        <w:t>Религиоведение как относительно самостоятельная отрасль знания складывалось, начиная с XIX в., хотя религиоведческие знания - философские, теологические, исторические, психологические и другие - накапливались в течение веков. Ныне предметом религиоведения являются закономерности возникновения, развития и функционирования религии, ее многообразные феномены, как они представали в истории общества, взаимосвязь и взаимовлияние религии и других областей культуры. Оно изучает религию на уровне общества, групп и личности. Главное в религиоведении - философское содержание, что обусловлено, по крайней мере, двумя обстоятельствами. Во-первых, центральным в нем является разработка наиболее универсальных понятий и теорий изучаемого объекта. Эти понятия и теории оказывают помощь конкретным наукам - литературоведению, фольклористике, языкознанию, правоведению, этнографии, искусствоведению и другим, когда они обращаются к анализу религии со своей частной точки зрения. Во-вторых, исследование религии неизбежно обращается к философско-мировоззренческим вопросам о человеке, мире, обществе. При рассмотрении этих вопросов религиоведение опирается на наследие философской мысли, на историю естественных и общественных наук, особенно на достижения современной философской и научной мысли.</w:t>
      </w:r>
    </w:p>
    <w:p w:rsidR="00BE565B" w:rsidRDefault="00A36144">
      <w:pPr>
        <w:pStyle w:val="a3"/>
      </w:pPr>
      <w:r>
        <w:t>Религиоведение сегодня ориентируется все больше на цивилизационный подход к осмыслению религиозных феноменов. Религия с точки зрения данного подхода рассматривается как социокультурное явление, как важнейший духовный фактор цивилизационного развития.</w:t>
      </w:r>
    </w:p>
    <w:p w:rsidR="00BE565B" w:rsidRDefault="00A36144">
      <w:pPr>
        <w:pStyle w:val="a3"/>
      </w:pPr>
      <w:r>
        <w:t>Религиоведение как отрасль знания и учебная дисциплина содержит ряд разделов, основными из которых являются: философия религии, социология религии, психология религии, феноменология религии, история религии.</w:t>
      </w:r>
    </w:p>
    <w:p w:rsidR="00BE565B" w:rsidRDefault="00A36144">
      <w:pPr>
        <w:pStyle w:val="a3"/>
      </w:pPr>
      <w:r>
        <w:t>философия религии является базовым разделом религиоведения. Философия в ходе своего развития всегда делала предметом рассмотрения религию (хотя, конечно, у разных мыслителей, в разных философских направлениях степень разработки указанной проблемы неодинакова); осмысление религии было составной частью историко-философского процесса. Выделение философии религии, как специальной предметной области философствования, происходит в XVIII-XIX вв. благодаря трудам английского философа Д.Юма (1711 - 1776), французского философа П.А.Гольбаха (1723 - 1789), немецкого философа И.Канта (1724-1804), немецкого протестантского теолога и философа Ф.Шлейермахера (1768-1834), немецких философов И.Г.Фихте (1762-1814), Ф.В.Й.Шеллинга (1775-1854), Г.В.Ф.Гегеля (1770-1831), Л.А.Фейербаха (1804-1872), К.Маркса (1818-1883), Ф.Энгельса (1820-1895), Э.Гартмана (1842-1906), датского теолога и философа С.Кьеркегора (1813-1855), русского философа В.С.Соловьева (1853 - 1900) и др.</w:t>
      </w:r>
    </w:p>
    <w:p w:rsidR="00BE565B" w:rsidRDefault="00A36144">
      <w:pPr>
        <w:pStyle w:val="a3"/>
      </w:pPr>
      <w:r>
        <w:t>В XX в. проблемы религии получают разработку в сочинениях ряда выдающихся представителей различных направлений философии. Эти концепции многообразны, интерпретация религии в них осуществляется под углом зрения какого-то основополагающего принципа - материализма, экзистенциализма, прагматизма, позитивизма, аналитической философии, философской антропологии, персонализма, неотомизма и т.д.</w:t>
      </w:r>
    </w:p>
    <w:p w:rsidR="00BE565B" w:rsidRDefault="00A36144">
      <w:pPr>
        <w:pStyle w:val="a3"/>
      </w:pPr>
      <w:r>
        <w:t>социология религии как научная дисциплина начинает формироваться с середины XIX в. В качестве базовых источников социологии религии послужили идеи английских философов XVII - XVIII вв. Т.Гоббса (1588-1679), Г.Болинброка (1678-1751), французских философов и представителей общественно-политической мысли XVIII в. Ш.Л.Монтескье (1689-1755), Ж.Ж.Руссо (1712-1778), К-А. Гельвеция (1715-1771), в особенности философов, историков и первых социологов XIX в. - американского историка и этнографа Л.Г.Моргана (1818-1881), французского философа и социолога О.Конта (1798-1857), английского философа и социолога Г.Спенсера (1820-1903), а также ряда уже упоминавшихся немецких философов. Основателями социологии религии являются немецкий социолог, историк, философ М.Вебер (1864-1920), французский социолог, философ Э.Дюркгейм (1858-1917), немецкий философ, социолог Г.Зиммель (1858-1918), немецкий теолог и философ Э.Трёльч (1865-1923).</w:t>
      </w:r>
    </w:p>
    <w:p w:rsidR="00BE565B" w:rsidRDefault="00A36144">
      <w:pPr>
        <w:pStyle w:val="a3"/>
      </w:pPr>
      <w:r>
        <w:t>Особый вклад в изучение религии с социологических позиций внесли немецкий мыслитель М.Вебер (1864–1920) и французский мыслитель Э.Дюркгейм (1858–1917). Для Вебера религия представляет интерес как особый вид мотивации социального поведения людей. Для Дюркгейма религия связана с функционированием в социальном взаимодействии священных объектов. Различие в социальной жизни двух различных областей – мирской и священной является, по Дюркгейму, главным признаком религии.</w:t>
      </w:r>
    </w:p>
    <w:p w:rsidR="00BE565B" w:rsidRDefault="00A36144">
      <w:pPr>
        <w:pStyle w:val="a3"/>
      </w:pPr>
      <w:r>
        <w:t>Мирская область - это сфера повседневной жизни, с частными интересами и обычными занятиями. Священное - это отдельная область, которая состоит из особых предметов, верований и обрядов. Священное наделено особым моральным авторитетом и властью.</w:t>
      </w:r>
    </w:p>
    <w:p w:rsidR="00BE565B" w:rsidRDefault="00A36144">
      <w:pPr>
        <w:pStyle w:val="a3"/>
      </w:pPr>
      <w:r>
        <w:t>Оно - предмет почитания и поклонения, источник запрета и принуждения.</w:t>
      </w:r>
    </w:p>
    <w:p w:rsidR="00BE565B" w:rsidRDefault="00A36144">
      <w:pPr>
        <w:pStyle w:val="a3"/>
      </w:pPr>
      <w:r>
        <w:t>В религиозных системах представления о священном облекаются в мифологическую форму и выливаются в культовые действия. Э.Дюркгейм в религии придавал решающее значение не верованиям и догматическим формулам, а ритуалам и обрядам, т.е. культовым действиям. По его мнению, сущность культовых действий состоите том, что через них социальная общность открывает себе дорогу к священным объектам. Культовые действия всегда совершаются коллективно. И, принимая во внимание этот факт, Э.Дюркгейм предлагает такое истолкование религиозного феномена: священное - это почитание в качестве святого главной социальной ценности данного общества - самого этого сообщества. А совершение культового действия это акт, через который данная социальная общность каждый раз утверждает себя в качестве данной общности, иначе говоря, осознает самотождественность. В соответствии с таким подходом Э.Дюркгейм дает следующее определение религии. «Религия представляет собой целостную систему верований и обрядов, относящихся к священным вещам, то есть к вещам особым, запретным, это система таких верований и обрядов; которые объединяют в единую моральную общину, называемую церковью, всех тех, кто признает эти верования и обряды».</w:t>
      </w:r>
    </w:p>
    <w:p w:rsidR="00BE565B" w:rsidRDefault="00A36144">
      <w:pPr>
        <w:pStyle w:val="a3"/>
      </w:pPr>
      <w:r>
        <w:t>Одним из определений предмета социологии религии может быть следующее: социология религии изучает социальные основы религии, общественные закономерности ее возникновения, развития, функционирования, ее элементы и структуру, место, функции и роль в общественной системе, влияние на другие элементы этой системы, специфику обратного влияния последних на религию. Заслуги социологического подхода несомненны. Благодаря его применению стали понятны функции религиозных верований и религиозных институтов в различных обществах и в различные исторические эпохи. Стал понятен социальный смысл многочисленных культов и ритуалов. Значительный прогресс достигнут как в понимании социальной (и социально-экономической) детерминации развития религии на разных этапах ее истории (в том числе и в рамках конкретных конфессий), так и в изучении влияния религиозного фактора на те или иные социальные и социокультурные процессы (достаточно упомянуть только классическое исследование М.Вебера о роли протестантской этики в формировании капиталистических отношений).</w:t>
      </w:r>
    </w:p>
    <w:p w:rsidR="00BE565B" w:rsidRDefault="00A36144">
      <w:pPr>
        <w:pStyle w:val="a3"/>
      </w:pPr>
      <w:r>
        <w:t>психология религии в качестве научной дисциплины формируется в конце XIX - начале XX в. Существенный вклад в ее становление и развитие внесли немецкий психолог, физиолог, философ В.Вундт (1832-1920), американский психолог и философ У.Джемс (1842-1910), немецкий философ В.Дильтей (1833-1911). В центре внимания представителя американского прагматизма У.Джемса находилась эмоциональная природа религии. Каждому человеку присуще религиозное чувство, считал он, но неверующие поражены духовной глухотой и не могут услышать голос Бога. Огромную роль в разработке психологического подхода к осмыслению природы религии сыграла книга У.Джемса «Многообразие религиозного опыта», в которой он разработал важнейшее понятие религиоведческого знания - «религиозный опыт». Большой интерес для формирования психологического подхода к религиоведческим проблемам представляют труды 3.Фрейда, К.Г.Юнга, Э.Фромма. Например, Фрейд считал, что с психологической точки зрения религия - это иллюзия, являющаяся ответом на те непреодолимые противоречия, с которыми сталкивается человек в своей жизни. Э.Фромм писал о двойственной природе религии. В ней присутствуют как авторитарная тенденция (Бог - это сила и власть), так и гуманистическая, пробуждающая творческие способности человека. Сегодня осмысление природы и сущности религии с позиции психологии становится все более привлекательным. Так, например, видный российский исследователь Е.А.Торчинов в своей фундаментальной монографии «Религии мира: Опыт запредельного: Трансперсональные состояния и психотехника» пишет: «…считаем именно религиозный опыт фундаментальной основой феномена религии как такового, именно его мы рассматриваем в качестве первоэлемента религии со всеми ее верованиями, догматами и институтами. Или, что будет точнее, мы считаем, что в основе религии лежат, подчас, весьма глубинные, подчас и более поверхностные, психические переживания или состояния, которые позднее, в рамках уже сложившейся традиции, могут квалифицироваться как религиозный опыт». И далее Е.А.Торчинов пишет: «Не следует ли в поисках сути религии обратиться к тому, что составляет самое живое и глубинное в ней, а именно - к религиозному опыту. Исследование же религиозного опыта требует, по определению, уже не социологического, а психологического подхода.</w:t>
      </w:r>
    </w:p>
    <w:p w:rsidR="00BE565B" w:rsidRDefault="00A36144">
      <w:pPr>
        <w:pStyle w:val="a3"/>
      </w:pPr>
      <w:r>
        <w:t>В свое время Галилео Галилей сделал глубокое и остроумное замечание, что религия учит нас тому, как взойти на Небо, а не тому, как небо вращается. А этот путь на Небо, согласно всем развитым религиям, в конечном счете, заключается в некоторой психической (душевной, духовной - психэ, пневма) трансформации человека, в его духовном преображении, просветлении и пробуждении его сознания. Так утверждают религии». Действительно, скажем восточные религии – это религии с развитой психотехникой, многообразием духовно-мистических практик, в то время как христианству в большей степени присуща высокая степень догматизации учения и социализованность (институализация), хотя и оно имеет развитый психотехнический опыт.</w:t>
      </w:r>
    </w:p>
    <w:p w:rsidR="00BE565B" w:rsidRDefault="00A36144">
      <w:pPr>
        <w:pStyle w:val="a3"/>
      </w:pPr>
      <w:r>
        <w:t>феноменология религии складывается в XX в. Значительный вклад в разработку проблем феноменологии религии внесли немецкий философ и теолог Р.Отто (1869-1937), немецкий философ и социолог М.Шелер (1874-1928), англо- и франкоязычный философ и историк М.Элиаде (1907-1986) и др. Большое влияние на развитие феноменологии религии оказали феноменологическая философия немецкого философа Э.Гуссерля (1859-1938) и экзистенциализм немецкого философа М.Хайдеггера (1889-1976).</w:t>
      </w:r>
    </w:p>
    <w:p w:rsidR="00BE565B" w:rsidRDefault="00A36144">
      <w:pPr>
        <w:pStyle w:val="a3"/>
      </w:pPr>
      <w:r>
        <w:t>В отличие от других разделов религиоведения феноменология религии пока еще в меньшей мере конституировала себя в качестве относительно самостоятельной дисциплины; шли и идут дискуссии о ее предмете, о взаимоотношениях феноменологии с теологией, с историей и философией религии. И все же центральные узлы предметного поля постепенно высвечивались. Ныне считается, что главными понятиями феноменологии религии являются такие, как «священное» в отличие от «профанного» («священный предмет», «священное число», «священное пространство и время»), «нуминозное» и др. Можно высказать следующую гипотезу о предметном поле феноменологии религии: она соотносит представления, идеи, цели, мотивы практически взаимодействующих, находящихся в коммуникации индивидов с точки зрения реализующихся религиозных значений и смыслов, на этой основе достигает понимания явлений религии, дает их систематическое описание, разрабатывает их классификации с помощью сопоставления и сравнения. Есть, однако, серьезная причина эмпирического свойства, почему нам следует культивировать недоказуемые мысли. Дело в том, что человеку обязательно требуются идеи и убеждения, придающие смысл его жизни и позволяющие найти свое место во вселенной. Он преодолеет самые невероятные испытания, будучи убежденным в том, ради чего он это делает. Роль религиозных символов как раз и заключается в том, чтобы сделать жизнь людей осмысленной. Вот что пишет по этому поводу основатель глубинной психологии К.Г.Юнг: «Индейцы пуэбла верят, что они сыновья Отца-Солнца, и эта вера придает их жизни наполненность (и целеустремленность), выходящую далеко за рамки их скудного бытия. Это дает им широкий простор, чтобы состояться как личностям, и обеспечивает им полнокровную и полноценную жизнь. Их положение в этом смысле бесконечно нормальнее, чем у человека, живущего в наши цивилизованные дни, который сознает, что он лишь неудачник, жизнь которого лишена всякого смысла (и останется таковой).</w:t>
      </w:r>
    </w:p>
    <w:p w:rsidR="00BE565B" w:rsidRDefault="00A36144">
      <w:pPr>
        <w:pStyle w:val="a3"/>
      </w:pPr>
      <w:r>
        <w:t>Именно ощущение глубокого смысла существования на Земле возвышает человека над банальным потребительством. Человек, не имеющий такового, жалок и ущербен. Если бы Святой Павел, например, считал, что он лишь странствующий ковровщик, он не стал бы тем, кем стал. Его подлинная и полная смысла жизнь опиралась на внутреннюю убежденность в том, что он - посланник Господа». И далее К. Юнг продолжает: «Современный человек не понимает, насколько «рационализм» (уничтоживший его способность к восприятию символов и идей божественного) отдал его под власть психического «ада». Он освободился от «предрассудков» (так, во всяком случае, он полагает), растеряв при этом свои духовные ценности. Его нравственные и духовные традиции оказались прерваны, расплатой за это стали всеобщие дезориентация и распад, представляющие реальную угрозу миру».</w:t>
      </w:r>
    </w:p>
    <w:p w:rsidR="00BE565B" w:rsidRDefault="00A36144">
      <w:pPr>
        <w:pStyle w:val="a3"/>
      </w:pPr>
      <w:r>
        <w:t>история религии как раздел религиоведения, подобно философии религии, начал формироваться раньше, чем три других названных его раздела. Начиная с XIX в. история религии становится областью деятельности многих исследователей. К ним, прежде всего, относятся: английские историки и этнологи Э.Б.Тейлор (1832-1917), Дж.Фрэзер (1854-1941), немецкий историк Ю.Вельгаузен (1844-1918), немецкий историк и философ А.Древе (1865-1935), австрийский теолог, этнограф и лингвист В.Шмидт (1868-1954), российские историки Ф.И.Щербатский (1866-1942), В.В.Бертольд (1869-1930), А.Б.Ранович (1885-1948), Р.Ю.Виппер (1859-1954), богослов и историк А.В.Карташов (1875-1960) и многие другие.</w:t>
      </w:r>
    </w:p>
    <w:p w:rsidR="00BE565B" w:rsidRDefault="00A36144">
      <w:pPr>
        <w:pStyle w:val="a3"/>
      </w:pPr>
      <w:r>
        <w:t>История религии обрисовывает движущийся во времени мир явлений религии во всем его многообразии, воспроизводит прошлое различных религий в конкретности их форм, накапливает и сохраняет информацию о многочисленных существовавших и существующих религиях. Изучаются происхождение религии, ранние формы верований (на основе данных археологии, этнографии, сравнительного языкознания и др.). Исследования ведутся в русле всеобщей истории религии, истории данной религии или конфессии, страноведческой истории религий и конфессий.</w:t>
      </w:r>
    </w:p>
    <w:p w:rsidR="00BE565B" w:rsidRDefault="00A36144">
      <w:pPr>
        <w:pStyle w:val="a3"/>
      </w:pPr>
      <w:r>
        <w:t>Понятие и сущность религии. Особенности богословско-теологического и религиоведческого подходов к анализу религии</w:t>
      </w:r>
    </w:p>
    <w:p w:rsidR="00BE565B" w:rsidRDefault="00A36144">
      <w:pPr>
        <w:pStyle w:val="a3"/>
      </w:pPr>
      <w:r>
        <w:t>Религия (от лат. religio - набожность, святыня, предмет культа; religare - связывать, соединять), мировоззрение и мироощущение, а также соответствующее поведение и специфические действия (культ), основанные на вере в существование бога или богов, сверхъестественного. Этимологически термин «религия» имеет два важных значения. Согласно первому (religio) он выражает не только набожность и предмет культа, но также суть религиозного опыта. Второе значение (religare) указывает на особую, нематериальную, а духовную связь земного (тварного) и небесного (божественного) миров. Самое краткое и распространенное определение религии – вера в существование сверхъестественного. Однако в научной литературе существует несколько сотен определений религии. В общем, они сводятся к следующим принципиальным положениям:</w:t>
      </w:r>
    </w:p>
    <w:p w:rsidR="00BE565B" w:rsidRDefault="00A36144">
      <w:pPr>
        <w:pStyle w:val="a3"/>
      </w:pPr>
      <w:r>
        <w:t>Религия - один из компонентов духовной сферы общества наряду с культурой, образованием и наукой;</w:t>
      </w:r>
    </w:p>
    <w:p w:rsidR="00BE565B" w:rsidRDefault="00A36144">
      <w:pPr>
        <w:pStyle w:val="a3"/>
      </w:pPr>
      <w:r>
        <w:t>Религия - один из фундаментальных институтов человеческого общества;</w:t>
      </w:r>
    </w:p>
    <w:p w:rsidR="00BE565B" w:rsidRDefault="00A36144">
      <w:pPr>
        <w:pStyle w:val="a3"/>
      </w:pPr>
      <w:r>
        <w:t>Религия - сфера общественного сознания (наряду с идеологией, научными знаниями, обыденными мнениями), отличительной чертой которого является вера в сверхъестественное;</w:t>
      </w:r>
    </w:p>
    <w:p w:rsidR="00BE565B" w:rsidRDefault="00A36144">
      <w:pPr>
        <w:pStyle w:val="a3"/>
      </w:pPr>
      <w:r>
        <w:t>Религия - специфический тип мировоззрения и мироощущения, т.е. совокупность взглядов на мир как творение бога;</w:t>
      </w:r>
    </w:p>
    <w:p w:rsidR="00BE565B" w:rsidRDefault="00A36144">
      <w:pPr>
        <w:pStyle w:val="a3"/>
      </w:pPr>
      <w:r>
        <w:t>Религия - совокупность моральных принципов, регулирующих образ жизни и поведение людей, разделяющих данное верование;</w:t>
      </w:r>
    </w:p>
    <w:p w:rsidR="00BE565B" w:rsidRDefault="00A36144">
      <w:pPr>
        <w:pStyle w:val="a3"/>
      </w:pPr>
      <w:r>
        <w:t>Религия - совокупность ритуальных действий, составляющих культ, в которых религиозный человек выражает свое отношение к богу и обращается к нему в молитве, жертвоприношении и т.п.;</w:t>
      </w:r>
    </w:p>
    <w:p w:rsidR="00BE565B" w:rsidRDefault="00A36144">
      <w:pPr>
        <w:pStyle w:val="a3"/>
      </w:pPr>
      <w:r>
        <w:t>Религия - группа, сообщество, союз или организация множества людей, связанных единой верой и взаимными обязательствами (церковные приходы, религиозные общины и братства, монашеские ордена, секты);</w:t>
      </w:r>
    </w:p>
    <w:p w:rsidR="00BE565B" w:rsidRDefault="00A36144">
      <w:pPr>
        <w:pStyle w:val="a3"/>
      </w:pPr>
      <w:r>
        <w:t>Религия - система верований и действий, с помощью которых решаются фундаментальные вопросы человеческой жизни. Религия – мировоззрение и мироощущение, а также соответствующее им поведение и специфические действия (культ), основанные на вере в сверхъестественное (см. Закон РБ « О свободе совести и религиозных организациях от 31.10.2002г.).</w:t>
      </w:r>
    </w:p>
    <w:p w:rsidR="00BE565B" w:rsidRDefault="00A36144">
      <w:pPr>
        <w:pStyle w:val="a3"/>
      </w:pPr>
      <w:r>
        <w:t>Из приведенных определений с очевидностью следует, что религия является сложнейшим, многоаспектным явлением и, что самое главное, с религией связана духовная активность человека, его стремление к выходу за пределы собственного конечного существования. Явлениями духовной жизни являются вера, любовь, страдание, смысл жизни и т.д. Решаемые религией проблемы являются фундаментальными или вечными. Они встают перед любым обществом на любой ступени его развития, независимо от общественного строя, уровня развития науки и техники, культурного своеобразия народа.</w:t>
      </w:r>
    </w:p>
    <w:p w:rsidR="00BE565B" w:rsidRDefault="00A36144">
      <w:pPr>
        <w:pStyle w:val="a3"/>
      </w:pPr>
      <w:r>
        <w:t>Сегодня существует многообразие исследовательских подходов (богословско-теологический, философский, социологический, психологический, феноменологический и др.) к изучению природы и сущности религии, в рамках которых предлагается разнообразие определений религии. Все эти подходы можно сгруппировать в следующие два типа: богословско-теологический и религиоведческий.</w:t>
      </w:r>
    </w:p>
    <w:p w:rsidR="00BE565B" w:rsidRDefault="00A36144">
      <w:pPr>
        <w:pStyle w:val="a3"/>
      </w:pPr>
      <w:r>
        <w:t>Богословско-теологический подход основывается на признании бытия Бога, на стремлении понять религию «изнутри» на основе соответствующего религиозного опыта, многообразия религиозных переживаний. Наиболее полное и всестороннее определение религии может быть дано только на основе религиозного опыта и религиозных переживаний, считают авторы данного подхода. Важнейшей и исходной составной частью религиозного опыта является усвоение священных текстов (Откровения). Именно «религиозные переживания» удостоверяют человека в реальности духовного начала, Бога. Идея богообщения раскрывает суть религии согласно богословско-теологической точке зрения.</w:t>
      </w:r>
    </w:p>
    <w:p w:rsidR="00BE565B" w:rsidRDefault="00A36144">
      <w:pPr>
        <w:pStyle w:val="a3"/>
      </w:pPr>
      <w:r>
        <w:t>Исторически первой формой религиоведческого знания и являлась теология (от греческого teos - Бог и logos - учение) - учение о Боге в католической и протестантской традиции и богословие как учение о прославлении Бога в православной традиции, поскольку православие отвергает всякую возможность познания Бога и считает возможным только его прославление. Теология или богословие появляются из стремления разъяснить основные положения той или иной религии, перевести содержащиеся в священных книгах, постановлениях соборов образы и догматические формулы на язык понятий, сделать их доступными массе верующих. Богословско-теологический подход к религии - это подход к религии как бы «изнутри», с позиций самой религии. Основой такого подхода служит религиозная вера. Понять религию, считают теологи, может только религиозный человек. Нерелигиозному человеку она просто недоступна.</w:t>
      </w:r>
    </w:p>
    <w:p w:rsidR="00BE565B" w:rsidRDefault="00A36144">
      <w:pPr>
        <w:pStyle w:val="a3"/>
      </w:pPr>
      <w:r>
        <w:t>Для богословско-теологического подхода к пониманию сущности религии характерно ее истолкование как особого, сверхприродного явления, результата сверхъестественной связи человека с Богом. Таким образом, религия с позиции теологии получает надприродный, надчеловеческий, надобщественный статус. Характерной для богословско-теологического религиоведения является концепция религии, представленная в книге известного православного богослова и священнослужителя Александра Меня (см. «История религии» М., 1994г.), изданная от его имени по материалам публикаций и рукописей его ближайшими друзьями и единомышленниками.</w:t>
      </w:r>
    </w:p>
    <w:p w:rsidR="00BE565B" w:rsidRDefault="00A36144">
      <w:pPr>
        <w:pStyle w:val="a3"/>
      </w:pPr>
      <w:r>
        <w:t>А.Мень отстаивает положение о сверхъестественной природе религии. Религия, с точки зрения А.Меня, есть ответ человека на проявление Божественной сущности. Слово «религия», по его мнению, не случайно происходит от латинского глагола religare - что означает связывать, соединять. Она есть сила, связующая миры, мост между тварным миром и Духом Божественным.</w:t>
      </w:r>
    </w:p>
    <w:p w:rsidR="00BE565B" w:rsidRDefault="00A36144">
      <w:pPr>
        <w:pStyle w:val="a3"/>
      </w:pPr>
      <w:r>
        <w:t>Основы христианской «теологии религии» были заложены Аврелием Августином: религия есть связь человека с Богом, установленная Богом; ее сущность раскрывается человеку только в Откровении Бога, и, следовательно, только человек, исповедующий истинную веру, может составить представление о том, что есть религия, тогда как для внерелигаозного сознания она недоступна.</w:t>
      </w:r>
    </w:p>
    <w:p w:rsidR="00BE565B" w:rsidRDefault="00A36144">
      <w:pPr>
        <w:pStyle w:val="a3"/>
      </w:pPr>
      <w:r>
        <w:t>Первоначально в христианском сознании «религия» и «христианская вера» были синонимами, языческие культы лежали за пределами того, что называлось религией. Позже они стали рассматриваться как «ложные религии» и еще позже, с 17-18 вв., термин «религия» стал употребляться применительно не только к христианству, т.е. возникло понятие «нехристианских религий». Для христианского сознания, не знавшего других религий, кроме «своей», инаковерие было либо «ересью», либо «безбожием». Признание других религий, кроме христианской, обозначило для теологии религии проблему: могут ли разные религии в равной мере рассматриваться как истинные? Сложились два подхода к решению этой проблемы. Первый: разные религии - это разные пути, ведущие к одному и тому же Богу. Второй: к истинному Богу ведет один-единственный истинный путь. В обоих случаях, однако, для теолога степень причастности к истине разных религий не может быть одинаковой и определяется с позиций истинной, т.е. «своей», веры. Для теологии неприемлем объективный подход, ставящий все религии в один ряд и позволяющий исследовать их общие социокультурные характеристики, функции религии и т.д.</w:t>
      </w:r>
    </w:p>
    <w:p w:rsidR="00BE565B" w:rsidRDefault="00A36144">
      <w:pPr>
        <w:pStyle w:val="a3"/>
      </w:pPr>
      <w:r>
        <w:t>Религиоведческий подход к пониманию сущности религии сформировался в русле развития светского гуманитарного знания и интегрировался в особую гуманитарную дисциплину «религиоведение». В рамках этой дисциплины складывается взгляд на религию как бы «извне», т.е. предпринимается попытка максимально объективно исследовать религию как социокультурный феномен. Научный подход все больше доминирует в осмыслении религии. Активно используются разнообразные методы познания религии: диалектика, системный метод, структурно-функциональный, феноменологический, сравнительно-исторический (корпоративный) и др. Религиоведение представляет собой комплексную дисциплину, изучающую возникновение, развитие и функционирование религии как социокулътурного явления. Это особая разновидность гуманитарного знания, изучающая религиозное поведение человека по отношению к трансцендентальному, Богу или богам.</w:t>
      </w:r>
    </w:p>
    <w:p w:rsidR="00BE565B" w:rsidRDefault="00A36144">
      <w:pPr>
        <w:pStyle w:val="a3"/>
      </w:pPr>
      <w:r>
        <w:t>На первом этапе наука о религии развивается на основе историко-эволюционного подхода как история религии. Она обращается к первобытной культуре и проблеме происхождения религии, на материале антропологии и этнологии, исследует элементарные формы религий и предлагает в качестве общего начала всех религий анимизм - веру в «духов» (Э.Тейлор), тотемизм, или культ предков (Л.Морган, Дж.Фрэзер). Широкое развитие получает сравнительно-историческое исследование религии, выделяются исторические типы религии, все более основательно ставится проблема взаимоотношения религии и культуры. Эта проблема определяет основное направление исторических исследований религии в 20 в. Центр религиоведческих исследований к концу 20 в. явно сместился из истории, социологии, психологии в культурологию. В рамках такого подхода религия рассматривается как символическая система, существующая наряду с другими и во взаимодействии с ними осуществляющая общие функции культуры своим специфическим образом. В начале лекции мы выяснили, что в рамках религиоведческого знания природа и сущность религии осмысливались под разными углами зрения (с т. зрения философии религии, социологии религии и т.д.).</w:t>
      </w:r>
    </w:p>
    <w:p w:rsidR="00BE565B" w:rsidRDefault="00A36144">
      <w:pPr>
        <w:pStyle w:val="a3"/>
      </w:pPr>
      <w:r>
        <w:t>Структура религии</w:t>
      </w:r>
    </w:p>
    <w:p w:rsidR="00BE565B" w:rsidRDefault="00A36144">
      <w:pPr>
        <w:pStyle w:val="a3"/>
      </w:pPr>
      <w:r>
        <w:t>Религия является сложной системой. Она включает в себя такие важнейшие элементы как: религиозное сознание, религиозная деятельность, религиозная организация.</w:t>
      </w:r>
    </w:p>
    <w:p w:rsidR="00BE565B" w:rsidRDefault="00A36144">
      <w:pPr>
        <w:pStyle w:val="a3"/>
      </w:pPr>
      <w:r>
        <w:t>Религиозное сознание (вера). Современные исследователи выделяют существенные особенности религиозного сознания (причем интегративной чертой религиозного сознания, является религиозная вера) характерные для любой религии. Основой религиозного сознания является религиозная вера (особенно для христианства). Последователей Христа апостолы называли «верующими». В исламе, исповедующие эту религию называются «правоверными». Вера приводит к уверенности в истинности тех или иных положений. «Вера же есть осуществление ожидаемого и уверенность в невидимом» (Библия).</w:t>
      </w:r>
    </w:p>
    <w:p w:rsidR="00BE565B" w:rsidRDefault="00A36144">
      <w:pPr>
        <w:pStyle w:val="a3"/>
      </w:pPr>
      <w:r>
        <w:t>Важнейшими элементами религиозного сознания являются:</w:t>
      </w:r>
    </w:p>
    <w:p w:rsidR="00BE565B" w:rsidRDefault="00A36144">
      <w:pPr>
        <w:pStyle w:val="a3"/>
      </w:pPr>
      <w:r>
        <w:t>убежденность в существовании явлений, обладающих сверхъестевенными свойствами. Такими сверхъестественными свойствами могут в сознании верующего обладать силы природы - земля, солнце, амулеты, уши умерших предков. В развитых мировых религиях основной объект религиозного отношения - единый Бог, известный человеку в меру своего самооткровения. Мир сакрального (священного) для верующего реален, он не относится к сфере мечты;</w:t>
      </w:r>
    </w:p>
    <w:p w:rsidR="00BE565B" w:rsidRDefault="00A36144">
      <w:pPr>
        <w:pStyle w:val="a3"/>
      </w:pPr>
      <w:r>
        <w:t>убеждение в реальности контакта с объектами религиозной веры. Контакт этот представляется в системе религиозного сознания двусторонним. Человек вступает в контакт с миром сверхъестественного с помощью молитвы, жертвоприношения, культовых действий. Культовые действия - это каналы связи с миром сверхъестественного. Божество воздействует на человеческие судьбы, объявляет людям свою волю, знает их помыслы. Деист (человек, признающий существование Бога только как первопричину мира) с этой точки зрения не является религиозным человеком, ибо он не признает возможности живого двустороннего контакта с Богом;</w:t>
      </w:r>
    </w:p>
    <w:p w:rsidR="00BE565B" w:rsidRDefault="00A36144">
      <w:pPr>
        <w:pStyle w:val="a3"/>
      </w:pPr>
      <w:r>
        <w:t>религия предполагает существование чувства зависимости от объектов религиозного поклонения, ибо общение человека с Богом «неравноправно». Формы осознания этой зависимости могут быть различны: от чувства страха, вынуждающего к покорности, до просветленного смирения, понимаемого как осознание собственного несовершенства.</w:t>
      </w:r>
    </w:p>
    <w:p w:rsidR="00BE565B" w:rsidRDefault="00A36144">
      <w:pPr>
        <w:pStyle w:val="a3"/>
      </w:pPr>
      <w:r>
        <w:t>Религия включает также осознание требований со стороны божества и ответственности, связанной с выполнением или невыполнением этих требований. Человек не только чувствует свою зависимость от священного, но считает, что божество прямо или косвенно диктует ему свою волю. Не зная ее, человек ощущает себя находящимся во власти произвола. Религия предполагает установление добрых отношений человека с объектами поклонения, желание умилостивить божество, а в случае нарушения воли Бога - компенсировать свое непослушание покаянием или жертвоприношением.</w:t>
      </w:r>
    </w:p>
    <w:p w:rsidR="00BE565B" w:rsidRDefault="00A36144">
      <w:pPr>
        <w:pStyle w:val="a3"/>
      </w:pPr>
      <w:r>
        <w:t>Религиозное сознание неоднородно, оно имеет, по меньшей мере, два уровня: массовое религиозное сознание, в котором, как правило, центральное место занимает эмоциональный комплекс, и рационально оформленное сознание (вероучение, религиозная идеология), предполагающее освоение содержания вероучения. Еще более высокий уровень религиозного сознания – богословие, или теология, которое не только осваивает вероучение, но и транслирует его, защищает от ересей, интерпретирует согласно требованиям времени.</w:t>
      </w:r>
    </w:p>
    <w:p w:rsidR="00BE565B" w:rsidRDefault="00A36144">
      <w:pPr>
        <w:pStyle w:val="a3"/>
      </w:pPr>
      <w:r>
        <w:t>Религиозная деятельность по существу сводится к религиозному культу (лат. cultus – уход, почитание).</w:t>
      </w:r>
    </w:p>
    <w:p w:rsidR="00BE565B" w:rsidRDefault="00A36144">
      <w:pPr>
        <w:pStyle w:val="a3"/>
      </w:pPr>
      <w:r>
        <w:t>Культовая система, прежде всего, представляет, собой совокупность определенных обрядов. Поэтому для уяснения особенностей религиозного культа необходимо уяснить, что представляют собой обряды. Обряд - это совокупность стереотипных действий устанавливаемых обычаем или традицией той или иной социальной общности, символизирующих те или иные идеи, нормы, идеалы и представления. Обряд выполняет в обществе важные социальные функции. Одной из главных социальных функций обряда являются аккумуляция и передача опыта как индивидами друг другу, так и от поколения к поколению. В обряде аккумулируется и приобретает наглядность опыт социальной деятельности многих поколений, как бы концентрируется человеческая деятельность и общение.</w:t>
      </w:r>
    </w:p>
    <w:p w:rsidR="00BE565B" w:rsidRDefault="00A36144">
      <w:pPr>
        <w:pStyle w:val="a3"/>
      </w:pPr>
      <w:r>
        <w:t>Субъектом культа может быть религиозная группа или верующий индивид. Мотивом участия в этой деятельности являются религиозные стимулы: религиозная вера, религиозные чувства, потребности, стремления, чаяния. Вместе с тем может действовать побуждение удовлетворить в культовой деятельности и нерелигиозные потребности - эстетические, потребность в общении и др. Религиозная группа как субъект неоднородна: имеется небольшая группа осуществляющих управление - священник, пастор, проповедник, мулла, раввин, жрец, шаман и пр. и большая часть лиц, которые действуют как соучастники и исполнители. Индивидуальная культовая деятельность доступна верующим со значительной степенью религиозной убежденности, с хорошим знанием ритуальных текстов, видов и способов культовых действий.</w:t>
      </w:r>
    </w:p>
    <w:p w:rsidR="00BE565B" w:rsidRDefault="00A36144">
      <w:pPr>
        <w:pStyle w:val="a3"/>
      </w:pPr>
      <w:r>
        <w:t>К средствам культа причисляют молитвенный дом, религиозное искусство (архитектура, живопись, скульптура, музыка), различные культовые предметы (крест, свечи, жезл, церковная утварь, священнические облачения). Важнейшим средством является культовое здание. Попадая в культовое здание, человек входит в специфическую зону социального пространства, оказывается в ситуации, отличной от иных жизненных ситуаций. Благодаря этому внимание посетителей сосредоточивается на предметах, действиях, образах, символах, знаках, произведениях религиозного искусства, имеющих религиозный смысл и значение.</w:t>
      </w:r>
    </w:p>
    <w:p w:rsidR="00BE565B" w:rsidRDefault="00A36144">
      <w:pPr>
        <w:pStyle w:val="a3"/>
      </w:pPr>
      <w:r>
        <w:t>Способы культовой деятельности определяются содержанием религиозных верований, а также зависят от средств культа. На основе религиозных взглядов складываются определенные нормы, предписания о том, что и как нужно делать. Эти предписания касаются как элементарных культовых актов (крестное знамение, поклоны, коленопреклонение, падение ниц, склонение головы), так и более сложных (жертвоприношения, обряды, проповеди, молитвы, богослужения, праздники).</w:t>
      </w:r>
    </w:p>
    <w:p w:rsidR="00BE565B" w:rsidRDefault="00A36144">
      <w:pPr>
        <w:pStyle w:val="a3"/>
      </w:pPr>
      <w:r>
        <w:t>Средства и способы культовой деятельности имеют символическое значение. Символ представляет собой единство двух сторон - наличного предмета, действия, слова и значения: наличный предмет, действие, слово представляют значение, отличное от их непосредственного значения. Крест, например, - это не просто предмет с перекрестными планками, он является символом, выражает определенное значение (воздвижение Креста, распятие Христа, его воскресение). Трехперстие во время крестного знамения православных, представляя собой некоторую фигуру, образованную тремя сложенными пальцами, в то же время обозначает исповедание триединства Бога.</w:t>
      </w:r>
    </w:p>
    <w:p w:rsidR="00BE565B" w:rsidRDefault="00A36144">
      <w:pPr>
        <w:pStyle w:val="a3"/>
      </w:pPr>
      <w:r>
        <w:t>Результатом культовой деятельности является, прежде всего, удовлетворение религиозных потребностей, оживление религиозного сознания. В сознании верующих с помощью культовых действий воспроизводятся религиозные образы, символы, мифы, возбуждаются соответствующие эмоции. Культ может стать фактором динамики психологических состояний верующих: совершается переход от состояния подавленности (беспокойства, неудовлетворенности, внутренней раздвоенности, скорби, тоски) к состоянию облегчения (удовлетворенности, успокоенности, гармонии, радости, прилива сил). В культовой деятельности происходит реальное общение верующих друг с другом, она является средством сплочения религиозной группы. Во время отправления культа удовлетворяются и эстетические потребности. Икона, обладающая художественными достоинствами, архитектура и убранство храма, чтение молитв и псалмов - все это может доставлять эстетическое наслаждение.</w:t>
      </w:r>
    </w:p>
    <w:p w:rsidR="00BE565B" w:rsidRDefault="00A36144">
      <w:pPr>
        <w:pStyle w:val="a3"/>
      </w:pPr>
      <w:r>
        <w:t>Религиозные организации. Чрезвычайно сложную проблему для современного религиоведения представляет проблема типологии религиозных организаций и их критериев. На основе изучения христианства выделены следующие типы религиозных организаций: церковь, секта, деноминация.</w:t>
      </w:r>
    </w:p>
    <w:p w:rsidR="00BE565B" w:rsidRDefault="00A36144">
      <w:pPr>
        <w:pStyle w:val="a3"/>
      </w:pPr>
      <w:r>
        <w:t>Церковь (от греч. букв - божий дом):</w:t>
      </w:r>
    </w:p>
    <w:p w:rsidR="00BE565B" w:rsidRDefault="00A36144">
      <w:pPr>
        <w:pStyle w:val="a3"/>
      </w:pPr>
      <w:r>
        <w:t>1) предмет христианской веры (мистическое тело Христово);</w:t>
      </w:r>
    </w:p>
    <w:p w:rsidR="00BE565B" w:rsidRDefault="00A36144">
      <w:pPr>
        <w:pStyle w:val="a3"/>
      </w:pPr>
      <w:r>
        <w:t>2) тип религиозной организации, присущий только христианству;</w:t>
      </w:r>
    </w:p>
    <w:p w:rsidR="00BE565B" w:rsidRDefault="00A36144">
      <w:pPr>
        <w:pStyle w:val="a3"/>
      </w:pPr>
      <w:r>
        <w:t>3) здание, в котором проводится христианское богослужение (литургия), христианский храм;</w:t>
      </w:r>
    </w:p>
    <w:p w:rsidR="00BE565B" w:rsidRDefault="00A36144">
      <w:pPr>
        <w:pStyle w:val="a3"/>
      </w:pPr>
      <w:r>
        <w:t>4) в расширенном словоупотреблении - организация последователей той или иной религии на основе общности вероучения и культа.</w:t>
      </w:r>
    </w:p>
    <w:p w:rsidR="00BE565B" w:rsidRDefault="00A36144">
      <w:pPr>
        <w:pStyle w:val="a3"/>
      </w:pPr>
      <w:r>
        <w:t>Для христианства церковь означает мистическое сообщество верующих («верных»), в котором осуществляется единение человека с Богом через совместное участие в таинствах (прежде всего - евхаристии). Универсальный (вселенский), кафолический (соборный) характер церкви как мистического тела Христова и полноты Святого Духа делает невозможным ее отождествление ни с какой этнической, политической и др. общностью (племенем, нацией, государством). Таким образом, понятие «церкви» одновременно обозначает предмет веры, общину верующих, централизованную религиозную организацию, здание (храм, дом молитвы), наконец, власть духовного закона, данного свыше Господом. Церковь представляет собой тип религиозной организации со сложной и строго централизованной системой отношений между священнослужителями и верующими. Организация необходима потому, что церковь означает общину верующих, не только собравшихся в конкретном месте, но рассеянных по всему миру и принадлежащих к одной вере. Земная церковь, т.е. сообщество верующих мирян, представляет собой только видимое, материальное воплощение мистической (небесной) церкви, объединяющей в Иисусе Христе всех живших и живущих христиан, а также праведников-нехристиан. Церковный храм служит местом соединения двух церквей, т.е. всех верующих через литургию.</w:t>
      </w:r>
    </w:p>
    <w:p w:rsidR="00BE565B" w:rsidRDefault="00A36144">
      <w:pPr>
        <w:pStyle w:val="a3"/>
      </w:pPr>
      <w:r>
        <w:t>Институционально христианская церковь выражена двумя типами - католической и православной. Римская католическая цер-</w:t>
      </w:r>
    </w:p>
    <w:p w:rsidR="00BE565B" w:rsidRDefault="00A36144">
      <w:pPr>
        <w:pStyle w:val="a3"/>
      </w:pPr>
      <w:r>
        <w:t>ковь - самый древний и мощный церковный институт на земле, подчиняющий своему влиянию верующих в Италии, Испании, Португалии, Франции, Бельгии, Австрии, Польше, Венгрии, Чехословакии, Прибалтике, в западных областях Белоруссии, Украины, в латиноамериканских государствах. В 1990 г. насчитывалось до 900 млн. ее приверженцев. Организация католической церкви отличается строгой централизацией, иерархическим характером; глава - римский папа, резиденция которого - Ватикан.</w:t>
      </w:r>
    </w:p>
    <w:p w:rsidR="00BE565B" w:rsidRDefault="00A36144">
      <w:pPr>
        <w:pStyle w:val="a3"/>
      </w:pPr>
      <w:r>
        <w:t>Русская православная церковь в нынешнем виде сложилась к 1448 г. Она разделена на несколько (15) автокефальных Церквей. Богословские основы православной церкви определились в Византии в IX-XI вв. В Российской Федерации, как и в Республике Беларусь, православные составляют большую часть верующих.</w:t>
      </w:r>
    </w:p>
    <w:p w:rsidR="00BE565B" w:rsidRDefault="00A36144">
      <w:pPr>
        <w:pStyle w:val="a3"/>
      </w:pPr>
      <w:r>
        <w:t>Церковь сыграла неоценимую роль в развитии европейской культуры. На основе церковной жизни развивались иконопись, песенное искусство. Приходская общность при церкви была первой в истории духовной общностью людей. Церковный календарь в традиционном обществе определял весь уклад жизни мирян, чередование праздников и будней, труда и отдыха. Церковный пастырь служил духовным наставником и учителем жизни.</w:t>
      </w:r>
    </w:p>
    <w:p w:rsidR="00BE565B" w:rsidRDefault="00A36144">
      <w:pPr>
        <w:pStyle w:val="a3"/>
      </w:pPr>
      <w:r>
        <w:t>Необходимо отметить, что церковь представляет собой сравнительно широкое объединение, принадлежность к которому определяется, как правило, не свободным выбором индивида, а традицией. Отсюда признание возможности каждого человека стать членом церкви. Фактически отсутствует постоянно и строго контролируемое членство, последователи анонимны. Во многих церквях члены делятся на духовенство и мирян.</w:t>
      </w:r>
    </w:p>
    <w:p w:rsidR="00BE565B" w:rsidRDefault="00A36144">
      <w:pPr>
        <w:pStyle w:val="a3"/>
      </w:pPr>
      <w:r>
        <w:t>Секта возникает как оппозиционное течение по отношению к тем или иным религиозным направлениям. Для нее характерна претензия на исключительность своей роли, доктрины, идейных принципов, ценностей, установок. С этим связаны настроения избранничества, а нередко и тенденция к изоляционизму. Резко выражено стремление к духовному возрождению. Институт священства отсутствует, лидерство считается харизматическим. Подчеркивается равенство всех членов, провозглашается принцип добровольности объединения, делается акцент на «обращении», предшествующем членству. Историческая судьба сект неодинакова. Одни из них через определенный промежуток времени прекращают свое существование. Другие с течением времени превращаются в иные типы религиозных организаций.</w:t>
      </w:r>
    </w:p>
    <w:p w:rsidR="00BE565B" w:rsidRDefault="00A36144">
      <w:pPr>
        <w:pStyle w:val="a3"/>
      </w:pPr>
      <w:r>
        <w:t>Деноминация может развиваться из других типов объединений или складываться с самого начала в качестве таковой. Ее идейные, культовые и организационные принципы формируются в оппозиции к церкви и секте и носят разноплановый характер. Сохраняя акцент на «избранности» членов, она признает возможность духовного возрождения для всякого верующего. Изоляция от «мира» и замкнутость внутри религиозной группы не считается обязательным признаком «истинной» религиозности. Хотя и выдвигается принцип постоянного и строго контролируемого членства, в соответствии с которым предписывается активность, прежде всего, в религиозной деятельности, наблюдается тенденция к соединению с «миром», последователи призываются к активному участию в жизни общества. Деноминации присуща четкая организация, как по горизонтали, так и по вертикали.</w:t>
      </w:r>
    </w:p>
    <w:p w:rsidR="00BE565B" w:rsidRDefault="00A36144">
      <w:pPr>
        <w:pStyle w:val="a3"/>
      </w:pPr>
      <w:r>
        <w:t>Функции религии</w:t>
      </w:r>
    </w:p>
    <w:p w:rsidR="00BE565B" w:rsidRDefault="00A36144">
      <w:pPr>
        <w:pStyle w:val="a3"/>
      </w:pPr>
      <w:r>
        <w:t>Религия выполняет ряд функций и играет определенную роль в обществе. Выделяется следующие наиболее значимые функций религии: мировоззренческая, компенсаторная, коммуникативная, регулятивная, интегрирующая. В ряде учебных пособий приводятся и некоторые другие функции религии.</w:t>
      </w:r>
    </w:p>
    <w:p w:rsidR="00BE565B" w:rsidRDefault="00A36144">
      <w:pPr>
        <w:pStyle w:val="a3"/>
      </w:pPr>
      <w:r>
        <w:t>Мировоззренческую функцию религия реализует, благодаря, прежде всего, наличию в ней определенного типа взглядов на человека, общество, природу. Религия включает миропонимание (объяснение мира в целом и отдельных явлений и процессов в нем), миросозерцание (отражение мира в ощущении и восприятии), мирочувствование (эмоциональное принятие или отвержение), мироотношение (оценку) и пр. Религиозное мировоззрение задает «предельные» критерии, Абсолюты, с точки зрения которых осмысливаются мир, общество, человек, обеспечиваются целеполагание и смыслополагание. Придание смысла наличному бытию предоставляет возможность тому, кто верует, вырваться за пределы ограниченности, поддерживает надежду на достижение «светлого будущего», на избавление от страданий, несчастий, одиночества, морального падения.</w:t>
      </w:r>
    </w:p>
    <w:p w:rsidR="00BE565B" w:rsidRDefault="00A36144">
      <w:pPr>
        <w:pStyle w:val="a3"/>
      </w:pPr>
      <w:r>
        <w:t>Религия выполняет компенсаторную функцию, восполняет ограниченность, зависимость, бессилие людей - в плане как перестройки сознания, так и изменения объективных условий существования. Реальное угнетение преодолевается «свободой в духе», социальное неравенство превращается в «равенство» в греховности, в страдании; церковная благотворительность, милосердие, смягчают бедствия обездоленных; разобщенность и изоляция заменяются братством в общине; безличные, вещные отношения безразличных друг к другу индивидов возмещаются личностным богообщением и общением в религиозной группе. Важное значение имеет психологический аспект компенсации - снятие стресса, утешение, катарсис, медитация, духовное наслаждение, в том числе и в том случае, если психологический процесс приводится в движение с помощью иллюзии.</w:t>
      </w:r>
    </w:p>
    <w:p w:rsidR="00BE565B" w:rsidRDefault="00A36144">
      <w:pPr>
        <w:pStyle w:val="a3"/>
      </w:pPr>
      <w:r>
        <w:t>Религия обеспечивает общение, осуществляет коммуникативную функцию. Общение складывается как в нерелигиозной, так и в религиозной деятельности и отношениях, включает процессы обмена информацией, взаимодействия, восприятия человека человеком. Религиозное сознание предписывает два плана общения:</w:t>
      </w:r>
    </w:p>
    <w:p w:rsidR="00BE565B" w:rsidRDefault="00A36144">
      <w:pPr>
        <w:pStyle w:val="a3"/>
      </w:pPr>
      <w:r>
        <w:t>1) верующих друг с другом;</w:t>
      </w:r>
    </w:p>
    <w:p w:rsidR="00BE565B" w:rsidRDefault="00A36144">
      <w:pPr>
        <w:pStyle w:val="a3"/>
      </w:pPr>
      <w:r>
        <w:t>2) верующих с Богом, ангелами, душами умерших, святыми, которые выступают в качестве идеальных медиаторов, посредников общения между людьми - в литургии, молитве, медитации, «тайнозрении» и т.д.</w:t>
      </w:r>
    </w:p>
    <w:p w:rsidR="00BE565B" w:rsidRDefault="00A36144">
      <w:pPr>
        <w:pStyle w:val="a3"/>
      </w:pPr>
      <w:r>
        <w:t>Регулятивная функция состоит в том, что с помощью определенных идей, ценностей, установок, стереотипов, мнений, традиций, обычаев, институтов осуществляется управление деятельностью и отношениями, сознанием и поведением индивидов, групп, общин. Особенно большое значение имеет система норм (религиозного права, морали), образцов (многочисленных примеров для подражаний), контроля (слежения за реализацией предписаний), поощрений и наказаний («воздаяний» действительных и обещаемых в посмертном существовании).</w:t>
      </w:r>
    </w:p>
    <w:p w:rsidR="00BE565B" w:rsidRDefault="00A36144">
      <w:pPr>
        <w:pStyle w:val="a3"/>
      </w:pPr>
      <w:r>
        <w:t>Классификация религий</w:t>
      </w:r>
    </w:p>
    <w:p w:rsidR="00BE565B" w:rsidRDefault="00A36144">
      <w:pPr>
        <w:pStyle w:val="a3"/>
      </w:pPr>
      <w:r>
        <w:t>В религиоведении сложились разные классификации религий по тем или иным критериям, признакам. С учетом историко-стадиальных этапов развития этносов выделяют ранние (родо-племенные, первобытные), национальные и мировые религии. Родоплеменные религиозные верования сложились в условиях первобытно-общиннного строя. Они стихийно вырастали из условий жизни рода и племени.</w:t>
      </w:r>
    </w:p>
    <w:p w:rsidR="00BE565B" w:rsidRDefault="00A36144">
      <w:pPr>
        <w:pStyle w:val="a3"/>
      </w:pPr>
      <w:r>
        <w:t>Национальные религии складывались и эволюционировали в период становления и развития классового общества. Они отражали условия жизни народности, а затем и нации, сакрализовывали эти этносы, их государства, глав этих государств. Их носителями являются в основном представители данного этноса. Этим религиям свойственна детальная ритуализация обыденного поведения людей (вплоть до организации приема пищи, соблюдения гигиенических правил и т.д.), специфическая обрядность, строгая система предписаний и запретов, отделяющих представителей данных религий и этносов от последователей других этнорелигиозных общностей. Из ныне существующих к этому типу религий относятся индуизм, иудаизм, синтоизм, сикхизм, даосизм, конфуцианство и др.</w:t>
      </w:r>
    </w:p>
    <w:p w:rsidR="00BE565B" w:rsidRDefault="00A36144">
      <w:pPr>
        <w:pStyle w:val="a3"/>
      </w:pPr>
      <w:r>
        <w:t>Мировые религии - буддизм, христианство, ислам - генетически связаны с родоплеменными и национальными, но существенно отличны от них. Мировые религии появились в эпохи великих исторических поворотов, в условиях складывания «мировых империй». В мировых религиях нашел отражение образ жизни больших регионов, разных классов, сословий, каст, племен, народностей. Мировым религиям свойствен сильно выраженный прозелитизм, пропагандистская активность, их проповедь носит межэтнический космополитический характер, обращена к представителям разных социальных групп; эти религии проповедуют идею равенства людей.</w:t>
      </w:r>
    </w:p>
    <w:p w:rsidR="00BE565B" w:rsidRDefault="00A36144">
      <w:pPr>
        <w:pStyle w:val="a3"/>
      </w:pPr>
      <w:r>
        <w:t>Итак, в наиболее распространенной классификации религий выделяют ранние (первобытные или родоплеменные религии), национальные (национально-государственные религии) и мировые религии.</w:t>
      </w:r>
    </w:p>
    <w:p w:rsidR="00BE565B" w:rsidRDefault="00A36144">
      <w:pPr>
        <w:pStyle w:val="a3"/>
      </w:pPr>
      <w:r>
        <w:t>В последующих лекциях они станут предметом нашего рассмотрения. Причем сразу подчеркнем, что особое внимание в нашем курсе будет уделено мировым религиям, сыгравшим важнейшую роль в формировании современного облика человеческого общества и явившимся духовной основой современных цивилизаций.</w:t>
      </w:r>
    </w:p>
    <w:p w:rsidR="00BE565B" w:rsidRDefault="00A36144">
      <w:pPr>
        <w:pStyle w:val="a3"/>
      </w:pPr>
      <w:r>
        <w:t>Необходимо также отметить и такое явление в современном мире как нетрадиционные религии и культы - новые религиозные движения и группы, возникшие в 60-70-е годы XX века и получившие распространения в США, Западной Европе и других регионах мира. Их появление связывается с крупными социально-политическими и культурными переменами в современном мире, ослаблением позиций традиционных религий. Разочарование в официальных ценностях потребительского общества, чувство одиночества и потеря смысла - все это явилось социально-психологическим фактором поиска новой системы ценностей, новой науки жизни.</w:t>
      </w:r>
    </w:p>
    <w:p w:rsidR="00BE565B" w:rsidRDefault="00A36144">
      <w:pPr>
        <w:pStyle w:val="a3"/>
      </w:pPr>
      <w:r>
        <w:t>Последователями «нетрадиционных религий» является преимущественно молодежь, поскольку именно ей присущ обостренный поиск смысложизненных ориентаций и именно молодежь тяготеет в силу ей присущих социально-психологических особенностей ко всему новому, таинственному, непознанному. Феномену нетрадиционной религиозности будет посвящена отдельная лекция.</w:t>
      </w:r>
    </w:p>
    <w:p w:rsidR="00BE565B" w:rsidRDefault="00A36144">
      <w:pPr>
        <w:pStyle w:val="a3"/>
      </w:pPr>
      <w:r>
        <w:t>Подводя итоги первой лекции, можно констатировать, что религия является одним из универсальных культурных механизмов регуляции человеческой деятельности, она через систему культовых действий организует повседневную жизнь, с помощью освоения вероучения структурирует мировоззрение, заставляет задуматься об основах и смысле собственной жизни.</w:t>
      </w:r>
      <w:bookmarkStart w:id="0" w:name="_GoBack"/>
      <w:bookmarkEnd w:id="0"/>
    </w:p>
    <w:sectPr w:rsidR="00BE56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144"/>
    <w:rsid w:val="00A36144"/>
    <w:rsid w:val="00BE565B"/>
    <w:rsid w:val="00EE4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2CF3F5-5AD1-494F-AA01-8ED22036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6406</Words>
  <Characters>36517</Characters>
  <Application>Microsoft Office Word</Application>
  <DocSecurity>0</DocSecurity>
  <Lines>304</Lines>
  <Paragraphs>85</Paragraphs>
  <ScaleCrop>false</ScaleCrop>
  <Company>diakov.net</Company>
  <LinksUpToDate>false</LinksUpToDate>
  <CharactersWithSpaces>42838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Религия как социокультурный феномен</dc:title>
  <dc:subject/>
  <dc:creator>Irina</dc:creator>
  <cp:keywords/>
  <dc:description/>
  <cp:lastModifiedBy>Irina</cp:lastModifiedBy>
  <cp:revision>2</cp:revision>
  <dcterms:created xsi:type="dcterms:W3CDTF">2014-07-19T04:44:00Z</dcterms:created>
  <dcterms:modified xsi:type="dcterms:W3CDTF">2014-07-19T04:44:00Z</dcterms:modified>
</cp:coreProperties>
</file>